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FC0545" w14:textId="62731A6B" w:rsidR="00D972FB" w:rsidRPr="00D972FB" w:rsidRDefault="00D972FB" w:rsidP="00D972FB">
      <w:pPr>
        <w:spacing w:beforeLines="50" w:before="156" w:afterLines="50" w:after="156"/>
        <w:jc w:val="left"/>
        <w:rPr>
          <w:rFonts w:ascii="Times New Roman" w:hAnsi="Times New Roman" w:cs="Times New Roman"/>
          <w:i/>
          <w:sz w:val="28"/>
          <w:szCs w:val="28"/>
        </w:rPr>
      </w:pPr>
      <w:r w:rsidRPr="00D972FB">
        <w:rPr>
          <w:rFonts w:ascii="Times New Roman" w:hAnsi="Times New Roman" w:cs="Times New Roman" w:hint="eastAsia"/>
          <w:i/>
          <w:sz w:val="28"/>
          <w:szCs w:val="28"/>
        </w:rPr>
        <w:t xml:space="preserve">Supplementary </w:t>
      </w:r>
    </w:p>
    <w:p w14:paraId="749FB00E" w14:textId="5F08EDBB" w:rsidR="00D972FB" w:rsidRPr="00A416C1" w:rsidRDefault="00D972FB" w:rsidP="00D972FB">
      <w:pPr>
        <w:spacing w:beforeLines="50" w:before="156" w:afterLines="50" w:after="156"/>
        <w:jc w:val="center"/>
        <w:rPr>
          <w:rFonts w:ascii="Times New Roman" w:hAnsi="Times New Roman" w:cs="Times New Roman"/>
          <w:sz w:val="28"/>
          <w:szCs w:val="28"/>
        </w:rPr>
      </w:pPr>
      <w:r w:rsidRPr="003C7BC3">
        <w:rPr>
          <w:rFonts w:ascii="Times New Roman" w:hAnsi="Times New Roman" w:cs="Times New Roman" w:hint="eastAsia"/>
          <w:color w:val="000000" w:themeColor="text1"/>
          <w:sz w:val="28"/>
          <w:szCs w:val="28"/>
        </w:rPr>
        <w:t xml:space="preserve">Accelerated </w:t>
      </w:r>
      <w:r w:rsidRPr="003C7BC3">
        <w:rPr>
          <w:rFonts w:ascii="Times New Roman" w:hAnsi="Times New Roman" w:cs="Times New Roman"/>
          <w:color w:val="000000" w:themeColor="text1"/>
          <w:sz w:val="28"/>
          <w:szCs w:val="28"/>
        </w:rPr>
        <w:t xml:space="preserve">brain aging in patients with </w:t>
      </w:r>
      <w:r w:rsidR="00A724DD" w:rsidRPr="003C7BC3">
        <w:rPr>
          <w:rFonts w:ascii="Times New Roman" w:hAnsi="Times New Roman" w:cs="Times New Roman" w:hint="eastAsia"/>
          <w:color w:val="000000" w:themeColor="text1"/>
          <w:sz w:val="28"/>
          <w:szCs w:val="28"/>
        </w:rPr>
        <w:t>m</w:t>
      </w:r>
      <w:r w:rsidR="00A724DD" w:rsidRPr="003C7BC3">
        <w:rPr>
          <w:rFonts w:ascii="Times New Roman" w:hAnsi="Times New Roman" w:cs="Times New Roman"/>
          <w:color w:val="000000" w:themeColor="text1"/>
          <w:sz w:val="28"/>
          <w:szCs w:val="28"/>
        </w:rPr>
        <w:t xml:space="preserve">ajor </w:t>
      </w:r>
      <w:r w:rsidR="00A724DD" w:rsidRPr="003C7BC3">
        <w:rPr>
          <w:rFonts w:ascii="Times New Roman" w:hAnsi="Times New Roman" w:cs="Times New Roman" w:hint="eastAsia"/>
          <w:color w:val="000000" w:themeColor="text1"/>
          <w:sz w:val="28"/>
          <w:szCs w:val="28"/>
        </w:rPr>
        <w:t>d</w:t>
      </w:r>
      <w:r w:rsidR="00A724DD" w:rsidRPr="003C7BC3">
        <w:rPr>
          <w:rFonts w:ascii="Times New Roman" w:hAnsi="Times New Roman" w:cs="Times New Roman"/>
          <w:color w:val="000000" w:themeColor="text1"/>
          <w:sz w:val="28"/>
          <w:szCs w:val="28"/>
        </w:rPr>
        <w:t xml:space="preserve">epressive </w:t>
      </w:r>
      <w:r w:rsidR="00A724DD" w:rsidRPr="003C7BC3">
        <w:rPr>
          <w:rFonts w:ascii="Times New Roman" w:hAnsi="Times New Roman" w:cs="Times New Roman" w:hint="eastAsia"/>
          <w:color w:val="000000" w:themeColor="text1"/>
          <w:sz w:val="28"/>
          <w:szCs w:val="28"/>
        </w:rPr>
        <w:t>d</w:t>
      </w:r>
      <w:r w:rsidR="00A724DD" w:rsidRPr="003C7BC3">
        <w:rPr>
          <w:rFonts w:ascii="Times New Roman" w:hAnsi="Times New Roman" w:cs="Times New Roman"/>
          <w:color w:val="000000" w:themeColor="text1"/>
          <w:sz w:val="28"/>
          <w:szCs w:val="28"/>
        </w:rPr>
        <w:t xml:space="preserve">isorder </w:t>
      </w:r>
      <w:r w:rsidRPr="003C7BC3">
        <w:rPr>
          <w:rFonts w:ascii="Times New Roman" w:hAnsi="Times New Roman" w:cs="Times New Roman" w:hint="eastAsia"/>
          <w:color w:val="000000" w:themeColor="text1"/>
          <w:sz w:val="28"/>
          <w:szCs w:val="28"/>
        </w:rPr>
        <w:t>a</w:t>
      </w:r>
      <w:r>
        <w:rPr>
          <w:rFonts w:ascii="Times New Roman" w:hAnsi="Times New Roman" w:cs="Times New Roman" w:hint="eastAsia"/>
          <w:sz w:val="28"/>
          <w:szCs w:val="28"/>
        </w:rPr>
        <w:t>nd its neurogenetic basis: evidence from</w:t>
      </w:r>
      <w:r w:rsidRPr="005D31EE">
        <w:t xml:space="preserve"> </w:t>
      </w:r>
      <w:r w:rsidRPr="005D31EE">
        <w:rPr>
          <w:rFonts w:ascii="Times New Roman" w:hAnsi="Times New Roman" w:cs="Times New Roman"/>
          <w:sz w:val="28"/>
          <w:szCs w:val="28"/>
        </w:rPr>
        <w:t>neurotransmitters and gene expression profiles</w:t>
      </w:r>
    </w:p>
    <w:p w14:paraId="2D31FCDA" w14:textId="77777777" w:rsidR="00D972FB" w:rsidRPr="0090497C" w:rsidRDefault="00D972FB" w:rsidP="00D972FB">
      <w:pPr>
        <w:autoSpaceDE w:val="0"/>
        <w:autoSpaceDN w:val="0"/>
        <w:adjustRightInd w:val="0"/>
        <w:jc w:val="center"/>
        <w:rPr>
          <w:rFonts w:ascii="Times New Roman" w:hAnsi="Times New Roman" w:cs="Times New Roman"/>
          <w:color w:val="000000" w:themeColor="text1"/>
          <w:kern w:val="0"/>
          <w:sz w:val="24"/>
          <w:szCs w:val="24"/>
        </w:rPr>
      </w:pPr>
      <w:r w:rsidRPr="0090497C">
        <w:rPr>
          <w:rFonts w:ascii="Times New Roman" w:hAnsi="Times New Roman" w:cs="Times New Roman" w:hint="eastAsia"/>
          <w:color w:val="000000" w:themeColor="text1"/>
          <w:kern w:val="0"/>
          <w:sz w:val="24"/>
          <w:szCs w:val="24"/>
        </w:rPr>
        <w:t>Dai Haowei</w:t>
      </w:r>
      <w:r w:rsidRPr="0090497C">
        <w:rPr>
          <w:rFonts w:ascii="Times New Roman" w:hAnsi="Times New Roman" w:cs="Times New Roman" w:hint="eastAsia"/>
          <w:color w:val="000000" w:themeColor="text1"/>
          <w:kern w:val="0"/>
          <w:sz w:val="24"/>
          <w:szCs w:val="24"/>
          <w:vertAlign w:val="superscript"/>
        </w:rPr>
        <w:t>1</w:t>
      </w:r>
      <w:r w:rsidRPr="0090497C">
        <w:rPr>
          <w:rFonts w:ascii="Times New Roman" w:hAnsi="Times New Roman" w:cs="Times New Roman" w:hint="eastAsia"/>
          <w:color w:val="000000" w:themeColor="text1"/>
          <w:kern w:val="0"/>
          <w:sz w:val="24"/>
          <w:szCs w:val="24"/>
        </w:rPr>
        <w:t>, Niu Lijing</w:t>
      </w:r>
      <w:r w:rsidRPr="0090497C">
        <w:rPr>
          <w:rFonts w:ascii="Times New Roman" w:hAnsi="Times New Roman" w:cs="Times New Roman" w:hint="eastAsia"/>
          <w:color w:val="000000" w:themeColor="text1"/>
          <w:kern w:val="0"/>
          <w:sz w:val="24"/>
          <w:szCs w:val="24"/>
          <w:vertAlign w:val="superscript"/>
        </w:rPr>
        <w:t>1</w:t>
      </w:r>
      <w:r w:rsidRPr="0090497C">
        <w:rPr>
          <w:rFonts w:ascii="Times New Roman" w:hAnsi="Times New Roman" w:cs="Times New Roman" w:hint="eastAsia"/>
          <w:color w:val="000000" w:themeColor="text1"/>
          <w:kern w:val="0"/>
          <w:sz w:val="24"/>
          <w:szCs w:val="24"/>
        </w:rPr>
        <w:t>, Peng Lanxin</w:t>
      </w:r>
      <w:r w:rsidRPr="0090497C">
        <w:rPr>
          <w:rFonts w:ascii="Times New Roman" w:hAnsi="Times New Roman" w:cs="Times New Roman" w:hint="eastAsia"/>
          <w:color w:val="000000" w:themeColor="text1"/>
          <w:kern w:val="0"/>
          <w:sz w:val="24"/>
          <w:szCs w:val="24"/>
          <w:vertAlign w:val="superscript"/>
        </w:rPr>
        <w:t>1</w:t>
      </w:r>
      <w:r w:rsidRPr="0090497C">
        <w:rPr>
          <w:rFonts w:ascii="Times New Roman" w:hAnsi="Times New Roman" w:cs="Times New Roman" w:hint="eastAsia"/>
          <w:color w:val="000000" w:themeColor="text1"/>
          <w:kern w:val="0"/>
          <w:sz w:val="24"/>
          <w:szCs w:val="24"/>
        </w:rPr>
        <w:t>, Li Qian</w:t>
      </w:r>
      <w:r w:rsidRPr="0090497C">
        <w:rPr>
          <w:rFonts w:ascii="Times New Roman" w:hAnsi="Times New Roman" w:cs="Times New Roman" w:hint="eastAsia"/>
          <w:color w:val="000000" w:themeColor="text1"/>
          <w:kern w:val="0"/>
          <w:sz w:val="24"/>
          <w:szCs w:val="24"/>
          <w:vertAlign w:val="superscript"/>
        </w:rPr>
        <w:t>1</w:t>
      </w:r>
      <w:r w:rsidRPr="0090497C">
        <w:rPr>
          <w:rFonts w:ascii="Times New Roman" w:hAnsi="Times New Roman" w:cs="Times New Roman" w:hint="eastAsia"/>
          <w:color w:val="000000" w:themeColor="text1"/>
          <w:kern w:val="0"/>
          <w:sz w:val="24"/>
          <w:szCs w:val="24"/>
        </w:rPr>
        <w:t xml:space="preserve">, </w:t>
      </w:r>
      <w:r w:rsidRPr="0090497C">
        <w:rPr>
          <w:rFonts w:ascii="Times New Roman" w:hAnsi="Times New Roman" w:cs="Times New Roman"/>
          <w:color w:val="000000" w:themeColor="text1"/>
          <w:kern w:val="0"/>
          <w:sz w:val="24"/>
          <w:szCs w:val="24"/>
        </w:rPr>
        <w:t>Zhang</w:t>
      </w:r>
      <w:r w:rsidRPr="0090497C">
        <w:rPr>
          <w:rFonts w:ascii="Times New Roman" w:hAnsi="Times New Roman" w:cs="Times New Roman" w:hint="eastAsia"/>
          <w:color w:val="000000" w:themeColor="text1"/>
          <w:kern w:val="0"/>
          <w:sz w:val="24"/>
          <w:szCs w:val="24"/>
        </w:rPr>
        <w:t xml:space="preserve"> Jiayuan</w:t>
      </w:r>
      <w:r w:rsidRPr="0090497C">
        <w:rPr>
          <w:rFonts w:ascii="Times New Roman" w:hAnsi="Times New Roman" w:cs="Times New Roman" w:hint="eastAsia"/>
          <w:color w:val="000000" w:themeColor="text1"/>
          <w:kern w:val="0"/>
          <w:sz w:val="24"/>
          <w:szCs w:val="24"/>
          <w:vertAlign w:val="superscript"/>
        </w:rPr>
        <w:t>1</w:t>
      </w:r>
      <w:r w:rsidRPr="0090497C">
        <w:rPr>
          <w:rFonts w:ascii="Times New Roman" w:hAnsi="Times New Roman" w:cs="Times New Roman" w:hint="eastAsia"/>
          <w:color w:val="000000" w:themeColor="text1"/>
          <w:kern w:val="0"/>
          <w:sz w:val="24"/>
          <w:szCs w:val="24"/>
        </w:rPr>
        <w:t>, Chen Keyin</w:t>
      </w:r>
      <w:r w:rsidRPr="0090497C">
        <w:rPr>
          <w:rFonts w:ascii="Times New Roman" w:hAnsi="Times New Roman" w:cs="Times New Roman" w:hint="eastAsia"/>
          <w:color w:val="000000" w:themeColor="text1"/>
          <w:kern w:val="0"/>
          <w:sz w:val="24"/>
          <w:szCs w:val="24"/>
          <w:vertAlign w:val="superscript"/>
        </w:rPr>
        <w:t>1</w:t>
      </w:r>
      <w:r w:rsidRPr="0090497C">
        <w:rPr>
          <w:rFonts w:ascii="Times New Roman" w:hAnsi="Times New Roman" w:cs="Times New Roman" w:hint="eastAsia"/>
          <w:color w:val="000000" w:themeColor="text1"/>
          <w:kern w:val="0"/>
          <w:sz w:val="24"/>
          <w:szCs w:val="24"/>
        </w:rPr>
        <w:t>, Wang Xingqin</w:t>
      </w:r>
      <w:r w:rsidRPr="0090497C">
        <w:rPr>
          <w:rFonts w:ascii="Times New Roman" w:hAnsi="Times New Roman" w:cs="Times New Roman"/>
          <w:color w:val="000000" w:themeColor="text1"/>
          <w:kern w:val="0"/>
          <w:sz w:val="24"/>
          <w:szCs w:val="24"/>
          <w:vertAlign w:val="superscript"/>
        </w:rPr>
        <w:t>2</w:t>
      </w:r>
      <w:r w:rsidRPr="0090497C">
        <w:rPr>
          <w:rFonts w:ascii="Times New Roman" w:hAnsi="Times New Roman" w:cs="Times New Roman" w:hint="eastAsia"/>
          <w:color w:val="000000" w:themeColor="text1"/>
          <w:kern w:val="0"/>
          <w:sz w:val="24"/>
          <w:szCs w:val="24"/>
        </w:rPr>
        <w:t>, Huang Ruiwang</w:t>
      </w:r>
      <w:r w:rsidRPr="0090497C">
        <w:rPr>
          <w:rFonts w:ascii="Times New Roman" w:hAnsi="Times New Roman" w:cs="Times New Roman" w:hint="eastAsia"/>
          <w:color w:val="000000" w:themeColor="text1"/>
          <w:kern w:val="0"/>
          <w:sz w:val="24"/>
          <w:szCs w:val="24"/>
          <w:vertAlign w:val="superscript"/>
        </w:rPr>
        <w:t>3</w:t>
      </w:r>
      <w:r w:rsidRPr="0090497C">
        <w:rPr>
          <w:rFonts w:ascii="Times New Roman" w:hAnsi="Times New Roman" w:cs="Times New Roman" w:hint="eastAsia"/>
          <w:color w:val="000000" w:themeColor="text1"/>
          <w:kern w:val="0"/>
          <w:sz w:val="24"/>
          <w:szCs w:val="24"/>
        </w:rPr>
        <w:t xml:space="preserve">, Lee M.C. Tatia </w:t>
      </w:r>
      <w:r w:rsidRPr="0090497C">
        <w:rPr>
          <w:rFonts w:ascii="Times New Roman" w:hAnsi="Times New Roman" w:cs="Times New Roman" w:hint="eastAsia"/>
          <w:color w:val="000000" w:themeColor="text1"/>
          <w:kern w:val="0"/>
          <w:sz w:val="24"/>
          <w:szCs w:val="24"/>
          <w:vertAlign w:val="superscript"/>
        </w:rPr>
        <w:t>4</w:t>
      </w:r>
      <w:r w:rsidRPr="0090497C">
        <w:rPr>
          <w:rFonts w:ascii="Times New Roman" w:hAnsi="Times New Roman" w:cs="Times New Roman"/>
          <w:color w:val="000000" w:themeColor="text1"/>
          <w:kern w:val="0"/>
          <w:sz w:val="24"/>
          <w:szCs w:val="24"/>
          <w:vertAlign w:val="superscript"/>
        </w:rPr>
        <w:t>,</w:t>
      </w:r>
      <w:r w:rsidRPr="0090497C">
        <w:rPr>
          <w:rFonts w:ascii="Times New Roman" w:hAnsi="Times New Roman" w:cs="Times New Roman" w:hint="eastAsia"/>
          <w:color w:val="000000" w:themeColor="text1"/>
          <w:kern w:val="0"/>
          <w:sz w:val="24"/>
          <w:szCs w:val="24"/>
          <w:vertAlign w:val="superscript"/>
        </w:rPr>
        <w:t>5,6</w:t>
      </w:r>
      <w:r w:rsidRPr="0090497C">
        <w:rPr>
          <w:rFonts w:ascii="Times New Roman" w:hAnsi="Times New Roman" w:cs="Times New Roman" w:hint="eastAsia"/>
          <w:color w:val="000000" w:themeColor="text1"/>
          <w:kern w:val="0"/>
          <w:sz w:val="24"/>
          <w:szCs w:val="24"/>
        </w:rPr>
        <w:t>, Zhang Ruibin</w:t>
      </w:r>
      <w:r w:rsidRPr="0090497C">
        <w:rPr>
          <w:rFonts w:ascii="Times New Roman" w:hAnsi="Times New Roman" w:cs="Times New Roman" w:hint="eastAsia"/>
          <w:color w:val="000000" w:themeColor="text1"/>
          <w:kern w:val="0"/>
          <w:sz w:val="24"/>
          <w:szCs w:val="24"/>
          <w:vertAlign w:val="superscript"/>
        </w:rPr>
        <w:t>1,6,7*</w:t>
      </w:r>
    </w:p>
    <w:p w14:paraId="71BE0318" w14:textId="77777777" w:rsidR="00D972FB" w:rsidRPr="0090497C" w:rsidRDefault="00D972FB" w:rsidP="00D972FB">
      <w:pPr>
        <w:autoSpaceDE w:val="0"/>
        <w:autoSpaceDN w:val="0"/>
        <w:adjustRightInd w:val="0"/>
        <w:jc w:val="left"/>
        <w:rPr>
          <w:rFonts w:ascii="Times New Roman" w:hAnsi="Times New Roman" w:cs="Times New Roman"/>
          <w:color w:val="000000" w:themeColor="text1"/>
          <w:kern w:val="0"/>
          <w:sz w:val="24"/>
          <w:szCs w:val="24"/>
        </w:rPr>
      </w:pPr>
    </w:p>
    <w:p w14:paraId="2189B000" w14:textId="77777777" w:rsidR="00D972FB" w:rsidRPr="0090497C" w:rsidRDefault="00D972FB" w:rsidP="00D972FB">
      <w:pPr>
        <w:widowControl/>
        <w:spacing w:beforeLines="50" w:before="156"/>
        <w:jc w:val="left"/>
        <w:rPr>
          <w:rFonts w:ascii="Times New Roman" w:eastAsia="等线" w:hAnsi="Times New Roman" w:cs="Times New Roman"/>
          <w:bCs/>
          <w:iCs/>
          <w:color w:val="000000" w:themeColor="text1"/>
          <w:sz w:val="24"/>
          <w:szCs w:val="24"/>
        </w:rPr>
      </w:pPr>
      <w:r w:rsidRPr="0090497C">
        <w:rPr>
          <w:rFonts w:ascii="Times New Roman" w:eastAsia="等线" w:hAnsi="Times New Roman" w:cs="Times New Roman"/>
          <w:bCs/>
          <w:iCs/>
          <w:color w:val="000000" w:themeColor="text1"/>
          <w:sz w:val="24"/>
          <w:szCs w:val="24"/>
          <w:vertAlign w:val="superscript"/>
        </w:rPr>
        <w:t>1</w:t>
      </w:r>
      <w:r w:rsidRPr="0090497C">
        <w:rPr>
          <w:rFonts w:ascii="Times New Roman" w:eastAsia="等线" w:hAnsi="Times New Roman" w:cs="Times New Roman"/>
          <w:bCs/>
          <w:iCs/>
          <w:color w:val="000000" w:themeColor="text1"/>
          <w:sz w:val="24"/>
          <w:szCs w:val="24"/>
        </w:rPr>
        <w:t xml:space="preserve"> Laboratory of Cognitive Control and Brain Healthy, School of Public Health, Southern Medical University, Guangzhou, PRC China</w:t>
      </w:r>
    </w:p>
    <w:p w14:paraId="3A31A247" w14:textId="77777777" w:rsidR="00D972FB" w:rsidRPr="0090497C" w:rsidRDefault="00D972FB" w:rsidP="00D972FB">
      <w:pPr>
        <w:widowControl/>
        <w:spacing w:beforeLines="50" w:before="156"/>
        <w:jc w:val="left"/>
        <w:rPr>
          <w:rFonts w:ascii="Times New Roman" w:eastAsia="等线" w:hAnsi="Times New Roman" w:cs="Times New Roman"/>
          <w:bCs/>
          <w:iCs/>
          <w:color w:val="000000" w:themeColor="text1"/>
          <w:sz w:val="24"/>
          <w:szCs w:val="24"/>
        </w:rPr>
      </w:pPr>
      <w:r w:rsidRPr="0090497C">
        <w:rPr>
          <w:rFonts w:ascii="Times New Roman" w:eastAsia="等线" w:hAnsi="Times New Roman" w:cs="Times New Roman" w:hint="eastAsia"/>
          <w:bCs/>
          <w:iCs/>
          <w:color w:val="000000" w:themeColor="text1"/>
          <w:sz w:val="24"/>
          <w:szCs w:val="24"/>
          <w:vertAlign w:val="superscript"/>
        </w:rPr>
        <w:t>2</w:t>
      </w:r>
      <w:r w:rsidRPr="0090497C">
        <w:rPr>
          <w:rFonts w:ascii="Times New Roman" w:eastAsia="等线" w:hAnsi="Times New Roman" w:cs="Times New Roman" w:hint="eastAsia"/>
          <w:bCs/>
          <w:iCs/>
          <w:color w:val="000000" w:themeColor="text1"/>
          <w:sz w:val="24"/>
          <w:szCs w:val="24"/>
        </w:rPr>
        <w:t xml:space="preserve"> </w:t>
      </w:r>
      <w:r w:rsidRPr="0090497C">
        <w:rPr>
          <w:rFonts w:ascii="Times New Roman" w:eastAsia="等线" w:hAnsi="Times New Roman" w:cs="Times New Roman"/>
          <w:bCs/>
          <w:iCs/>
          <w:color w:val="000000" w:themeColor="text1"/>
          <w:sz w:val="24"/>
          <w:szCs w:val="24"/>
        </w:rPr>
        <w:t>Department of Neurosurgery,</w:t>
      </w:r>
      <w:r w:rsidRPr="0090497C">
        <w:rPr>
          <w:rFonts w:ascii="Times New Roman" w:eastAsia="等线" w:hAnsi="Times New Roman" w:cs="Times New Roman" w:hint="eastAsia"/>
          <w:bCs/>
          <w:iCs/>
          <w:color w:val="000000" w:themeColor="text1"/>
          <w:sz w:val="24"/>
          <w:szCs w:val="24"/>
        </w:rPr>
        <w:t xml:space="preserve"> </w:t>
      </w:r>
      <w:r w:rsidRPr="0090497C">
        <w:rPr>
          <w:rFonts w:ascii="Times New Roman" w:eastAsia="等线" w:hAnsi="Times New Roman" w:cs="Times New Roman"/>
          <w:bCs/>
          <w:iCs/>
          <w:color w:val="000000" w:themeColor="text1"/>
          <w:sz w:val="24"/>
          <w:szCs w:val="24"/>
        </w:rPr>
        <w:t>Institute of Brain Diseases,</w:t>
      </w:r>
      <w:r w:rsidRPr="0090497C">
        <w:rPr>
          <w:rFonts w:ascii="Times New Roman" w:eastAsia="等线" w:hAnsi="Times New Roman" w:cs="Times New Roman" w:hint="eastAsia"/>
          <w:bCs/>
          <w:iCs/>
          <w:color w:val="000000" w:themeColor="text1"/>
          <w:sz w:val="24"/>
          <w:szCs w:val="24"/>
        </w:rPr>
        <w:t xml:space="preserve"> </w:t>
      </w:r>
      <w:r w:rsidRPr="0090497C">
        <w:rPr>
          <w:rFonts w:ascii="Times New Roman" w:eastAsia="等线" w:hAnsi="Times New Roman" w:cs="Times New Roman"/>
          <w:bCs/>
          <w:iCs/>
          <w:color w:val="000000" w:themeColor="text1"/>
          <w:sz w:val="24"/>
          <w:szCs w:val="24"/>
        </w:rPr>
        <w:t>Nanfang Hospital of Southern Medical University,</w:t>
      </w:r>
      <w:r w:rsidRPr="0090497C">
        <w:rPr>
          <w:rFonts w:ascii="Times New Roman" w:eastAsia="等线" w:hAnsi="Times New Roman" w:cs="Times New Roman" w:hint="eastAsia"/>
          <w:bCs/>
          <w:iCs/>
          <w:color w:val="000000" w:themeColor="text1"/>
          <w:sz w:val="24"/>
          <w:szCs w:val="24"/>
        </w:rPr>
        <w:t xml:space="preserve"> </w:t>
      </w:r>
      <w:r w:rsidRPr="0090497C">
        <w:rPr>
          <w:rFonts w:ascii="Times New Roman" w:eastAsia="等线" w:hAnsi="Times New Roman" w:cs="Times New Roman"/>
          <w:bCs/>
          <w:iCs/>
          <w:color w:val="000000" w:themeColor="text1"/>
          <w:sz w:val="24"/>
          <w:szCs w:val="24"/>
        </w:rPr>
        <w:t>Guangzhou, PRC China</w:t>
      </w:r>
    </w:p>
    <w:p w14:paraId="1D2B5310" w14:textId="77777777" w:rsidR="00D972FB" w:rsidRPr="0090497C" w:rsidRDefault="00D972FB" w:rsidP="00D972FB">
      <w:pPr>
        <w:widowControl/>
        <w:spacing w:beforeLines="50" w:before="156" w:afterLines="50" w:after="156" w:line="360" w:lineRule="auto"/>
        <w:jc w:val="left"/>
        <w:rPr>
          <w:rFonts w:ascii="Times New Roman" w:hAnsi="Times New Roman" w:cs="Times New Roman"/>
          <w:color w:val="000000" w:themeColor="text1"/>
          <w:sz w:val="24"/>
          <w:szCs w:val="24"/>
          <w:vertAlign w:val="superscript"/>
        </w:rPr>
      </w:pPr>
      <w:r w:rsidRPr="0090497C">
        <w:rPr>
          <w:rFonts w:ascii="Times New Roman" w:eastAsia="等线" w:hAnsi="Times New Roman" w:cs="Times New Roman" w:hint="eastAsia"/>
          <w:bCs/>
          <w:iCs/>
          <w:color w:val="000000" w:themeColor="text1"/>
          <w:kern w:val="0"/>
          <w:sz w:val="24"/>
          <w:szCs w:val="24"/>
          <w:vertAlign w:val="superscript"/>
        </w:rPr>
        <w:t>3</w:t>
      </w:r>
      <w:r w:rsidRPr="0090497C">
        <w:rPr>
          <w:rFonts w:ascii="Times New Roman" w:eastAsia="等线" w:hAnsi="Times New Roman" w:cs="Times New Roman"/>
          <w:bCs/>
          <w:iCs/>
          <w:color w:val="000000" w:themeColor="text1"/>
          <w:kern w:val="0"/>
          <w:sz w:val="24"/>
          <w:szCs w:val="24"/>
        </w:rPr>
        <w:t>School of Psychology, South China Normal University, Guangzhou, China.</w:t>
      </w:r>
    </w:p>
    <w:p w14:paraId="221E5B6A" w14:textId="77777777" w:rsidR="00D972FB" w:rsidRPr="0090497C" w:rsidRDefault="00D972FB" w:rsidP="00D972FB">
      <w:pPr>
        <w:widowControl/>
        <w:spacing w:beforeLines="50" w:before="156" w:afterLines="50" w:after="156" w:line="360" w:lineRule="auto"/>
        <w:jc w:val="left"/>
        <w:rPr>
          <w:rFonts w:ascii="Times New Roman" w:eastAsia="等线" w:hAnsi="Times New Roman" w:cs="Times New Roman"/>
          <w:bCs/>
          <w:iCs/>
          <w:color w:val="000000" w:themeColor="text1"/>
          <w:sz w:val="24"/>
          <w:szCs w:val="24"/>
        </w:rPr>
      </w:pPr>
      <w:r w:rsidRPr="0090497C">
        <w:rPr>
          <w:rFonts w:ascii="Times New Roman" w:hAnsi="Times New Roman" w:cs="Times New Roman" w:hint="eastAsia"/>
          <w:color w:val="000000" w:themeColor="text1"/>
          <w:sz w:val="24"/>
          <w:szCs w:val="24"/>
          <w:vertAlign w:val="superscript"/>
        </w:rPr>
        <w:t>4</w:t>
      </w:r>
      <w:r w:rsidRPr="0090497C">
        <w:rPr>
          <w:rFonts w:ascii="Times New Roman" w:eastAsia="等线" w:hAnsi="Times New Roman" w:cs="Times New Roman"/>
          <w:bCs/>
          <w:iCs/>
          <w:color w:val="000000" w:themeColor="text1"/>
          <w:sz w:val="24"/>
          <w:szCs w:val="24"/>
        </w:rPr>
        <w:t xml:space="preserve">State Key Laboratory of Brain and Cognitive Sciences, The University of Hong Kong, Hong Kong, SAR China </w:t>
      </w:r>
    </w:p>
    <w:p w14:paraId="01A5B9BE" w14:textId="77777777" w:rsidR="00D972FB" w:rsidRPr="0090497C" w:rsidRDefault="00D972FB" w:rsidP="00D972FB">
      <w:pPr>
        <w:widowControl/>
        <w:spacing w:beforeLines="50" w:before="156" w:afterLines="50" w:after="156" w:line="360" w:lineRule="auto"/>
        <w:jc w:val="left"/>
        <w:rPr>
          <w:rFonts w:ascii="Times New Roman" w:eastAsia="等线" w:hAnsi="Times New Roman" w:cs="Times New Roman"/>
          <w:bCs/>
          <w:iCs/>
          <w:color w:val="000000" w:themeColor="text1"/>
          <w:sz w:val="24"/>
          <w:szCs w:val="24"/>
        </w:rPr>
      </w:pPr>
      <w:r w:rsidRPr="0090497C">
        <w:rPr>
          <w:rFonts w:ascii="Times New Roman" w:eastAsia="等线" w:hAnsi="Times New Roman" w:cs="Times New Roman" w:hint="eastAsia"/>
          <w:bCs/>
          <w:iCs/>
          <w:color w:val="000000" w:themeColor="text1"/>
          <w:sz w:val="24"/>
          <w:szCs w:val="24"/>
          <w:vertAlign w:val="superscript"/>
        </w:rPr>
        <w:t>5</w:t>
      </w:r>
      <w:r w:rsidRPr="0090497C">
        <w:rPr>
          <w:rFonts w:ascii="Times New Roman" w:eastAsia="等线" w:hAnsi="Times New Roman" w:cs="Times New Roman"/>
          <w:bCs/>
          <w:iCs/>
          <w:color w:val="000000" w:themeColor="text1"/>
          <w:sz w:val="24"/>
          <w:szCs w:val="24"/>
        </w:rPr>
        <w:t xml:space="preserve">Laboratory of Neuropsychology and Human Neuroscience, The University of Hong Kong, Hong Kong, SAR China </w:t>
      </w:r>
    </w:p>
    <w:p w14:paraId="4DD36565" w14:textId="6E8A1518" w:rsidR="00D972FB" w:rsidRPr="0090497C" w:rsidRDefault="00D972FB" w:rsidP="00D972FB">
      <w:pPr>
        <w:widowControl/>
        <w:spacing w:beforeLines="50" w:before="156" w:afterLines="50" w:after="156" w:line="360" w:lineRule="auto"/>
        <w:jc w:val="left"/>
        <w:rPr>
          <w:rFonts w:ascii="Times New Roman" w:eastAsia="等线" w:hAnsi="Times New Roman" w:cs="Times New Roman"/>
          <w:bCs/>
          <w:iCs/>
          <w:color w:val="000000" w:themeColor="text1"/>
          <w:sz w:val="24"/>
          <w:szCs w:val="24"/>
        </w:rPr>
      </w:pPr>
      <w:r w:rsidRPr="0090497C">
        <w:rPr>
          <w:rFonts w:ascii="Times New Roman" w:eastAsia="等线" w:hAnsi="Times New Roman" w:cs="Times New Roman" w:hint="eastAsia"/>
          <w:bCs/>
          <w:iCs/>
          <w:color w:val="000000" w:themeColor="text1"/>
          <w:sz w:val="24"/>
          <w:szCs w:val="24"/>
          <w:vertAlign w:val="superscript"/>
        </w:rPr>
        <w:t>6</w:t>
      </w:r>
      <w:r w:rsidR="00AB21D0" w:rsidRPr="0090497C">
        <w:rPr>
          <w:rFonts w:ascii="Times New Roman" w:hAnsi="Times New Roman" w:cs="Times New Roman"/>
          <w:color w:val="000000" w:themeColor="text1"/>
          <w:sz w:val="24"/>
          <w:szCs w:val="24"/>
        </w:rPr>
        <w:t>Guangdong-Hong Kong-Macao Greater Bay Area Center for Brain Science and Brain-Inspired Intelligence, Guangdong-Hong Kong Joint Laboratory for Psychiatric Disorders,</w:t>
      </w:r>
      <w:r w:rsidR="00AB21D0" w:rsidRPr="0090497C">
        <w:rPr>
          <w:rFonts w:ascii="Times New Roman" w:hAnsi="Times New Roman" w:cs="Times New Roman" w:hint="eastAsia"/>
          <w:color w:val="000000" w:themeColor="text1"/>
          <w:sz w:val="24"/>
          <w:szCs w:val="24"/>
        </w:rPr>
        <w:t xml:space="preserve"> </w:t>
      </w:r>
      <w:r w:rsidR="00AB21D0" w:rsidRPr="0090497C">
        <w:rPr>
          <w:rFonts w:ascii="Times New Roman" w:hAnsi="Times New Roman" w:cs="Times New Roman"/>
          <w:color w:val="000000" w:themeColor="text1"/>
          <w:sz w:val="24"/>
          <w:szCs w:val="24"/>
        </w:rPr>
        <w:t>Guangdong Basic Research Center of Excellence for Integrated Traditional and Western Medicine for Qingzhi Diseases</w:t>
      </w:r>
    </w:p>
    <w:p w14:paraId="41E5B673" w14:textId="77777777" w:rsidR="00D972FB" w:rsidRPr="0090497C" w:rsidRDefault="00D972FB" w:rsidP="00D972FB">
      <w:pPr>
        <w:widowControl/>
        <w:spacing w:beforeLines="50" w:before="156"/>
        <w:jc w:val="left"/>
        <w:rPr>
          <w:rFonts w:ascii="Times New Roman" w:eastAsia="等线" w:hAnsi="Times New Roman" w:cs="Times New Roman"/>
          <w:bCs/>
          <w:iCs/>
          <w:color w:val="000000" w:themeColor="text1"/>
          <w:sz w:val="24"/>
          <w:szCs w:val="24"/>
        </w:rPr>
      </w:pPr>
      <w:r w:rsidRPr="0090497C">
        <w:rPr>
          <w:rFonts w:ascii="Times New Roman" w:eastAsia="等线" w:hAnsi="Times New Roman" w:cs="Times New Roman" w:hint="eastAsia"/>
          <w:bCs/>
          <w:iCs/>
          <w:color w:val="000000" w:themeColor="text1"/>
          <w:sz w:val="24"/>
          <w:szCs w:val="24"/>
          <w:vertAlign w:val="superscript"/>
        </w:rPr>
        <w:t>7</w:t>
      </w:r>
      <w:r w:rsidRPr="0090497C">
        <w:rPr>
          <w:rFonts w:ascii="Times New Roman" w:eastAsia="等线" w:hAnsi="Times New Roman" w:cs="Times New Roman"/>
          <w:bCs/>
          <w:iCs/>
          <w:color w:val="000000" w:themeColor="text1"/>
          <w:sz w:val="24"/>
          <w:szCs w:val="24"/>
        </w:rPr>
        <w:t>Department of Psychiatry, Zhujiang Hospital, Southern Medical University, Guangzhou, PRC China</w:t>
      </w:r>
    </w:p>
    <w:p w14:paraId="24952828" w14:textId="77777777" w:rsidR="00D972FB" w:rsidRPr="0090497C" w:rsidRDefault="00D972FB" w:rsidP="00D972FB">
      <w:pPr>
        <w:kinsoku w:val="0"/>
        <w:overflowPunct w:val="0"/>
        <w:autoSpaceDE w:val="0"/>
        <w:autoSpaceDN w:val="0"/>
        <w:adjustRightInd w:val="0"/>
        <w:snapToGrid w:val="0"/>
        <w:spacing w:beforeLines="50" w:before="156" w:afterLines="50" w:after="156"/>
        <w:jc w:val="left"/>
        <w:rPr>
          <w:rFonts w:ascii="Times New Roman" w:eastAsia="等线" w:hAnsi="Times New Roman" w:cs="Times New Roman"/>
          <w:b/>
          <w:bCs/>
          <w:iCs/>
          <w:color w:val="000000" w:themeColor="text1"/>
          <w:sz w:val="24"/>
          <w:szCs w:val="24"/>
        </w:rPr>
      </w:pPr>
      <w:r w:rsidRPr="0090497C">
        <w:rPr>
          <w:rFonts w:ascii="Times New Roman" w:eastAsia="等线" w:hAnsi="Times New Roman" w:cs="Times New Roman"/>
          <w:b/>
          <w:bCs/>
          <w:iCs/>
          <w:color w:val="000000" w:themeColor="text1"/>
          <w:sz w:val="24"/>
          <w:szCs w:val="24"/>
        </w:rPr>
        <w:t>*</w:t>
      </w:r>
      <w:r w:rsidRPr="0090497C">
        <w:rPr>
          <w:rFonts w:ascii="Times New Roman" w:hAnsi="Times New Roman" w:cs="Times New Roman"/>
          <w:b/>
          <w:color w:val="000000" w:themeColor="text1"/>
          <w:sz w:val="24"/>
          <w:szCs w:val="24"/>
        </w:rPr>
        <w:t xml:space="preserve"> Correspondin</w:t>
      </w:r>
      <w:r w:rsidRPr="0090497C">
        <w:rPr>
          <w:rFonts w:ascii="Times New Roman" w:eastAsia="等线" w:hAnsi="Times New Roman" w:cs="Times New Roman"/>
          <w:b/>
          <w:bCs/>
          <w:iCs/>
          <w:color w:val="000000" w:themeColor="text1"/>
          <w:sz w:val="24"/>
          <w:szCs w:val="24"/>
        </w:rPr>
        <w:t xml:space="preserve">g author: </w:t>
      </w:r>
    </w:p>
    <w:p w14:paraId="093239DC" w14:textId="77777777" w:rsidR="00D972FB" w:rsidRPr="0090497C" w:rsidRDefault="00D972FB" w:rsidP="00D972FB">
      <w:pPr>
        <w:pStyle w:val="ab"/>
        <w:kinsoku w:val="0"/>
        <w:overflowPunct w:val="0"/>
        <w:autoSpaceDE w:val="0"/>
        <w:autoSpaceDN w:val="0"/>
        <w:adjustRightInd w:val="0"/>
        <w:snapToGrid w:val="0"/>
        <w:spacing w:beforeLines="50" w:before="156" w:afterLines="50" w:after="156"/>
        <w:ind w:firstLineChars="0" w:firstLine="0"/>
        <w:jc w:val="left"/>
        <w:rPr>
          <w:rFonts w:ascii="Times New Roman" w:hAnsi="Times New Roman" w:cs="Times New Roman"/>
          <w:color w:val="000000" w:themeColor="text1"/>
          <w:sz w:val="24"/>
          <w:szCs w:val="24"/>
        </w:rPr>
      </w:pPr>
      <w:r w:rsidRPr="0090497C">
        <w:rPr>
          <w:rFonts w:ascii="Times New Roman" w:eastAsia="等线" w:hAnsi="Times New Roman" w:cs="Times New Roman"/>
          <w:bCs/>
          <w:iCs/>
          <w:color w:val="000000" w:themeColor="text1"/>
          <w:sz w:val="24"/>
          <w:szCs w:val="24"/>
        </w:rPr>
        <w:t xml:space="preserve">Ruibin Zhang, Department of Psychology, School of Public Health, Southern Medical University. Email: </w:t>
      </w:r>
      <w:hyperlink r:id="rId7" w:history="1">
        <w:r w:rsidRPr="0090497C">
          <w:rPr>
            <w:rFonts w:ascii="Times New Roman" w:hAnsi="Times New Roman" w:cs="Times New Roman"/>
            <w:color w:val="000000" w:themeColor="text1"/>
            <w:sz w:val="24"/>
            <w:szCs w:val="24"/>
          </w:rPr>
          <w:t>ruibinzhang@foxmail.com</w:t>
        </w:r>
      </w:hyperlink>
    </w:p>
    <w:p w14:paraId="66E270A8" w14:textId="77777777" w:rsidR="00D972FB" w:rsidRPr="0090497C" w:rsidRDefault="00D972FB" w:rsidP="00C372B1">
      <w:pPr>
        <w:spacing w:before="50" w:after="50"/>
        <w:jc w:val="left"/>
        <w:rPr>
          <w:rFonts w:ascii="Times New Roman" w:eastAsia="等线" w:hAnsi="Times New Roman" w:cs="Times New Roman"/>
          <w:b/>
          <w:bCs/>
          <w:color w:val="000000" w:themeColor="text1"/>
          <w:kern w:val="0"/>
          <w:sz w:val="24"/>
          <w:szCs w:val="24"/>
        </w:rPr>
      </w:pPr>
    </w:p>
    <w:p w14:paraId="1808BEAA" w14:textId="77777777" w:rsidR="00D972FB" w:rsidRPr="0090497C" w:rsidRDefault="00D972FB" w:rsidP="00C372B1">
      <w:pPr>
        <w:spacing w:before="50" w:after="50"/>
        <w:jc w:val="left"/>
        <w:rPr>
          <w:rFonts w:ascii="Times New Roman" w:eastAsia="等线" w:hAnsi="Times New Roman" w:cs="Times New Roman"/>
          <w:b/>
          <w:bCs/>
          <w:color w:val="000000" w:themeColor="text1"/>
          <w:kern w:val="0"/>
          <w:sz w:val="24"/>
          <w:szCs w:val="24"/>
        </w:rPr>
      </w:pPr>
    </w:p>
    <w:p w14:paraId="22874D3C" w14:textId="77777777" w:rsidR="00D972FB" w:rsidRPr="0090497C" w:rsidRDefault="00D972FB" w:rsidP="00C372B1">
      <w:pPr>
        <w:spacing w:before="50" w:after="50"/>
        <w:jc w:val="left"/>
        <w:rPr>
          <w:rFonts w:ascii="Times New Roman" w:eastAsia="等线" w:hAnsi="Times New Roman" w:cs="Times New Roman"/>
          <w:b/>
          <w:bCs/>
          <w:color w:val="000000" w:themeColor="text1"/>
          <w:kern w:val="0"/>
          <w:sz w:val="24"/>
          <w:szCs w:val="24"/>
        </w:rPr>
      </w:pPr>
    </w:p>
    <w:p w14:paraId="4F8B2416" w14:textId="77777777" w:rsidR="00D972FB" w:rsidRPr="0090497C" w:rsidRDefault="00D972FB" w:rsidP="00C372B1">
      <w:pPr>
        <w:spacing w:before="50" w:after="50"/>
        <w:jc w:val="left"/>
        <w:rPr>
          <w:rFonts w:ascii="Times New Roman" w:eastAsia="等线" w:hAnsi="Times New Roman" w:cs="Times New Roman"/>
          <w:b/>
          <w:bCs/>
          <w:color w:val="000000" w:themeColor="text1"/>
          <w:kern w:val="0"/>
          <w:sz w:val="24"/>
          <w:szCs w:val="24"/>
        </w:rPr>
      </w:pPr>
    </w:p>
    <w:p w14:paraId="58787706" w14:textId="77777777" w:rsidR="00C372B1" w:rsidRPr="0090497C" w:rsidRDefault="00C372B1" w:rsidP="00C372B1">
      <w:pPr>
        <w:spacing w:before="50" w:after="50"/>
        <w:jc w:val="left"/>
        <w:rPr>
          <w:rFonts w:ascii="Times New Roman" w:eastAsia="等线" w:hAnsi="Times New Roman" w:cs="Times New Roman"/>
          <w:color w:val="000000" w:themeColor="text1"/>
          <w:kern w:val="0"/>
          <w:sz w:val="24"/>
          <w:szCs w:val="24"/>
        </w:rPr>
      </w:pPr>
      <w:bookmarkStart w:id="0" w:name="_Hlk165232989"/>
      <w:r w:rsidRPr="0090497C">
        <w:rPr>
          <w:rFonts w:ascii="Times New Roman" w:eastAsia="等线" w:hAnsi="Times New Roman" w:cs="Times New Roman"/>
          <w:b/>
          <w:bCs/>
          <w:color w:val="000000" w:themeColor="text1"/>
          <w:kern w:val="0"/>
          <w:sz w:val="24"/>
          <w:szCs w:val="24"/>
        </w:rPr>
        <w:lastRenderedPageBreak/>
        <w:t>S</w:t>
      </w:r>
      <w:r w:rsidRPr="0090497C">
        <w:rPr>
          <w:rFonts w:ascii="Times New Roman" w:eastAsia="等线" w:hAnsi="Times New Roman" w:cs="Times New Roman" w:hint="eastAsia"/>
          <w:b/>
          <w:bCs/>
          <w:color w:val="000000" w:themeColor="text1"/>
          <w:kern w:val="0"/>
          <w:sz w:val="24"/>
          <w:szCs w:val="24"/>
        </w:rPr>
        <w:t>up</w:t>
      </w:r>
      <w:r w:rsidRPr="0090497C">
        <w:rPr>
          <w:rFonts w:ascii="Times New Roman" w:eastAsia="等线" w:hAnsi="Times New Roman" w:cs="Times New Roman"/>
          <w:b/>
          <w:bCs/>
          <w:color w:val="000000" w:themeColor="text1"/>
          <w:kern w:val="0"/>
          <w:sz w:val="24"/>
          <w:szCs w:val="24"/>
        </w:rPr>
        <w:t xml:space="preserve"> Method 1. Spatial correlation between MDD-related alteration in cortical thickness and neurotransmitter receptors/transporters.</w:t>
      </w:r>
    </w:p>
    <w:p w14:paraId="207AF759" w14:textId="2D102449" w:rsidR="00C372B1" w:rsidRPr="0090497C" w:rsidRDefault="00F50427" w:rsidP="00C372B1">
      <w:pPr>
        <w:spacing w:before="50" w:after="50"/>
        <w:jc w:val="left"/>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 xml:space="preserve">All provided files </w:t>
      </w:r>
      <w:r w:rsidRPr="0090497C">
        <w:rPr>
          <w:rFonts w:ascii="Times New Roman" w:eastAsia="等线" w:hAnsi="Times New Roman" w:cs="Times New Roman" w:hint="eastAsia"/>
          <w:color w:val="000000" w:themeColor="text1"/>
          <w:kern w:val="0"/>
          <w:sz w:val="24"/>
          <w:szCs w:val="24"/>
        </w:rPr>
        <w:t>and</w:t>
      </w:r>
      <w:r w:rsidRPr="0090497C">
        <w:rPr>
          <w:rFonts w:ascii="Times New Roman" w:eastAsia="等线" w:hAnsi="Times New Roman" w:cs="Times New Roman"/>
          <w:color w:val="000000" w:themeColor="text1"/>
          <w:kern w:val="0"/>
          <w:sz w:val="24"/>
          <w:szCs w:val="24"/>
        </w:rPr>
        <w:t xml:space="preserve"> the selected PET</w:t>
      </w:r>
      <w:r w:rsidRPr="0090497C">
        <w:rPr>
          <w:rFonts w:ascii="Times New Roman" w:eastAsia="等线" w:hAnsi="Times New Roman" w:cs="Times New Roman" w:hint="eastAsia"/>
          <w:color w:val="000000" w:themeColor="text1"/>
          <w:kern w:val="0"/>
          <w:sz w:val="24"/>
          <w:szCs w:val="24"/>
        </w:rPr>
        <w:t>/SPECT</w:t>
      </w:r>
      <w:r w:rsidRPr="0090497C">
        <w:rPr>
          <w:rFonts w:ascii="Times New Roman" w:eastAsia="等线" w:hAnsi="Times New Roman" w:cs="Times New Roman"/>
          <w:color w:val="000000" w:themeColor="text1"/>
          <w:kern w:val="0"/>
          <w:sz w:val="24"/>
          <w:szCs w:val="24"/>
        </w:rPr>
        <w:t xml:space="preserve"> maps are loaded into the atlas space as mean value per file and region. </w:t>
      </w:r>
      <w:r w:rsidRPr="0090497C">
        <w:rPr>
          <w:rFonts w:ascii="Times New Roman" w:eastAsia="等线" w:hAnsi="Times New Roman" w:cs="Times New Roman" w:hint="eastAsia"/>
          <w:color w:val="000000" w:themeColor="text1"/>
          <w:kern w:val="0"/>
          <w:sz w:val="24"/>
          <w:szCs w:val="24"/>
        </w:rPr>
        <w:t>A</w:t>
      </w:r>
      <w:r w:rsidRPr="0090497C">
        <w:rPr>
          <w:rFonts w:ascii="Times New Roman" w:eastAsia="等线" w:hAnsi="Times New Roman" w:cs="Times New Roman"/>
          <w:color w:val="000000" w:themeColor="text1"/>
          <w:kern w:val="0"/>
          <w:sz w:val="24"/>
          <w:szCs w:val="24"/>
        </w:rPr>
        <w:t xml:space="preserve"> Spearman’s rank partial correlation analysis is then </w:t>
      </w:r>
      <w:r w:rsidRPr="0090497C">
        <w:rPr>
          <w:rFonts w:ascii="Times New Roman" w:eastAsia="等线" w:hAnsi="Times New Roman" w:cs="Times New Roman" w:hint="eastAsia"/>
          <w:color w:val="000000" w:themeColor="text1"/>
          <w:kern w:val="0"/>
          <w:sz w:val="24"/>
          <w:szCs w:val="24"/>
        </w:rPr>
        <w:t>preformed</w:t>
      </w:r>
      <w:r w:rsidRPr="0090497C">
        <w:rPr>
          <w:rFonts w:ascii="Times New Roman" w:eastAsia="等线" w:hAnsi="Times New Roman" w:cs="Times New Roman"/>
          <w:color w:val="000000" w:themeColor="text1"/>
          <w:kern w:val="0"/>
          <w:sz w:val="24"/>
          <w:szCs w:val="24"/>
        </w:rPr>
        <w:t xml:space="preserve"> between the selected receptor/transporter densities maps and CT difference </w:t>
      </w:r>
      <w:r w:rsidRPr="0090497C">
        <w:rPr>
          <w:rFonts w:ascii="Times New Roman" w:eastAsia="等线" w:hAnsi="Times New Roman" w:cs="Times New Roman"/>
          <w:i/>
          <w:iCs/>
          <w:color w:val="000000" w:themeColor="text1"/>
          <w:kern w:val="0"/>
          <w:sz w:val="24"/>
          <w:szCs w:val="24"/>
        </w:rPr>
        <w:t>t</w:t>
      </w:r>
      <w:r w:rsidRPr="0090497C">
        <w:rPr>
          <w:rFonts w:ascii="Times New Roman" w:eastAsia="等线" w:hAnsi="Times New Roman" w:cs="Times New Roman"/>
          <w:color w:val="000000" w:themeColor="text1"/>
          <w:kern w:val="0"/>
          <w:sz w:val="24"/>
          <w:szCs w:val="24"/>
        </w:rPr>
        <w:t xml:space="preserve">-map between MDD patients and healthy controls </w:t>
      </w:r>
      <w:r w:rsidRPr="0090497C">
        <w:rPr>
          <w:rFonts w:ascii="Times New Roman" w:eastAsia="等线" w:hAnsi="Times New Roman" w:cs="Times New Roman" w:hint="eastAsia"/>
          <w:color w:val="000000" w:themeColor="text1"/>
          <w:kern w:val="0"/>
          <w:sz w:val="24"/>
          <w:szCs w:val="24"/>
        </w:rPr>
        <w:t>d</w:t>
      </w:r>
      <w:r w:rsidRPr="0090497C">
        <w:rPr>
          <w:rFonts w:ascii="Times New Roman" w:eastAsia="等线" w:hAnsi="Times New Roman" w:cs="Times New Roman"/>
          <w:color w:val="000000" w:themeColor="text1"/>
          <w:kern w:val="0"/>
          <w:sz w:val="24"/>
          <w:szCs w:val="24"/>
        </w:rPr>
        <w:t xml:space="preserve">epending on </w:t>
      </w:r>
      <w:r w:rsidRPr="0090497C">
        <w:rPr>
          <w:rFonts w:ascii="Times New Roman" w:eastAsia="等线" w:hAnsi="Times New Roman" w:cs="Times New Roman" w:hint="eastAsia"/>
          <w:color w:val="000000" w:themeColor="text1"/>
          <w:kern w:val="0"/>
          <w:sz w:val="24"/>
          <w:szCs w:val="24"/>
        </w:rPr>
        <w:t xml:space="preserve">the </w:t>
      </w:r>
      <w:r w:rsidRPr="0090497C">
        <w:rPr>
          <w:rFonts w:ascii="Times New Roman" w:eastAsia="等线" w:hAnsi="Times New Roman" w:cs="Times New Roman"/>
          <w:color w:val="000000" w:themeColor="text1"/>
          <w:kern w:val="0"/>
          <w:sz w:val="24"/>
          <w:szCs w:val="24"/>
        </w:rPr>
        <w:t>default settings (controlling for partial volume effects and spatial autocorrelation using underlying gray matter probability)</w:t>
      </w:r>
      <w:r w:rsidR="00C372B1" w:rsidRPr="0090497C">
        <w:rPr>
          <w:rFonts w:ascii="Times New Roman" w:eastAsia="等线" w:hAnsi="Times New Roman" w:cs="Times New Roman"/>
          <w:color w:val="000000" w:themeColor="text1"/>
          <w:kern w:val="0"/>
          <w:sz w:val="24"/>
          <w:szCs w:val="24"/>
        </w:rPr>
        <w:t>.</w:t>
      </w:r>
      <w:r w:rsidR="00CF548D" w:rsidRPr="0090497C">
        <w:rPr>
          <w:color w:val="000000" w:themeColor="text1"/>
        </w:rPr>
        <w:t xml:space="preserve"> </w:t>
      </w:r>
      <w:r w:rsidR="00CF548D" w:rsidRPr="0090497C">
        <w:rPr>
          <w:rFonts w:ascii="Times New Roman" w:eastAsia="等线" w:hAnsi="Times New Roman" w:cs="Times New Roman"/>
          <w:color w:val="000000" w:themeColor="text1"/>
          <w:kern w:val="0"/>
          <w:sz w:val="24"/>
          <w:szCs w:val="24"/>
        </w:rPr>
        <w:t xml:space="preserve">For correlation analyses, Fisher's </w:t>
      </w:r>
      <w:r w:rsidR="00CF548D" w:rsidRPr="0090497C">
        <w:rPr>
          <w:rFonts w:ascii="Times New Roman" w:eastAsia="等线" w:hAnsi="Times New Roman" w:cs="Times New Roman"/>
          <w:i/>
          <w:iCs/>
          <w:color w:val="000000" w:themeColor="text1"/>
          <w:kern w:val="0"/>
          <w:sz w:val="24"/>
          <w:szCs w:val="24"/>
        </w:rPr>
        <w:t>z</w:t>
      </w:r>
      <w:r w:rsidR="00CF548D" w:rsidRPr="0090497C">
        <w:rPr>
          <w:rFonts w:ascii="Times New Roman" w:eastAsia="等线" w:hAnsi="Times New Roman" w:cs="Times New Roman"/>
          <w:color w:val="000000" w:themeColor="text1"/>
          <w:kern w:val="0"/>
          <w:sz w:val="24"/>
          <w:szCs w:val="24"/>
        </w:rPr>
        <w:t xml:space="preserve">-transformed coefficients are provided as well as the original correlation coefficients. </w:t>
      </w:r>
      <w:r w:rsidR="00C372B1" w:rsidRPr="0090497C">
        <w:rPr>
          <w:rFonts w:ascii="Times New Roman" w:eastAsia="等线" w:hAnsi="Times New Roman" w:cs="Times New Roman"/>
          <w:color w:val="000000" w:themeColor="text1"/>
          <w:kern w:val="0"/>
          <w:sz w:val="24"/>
          <w:szCs w:val="24"/>
        </w:rPr>
        <w:t xml:space="preserve">Then one-sample </w:t>
      </w:r>
      <w:r w:rsidR="00C372B1" w:rsidRPr="0090497C">
        <w:rPr>
          <w:rFonts w:ascii="Times New Roman" w:eastAsia="等线" w:hAnsi="Times New Roman" w:cs="Times New Roman"/>
          <w:i/>
          <w:iCs/>
          <w:color w:val="000000" w:themeColor="text1"/>
          <w:kern w:val="0"/>
          <w:sz w:val="24"/>
          <w:szCs w:val="24"/>
        </w:rPr>
        <w:t>t</w:t>
      </w:r>
      <w:r w:rsidR="00C372B1" w:rsidRPr="0090497C">
        <w:rPr>
          <w:rFonts w:ascii="Times New Roman" w:eastAsia="等线" w:hAnsi="Times New Roman" w:cs="Times New Roman"/>
          <w:color w:val="000000" w:themeColor="text1"/>
          <w:kern w:val="0"/>
          <w:sz w:val="24"/>
          <w:szCs w:val="24"/>
        </w:rPr>
        <w:t xml:space="preserve">-tests was used to compare the distribution of Fisher's </w:t>
      </w:r>
      <w:r w:rsidR="00C372B1" w:rsidRPr="0090497C">
        <w:rPr>
          <w:rFonts w:ascii="Times New Roman" w:eastAsia="等线" w:hAnsi="Times New Roman" w:cs="Times New Roman"/>
          <w:i/>
          <w:iCs/>
          <w:color w:val="000000" w:themeColor="text1"/>
          <w:kern w:val="0"/>
          <w:sz w:val="24"/>
          <w:szCs w:val="24"/>
        </w:rPr>
        <w:t>z</w:t>
      </w:r>
      <w:r w:rsidR="00C372B1" w:rsidRPr="0090497C">
        <w:rPr>
          <w:rFonts w:ascii="Times New Roman" w:eastAsia="等线" w:hAnsi="Times New Roman" w:cs="Times New Roman"/>
          <w:color w:val="000000" w:themeColor="text1"/>
          <w:kern w:val="0"/>
          <w:sz w:val="24"/>
          <w:szCs w:val="24"/>
        </w:rPr>
        <w:t xml:space="preserve"> transformed correlation coefficients against null distribution.</w:t>
      </w:r>
      <w:r w:rsidR="00CF548D" w:rsidRPr="0090497C">
        <w:rPr>
          <w:rFonts w:ascii="Times New Roman" w:eastAsia="等线" w:hAnsi="Times New Roman" w:cs="Times New Roman" w:hint="eastAsia"/>
          <w:color w:val="000000" w:themeColor="text1"/>
          <w:kern w:val="0"/>
          <w:sz w:val="24"/>
          <w:szCs w:val="24"/>
        </w:rPr>
        <w:t xml:space="preserve"> </w:t>
      </w:r>
    </w:p>
    <w:bookmarkEnd w:id="0"/>
    <w:p w14:paraId="4FD278FE" w14:textId="77777777" w:rsidR="00C372B1" w:rsidRPr="0090497C" w:rsidRDefault="00C372B1" w:rsidP="0005515C">
      <w:pPr>
        <w:spacing w:before="50" w:after="50"/>
        <w:jc w:val="left"/>
        <w:rPr>
          <w:rFonts w:ascii="Times New Roman" w:eastAsia="等线" w:hAnsi="Times New Roman" w:cs="Times New Roman"/>
          <w:b/>
          <w:bCs/>
          <w:color w:val="000000" w:themeColor="text1"/>
          <w:kern w:val="0"/>
          <w:sz w:val="24"/>
          <w:szCs w:val="24"/>
        </w:rPr>
      </w:pPr>
    </w:p>
    <w:p w14:paraId="4F21F732" w14:textId="466946EB" w:rsidR="005D34E8" w:rsidRPr="0090497C" w:rsidRDefault="005D34E8" w:rsidP="0005515C">
      <w:pPr>
        <w:spacing w:before="50" w:after="50"/>
        <w:jc w:val="left"/>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b/>
          <w:bCs/>
          <w:color w:val="000000" w:themeColor="text1"/>
          <w:kern w:val="0"/>
          <w:sz w:val="24"/>
          <w:szCs w:val="24"/>
        </w:rPr>
        <w:t>S</w:t>
      </w:r>
      <w:r w:rsidRPr="0090497C">
        <w:rPr>
          <w:rFonts w:ascii="Times New Roman" w:eastAsia="等线" w:hAnsi="Times New Roman" w:cs="Times New Roman" w:hint="eastAsia"/>
          <w:b/>
          <w:bCs/>
          <w:color w:val="000000" w:themeColor="text1"/>
          <w:kern w:val="0"/>
          <w:sz w:val="24"/>
          <w:szCs w:val="24"/>
        </w:rPr>
        <w:t>up</w:t>
      </w:r>
      <w:r w:rsidRPr="0090497C">
        <w:rPr>
          <w:rFonts w:ascii="Times New Roman" w:eastAsia="等线" w:hAnsi="Times New Roman" w:cs="Times New Roman"/>
          <w:b/>
          <w:bCs/>
          <w:color w:val="000000" w:themeColor="text1"/>
          <w:kern w:val="0"/>
          <w:sz w:val="24"/>
          <w:szCs w:val="24"/>
        </w:rPr>
        <w:t xml:space="preserve"> Method </w:t>
      </w:r>
      <w:r w:rsidR="00C372B1" w:rsidRPr="0090497C">
        <w:rPr>
          <w:rFonts w:ascii="Times New Roman" w:eastAsia="等线" w:hAnsi="Times New Roman" w:cs="Times New Roman"/>
          <w:b/>
          <w:bCs/>
          <w:color w:val="000000" w:themeColor="text1"/>
          <w:kern w:val="0"/>
          <w:sz w:val="24"/>
          <w:szCs w:val="24"/>
        </w:rPr>
        <w:t>2</w:t>
      </w:r>
      <w:r w:rsidRPr="0090497C">
        <w:rPr>
          <w:rFonts w:ascii="Times New Roman" w:eastAsia="等线" w:hAnsi="Times New Roman" w:cs="Times New Roman"/>
          <w:b/>
          <w:bCs/>
          <w:color w:val="000000" w:themeColor="text1"/>
          <w:kern w:val="0"/>
          <w:sz w:val="24"/>
          <w:szCs w:val="24"/>
        </w:rPr>
        <w:t>. Preprocessed gene expression data.</w:t>
      </w:r>
    </w:p>
    <w:p w14:paraId="0CBCB7EE" w14:textId="381CD3E9" w:rsidR="005D34E8" w:rsidRPr="0090497C" w:rsidRDefault="005D34E8" w:rsidP="0005515C">
      <w:pPr>
        <w:spacing w:before="50" w:after="50"/>
        <w:jc w:val="left"/>
        <w:rPr>
          <w:rFonts w:ascii="Times New Roman" w:eastAsia="等线" w:hAnsi="Times New Roman" w:cs="Times New Roman"/>
          <w:color w:val="000000" w:themeColor="text1"/>
          <w:kern w:val="0"/>
          <w:sz w:val="24"/>
          <w:szCs w:val="24"/>
        </w:rPr>
      </w:pPr>
      <w:bookmarkStart w:id="1" w:name="_Hlk165217936"/>
      <w:r w:rsidRPr="0090497C">
        <w:rPr>
          <w:rFonts w:ascii="Times New Roman" w:eastAsia="等线" w:hAnsi="Times New Roman" w:cs="Times New Roman"/>
          <w:color w:val="000000" w:themeColor="text1"/>
          <w:kern w:val="0"/>
          <w:sz w:val="24"/>
          <w:szCs w:val="24"/>
        </w:rPr>
        <w:t>Gene expression data were downloaded from the Allen Human Brain Atlas (AHBA), which were collected from the brains of six adult donors. Considering that only two donors had tissue samples of the right hemisphere, while six donors had the left hemisphere, we only conducted gene expression analysis within the cortical regions in the left hemisphere. We preprocessed the gene expression microarray data according to a recommended pipeline</w:t>
      </w:r>
      <w:r w:rsidR="00805FD4" w:rsidRPr="0090497C">
        <w:rPr>
          <w:rFonts w:ascii="Times New Roman" w:eastAsia="等线" w:hAnsi="Times New Roman" w:cs="Times New Roman" w:hint="eastAsia"/>
          <w:color w:val="000000" w:themeColor="text1"/>
          <w:kern w:val="0"/>
          <w:sz w:val="24"/>
          <w:szCs w:val="24"/>
        </w:rPr>
        <w:t>.</w:t>
      </w:r>
      <w:r w:rsidR="00805FD4" w:rsidRPr="0090497C">
        <w:rPr>
          <w:color w:val="000000" w:themeColor="text1"/>
        </w:rPr>
        <w:t xml:space="preserve"> </w:t>
      </w:r>
      <w:r w:rsidR="00805FD4" w:rsidRPr="0090497C">
        <w:rPr>
          <w:rFonts w:ascii="Times New Roman" w:eastAsia="等线" w:hAnsi="Times New Roman" w:cs="Times New Roman"/>
          <w:color w:val="000000" w:themeColor="text1"/>
          <w:kern w:val="0"/>
          <w:sz w:val="24"/>
          <w:szCs w:val="24"/>
        </w:rPr>
        <w:t>The basic workflow involves: (</w:t>
      </w:r>
      <w:r w:rsidR="00805FD4" w:rsidRPr="0090497C">
        <w:rPr>
          <w:rFonts w:ascii="Times New Roman" w:eastAsia="等线" w:hAnsi="Times New Roman" w:cs="Times New Roman" w:hint="eastAsia"/>
          <w:color w:val="000000" w:themeColor="text1"/>
          <w:kern w:val="0"/>
          <w:sz w:val="24"/>
          <w:szCs w:val="24"/>
        </w:rPr>
        <w:t>1</w:t>
      </w:r>
      <w:r w:rsidR="00805FD4" w:rsidRPr="0090497C">
        <w:rPr>
          <w:rFonts w:ascii="Times New Roman" w:eastAsia="等线" w:hAnsi="Times New Roman" w:cs="Times New Roman"/>
          <w:color w:val="000000" w:themeColor="text1"/>
          <w:kern w:val="0"/>
          <w:sz w:val="24"/>
          <w:szCs w:val="24"/>
        </w:rPr>
        <w:t>) confirming and updating probe-to-gene annotations; (</w:t>
      </w:r>
      <w:r w:rsidR="00805FD4" w:rsidRPr="0090497C">
        <w:rPr>
          <w:rFonts w:ascii="Times New Roman" w:eastAsia="等线" w:hAnsi="Times New Roman" w:cs="Times New Roman" w:hint="eastAsia"/>
          <w:color w:val="000000" w:themeColor="text1"/>
          <w:kern w:val="0"/>
          <w:sz w:val="24"/>
          <w:szCs w:val="24"/>
        </w:rPr>
        <w:t>2</w:t>
      </w:r>
      <w:r w:rsidR="00805FD4" w:rsidRPr="0090497C">
        <w:rPr>
          <w:rFonts w:ascii="Times New Roman" w:eastAsia="等线" w:hAnsi="Times New Roman" w:cs="Times New Roman"/>
          <w:color w:val="000000" w:themeColor="text1"/>
          <w:kern w:val="0"/>
          <w:sz w:val="24"/>
          <w:szCs w:val="24"/>
        </w:rPr>
        <w:t>) data filtering</w:t>
      </w:r>
      <w:r w:rsidR="00805FD4" w:rsidRPr="0090497C">
        <w:rPr>
          <w:rFonts w:ascii="Times New Roman" w:eastAsia="等线" w:hAnsi="Times New Roman" w:cs="Times New Roman" w:hint="eastAsia"/>
          <w:color w:val="000000" w:themeColor="text1"/>
          <w:kern w:val="0"/>
          <w:sz w:val="24"/>
          <w:szCs w:val="24"/>
        </w:rPr>
        <w:t xml:space="preserve">: </w:t>
      </w:r>
      <w:r w:rsidR="00805FD4" w:rsidRPr="0090497C">
        <w:rPr>
          <w:rFonts w:ascii="Times New Roman" w:eastAsia="等线" w:hAnsi="Times New Roman" w:cs="Times New Roman"/>
          <w:color w:val="000000" w:themeColor="text1"/>
          <w:kern w:val="0"/>
          <w:sz w:val="24"/>
          <w:szCs w:val="24"/>
        </w:rPr>
        <w:t>expression values that do not exceed background are removed; (</w:t>
      </w:r>
      <w:r w:rsidR="00805FD4" w:rsidRPr="0090497C">
        <w:rPr>
          <w:rFonts w:ascii="Times New Roman" w:eastAsia="等线" w:hAnsi="Times New Roman" w:cs="Times New Roman" w:hint="eastAsia"/>
          <w:color w:val="000000" w:themeColor="text1"/>
          <w:kern w:val="0"/>
          <w:sz w:val="24"/>
          <w:szCs w:val="24"/>
        </w:rPr>
        <w:t>3</w:t>
      </w:r>
      <w:r w:rsidR="00805FD4" w:rsidRPr="0090497C">
        <w:rPr>
          <w:rFonts w:ascii="Times New Roman" w:eastAsia="等线" w:hAnsi="Times New Roman" w:cs="Times New Roman"/>
          <w:color w:val="000000" w:themeColor="text1"/>
          <w:kern w:val="0"/>
          <w:sz w:val="24"/>
          <w:szCs w:val="24"/>
        </w:rPr>
        <w:t>) probe selection</w:t>
      </w:r>
      <w:r w:rsidR="00805FD4" w:rsidRPr="0090497C">
        <w:rPr>
          <w:rFonts w:ascii="Times New Roman" w:eastAsia="等线" w:hAnsi="Times New Roman" w:cs="Times New Roman" w:hint="eastAsia"/>
          <w:color w:val="000000" w:themeColor="text1"/>
          <w:kern w:val="0"/>
          <w:sz w:val="24"/>
          <w:szCs w:val="24"/>
        </w:rPr>
        <w:t>:</w:t>
      </w:r>
      <w:r w:rsidR="00805FD4" w:rsidRPr="0090497C">
        <w:rPr>
          <w:rFonts w:ascii="Times New Roman" w:eastAsia="等线" w:hAnsi="Times New Roman" w:cs="Times New Roman"/>
          <w:color w:val="000000" w:themeColor="text1"/>
          <w:kern w:val="0"/>
          <w:sz w:val="24"/>
          <w:szCs w:val="24"/>
        </w:rPr>
        <w:t xml:space="preserve"> </w:t>
      </w:r>
      <w:r w:rsidR="00C628A6" w:rsidRPr="0090497C">
        <w:rPr>
          <w:rFonts w:ascii="Times New Roman" w:eastAsia="等线" w:hAnsi="Times New Roman" w:cs="Times New Roman" w:hint="eastAsia"/>
          <w:color w:val="000000" w:themeColor="text1"/>
          <w:kern w:val="0"/>
          <w:sz w:val="24"/>
          <w:szCs w:val="24"/>
        </w:rPr>
        <w:t xml:space="preserve">selection </w:t>
      </w:r>
      <w:r w:rsidR="00805FD4" w:rsidRPr="0090497C">
        <w:rPr>
          <w:rFonts w:ascii="Times New Roman" w:eastAsia="等线" w:hAnsi="Times New Roman" w:cs="Times New Roman"/>
          <w:color w:val="000000" w:themeColor="text1"/>
          <w:kern w:val="0"/>
          <w:sz w:val="24"/>
          <w:szCs w:val="24"/>
        </w:rPr>
        <w:t>for genes indexed by multiple probes, involves selecting a single representative measure to represent the expression of that gene across all donor brains; (</w:t>
      </w:r>
      <w:r w:rsidR="00805FD4" w:rsidRPr="0090497C">
        <w:rPr>
          <w:rFonts w:ascii="Times New Roman" w:eastAsia="等线" w:hAnsi="Times New Roman" w:cs="Times New Roman" w:hint="eastAsia"/>
          <w:color w:val="000000" w:themeColor="text1"/>
          <w:kern w:val="0"/>
          <w:sz w:val="24"/>
          <w:szCs w:val="24"/>
        </w:rPr>
        <w:t>4</w:t>
      </w:r>
      <w:r w:rsidR="00805FD4" w:rsidRPr="0090497C">
        <w:rPr>
          <w:rFonts w:ascii="Times New Roman" w:eastAsia="等线" w:hAnsi="Times New Roman" w:cs="Times New Roman"/>
          <w:color w:val="000000" w:themeColor="text1"/>
          <w:kern w:val="0"/>
          <w:sz w:val="24"/>
          <w:szCs w:val="24"/>
        </w:rPr>
        <w:t>) sample assignment</w:t>
      </w:r>
      <w:r w:rsidR="00C628A6" w:rsidRPr="0090497C">
        <w:rPr>
          <w:rFonts w:ascii="Times New Roman" w:eastAsia="等线" w:hAnsi="Times New Roman" w:cs="Times New Roman" w:hint="eastAsia"/>
          <w:color w:val="000000" w:themeColor="text1"/>
          <w:kern w:val="0"/>
          <w:sz w:val="24"/>
          <w:szCs w:val="24"/>
        </w:rPr>
        <w:t xml:space="preserve">: </w:t>
      </w:r>
      <w:r w:rsidR="00805FD4" w:rsidRPr="0090497C">
        <w:rPr>
          <w:rFonts w:ascii="Times New Roman" w:eastAsia="等线" w:hAnsi="Times New Roman" w:cs="Times New Roman"/>
          <w:color w:val="000000" w:themeColor="text1"/>
          <w:kern w:val="0"/>
          <w:sz w:val="24"/>
          <w:szCs w:val="24"/>
        </w:rPr>
        <w:t>tissue samples from the AHBA are mapped to specific brain regions in an imaging dataset; (</w:t>
      </w:r>
      <w:r w:rsidR="00805FD4" w:rsidRPr="0090497C">
        <w:rPr>
          <w:rFonts w:ascii="Times New Roman" w:eastAsia="等线" w:hAnsi="Times New Roman" w:cs="Times New Roman" w:hint="eastAsia"/>
          <w:color w:val="000000" w:themeColor="text1"/>
          <w:kern w:val="0"/>
          <w:sz w:val="24"/>
          <w:szCs w:val="24"/>
        </w:rPr>
        <w:t>5</w:t>
      </w:r>
      <w:r w:rsidR="00805FD4" w:rsidRPr="0090497C">
        <w:rPr>
          <w:rFonts w:ascii="Times New Roman" w:eastAsia="等线" w:hAnsi="Times New Roman" w:cs="Times New Roman"/>
          <w:color w:val="000000" w:themeColor="text1"/>
          <w:kern w:val="0"/>
          <w:sz w:val="24"/>
          <w:szCs w:val="24"/>
        </w:rPr>
        <w:t>) normalization of expression measures to account for inter-individual differences and outlying values; (</w:t>
      </w:r>
      <w:r w:rsidR="00805FD4" w:rsidRPr="0090497C">
        <w:rPr>
          <w:rFonts w:ascii="Times New Roman" w:eastAsia="等线" w:hAnsi="Times New Roman" w:cs="Times New Roman" w:hint="eastAsia"/>
          <w:color w:val="000000" w:themeColor="text1"/>
          <w:kern w:val="0"/>
          <w:sz w:val="24"/>
          <w:szCs w:val="24"/>
        </w:rPr>
        <w:t>6</w:t>
      </w:r>
      <w:r w:rsidR="00805FD4" w:rsidRPr="0090497C">
        <w:rPr>
          <w:rFonts w:ascii="Times New Roman" w:eastAsia="等线" w:hAnsi="Times New Roman" w:cs="Times New Roman"/>
          <w:color w:val="000000" w:themeColor="text1"/>
          <w:kern w:val="0"/>
          <w:sz w:val="24"/>
          <w:szCs w:val="24"/>
        </w:rPr>
        <w:t>) gene-set filtering</w:t>
      </w:r>
      <w:r w:rsidR="00C628A6" w:rsidRPr="0090497C">
        <w:rPr>
          <w:rFonts w:ascii="Times New Roman" w:eastAsia="等线" w:hAnsi="Times New Roman" w:cs="Times New Roman" w:hint="eastAsia"/>
          <w:color w:val="000000" w:themeColor="text1"/>
          <w:kern w:val="0"/>
          <w:sz w:val="24"/>
          <w:szCs w:val="24"/>
        </w:rPr>
        <w:t>:</w:t>
      </w:r>
      <w:r w:rsidR="00805FD4" w:rsidRPr="0090497C">
        <w:rPr>
          <w:rFonts w:ascii="Times New Roman" w:eastAsia="等线" w:hAnsi="Times New Roman" w:cs="Times New Roman"/>
          <w:color w:val="000000" w:themeColor="text1"/>
          <w:kern w:val="0"/>
          <w:sz w:val="24"/>
          <w:szCs w:val="24"/>
        </w:rPr>
        <w:t xml:space="preserve"> remove genes that are inconsistently expressed across six brains and/or select genes in a hypothesis-driven way. The application of these six steps results in a gene expression data matrix that can be used for further analyses</w:t>
      </w:r>
      <w:r w:rsidR="00805FD4" w:rsidRPr="0090497C">
        <w:rPr>
          <w:rFonts w:ascii="Times New Roman" w:eastAsia="等线" w:hAnsi="Times New Roman" w:cs="Times New Roman" w:hint="eastAsia"/>
          <w:color w:val="000000" w:themeColor="text1"/>
          <w:kern w:val="0"/>
          <w:sz w:val="24"/>
          <w:szCs w:val="24"/>
        </w:rPr>
        <w:t xml:space="preserve"> </w:t>
      </w:r>
      <w:r w:rsidR="00805FD4" w:rsidRPr="0090497C">
        <w:rPr>
          <w:rFonts w:ascii="Times New Roman" w:eastAsia="等线" w:hAnsi="Times New Roman" w:cs="Times New Roman"/>
          <w:color w:val="000000" w:themeColor="text1"/>
          <w:kern w:val="0"/>
          <w:sz w:val="24"/>
          <w:szCs w:val="24"/>
        </w:rPr>
        <w:fldChar w:fldCharType="begin"/>
      </w:r>
      <w:r w:rsidR="00805FD4" w:rsidRPr="0090497C">
        <w:rPr>
          <w:rFonts w:ascii="Times New Roman" w:eastAsia="等线" w:hAnsi="Times New Roman" w:cs="Times New Roman"/>
          <w:color w:val="000000" w:themeColor="text1"/>
          <w:kern w:val="0"/>
          <w:sz w:val="24"/>
          <w:szCs w:val="24"/>
        </w:rPr>
        <w:instrText xml:space="preserve"> ADDIN ZOTERO_ITEM CSL_CITATION {"citationID":"ki8SInJE","properties":{"formattedCitation":"(Arnatkevic\\uc0\\u774{}i\\uc0\\u363{}t\\uc0\\u279{}\\uc0\\u31561{}, 2019)","plainCitation":"(Arnatkevic̆iūtė</w:instrText>
      </w:r>
      <w:r w:rsidR="00805FD4" w:rsidRPr="0090497C">
        <w:rPr>
          <w:rFonts w:ascii="Times New Roman" w:eastAsia="等线" w:hAnsi="Times New Roman" w:cs="Times New Roman" w:hint="eastAsia"/>
          <w:color w:val="000000" w:themeColor="text1"/>
          <w:kern w:val="0"/>
          <w:sz w:val="24"/>
          <w:szCs w:val="24"/>
        </w:rPr>
        <w:instrText>等</w:instrText>
      </w:r>
      <w:r w:rsidR="00805FD4" w:rsidRPr="0090497C">
        <w:rPr>
          <w:rFonts w:ascii="Times New Roman" w:eastAsia="等线" w:hAnsi="Times New Roman" w:cs="Times New Roman"/>
          <w:color w:val="000000" w:themeColor="text1"/>
          <w:kern w:val="0"/>
          <w:sz w:val="24"/>
          <w:szCs w:val="24"/>
        </w:rPr>
        <w:instrText xml:space="preserve">, 2019)","noteIndex":0},"citationItems":[{"id":376,"uris":["http://zotero.org/users/9952664/items/6SHSV2W4"],"itemData":{"id":376,"type":"article-journal","abstract":"The recent availability of comprehensive, brain-wide gene expression atlases such as the Allen Human Brain Atlas (AHBA) has opened new opportunities for understanding how spatial variations on molecular scale relate to the macroscopic neuroimaging phenotypes. A rapidly growing body of literature is demonstrating relationships between gene expression and diverse properties of brain structure and function, but approaches for combining expression atlas data with neuroimaging are highly inconsistent, with substantial variations in how the expression data are processed. The degree to which these methodological variations affect ﬁndings is unclear. Here, we outline a seven-step analysis pipeline for relating brain-wide transcriptomic and neuroimaging data and compare how different processing choices inﬂuence the resulting data. We suggest that studies using the AHBA should work towards a uniﬁed data processing pipeline to ensure consistent and reproducible results in this burgeoning ﬁeld.","container-title":"NeuroImage","DOI":"10.1016/j.neuroimage.2019.01.011","ISSN":"10538119","journalAbbreviation":"NeuroImage","language":"en","page":"353-367","source":"DOI.org (Crossref)","title":"A practical guide to linking brain-wide gene expression and neuroimaging data","volume":"189","author":[{"family":"Arnatkevic̆iūtė","given":"Aurina"},{"family":"Fulcher","given":"Ben D."},{"family":"Fornito","given":"Alex"}],"issued":{"date-parts":[["2019",4]]}}}],"schema":"https://github.com/citation-style-language/schema/raw/master/csl-citation.json"} </w:instrText>
      </w:r>
      <w:r w:rsidR="00805FD4" w:rsidRPr="0090497C">
        <w:rPr>
          <w:rFonts w:ascii="Times New Roman" w:eastAsia="等线" w:hAnsi="Times New Roman" w:cs="Times New Roman"/>
          <w:color w:val="000000" w:themeColor="text1"/>
          <w:kern w:val="0"/>
          <w:sz w:val="24"/>
          <w:szCs w:val="24"/>
        </w:rPr>
        <w:fldChar w:fldCharType="separate"/>
      </w:r>
      <w:r w:rsidR="00805FD4" w:rsidRPr="0090497C">
        <w:rPr>
          <w:rFonts w:ascii="Times New Roman" w:hAnsi="Times New Roman" w:cs="Times New Roman"/>
          <w:color w:val="000000" w:themeColor="text1"/>
          <w:kern w:val="0"/>
          <w:sz w:val="24"/>
          <w:szCs w:val="24"/>
        </w:rPr>
        <w:t>(Arnatkevic̆iūtė</w:t>
      </w:r>
      <w:r w:rsidR="00805FD4" w:rsidRPr="0090497C">
        <w:rPr>
          <w:rFonts w:ascii="Times New Roman" w:hAnsi="Times New Roman" w:cs="Times New Roman" w:hint="eastAsia"/>
          <w:color w:val="000000" w:themeColor="text1"/>
          <w:kern w:val="0"/>
          <w:sz w:val="24"/>
          <w:szCs w:val="24"/>
        </w:rPr>
        <w:t xml:space="preserve"> et al.</w:t>
      </w:r>
      <w:r w:rsidR="00805FD4" w:rsidRPr="0090497C">
        <w:rPr>
          <w:rFonts w:ascii="Times New Roman" w:hAnsi="Times New Roman" w:cs="Times New Roman"/>
          <w:color w:val="000000" w:themeColor="text1"/>
          <w:kern w:val="0"/>
          <w:sz w:val="24"/>
          <w:szCs w:val="24"/>
        </w:rPr>
        <w:t>, 2019)</w:t>
      </w:r>
      <w:r w:rsidR="00805FD4" w:rsidRPr="0090497C">
        <w:rPr>
          <w:rFonts w:ascii="Times New Roman" w:eastAsia="等线" w:hAnsi="Times New Roman" w:cs="Times New Roman"/>
          <w:color w:val="000000" w:themeColor="text1"/>
          <w:kern w:val="0"/>
          <w:sz w:val="24"/>
          <w:szCs w:val="24"/>
        </w:rPr>
        <w:fldChar w:fldCharType="end"/>
      </w:r>
      <w:r w:rsidRPr="0090497C">
        <w:rPr>
          <w:rFonts w:ascii="Times New Roman" w:eastAsia="等线" w:hAnsi="Times New Roman" w:cs="Times New Roman"/>
          <w:color w:val="000000" w:themeColor="text1"/>
          <w:kern w:val="0"/>
          <w:sz w:val="24"/>
          <w:szCs w:val="24"/>
        </w:rPr>
        <w:t>. Finally, we removed 3 missing ROI lacking gene expression from our analysis including retroinsular cortex, area PGs area V6A and area frontal opercular 5 in HCP atlas.</w:t>
      </w:r>
    </w:p>
    <w:bookmarkEnd w:id="1"/>
    <w:p w14:paraId="6FAF0AF9" w14:textId="77777777" w:rsidR="00000018" w:rsidRPr="0090497C" w:rsidRDefault="00000018" w:rsidP="0005515C">
      <w:pPr>
        <w:spacing w:before="50" w:after="50"/>
        <w:jc w:val="left"/>
        <w:rPr>
          <w:rFonts w:ascii="Times New Roman" w:eastAsia="等线" w:hAnsi="Times New Roman" w:cs="Times New Roman"/>
          <w:color w:val="000000" w:themeColor="text1"/>
          <w:kern w:val="0"/>
          <w:sz w:val="24"/>
          <w:szCs w:val="24"/>
        </w:rPr>
      </w:pPr>
    </w:p>
    <w:p w14:paraId="36A7C0AF" w14:textId="0A629B2C" w:rsidR="00801071" w:rsidRPr="0090497C" w:rsidRDefault="00801071" w:rsidP="0005515C">
      <w:pPr>
        <w:spacing w:before="50" w:after="50"/>
        <w:jc w:val="left"/>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b/>
          <w:bCs/>
          <w:color w:val="000000" w:themeColor="text1"/>
          <w:kern w:val="0"/>
          <w:sz w:val="24"/>
          <w:szCs w:val="24"/>
        </w:rPr>
        <w:t>S</w:t>
      </w:r>
      <w:r w:rsidRPr="0090497C">
        <w:rPr>
          <w:rFonts w:ascii="Times New Roman" w:eastAsia="等线" w:hAnsi="Times New Roman" w:cs="Times New Roman" w:hint="eastAsia"/>
          <w:b/>
          <w:bCs/>
          <w:color w:val="000000" w:themeColor="text1"/>
          <w:kern w:val="0"/>
          <w:sz w:val="24"/>
          <w:szCs w:val="24"/>
        </w:rPr>
        <w:t>up</w:t>
      </w:r>
      <w:r w:rsidRPr="0090497C">
        <w:rPr>
          <w:rFonts w:ascii="Times New Roman" w:eastAsia="等线" w:hAnsi="Times New Roman" w:cs="Times New Roman"/>
          <w:b/>
          <w:bCs/>
          <w:color w:val="000000" w:themeColor="text1"/>
          <w:kern w:val="0"/>
          <w:sz w:val="24"/>
          <w:szCs w:val="24"/>
        </w:rPr>
        <w:t xml:space="preserve"> Method 3. Mapped MDD risk loci to genes</w:t>
      </w:r>
    </w:p>
    <w:p w14:paraId="0A0DD763" w14:textId="018A7A26" w:rsidR="00000018" w:rsidRPr="0090497C" w:rsidRDefault="00801071" w:rsidP="0005515C">
      <w:pPr>
        <w:spacing w:before="50" w:after="50"/>
        <w:jc w:val="left"/>
        <w:rPr>
          <w:rFonts w:ascii="Times New Roman" w:eastAsia="等线" w:hAnsi="Times New Roman" w:cs="Times New Roman"/>
          <w:b/>
          <w:bCs/>
          <w:color w:val="000000" w:themeColor="text1"/>
          <w:kern w:val="0"/>
          <w:sz w:val="24"/>
          <w:szCs w:val="24"/>
        </w:rPr>
      </w:pPr>
      <w:r w:rsidRPr="0090497C">
        <w:rPr>
          <w:rFonts w:ascii="Times New Roman" w:eastAsia="等线" w:hAnsi="Times New Roman" w:cs="Times New Roman"/>
          <w:color w:val="000000" w:themeColor="text1"/>
          <w:kern w:val="0"/>
          <w:sz w:val="24"/>
          <w:szCs w:val="24"/>
        </w:rPr>
        <w:t xml:space="preserve">We utilized the UCSC Genome Browser with the UCSC hg19/NCBI build 37 position to identify the genes surrounding the MDD-related risk loci. These genes located in the vicinity of the MDD-related risk loci were subsequently considered as MDD-related genes. Boundaries of each gene </w:t>
      </w:r>
      <w:r w:rsidRPr="0090497C">
        <w:rPr>
          <w:rFonts w:ascii="Times New Roman" w:eastAsia="等线" w:hAnsi="Times New Roman" w:cs="Times New Roman" w:hint="eastAsia"/>
          <w:color w:val="000000" w:themeColor="text1"/>
          <w:kern w:val="0"/>
          <w:sz w:val="24"/>
          <w:szCs w:val="24"/>
        </w:rPr>
        <w:t>were</w:t>
      </w:r>
      <w:r w:rsidRPr="0090497C">
        <w:rPr>
          <w:rFonts w:ascii="Times New Roman" w:eastAsia="等线" w:hAnsi="Times New Roman" w:cs="Times New Roman"/>
          <w:color w:val="000000" w:themeColor="text1"/>
          <w:kern w:val="0"/>
          <w:sz w:val="24"/>
          <w:szCs w:val="24"/>
        </w:rPr>
        <w:t xml:space="preserve"> expanded by 200 kb (kilobase pair) on each side prior to intersection to capture putative regulatory elements. Where the region does not contain a gene, we listed the nearest gene within 500 kb or 1000 kb.</w:t>
      </w:r>
    </w:p>
    <w:p w14:paraId="7AD0A78E" w14:textId="77777777" w:rsidR="005D34E8" w:rsidRPr="0090497C" w:rsidRDefault="005D34E8" w:rsidP="0005515C">
      <w:pPr>
        <w:spacing w:before="50" w:after="50"/>
        <w:jc w:val="left"/>
        <w:rPr>
          <w:rFonts w:ascii="Times New Roman" w:eastAsia="等线" w:hAnsi="Times New Roman" w:cs="Times New Roman"/>
          <w:b/>
          <w:bCs/>
          <w:color w:val="000000" w:themeColor="text1"/>
          <w:kern w:val="0"/>
          <w:sz w:val="24"/>
          <w:szCs w:val="24"/>
        </w:rPr>
      </w:pPr>
    </w:p>
    <w:p w14:paraId="1CC31E1A" w14:textId="4476036C" w:rsidR="005D34E8" w:rsidRPr="0090497C" w:rsidRDefault="008A050F" w:rsidP="0005515C">
      <w:pPr>
        <w:spacing w:before="50" w:after="50"/>
        <w:jc w:val="left"/>
        <w:rPr>
          <w:rFonts w:ascii="Times New Roman" w:eastAsia="等线" w:hAnsi="Times New Roman" w:cs="Times New Roman"/>
          <w:b/>
          <w:bCs/>
          <w:color w:val="000000" w:themeColor="text1"/>
          <w:kern w:val="0"/>
          <w:sz w:val="24"/>
          <w:szCs w:val="24"/>
        </w:rPr>
      </w:pPr>
      <w:r w:rsidRPr="0090497C">
        <w:rPr>
          <w:rFonts w:ascii="Times New Roman" w:eastAsia="等线" w:hAnsi="Times New Roman" w:cs="Times New Roman" w:hint="eastAsia"/>
          <w:b/>
          <w:bCs/>
          <w:color w:val="000000" w:themeColor="text1"/>
          <w:kern w:val="0"/>
          <w:sz w:val="24"/>
          <w:szCs w:val="24"/>
        </w:rPr>
        <w:t xml:space="preserve">Sup Method 4. </w:t>
      </w:r>
      <w:r w:rsidRPr="0090497C">
        <w:rPr>
          <w:rFonts w:ascii="Times New Roman" w:eastAsia="等线" w:hAnsi="Times New Roman" w:cs="Times New Roman"/>
          <w:b/>
          <w:bCs/>
          <w:color w:val="000000" w:themeColor="text1"/>
          <w:kern w:val="0"/>
          <w:sz w:val="24"/>
          <w:szCs w:val="24"/>
        </w:rPr>
        <w:t>Gene Ontology (GO) enrichment analysis</w:t>
      </w:r>
    </w:p>
    <w:p w14:paraId="61E289CC" w14:textId="0F9D8333" w:rsidR="008A050F" w:rsidRPr="0090497C" w:rsidRDefault="008A050F" w:rsidP="008A050F">
      <w:pPr>
        <w:spacing w:before="50" w:after="50"/>
        <w:jc w:val="left"/>
        <w:rPr>
          <w:rFonts w:ascii="Times New Roman" w:eastAsia="等线" w:hAnsi="Times New Roman" w:cs="Times New Roman"/>
          <w:color w:val="000000" w:themeColor="text1"/>
          <w:kern w:val="0"/>
          <w:sz w:val="24"/>
          <w:szCs w:val="24"/>
        </w:rPr>
      </w:pPr>
      <w:bookmarkStart w:id="2" w:name="_Hlk165235467"/>
      <w:r w:rsidRPr="0090497C">
        <w:rPr>
          <w:rFonts w:ascii="Times New Roman" w:eastAsia="等线" w:hAnsi="Times New Roman" w:cs="Times New Roman"/>
          <w:color w:val="000000" w:themeColor="text1"/>
          <w:kern w:val="0"/>
          <w:sz w:val="24"/>
          <w:szCs w:val="24"/>
        </w:rPr>
        <w:t xml:space="preserve">Gene Ontology (GO) enrichment analysis is a statistical method employed within the context of a known set of differentially expressed genes or a specific gene set. It aims </w:t>
      </w:r>
      <w:r w:rsidRPr="0090497C">
        <w:rPr>
          <w:rFonts w:ascii="Times New Roman" w:eastAsia="等线" w:hAnsi="Times New Roman" w:cs="Times New Roman"/>
          <w:color w:val="000000" w:themeColor="text1"/>
          <w:kern w:val="0"/>
          <w:sz w:val="24"/>
          <w:szCs w:val="24"/>
        </w:rPr>
        <w:lastRenderedPageBreak/>
        <w:t>to assess whether the distribution of these genes within the GO classification system deviates significantly from the expected pattern. This analysis helps identify which GO terms exhibit a significantly higher frequency than expected by chance within the gene set under investigation. In current study, we seek to explore the regions associated with cortical thickness changes related to brain aging in individuals with MDD and we aim to investigate the GO annotations of the MDD gene set that are associated with these cortical thickness changes.</w:t>
      </w:r>
      <w:r w:rsidRPr="0090497C">
        <w:rPr>
          <w:rFonts w:ascii="Times New Roman" w:eastAsia="等线" w:hAnsi="Times New Roman" w:cs="Times New Roman" w:hint="eastAsia"/>
          <w:color w:val="000000" w:themeColor="text1"/>
          <w:kern w:val="0"/>
          <w:sz w:val="24"/>
          <w:szCs w:val="24"/>
        </w:rPr>
        <w:t xml:space="preserve"> </w:t>
      </w:r>
      <w:r w:rsidRPr="0090497C">
        <w:rPr>
          <w:rFonts w:ascii="Times New Roman" w:eastAsia="等线" w:hAnsi="Times New Roman" w:cs="Times New Roman"/>
          <w:color w:val="000000" w:themeColor="text1"/>
          <w:kern w:val="0"/>
          <w:sz w:val="24"/>
          <w:szCs w:val="24"/>
        </w:rPr>
        <w:t>GO classification system comprises three ontologies, namely molecular function, cellular component, and biological process. Each of these ontologies describes different aspects of gene attributes, with the term being the fundamental unit within GO, representing a specific attribute.</w:t>
      </w:r>
      <w:r w:rsidRPr="0090497C">
        <w:rPr>
          <w:rFonts w:ascii="Times New Roman" w:eastAsia="等线" w:hAnsi="Times New Roman" w:cs="Times New Roman" w:hint="eastAsia"/>
          <w:color w:val="000000" w:themeColor="text1"/>
          <w:kern w:val="0"/>
          <w:sz w:val="24"/>
          <w:szCs w:val="24"/>
        </w:rPr>
        <w:t xml:space="preserve"> Finally</w:t>
      </w:r>
      <w:r w:rsidRPr="0090497C">
        <w:rPr>
          <w:rFonts w:ascii="Times New Roman" w:eastAsia="等线" w:hAnsi="Times New Roman" w:cs="Times New Roman"/>
          <w:color w:val="000000" w:themeColor="text1"/>
          <w:kern w:val="0"/>
          <w:sz w:val="24"/>
          <w:szCs w:val="24"/>
        </w:rPr>
        <w:t xml:space="preserve">, </w:t>
      </w:r>
      <w:r w:rsidRPr="0090497C">
        <w:rPr>
          <w:rFonts w:ascii="Times New Roman" w:eastAsia="等线" w:hAnsi="Times New Roman" w:cs="Times New Roman" w:hint="eastAsia"/>
          <w:color w:val="000000" w:themeColor="text1"/>
          <w:kern w:val="0"/>
          <w:sz w:val="24"/>
          <w:szCs w:val="24"/>
        </w:rPr>
        <w:t>D</w:t>
      </w:r>
      <w:r w:rsidRPr="0090497C">
        <w:rPr>
          <w:rFonts w:ascii="Times New Roman" w:eastAsia="等线" w:hAnsi="Times New Roman" w:cs="Times New Roman"/>
          <w:color w:val="000000" w:themeColor="text1"/>
          <w:kern w:val="0"/>
          <w:sz w:val="24"/>
          <w:szCs w:val="24"/>
        </w:rPr>
        <w:t>irected Acyclic Graphs, illustrating the hierarchical relationships between GO terms</w:t>
      </w:r>
      <w:r w:rsidRPr="0090497C">
        <w:rPr>
          <w:rFonts w:ascii="Times New Roman" w:eastAsia="等线" w:hAnsi="Times New Roman" w:cs="Times New Roman" w:hint="eastAsia"/>
          <w:color w:val="000000" w:themeColor="text1"/>
          <w:kern w:val="0"/>
          <w:sz w:val="24"/>
          <w:szCs w:val="24"/>
        </w:rPr>
        <w:t>, are presented</w:t>
      </w:r>
      <w:r w:rsidRPr="0090497C">
        <w:rPr>
          <w:rFonts w:ascii="Times New Roman" w:eastAsia="等线" w:hAnsi="Times New Roman" w:cs="Times New Roman"/>
          <w:color w:val="000000" w:themeColor="text1"/>
          <w:kern w:val="0"/>
          <w:sz w:val="24"/>
          <w:szCs w:val="24"/>
        </w:rPr>
        <w:t>. These relationships are unidirectional, and there are three types of relationships among GO terms: is a, part of, and regulates. In these figures, GO terms positioned higher in the graph represent more general categories, while those branching downward represent annotations at more specific levels. The color intensity corresponds to the significance of the associated GO term, with darker shades indicating a higher level of significance.</w:t>
      </w:r>
    </w:p>
    <w:bookmarkEnd w:id="2"/>
    <w:p w14:paraId="6C760604" w14:textId="77777777" w:rsidR="005D34E8" w:rsidRPr="0090497C" w:rsidRDefault="005D34E8" w:rsidP="0005515C">
      <w:pPr>
        <w:spacing w:before="50" w:after="50"/>
        <w:jc w:val="left"/>
        <w:rPr>
          <w:rFonts w:ascii="Times New Roman" w:eastAsia="等线" w:hAnsi="Times New Roman" w:cs="Times New Roman"/>
          <w:b/>
          <w:bCs/>
          <w:color w:val="000000" w:themeColor="text1"/>
          <w:kern w:val="0"/>
          <w:sz w:val="24"/>
          <w:szCs w:val="24"/>
        </w:rPr>
      </w:pPr>
    </w:p>
    <w:p w14:paraId="34535E57" w14:textId="77777777" w:rsidR="005D34E8" w:rsidRPr="0090497C" w:rsidRDefault="005D34E8" w:rsidP="0005515C">
      <w:pPr>
        <w:spacing w:before="50" w:after="50"/>
        <w:jc w:val="left"/>
        <w:rPr>
          <w:rFonts w:ascii="Times New Roman" w:eastAsia="等线" w:hAnsi="Times New Roman" w:cs="Times New Roman"/>
          <w:b/>
          <w:bCs/>
          <w:color w:val="000000" w:themeColor="text1"/>
          <w:kern w:val="0"/>
          <w:sz w:val="24"/>
          <w:szCs w:val="24"/>
        </w:rPr>
      </w:pPr>
    </w:p>
    <w:p w14:paraId="3589A060" w14:textId="77777777" w:rsidR="007E1DA6" w:rsidRPr="0090497C" w:rsidRDefault="007E1DA6" w:rsidP="0005515C">
      <w:pPr>
        <w:spacing w:before="50" w:after="50"/>
        <w:jc w:val="left"/>
        <w:rPr>
          <w:rFonts w:ascii="Times New Roman" w:eastAsia="等线" w:hAnsi="Times New Roman" w:cs="Times New Roman"/>
          <w:b/>
          <w:bCs/>
          <w:color w:val="000000" w:themeColor="text1"/>
          <w:kern w:val="0"/>
          <w:sz w:val="24"/>
          <w:szCs w:val="24"/>
        </w:rPr>
      </w:pPr>
    </w:p>
    <w:p w14:paraId="0C9B1F17" w14:textId="77777777" w:rsidR="008A050F" w:rsidRPr="0090497C" w:rsidRDefault="008A050F">
      <w:pPr>
        <w:widowControl/>
        <w:jc w:val="left"/>
        <w:rPr>
          <w:rFonts w:ascii="Times New Roman" w:eastAsia="等线" w:hAnsi="Times New Roman" w:cs="Times New Roman"/>
          <w:b/>
          <w:bCs/>
          <w:color w:val="000000" w:themeColor="text1"/>
          <w:kern w:val="0"/>
          <w:sz w:val="24"/>
          <w:szCs w:val="24"/>
        </w:rPr>
      </w:pPr>
      <w:bookmarkStart w:id="3" w:name="_Hlk149054982"/>
      <w:r w:rsidRPr="0090497C">
        <w:rPr>
          <w:rFonts w:ascii="Times New Roman" w:eastAsia="等线" w:hAnsi="Times New Roman" w:cs="Times New Roman"/>
          <w:b/>
          <w:bCs/>
          <w:color w:val="000000" w:themeColor="text1"/>
          <w:kern w:val="0"/>
          <w:sz w:val="24"/>
          <w:szCs w:val="24"/>
        </w:rPr>
        <w:br w:type="page"/>
      </w:r>
    </w:p>
    <w:p w14:paraId="1EA80330" w14:textId="453B3CDF" w:rsidR="0005515C" w:rsidRPr="0090497C" w:rsidRDefault="0005515C" w:rsidP="0005515C">
      <w:pPr>
        <w:spacing w:before="50" w:after="50"/>
        <w:jc w:val="left"/>
        <w:rPr>
          <w:rFonts w:ascii="Times New Roman" w:eastAsia="等线" w:hAnsi="Times New Roman" w:cs="Times New Roman"/>
          <w:b/>
          <w:bCs/>
          <w:color w:val="000000" w:themeColor="text1"/>
          <w:kern w:val="0"/>
          <w:sz w:val="24"/>
          <w:szCs w:val="24"/>
        </w:rPr>
      </w:pPr>
      <w:r w:rsidRPr="0090497C">
        <w:rPr>
          <w:rFonts w:ascii="Times New Roman" w:eastAsia="等线" w:hAnsi="Times New Roman" w:cs="Times New Roman"/>
          <w:b/>
          <w:bCs/>
          <w:color w:val="000000" w:themeColor="text1"/>
          <w:kern w:val="0"/>
          <w:sz w:val="24"/>
          <w:szCs w:val="24"/>
        </w:rPr>
        <w:lastRenderedPageBreak/>
        <w:t>S</w:t>
      </w:r>
      <w:r w:rsidRPr="0090497C">
        <w:rPr>
          <w:rFonts w:ascii="Times New Roman" w:eastAsia="等线" w:hAnsi="Times New Roman" w:cs="Times New Roman" w:hint="eastAsia"/>
          <w:b/>
          <w:bCs/>
          <w:color w:val="000000" w:themeColor="text1"/>
          <w:kern w:val="0"/>
          <w:sz w:val="24"/>
          <w:szCs w:val="24"/>
        </w:rPr>
        <w:t>up</w:t>
      </w:r>
      <w:r w:rsidRPr="0090497C">
        <w:rPr>
          <w:rFonts w:ascii="Times New Roman" w:eastAsia="等线" w:hAnsi="Times New Roman" w:cs="Times New Roman"/>
          <w:b/>
          <w:bCs/>
          <w:color w:val="000000" w:themeColor="text1"/>
          <w:kern w:val="0"/>
          <w:sz w:val="24"/>
          <w:szCs w:val="24"/>
        </w:rPr>
        <w:t xml:space="preserve"> Table</w:t>
      </w:r>
      <w:r w:rsidR="00987E92" w:rsidRPr="0090497C">
        <w:rPr>
          <w:rFonts w:ascii="Times New Roman" w:eastAsia="等线" w:hAnsi="Times New Roman" w:cs="Times New Roman"/>
          <w:b/>
          <w:bCs/>
          <w:color w:val="000000" w:themeColor="text1"/>
          <w:kern w:val="0"/>
          <w:sz w:val="24"/>
          <w:szCs w:val="24"/>
        </w:rPr>
        <w:t xml:space="preserve"> </w:t>
      </w:r>
      <w:r w:rsidRPr="0090497C">
        <w:rPr>
          <w:rFonts w:ascii="Times New Roman" w:eastAsia="等线" w:hAnsi="Times New Roman" w:cs="Times New Roman"/>
          <w:b/>
          <w:bCs/>
          <w:color w:val="000000" w:themeColor="text1"/>
          <w:kern w:val="0"/>
          <w:sz w:val="24"/>
          <w:szCs w:val="24"/>
        </w:rPr>
        <w:t>1.</w:t>
      </w:r>
      <w:r w:rsidR="00B625BC" w:rsidRPr="0090497C">
        <w:rPr>
          <w:rFonts w:ascii="Times New Roman" w:eastAsia="等线" w:hAnsi="Times New Roman" w:cs="Times New Roman"/>
          <w:b/>
          <w:bCs/>
          <w:color w:val="000000" w:themeColor="text1"/>
          <w:kern w:val="0"/>
          <w:sz w:val="24"/>
          <w:szCs w:val="24"/>
        </w:rPr>
        <w:t xml:space="preserve"> </w:t>
      </w:r>
      <w:r w:rsidRPr="0090497C">
        <w:rPr>
          <w:rFonts w:ascii="Times New Roman" w:eastAsia="等线" w:hAnsi="Times New Roman" w:cs="Times New Roman"/>
          <w:b/>
          <w:bCs/>
          <w:color w:val="000000" w:themeColor="text1"/>
          <w:kern w:val="0"/>
          <w:sz w:val="24"/>
          <w:szCs w:val="24"/>
        </w:rPr>
        <w:t>Demographic characteristics of participants included in the sites and datasets.</w:t>
      </w:r>
      <w:bookmarkEnd w:id="3"/>
      <w:r w:rsidRPr="0090497C">
        <w:rPr>
          <w:rFonts w:ascii="Times New Roman" w:eastAsia="等线" w:hAnsi="Times New Roman" w:cs="Times New Roman"/>
          <w:b/>
          <w:bCs/>
          <w:color w:val="000000" w:themeColor="text1"/>
          <w:kern w:val="0"/>
          <w:sz w:val="24"/>
          <w:szCs w:val="24"/>
        </w:rPr>
        <w:t xml:space="preserve"> </w:t>
      </w:r>
    </w:p>
    <w:tbl>
      <w:tblPr>
        <w:tblStyle w:val="21"/>
        <w:tblW w:w="0" w:type="auto"/>
        <w:tblLook w:val="04A0" w:firstRow="1" w:lastRow="0" w:firstColumn="1" w:lastColumn="0" w:noHBand="0" w:noVBand="1"/>
      </w:tblPr>
      <w:tblGrid>
        <w:gridCol w:w="1659"/>
        <w:gridCol w:w="2164"/>
        <w:gridCol w:w="992"/>
        <w:gridCol w:w="1701"/>
        <w:gridCol w:w="1780"/>
      </w:tblGrid>
      <w:tr w:rsidR="0090497C" w:rsidRPr="0090497C" w14:paraId="13F32646" w14:textId="77777777" w:rsidTr="00B625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Borders>
              <w:top w:val="single" w:sz="4" w:space="0" w:color="7F7F7F" w:themeColor="text1" w:themeTint="80"/>
              <w:bottom w:val="single" w:sz="4" w:space="0" w:color="auto"/>
            </w:tcBorders>
          </w:tcPr>
          <w:p w14:paraId="2E8F1863" w14:textId="77777777" w:rsidR="0005515C" w:rsidRPr="0090497C" w:rsidRDefault="0005515C" w:rsidP="00D972FB">
            <w:pPr>
              <w:spacing w:before="50" w:after="50"/>
              <w:jc w:val="left"/>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Hub Institute</w:t>
            </w:r>
          </w:p>
        </w:tc>
        <w:tc>
          <w:tcPr>
            <w:tcW w:w="2164" w:type="dxa"/>
            <w:tcBorders>
              <w:top w:val="single" w:sz="4" w:space="0" w:color="7F7F7F" w:themeColor="text1" w:themeTint="80"/>
              <w:bottom w:val="single" w:sz="4" w:space="0" w:color="auto"/>
            </w:tcBorders>
          </w:tcPr>
          <w:p w14:paraId="42A76089" w14:textId="77777777" w:rsidR="0005515C" w:rsidRPr="0090497C" w:rsidRDefault="0005515C" w:rsidP="00D972FB">
            <w:pPr>
              <w:spacing w:before="50" w:after="50"/>
              <w:jc w:val="left"/>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Site(scanner)</w:t>
            </w:r>
          </w:p>
        </w:tc>
        <w:tc>
          <w:tcPr>
            <w:tcW w:w="992" w:type="dxa"/>
            <w:tcBorders>
              <w:top w:val="single" w:sz="4" w:space="0" w:color="7F7F7F" w:themeColor="text1" w:themeTint="80"/>
              <w:bottom w:val="single" w:sz="4" w:space="0" w:color="auto"/>
            </w:tcBorders>
          </w:tcPr>
          <w:p w14:paraId="2A2F480E" w14:textId="77777777" w:rsidR="0005515C" w:rsidRPr="0090497C" w:rsidRDefault="0005515C" w:rsidP="00D972FB">
            <w:pPr>
              <w:spacing w:before="50" w:after="50"/>
              <w:jc w:val="left"/>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Site Label</w:t>
            </w:r>
          </w:p>
        </w:tc>
        <w:tc>
          <w:tcPr>
            <w:tcW w:w="1701" w:type="dxa"/>
            <w:tcBorders>
              <w:top w:val="single" w:sz="4" w:space="0" w:color="7F7F7F" w:themeColor="text1" w:themeTint="80"/>
              <w:bottom w:val="single" w:sz="4" w:space="0" w:color="auto"/>
            </w:tcBorders>
          </w:tcPr>
          <w:p w14:paraId="72EC0438" w14:textId="77777777" w:rsidR="0005515C" w:rsidRPr="0090497C" w:rsidRDefault="0005515C" w:rsidP="00D972FB">
            <w:pPr>
              <w:spacing w:before="50" w:after="50"/>
              <w:jc w:val="left"/>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HC (No., M:W</w:t>
            </w:r>
          </w:p>
          <w:p w14:paraId="636ACEF4" w14:textId="77777777" w:rsidR="0005515C" w:rsidRPr="0090497C" w:rsidRDefault="0005515C" w:rsidP="00D972FB">
            <w:pPr>
              <w:spacing w:before="50" w:after="50"/>
              <w:jc w:val="left"/>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Age, y)</w:t>
            </w:r>
          </w:p>
        </w:tc>
        <w:tc>
          <w:tcPr>
            <w:tcW w:w="1780" w:type="dxa"/>
            <w:tcBorders>
              <w:top w:val="single" w:sz="4" w:space="0" w:color="7F7F7F" w:themeColor="text1" w:themeTint="80"/>
              <w:bottom w:val="single" w:sz="4" w:space="0" w:color="auto"/>
            </w:tcBorders>
          </w:tcPr>
          <w:p w14:paraId="1392552A" w14:textId="77777777" w:rsidR="0005515C" w:rsidRPr="0090497C" w:rsidRDefault="0005515C" w:rsidP="00D972FB">
            <w:pPr>
              <w:spacing w:before="50" w:after="50"/>
              <w:jc w:val="left"/>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MDD (No., M:W</w:t>
            </w:r>
          </w:p>
          <w:p w14:paraId="6FD9DCA9" w14:textId="77777777" w:rsidR="0005515C" w:rsidRPr="0090497C" w:rsidRDefault="0005515C" w:rsidP="00D972FB">
            <w:pPr>
              <w:spacing w:before="50" w:after="50"/>
              <w:jc w:val="left"/>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Age, y)</w:t>
            </w:r>
          </w:p>
        </w:tc>
      </w:tr>
      <w:tr w:rsidR="0090497C" w:rsidRPr="0090497C" w14:paraId="053B084C" w14:textId="77777777" w:rsidTr="00B62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vMerge w:val="restart"/>
            <w:tcBorders>
              <w:top w:val="single" w:sz="4" w:space="0" w:color="auto"/>
              <w:bottom w:val="nil"/>
            </w:tcBorders>
          </w:tcPr>
          <w:p w14:paraId="72100E0A" w14:textId="77777777" w:rsidR="0005515C" w:rsidRPr="0090497C" w:rsidRDefault="0005515C" w:rsidP="00D972FB">
            <w:pPr>
              <w:spacing w:before="50" w:after="50"/>
              <w:jc w:val="left"/>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Hiroshima University</w:t>
            </w:r>
          </w:p>
        </w:tc>
        <w:tc>
          <w:tcPr>
            <w:tcW w:w="2164" w:type="dxa"/>
            <w:tcBorders>
              <w:top w:val="single" w:sz="4" w:space="0" w:color="auto"/>
              <w:bottom w:val="nil"/>
            </w:tcBorders>
          </w:tcPr>
          <w:p w14:paraId="6CF781D4" w14:textId="77777777" w:rsidR="0005515C" w:rsidRPr="0090497C" w:rsidRDefault="0005515C" w:rsidP="00D972FB">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Center of Innovation at Hiroshima univ (VerioDot, Siemens)</w:t>
            </w:r>
          </w:p>
        </w:tc>
        <w:tc>
          <w:tcPr>
            <w:tcW w:w="992" w:type="dxa"/>
            <w:tcBorders>
              <w:top w:val="single" w:sz="4" w:space="0" w:color="auto"/>
              <w:bottom w:val="nil"/>
            </w:tcBorders>
          </w:tcPr>
          <w:p w14:paraId="6E3C86F1" w14:textId="77777777" w:rsidR="0005515C" w:rsidRPr="0090497C" w:rsidRDefault="0005515C" w:rsidP="00D972FB">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COI</w:t>
            </w:r>
          </w:p>
        </w:tc>
        <w:tc>
          <w:tcPr>
            <w:tcW w:w="1701" w:type="dxa"/>
            <w:tcBorders>
              <w:top w:val="single" w:sz="4" w:space="0" w:color="auto"/>
              <w:bottom w:val="nil"/>
            </w:tcBorders>
          </w:tcPr>
          <w:p w14:paraId="2311BF2B" w14:textId="77777777" w:rsidR="0005515C" w:rsidRPr="0090497C" w:rsidRDefault="0005515C" w:rsidP="00D972FB">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124, 46:78</w:t>
            </w:r>
          </w:p>
          <w:p w14:paraId="7ADF9295" w14:textId="77777777" w:rsidR="0005515C" w:rsidRPr="0090497C" w:rsidRDefault="0005515C" w:rsidP="00D972FB">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51.9 (13.4)</w:t>
            </w:r>
          </w:p>
        </w:tc>
        <w:tc>
          <w:tcPr>
            <w:tcW w:w="1780" w:type="dxa"/>
            <w:tcBorders>
              <w:top w:val="single" w:sz="4" w:space="0" w:color="auto"/>
              <w:bottom w:val="nil"/>
            </w:tcBorders>
          </w:tcPr>
          <w:p w14:paraId="6E0766A5" w14:textId="77777777" w:rsidR="0005515C" w:rsidRPr="0090497C" w:rsidRDefault="0005515C" w:rsidP="00D972FB">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71, 31:40</w:t>
            </w:r>
          </w:p>
          <w:p w14:paraId="2CF9C659" w14:textId="77777777" w:rsidR="0005515C" w:rsidRPr="0090497C" w:rsidRDefault="0005515C" w:rsidP="00D972FB">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45.2 (12.5)</w:t>
            </w:r>
          </w:p>
        </w:tc>
      </w:tr>
      <w:tr w:rsidR="0090497C" w:rsidRPr="0090497C" w14:paraId="2103C122" w14:textId="77777777" w:rsidTr="00B625BC">
        <w:tc>
          <w:tcPr>
            <w:cnfStyle w:val="001000000000" w:firstRow="0" w:lastRow="0" w:firstColumn="1" w:lastColumn="0" w:oddVBand="0" w:evenVBand="0" w:oddHBand="0" w:evenHBand="0" w:firstRowFirstColumn="0" w:firstRowLastColumn="0" w:lastRowFirstColumn="0" w:lastRowLastColumn="0"/>
            <w:tcW w:w="1659" w:type="dxa"/>
            <w:vMerge/>
            <w:tcBorders>
              <w:top w:val="nil"/>
              <w:bottom w:val="nil"/>
            </w:tcBorders>
          </w:tcPr>
          <w:p w14:paraId="44B9F56B" w14:textId="77777777" w:rsidR="0005515C" w:rsidRPr="0090497C" w:rsidRDefault="0005515C" w:rsidP="00D972FB">
            <w:pPr>
              <w:spacing w:before="50" w:after="50"/>
              <w:jc w:val="left"/>
              <w:rPr>
                <w:rFonts w:ascii="Times New Roman" w:eastAsia="等线" w:hAnsi="Times New Roman" w:cs="Times New Roman"/>
                <w:color w:val="000000" w:themeColor="text1"/>
                <w:kern w:val="0"/>
                <w:sz w:val="24"/>
                <w:szCs w:val="24"/>
              </w:rPr>
            </w:pPr>
          </w:p>
        </w:tc>
        <w:tc>
          <w:tcPr>
            <w:tcW w:w="2164" w:type="dxa"/>
            <w:tcBorders>
              <w:top w:val="nil"/>
              <w:bottom w:val="nil"/>
            </w:tcBorders>
          </w:tcPr>
          <w:p w14:paraId="2D08F159" w14:textId="77777777" w:rsidR="0005515C" w:rsidRPr="0090497C" w:rsidRDefault="0005515C" w:rsidP="00D972FB">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Hiroshima univ hospital (Signa HDxt, GE)</w:t>
            </w:r>
          </w:p>
        </w:tc>
        <w:tc>
          <w:tcPr>
            <w:tcW w:w="992" w:type="dxa"/>
            <w:tcBorders>
              <w:top w:val="nil"/>
              <w:bottom w:val="nil"/>
            </w:tcBorders>
          </w:tcPr>
          <w:p w14:paraId="4B1FB740" w14:textId="77777777" w:rsidR="0005515C" w:rsidRPr="0090497C" w:rsidRDefault="0005515C" w:rsidP="00D972FB">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HUH</w:t>
            </w:r>
          </w:p>
        </w:tc>
        <w:tc>
          <w:tcPr>
            <w:tcW w:w="1701" w:type="dxa"/>
            <w:tcBorders>
              <w:top w:val="nil"/>
              <w:bottom w:val="nil"/>
            </w:tcBorders>
          </w:tcPr>
          <w:p w14:paraId="1AC5FCE0" w14:textId="77777777" w:rsidR="0005515C" w:rsidRPr="0090497C" w:rsidRDefault="0005515C" w:rsidP="00D972FB">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67, 29:38</w:t>
            </w:r>
          </w:p>
          <w:p w14:paraId="3882E30F" w14:textId="77777777" w:rsidR="0005515C" w:rsidRPr="0090497C" w:rsidRDefault="0005515C" w:rsidP="00D972FB">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34.7 (13.0)</w:t>
            </w:r>
          </w:p>
        </w:tc>
        <w:tc>
          <w:tcPr>
            <w:tcW w:w="1780" w:type="dxa"/>
            <w:tcBorders>
              <w:top w:val="nil"/>
              <w:bottom w:val="nil"/>
            </w:tcBorders>
          </w:tcPr>
          <w:p w14:paraId="104D8D72" w14:textId="77777777" w:rsidR="0005515C" w:rsidRPr="0090497C" w:rsidRDefault="0005515C" w:rsidP="00D972FB">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57, 32:25</w:t>
            </w:r>
          </w:p>
          <w:p w14:paraId="0A37FD79" w14:textId="77777777" w:rsidR="0005515C" w:rsidRPr="0090497C" w:rsidRDefault="0005515C" w:rsidP="00D972FB">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43.3 (12.2)</w:t>
            </w:r>
          </w:p>
        </w:tc>
      </w:tr>
      <w:tr w:rsidR="0090497C" w:rsidRPr="0090497C" w14:paraId="494A349B" w14:textId="77777777" w:rsidTr="00B62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vMerge/>
            <w:tcBorders>
              <w:top w:val="nil"/>
              <w:bottom w:val="nil"/>
            </w:tcBorders>
          </w:tcPr>
          <w:p w14:paraId="2814F558" w14:textId="77777777" w:rsidR="0005515C" w:rsidRPr="0090497C" w:rsidRDefault="0005515C" w:rsidP="00D972FB">
            <w:pPr>
              <w:spacing w:before="50" w:after="50"/>
              <w:jc w:val="left"/>
              <w:rPr>
                <w:rFonts w:ascii="Times New Roman" w:eastAsia="等线" w:hAnsi="Times New Roman" w:cs="Times New Roman"/>
                <w:color w:val="000000" w:themeColor="text1"/>
                <w:kern w:val="0"/>
                <w:sz w:val="24"/>
                <w:szCs w:val="24"/>
              </w:rPr>
            </w:pPr>
          </w:p>
        </w:tc>
        <w:tc>
          <w:tcPr>
            <w:tcW w:w="2164" w:type="dxa"/>
            <w:tcBorders>
              <w:top w:val="nil"/>
              <w:bottom w:val="nil"/>
            </w:tcBorders>
          </w:tcPr>
          <w:p w14:paraId="4714E917" w14:textId="77777777" w:rsidR="0005515C" w:rsidRPr="0090497C" w:rsidRDefault="0005515C" w:rsidP="00D972FB">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Hiroshima Rehabilitation Center (Signa HDxt, GE)</w:t>
            </w:r>
          </w:p>
        </w:tc>
        <w:tc>
          <w:tcPr>
            <w:tcW w:w="992" w:type="dxa"/>
            <w:tcBorders>
              <w:top w:val="nil"/>
              <w:bottom w:val="nil"/>
            </w:tcBorders>
          </w:tcPr>
          <w:p w14:paraId="083EF312" w14:textId="77777777" w:rsidR="0005515C" w:rsidRPr="0090497C" w:rsidRDefault="0005515C" w:rsidP="00D972FB">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HRC</w:t>
            </w:r>
          </w:p>
        </w:tc>
        <w:tc>
          <w:tcPr>
            <w:tcW w:w="1701" w:type="dxa"/>
            <w:tcBorders>
              <w:top w:val="nil"/>
              <w:bottom w:val="nil"/>
            </w:tcBorders>
          </w:tcPr>
          <w:p w14:paraId="71FFB99A" w14:textId="77777777" w:rsidR="0005515C" w:rsidRPr="0090497C" w:rsidRDefault="0005515C" w:rsidP="00D972FB">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49, 13:36</w:t>
            </w:r>
          </w:p>
          <w:p w14:paraId="7A802E65" w14:textId="77777777" w:rsidR="0005515C" w:rsidRPr="0090497C" w:rsidRDefault="0005515C" w:rsidP="00D972FB">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41.7 (11.7)</w:t>
            </w:r>
          </w:p>
        </w:tc>
        <w:tc>
          <w:tcPr>
            <w:tcW w:w="1780" w:type="dxa"/>
            <w:tcBorders>
              <w:top w:val="nil"/>
              <w:bottom w:val="nil"/>
            </w:tcBorders>
          </w:tcPr>
          <w:p w14:paraId="2280D6CC" w14:textId="77777777" w:rsidR="0005515C" w:rsidRPr="0090497C" w:rsidRDefault="0005515C" w:rsidP="00D972FB">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16, 6:10</w:t>
            </w:r>
          </w:p>
          <w:p w14:paraId="43BD1E8F" w14:textId="77777777" w:rsidR="0005515C" w:rsidRPr="0090497C" w:rsidRDefault="0005515C" w:rsidP="00D972FB">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40.5 (11.5)</w:t>
            </w:r>
          </w:p>
        </w:tc>
      </w:tr>
      <w:tr w:rsidR="0090497C" w:rsidRPr="0090497C" w14:paraId="2D348770" w14:textId="77777777" w:rsidTr="00B625BC">
        <w:tc>
          <w:tcPr>
            <w:cnfStyle w:val="001000000000" w:firstRow="0" w:lastRow="0" w:firstColumn="1" w:lastColumn="0" w:oddVBand="0" w:evenVBand="0" w:oddHBand="0" w:evenHBand="0" w:firstRowFirstColumn="0" w:firstRowLastColumn="0" w:lastRowFirstColumn="0" w:lastRowLastColumn="0"/>
            <w:tcW w:w="1659" w:type="dxa"/>
            <w:vMerge/>
            <w:tcBorders>
              <w:top w:val="nil"/>
              <w:bottom w:val="nil"/>
            </w:tcBorders>
          </w:tcPr>
          <w:p w14:paraId="3ED10449" w14:textId="77777777" w:rsidR="0005515C" w:rsidRPr="0090497C" w:rsidRDefault="0005515C" w:rsidP="00D972FB">
            <w:pPr>
              <w:spacing w:before="50" w:after="50"/>
              <w:jc w:val="left"/>
              <w:rPr>
                <w:rFonts w:ascii="Times New Roman" w:eastAsia="等线" w:hAnsi="Times New Roman" w:cs="Times New Roman"/>
                <w:color w:val="000000" w:themeColor="text1"/>
                <w:kern w:val="0"/>
                <w:sz w:val="24"/>
                <w:szCs w:val="24"/>
              </w:rPr>
            </w:pPr>
          </w:p>
        </w:tc>
        <w:tc>
          <w:tcPr>
            <w:tcW w:w="2164" w:type="dxa"/>
            <w:tcBorders>
              <w:top w:val="nil"/>
              <w:bottom w:val="nil"/>
            </w:tcBorders>
          </w:tcPr>
          <w:p w14:paraId="739E4686" w14:textId="77777777" w:rsidR="0005515C" w:rsidRPr="0090497C" w:rsidRDefault="0005515C" w:rsidP="00D972FB">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Hiroshima Kajikawa Hospital (Spectra, Siemens)</w:t>
            </w:r>
          </w:p>
        </w:tc>
        <w:tc>
          <w:tcPr>
            <w:tcW w:w="992" w:type="dxa"/>
            <w:tcBorders>
              <w:top w:val="nil"/>
              <w:bottom w:val="nil"/>
            </w:tcBorders>
          </w:tcPr>
          <w:p w14:paraId="1A047300" w14:textId="77777777" w:rsidR="0005515C" w:rsidRPr="0090497C" w:rsidRDefault="0005515C" w:rsidP="00D972FB">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HKH</w:t>
            </w:r>
          </w:p>
        </w:tc>
        <w:tc>
          <w:tcPr>
            <w:tcW w:w="1701" w:type="dxa"/>
            <w:tcBorders>
              <w:top w:val="nil"/>
              <w:bottom w:val="nil"/>
            </w:tcBorders>
          </w:tcPr>
          <w:p w14:paraId="37BC8544" w14:textId="77777777" w:rsidR="0005515C" w:rsidRPr="0090497C" w:rsidRDefault="0005515C" w:rsidP="00D972FB">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29, 12:17</w:t>
            </w:r>
          </w:p>
          <w:p w14:paraId="5651595E" w14:textId="77777777" w:rsidR="0005515C" w:rsidRPr="0090497C" w:rsidRDefault="0005515C" w:rsidP="00D972FB">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45.4 (9.5)</w:t>
            </w:r>
          </w:p>
        </w:tc>
        <w:tc>
          <w:tcPr>
            <w:tcW w:w="1780" w:type="dxa"/>
            <w:tcBorders>
              <w:top w:val="nil"/>
              <w:bottom w:val="nil"/>
            </w:tcBorders>
          </w:tcPr>
          <w:p w14:paraId="09DE58EC" w14:textId="77777777" w:rsidR="0005515C" w:rsidRPr="0090497C" w:rsidRDefault="0005515C" w:rsidP="00D972FB">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33, 20:13</w:t>
            </w:r>
          </w:p>
          <w:p w14:paraId="32060D2F" w14:textId="77777777" w:rsidR="0005515C" w:rsidRPr="0090497C" w:rsidRDefault="0005515C" w:rsidP="00D972FB">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44.8 (11.5)</w:t>
            </w:r>
          </w:p>
        </w:tc>
      </w:tr>
      <w:tr w:rsidR="0090497C" w:rsidRPr="0090497C" w14:paraId="70DC393D" w14:textId="77777777" w:rsidTr="00B62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Borders>
              <w:top w:val="nil"/>
            </w:tcBorders>
          </w:tcPr>
          <w:p w14:paraId="533C927A" w14:textId="77777777" w:rsidR="0005515C" w:rsidRPr="0090497C" w:rsidRDefault="0005515C" w:rsidP="00D972FB">
            <w:pPr>
              <w:spacing w:before="50" w:after="50"/>
              <w:jc w:val="left"/>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University of Tokyo</w:t>
            </w:r>
          </w:p>
        </w:tc>
        <w:tc>
          <w:tcPr>
            <w:tcW w:w="2164" w:type="dxa"/>
            <w:tcBorders>
              <w:top w:val="nil"/>
            </w:tcBorders>
          </w:tcPr>
          <w:p w14:paraId="55CC3467" w14:textId="77777777" w:rsidR="0005515C" w:rsidRPr="0090497C" w:rsidRDefault="0005515C" w:rsidP="00D972FB">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Univ of Tokyo (MR750W, GE)</w:t>
            </w:r>
          </w:p>
        </w:tc>
        <w:tc>
          <w:tcPr>
            <w:tcW w:w="992" w:type="dxa"/>
            <w:tcBorders>
              <w:top w:val="nil"/>
            </w:tcBorders>
          </w:tcPr>
          <w:p w14:paraId="16032458" w14:textId="77777777" w:rsidR="0005515C" w:rsidRPr="0090497C" w:rsidRDefault="0005515C" w:rsidP="00D972FB">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UTO</w:t>
            </w:r>
          </w:p>
        </w:tc>
        <w:tc>
          <w:tcPr>
            <w:tcW w:w="1701" w:type="dxa"/>
            <w:tcBorders>
              <w:top w:val="nil"/>
            </w:tcBorders>
          </w:tcPr>
          <w:p w14:paraId="1195FE0B" w14:textId="77777777" w:rsidR="0005515C" w:rsidRPr="0090497C" w:rsidRDefault="0005515C" w:rsidP="00D972FB">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170, 78:92</w:t>
            </w:r>
          </w:p>
          <w:p w14:paraId="423F96B5" w14:textId="77777777" w:rsidR="0005515C" w:rsidRPr="0090497C" w:rsidRDefault="0005515C" w:rsidP="00D972FB">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35.6 (17.5)</w:t>
            </w:r>
          </w:p>
        </w:tc>
        <w:tc>
          <w:tcPr>
            <w:tcW w:w="1780" w:type="dxa"/>
            <w:tcBorders>
              <w:top w:val="nil"/>
            </w:tcBorders>
          </w:tcPr>
          <w:p w14:paraId="1C8565C3" w14:textId="77777777" w:rsidR="0005515C" w:rsidRPr="0090497C" w:rsidRDefault="0005515C" w:rsidP="00D972FB">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62, 36:26</w:t>
            </w:r>
          </w:p>
          <w:p w14:paraId="449DB2AC" w14:textId="77777777" w:rsidR="0005515C" w:rsidRPr="0090497C" w:rsidRDefault="0005515C" w:rsidP="00D972FB">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38.7 (11.6)</w:t>
            </w:r>
          </w:p>
        </w:tc>
      </w:tr>
    </w:tbl>
    <w:p w14:paraId="4B8CC14F" w14:textId="77777777" w:rsidR="0005515C" w:rsidRPr="0090497C" w:rsidRDefault="0005515C" w:rsidP="0005515C">
      <w:pPr>
        <w:spacing w:before="50" w:after="50"/>
        <w:jc w:val="left"/>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hint="eastAsia"/>
          <w:b/>
          <w:bCs/>
          <w:color w:val="000000" w:themeColor="text1"/>
          <w:kern w:val="0"/>
          <w:sz w:val="24"/>
          <w:szCs w:val="24"/>
        </w:rPr>
        <w:t xml:space="preserve">Note: </w:t>
      </w:r>
      <w:r w:rsidRPr="0090497C">
        <w:rPr>
          <w:rFonts w:ascii="Times New Roman" w:eastAsia="等线" w:hAnsi="Times New Roman" w:cs="Times New Roman"/>
          <w:color w:val="000000" w:themeColor="text1"/>
          <w:kern w:val="0"/>
          <w:sz w:val="24"/>
          <w:szCs w:val="24"/>
        </w:rPr>
        <w:t>Data are shown as means (standard deviation). M, men; W, women; HC, healthy controls; MDD, major depressive disorder.</w:t>
      </w:r>
    </w:p>
    <w:p w14:paraId="3B32F0D5" w14:textId="77777777" w:rsidR="0005515C" w:rsidRPr="0090497C" w:rsidRDefault="0005515C" w:rsidP="005829E0">
      <w:pPr>
        <w:spacing w:before="50" w:after="50"/>
        <w:jc w:val="left"/>
        <w:rPr>
          <w:rFonts w:ascii="Times New Roman" w:eastAsia="等线" w:hAnsi="Times New Roman" w:cs="Times New Roman"/>
          <w:color w:val="000000" w:themeColor="text1"/>
          <w:kern w:val="0"/>
          <w:sz w:val="24"/>
          <w:szCs w:val="24"/>
        </w:rPr>
      </w:pPr>
    </w:p>
    <w:p w14:paraId="4216616F" w14:textId="77777777" w:rsidR="0005515C" w:rsidRPr="0090497C" w:rsidRDefault="0005515C" w:rsidP="005829E0">
      <w:pPr>
        <w:spacing w:before="50" w:after="50"/>
        <w:jc w:val="left"/>
        <w:rPr>
          <w:rFonts w:ascii="Times New Roman" w:eastAsia="等线" w:hAnsi="Times New Roman" w:cs="Times New Roman"/>
          <w:color w:val="000000" w:themeColor="text1"/>
          <w:kern w:val="0"/>
          <w:sz w:val="24"/>
          <w:szCs w:val="24"/>
        </w:rPr>
      </w:pPr>
    </w:p>
    <w:p w14:paraId="2E30E107" w14:textId="77777777" w:rsidR="004B3E11" w:rsidRPr="0090497C" w:rsidRDefault="004B3E11" w:rsidP="005829E0">
      <w:pPr>
        <w:spacing w:before="50" w:after="50"/>
        <w:jc w:val="left"/>
        <w:rPr>
          <w:rFonts w:ascii="Times New Roman" w:eastAsia="等线" w:hAnsi="Times New Roman" w:cs="Times New Roman"/>
          <w:color w:val="000000" w:themeColor="text1"/>
          <w:kern w:val="0"/>
          <w:sz w:val="24"/>
          <w:szCs w:val="24"/>
        </w:rPr>
      </w:pPr>
    </w:p>
    <w:p w14:paraId="3503E3BA" w14:textId="77777777" w:rsidR="004B3E11" w:rsidRPr="0090497C" w:rsidRDefault="004B3E11" w:rsidP="005829E0">
      <w:pPr>
        <w:spacing w:before="50" w:after="50"/>
        <w:jc w:val="left"/>
        <w:rPr>
          <w:rFonts w:ascii="Times New Roman" w:eastAsia="等线" w:hAnsi="Times New Roman" w:cs="Times New Roman"/>
          <w:color w:val="000000" w:themeColor="text1"/>
          <w:kern w:val="0"/>
          <w:sz w:val="24"/>
          <w:szCs w:val="24"/>
        </w:rPr>
      </w:pPr>
    </w:p>
    <w:p w14:paraId="607AB862" w14:textId="77777777" w:rsidR="004B3E11" w:rsidRPr="0090497C" w:rsidRDefault="004B3E11" w:rsidP="005829E0">
      <w:pPr>
        <w:spacing w:before="50" w:after="50"/>
        <w:jc w:val="left"/>
        <w:rPr>
          <w:rFonts w:ascii="Times New Roman" w:eastAsia="等线" w:hAnsi="Times New Roman" w:cs="Times New Roman"/>
          <w:color w:val="000000" w:themeColor="text1"/>
          <w:kern w:val="0"/>
          <w:sz w:val="24"/>
          <w:szCs w:val="24"/>
        </w:rPr>
      </w:pPr>
    </w:p>
    <w:p w14:paraId="2F645E2B" w14:textId="77777777" w:rsidR="004B3E11" w:rsidRPr="0090497C" w:rsidRDefault="004B3E11" w:rsidP="005829E0">
      <w:pPr>
        <w:spacing w:before="50" w:after="50"/>
        <w:jc w:val="left"/>
        <w:rPr>
          <w:rFonts w:ascii="Times New Roman" w:eastAsia="等线" w:hAnsi="Times New Roman" w:cs="Times New Roman"/>
          <w:color w:val="000000" w:themeColor="text1"/>
          <w:kern w:val="0"/>
          <w:sz w:val="24"/>
          <w:szCs w:val="24"/>
        </w:rPr>
      </w:pPr>
    </w:p>
    <w:p w14:paraId="3E2EDC48" w14:textId="77777777" w:rsidR="004B3E11" w:rsidRPr="0090497C" w:rsidRDefault="004B3E11" w:rsidP="005829E0">
      <w:pPr>
        <w:spacing w:before="50" w:after="50"/>
        <w:jc w:val="left"/>
        <w:rPr>
          <w:rFonts w:ascii="Times New Roman" w:eastAsia="等线" w:hAnsi="Times New Roman" w:cs="Times New Roman"/>
          <w:color w:val="000000" w:themeColor="text1"/>
          <w:kern w:val="0"/>
          <w:sz w:val="24"/>
          <w:szCs w:val="24"/>
        </w:rPr>
      </w:pPr>
    </w:p>
    <w:p w14:paraId="7473A38C" w14:textId="77777777" w:rsidR="00EB761C" w:rsidRPr="0090497C" w:rsidRDefault="00EB761C" w:rsidP="005829E0">
      <w:pPr>
        <w:spacing w:before="50" w:after="50"/>
        <w:jc w:val="left"/>
        <w:rPr>
          <w:rFonts w:ascii="Times New Roman" w:eastAsia="等线" w:hAnsi="Times New Roman" w:cs="Times New Roman"/>
          <w:color w:val="000000" w:themeColor="text1"/>
          <w:kern w:val="0"/>
          <w:sz w:val="24"/>
          <w:szCs w:val="24"/>
        </w:rPr>
      </w:pPr>
    </w:p>
    <w:p w14:paraId="058AEBCB" w14:textId="77777777" w:rsidR="004B3E11" w:rsidRPr="0090497C" w:rsidRDefault="004B3E11" w:rsidP="005829E0">
      <w:pPr>
        <w:spacing w:before="50" w:after="50"/>
        <w:jc w:val="left"/>
        <w:rPr>
          <w:rFonts w:ascii="Times New Roman" w:eastAsia="等线" w:hAnsi="Times New Roman" w:cs="Times New Roman"/>
          <w:color w:val="000000" w:themeColor="text1"/>
          <w:kern w:val="0"/>
          <w:sz w:val="24"/>
          <w:szCs w:val="24"/>
        </w:rPr>
      </w:pPr>
    </w:p>
    <w:p w14:paraId="1F7ADBEA" w14:textId="77777777" w:rsidR="004B3E11" w:rsidRPr="0090497C" w:rsidRDefault="004B3E11" w:rsidP="005829E0">
      <w:pPr>
        <w:spacing w:before="50" w:after="50"/>
        <w:jc w:val="left"/>
        <w:rPr>
          <w:rFonts w:ascii="Times New Roman" w:eastAsia="等线" w:hAnsi="Times New Roman" w:cs="Times New Roman"/>
          <w:color w:val="000000" w:themeColor="text1"/>
          <w:kern w:val="0"/>
          <w:sz w:val="24"/>
          <w:szCs w:val="24"/>
        </w:rPr>
      </w:pPr>
    </w:p>
    <w:p w14:paraId="6642E4DA" w14:textId="77777777" w:rsidR="004B3E11" w:rsidRPr="0090497C" w:rsidRDefault="004B3E11" w:rsidP="005829E0">
      <w:pPr>
        <w:spacing w:before="50" w:after="50"/>
        <w:jc w:val="left"/>
        <w:rPr>
          <w:rFonts w:ascii="Times New Roman" w:eastAsia="等线" w:hAnsi="Times New Roman" w:cs="Times New Roman"/>
          <w:color w:val="000000" w:themeColor="text1"/>
          <w:kern w:val="0"/>
          <w:sz w:val="24"/>
          <w:szCs w:val="24"/>
        </w:rPr>
      </w:pPr>
    </w:p>
    <w:p w14:paraId="056DBD1A" w14:textId="77777777" w:rsidR="004B3E11" w:rsidRPr="0090497C" w:rsidRDefault="004B3E11" w:rsidP="005829E0">
      <w:pPr>
        <w:spacing w:before="50" w:after="50"/>
        <w:jc w:val="left"/>
        <w:rPr>
          <w:rFonts w:ascii="Times New Roman" w:eastAsia="等线" w:hAnsi="Times New Roman" w:cs="Times New Roman"/>
          <w:color w:val="000000" w:themeColor="text1"/>
          <w:kern w:val="0"/>
          <w:sz w:val="24"/>
          <w:szCs w:val="24"/>
        </w:rPr>
      </w:pPr>
    </w:p>
    <w:p w14:paraId="2F51E53D" w14:textId="77777777" w:rsidR="004B3E11" w:rsidRPr="0090497C" w:rsidRDefault="004B3E11" w:rsidP="005829E0">
      <w:pPr>
        <w:spacing w:before="50" w:after="50"/>
        <w:jc w:val="left"/>
        <w:rPr>
          <w:rFonts w:ascii="Times New Roman" w:eastAsia="等线" w:hAnsi="Times New Roman" w:cs="Times New Roman"/>
          <w:color w:val="000000" w:themeColor="text1"/>
          <w:kern w:val="0"/>
          <w:sz w:val="24"/>
          <w:szCs w:val="24"/>
        </w:rPr>
      </w:pPr>
    </w:p>
    <w:p w14:paraId="2BE2BE48" w14:textId="77777777" w:rsidR="004B3E11" w:rsidRPr="0090497C" w:rsidRDefault="004B3E11" w:rsidP="005829E0">
      <w:pPr>
        <w:spacing w:before="50" w:after="50"/>
        <w:jc w:val="left"/>
        <w:rPr>
          <w:rFonts w:ascii="Times New Roman" w:eastAsia="等线" w:hAnsi="Times New Roman" w:cs="Times New Roman"/>
          <w:color w:val="000000" w:themeColor="text1"/>
          <w:kern w:val="0"/>
          <w:sz w:val="24"/>
          <w:szCs w:val="24"/>
        </w:rPr>
      </w:pPr>
    </w:p>
    <w:p w14:paraId="5E37B887" w14:textId="77777777" w:rsidR="004B3E11" w:rsidRPr="0090497C" w:rsidRDefault="004B3E11" w:rsidP="005829E0">
      <w:pPr>
        <w:spacing w:before="50" w:after="50"/>
        <w:jc w:val="left"/>
        <w:rPr>
          <w:rFonts w:ascii="Times New Roman" w:eastAsia="等线" w:hAnsi="Times New Roman" w:cs="Times New Roman"/>
          <w:color w:val="000000" w:themeColor="text1"/>
          <w:kern w:val="0"/>
          <w:sz w:val="24"/>
          <w:szCs w:val="24"/>
        </w:rPr>
      </w:pPr>
    </w:p>
    <w:p w14:paraId="4839BAF7" w14:textId="27120A8C" w:rsidR="005829E0" w:rsidRPr="0090497C" w:rsidRDefault="005829E0" w:rsidP="005829E0">
      <w:pPr>
        <w:spacing w:before="50" w:after="50"/>
        <w:jc w:val="left"/>
        <w:rPr>
          <w:rFonts w:ascii="Times New Roman" w:eastAsia="等线" w:hAnsi="Times New Roman" w:cs="Times New Roman"/>
          <w:b/>
          <w:bCs/>
          <w:color w:val="000000" w:themeColor="text1"/>
          <w:kern w:val="0"/>
          <w:sz w:val="24"/>
          <w:szCs w:val="24"/>
        </w:rPr>
      </w:pPr>
      <w:r w:rsidRPr="0090497C">
        <w:rPr>
          <w:rFonts w:ascii="Times New Roman" w:eastAsia="等线" w:hAnsi="Times New Roman" w:cs="Times New Roman"/>
          <w:b/>
          <w:bCs/>
          <w:color w:val="000000" w:themeColor="text1"/>
          <w:kern w:val="0"/>
          <w:sz w:val="24"/>
          <w:szCs w:val="24"/>
        </w:rPr>
        <w:lastRenderedPageBreak/>
        <w:t>S</w:t>
      </w:r>
      <w:r w:rsidRPr="0090497C">
        <w:rPr>
          <w:rFonts w:ascii="Times New Roman" w:eastAsia="等线" w:hAnsi="Times New Roman" w:cs="Times New Roman" w:hint="eastAsia"/>
          <w:b/>
          <w:bCs/>
          <w:color w:val="000000" w:themeColor="text1"/>
          <w:kern w:val="0"/>
          <w:sz w:val="24"/>
          <w:szCs w:val="24"/>
        </w:rPr>
        <w:t>up</w:t>
      </w:r>
      <w:r w:rsidRPr="0090497C">
        <w:rPr>
          <w:rFonts w:ascii="Times New Roman" w:eastAsia="等线" w:hAnsi="Times New Roman" w:cs="Times New Roman"/>
          <w:b/>
          <w:bCs/>
          <w:color w:val="000000" w:themeColor="text1"/>
          <w:kern w:val="0"/>
          <w:sz w:val="24"/>
          <w:szCs w:val="24"/>
        </w:rPr>
        <w:t xml:space="preserve"> Table</w:t>
      </w:r>
      <w:r w:rsidR="00987E92" w:rsidRPr="0090497C">
        <w:rPr>
          <w:rFonts w:ascii="Times New Roman" w:eastAsia="等线" w:hAnsi="Times New Roman" w:cs="Times New Roman"/>
          <w:b/>
          <w:bCs/>
          <w:color w:val="000000" w:themeColor="text1"/>
          <w:kern w:val="0"/>
          <w:sz w:val="24"/>
          <w:szCs w:val="24"/>
        </w:rPr>
        <w:t xml:space="preserve"> </w:t>
      </w:r>
      <w:r w:rsidR="0005515C" w:rsidRPr="0090497C">
        <w:rPr>
          <w:rFonts w:ascii="Times New Roman" w:eastAsia="等线" w:hAnsi="Times New Roman" w:cs="Times New Roman"/>
          <w:b/>
          <w:bCs/>
          <w:color w:val="000000" w:themeColor="text1"/>
          <w:kern w:val="0"/>
          <w:sz w:val="24"/>
          <w:szCs w:val="24"/>
        </w:rPr>
        <w:t>2</w:t>
      </w:r>
      <w:r w:rsidR="004B3E11" w:rsidRPr="0090497C">
        <w:rPr>
          <w:rFonts w:ascii="Times New Roman" w:eastAsia="等线" w:hAnsi="Times New Roman" w:cs="Times New Roman"/>
          <w:b/>
          <w:bCs/>
          <w:color w:val="000000" w:themeColor="text1"/>
          <w:kern w:val="0"/>
          <w:sz w:val="24"/>
          <w:szCs w:val="24"/>
        </w:rPr>
        <w:t>. Imaging protocols for structural MRI in the SRPBS Multi-disorder Connectivity and MRI Datasets.</w:t>
      </w:r>
    </w:p>
    <w:tbl>
      <w:tblPr>
        <w:tblStyle w:val="21"/>
        <w:tblW w:w="0" w:type="auto"/>
        <w:tblLook w:val="04A0" w:firstRow="1" w:lastRow="0" w:firstColumn="1" w:lastColumn="0" w:noHBand="0" w:noVBand="1"/>
      </w:tblPr>
      <w:tblGrid>
        <w:gridCol w:w="1382"/>
        <w:gridCol w:w="1382"/>
        <w:gridCol w:w="1383"/>
        <w:gridCol w:w="1383"/>
        <w:gridCol w:w="1383"/>
        <w:gridCol w:w="1383"/>
      </w:tblGrid>
      <w:tr w:rsidR="0090497C" w:rsidRPr="0090497C" w14:paraId="558C38A0" w14:textId="77777777" w:rsidTr="004B3E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tcBorders>
              <w:top w:val="single" w:sz="4" w:space="0" w:color="7F7F7F" w:themeColor="text1" w:themeTint="80"/>
              <w:bottom w:val="single" w:sz="4" w:space="0" w:color="auto"/>
            </w:tcBorders>
          </w:tcPr>
          <w:p w14:paraId="69C67017" w14:textId="77777777" w:rsidR="005829E0" w:rsidRPr="0090497C" w:rsidRDefault="005829E0" w:rsidP="00D972FB">
            <w:pPr>
              <w:spacing w:before="50" w:after="50"/>
              <w:jc w:val="left"/>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Site</w:t>
            </w:r>
          </w:p>
        </w:tc>
        <w:tc>
          <w:tcPr>
            <w:tcW w:w="1382" w:type="dxa"/>
            <w:tcBorders>
              <w:top w:val="single" w:sz="4" w:space="0" w:color="7F7F7F" w:themeColor="text1" w:themeTint="80"/>
              <w:bottom w:val="single" w:sz="4" w:space="0" w:color="auto"/>
            </w:tcBorders>
          </w:tcPr>
          <w:p w14:paraId="7CC724CD" w14:textId="77777777" w:rsidR="005829E0" w:rsidRPr="0090497C" w:rsidRDefault="005829E0" w:rsidP="00D972FB">
            <w:pPr>
              <w:spacing w:before="50" w:after="50"/>
              <w:jc w:val="left"/>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COI</w:t>
            </w:r>
          </w:p>
        </w:tc>
        <w:tc>
          <w:tcPr>
            <w:tcW w:w="1383" w:type="dxa"/>
            <w:tcBorders>
              <w:top w:val="single" w:sz="4" w:space="0" w:color="7F7F7F" w:themeColor="text1" w:themeTint="80"/>
              <w:bottom w:val="single" w:sz="4" w:space="0" w:color="auto"/>
            </w:tcBorders>
          </w:tcPr>
          <w:p w14:paraId="7EDBD5BD" w14:textId="77777777" w:rsidR="005829E0" w:rsidRPr="0090497C" w:rsidRDefault="005829E0" w:rsidP="00D972FB">
            <w:pPr>
              <w:spacing w:before="50" w:after="50"/>
              <w:jc w:val="left"/>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HUH</w:t>
            </w:r>
          </w:p>
        </w:tc>
        <w:tc>
          <w:tcPr>
            <w:tcW w:w="1383" w:type="dxa"/>
            <w:tcBorders>
              <w:top w:val="single" w:sz="4" w:space="0" w:color="7F7F7F" w:themeColor="text1" w:themeTint="80"/>
              <w:bottom w:val="single" w:sz="4" w:space="0" w:color="auto"/>
            </w:tcBorders>
          </w:tcPr>
          <w:p w14:paraId="52A3AADF" w14:textId="77777777" w:rsidR="005829E0" w:rsidRPr="0090497C" w:rsidRDefault="005829E0" w:rsidP="00D972FB">
            <w:pPr>
              <w:spacing w:before="50" w:after="50"/>
              <w:jc w:val="left"/>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HRC</w:t>
            </w:r>
          </w:p>
        </w:tc>
        <w:tc>
          <w:tcPr>
            <w:tcW w:w="1383" w:type="dxa"/>
            <w:tcBorders>
              <w:top w:val="single" w:sz="4" w:space="0" w:color="7F7F7F" w:themeColor="text1" w:themeTint="80"/>
              <w:bottom w:val="single" w:sz="4" w:space="0" w:color="auto"/>
            </w:tcBorders>
          </w:tcPr>
          <w:p w14:paraId="6BDF068C" w14:textId="77777777" w:rsidR="005829E0" w:rsidRPr="0090497C" w:rsidRDefault="005829E0" w:rsidP="00D972FB">
            <w:pPr>
              <w:spacing w:before="50" w:after="50"/>
              <w:jc w:val="left"/>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HKH</w:t>
            </w:r>
          </w:p>
        </w:tc>
        <w:tc>
          <w:tcPr>
            <w:tcW w:w="1383" w:type="dxa"/>
            <w:tcBorders>
              <w:top w:val="single" w:sz="4" w:space="0" w:color="7F7F7F" w:themeColor="text1" w:themeTint="80"/>
              <w:bottom w:val="single" w:sz="4" w:space="0" w:color="auto"/>
            </w:tcBorders>
          </w:tcPr>
          <w:p w14:paraId="660B2B62" w14:textId="77777777" w:rsidR="005829E0" w:rsidRPr="0090497C" w:rsidRDefault="005829E0" w:rsidP="00D972FB">
            <w:pPr>
              <w:spacing w:before="50" w:after="50"/>
              <w:jc w:val="left"/>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UTO</w:t>
            </w:r>
          </w:p>
        </w:tc>
      </w:tr>
      <w:tr w:rsidR="0090497C" w:rsidRPr="0090497C" w14:paraId="4C451C6F" w14:textId="77777777" w:rsidTr="004B3E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vMerge w:val="restart"/>
            <w:tcBorders>
              <w:top w:val="single" w:sz="4" w:space="0" w:color="auto"/>
              <w:bottom w:val="nil"/>
            </w:tcBorders>
          </w:tcPr>
          <w:p w14:paraId="7F652CC9" w14:textId="77777777" w:rsidR="005829E0" w:rsidRPr="0090497C" w:rsidRDefault="005829E0" w:rsidP="00D972FB">
            <w:pPr>
              <w:spacing w:before="50" w:after="50"/>
              <w:jc w:val="left"/>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MRI scanner</w:t>
            </w:r>
          </w:p>
        </w:tc>
        <w:tc>
          <w:tcPr>
            <w:tcW w:w="1382" w:type="dxa"/>
            <w:tcBorders>
              <w:top w:val="single" w:sz="4" w:space="0" w:color="auto"/>
              <w:bottom w:val="nil"/>
            </w:tcBorders>
          </w:tcPr>
          <w:p w14:paraId="677412FA" w14:textId="77777777" w:rsidR="005829E0" w:rsidRPr="0090497C" w:rsidRDefault="005829E0" w:rsidP="00D972FB">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SIEMENS</w:t>
            </w:r>
          </w:p>
        </w:tc>
        <w:tc>
          <w:tcPr>
            <w:tcW w:w="1383" w:type="dxa"/>
            <w:tcBorders>
              <w:top w:val="single" w:sz="4" w:space="0" w:color="auto"/>
              <w:bottom w:val="nil"/>
            </w:tcBorders>
          </w:tcPr>
          <w:p w14:paraId="6B08F9AD" w14:textId="77777777" w:rsidR="005829E0" w:rsidRPr="0090497C" w:rsidRDefault="005829E0" w:rsidP="00D972FB">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GE</w:t>
            </w:r>
          </w:p>
        </w:tc>
        <w:tc>
          <w:tcPr>
            <w:tcW w:w="1383" w:type="dxa"/>
            <w:tcBorders>
              <w:top w:val="single" w:sz="4" w:space="0" w:color="auto"/>
              <w:bottom w:val="nil"/>
            </w:tcBorders>
          </w:tcPr>
          <w:p w14:paraId="525F6186" w14:textId="77777777" w:rsidR="005829E0" w:rsidRPr="0090497C" w:rsidRDefault="005829E0" w:rsidP="00D972FB">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GE</w:t>
            </w:r>
          </w:p>
        </w:tc>
        <w:tc>
          <w:tcPr>
            <w:tcW w:w="1383" w:type="dxa"/>
            <w:tcBorders>
              <w:top w:val="single" w:sz="4" w:space="0" w:color="auto"/>
              <w:bottom w:val="nil"/>
            </w:tcBorders>
          </w:tcPr>
          <w:p w14:paraId="302D3F4D" w14:textId="77777777" w:rsidR="005829E0" w:rsidRPr="0090497C" w:rsidRDefault="005829E0" w:rsidP="00D972FB">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SIEMENS</w:t>
            </w:r>
          </w:p>
        </w:tc>
        <w:tc>
          <w:tcPr>
            <w:tcW w:w="1383" w:type="dxa"/>
            <w:tcBorders>
              <w:top w:val="single" w:sz="4" w:space="0" w:color="auto"/>
              <w:bottom w:val="nil"/>
            </w:tcBorders>
          </w:tcPr>
          <w:p w14:paraId="52E23CD8" w14:textId="77777777" w:rsidR="005829E0" w:rsidRPr="0090497C" w:rsidRDefault="005829E0" w:rsidP="00D972FB">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GE</w:t>
            </w:r>
          </w:p>
        </w:tc>
      </w:tr>
      <w:tr w:rsidR="0090497C" w:rsidRPr="0090497C" w14:paraId="20256A21" w14:textId="77777777" w:rsidTr="00B625BC">
        <w:tc>
          <w:tcPr>
            <w:cnfStyle w:val="001000000000" w:firstRow="0" w:lastRow="0" w:firstColumn="1" w:lastColumn="0" w:oddVBand="0" w:evenVBand="0" w:oddHBand="0" w:evenHBand="0" w:firstRowFirstColumn="0" w:firstRowLastColumn="0" w:lastRowFirstColumn="0" w:lastRowLastColumn="0"/>
            <w:tcW w:w="1382" w:type="dxa"/>
            <w:vMerge/>
            <w:tcBorders>
              <w:top w:val="nil"/>
              <w:bottom w:val="nil"/>
            </w:tcBorders>
          </w:tcPr>
          <w:p w14:paraId="1260B2BB" w14:textId="77777777" w:rsidR="005829E0" w:rsidRPr="0090497C" w:rsidRDefault="005829E0" w:rsidP="00D972FB">
            <w:pPr>
              <w:spacing w:before="50" w:after="50"/>
              <w:jc w:val="left"/>
              <w:rPr>
                <w:rFonts w:ascii="Times New Roman" w:eastAsia="等线" w:hAnsi="Times New Roman" w:cs="Times New Roman"/>
                <w:color w:val="000000" w:themeColor="text1"/>
                <w:kern w:val="0"/>
                <w:sz w:val="24"/>
                <w:szCs w:val="24"/>
              </w:rPr>
            </w:pPr>
          </w:p>
        </w:tc>
        <w:tc>
          <w:tcPr>
            <w:tcW w:w="1382" w:type="dxa"/>
            <w:tcBorders>
              <w:top w:val="nil"/>
              <w:bottom w:val="nil"/>
            </w:tcBorders>
          </w:tcPr>
          <w:p w14:paraId="22B572B2" w14:textId="77777777" w:rsidR="005829E0" w:rsidRPr="0090497C" w:rsidRDefault="005829E0" w:rsidP="00D972FB">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Verio.Dot</w:t>
            </w:r>
          </w:p>
        </w:tc>
        <w:tc>
          <w:tcPr>
            <w:tcW w:w="1383" w:type="dxa"/>
            <w:tcBorders>
              <w:top w:val="nil"/>
              <w:bottom w:val="nil"/>
            </w:tcBorders>
          </w:tcPr>
          <w:p w14:paraId="25FDEA70" w14:textId="77777777" w:rsidR="005829E0" w:rsidRPr="0090497C" w:rsidRDefault="005829E0" w:rsidP="00D972FB">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Sigma HDxt</w:t>
            </w:r>
          </w:p>
        </w:tc>
        <w:tc>
          <w:tcPr>
            <w:tcW w:w="1383" w:type="dxa"/>
            <w:tcBorders>
              <w:top w:val="nil"/>
              <w:bottom w:val="nil"/>
            </w:tcBorders>
          </w:tcPr>
          <w:p w14:paraId="19178103" w14:textId="77777777" w:rsidR="005829E0" w:rsidRPr="0090497C" w:rsidRDefault="005829E0" w:rsidP="00D972FB">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Sigma HDxt</w:t>
            </w:r>
          </w:p>
        </w:tc>
        <w:tc>
          <w:tcPr>
            <w:tcW w:w="1383" w:type="dxa"/>
            <w:tcBorders>
              <w:top w:val="nil"/>
              <w:bottom w:val="nil"/>
            </w:tcBorders>
          </w:tcPr>
          <w:p w14:paraId="35BD1E04" w14:textId="77777777" w:rsidR="005829E0" w:rsidRPr="0090497C" w:rsidRDefault="005829E0" w:rsidP="00D972FB">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Spectra</w:t>
            </w:r>
          </w:p>
        </w:tc>
        <w:tc>
          <w:tcPr>
            <w:tcW w:w="1383" w:type="dxa"/>
            <w:tcBorders>
              <w:top w:val="nil"/>
              <w:bottom w:val="nil"/>
            </w:tcBorders>
          </w:tcPr>
          <w:p w14:paraId="333555B2" w14:textId="77777777" w:rsidR="005829E0" w:rsidRPr="0090497C" w:rsidRDefault="005829E0" w:rsidP="00D972FB">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MR750w</w:t>
            </w:r>
          </w:p>
        </w:tc>
      </w:tr>
      <w:tr w:rsidR="0090497C" w:rsidRPr="0090497C" w14:paraId="614E849E" w14:textId="77777777" w:rsidTr="00B62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tcBorders>
              <w:top w:val="nil"/>
              <w:bottom w:val="nil"/>
            </w:tcBorders>
          </w:tcPr>
          <w:p w14:paraId="56652D02" w14:textId="77777777" w:rsidR="005829E0" w:rsidRPr="0090497C" w:rsidRDefault="005829E0" w:rsidP="00D972FB">
            <w:pPr>
              <w:spacing w:before="50" w:after="50"/>
              <w:jc w:val="left"/>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FoV, mm</w:t>
            </w:r>
          </w:p>
        </w:tc>
        <w:tc>
          <w:tcPr>
            <w:tcW w:w="1382" w:type="dxa"/>
            <w:tcBorders>
              <w:top w:val="nil"/>
              <w:bottom w:val="nil"/>
            </w:tcBorders>
          </w:tcPr>
          <w:p w14:paraId="027C8856" w14:textId="77777777" w:rsidR="005829E0" w:rsidRPr="0090497C" w:rsidRDefault="005829E0" w:rsidP="00D972FB">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256</w:t>
            </w:r>
          </w:p>
        </w:tc>
        <w:tc>
          <w:tcPr>
            <w:tcW w:w="1383" w:type="dxa"/>
            <w:tcBorders>
              <w:top w:val="nil"/>
              <w:bottom w:val="nil"/>
            </w:tcBorders>
          </w:tcPr>
          <w:p w14:paraId="7E870037" w14:textId="77777777" w:rsidR="005829E0" w:rsidRPr="0090497C" w:rsidRDefault="005829E0" w:rsidP="00D972FB">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256</w:t>
            </w:r>
          </w:p>
        </w:tc>
        <w:tc>
          <w:tcPr>
            <w:tcW w:w="1383" w:type="dxa"/>
            <w:tcBorders>
              <w:top w:val="nil"/>
              <w:bottom w:val="nil"/>
            </w:tcBorders>
          </w:tcPr>
          <w:p w14:paraId="1C2027EF" w14:textId="77777777" w:rsidR="005829E0" w:rsidRPr="0090497C" w:rsidRDefault="005829E0" w:rsidP="00D972FB">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256</w:t>
            </w:r>
          </w:p>
        </w:tc>
        <w:tc>
          <w:tcPr>
            <w:tcW w:w="1383" w:type="dxa"/>
            <w:tcBorders>
              <w:top w:val="nil"/>
              <w:bottom w:val="nil"/>
            </w:tcBorders>
          </w:tcPr>
          <w:p w14:paraId="18A8C03D" w14:textId="77777777" w:rsidR="005829E0" w:rsidRPr="0090497C" w:rsidRDefault="005829E0" w:rsidP="00D972FB">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256</w:t>
            </w:r>
          </w:p>
        </w:tc>
        <w:tc>
          <w:tcPr>
            <w:tcW w:w="1383" w:type="dxa"/>
            <w:tcBorders>
              <w:top w:val="nil"/>
              <w:bottom w:val="nil"/>
            </w:tcBorders>
          </w:tcPr>
          <w:p w14:paraId="1CE3916B" w14:textId="77777777" w:rsidR="005829E0" w:rsidRPr="0090497C" w:rsidRDefault="005829E0" w:rsidP="00D972FB">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240</w:t>
            </w:r>
          </w:p>
        </w:tc>
      </w:tr>
      <w:tr w:rsidR="0090497C" w:rsidRPr="0090497C" w14:paraId="2FAB28B8" w14:textId="77777777" w:rsidTr="00B625BC">
        <w:tc>
          <w:tcPr>
            <w:cnfStyle w:val="001000000000" w:firstRow="0" w:lastRow="0" w:firstColumn="1" w:lastColumn="0" w:oddVBand="0" w:evenVBand="0" w:oddHBand="0" w:evenHBand="0" w:firstRowFirstColumn="0" w:firstRowLastColumn="0" w:lastRowFirstColumn="0" w:lastRowLastColumn="0"/>
            <w:tcW w:w="1382" w:type="dxa"/>
            <w:tcBorders>
              <w:top w:val="nil"/>
              <w:bottom w:val="nil"/>
            </w:tcBorders>
          </w:tcPr>
          <w:p w14:paraId="1C429DEF" w14:textId="77777777" w:rsidR="005829E0" w:rsidRPr="0090497C" w:rsidRDefault="005829E0" w:rsidP="00D972FB">
            <w:pPr>
              <w:spacing w:before="50" w:after="50"/>
              <w:jc w:val="left"/>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Matrix</w:t>
            </w:r>
          </w:p>
        </w:tc>
        <w:tc>
          <w:tcPr>
            <w:tcW w:w="1382" w:type="dxa"/>
            <w:tcBorders>
              <w:top w:val="nil"/>
              <w:bottom w:val="nil"/>
            </w:tcBorders>
          </w:tcPr>
          <w:p w14:paraId="42B188F4" w14:textId="77777777" w:rsidR="005829E0" w:rsidRPr="0090497C" w:rsidRDefault="005829E0" w:rsidP="00D972FB">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256*256</w:t>
            </w:r>
          </w:p>
        </w:tc>
        <w:tc>
          <w:tcPr>
            <w:tcW w:w="1383" w:type="dxa"/>
            <w:tcBorders>
              <w:top w:val="nil"/>
              <w:bottom w:val="nil"/>
            </w:tcBorders>
          </w:tcPr>
          <w:p w14:paraId="2FDFDC26" w14:textId="77777777" w:rsidR="005829E0" w:rsidRPr="0090497C" w:rsidRDefault="005829E0" w:rsidP="00D972FB">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256*256</w:t>
            </w:r>
          </w:p>
        </w:tc>
        <w:tc>
          <w:tcPr>
            <w:tcW w:w="1383" w:type="dxa"/>
            <w:tcBorders>
              <w:top w:val="nil"/>
              <w:bottom w:val="nil"/>
            </w:tcBorders>
          </w:tcPr>
          <w:p w14:paraId="3A0D59AC" w14:textId="77777777" w:rsidR="005829E0" w:rsidRPr="0090497C" w:rsidRDefault="005829E0" w:rsidP="00D972FB">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256*256</w:t>
            </w:r>
          </w:p>
        </w:tc>
        <w:tc>
          <w:tcPr>
            <w:tcW w:w="1383" w:type="dxa"/>
            <w:tcBorders>
              <w:top w:val="nil"/>
              <w:bottom w:val="nil"/>
            </w:tcBorders>
          </w:tcPr>
          <w:p w14:paraId="2D35FA58" w14:textId="77777777" w:rsidR="005829E0" w:rsidRPr="0090497C" w:rsidRDefault="005829E0" w:rsidP="00D972FB">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256*256</w:t>
            </w:r>
          </w:p>
        </w:tc>
        <w:tc>
          <w:tcPr>
            <w:tcW w:w="1383" w:type="dxa"/>
            <w:tcBorders>
              <w:top w:val="nil"/>
              <w:bottom w:val="nil"/>
            </w:tcBorders>
          </w:tcPr>
          <w:p w14:paraId="0AD1DA2A" w14:textId="77777777" w:rsidR="005829E0" w:rsidRPr="0090497C" w:rsidRDefault="005829E0" w:rsidP="00D972FB">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256*256</w:t>
            </w:r>
          </w:p>
        </w:tc>
      </w:tr>
      <w:tr w:rsidR="0090497C" w:rsidRPr="0090497C" w14:paraId="3177EA0F" w14:textId="77777777" w:rsidTr="00B62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tcBorders>
              <w:top w:val="nil"/>
              <w:bottom w:val="nil"/>
            </w:tcBorders>
          </w:tcPr>
          <w:p w14:paraId="5445DBCE" w14:textId="77777777" w:rsidR="005829E0" w:rsidRPr="0090497C" w:rsidRDefault="005829E0" w:rsidP="00D972FB">
            <w:pPr>
              <w:spacing w:before="50" w:after="50"/>
              <w:jc w:val="left"/>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 xml:space="preserve">Voxel size, </w:t>
            </w:r>
            <m:oMath>
              <m:sSup>
                <m:sSupPr>
                  <m:ctrlPr>
                    <w:rPr>
                      <w:rFonts w:ascii="Cambria Math" w:eastAsia="等线" w:hAnsi="Cambria Math" w:cs="Times New Roman"/>
                      <w:i/>
                      <w:color w:val="000000" w:themeColor="text1"/>
                      <w:kern w:val="0"/>
                      <w:sz w:val="24"/>
                      <w:szCs w:val="24"/>
                    </w:rPr>
                  </m:ctrlPr>
                </m:sSupPr>
                <m:e>
                  <m:r>
                    <m:rPr>
                      <m:sty m:val="bi"/>
                    </m:rPr>
                    <w:rPr>
                      <w:rFonts w:ascii="Cambria Math" w:eastAsia="等线" w:hAnsi="Cambria Math" w:cs="Times New Roman"/>
                      <w:color w:val="000000" w:themeColor="text1"/>
                      <w:kern w:val="0"/>
                      <w:sz w:val="24"/>
                      <w:szCs w:val="24"/>
                    </w:rPr>
                    <m:t>mm</m:t>
                  </m:r>
                </m:e>
                <m:sup>
                  <m:r>
                    <m:rPr>
                      <m:sty m:val="bi"/>
                    </m:rPr>
                    <w:rPr>
                      <w:rFonts w:ascii="Cambria Math" w:eastAsia="等线" w:hAnsi="Cambria Math" w:cs="Times New Roman"/>
                      <w:color w:val="000000" w:themeColor="text1"/>
                      <w:kern w:val="0"/>
                      <w:sz w:val="24"/>
                      <w:szCs w:val="24"/>
                    </w:rPr>
                    <m:t>3</m:t>
                  </m:r>
                </m:sup>
              </m:sSup>
            </m:oMath>
          </w:p>
        </w:tc>
        <w:tc>
          <w:tcPr>
            <w:tcW w:w="1382" w:type="dxa"/>
            <w:tcBorders>
              <w:top w:val="nil"/>
              <w:bottom w:val="nil"/>
            </w:tcBorders>
          </w:tcPr>
          <w:p w14:paraId="170E5A2F" w14:textId="77777777" w:rsidR="005829E0" w:rsidRPr="0090497C" w:rsidRDefault="005829E0" w:rsidP="00D972FB">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1*1*1</w:t>
            </w:r>
          </w:p>
        </w:tc>
        <w:tc>
          <w:tcPr>
            <w:tcW w:w="1383" w:type="dxa"/>
            <w:tcBorders>
              <w:top w:val="nil"/>
              <w:bottom w:val="nil"/>
            </w:tcBorders>
          </w:tcPr>
          <w:p w14:paraId="1CA68994" w14:textId="77777777" w:rsidR="005829E0" w:rsidRPr="0090497C" w:rsidRDefault="005829E0" w:rsidP="00D972FB">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1*1*1</w:t>
            </w:r>
          </w:p>
        </w:tc>
        <w:tc>
          <w:tcPr>
            <w:tcW w:w="1383" w:type="dxa"/>
            <w:tcBorders>
              <w:top w:val="nil"/>
              <w:bottom w:val="nil"/>
            </w:tcBorders>
          </w:tcPr>
          <w:p w14:paraId="3BF8B7B3" w14:textId="77777777" w:rsidR="005829E0" w:rsidRPr="0090497C" w:rsidRDefault="005829E0" w:rsidP="00D972FB">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1*1*1</w:t>
            </w:r>
          </w:p>
        </w:tc>
        <w:tc>
          <w:tcPr>
            <w:tcW w:w="1383" w:type="dxa"/>
            <w:tcBorders>
              <w:top w:val="nil"/>
              <w:bottom w:val="nil"/>
            </w:tcBorders>
          </w:tcPr>
          <w:p w14:paraId="4FAC2C10" w14:textId="77777777" w:rsidR="005829E0" w:rsidRPr="0090497C" w:rsidRDefault="005829E0" w:rsidP="00D972FB">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1*1*1</w:t>
            </w:r>
          </w:p>
        </w:tc>
        <w:tc>
          <w:tcPr>
            <w:tcW w:w="1383" w:type="dxa"/>
            <w:tcBorders>
              <w:top w:val="nil"/>
              <w:bottom w:val="nil"/>
            </w:tcBorders>
          </w:tcPr>
          <w:p w14:paraId="1B233A15" w14:textId="77777777" w:rsidR="005829E0" w:rsidRPr="0090497C" w:rsidRDefault="005829E0" w:rsidP="00D972FB">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1*1*1.2</w:t>
            </w:r>
          </w:p>
        </w:tc>
      </w:tr>
      <w:tr w:rsidR="0090497C" w:rsidRPr="0090497C" w14:paraId="2FF856C6" w14:textId="77777777" w:rsidTr="00B625BC">
        <w:tc>
          <w:tcPr>
            <w:cnfStyle w:val="001000000000" w:firstRow="0" w:lastRow="0" w:firstColumn="1" w:lastColumn="0" w:oddVBand="0" w:evenVBand="0" w:oddHBand="0" w:evenHBand="0" w:firstRowFirstColumn="0" w:firstRowLastColumn="0" w:lastRowFirstColumn="0" w:lastRowLastColumn="0"/>
            <w:tcW w:w="1382" w:type="dxa"/>
            <w:tcBorders>
              <w:top w:val="nil"/>
              <w:bottom w:val="nil"/>
            </w:tcBorders>
          </w:tcPr>
          <w:p w14:paraId="605AFE4A" w14:textId="77777777" w:rsidR="005829E0" w:rsidRPr="0090497C" w:rsidRDefault="005829E0" w:rsidP="00D972FB">
            <w:pPr>
              <w:spacing w:before="50" w:after="50"/>
              <w:jc w:val="left"/>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TR, ms</w:t>
            </w:r>
          </w:p>
        </w:tc>
        <w:tc>
          <w:tcPr>
            <w:tcW w:w="1382" w:type="dxa"/>
            <w:tcBorders>
              <w:top w:val="nil"/>
              <w:bottom w:val="nil"/>
            </w:tcBorders>
          </w:tcPr>
          <w:p w14:paraId="1DDA499B" w14:textId="77777777" w:rsidR="005829E0" w:rsidRPr="0090497C" w:rsidRDefault="005829E0" w:rsidP="00D972FB">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2300</w:t>
            </w:r>
          </w:p>
        </w:tc>
        <w:tc>
          <w:tcPr>
            <w:tcW w:w="1383" w:type="dxa"/>
            <w:tcBorders>
              <w:top w:val="nil"/>
              <w:bottom w:val="nil"/>
            </w:tcBorders>
          </w:tcPr>
          <w:p w14:paraId="5A46884A" w14:textId="77777777" w:rsidR="005829E0" w:rsidRPr="0090497C" w:rsidRDefault="005829E0" w:rsidP="00D972FB">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6812</w:t>
            </w:r>
          </w:p>
        </w:tc>
        <w:tc>
          <w:tcPr>
            <w:tcW w:w="1383" w:type="dxa"/>
            <w:tcBorders>
              <w:top w:val="nil"/>
              <w:bottom w:val="nil"/>
            </w:tcBorders>
          </w:tcPr>
          <w:p w14:paraId="5EE75593" w14:textId="77777777" w:rsidR="005829E0" w:rsidRPr="0090497C" w:rsidRDefault="005829E0" w:rsidP="00D972FB">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6812</w:t>
            </w:r>
          </w:p>
        </w:tc>
        <w:tc>
          <w:tcPr>
            <w:tcW w:w="1383" w:type="dxa"/>
            <w:tcBorders>
              <w:top w:val="nil"/>
              <w:bottom w:val="nil"/>
            </w:tcBorders>
          </w:tcPr>
          <w:p w14:paraId="6BCAC84F" w14:textId="77777777" w:rsidR="005829E0" w:rsidRPr="0090497C" w:rsidRDefault="005829E0" w:rsidP="00D972FB">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1900</w:t>
            </w:r>
          </w:p>
        </w:tc>
        <w:tc>
          <w:tcPr>
            <w:tcW w:w="1383" w:type="dxa"/>
            <w:tcBorders>
              <w:top w:val="nil"/>
              <w:bottom w:val="nil"/>
            </w:tcBorders>
          </w:tcPr>
          <w:p w14:paraId="5D736BB8" w14:textId="77777777" w:rsidR="005829E0" w:rsidRPr="0090497C" w:rsidRDefault="005829E0" w:rsidP="00D972FB">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7.7</w:t>
            </w:r>
          </w:p>
        </w:tc>
      </w:tr>
      <w:tr w:rsidR="0090497C" w:rsidRPr="0090497C" w14:paraId="2C395C62" w14:textId="77777777" w:rsidTr="00B62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tcBorders>
              <w:top w:val="nil"/>
              <w:bottom w:val="nil"/>
            </w:tcBorders>
          </w:tcPr>
          <w:p w14:paraId="6525B71B" w14:textId="77777777" w:rsidR="005829E0" w:rsidRPr="0090497C" w:rsidRDefault="005829E0" w:rsidP="00D972FB">
            <w:pPr>
              <w:spacing w:before="50" w:after="50"/>
              <w:jc w:val="left"/>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TE, ms</w:t>
            </w:r>
          </w:p>
        </w:tc>
        <w:tc>
          <w:tcPr>
            <w:tcW w:w="1382" w:type="dxa"/>
            <w:tcBorders>
              <w:top w:val="nil"/>
              <w:bottom w:val="nil"/>
            </w:tcBorders>
          </w:tcPr>
          <w:p w14:paraId="72EE6417" w14:textId="77777777" w:rsidR="005829E0" w:rsidRPr="0090497C" w:rsidRDefault="005829E0" w:rsidP="00D972FB">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2.98</w:t>
            </w:r>
          </w:p>
        </w:tc>
        <w:tc>
          <w:tcPr>
            <w:tcW w:w="1383" w:type="dxa"/>
            <w:tcBorders>
              <w:top w:val="nil"/>
              <w:bottom w:val="nil"/>
            </w:tcBorders>
          </w:tcPr>
          <w:p w14:paraId="3E82CC07" w14:textId="77777777" w:rsidR="005829E0" w:rsidRPr="0090497C" w:rsidRDefault="005829E0" w:rsidP="00D972FB">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1896</w:t>
            </w:r>
          </w:p>
        </w:tc>
        <w:tc>
          <w:tcPr>
            <w:tcW w:w="1383" w:type="dxa"/>
            <w:tcBorders>
              <w:top w:val="nil"/>
              <w:bottom w:val="nil"/>
            </w:tcBorders>
          </w:tcPr>
          <w:p w14:paraId="3ADA042E" w14:textId="77777777" w:rsidR="005829E0" w:rsidRPr="0090497C" w:rsidRDefault="005829E0" w:rsidP="00D972FB">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1896</w:t>
            </w:r>
          </w:p>
        </w:tc>
        <w:tc>
          <w:tcPr>
            <w:tcW w:w="1383" w:type="dxa"/>
            <w:tcBorders>
              <w:top w:val="nil"/>
              <w:bottom w:val="nil"/>
            </w:tcBorders>
          </w:tcPr>
          <w:p w14:paraId="58DF382B" w14:textId="77777777" w:rsidR="005829E0" w:rsidRPr="0090497C" w:rsidRDefault="005829E0" w:rsidP="00D972FB">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2.38</w:t>
            </w:r>
          </w:p>
        </w:tc>
        <w:tc>
          <w:tcPr>
            <w:tcW w:w="1383" w:type="dxa"/>
            <w:tcBorders>
              <w:top w:val="nil"/>
              <w:bottom w:val="nil"/>
            </w:tcBorders>
          </w:tcPr>
          <w:p w14:paraId="067AB333" w14:textId="77777777" w:rsidR="005829E0" w:rsidRPr="0090497C" w:rsidRDefault="005829E0" w:rsidP="00D972FB">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3.1</w:t>
            </w:r>
          </w:p>
        </w:tc>
      </w:tr>
      <w:tr w:rsidR="0090497C" w:rsidRPr="0090497C" w14:paraId="1551A32F" w14:textId="77777777" w:rsidTr="00B625BC">
        <w:tc>
          <w:tcPr>
            <w:cnfStyle w:val="001000000000" w:firstRow="0" w:lastRow="0" w:firstColumn="1" w:lastColumn="0" w:oddVBand="0" w:evenVBand="0" w:oddHBand="0" w:evenHBand="0" w:firstRowFirstColumn="0" w:firstRowLastColumn="0" w:lastRowFirstColumn="0" w:lastRowLastColumn="0"/>
            <w:tcW w:w="1382" w:type="dxa"/>
            <w:tcBorders>
              <w:top w:val="nil"/>
              <w:bottom w:val="nil"/>
            </w:tcBorders>
          </w:tcPr>
          <w:p w14:paraId="2F99DF90" w14:textId="77777777" w:rsidR="005829E0" w:rsidRPr="0090497C" w:rsidRDefault="005829E0" w:rsidP="00D972FB">
            <w:pPr>
              <w:spacing w:before="50" w:after="50"/>
              <w:jc w:val="left"/>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TI, ms</w:t>
            </w:r>
          </w:p>
        </w:tc>
        <w:tc>
          <w:tcPr>
            <w:tcW w:w="1382" w:type="dxa"/>
            <w:tcBorders>
              <w:top w:val="nil"/>
              <w:bottom w:val="nil"/>
            </w:tcBorders>
          </w:tcPr>
          <w:p w14:paraId="3D22677C" w14:textId="77777777" w:rsidR="005829E0" w:rsidRPr="0090497C" w:rsidRDefault="005829E0" w:rsidP="00D972FB">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900</w:t>
            </w:r>
          </w:p>
        </w:tc>
        <w:tc>
          <w:tcPr>
            <w:tcW w:w="1383" w:type="dxa"/>
            <w:tcBorders>
              <w:top w:val="nil"/>
              <w:bottom w:val="nil"/>
            </w:tcBorders>
          </w:tcPr>
          <w:p w14:paraId="6BE8E785" w14:textId="77777777" w:rsidR="005829E0" w:rsidRPr="0090497C" w:rsidRDefault="005829E0" w:rsidP="00D972FB">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450</w:t>
            </w:r>
          </w:p>
        </w:tc>
        <w:tc>
          <w:tcPr>
            <w:tcW w:w="1383" w:type="dxa"/>
            <w:tcBorders>
              <w:top w:val="nil"/>
              <w:bottom w:val="nil"/>
            </w:tcBorders>
          </w:tcPr>
          <w:p w14:paraId="6106D399" w14:textId="77777777" w:rsidR="005829E0" w:rsidRPr="0090497C" w:rsidRDefault="005829E0" w:rsidP="00D972FB">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450</w:t>
            </w:r>
          </w:p>
        </w:tc>
        <w:tc>
          <w:tcPr>
            <w:tcW w:w="1383" w:type="dxa"/>
            <w:tcBorders>
              <w:top w:val="nil"/>
              <w:bottom w:val="nil"/>
            </w:tcBorders>
          </w:tcPr>
          <w:p w14:paraId="5DF07F34" w14:textId="77777777" w:rsidR="005829E0" w:rsidRPr="0090497C" w:rsidRDefault="005829E0" w:rsidP="00D972FB">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900</w:t>
            </w:r>
          </w:p>
        </w:tc>
        <w:tc>
          <w:tcPr>
            <w:tcW w:w="1383" w:type="dxa"/>
            <w:tcBorders>
              <w:top w:val="nil"/>
              <w:bottom w:val="nil"/>
            </w:tcBorders>
          </w:tcPr>
          <w:p w14:paraId="6E4CD9EF" w14:textId="77777777" w:rsidR="005829E0" w:rsidRPr="0090497C" w:rsidRDefault="005829E0" w:rsidP="00D972FB">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400</w:t>
            </w:r>
          </w:p>
        </w:tc>
      </w:tr>
      <w:tr w:rsidR="0090497C" w:rsidRPr="0090497C" w14:paraId="486C5A56" w14:textId="77777777" w:rsidTr="00B62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tcBorders>
              <w:top w:val="nil"/>
            </w:tcBorders>
          </w:tcPr>
          <w:p w14:paraId="77EDF133" w14:textId="77777777" w:rsidR="005829E0" w:rsidRPr="0090497C" w:rsidRDefault="005829E0" w:rsidP="00D972FB">
            <w:pPr>
              <w:spacing w:before="50" w:after="50"/>
              <w:jc w:val="left"/>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Flip angle, deg</w:t>
            </w:r>
          </w:p>
        </w:tc>
        <w:tc>
          <w:tcPr>
            <w:tcW w:w="1382" w:type="dxa"/>
            <w:tcBorders>
              <w:top w:val="nil"/>
            </w:tcBorders>
          </w:tcPr>
          <w:p w14:paraId="7E4B3B64" w14:textId="77777777" w:rsidR="005829E0" w:rsidRPr="0090497C" w:rsidRDefault="005829E0" w:rsidP="00D972FB">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9</w:t>
            </w:r>
          </w:p>
        </w:tc>
        <w:tc>
          <w:tcPr>
            <w:tcW w:w="1383" w:type="dxa"/>
            <w:tcBorders>
              <w:top w:val="nil"/>
            </w:tcBorders>
          </w:tcPr>
          <w:p w14:paraId="273273ED" w14:textId="77777777" w:rsidR="005829E0" w:rsidRPr="0090497C" w:rsidRDefault="005829E0" w:rsidP="00D972FB">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20</w:t>
            </w:r>
          </w:p>
        </w:tc>
        <w:tc>
          <w:tcPr>
            <w:tcW w:w="1383" w:type="dxa"/>
            <w:tcBorders>
              <w:top w:val="nil"/>
            </w:tcBorders>
          </w:tcPr>
          <w:p w14:paraId="559603AB" w14:textId="77777777" w:rsidR="005829E0" w:rsidRPr="0090497C" w:rsidRDefault="005829E0" w:rsidP="00D972FB">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20</w:t>
            </w:r>
          </w:p>
        </w:tc>
        <w:tc>
          <w:tcPr>
            <w:tcW w:w="1383" w:type="dxa"/>
            <w:tcBorders>
              <w:top w:val="nil"/>
            </w:tcBorders>
          </w:tcPr>
          <w:p w14:paraId="77179647" w14:textId="77777777" w:rsidR="005829E0" w:rsidRPr="0090497C" w:rsidRDefault="005829E0" w:rsidP="00D972FB">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10</w:t>
            </w:r>
          </w:p>
        </w:tc>
        <w:tc>
          <w:tcPr>
            <w:tcW w:w="1383" w:type="dxa"/>
            <w:tcBorders>
              <w:top w:val="nil"/>
            </w:tcBorders>
          </w:tcPr>
          <w:p w14:paraId="5EED15DB" w14:textId="77777777" w:rsidR="005829E0" w:rsidRPr="0090497C" w:rsidRDefault="005829E0" w:rsidP="00D972FB">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11</w:t>
            </w:r>
          </w:p>
        </w:tc>
      </w:tr>
    </w:tbl>
    <w:p w14:paraId="1DF2D450" w14:textId="6767285F" w:rsidR="004B3E11" w:rsidRPr="0090497C" w:rsidRDefault="004B3E11" w:rsidP="004B3E11">
      <w:pPr>
        <w:spacing w:before="50" w:after="50"/>
        <w:jc w:val="left"/>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hint="eastAsia"/>
          <w:b/>
          <w:bCs/>
          <w:color w:val="000000" w:themeColor="text1"/>
          <w:kern w:val="0"/>
          <w:sz w:val="24"/>
          <w:szCs w:val="24"/>
        </w:rPr>
        <w:t xml:space="preserve">Note: </w:t>
      </w:r>
      <w:r w:rsidRPr="0090497C">
        <w:rPr>
          <w:rFonts w:ascii="Times New Roman" w:eastAsia="等线" w:hAnsi="Times New Roman" w:cs="Times New Roman"/>
          <w:color w:val="000000" w:themeColor="text1"/>
          <w:kern w:val="0"/>
          <w:sz w:val="24"/>
          <w:szCs w:val="24"/>
        </w:rPr>
        <w:t>FoV: Field of view; TR, repetition time; TE, echo time; TI, inversion time.</w:t>
      </w:r>
    </w:p>
    <w:p w14:paraId="7FD25EAB" w14:textId="77777777" w:rsidR="005829E0" w:rsidRPr="0090497C" w:rsidRDefault="005829E0" w:rsidP="005829E0">
      <w:pPr>
        <w:spacing w:before="50" w:after="50"/>
        <w:jc w:val="left"/>
        <w:rPr>
          <w:rFonts w:ascii="Times New Roman" w:eastAsia="等线" w:hAnsi="Times New Roman" w:cs="Times New Roman"/>
          <w:color w:val="000000" w:themeColor="text1"/>
          <w:kern w:val="0"/>
          <w:sz w:val="24"/>
          <w:szCs w:val="24"/>
        </w:rPr>
      </w:pPr>
    </w:p>
    <w:p w14:paraId="167E4638" w14:textId="77777777" w:rsidR="0003621F" w:rsidRPr="0090497C" w:rsidRDefault="0003621F">
      <w:pPr>
        <w:rPr>
          <w:rFonts w:ascii="Times New Roman" w:eastAsia="宋体" w:hAnsi="Times New Roman" w:cs="Times New Roman"/>
          <w:color w:val="000000" w:themeColor="text1"/>
          <w:sz w:val="24"/>
          <w:szCs w:val="24"/>
        </w:rPr>
      </w:pPr>
    </w:p>
    <w:p w14:paraId="2C1D1099" w14:textId="77777777" w:rsidR="003B1746" w:rsidRPr="0090497C" w:rsidRDefault="003B1746">
      <w:pPr>
        <w:rPr>
          <w:rFonts w:ascii="Times New Roman" w:eastAsia="宋体" w:hAnsi="Times New Roman" w:cs="Times New Roman"/>
          <w:color w:val="000000" w:themeColor="text1"/>
          <w:sz w:val="24"/>
          <w:szCs w:val="24"/>
        </w:rPr>
      </w:pPr>
    </w:p>
    <w:p w14:paraId="4B53DDEB" w14:textId="77777777" w:rsidR="003B1746" w:rsidRPr="0090497C" w:rsidRDefault="003B1746">
      <w:pPr>
        <w:rPr>
          <w:rFonts w:ascii="Times New Roman" w:eastAsia="宋体" w:hAnsi="Times New Roman" w:cs="Times New Roman"/>
          <w:color w:val="000000" w:themeColor="text1"/>
          <w:sz w:val="24"/>
          <w:szCs w:val="24"/>
        </w:rPr>
      </w:pPr>
    </w:p>
    <w:p w14:paraId="11770B41" w14:textId="77777777" w:rsidR="003B1746" w:rsidRPr="0090497C" w:rsidRDefault="003B1746">
      <w:pPr>
        <w:rPr>
          <w:rFonts w:ascii="Times New Roman" w:eastAsia="宋体" w:hAnsi="Times New Roman" w:cs="Times New Roman"/>
          <w:color w:val="000000" w:themeColor="text1"/>
          <w:sz w:val="24"/>
          <w:szCs w:val="24"/>
        </w:rPr>
      </w:pPr>
    </w:p>
    <w:p w14:paraId="1970C78B" w14:textId="77777777" w:rsidR="003B1746" w:rsidRPr="0090497C" w:rsidRDefault="003B1746">
      <w:pPr>
        <w:rPr>
          <w:rFonts w:ascii="Times New Roman" w:eastAsia="宋体" w:hAnsi="Times New Roman" w:cs="Times New Roman"/>
          <w:color w:val="000000" w:themeColor="text1"/>
          <w:sz w:val="24"/>
          <w:szCs w:val="24"/>
        </w:rPr>
      </w:pPr>
    </w:p>
    <w:p w14:paraId="261529CE" w14:textId="77777777" w:rsidR="003B1746" w:rsidRPr="0090497C" w:rsidRDefault="003B1746">
      <w:pPr>
        <w:rPr>
          <w:rFonts w:ascii="Times New Roman" w:eastAsia="宋体" w:hAnsi="Times New Roman" w:cs="Times New Roman"/>
          <w:color w:val="000000" w:themeColor="text1"/>
          <w:sz w:val="24"/>
          <w:szCs w:val="24"/>
        </w:rPr>
      </w:pPr>
    </w:p>
    <w:p w14:paraId="0ECB861E" w14:textId="77777777" w:rsidR="003B1746" w:rsidRPr="0090497C" w:rsidRDefault="003B1746">
      <w:pPr>
        <w:rPr>
          <w:rFonts w:ascii="Times New Roman" w:eastAsia="宋体" w:hAnsi="Times New Roman" w:cs="Times New Roman"/>
          <w:color w:val="000000" w:themeColor="text1"/>
          <w:sz w:val="24"/>
          <w:szCs w:val="24"/>
        </w:rPr>
      </w:pPr>
    </w:p>
    <w:p w14:paraId="5763D5D7" w14:textId="77777777" w:rsidR="003B1746" w:rsidRPr="0090497C" w:rsidRDefault="003B1746">
      <w:pPr>
        <w:rPr>
          <w:rFonts w:ascii="Times New Roman" w:eastAsia="宋体" w:hAnsi="Times New Roman" w:cs="Times New Roman"/>
          <w:color w:val="000000" w:themeColor="text1"/>
          <w:sz w:val="24"/>
          <w:szCs w:val="24"/>
        </w:rPr>
      </w:pPr>
    </w:p>
    <w:p w14:paraId="68157B72" w14:textId="77777777" w:rsidR="003B1746" w:rsidRPr="0090497C" w:rsidRDefault="003B1746">
      <w:pPr>
        <w:rPr>
          <w:rFonts w:ascii="Times New Roman" w:eastAsia="宋体" w:hAnsi="Times New Roman" w:cs="Times New Roman"/>
          <w:color w:val="000000" w:themeColor="text1"/>
          <w:sz w:val="24"/>
          <w:szCs w:val="24"/>
        </w:rPr>
      </w:pPr>
    </w:p>
    <w:p w14:paraId="434790D1" w14:textId="77777777" w:rsidR="003B1746" w:rsidRPr="0090497C" w:rsidRDefault="003B1746">
      <w:pPr>
        <w:rPr>
          <w:rFonts w:ascii="Times New Roman" w:eastAsia="宋体" w:hAnsi="Times New Roman" w:cs="Times New Roman"/>
          <w:color w:val="000000" w:themeColor="text1"/>
          <w:sz w:val="24"/>
          <w:szCs w:val="24"/>
        </w:rPr>
      </w:pPr>
    </w:p>
    <w:p w14:paraId="1F57740D" w14:textId="77777777" w:rsidR="003B1746" w:rsidRPr="0090497C" w:rsidRDefault="003B1746">
      <w:pPr>
        <w:rPr>
          <w:rFonts w:ascii="Times New Roman" w:eastAsia="宋体" w:hAnsi="Times New Roman" w:cs="Times New Roman"/>
          <w:color w:val="000000" w:themeColor="text1"/>
          <w:sz w:val="24"/>
          <w:szCs w:val="24"/>
        </w:rPr>
      </w:pPr>
    </w:p>
    <w:p w14:paraId="58A2E6CC" w14:textId="77777777" w:rsidR="003B1746" w:rsidRPr="0090497C" w:rsidRDefault="003B1746">
      <w:pPr>
        <w:rPr>
          <w:rFonts w:ascii="Times New Roman" w:eastAsia="宋体" w:hAnsi="Times New Roman" w:cs="Times New Roman"/>
          <w:color w:val="000000" w:themeColor="text1"/>
          <w:sz w:val="24"/>
          <w:szCs w:val="24"/>
        </w:rPr>
      </w:pPr>
    </w:p>
    <w:p w14:paraId="6148B40D" w14:textId="77777777" w:rsidR="003B1746" w:rsidRPr="0090497C" w:rsidRDefault="003B1746">
      <w:pPr>
        <w:rPr>
          <w:rFonts w:ascii="Times New Roman" w:eastAsia="宋体" w:hAnsi="Times New Roman" w:cs="Times New Roman"/>
          <w:color w:val="000000" w:themeColor="text1"/>
          <w:sz w:val="24"/>
          <w:szCs w:val="24"/>
        </w:rPr>
      </w:pPr>
    </w:p>
    <w:p w14:paraId="000B303A" w14:textId="77777777" w:rsidR="003B1746" w:rsidRPr="0090497C" w:rsidRDefault="003B1746">
      <w:pPr>
        <w:rPr>
          <w:rFonts w:ascii="Times New Roman" w:eastAsia="宋体" w:hAnsi="Times New Roman" w:cs="Times New Roman"/>
          <w:color w:val="000000" w:themeColor="text1"/>
          <w:sz w:val="24"/>
          <w:szCs w:val="24"/>
        </w:rPr>
      </w:pPr>
    </w:p>
    <w:p w14:paraId="37CA299F" w14:textId="77777777" w:rsidR="003B1746" w:rsidRPr="0090497C" w:rsidRDefault="003B1746">
      <w:pPr>
        <w:rPr>
          <w:rFonts w:ascii="Times New Roman" w:eastAsia="宋体" w:hAnsi="Times New Roman" w:cs="Times New Roman"/>
          <w:color w:val="000000" w:themeColor="text1"/>
          <w:sz w:val="24"/>
          <w:szCs w:val="24"/>
        </w:rPr>
      </w:pPr>
    </w:p>
    <w:p w14:paraId="0F322377" w14:textId="77777777" w:rsidR="003B1746" w:rsidRPr="0090497C" w:rsidRDefault="003B1746">
      <w:pPr>
        <w:rPr>
          <w:rFonts w:ascii="Times New Roman" w:eastAsia="宋体" w:hAnsi="Times New Roman" w:cs="Times New Roman"/>
          <w:color w:val="000000" w:themeColor="text1"/>
          <w:sz w:val="24"/>
          <w:szCs w:val="24"/>
        </w:rPr>
      </w:pPr>
    </w:p>
    <w:p w14:paraId="0C02DBAC" w14:textId="77777777" w:rsidR="003B1746" w:rsidRPr="0090497C" w:rsidRDefault="003B1746">
      <w:pPr>
        <w:rPr>
          <w:rFonts w:ascii="Times New Roman" w:eastAsia="宋体" w:hAnsi="Times New Roman" w:cs="Times New Roman"/>
          <w:color w:val="000000" w:themeColor="text1"/>
          <w:sz w:val="24"/>
          <w:szCs w:val="24"/>
        </w:rPr>
      </w:pPr>
    </w:p>
    <w:p w14:paraId="1D1456C8" w14:textId="77777777" w:rsidR="003B1746" w:rsidRPr="0090497C" w:rsidRDefault="003B1746">
      <w:pPr>
        <w:rPr>
          <w:rFonts w:ascii="Times New Roman" w:eastAsia="宋体" w:hAnsi="Times New Roman" w:cs="Times New Roman"/>
          <w:color w:val="000000" w:themeColor="text1"/>
          <w:sz w:val="24"/>
          <w:szCs w:val="24"/>
        </w:rPr>
      </w:pPr>
    </w:p>
    <w:p w14:paraId="560238CF" w14:textId="77777777" w:rsidR="003B1746" w:rsidRPr="0090497C" w:rsidRDefault="003B1746">
      <w:pPr>
        <w:rPr>
          <w:rFonts w:ascii="Times New Roman" w:eastAsia="宋体" w:hAnsi="Times New Roman" w:cs="Times New Roman"/>
          <w:color w:val="000000" w:themeColor="text1"/>
          <w:sz w:val="24"/>
          <w:szCs w:val="24"/>
        </w:rPr>
      </w:pPr>
    </w:p>
    <w:p w14:paraId="72C36E8F" w14:textId="77777777" w:rsidR="003B1746" w:rsidRPr="0090497C" w:rsidRDefault="003B1746">
      <w:pPr>
        <w:rPr>
          <w:rFonts w:ascii="Times New Roman" w:eastAsia="宋体" w:hAnsi="Times New Roman" w:cs="Times New Roman"/>
          <w:color w:val="000000" w:themeColor="text1"/>
          <w:sz w:val="24"/>
          <w:szCs w:val="24"/>
        </w:rPr>
      </w:pPr>
    </w:p>
    <w:p w14:paraId="046E2D83" w14:textId="77777777" w:rsidR="003B1746" w:rsidRPr="0090497C" w:rsidRDefault="003B1746">
      <w:pPr>
        <w:rPr>
          <w:rFonts w:ascii="Times New Roman" w:eastAsia="宋体" w:hAnsi="Times New Roman" w:cs="Times New Roman"/>
          <w:color w:val="000000" w:themeColor="text1"/>
          <w:sz w:val="24"/>
          <w:szCs w:val="24"/>
        </w:rPr>
      </w:pPr>
    </w:p>
    <w:p w14:paraId="539B21DC" w14:textId="77777777" w:rsidR="00D30CA0" w:rsidRPr="0090497C" w:rsidRDefault="00D30CA0">
      <w:pPr>
        <w:rPr>
          <w:rFonts w:ascii="Times New Roman" w:eastAsia="宋体" w:hAnsi="Times New Roman" w:cs="Times New Roman"/>
          <w:color w:val="000000" w:themeColor="text1"/>
          <w:sz w:val="24"/>
          <w:szCs w:val="24"/>
        </w:rPr>
      </w:pPr>
    </w:p>
    <w:p w14:paraId="15438664" w14:textId="77777777" w:rsidR="00D30CA0" w:rsidRPr="0090497C" w:rsidRDefault="00D30CA0">
      <w:pPr>
        <w:rPr>
          <w:rFonts w:ascii="Times New Roman" w:eastAsia="宋体" w:hAnsi="Times New Roman" w:cs="Times New Roman"/>
          <w:color w:val="000000" w:themeColor="text1"/>
          <w:sz w:val="24"/>
          <w:szCs w:val="24"/>
        </w:rPr>
      </w:pPr>
    </w:p>
    <w:p w14:paraId="67F95FC2" w14:textId="5E3FB6D4" w:rsidR="007E1DA6" w:rsidRPr="0090497C" w:rsidRDefault="007E1DA6" w:rsidP="00D30CA0">
      <w:pPr>
        <w:spacing w:before="50" w:after="50"/>
        <w:jc w:val="left"/>
        <w:rPr>
          <w:rFonts w:ascii="Times New Roman" w:eastAsia="宋体" w:hAnsi="Times New Roman" w:cs="Times New Roman"/>
          <w:b/>
          <w:bCs/>
          <w:color w:val="000000" w:themeColor="text1"/>
          <w:sz w:val="24"/>
          <w:szCs w:val="24"/>
        </w:rPr>
      </w:pPr>
      <w:r w:rsidRPr="0090497C">
        <w:rPr>
          <w:rFonts w:ascii="Times New Roman" w:eastAsia="宋体" w:hAnsi="Times New Roman" w:cs="Times New Roman"/>
          <w:b/>
          <w:bCs/>
          <w:color w:val="000000" w:themeColor="text1"/>
          <w:sz w:val="24"/>
          <w:szCs w:val="24"/>
        </w:rPr>
        <w:lastRenderedPageBreak/>
        <w:t xml:space="preserve">Sup </w:t>
      </w:r>
      <w:r w:rsidR="00D20728" w:rsidRPr="0090497C">
        <w:rPr>
          <w:rFonts w:ascii="Times New Roman" w:eastAsia="宋体" w:hAnsi="Times New Roman" w:cs="Times New Roman"/>
          <w:b/>
          <w:bCs/>
          <w:color w:val="000000" w:themeColor="text1"/>
          <w:sz w:val="24"/>
          <w:szCs w:val="24"/>
        </w:rPr>
        <w:t>T</w:t>
      </w:r>
      <w:r w:rsidRPr="0090497C">
        <w:rPr>
          <w:rFonts w:ascii="Times New Roman" w:eastAsia="宋体" w:hAnsi="Times New Roman" w:cs="Times New Roman"/>
          <w:b/>
          <w:bCs/>
          <w:color w:val="000000" w:themeColor="text1"/>
          <w:sz w:val="24"/>
          <w:szCs w:val="24"/>
        </w:rPr>
        <w:t>able 3. Brain regions exhibiting significant differences in cortical thickness between individuals with MDD and healthy controls.</w:t>
      </w:r>
    </w:p>
    <w:tbl>
      <w:tblPr>
        <w:tblStyle w:val="21"/>
        <w:tblW w:w="8774" w:type="dxa"/>
        <w:tblLook w:val="04A0" w:firstRow="1" w:lastRow="0" w:firstColumn="1" w:lastColumn="0" w:noHBand="0" w:noVBand="1"/>
      </w:tblPr>
      <w:tblGrid>
        <w:gridCol w:w="576"/>
        <w:gridCol w:w="866"/>
        <w:gridCol w:w="2219"/>
        <w:gridCol w:w="1622"/>
        <w:gridCol w:w="1077"/>
        <w:gridCol w:w="2414"/>
      </w:tblGrid>
      <w:tr w:rsidR="0090497C" w:rsidRPr="0090497C" w14:paraId="5C4F6283" w14:textId="77777777" w:rsidTr="003C5B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vMerge w:val="restart"/>
            <w:vAlign w:val="center"/>
          </w:tcPr>
          <w:p w14:paraId="2F8A8352" w14:textId="4A496D3C" w:rsidR="00AB6D3C" w:rsidRPr="0090497C" w:rsidRDefault="00AB6D3C" w:rsidP="00AB6D3C">
            <w:pPr>
              <w:spacing w:before="50" w:after="50"/>
              <w:jc w:val="center"/>
              <w:rPr>
                <w:rFonts w:ascii="Times New Roman" w:eastAsia="宋体" w:hAnsi="Times New Roman" w:cs="Times New Roman"/>
                <w:b w:val="0"/>
                <w:bCs w:val="0"/>
                <w:color w:val="000000" w:themeColor="text1"/>
                <w:sz w:val="24"/>
                <w:szCs w:val="24"/>
              </w:rPr>
            </w:pPr>
            <w:r w:rsidRPr="0090497C">
              <w:rPr>
                <w:rFonts w:ascii="Times New Roman" w:eastAsia="宋体" w:hAnsi="Times New Roman" w:cs="Times New Roman"/>
                <w:color w:val="000000" w:themeColor="text1"/>
                <w:sz w:val="24"/>
                <w:szCs w:val="24"/>
              </w:rPr>
              <w:t>Basic Information In HCP-MMP1 Atlas</w:t>
            </w:r>
          </w:p>
        </w:tc>
        <w:tc>
          <w:tcPr>
            <w:tcW w:w="0" w:type="auto"/>
            <w:gridSpan w:val="3"/>
            <w:tcBorders>
              <w:bottom w:val="nil"/>
            </w:tcBorders>
            <w:vAlign w:val="center"/>
          </w:tcPr>
          <w:p w14:paraId="702526D3" w14:textId="34D56AEA" w:rsidR="00AB6D3C" w:rsidRPr="0090497C" w:rsidRDefault="00AB6D3C" w:rsidP="00AB6D3C">
            <w:pPr>
              <w:widowControl/>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90497C">
              <w:rPr>
                <w:rFonts w:ascii="Times New Roman" w:hAnsi="Times New Roman" w:cs="Times New Roman"/>
                <w:color w:val="000000" w:themeColor="text1"/>
                <w:sz w:val="24"/>
                <w:szCs w:val="24"/>
              </w:rPr>
              <w:t>Statistical Information</w:t>
            </w:r>
          </w:p>
        </w:tc>
      </w:tr>
      <w:tr w:rsidR="0090497C" w:rsidRPr="0090497C" w14:paraId="25157EA7" w14:textId="77777777" w:rsidTr="00C60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vMerge/>
            <w:tcBorders>
              <w:bottom w:val="nil"/>
            </w:tcBorders>
          </w:tcPr>
          <w:p w14:paraId="5469A1C9" w14:textId="0591AE62" w:rsidR="00AB6D3C" w:rsidRPr="0090497C" w:rsidRDefault="00AB6D3C" w:rsidP="00D30CA0">
            <w:pPr>
              <w:spacing w:before="50" w:after="50"/>
              <w:jc w:val="left"/>
              <w:rPr>
                <w:rFonts w:ascii="Times New Roman" w:eastAsia="宋体" w:hAnsi="Times New Roman" w:cs="Times New Roman"/>
                <w:b w:val="0"/>
                <w:bCs w:val="0"/>
                <w:color w:val="000000" w:themeColor="text1"/>
                <w:sz w:val="24"/>
                <w:szCs w:val="24"/>
              </w:rPr>
            </w:pPr>
          </w:p>
        </w:tc>
        <w:tc>
          <w:tcPr>
            <w:tcW w:w="0" w:type="auto"/>
            <w:vMerge w:val="restart"/>
            <w:tcBorders>
              <w:top w:val="nil"/>
              <w:bottom w:val="single" w:sz="4" w:space="0" w:color="auto"/>
            </w:tcBorders>
          </w:tcPr>
          <w:p w14:paraId="73581661" w14:textId="77777777" w:rsidR="00AB6D3C" w:rsidRPr="0090497C" w:rsidRDefault="00AB6D3C" w:rsidP="00AB6D3C">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0497C">
              <w:rPr>
                <w:rFonts w:ascii="Times New Roman" w:hAnsi="Times New Roman" w:cs="Times New Roman"/>
                <w:i/>
                <w:iCs/>
                <w:color w:val="000000" w:themeColor="text1"/>
                <w:sz w:val="24"/>
                <w:szCs w:val="24"/>
              </w:rPr>
              <w:t>t</w:t>
            </w:r>
            <w:r w:rsidRPr="0090497C">
              <w:rPr>
                <w:rFonts w:ascii="Times New Roman" w:hAnsi="Times New Roman" w:cs="Times New Roman"/>
                <w:color w:val="000000" w:themeColor="text1"/>
                <w:sz w:val="24"/>
                <w:szCs w:val="24"/>
              </w:rPr>
              <w:t>-statistic</w:t>
            </w:r>
          </w:p>
          <w:p w14:paraId="350E0C60" w14:textId="16A003D6" w:rsidR="00AB6D3C" w:rsidRPr="0090497C" w:rsidRDefault="00AB6D3C" w:rsidP="00AB6D3C">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90497C">
              <w:rPr>
                <w:rFonts w:ascii="Times New Roman" w:hAnsi="Times New Roman" w:cs="Times New Roman"/>
                <w:color w:val="000000" w:themeColor="text1"/>
                <w:sz w:val="24"/>
                <w:szCs w:val="24"/>
              </w:rPr>
              <w:t xml:space="preserve">(FDR&lt;0.05, </w:t>
            </w:r>
            <w:r w:rsidRPr="0090497C">
              <w:rPr>
                <w:rFonts w:ascii="Times New Roman" w:hAnsi="Times New Roman" w:cs="Times New Roman"/>
                <w:i/>
                <w:iCs/>
                <w:color w:val="000000" w:themeColor="text1"/>
                <w:sz w:val="24"/>
                <w:szCs w:val="24"/>
              </w:rPr>
              <w:t>p</w:t>
            </w:r>
            <w:r w:rsidRPr="0090497C">
              <w:rPr>
                <w:rFonts w:ascii="Times New Roman" w:hAnsi="Times New Roman" w:cs="Times New Roman"/>
                <w:color w:val="000000" w:themeColor="text1"/>
                <w:sz w:val="24"/>
                <w:szCs w:val="24"/>
              </w:rPr>
              <w:t>&lt;0.0083)</w:t>
            </w:r>
          </w:p>
        </w:tc>
        <w:tc>
          <w:tcPr>
            <w:tcW w:w="0" w:type="auto"/>
            <w:gridSpan w:val="2"/>
            <w:tcBorders>
              <w:top w:val="nil"/>
              <w:bottom w:val="nil"/>
            </w:tcBorders>
          </w:tcPr>
          <w:p w14:paraId="3B180F73" w14:textId="7303D1C6" w:rsidR="00AB6D3C" w:rsidRPr="0090497C" w:rsidRDefault="00AB6D3C" w:rsidP="00D30CA0">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宋体" w:hAnsi="Times New Roman" w:cs="Times New Roman"/>
                <w:b/>
                <w:bCs/>
                <w:color w:val="000000" w:themeColor="text1"/>
                <w:sz w:val="24"/>
                <w:szCs w:val="24"/>
              </w:rPr>
              <w:t>CT PA partial corr</w:t>
            </w:r>
          </w:p>
        </w:tc>
      </w:tr>
      <w:tr w:rsidR="0090497C" w:rsidRPr="0090497C" w14:paraId="27B84D99" w14:textId="77777777" w:rsidTr="00C605C1">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vAlign w:val="center"/>
          </w:tcPr>
          <w:p w14:paraId="64367559" w14:textId="0FAEA74C" w:rsidR="00AB6D3C" w:rsidRPr="0090497C" w:rsidRDefault="00AB6D3C" w:rsidP="00AB6D3C">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ID</w:t>
            </w:r>
          </w:p>
        </w:tc>
        <w:tc>
          <w:tcPr>
            <w:tcW w:w="0" w:type="auto"/>
            <w:tcBorders>
              <w:top w:val="nil"/>
              <w:bottom w:val="single" w:sz="4" w:space="0" w:color="auto"/>
            </w:tcBorders>
            <w:vAlign w:val="center"/>
          </w:tcPr>
          <w:p w14:paraId="1840B5F8" w14:textId="3A54C562" w:rsidR="00AB6D3C" w:rsidRPr="0090497C" w:rsidRDefault="00AB6D3C" w:rsidP="00AB6D3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Abbr</w:t>
            </w:r>
          </w:p>
        </w:tc>
        <w:tc>
          <w:tcPr>
            <w:tcW w:w="0" w:type="auto"/>
            <w:tcBorders>
              <w:top w:val="nil"/>
              <w:bottom w:val="single" w:sz="4" w:space="0" w:color="auto"/>
            </w:tcBorders>
            <w:vAlign w:val="center"/>
          </w:tcPr>
          <w:p w14:paraId="2DE8ABB8" w14:textId="61252057" w:rsidR="00AB6D3C" w:rsidRPr="0090497C" w:rsidRDefault="00AB6D3C" w:rsidP="00AB6D3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Area</w:t>
            </w:r>
          </w:p>
        </w:tc>
        <w:tc>
          <w:tcPr>
            <w:tcW w:w="0" w:type="auto"/>
            <w:vMerge/>
            <w:tcBorders>
              <w:top w:val="nil"/>
              <w:bottom w:val="single" w:sz="4" w:space="0" w:color="auto"/>
            </w:tcBorders>
          </w:tcPr>
          <w:p w14:paraId="5210859D" w14:textId="77777777" w:rsidR="00AB6D3C" w:rsidRPr="0090497C" w:rsidRDefault="00AB6D3C" w:rsidP="00AB6D3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p>
        </w:tc>
        <w:tc>
          <w:tcPr>
            <w:tcW w:w="1077" w:type="dxa"/>
            <w:tcBorders>
              <w:top w:val="nil"/>
              <w:bottom w:val="single" w:sz="4" w:space="0" w:color="auto"/>
            </w:tcBorders>
          </w:tcPr>
          <w:p w14:paraId="5EE2B4B8" w14:textId="265A622C" w:rsidR="00AB6D3C" w:rsidRPr="0090497C" w:rsidRDefault="00E95EE2" w:rsidP="00AB6D3C">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24"/>
                <w:szCs w:val="24"/>
              </w:rPr>
            </w:pPr>
            <w:r w:rsidRPr="0090497C">
              <w:rPr>
                <w:rFonts w:ascii="Times New Roman" w:hAnsi="Times New Roman" w:cs="Times New Roman" w:hint="eastAsia"/>
                <w:i/>
                <w:iCs/>
                <w:color w:val="000000" w:themeColor="text1"/>
                <w:sz w:val="24"/>
                <w:szCs w:val="24"/>
              </w:rPr>
              <w:t>r</w:t>
            </w:r>
          </w:p>
        </w:tc>
        <w:tc>
          <w:tcPr>
            <w:tcW w:w="0" w:type="auto"/>
            <w:tcBorders>
              <w:top w:val="nil"/>
              <w:bottom w:val="single" w:sz="4" w:space="0" w:color="auto"/>
            </w:tcBorders>
          </w:tcPr>
          <w:p w14:paraId="3A3BEB22" w14:textId="22F923C1" w:rsidR="00AB6D3C" w:rsidRPr="0090497C" w:rsidRDefault="00E95EE2" w:rsidP="00AB6D3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宋体" w:hAnsi="Times New Roman" w:cs="Times New Roman" w:hint="eastAsia"/>
                <w:i/>
                <w:iCs/>
                <w:color w:val="000000" w:themeColor="text1"/>
                <w:sz w:val="24"/>
                <w:szCs w:val="24"/>
              </w:rPr>
              <w:t>p</w:t>
            </w:r>
            <w:r w:rsidRPr="0090497C">
              <w:rPr>
                <w:rFonts w:ascii="Times New Roman" w:eastAsia="宋体" w:hAnsi="Times New Roman" w:cs="Times New Roman"/>
                <w:i/>
                <w:iCs/>
                <w:color w:val="000000" w:themeColor="text1"/>
                <w:sz w:val="24"/>
                <w:szCs w:val="24"/>
              </w:rPr>
              <w:t xml:space="preserve"> </w:t>
            </w:r>
            <w:r w:rsidR="00AB6D3C" w:rsidRPr="0090497C">
              <w:rPr>
                <w:rFonts w:ascii="Times New Roman" w:eastAsia="宋体" w:hAnsi="Times New Roman" w:cs="Times New Roman"/>
                <w:color w:val="000000" w:themeColor="text1"/>
                <w:sz w:val="24"/>
                <w:szCs w:val="24"/>
              </w:rPr>
              <w:t>(significant&lt;0.0334 FDR&lt;0.05)</w:t>
            </w:r>
          </w:p>
        </w:tc>
      </w:tr>
      <w:tr w:rsidR="0090497C" w:rsidRPr="0090497C" w14:paraId="5BAC891D" w14:textId="77777777" w:rsidTr="00C60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6"/>
            <w:tcBorders>
              <w:top w:val="single" w:sz="4" w:space="0" w:color="auto"/>
              <w:bottom w:val="nil"/>
            </w:tcBorders>
            <w:vAlign w:val="center"/>
          </w:tcPr>
          <w:p w14:paraId="755BBE9D" w14:textId="36B71194" w:rsidR="00AB6D3C" w:rsidRPr="0090497C" w:rsidRDefault="00AB6D3C" w:rsidP="00AB6D3C">
            <w:pPr>
              <w:widowControl/>
              <w:jc w:val="center"/>
              <w:rPr>
                <w:rFonts w:ascii="Times New Roman" w:hAnsi="Times New Roman" w:cs="Times New Roman"/>
                <w:color w:val="000000" w:themeColor="text1"/>
                <w:sz w:val="24"/>
                <w:szCs w:val="24"/>
              </w:rPr>
            </w:pPr>
            <w:r w:rsidRPr="0090497C">
              <w:rPr>
                <w:rFonts w:ascii="Times New Roman" w:hAnsi="Times New Roman" w:cs="Times New Roman"/>
                <w:color w:val="000000" w:themeColor="text1"/>
                <w:sz w:val="24"/>
                <w:szCs w:val="24"/>
              </w:rPr>
              <w:t>Left hemisphere</w:t>
            </w:r>
          </w:p>
        </w:tc>
      </w:tr>
      <w:tr w:rsidR="0090497C" w:rsidRPr="0090497C" w14:paraId="61D24F82" w14:textId="77777777" w:rsidTr="00C605C1">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051515F3" w14:textId="7DAEAF53" w:rsidR="003C5B1A" w:rsidRPr="0090497C" w:rsidRDefault="003C5B1A" w:rsidP="003C5B1A">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10</w:t>
            </w:r>
          </w:p>
        </w:tc>
        <w:tc>
          <w:tcPr>
            <w:tcW w:w="0" w:type="auto"/>
            <w:tcBorders>
              <w:top w:val="nil"/>
              <w:bottom w:val="nil"/>
            </w:tcBorders>
          </w:tcPr>
          <w:p w14:paraId="14F7BAC9" w14:textId="31890E98"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FEF</w:t>
            </w:r>
          </w:p>
        </w:tc>
        <w:tc>
          <w:tcPr>
            <w:tcW w:w="0" w:type="auto"/>
            <w:tcBorders>
              <w:top w:val="nil"/>
              <w:bottom w:val="nil"/>
            </w:tcBorders>
          </w:tcPr>
          <w:p w14:paraId="7EC56AA3" w14:textId="7201B867"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Frontal Eye Fields</w:t>
            </w:r>
          </w:p>
        </w:tc>
        <w:tc>
          <w:tcPr>
            <w:tcW w:w="0" w:type="auto"/>
            <w:tcBorders>
              <w:top w:val="nil"/>
              <w:bottom w:val="nil"/>
            </w:tcBorders>
            <w:vAlign w:val="center"/>
          </w:tcPr>
          <w:p w14:paraId="7698E333" w14:textId="6CFCB34B"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-3.29 </w:t>
            </w:r>
          </w:p>
        </w:tc>
        <w:tc>
          <w:tcPr>
            <w:tcW w:w="1077" w:type="dxa"/>
            <w:tcBorders>
              <w:top w:val="nil"/>
              <w:bottom w:val="nil"/>
            </w:tcBorders>
            <w:vAlign w:val="center"/>
          </w:tcPr>
          <w:p w14:paraId="6251229F" w14:textId="35772AC0"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-0.30 </w:t>
            </w:r>
          </w:p>
        </w:tc>
        <w:tc>
          <w:tcPr>
            <w:tcW w:w="0" w:type="auto"/>
            <w:tcBorders>
              <w:top w:val="nil"/>
              <w:bottom w:val="nil"/>
            </w:tcBorders>
            <w:vAlign w:val="center"/>
          </w:tcPr>
          <w:p w14:paraId="5DAA1AC8" w14:textId="37AFCDCF"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2.78E-15</w:t>
            </w:r>
          </w:p>
        </w:tc>
      </w:tr>
      <w:tr w:rsidR="0090497C" w:rsidRPr="0090497C" w14:paraId="73D34884" w14:textId="77777777" w:rsidTr="00C60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5C411ACC" w14:textId="470C49CB" w:rsidR="003C5B1A" w:rsidRPr="0090497C" w:rsidRDefault="003C5B1A" w:rsidP="003C5B1A">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11</w:t>
            </w:r>
          </w:p>
        </w:tc>
        <w:tc>
          <w:tcPr>
            <w:tcW w:w="0" w:type="auto"/>
            <w:tcBorders>
              <w:top w:val="nil"/>
              <w:bottom w:val="nil"/>
            </w:tcBorders>
          </w:tcPr>
          <w:p w14:paraId="48ADE584" w14:textId="3D77CCAF"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PEF</w:t>
            </w:r>
          </w:p>
        </w:tc>
        <w:tc>
          <w:tcPr>
            <w:tcW w:w="0" w:type="auto"/>
            <w:tcBorders>
              <w:top w:val="nil"/>
              <w:bottom w:val="nil"/>
            </w:tcBorders>
          </w:tcPr>
          <w:p w14:paraId="524AD7E3" w14:textId="37F42A8B"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Premotor Eye Field</w:t>
            </w:r>
          </w:p>
        </w:tc>
        <w:tc>
          <w:tcPr>
            <w:tcW w:w="0" w:type="auto"/>
            <w:tcBorders>
              <w:top w:val="nil"/>
              <w:bottom w:val="nil"/>
            </w:tcBorders>
            <w:vAlign w:val="center"/>
          </w:tcPr>
          <w:p w14:paraId="1C48FEA0" w14:textId="6E7751AB"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-4.75 </w:t>
            </w:r>
          </w:p>
        </w:tc>
        <w:tc>
          <w:tcPr>
            <w:tcW w:w="1077" w:type="dxa"/>
            <w:tcBorders>
              <w:top w:val="nil"/>
              <w:bottom w:val="nil"/>
            </w:tcBorders>
            <w:vAlign w:val="center"/>
          </w:tcPr>
          <w:p w14:paraId="375D0DD4" w14:textId="7284F44B"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-0.33 </w:t>
            </w:r>
          </w:p>
        </w:tc>
        <w:tc>
          <w:tcPr>
            <w:tcW w:w="0" w:type="auto"/>
            <w:tcBorders>
              <w:top w:val="nil"/>
              <w:bottom w:val="nil"/>
            </w:tcBorders>
            <w:vAlign w:val="center"/>
          </w:tcPr>
          <w:p w14:paraId="07E83F5B" w14:textId="719CE617"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0.00E+00</w:t>
            </w:r>
          </w:p>
        </w:tc>
      </w:tr>
      <w:tr w:rsidR="0090497C" w:rsidRPr="0090497C" w14:paraId="7A296B7B" w14:textId="77777777" w:rsidTr="00C605C1">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0B91F494" w14:textId="2D10EF96" w:rsidR="003C5B1A" w:rsidRPr="0090497C" w:rsidRDefault="003C5B1A" w:rsidP="003C5B1A">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12</w:t>
            </w:r>
          </w:p>
        </w:tc>
        <w:tc>
          <w:tcPr>
            <w:tcW w:w="0" w:type="auto"/>
            <w:tcBorders>
              <w:top w:val="nil"/>
              <w:bottom w:val="nil"/>
            </w:tcBorders>
          </w:tcPr>
          <w:p w14:paraId="796098B8" w14:textId="7DC42634"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55b</w:t>
            </w:r>
          </w:p>
        </w:tc>
        <w:tc>
          <w:tcPr>
            <w:tcW w:w="0" w:type="auto"/>
            <w:tcBorders>
              <w:top w:val="nil"/>
              <w:bottom w:val="nil"/>
            </w:tcBorders>
          </w:tcPr>
          <w:p w14:paraId="09CFCB93" w14:textId="68FA9B7D"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Area 55b</w:t>
            </w:r>
          </w:p>
        </w:tc>
        <w:tc>
          <w:tcPr>
            <w:tcW w:w="0" w:type="auto"/>
            <w:tcBorders>
              <w:top w:val="nil"/>
              <w:bottom w:val="nil"/>
            </w:tcBorders>
            <w:vAlign w:val="center"/>
          </w:tcPr>
          <w:p w14:paraId="03C17C48" w14:textId="2B340282"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-3.68 </w:t>
            </w:r>
          </w:p>
        </w:tc>
        <w:tc>
          <w:tcPr>
            <w:tcW w:w="1077" w:type="dxa"/>
            <w:tcBorders>
              <w:top w:val="nil"/>
              <w:bottom w:val="nil"/>
            </w:tcBorders>
            <w:vAlign w:val="center"/>
          </w:tcPr>
          <w:p w14:paraId="30C97A46" w14:textId="0550FC56"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-0.34 </w:t>
            </w:r>
          </w:p>
        </w:tc>
        <w:tc>
          <w:tcPr>
            <w:tcW w:w="0" w:type="auto"/>
            <w:tcBorders>
              <w:top w:val="nil"/>
              <w:bottom w:val="nil"/>
            </w:tcBorders>
            <w:vAlign w:val="center"/>
          </w:tcPr>
          <w:p w14:paraId="3C649809" w14:textId="0EED312F"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0.00E+00</w:t>
            </w:r>
          </w:p>
        </w:tc>
      </w:tr>
      <w:tr w:rsidR="0090497C" w:rsidRPr="0090497C" w14:paraId="77B0DEA1" w14:textId="77777777" w:rsidTr="00C60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220D4233" w14:textId="712BFB53" w:rsidR="003C5B1A" w:rsidRPr="0090497C" w:rsidRDefault="003C5B1A" w:rsidP="003C5B1A">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26</w:t>
            </w:r>
          </w:p>
        </w:tc>
        <w:tc>
          <w:tcPr>
            <w:tcW w:w="0" w:type="auto"/>
            <w:tcBorders>
              <w:top w:val="nil"/>
              <w:bottom w:val="nil"/>
            </w:tcBorders>
          </w:tcPr>
          <w:p w14:paraId="71B16362" w14:textId="3F559517"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SFL</w:t>
            </w:r>
          </w:p>
        </w:tc>
        <w:tc>
          <w:tcPr>
            <w:tcW w:w="0" w:type="auto"/>
            <w:tcBorders>
              <w:top w:val="nil"/>
              <w:bottom w:val="nil"/>
            </w:tcBorders>
          </w:tcPr>
          <w:p w14:paraId="3D3EA408" w14:textId="51456999"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Superior Frontal Language Area</w:t>
            </w:r>
          </w:p>
        </w:tc>
        <w:tc>
          <w:tcPr>
            <w:tcW w:w="0" w:type="auto"/>
            <w:tcBorders>
              <w:top w:val="nil"/>
              <w:bottom w:val="nil"/>
            </w:tcBorders>
            <w:vAlign w:val="center"/>
          </w:tcPr>
          <w:p w14:paraId="2727A372" w14:textId="3C84858E"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-2.98 </w:t>
            </w:r>
          </w:p>
        </w:tc>
        <w:tc>
          <w:tcPr>
            <w:tcW w:w="1077" w:type="dxa"/>
            <w:tcBorders>
              <w:top w:val="nil"/>
              <w:bottom w:val="nil"/>
            </w:tcBorders>
            <w:vAlign w:val="center"/>
          </w:tcPr>
          <w:p w14:paraId="36B60C67" w14:textId="43047C3E"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-0.15 </w:t>
            </w:r>
          </w:p>
        </w:tc>
        <w:tc>
          <w:tcPr>
            <w:tcW w:w="0" w:type="auto"/>
            <w:tcBorders>
              <w:top w:val="nil"/>
              <w:bottom w:val="nil"/>
            </w:tcBorders>
            <w:vAlign w:val="center"/>
          </w:tcPr>
          <w:p w14:paraId="0106A9E8" w14:textId="1E1F2055"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1.06E-04</w:t>
            </w:r>
          </w:p>
        </w:tc>
      </w:tr>
      <w:tr w:rsidR="0090497C" w:rsidRPr="0090497C" w14:paraId="5D048CF8" w14:textId="77777777" w:rsidTr="00C605C1">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5759ACEA" w14:textId="6EF0EF0A" w:rsidR="003C5B1A" w:rsidRPr="0090497C" w:rsidRDefault="003C5B1A" w:rsidP="003C5B1A">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31</w:t>
            </w:r>
          </w:p>
        </w:tc>
        <w:tc>
          <w:tcPr>
            <w:tcW w:w="0" w:type="auto"/>
            <w:tcBorders>
              <w:top w:val="nil"/>
              <w:bottom w:val="nil"/>
            </w:tcBorders>
          </w:tcPr>
          <w:p w14:paraId="264B7E14" w14:textId="2C0F5862"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POS1</w:t>
            </w:r>
          </w:p>
        </w:tc>
        <w:tc>
          <w:tcPr>
            <w:tcW w:w="0" w:type="auto"/>
            <w:tcBorders>
              <w:top w:val="nil"/>
              <w:bottom w:val="nil"/>
            </w:tcBorders>
          </w:tcPr>
          <w:p w14:paraId="39307C6A" w14:textId="63BE63EB"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Parieto-Occipital Sulcus Area 1</w:t>
            </w:r>
          </w:p>
        </w:tc>
        <w:tc>
          <w:tcPr>
            <w:tcW w:w="0" w:type="auto"/>
            <w:tcBorders>
              <w:top w:val="nil"/>
              <w:bottom w:val="nil"/>
            </w:tcBorders>
            <w:vAlign w:val="center"/>
          </w:tcPr>
          <w:p w14:paraId="1421BC5C" w14:textId="2B280D22"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-2.98 </w:t>
            </w:r>
          </w:p>
        </w:tc>
        <w:tc>
          <w:tcPr>
            <w:tcW w:w="1077" w:type="dxa"/>
            <w:tcBorders>
              <w:top w:val="nil"/>
              <w:bottom w:val="nil"/>
            </w:tcBorders>
            <w:vAlign w:val="center"/>
          </w:tcPr>
          <w:p w14:paraId="6D43E4B2" w14:textId="3A8CAA4B"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-0.08 </w:t>
            </w:r>
          </w:p>
        </w:tc>
        <w:tc>
          <w:tcPr>
            <w:tcW w:w="0" w:type="auto"/>
            <w:tcBorders>
              <w:top w:val="nil"/>
              <w:bottom w:val="nil"/>
            </w:tcBorders>
            <w:vAlign w:val="center"/>
          </w:tcPr>
          <w:p w14:paraId="60A9613F" w14:textId="416DCA06"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2.92E-02</w:t>
            </w:r>
          </w:p>
        </w:tc>
      </w:tr>
      <w:tr w:rsidR="0090497C" w:rsidRPr="0090497C" w14:paraId="0E7AFE49" w14:textId="77777777" w:rsidTr="00C60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12A0F331" w14:textId="1A0C10AE" w:rsidR="003C5B1A" w:rsidRPr="0090497C" w:rsidRDefault="003C5B1A" w:rsidP="003C5B1A">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41</w:t>
            </w:r>
          </w:p>
        </w:tc>
        <w:tc>
          <w:tcPr>
            <w:tcW w:w="0" w:type="auto"/>
            <w:tcBorders>
              <w:top w:val="nil"/>
              <w:bottom w:val="nil"/>
            </w:tcBorders>
          </w:tcPr>
          <w:p w14:paraId="439E6442" w14:textId="5BE8A2AC"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24dv</w:t>
            </w:r>
          </w:p>
        </w:tc>
        <w:tc>
          <w:tcPr>
            <w:tcW w:w="0" w:type="auto"/>
            <w:tcBorders>
              <w:top w:val="nil"/>
              <w:bottom w:val="nil"/>
            </w:tcBorders>
          </w:tcPr>
          <w:p w14:paraId="2E79206E" w14:textId="06B59AEC"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Ventral Area 24d</w:t>
            </w:r>
          </w:p>
        </w:tc>
        <w:tc>
          <w:tcPr>
            <w:tcW w:w="0" w:type="auto"/>
            <w:tcBorders>
              <w:top w:val="nil"/>
              <w:bottom w:val="nil"/>
            </w:tcBorders>
            <w:vAlign w:val="center"/>
          </w:tcPr>
          <w:p w14:paraId="77DDD760" w14:textId="2BEC2CA9"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-3.33 </w:t>
            </w:r>
          </w:p>
        </w:tc>
        <w:tc>
          <w:tcPr>
            <w:tcW w:w="1077" w:type="dxa"/>
            <w:tcBorders>
              <w:top w:val="nil"/>
              <w:bottom w:val="nil"/>
            </w:tcBorders>
            <w:vAlign w:val="center"/>
          </w:tcPr>
          <w:p w14:paraId="149C7FA7" w14:textId="1E7A1920"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-0.23 </w:t>
            </w:r>
          </w:p>
        </w:tc>
        <w:tc>
          <w:tcPr>
            <w:tcW w:w="0" w:type="auto"/>
            <w:tcBorders>
              <w:top w:val="nil"/>
              <w:bottom w:val="nil"/>
            </w:tcBorders>
            <w:vAlign w:val="center"/>
          </w:tcPr>
          <w:p w14:paraId="52D9F439" w14:textId="4D22B046"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2.53E-09</w:t>
            </w:r>
          </w:p>
        </w:tc>
      </w:tr>
      <w:tr w:rsidR="0090497C" w:rsidRPr="0090497C" w14:paraId="08478A6E" w14:textId="77777777" w:rsidTr="00C605C1">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1F79E640" w14:textId="0004FB92" w:rsidR="003C5B1A" w:rsidRPr="0090497C" w:rsidRDefault="003C5B1A" w:rsidP="003C5B1A">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43</w:t>
            </w:r>
          </w:p>
        </w:tc>
        <w:tc>
          <w:tcPr>
            <w:tcW w:w="0" w:type="auto"/>
            <w:tcBorders>
              <w:top w:val="nil"/>
              <w:bottom w:val="nil"/>
            </w:tcBorders>
          </w:tcPr>
          <w:p w14:paraId="2282F3C7" w14:textId="5A33CD7B"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SCEF</w:t>
            </w:r>
          </w:p>
        </w:tc>
        <w:tc>
          <w:tcPr>
            <w:tcW w:w="0" w:type="auto"/>
            <w:tcBorders>
              <w:top w:val="nil"/>
              <w:bottom w:val="nil"/>
            </w:tcBorders>
          </w:tcPr>
          <w:p w14:paraId="14CEDA8F" w14:textId="105EBF6E"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Supplementary and Cingulate Eye Field</w:t>
            </w:r>
          </w:p>
        </w:tc>
        <w:tc>
          <w:tcPr>
            <w:tcW w:w="0" w:type="auto"/>
            <w:tcBorders>
              <w:top w:val="nil"/>
              <w:bottom w:val="nil"/>
            </w:tcBorders>
            <w:vAlign w:val="center"/>
          </w:tcPr>
          <w:p w14:paraId="5EA35B71" w14:textId="46D14A7E"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-3.31 </w:t>
            </w:r>
          </w:p>
        </w:tc>
        <w:tc>
          <w:tcPr>
            <w:tcW w:w="1077" w:type="dxa"/>
            <w:tcBorders>
              <w:top w:val="nil"/>
              <w:bottom w:val="nil"/>
            </w:tcBorders>
            <w:vAlign w:val="center"/>
          </w:tcPr>
          <w:p w14:paraId="3BF7E06F" w14:textId="66238E2D"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-0.25 </w:t>
            </w:r>
          </w:p>
        </w:tc>
        <w:tc>
          <w:tcPr>
            <w:tcW w:w="0" w:type="auto"/>
            <w:tcBorders>
              <w:top w:val="nil"/>
              <w:bottom w:val="nil"/>
            </w:tcBorders>
            <w:vAlign w:val="center"/>
          </w:tcPr>
          <w:p w14:paraId="2F69C8C2" w14:textId="7D123C58"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3.52E-11</w:t>
            </w:r>
          </w:p>
        </w:tc>
      </w:tr>
      <w:tr w:rsidR="0090497C" w:rsidRPr="0090497C" w14:paraId="0BFF2D34" w14:textId="77777777" w:rsidTr="00C60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3B964A2B" w14:textId="1DE294D6" w:rsidR="003C5B1A" w:rsidRPr="0090497C" w:rsidRDefault="003C5B1A" w:rsidP="003C5B1A">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56</w:t>
            </w:r>
          </w:p>
        </w:tc>
        <w:tc>
          <w:tcPr>
            <w:tcW w:w="0" w:type="auto"/>
            <w:tcBorders>
              <w:top w:val="nil"/>
              <w:bottom w:val="nil"/>
            </w:tcBorders>
          </w:tcPr>
          <w:p w14:paraId="0FA833E8" w14:textId="1874A039"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6v</w:t>
            </w:r>
          </w:p>
        </w:tc>
        <w:tc>
          <w:tcPr>
            <w:tcW w:w="0" w:type="auto"/>
            <w:tcBorders>
              <w:top w:val="nil"/>
              <w:bottom w:val="nil"/>
            </w:tcBorders>
          </w:tcPr>
          <w:p w14:paraId="42DC0E6B" w14:textId="4D337350"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Ventral Area 6</w:t>
            </w:r>
          </w:p>
        </w:tc>
        <w:tc>
          <w:tcPr>
            <w:tcW w:w="0" w:type="auto"/>
            <w:tcBorders>
              <w:top w:val="nil"/>
              <w:bottom w:val="nil"/>
            </w:tcBorders>
            <w:vAlign w:val="center"/>
          </w:tcPr>
          <w:p w14:paraId="0F21EF1F" w14:textId="3FA200AB"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-5.44 </w:t>
            </w:r>
          </w:p>
        </w:tc>
        <w:tc>
          <w:tcPr>
            <w:tcW w:w="1077" w:type="dxa"/>
            <w:tcBorders>
              <w:top w:val="nil"/>
              <w:bottom w:val="nil"/>
            </w:tcBorders>
            <w:vAlign w:val="center"/>
          </w:tcPr>
          <w:p w14:paraId="23DF4058" w14:textId="45006DF9"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-0.34 </w:t>
            </w:r>
          </w:p>
        </w:tc>
        <w:tc>
          <w:tcPr>
            <w:tcW w:w="0" w:type="auto"/>
            <w:tcBorders>
              <w:top w:val="nil"/>
              <w:bottom w:val="nil"/>
            </w:tcBorders>
            <w:vAlign w:val="center"/>
          </w:tcPr>
          <w:p w14:paraId="46B43FC4" w14:textId="3C87B8BB"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0.00E+00</w:t>
            </w:r>
          </w:p>
        </w:tc>
      </w:tr>
      <w:tr w:rsidR="0090497C" w:rsidRPr="0090497C" w14:paraId="7D0A8ED8" w14:textId="77777777" w:rsidTr="00C605C1">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5775E60D" w14:textId="49DB9E47" w:rsidR="003C5B1A" w:rsidRPr="0090497C" w:rsidRDefault="003C5B1A" w:rsidP="003C5B1A">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63</w:t>
            </w:r>
          </w:p>
        </w:tc>
        <w:tc>
          <w:tcPr>
            <w:tcW w:w="0" w:type="auto"/>
            <w:tcBorders>
              <w:top w:val="nil"/>
              <w:bottom w:val="nil"/>
            </w:tcBorders>
          </w:tcPr>
          <w:p w14:paraId="61076979" w14:textId="0953D7F2"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8BM</w:t>
            </w:r>
          </w:p>
        </w:tc>
        <w:tc>
          <w:tcPr>
            <w:tcW w:w="0" w:type="auto"/>
            <w:tcBorders>
              <w:top w:val="nil"/>
              <w:bottom w:val="nil"/>
            </w:tcBorders>
          </w:tcPr>
          <w:p w14:paraId="74661E3F" w14:textId="709023B2"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Area 8BM</w:t>
            </w:r>
          </w:p>
        </w:tc>
        <w:tc>
          <w:tcPr>
            <w:tcW w:w="0" w:type="auto"/>
            <w:tcBorders>
              <w:top w:val="nil"/>
              <w:bottom w:val="nil"/>
            </w:tcBorders>
            <w:vAlign w:val="center"/>
          </w:tcPr>
          <w:p w14:paraId="0CA3482F" w14:textId="3DC6BE84"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-4.15 </w:t>
            </w:r>
          </w:p>
        </w:tc>
        <w:tc>
          <w:tcPr>
            <w:tcW w:w="1077" w:type="dxa"/>
            <w:tcBorders>
              <w:top w:val="nil"/>
              <w:bottom w:val="nil"/>
            </w:tcBorders>
            <w:vAlign w:val="center"/>
          </w:tcPr>
          <w:p w14:paraId="6F14D8C3" w14:textId="0C87ACF7"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-0.23 </w:t>
            </w:r>
          </w:p>
        </w:tc>
        <w:tc>
          <w:tcPr>
            <w:tcW w:w="0" w:type="auto"/>
            <w:tcBorders>
              <w:top w:val="nil"/>
              <w:bottom w:val="nil"/>
            </w:tcBorders>
            <w:vAlign w:val="center"/>
          </w:tcPr>
          <w:p w14:paraId="0DCC98B2" w14:textId="4C033F7E"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1.40E-09</w:t>
            </w:r>
          </w:p>
        </w:tc>
      </w:tr>
      <w:tr w:rsidR="0090497C" w:rsidRPr="0090497C" w14:paraId="6BF687B4" w14:textId="77777777" w:rsidTr="00C60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1916FECA" w14:textId="64B65A20" w:rsidR="003C5B1A" w:rsidRPr="0090497C" w:rsidRDefault="003C5B1A" w:rsidP="003C5B1A">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67</w:t>
            </w:r>
          </w:p>
        </w:tc>
        <w:tc>
          <w:tcPr>
            <w:tcW w:w="0" w:type="auto"/>
            <w:tcBorders>
              <w:top w:val="nil"/>
              <w:bottom w:val="nil"/>
            </w:tcBorders>
          </w:tcPr>
          <w:p w14:paraId="22394AD9" w14:textId="42AC5E35"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8Av</w:t>
            </w:r>
          </w:p>
        </w:tc>
        <w:tc>
          <w:tcPr>
            <w:tcW w:w="0" w:type="auto"/>
            <w:tcBorders>
              <w:top w:val="nil"/>
              <w:bottom w:val="nil"/>
            </w:tcBorders>
          </w:tcPr>
          <w:p w14:paraId="0AF93AE8" w14:textId="69A6F643"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Area 8Av</w:t>
            </w:r>
          </w:p>
        </w:tc>
        <w:tc>
          <w:tcPr>
            <w:tcW w:w="0" w:type="auto"/>
            <w:tcBorders>
              <w:top w:val="nil"/>
              <w:bottom w:val="nil"/>
            </w:tcBorders>
            <w:vAlign w:val="center"/>
          </w:tcPr>
          <w:p w14:paraId="1655821E" w14:textId="33A7B4B8"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-2.77 </w:t>
            </w:r>
          </w:p>
        </w:tc>
        <w:tc>
          <w:tcPr>
            <w:tcW w:w="1077" w:type="dxa"/>
            <w:tcBorders>
              <w:top w:val="nil"/>
              <w:bottom w:val="nil"/>
            </w:tcBorders>
            <w:vAlign w:val="center"/>
          </w:tcPr>
          <w:p w14:paraId="696D7656" w14:textId="43CCB88E"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-0.24 </w:t>
            </w:r>
          </w:p>
        </w:tc>
        <w:tc>
          <w:tcPr>
            <w:tcW w:w="0" w:type="auto"/>
            <w:tcBorders>
              <w:top w:val="nil"/>
              <w:bottom w:val="nil"/>
            </w:tcBorders>
            <w:vAlign w:val="center"/>
          </w:tcPr>
          <w:p w14:paraId="2761BF59" w14:textId="1FD104E4"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2.56E-10</w:t>
            </w:r>
          </w:p>
        </w:tc>
      </w:tr>
      <w:tr w:rsidR="0090497C" w:rsidRPr="0090497C" w14:paraId="613D950E" w14:textId="77777777" w:rsidTr="00C605C1">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6BC10471" w14:textId="45424E78" w:rsidR="003C5B1A" w:rsidRPr="0090497C" w:rsidRDefault="003C5B1A" w:rsidP="003C5B1A">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68</w:t>
            </w:r>
          </w:p>
        </w:tc>
        <w:tc>
          <w:tcPr>
            <w:tcW w:w="0" w:type="auto"/>
            <w:tcBorders>
              <w:top w:val="nil"/>
              <w:bottom w:val="nil"/>
            </w:tcBorders>
          </w:tcPr>
          <w:p w14:paraId="66D44D39" w14:textId="1BC91B2D"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8Ad</w:t>
            </w:r>
          </w:p>
        </w:tc>
        <w:tc>
          <w:tcPr>
            <w:tcW w:w="0" w:type="auto"/>
            <w:tcBorders>
              <w:top w:val="nil"/>
              <w:bottom w:val="nil"/>
            </w:tcBorders>
          </w:tcPr>
          <w:p w14:paraId="79A36C61" w14:textId="0D244F10"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Area 8Ad</w:t>
            </w:r>
          </w:p>
        </w:tc>
        <w:tc>
          <w:tcPr>
            <w:tcW w:w="0" w:type="auto"/>
            <w:tcBorders>
              <w:top w:val="nil"/>
              <w:bottom w:val="nil"/>
            </w:tcBorders>
            <w:vAlign w:val="center"/>
          </w:tcPr>
          <w:p w14:paraId="0D81BBEE" w14:textId="30B5687C"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-3.21 </w:t>
            </w:r>
          </w:p>
        </w:tc>
        <w:tc>
          <w:tcPr>
            <w:tcW w:w="1077" w:type="dxa"/>
            <w:tcBorders>
              <w:top w:val="nil"/>
              <w:bottom w:val="nil"/>
            </w:tcBorders>
            <w:vAlign w:val="center"/>
          </w:tcPr>
          <w:p w14:paraId="45134226" w14:textId="3A7625BA"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-0.15 </w:t>
            </w:r>
          </w:p>
        </w:tc>
        <w:tc>
          <w:tcPr>
            <w:tcW w:w="0" w:type="auto"/>
            <w:tcBorders>
              <w:top w:val="nil"/>
              <w:bottom w:val="nil"/>
            </w:tcBorders>
            <w:vAlign w:val="center"/>
          </w:tcPr>
          <w:p w14:paraId="0EDD777C" w14:textId="619231C0"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6.58E-05</w:t>
            </w:r>
          </w:p>
        </w:tc>
      </w:tr>
      <w:tr w:rsidR="0090497C" w:rsidRPr="0090497C" w14:paraId="132CCB4C" w14:textId="77777777" w:rsidTr="00C60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128C1F18" w14:textId="44F9D7C1" w:rsidR="003C5B1A" w:rsidRPr="0090497C" w:rsidRDefault="003C5B1A" w:rsidP="003C5B1A">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69</w:t>
            </w:r>
          </w:p>
        </w:tc>
        <w:tc>
          <w:tcPr>
            <w:tcW w:w="0" w:type="auto"/>
            <w:tcBorders>
              <w:top w:val="nil"/>
              <w:bottom w:val="nil"/>
            </w:tcBorders>
          </w:tcPr>
          <w:p w14:paraId="24918980" w14:textId="3FD6D0C5"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9m</w:t>
            </w:r>
          </w:p>
        </w:tc>
        <w:tc>
          <w:tcPr>
            <w:tcW w:w="0" w:type="auto"/>
            <w:tcBorders>
              <w:top w:val="nil"/>
              <w:bottom w:val="nil"/>
            </w:tcBorders>
          </w:tcPr>
          <w:p w14:paraId="7E54CCA9" w14:textId="2F13DE40"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Area 9 Middle</w:t>
            </w:r>
          </w:p>
        </w:tc>
        <w:tc>
          <w:tcPr>
            <w:tcW w:w="0" w:type="auto"/>
            <w:tcBorders>
              <w:top w:val="nil"/>
              <w:bottom w:val="nil"/>
            </w:tcBorders>
            <w:vAlign w:val="center"/>
          </w:tcPr>
          <w:p w14:paraId="163C7572" w14:textId="408B8325"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-2.85 </w:t>
            </w:r>
          </w:p>
        </w:tc>
        <w:tc>
          <w:tcPr>
            <w:tcW w:w="1077" w:type="dxa"/>
            <w:tcBorders>
              <w:top w:val="nil"/>
              <w:bottom w:val="nil"/>
            </w:tcBorders>
            <w:vAlign w:val="center"/>
          </w:tcPr>
          <w:p w14:paraId="2872483E" w14:textId="4332E79A"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-0.13 </w:t>
            </w:r>
          </w:p>
        </w:tc>
        <w:tc>
          <w:tcPr>
            <w:tcW w:w="0" w:type="auto"/>
            <w:tcBorders>
              <w:top w:val="nil"/>
              <w:bottom w:val="nil"/>
            </w:tcBorders>
            <w:vAlign w:val="center"/>
          </w:tcPr>
          <w:p w14:paraId="434A4458" w14:textId="12EBCB86"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6.12E-04</w:t>
            </w:r>
          </w:p>
        </w:tc>
      </w:tr>
      <w:tr w:rsidR="0090497C" w:rsidRPr="0090497C" w14:paraId="10B9F65D" w14:textId="77777777" w:rsidTr="00C605C1">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387FE898" w14:textId="2841F812" w:rsidR="003C5B1A" w:rsidRPr="0090497C" w:rsidRDefault="003C5B1A" w:rsidP="003C5B1A">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70</w:t>
            </w:r>
          </w:p>
        </w:tc>
        <w:tc>
          <w:tcPr>
            <w:tcW w:w="0" w:type="auto"/>
            <w:tcBorders>
              <w:top w:val="nil"/>
              <w:bottom w:val="nil"/>
            </w:tcBorders>
          </w:tcPr>
          <w:p w14:paraId="1E0ADBB9" w14:textId="05D69492"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8BL</w:t>
            </w:r>
          </w:p>
        </w:tc>
        <w:tc>
          <w:tcPr>
            <w:tcW w:w="0" w:type="auto"/>
            <w:tcBorders>
              <w:top w:val="nil"/>
              <w:bottom w:val="nil"/>
            </w:tcBorders>
          </w:tcPr>
          <w:p w14:paraId="219C0D25" w14:textId="140E6A33"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Area 8B Lateral</w:t>
            </w:r>
          </w:p>
        </w:tc>
        <w:tc>
          <w:tcPr>
            <w:tcW w:w="0" w:type="auto"/>
            <w:tcBorders>
              <w:top w:val="nil"/>
              <w:bottom w:val="nil"/>
            </w:tcBorders>
            <w:vAlign w:val="center"/>
          </w:tcPr>
          <w:p w14:paraId="7AB0FC1C" w14:textId="7AEB9F94"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-3.32 </w:t>
            </w:r>
          </w:p>
        </w:tc>
        <w:tc>
          <w:tcPr>
            <w:tcW w:w="1077" w:type="dxa"/>
            <w:tcBorders>
              <w:top w:val="nil"/>
              <w:bottom w:val="nil"/>
            </w:tcBorders>
            <w:vAlign w:val="center"/>
          </w:tcPr>
          <w:p w14:paraId="72C4BCCC" w14:textId="3C55F10B"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-0.14 </w:t>
            </w:r>
          </w:p>
        </w:tc>
        <w:tc>
          <w:tcPr>
            <w:tcW w:w="0" w:type="auto"/>
            <w:tcBorders>
              <w:top w:val="nil"/>
              <w:bottom w:val="nil"/>
            </w:tcBorders>
            <w:vAlign w:val="center"/>
          </w:tcPr>
          <w:p w14:paraId="008BDD6B" w14:textId="480D0BA3"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3.57E-04</w:t>
            </w:r>
          </w:p>
        </w:tc>
      </w:tr>
      <w:tr w:rsidR="0090497C" w:rsidRPr="0090497C" w14:paraId="5873521F" w14:textId="77777777" w:rsidTr="00C60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492D12DF" w14:textId="080CF31C" w:rsidR="003C5B1A" w:rsidRPr="0090497C" w:rsidRDefault="003C5B1A" w:rsidP="003C5B1A">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73</w:t>
            </w:r>
          </w:p>
        </w:tc>
        <w:tc>
          <w:tcPr>
            <w:tcW w:w="0" w:type="auto"/>
            <w:tcBorders>
              <w:top w:val="nil"/>
              <w:bottom w:val="nil"/>
            </w:tcBorders>
          </w:tcPr>
          <w:p w14:paraId="6139C61F" w14:textId="73D71EB5"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8C</w:t>
            </w:r>
          </w:p>
        </w:tc>
        <w:tc>
          <w:tcPr>
            <w:tcW w:w="0" w:type="auto"/>
            <w:tcBorders>
              <w:top w:val="nil"/>
              <w:bottom w:val="nil"/>
            </w:tcBorders>
          </w:tcPr>
          <w:p w14:paraId="007271FA" w14:textId="1EC20609"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Area 8C</w:t>
            </w:r>
          </w:p>
        </w:tc>
        <w:tc>
          <w:tcPr>
            <w:tcW w:w="0" w:type="auto"/>
            <w:tcBorders>
              <w:top w:val="nil"/>
              <w:bottom w:val="nil"/>
            </w:tcBorders>
            <w:vAlign w:val="center"/>
          </w:tcPr>
          <w:p w14:paraId="418B27B6" w14:textId="3784417C"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-3.08 </w:t>
            </w:r>
          </w:p>
        </w:tc>
        <w:tc>
          <w:tcPr>
            <w:tcW w:w="1077" w:type="dxa"/>
            <w:tcBorders>
              <w:top w:val="nil"/>
              <w:bottom w:val="nil"/>
            </w:tcBorders>
            <w:vAlign w:val="center"/>
          </w:tcPr>
          <w:p w14:paraId="127F4B2F" w14:textId="67D100A5"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-0.32 </w:t>
            </w:r>
          </w:p>
        </w:tc>
        <w:tc>
          <w:tcPr>
            <w:tcW w:w="0" w:type="auto"/>
            <w:tcBorders>
              <w:top w:val="nil"/>
              <w:bottom w:val="nil"/>
            </w:tcBorders>
            <w:vAlign w:val="center"/>
          </w:tcPr>
          <w:p w14:paraId="387415C1" w14:textId="5812A889"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1.11E-16</w:t>
            </w:r>
          </w:p>
        </w:tc>
      </w:tr>
      <w:tr w:rsidR="0090497C" w:rsidRPr="0090497C" w14:paraId="316D8CB1" w14:textId="77777777" w:rsidTr="00C605C1">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5B225444" w14:textId="146E398D" w:rsidR="003C5B1A" w:rsidRPr="0090497C" w:rsidRDefault="003C5B1A" w:rsidP="003C5B1A">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74</w:t>
            </w:r>
          </w:p>
        </w:tc>
        <w:tc>
          <w:tcPr>
            <w:tcW w:w="0" w:type="auto"/>
            <w:tcBorders>
              <w:top w:val="nil"/>
              <w:bottom w:val="nil"/>
            </w:tcBorders>
          </w:tcPr>
          <w:p w14:paraId="4F0788D9" w14:textId="63A28520"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44</w:t>
            </w:r>
          </w:p>
        </w:tc>
        <w:tc>
          <w:tcPr>
            <w:tcW w:w="0" w:type="auto"/>
            <w:tcBorders>
              <w:top w:val="nil"/>
              <w:bottom w:val="nil"/>
            </w:tcBorders>
          </w:tcPr>
          <w:p w14:paraId="6F19C5FF" w14:textId="6CDA1196"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Area 44</w:t>
            </w:r>
          </w:p>
        </w:tc>
        <w:tc>
          <w:tcPr>
            <w:tcW w:w="0" w:type="auto"/>
            <w:tcBorders>
              <w:top w:val="nil"/>
              <w:bottom w:val="nil"/>
            </w:tcBorders>
            <w:vAlign w:val="center"/>
          </w:tcPr>
          <w:p w14:paraId="4ACDA752" w14:textId="5ED86D81"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-3.63 </w:t>
            </w:r>
          </w:p>
        </w:tc>
        <w:tc>
          <w:tcPr>
            <w:tcW w:w="1077" w:type="dxa"/>
            <w:tcBorders>
              <w:top w:val="nil"/>
              <w:bottom w:val="nil"/>
            </w:tcBorders>
            <w:vAlign w:val="center"/>
          </w:tcPr>
          <w:p w14:paraId="4E98CCFB" w14:textId="2FEDD09F"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-0.17 </w:t>
            </w:r>
          </w:p>
        </w:tc>
        <w:tc>
          <w:tcPr>
            <w:tcW w:w="0" w:type="auto"/>
            <w:tcBorders>
              <w:top w:val="nil"/>
              <w:bottom w:val="nil"/>
            </w:tcBorders>
            <w:vAlign w:val="center"/>
          </w:tcPr>
          <w:p w14:paraId="56FC8B01" w14:textId="516926AC"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1.09E-05</w:t>
            </w:r>
          </w:p>
        </w:tc>
      </w:tr>
      <w:tr w:rsidR="0090497C" w:rsidRPr="0090497C" w14:paraId="5578A8B8" w14:textId="77777777" w:rsidTr="00C60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52BB2848" w14:textId="04E19617" w:rsidR="003C5B1A" w:rsidRPr="0090497C" w:rsidRDefault="003C5B1A" w:rsidP="003C5B1A">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75</w:t>
            </w:r>
          </w:p>
        </w:tc>
        <w:tc>
          <w:tcPr>
            <w:tcW w:w="0" w:type="auto"/>
            <w:tcBorders>
              <w:top w:val="nil"/>
              <w:bottom w:val="nil"/>
            </w:tcBorders>
          </w:tcPr>
          <w:p w14:paraId="71054505" w14:textId="5D47A7BA"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45</w:t>
            </w:r>
          </w:p>
        </w:tc>
        <w:tc>
          <w:tcPr>
            <w:tcW w:w="0" w:type="auto"/>
            <w:tcBorders>
              <w:top w:val="nil"/>
              <w:bottom w:val="nil"/>
            </w:tcBorders>
          </w:tcPr>
          <w:p w14:paraId="7235BC1C" w14:textId="20FA6D54"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Area 45</w:t>
            </w:r>
          </w:p>
        </w:tc>
        <w:tc>
          <w:tcPr>
            <w:tcW w:w="0" w:type="auto"/>
            <w:tcBorders>
              <w:top w:val="nil"/>
              <w:bottom w:val="nil"/>
            </w:tcBorders>
            <w:vAlign w:val="center"/>
          </w:tcPr>
          <w:p w14:paraId="127E8293" w14:textId="49FD7631"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-2.79 </w:t>
            </w:r>
          </w:p>
        </w:tc>
        <w:tc>
          <w:tcPr>
            <w:tcW w:w="1077" w:type="dxa"/>
            <w:tcBorders>
              <w:top w:val="nil"/>
              <w:bottom w:val="nil"/>
            </w:tcBorders>
            <w:vAlign w:val="center"/>
          </w:tcPr>
          <w:p w14:paraId="1A63F362" w14:textId="1BAC0A3F"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-0.16 </w:t>
            </w:r>
          </w:p>
        </w:tc>
        <w:tc>
          <w:tcPr>
            <w:tcW w:w="0" w:type="auto"/>
            <w:tcBorders>
              <w:top w:val="nil"/>
              <w:bottom w:val="nil"/>
            </w:tcBorders>
            <w:vAlign w:val="center"/>
          </w:tcPr>
          <w:p w14:paraId="077CB000" w14:textId="3211E190"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4.74E-05</w:t>
            </w:r>
          </w:p>
        </w:tc>
      </w:tr>
      <w:tr w:rsidR="0090497C" w:rsidRPr="0090497C" w14:paraId="6491851B" w14:textId="77777777" w:rsidTr="00C605C1">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10ED87F1" w14:textId="4240F26D" w:rsidR="003C5B1A" w:rsidRPr="0090497C" w:rsidRDefault="003C5B1A" w:rsidP="003C5B1A">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77</w:t>
            </w:r>
          </w:p>
        </w:tc>
        <w:tc>
          <w:tcPr>
            <w:tcW w:w="0" w:type="auto"/>
            <w:tcBorders>
              <w:top w:val="nil"/>
              <w:bottom w:val="nil"/>
            </w:tcBorders>
          </w:tcPr>
          <w:p w14:paraId="0384EE03" w14:textId="50A1214E"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a47r</w:t>
            </w:r>
          </w:p>
        </w:tc>
        <w:tc>
          <w:tcPr>
            <w:tcW w:w="0" w:type="auto"/>
            <w:tcBorders>
              <w:top w:val="nil"/>
              <w:bottom w:val="nil"/>
            </w:tcBorders>
          </w:tcPr>
          <w:p w14:paraId="1DABAB2E" w14:textId="508781C8"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Area anterior 47r</w:t>
            </w:r>
          </w:p>
        </w:tc>
        <w:tc>
          <w:tcPr>
            <w:tcW w:w="0" w:type="auto"/>
            <w:tcBorders>
              <w:top w:val="nil"/>
              <w:bottom w:val="nil"/>
            </w:tcBorders>
            <w:vAlign w:val="center"/>
          </w:tcPr>
          <w:p w14:paraId="5DD2BF21" w14:textId="73072082"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-3.72 </w:t>
            </w:r>
          </w:p>
        </w:tc>
        <w:tc>
          <w:tcPr>
            <w:tcW w:w="1077" w:type="dxa"/>
            <w:tcBorders>
              <w:top w:val="nil"/>
              <w:bottom w:val="nil"/>
            </w:tcBorders>
            <w:vAlign w:val="center"/>
          </w:tcPr>
          <w:p w14:paraId="78FB3066" w14:textId="73771B34"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-0.07 </w:t>
            </w:r>
          </w:p>
        </w:tc>
        <w:tc>
          <w:tcPr>
            <w:tcW w:w="0" w:type="auto"/>
            <w:tcBorders>
              <w:top w:val="nil"/>
              <w:bottom w:val="nil"/>
            </w:tcBorders>
            <w:vAlign w:val="center"/>
          </w:tcPr>
          <w:p w14:paraId="577CA9F8" w14:textId="3B5B7D05"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8.99E-02</w:t>
            </w:r>
          </w:p>
        </w:tc>
      </w:tr>
      <w:tr w:rsidR="0090497C" w:rsidRPr="0090497C" w14:paraId="650ECEDC" w14:textId="77777777" w:rsidTr="00C60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3DAC39DF" w14:textId="798AA454" w:rsidR="003C5B1A" w:rsidRPr="0090497C" w:rsidRDefault="003C5B1A" w:rsidP="003C5B1A">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78</w:t>
            </w:r>
          </w:p>
        </w:tc>
        <w:tc>
          <w:tcPr>
            <w:tcW w:w="0" w:type="auto"/>
            <w:tcBorders>
              <w:top w:val="nil"/>
              <w:bottom w:val="nil"/>
            </w:tcBorders>
          </w:tcPr>
          <w:p w14:paraId="1334EA6B" w14:textId="56CF2014"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6r</w:t>
            </w:r>
          </w:p>
        </w:tc>
        <w:tc>
          <w:tcPr>
            <w:tcW w:w="0" w:type="auto"/>
            <w:tcBorders>
              <w:top w:val="nil"/>
              <w:bottom w:val="nil"/>
            </w:tcBorders>
          </w:tcPr>
          <w:p w14:paraId="7011CC81" w14:textId="630E78F4"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Rostral Area 6</w:t>
            </w:r>
          </w:p>
        </w:tc>
        <w:tc>
          <w:tcPr>
            <w:tcW w:w="0" w:type="auto"/>
            <w:tcBorders>
              <w:top w:val="nil"/>
              <w:bottom w:val="nil"/>
            </w:tcBorders>
            <w:vAlign w:val="center"/>
          </w:tcPr>
          <w:p w14:paraId="75DF758F" w14:textId="3FD80EA5"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-3.35 </w:t>
            </w:r>
          </w:p>
        </w:tc>
        <w:tc>
          <w:tcPr>
            <w:tcW w:w="1077" w:type="dxa"/>
            <w:tcBorders>
              <w:top w:val="nil"/>
              <w:bottom w:val="nil"/>
            </w:tcBorders>
            <w:vAlign w:val="center"/>
          </w:tcPr>
          <w:p w14:paraId="18ADE32A" w14:textId="5EB6A402"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-0.28 </w:t>
            </w:r>
          </w:p>
        </w:tc>
        <w:tc>
          <w:tcPr>
            <w:tcW w:w="0" w:type="auto"/>
            <w:tcBorders>
              <w:top w:val="nil"/>
              <w:bottom w:val="nil"/>
            </w:tcBorders>
            <w:vAlign w:val="center"/>
          </w:tcPr>
          <w:p w14:paraId="61F0919B" w14:textId="1FBED94A"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2.07E-13</w:t>
            </w:r>
          </w:p>
        </w:tc>
      </w:tr>
      <w:tr w:rsidR="0090497C" w:rsidRPr="0090497C" w14:paraId="02F55C74" w14:textId="77777777" w:rsidTr="00C605C1">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0422A8D0" w14:textId="3D4312BD" w:rsidR="003C5B1A" w:rsidRPr="0090497C" w:rsidRDefault="003C5B1A" w:rsidP="003C5B1A">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80</w:t>
            </w:r>
          </w:p>
        </w:tc>
        <w:tc>
          <w:tcPr>
            <w:tcW w:w="0" w:type="auto"/>
            <w:tcBorders>
              <w:top w:val="nil"/>
              <w:bottom w:val="nil"/>
            </w:tcBorders>
          </w:tcPr>
          <w:p w14:paraId="40B2F3B4" w14:textId="5132BE4A"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IFJp</w:t>
            </w:r>
          </w:p>
        </w:tc>
        <w:tc>
          <w:tcPr>
            <w:tcW w:w="0" w:type="auto"/>
            <w:tcBorders>
              <w:top w:val="nil"/>
              <w:bottom w:val="nil"/>
            </w:tcBorders>
          </w:tcPr>
          <w:p w14:paraId="2C3C0673" w14:textId="22BB10B9"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Area IFJp</w:t>
            </w:r>
          </w:p>
        </w:tc>
        <w:tc>
          <w:tcPr>
            <w:tcW w:w="0" w:type="auto"/>
            <w:tcBorders>
              <w:top w:val="nil"/>
              <w:bottom w:val="nil"/>
            </w:tcBorders>
            <w:vAlign w:val="center"/>
          </w:tcPr>
          <w:p w14:paraId="15D03D40" w14:textId="77A2A952"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-3.93 </w:t>
            </w:r>
          </w:p>
        </w:tc>
        <w:tc>
          <w:tcPr>
            <w:tcW w:w="1077" w:type="dxa"/>
            <w:tcBorders>
              <w:top w:val="nil"/>
              <w:bottom w:val="nil"/>
            </w:tcBorders>
            <w:vAlign w:val="center"/>
          </w:tcPr>
          <w:p w14:paraId="70CA810F" w14:textId="3646ACE5"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-0.36 </w:t>
            </w:r>
          </w:p>
        </w:tc>
        <w:tc>
          <w:tcPr>
            <w:tcW w:w="0" w:type="auto"/>
            <w:tcBorders>
              <w:top w:val="nil"/>
              <w:bottom w:val="nil"/>
            </w:tcBorders>
            <w:vAlign w:val="center"/>
          </w:tcPr>
          <w:p w14:paraId="23C62139" w14:textId="50639BA4"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0.00E+00</w:t>
            </w:r>
          </w:p>
        </w:tc>
      </w:tr>
      <w:tr w:rsidR="0090497C" w:rsidRPr="0090497C" w14:paraId="05E3B968" w14:textId="77777777" w:rsidTr="00C60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19E89254" w14:textId="7D7D5C00" w:rsidR="003C5B1A" w:rsidRPr="0090497C" w:rsidRDefault="003C5B1A" w:rsidP="003C5B1A">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83</w:t>
            </w:r>
          </w:p>
        </w:tc>
        <w:tc>
          <w:tcPr>
            <w:tcW w:w="0" w:type="auto"/>
            <w:tcBorders>
              <w:top w:val="nil"/>
              <w:bottom w:val="nil"/>
            </w:tcBorders>
          </w:tcPr>
          <w:p w14:paraId="0A425F3D" w14:textId="4D3F6130"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p9-46v</w:t>
            </w:r>
          </w:p>
        </w:tc>
        <w:tc>
          <w:tcPr>
            <w:tcW w:w="0" w:type="auto"/>
            <w:tcBorders>
              <w:top w:val="nil"/>
              <w:bottom w:val="nil"/>
            </w:tcBorders>
          </w:tcPr>
          <w:p w14:paraId="2F4C4C8D" w14:textId="13804B94"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Area posterior 9-46v</w:t>
            </w:r>
          </w:p>
        </w:tc>
        <w:tc>
          <w:tcPr>
            <w:tcW w:w="0" w:type="auto"/>
            <w:tcBorders>
              <w:top w:val="nil"/>
              <w:bottom w:val="nil"/>
            </w:tcBorders>
            <w:vAlign w:val="center"/>
          </w:tcPr>
          <w:p w14:paraId="1D218934" w14:textId="1856C33D"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-3.27 </w:t>
            </w:r>
          </w:p>
        </w:tc>
        <w:tc>
          <w:tcPr>
            <w:tcW w:w="1077" w:type="dxa"/>
            <w:tcBorders>
              <w:top w:val="nil"/>
              <w:bottom w:val="nil"/>
            </w:tcBorders>
            <w:vAlign w:val="center"/>
          </w:tcPr>
          <w:p w14:paraId="2A994A69" w14:textId="538CBAC6"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-0.21 </w:t>
            </w:r>
          </w:p>
        </w:tc>
        <w:tc>
          <w:tcPr>
            <w:tcW w:w="0" w:type="auto"/>
            <w:tcBorders>
              <w:top w:val="nil"/>
              <w:bottom w:val="nil"/>
            </w:tcBorders>
            <w:vAlign w:val="center"/>
          </w:tcPr>
          <w:p w14:paraId="55C872AA" w14:textId="58E61FEF"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7.27E-08</w:t>
            </w:r>
          </w:p>
        </w:tc>
      </w:tr>
      <w:tr w:rsidR="0090497C" w:rsidRPr="0090497C" w14:paraId="7F38DE13" w14:textId="77777777" w:rsidTr="00C605C1">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0C4C6F80" w14:textId="3BE017C6" w:rsidR="003C5B1A" w:rsidRPr="0090497C" w:rsidRDefault="003C5B1A" w:rsidP="003C5B1A">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84</w:t>
            </w:r>
          </w:p>
        </w:tc>
        <w:tc>
          <w:tcPr>
            <w:tcW w:w="0" w:type="auto"/>
            <w:tcBorders>
              <w:top w:val="nil"/>
              <w:bottom w:val="nil"/>
            </w:tcBorders>
          </w:tcPr>
          <w:p w14:paraId="6B5E3520" w14:textId="1EFCEAD0"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46</w:t>
            </w:r>
          </w:p>
        </w:tc>
        <w:tc>
          <w:tcPr>
            <w:tcW w:w="0" w:type="auto"/>
            <w:tcBorders>
              <w:top w:val="nil"/>
              <w:bottom w:val="nil"/>
            </w:tcBorders>
          </w:tcPr>
          <w:p w14:paraId="1828EC3C" w14:textId="67C8E5E8"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Area 46</w:t>
            </w:r>
          </w:p>
        </w:tc>
        <w:tc>
          <w:tcPr>
            <w:tcW w:w="0" w:type="auto"/>
            <w:tcBorders>
              <w:top w:val="nil"/>
              <w:bottom w:val="nil"/>
            </w:tcBorders>
            <w:vAlign w:val="center"/>
          </w:tcPr>
          <w:p w14:paraId="74FB8AF1" w14:textId="0F640425"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-2.97 </w:t>
            </w:r>
          </w:p>
        </w:tc>
        <w:tc>
          <w:tcPr>
            <w:tcW w:w="1077" w:type="dxa"/>
            <w:tcBorders>
              <w:top w:val="nil"/>
              <w:bottom w:val="nil"/>
            </w:tcBorders>
            <w:vAlign w:val="center"/>
          </w:tcPr>
          <w:p w14:paraId="710E34E3" w14:textId="0AFFBDA3"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-0.10 </w:t>
            </w:r>
          </w:p>
        </w:tc>
        <w:tc>
          <w:tcPr>
            <w:tcW w:w="0" w:type="auto"/>
            <w:tcBorders>
              <w:top w:val="nil"/>
              <w:bottom w:val="nil"/>
            </w:tcBorders>
            <w:vAlign w:val="center"/>
          </w:tcPr>
          <w:p w14:paraId="490FD3B0" w14:textId="101AC08D"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1.23E-02</w:t>
            </w:r>
          </w:p>
        </w:tc>
      </w:tr>
      <w:tr w:rsidR="0090497C" w:rsidRPr="0090497C" w14:paraId="1C103B50" w14:textId="77777777" w:rsidTr="00C60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43AC889F" w14:textId="2128E5E7" w:rsidR="003C5B1A" w:rsidRPr="0090497C" w:rsidRDefault="003C5B1A" w:rsidP="003C5B1A">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85</w:t>
            </w:r>
          </w:p>
        </w:tc>
        <w:tc>
          <w:tcPr>
            <w:tcW w:w="0" w:type="auto"/>
            <w:tcBorders>
              <w:top w:val="nil"/>
              <w:bottom w:val="nil"/>
            </w:tcBorders>
          </w:tcPr>
          <w:p w14:paraId="4D021035" w14:textId="3908829F"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a9-46v</w:t>
            </w:r>
          </w:p>
        </w:tc>
        <w:tc>
          <w:tcPr>
            <w:tcW w:w="0" w:type="auto"/>
            <w:tcBorders>
              <w:top w:val="nil"/>
              <w:bottom w:val="nil"/>
            </w:tcBorders>
          </w:tcPr>
          <w:p w14:paraId="63348FED" w14:textId="1687CDFA"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Area anterior 9-46v</w:t>
            </w:r>
          </w:p>
        </w:tc>
        <w:tc>
          <w:tcPr>
            <w:tcW w:w="0" w:type="auto"/>
            <w:tcBorders>
              <w:top w:val="nil"/>
              <w:bottom w:val="nil"/>
            </w:tcBorders>
            <w:vAlign w:val="center"/>
          </w:tcPr>
          <w:p w14:paraId="72826CA8" w14:textId="6D59ACBF"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-3.16 </w:t>
            </w:r>
          </w:p>
        </w:tc>
        <w:tc>
          <w:tcPr>
            <w:tcW w:w="1077" w:type="dxa"/>
            <w:tcBorders>
              <w:top w:val="nil"/>
              <w:bottom w:val="nil"/>
            </w:tcBorders>
            <w:vAlign w:val="center"/>
          </w:tcPr>
          <w:p w14:paraId="108F6903" w14:textId="24451F30"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-0.03 </w:t>
            </w:r>
          </w:p>
        </w:tc>
        <w:tc>
          <w:tcPr>
            <w:tcW w:w="0" w:type="auto"/>
            <w:tcBorders>
              <w:top w:val="nil"/>
              <w:bottom w:val="nil"/>
            </w:tcBorders>
            <w:vAlign w:val="center"/>
          </w:tcPr>
          <w:p w14:paraId="68BC54DB" w14:textId="0ACA3B66"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3.90E-01</w:t>
            </w:r>
          </w:p>
        </w:tc>
      </w:tr>
      <w:tr w:rsidR="0090497C" w:rsidRPr="0090497C" w14:paraId="2A2DC554" w14:textId="77777777" w:rsidTr="00C605C1">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35C0392A" w14:textId="72F5BCD8" w:rsidR="003C5B1A" w:rsidRPr="0090497C" w:rsidRDefault="003C5B1A" w:rsidP="003C5B1A">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86</w:t>
            </w:r>
          </w:p>
        </w:tc>
        <w:tc>
          <w:tcPr>
            <w:tcW w:w="0" w:type="auto"/>
            <w:tcBorders>
              <w:top w:val="nil"/>
              <w:bottom w:val="nil"/>
            </w:tcBorders>
          </w:tcPr>
          <w:p w14:paraId="2A5DD694" w14:textId="585AA02E"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9-46d</w:t>
            </w:r>
          </w:p>
        </w:tc>
        <w:tc>
          <w:tcPr>
            <w:tcW w:w="0" w:type="auto"/>
            <w:tcBorders>
              <w:top w:val="nil"/>
              <w:bottom w:val="nil"/>
            </w:tcBorders>
          </w:tcPr>
          <w:p w14:paraId="6CFDA8D4" w14:textId="27BFEC57"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Area 9-46d</w:t>
            </w:r>
          </w:p>
        </w:tc>
        <w:tc>
          <w:tcPr>
            <w:tcW w:w="0" w:type="auto"/>
            <w:tcBorders>
              <w:top w:val="nil"/>
              <w:bottom w:val="nil"/>
            </w:tcBorders>
            <w:vAlign w:val="center"/>
          </w:tcPr>
          <w:p w14:paraId="5A42CEA4" w14:textId="0B556C0F"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-3.28 </w:t>
            </w:r>
          </w:p>
        </w:tc>
        <w:tc>
          <w:tcPr>
            <w:tcW w:w="1077" w:type="dxa"/>
            <w:tcBorders>
              <w:top w:val="nil"/>
              <w:bottom w:val="nil"/>
            </w:tcBorders>
            <w:vAlign w:val="center"/>
          </w:tcPr>
          <w:p w14:paraId="4FFE4CB5" w14:textId="671F312C"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-0.04 </w:t>
            </w:r>
          </w:p>
        </w:tc>
        <w:tc>
          <w:tcPr>
            <w:tcW w:w="0" w:type="auto"/>
            <w:tcBorders>
              <w:top w:val="nil"/>
              <w:bottom w:val="nil"/>
            </w:tcBorders>
            <w:vAlign w:val="center"/>
          </w:tcPr>
          <w:p w14:paraId="69D1A181" w14:textId="32AE47E4"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2.97E-01</w:t>
            </w:r>
          </w:p>
        </w:tc>
      </w:tr>
      <w:tr w:rsidR="0090497C" w:rsidRPr="0090497C" w14:paraId="5C9CD2DF" w14:textId="77777777" w:rsidTr="00C60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38F7FDD5" w14:textId="08DA811A" w:rsidR="003C5B1A" w:rsidRPr="0090497C" w:rsidRDefault="003C5B1A" w:rsidP="003C5B1A">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87</w:t>
            </w:r>
          </w:p>
        </w:tc>
        <w:tc>
          <w:tcPr>
            <w:tcW w:w="0" w:type="auto"/>
            <w:tcBorders>
              <w:top w:val="nil"/>
              <w:bottom w:val="nil"/>
            </w:tcBorders>
          </w:tcPr>
          <w:p w14:paraId="1CD1B7D0" w14:textId="41977E77"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9a</w:t>
            </w:r>
          </w:p>
        </w:tc>
        <w:tc>
          <w:tcPr>
            <w:tcW w:w="0" w:type="auto"/>
            <w:tcBorders>
              <w:top w:val="nil"/>
              <w:bottom w:val="nil"/>
            </w:tcBorders>
          </w:tcPr>
          <w:p w14:paraId="34855B77" w14:textId="6BDB61A9"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Area anterior 10p</w:t>
            </w:r>
          </w:p>
        </w:tc>
        <w:tc>
          <w:tcPr>
            <w:tcW w:w="0" w:type="auto"/>
            <w:tcBorders>
              <w:top w:val="nil"/>
              <w:bottom w:val="nil"/>
            </w:tcBorders>
            <w:vAlign w:val="center"/>
          </w:tcPr>
          <w:p w14:paraId="7B12A0D8" w14:textId="6308C6AD"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-2.65 </w:t>
            </w:r>
          </w:p>
        </w:tc>
        <w:tc>
          <w:tcPr>
            <w:tcW w:w="1077" w:type="dxa"/>
            <w:tcBorders>
              <w:top w:val="nil"/>
              <w:bottom w:val="nil"/>
            </w:tcBorders>
            <w:vAlign w:val="center"/>
          </w:tcPr>
          <w:p w14:paraId="14B17CA7" w14:textId="62BAB44F"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-0.04 </w:t>
            </w:r>
          </w:p>
        </w:tc>
        <w:tc>
          <w:tcPr>
            <w:tcW w:w="0" w:type="auto"/>
            <w:tcBorders>
              <w:top w:val="nil"/>
              <w:bottom w:val="nil"/>
            </w:tcBorders>
            <w:vAlign w:val="center"/>
          </w:tcPr>
          <w:p w14:paraId="7807C1A5" w14:textId="2FA43642"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3.00E-01</w:t>
            </w:r>
          </w:p>
        </w:tc>
      </w:tr>
      <w:tr w:rsidR="0090497C" w:rsidRPr="0090497C" w14:paraId="185E3E23" w14:textId="77777777" w:rsidTr="00C605C1">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07529FA3" w14:textId="5A3E86B4" w:rsidR="003C5B1A" w:rsidRPr="0090497C" w:rsidRDefault="003C5B1A" w:rsidP="003C5B1A">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lastRenderedPageBreak/>
              <w:t>89</w:t>
            </w:r>
          </w:p>
        </w:tc>
        <w:tc>
          <w:tcPr>
            <w:tcW w:w="0" w:type="auto"/>
            <w:tcBorders>
              <w:top w:val="nil"/>
              <w:bottom w:val="nil"/>
            </w:tcBorders>
          </w:tcPr>
          <w:p w14:paraId="07C2F5E7" w14:textId="2BC2A067"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a10p</w:t>
            </w:r>
          </w:p>
        </w:tc>
        <w:tc>
          <w:tcPr>
            <w:tcW w:w="0" w:type="auto"/>
            <w:tcBorders>
              <w:top w:val="nil"/>
              <w:bottom w:val="nil"/>
            </w:tcBorders>
          </w:tcPr>
          <w:p w14:paraId="5D604F8C" w14:textId="6490504E"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Area anterior 10p</w:t>
            </w:r>
          </w:p>
        </w:tc>
        <w:tc>
          <w:tcPr>
            <w:tcW w:w="0" w:type="auto"/>
            <w:tcBorders>
              <w:top w:val="nil"/>
              <w:bottom w:val="nil"/>
            </w:tcBorders>
            <w:vAlign w:val="center"/>
          </w:tcPr>
          <w:p w14:paraId="52D88347" w14:textId="49C2499C"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-3.74 </w:t>
            </w:r>
          </w:p>
        </w:tc>
        <w:tc>
          <w:tcPr>
            <w:tcW w:w="1077" w:type="dxa"/>
            <w:tcBorders>
              <w:top w:val="nil"/>
              <w:bottom w:val="nil"/>
            </w:tcBorders>
            <w:vAlign w:val="center"/>
          </w:tcPr>
          <w:p w14:paraId="57311754" w14:textId="3D8EB206"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0.02 </w:t>
            </w:r>
          </w:p>
        </w:tc>
        <w:tc>
          <w:tcPr>
            <w:tcW w:w="0" w:type="auto"/>
            <w:tcBorders>
              <w:top w:val="nil"/>
              <w:bottom w:val="nil"/>
            </w:tcBorders>
            <w:vAlign w:val="center"/>
          </w:tcPr>
          <w:p w14:paraId="1158D7DF" w14:textId="26506D8B"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5.34E-01</w:t>
            </w:r>
          </w:p>
        </w:tc>
      </w:tr>
      <w:tr w:rsidR="0090497C" w:rsidRPr="0090497C" w14:paraId="41E2040B" w14:textId="77777777" w:rsidTr="00C60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72827A10" w14:textId="0F65A5B8" w:rsidR="003C5B1A" w:rsidRPr="0090497C" w:rsidRDefault="003C5B1A" w:rsidP="003C5B1A">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91</w:t>
            </w:r>
          </w:p>
        </w:tc>
        <w:tc>
          <w:tcPr>
            <w:tcW w:w="0" w:type="auto"/>
            <w:tcBorders>
              <w:top w:val="nil"/>
              <w:bottom w:val="nil"/>
            </w:tcBorders>
          </w:tcPr>
          <w:p w14:paraId="12919E3E" w14:textId="49932E1A"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11l</w:t>
            </w:r>
          </w:p>
        </w:tc>
        <w:tc>
          <w:tcPr>
            <w:tcW w:w="0" w:type="auto"/>
            <w:tcBorders>
              <w:top w:val="nil"/>
              <w:bottom w:val="nil"/>
            </w:tcBorders>
          </w:tcPr>
          <w:p w14:paraId="77706FAF" w14:textId="2E5C865F"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Area 11l</w:t>
            </w:r>
          </w:p>
        </w:tc>
        <w:tc>
          <w:tcPr>
            <w:tcW w:w="0" w:type="auto"/>
            <w:tcBorders>
              <w:top w:val="nil"/>
              <w:bottom w:val="nil"/>
            </w:tcBorders>
            <w:vAlign w:val="center"/>
          </w:tcPr>
          <w:p w14:paraId="2F799180" w14:textId="76872D68"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-3.24 </w:t>
            </w:r>
          </w:p>
        </w:tc>
        <w:tc>
          <w:tcPr>
            <w:tcW w:w="1077" w:type="dxa"/>
            <w:tcBorders>
              <w:top w:val="nil"/>
              <w:bottom w:val="nil"/>
            </w:tcBorders>
            <w:vAlign w:val="center"/>
          </w:tcPr>
          <w:p w14:paraId="65CF97F7" w14:textId="3AE5ECA9"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-0.10 </w:t>
            </w:r>
          </w:p>
        </w:tc>
        <w:tc>
          <w:tcPr>
            <w:tcW w:w="0" w:type="auto"/>
            <w:tcBorders>
              <w:top w:val="nil"/>
              <w:bottom w:val="nil"/>
            </w:tcBorders>
            <w:vAlign w:val="center"/>
          </w:tcPr>
          <w:p w14:paraId="6805CEF9" w14:textId="21B4EF3B"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1.10E-02</w:t>
            </w:r>
          </w:p>
        </w:tc>
      </w:tr>
      <w:tr w:rsidR="0090497C" w:rsidRPr="0090497C" w14:paraId="7AA16DDE" w14:textId="77777777" w:rsidTr="00C605C1">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16C1EED1" w14:textId="2E9BA5B5" w:rsidR="003C5B1A" w:rsidRPr="0090497C" w:rsidRDefault="003C5B1A" w:rsidP="003C5B1A">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96</w:t>
            </w:r>
          </w:p>
        </w:tc>
        <w:tc>
          <w:tcPr>
            <w:tcW w:w="0" w:type="auto"/>
            <w:tcBorders>
              <w:top w:val="nil"/>
              <w:bottom w:val="nil"/>
            </w:tcBorders>
          </w:tcPr>
          <w:p w14:paraId="28F39315" w14:textId="2430D743"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6a</w:t>
            </w:r>
          </w:p>
        </w:tc>
        <w:tc>
          <w:tcPr>
            <w:tcW w:w="0" w:type="auto"/>
            <w:tcBorders>
              <w:top w:val="nil"/>
              <w:bottom w:val="nil"/>
            </w:tcBorders>
          </w:tcPr>
          <w:p w14:paraId="235E473A" w14:textId="00BEFC43"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Area 6 anterior</w:t>
            </w:r>
          </w:p>
        </w:tc>
        <w:tc>
          <w:tcPr>
            <w:tcW w:w="0" w:type="auto"/>
            <w:tcBorders>
              <w:top w:val="nil"/>
              <w:bottom w:val="nil"/>
            </w:tcBorders>
            <w:vAlign w:val="center"/>
          </w:tcPr>
          <w:p w14:paraId="72DF3131" w14:textId="354A6A20"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-2.69 </w:t>
            </w:r>
          </w:p>
        </w:tc>
        <w:tc>
          <w:tcPr>
            <w:tcW w:w="1077" w:type="dxa"/>
            <w:tcBorders>
              <w:top w:val="nil"/>
              <w:bottom w:val="nil"/>
            </w:tcBorders>
            <w:vAlign w:val="center"/>
          </w:tcPr>
          <w:p w14:paraId="776F1CAF" w14:textId="02D6103E"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-0.23 </w:t>
            </w:r>
          </w:p>
        </w:tc>
        <w:tc>
          <w:tcPr>
            <w:tcW w:w="0" w:type="auto"/>
            <w:tcBorders>
              <w:top w:val="nil"/>
              <w:bottom w:val="nil"/>
            </w:tcBorders>
            <w:vAlign w:val="center"/>
          </w:tcPr>
          <w:p w14:paraId="7CAC5763" w14:textId="6939B9FE"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1.16E-09</w:t>
            </w:r>
          </w:p>
        </w:tc>
      </w:tr>
      <w:tr w:rsidR="0090497C" w:rsidRPr="0090497C" w14:paraId="10640561" w14:textId="77777777" w:rsidTr="00C60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1E00D610" w14:textId="39E03E6D" w:rsidR="003C5B1A" w:rsidRPr="0090497C" w:rsidRDefault="003C5B1A" w:rsidP="003C5B1A">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98</w:t>
            </w:r>
          </w:p>
        </w:tc>
        <w:tc>
          <w:tcPr>
            <w:tcW w:w="0" w:type="auto"/>
            <w:tcBorders>
              <w:top w:val="nil"/>
              <w:bottom w:val="nil"/>
            </w:tcBorders>
          </w:tcPr>
          <w:p w14:paraId="2120D365" w14:textId="6AC7BC41"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s6-8</w:t>
            </w:r>
          </w:p>
        </w:tc>
        <w:tc>
          <w:tcPr>
            <w:tcW w:w="0" w:type="auto"/>
            <w:tcBorders>
              <w:top w:val="nil"/>
              <w:bottom w:val="nil"/>
            </w:tcBorders>
          </w:tcPr>
          <w:p w14:paraId="035A8A49" w14:textId="0B8DFB0F"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Superior 6-8 Transitional Area</w:t>
            </w:r>
          </w:p>
        </w:tc>
        <w:tc>
          <w:tcPr>
            <w:tcW w:w="0" w:type="auto"/>
            <w:tcBorders>
              <w:top w:val="nil"/>
              <w:bottom w:val="nil"/>
            </w:tcBorders>
            <w:vAlign w:val="center"/>
          </w:tcPr>
          <w:p w14:paraId="4377B5A9" w14:textId="66A12A34"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-3.12 </w:t>
            </w:r>
          </w:p>
        </w:tc>
        <w:tc>
          <w:tcPr>
            <w:tcW w:w="1077" w:type="dxa"/>
            <w:tcBorders>
              <w:top w:val="nil"/>
              <w:bottom w:val="nil"/>
            </w:tcBorders>
            <w:vAlign w:val="center"/>
          </w:tcPr>
          <w:p w14:paraId="6280F580" w14:textId="4FDCF112"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-0.16 </w:t>
            </w:r>
          </w:p>
        </w:tc>
        <w:tc>
          <w:tcPr>
            <w:tcW w:w="0" w:type="auto"/>
            <w:tcBorders>
              <w:top w:val="nil"/>
              <w:bottom w:val="nil"/>
            </w:tcBorders>
            <w:vAlign w:val="center"/>
          </w:tcPr>
          <w:p w14:paraId="085718EE" w14:textId="6A1913C2"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2.66E-05</w:t>
            </w:r>
          </w:p>
        </w:tc>
      </w:tr>
      <w:tr w:rsidR="0090497C" w:rsidRPr="0090497C" w14:paraId="33AF124B" w14:textId="77777777" w:rsidTr="00C605C1">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682F2670" w14:textId="60E52239" w:rsidR="003C5B1A" w:rsidRPr="0090497C" w:rsidRDefault="003C5B1A" w:rsidP="003C5B1A">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108</w:t>
            </w:r>
          </w:p>
        </w:tc>
        <w:tc>
          <w:tcPr>
            <w:tcW w:w="0" w:type="auto"/>
            <w:tcBorders>
              <w:top w:val="nil"/>
              <w:bottom w:val="nil"/>
            </w:tcBorders>
          </w:tcPr>
          <w:p w14:paraId="73E28C79" w14:textId="515ED240"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FOP4</w:t>
            </w:r>
          </w:p>
        </w:tc>
        <w:tc>
          <w:tcPr>
            <w:tcW w:w="0" w:type="auto"/>
            <w:tcBorders>
              <w:top w:val="nil"/>
              <w:bottom w:val="nil"/>
            </w:tcBorders>
          </w:tcPr>
          <w:p w14:paraId="5533EC7A" w14:textId="3DB4D085"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Frontal OPercular Area 4</w:t>
            </w:r>
          </w:p>
        </w:tc>
        <w:tc>
          <w:tcPr>
            <w:tcW w:w="0" w:type="auto"/>
            <w:tcBorders>
              <w:top w:val="nil"/>
              <w:bottom w:val="nil"/>
            </w:tcBorders>
            <w:vAlign w:val="center"/>
          </w:tcPr>
          <w:p w14:paraId="4403DB2A" w14:textId="5F17D99C"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-2.96 </w:t>
            </w:r>
          </w:p>
        </w:tc>
        <w:tc>
          <w:tcPr>
            <w:tcW w:w="1077" w:type="dxa"/>
            <w:tcBorders>
              <w:top w:val="nil"/>
              <w:bottom w:val="nil"/>
            </w:tcBorders>
            <w:vAlign w:val="center"/>
          </w:tcPr>
          <w:p w14:paraId="62FBA1BD" w14:textId="3104113C"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-0.17 </w:t>
            </w:r>
          </w:p>
        </w:tc>
        <w:tc>
          <w:tcPr>
            <w:tcW w:w="0" w:type="auto"/>
            <w:tcBorders>
              <w:top w:val="nil"/>
              <w:bottom w:val="nil"/>
            </w:tcBorders>
            <w:vAlign w:val="center"/>
          </w:tcPr>
          <w:p w14:paraId="6A78B470" w14:textId="0416034B"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1.21E-05</w:t>
            </w:r>
          </w:p>
        </w:tc>
      </w:tr>
      <w:tr w:rsidR="0090497C" w:rsidRPr="0090497C" w14:paraId="056C6C69" w14:textId="77777777" w:rsidTr="00C60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5E5D8669" w14:textId="5CB04E0A" w:rsidR="003C5B1A" w:rsidRPr="0090497C" w:rsidRDefault="003C5B1A" w:rsidP="003C5B1A">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121</w:t>
            </w:r>
          </w:p>
        </w:tc>
        <w:tc>
          <w:tcPr>
            <w:tcW w:w="0" w:type="auto"/>
            <w:tcBorders>
              <w:top w:val="nil"/>
              <w:bottom w:val="nil"/>
            </w:tcBorders>
          </w:tcPr>
          <w:p w14:paraId="44FA48B4" w14:textId="72AEB9A9"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ProS</w:t>
            </w:r>
          </w:p>
        </w:tc>
        <w:tc>
          <w:tcPr>
            <w:tcW w:w="0" w:type="auto"/>
            <w:tcBorders>
              <w:top w:val="nil"/>
              <w:bottom w:val="nil"/>
            </w:tcBorders>
          </w:tcPr>
          <w:p w14:paraId="50C40412" w14:textId="3415750B"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ProStriate Area</w:t>
            </w:r>
          </w:p>
        </w:tc>
        <w:tc>
          <w:tcPr>
            <w:tcW w:w="0" w:type="auto"/>
            <w:tcBorders>
              <w:top w:val="nil"/>
              <w:bottom w:val="nil"/>
            </w:tcBorders>
            <w:vAlign w:val="center"/>
          </w:tcPr>
          <w:p w14:paraId="0ADD08D9" w14:textId="5B88F537"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-2.67 </w:t>
            </w:r>
          </w:p>
        </w:tc>
        <w:tc>
          <w:tcPr>
            <w:tcW w:w="1077" w:type="dxa"/>
            <w:tcBorders>
              <w:top w:val="nil"/>
              <w:bottom w:val="nil"/>
            </w:tcBorders>
            <w:vAlign w:val="center"/>
          </w:tcPr>
          <w:p w14:paraId="5CA92C4B" w14:textId="303415D3"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-0.23 </w:t>
            </w:r>
          </w:p>
        </w:tc>
        <w:tc>
          <w:tcPr>
            <w:tcW w:w="0" w:type="auto"/>
            <w:tcBorders>
              <w:top w:val="nil"/>
              <w:bottom w:val="nil"/>
            </w:tcBorders>
            <w:vAlign w:val="center"/>
          </w:tcPr>
          <w:p w14:paraId="611533AD" w14:textId="59360722"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3.69E-09</w:t>
            </w:r>
          </w:p>
        </w:tc>
      </w:tr>
      <w:tr w:rsidR="0090497C" w:rsidRPr="0090497C" w14:paraId="76E6CF50" w14:textId="77777777" w:rsidTr="00C605C1">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2B87B596" w14:textId="3637E929" w:rsidR="003C5B1A" w:rsidRPr="0090497C" w:rsidRDefault="003C5B1A" w:rsidP="003C5B1A">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128</w:t>
            </w:r>
          </w:p>
        </w:tc>
        <w:tc>
          <w:tcPr>
            <w:tcW w:w="0" w:type="auto"/>
            <w:tcBorders>
              <w:top w:val="nil"/>
              <w:bottom w:val="nil"/>
            </w:tcBorders>
          </w:tcPr>
          <w:p w14:paraId="104E133D" w14:textId="19F88C49"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STSda</w:t>
            </w:r>
          </w:p>
        </w:tc>
        <w:tc>
          <w:tcPr>
            <w:tcW w:w="0" w:type="auto"/>
            <w:tcBorders>
              <w:top w:val="nil"/>
              <w:bottom w:val="nil"/>
            </w:tcBorders>
          </w:tcPr>
          <w:p w14:paraId="1E44B32D" w14:textId="6F2A7D72"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Area STSd anterior</w:t>
            </w:r>
          </w:p>
        </w:tc>
        <w:tc>
          <w:tcPr>
            <w:tcW w:w="0" w:type="auto"/>
            <w:tcBorders>
              <w:top w:val="nil"/>
              <w:bottom w:val="nil"/>
            </w:tcBorders>
            <w:vAlign w:val="center"/>
          </w:tcPr>
          <w:p w14:paraId="4C9A78AC" w14:textId="08BC8822"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-3.11 </w:t>
            </w:r>
          </w:p>
        </w:tc>
        <w:tc>
          <w:tcPr>
            <w:tcW w:w="1077" w:type="dxa"/>
            <w:tcBorders>
              <w:top w:val="nil"/>
              <w:bottom w:val="nil"/>
            </w:tcBorders>
            <w:vAlign w:val="center"/>
          </w:tcPr>
          <w:p w14:paraId="5D144895" w14:textId="43BF3F97"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-0.22 </w:t>
            </w:r>
          </w:p>
        </w:tc>
        <w:tc>
          <w:tcPr>
            <w:tcW w:w="0" w:type="auto"/>
            <w:tcBorders>
              <w:top w:val="nil"/>
              <w:bottom w:val="nil"/>
            </w:tcBorders>
            <w:vAlign w:val="center"/>
          </w:tcPr>
          <w:p w14:paraId="6E315DC2" w14:textId="1AF76963"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6.67E-09</w:t>
            </w:r>
          </w:p>
        </w:tc>
      </w:tr>
      <w:tr w:rsidR="0090497C" w:rsidRPr="0090497C" w14:paraId="59669D79" w14:textId="77777777" w:rsidTr="00C60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0FAC2960" w14:textId="4C1B6FB5" w:rsidR="003C5B1A" w:rsidRPr="0090497C" w:rsidRDefault="003C5B1A" w:rsidP="003C5B1A">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147</w:t>
            </w:r>
          </w:p>
        </w:tc>
        <w:tc>
          <w:tcPr>
            <w:tcW w:w="0" w:type="auto"/>
            <w:tcBorders>
              <w:top w:val="nil"/>
              <w:bottom w:val="nil"/>
            </w:tcBorders>
          </w:tcPr>
          <w:p w14:paraId="5ABBFE59" w14:textId="53993ECE"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PFop</w:t>
            </w:r>
          </w:p>
        </w:tc>
        <w:tc>
          <w:tcPr>
            <w:tcW w:w="0" w:type="auto"/>
            <w:tcBorders>
              <w:top w:val="nil"/>
              <w:bottom w:val="nil"/>
            </w:tcBorders>
          </w:tcPr>
          <w:p w14:paraId="79197831" w14:textId="390B4CB0"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Area PF opercular</w:t>
            </w:r>
          </w:p>
        </w:tc>
        <w:tc>
          <w:tcPr>
            <w:tcW w:w="0" w:type="auto"/>
            <w:tcBorders>
              <w:top w:val="nil"/>
              <w:bottom w:val="nil"/>
            </w:tcBorders>
            <w:vAlign w:val="center"/>
          </w:tcPr>
          <w:p w14:paraId="6124E42A" w14:textId="2092B32A"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-2.95 </w:t>
            </w:r>
          </w:p>
        </w:tc>
        <w:tc>
          <w:tcPr>
            <w:tcW w:w="1077" w:type="dxa"/>
            <w:tcBorders>
              <w:top w:val="nil"/>
              <w:bottom w:val="nil"/>
            </w:tcBorders>
            <w:vAlign w:val="center"/>
          </w:tcPr>
          <w:p w14:paraId="5F51FC8B" w14:textId="36F00E93"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-0.21 </w:t>
            </w:r>
          </w:p>
        </w:tc>
        <w:tc>
          <w:tcPr>
            <w:tcW w:w="0" w:type="auto"/>
            <w:tcBorders>
              <w:top w:val="nil"/>
              <w:bottom w:val="nil"/>
            </w:tcBorders>
            <w:vAlign w:val="center"/>
          </w:tcPr>
          <w:p w14:paraId="67523FCE" w14:textId="326BFFB6"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5.55E-08</w:t>
            </w:r>
          </w:p>
        </w:tc>
      </w:tr>
      <w:tr w:rsidR="0090497C" w:rsidRPr="0090497C" w14:paraId="5CA3F5A5" w14:textId="77777777" w:rsidTr="00C605C1">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50B40A6A" w14:textId="0189CC57" w:rsidR="003C5B1A" w:rsidRPr="0090497C" w:rsidRDefault="003C5B1A" w:rsidP="003C5B1A">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170</w:t>
            </w:r>
          </w:p>
        </w:tc>
        <w:tc>
          <w:tcPr>
            <w:tcW w:w="0" w:type="auto"/>
            <w:tcBorders>
              <w:top w:val="nil"/>
              <w:bottom w:val="nil"/>
            </w:tcBorders>
          </w:tcPr>
          <w:p w14:paraId="26006E15" w14:textId="1E70D543"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p10p</w:t>
            </w:r>
          </w:p>
        </w:tc>
        <w:tc>
          <w:tcPr>
            <w:tcW w:w="0" w:type="auto"/>
            <w:tcBorders>
              <w:top w:val="nil"/>
              <w:bottom w:val="nil"/>
            </w:tcBorders>
          </w:tcPr>
          <w:p w14:paraId="798BF2D8" w14:textId="69B232E5"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Area posterior 10p</w:t>
            </w:r>
          </w:p>
        </w:tc>
        <w:tc>
          <w:tcPr>
            <w:tcW w:w="0" w:type="auto"/>
            <w:tcBorders>
              <w:top w:val="nil"/>
              <w:bottom w:val="nil"/>
            </w:tcBorders>
            <w:vAlign w:val="center"/>
          </w:tcPr>
          <w:p w14:paraId="08F032CC" w14:textId="743DA894"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-2.77 </w:t>
            </w:r>
          </w:p>
        </w:tc>
        <w:tc>
          <w:tcPr>
            <w:tcW w:w="1077" w:type="dxa"/>
            <w:tcBorders>
              <w:top w:val="nil"/>
              <w:bottom w:val="nil"/>
            </w:tcBorders>
            <w:vAlign w:val="center"/>
          </w:tcPr>
          <w:p w14:paraId="01D96600" w14:textId="7C793032"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0.03 </w:t>
            </w:r>
          </w:p>
        </w:tc>
        <w:tc>
          <w:tcPr>
            <w:tcW w:w="0" w:type="auto"/>
            <w:tcBorders>
              <w:top w:val="nil"/>
              <w:bottom w:val="nil"/>
            </w:tcBorders>
            <w:vAlign w:val="center"/>
          </w:tcPr>
          <w:p w14:paraId="0C2AAFB9" w14:textId="503AE6DF"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3.89E-01</w:t>
            </w:r>
          </w:p>
        </w:tc>
      </w:tr>
      <w:tr w:rsidR="0090497C" w:rsidRPr="0090497C" w14:paraId="72F3023E" w14:textId="77777777" w:rsidTr="00C60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19139692" w14:textId="74577270" w:rsidR="003C5B1A" w:rsidRPr="0090497C" w:rsidRDefault="003C5B1A" w:rsidP="003C5B1A">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171</w:t>
            </w:r>
          </w:p>
        </w:tc>
        <w:tc>
          <w:tcPr>
            <w:tcW w:w="0" w:type="auto"/>
            <w:tcBorders>
              <w:top w:val="nil"/>
              <w:bottom w:val="nil"/>
            </w:tcBorders>
          </w:tcPr>
          <w:p w14:paraId="1F842F37" w14:textId="59CE22C7"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p47r</w:t>
            </w:r>
          </w:p>
        </w:tc>
        <w:tc>
          <w:tcPr>
            <w:tcW w:w="0" w:type="auto"/>
            <w:tcBorders>
              <w:top w:val="nil"/>
              <w:bottom w:val="nil"/>
            </w:tcBorders>
          </w:tcPr>
          <w:p w14:paraId="2D141218" w14:textId="5419224E"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Area posterior 47r</w:t>
            </w:r>
          </w:p>
        </w:tc>
        <w:tc>
          <w:tcPr>
            <w:tcW w:w="0" w:type="auto"/>
            <w:tcBorders>
              <w:top w:val="nil"/>
              <w:bottom w:val="nil"/>
            </w:tcBorders>
            <w:vAlign w:val="center"/>
          </w:tcPr>
          <w:p w14:paraId="7606F6A3" w14:textId="7EB7EAD3"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-3.41 </w:t>
            </w:r>
          </w:p>
        </w:tc>
        <w:tc>
          <w:tcPr>
            <w:tcW w:w="1077" w:type="dxa"/>
            <w:tcBorders>
              <w:top w:val="nil"/>
              <w:bottom w:val="nil"/>
            </w:tcBorders>
            <w:vAlign w:val="center"/>
          </w:tcPr>
          <w:p w14:paraId="0430B5D7" w14:textId="70B89D7B"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-0.15 </w:t>
            </w:r>
          </w:p>
        </w:tc>
        <w:tc>
          <w:tcPr>
            <w:tcW w:w="0" w:type="auto"/>
            <w:tcBorders>
              <w:top w:val="nil"/>
              <w:bottom w:val="nil"/>
            </w:tcBorders>
            <w:vAlign w:val="center"/>
          </w:tcPr>
          <w:p w14:paraId="5BBCBEDD" w14:textId="757E6932"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7.04E-05</w:t>
            </w:r>
          </w:p>
        </w:tc>
      </w:tr>
      <w:tr w:rsidR="0090497C" w:rsidRPr="0090497C" w14:paraId="63B306F2" w14:textId="77777777" w:rsidTr="00C605C1">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6FA9FC2E" w14:textId="6345E765" w:rsidR="003C5B1A" w:rsidRPr="0090497C" w:rsidRDefault="003C5B1A" w:rsidP="003C5B1A">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176</w:t>
            </w:r>
          </w:p>
        </w:tc>
        <w:tc>
          <w:tcPr>
            <w:tcW w:w="0" w:type="auto"/>
            <w:tcBorders>
              <w:top w:val="nil"/>
              <w:bottom w:val="nil"/>
            </w:tcBorders>
          </w:tcPr>
          <w:p w14:paraId="673C740F" w14:textId="0BCAFE76"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STSva</w:t>
            </w:r>
          </w:p>
        </w:tc>
        <w:tc>
          <w:tcPr>
            <w:tcW w:w="0" w:type="auto"/>
            <w:tcBorders>
              <w:top w:val="nil"/>
              <w:bottom w:val="nil"/>
            </w:tcBorders>
          </w:tcPr>
          <w:p w14:paraId="153D4D53" w14:textId="0590B682"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Area STSv c</w:t>
            </w:r>
          </w:p>
        </w:tc>
        <w:tc>
          <w:tcPr>
            <w:tcW w:w="0" w:type="auto"/>
            <w:tcBorders>
              <w:top w:val="nil"/>
              <w:bottom w:val="nil"/>
            </w:tcBorders>
            <w:vAlign w:val="center"/>
          </w:tcPr>
          <w:p w14:paraId="6BCC35E0" w14:textId="0D96AA90"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-2.76 </w:t>
            </w:r>
          </w:p>
        </w:tc>
        <w:tc>
          <w:tcPr>
            <w:tcW w:w="1077" w:type="dxa"/>
            <w:tcBorders>
              <w:top w:val="nil"/>
              <w:bottom w:val="nil"/>
            </w:tcBorders>
            <w:vAlign w:val="center"/>
          </w:tcPr>
          <w:p w14:paraId="143BD295" w14:textId="681A127A"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-0.25 </w:t>
            </w:r>
          </w:p>
        </w:tc>
        <w:tc>
          <w:tcPr>
            <w:tcW w:w="0" w:type="auto"/>
            <w:tcBorders>
              <w:top w:val="nil"/>
              <w:bottom w:val="nil"/>
            </w:tcBorders>
            <w:vAlign w:val="center"/>
          </w:tcPr>
          <w:p w14:paraId="560A4983" w14:textId="4B43CD0D" w:rsidR="003C5B1A" w:rsidRPr="0090497C" w:rsidRDefault="003C5B1A" w:rsidP="003C5B1A">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1.17E-10</w:t>
            </w:r>
          </w:p>
        </w:tc>
      </w:tr>
      <w:tr w:rsidR="0090497C" w:rsidRPr="0090497C" w14:paraId="1C14ECBE" w14:textId="77777777" w:rsidTr="00C60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661E6261" w14:textId="1BB65133" w:rsidR="003C5B1A" w:rsidRPr="0090497C" w:rsidRDefault="003C5B1A" w:rsidP="003C5B1A">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177</w:t>
            </w:r>
          </w:p>
        </w:tc>
        <w:tc>
          <w:tcPr>
            <w:tcW w:w="0" w:type="auto"/>
            <w:tcBorders>
              <w:top w:val="nil"/>
              <w:bottom w:val="nil"/>
            </w:tcBorders>
          </w:tcPr>
          <w:p w14:paraId="36B115BB" w14:textId="3C55DF4E"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TE1m</w:t>
            </w:r>
          </w:p>
        </w:tc>
        <w:tc>
          <w:tcPr>
            <w:tcW w:w="0" w:type="auto"/>
            <w:tcBorders>
              <w:top w:val="nil"/>
              <w:bottom w:val="nil"/>
            </w:tcBorders>
          </w:tcPr>
          <w:p w14:paraId="429B6F64" w14:textId="45647BA4"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hAnsi="Times New Roman" w:cs="Times New Roman"/>
                <w:color w:val="000000" w:themeColor="text1"/>
                <w:sz w:val="24"/>
                <w:szCs w:val="24"/>
              </w:rPr>
              <w:t>Area TE1 Middle</w:t>
            </w:r>
          </w:p>
        </w:tc>
        <w:tc>
          <w:tcPr>
            <w:tcW w:w="0" w:type="auto"/>
            <w:tcBorders>
              <w:top w:val="nil"/>
              <w:bottom w:val="nil"/>
            </w:tcBorders>
            <w:vAlign w:val="center"/>
          </w:tcPr>
          <w:p w14:paraId="600D1B9A" w14:textId="031E59CC"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-2.74 </w:t>
            </w:r>
          </w:p>
        </w:tc>
        <w:tc>
          <w:tcPr>
            <w:tcW w:w="0" w:type="auto"/>
            <w:tcBorders>
              <w:top w:val="nil"/>
              <w:bottom w:val="nil"/>
            </w:tcBorders>
            <w:vAlign w:val="center"/>
          </w:tcPr>
          <w:p w14:paraId="71E8DFB3" w14:textId="3E679411"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-0.21 </w:t>
            </w:r>
          </w:p>
        </w:tc>
        <w:tc>
          <w:tcPr>
            <w:tcW w:w="0" w:type="auto"/>
            <w:tcBorders>
              <w:top w:val="nil"/>
              <w:bottom w:val="nil"/>
            </w:tcBorders>
            <w:vAlign w:val="center"/>
          </w:tcPr>
          <w:p w14:paraId="0DDAC06E" w14:textId="26A8296B" w:rsidR="003C5B1A" w:rsidRPr="0090497C" w:rsidRDefault="003C5B1A" w:rsidP="003C5B1A">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7.55E-08</w:t>
            </w:r>
          </w:p>
        </w:tc>
      </w:tr>
      <w:tr w:rsidR="0090497C" w:rsidRPr="0090497C" w14:paraId="3757105D" w14:textId="77777777" w:rsidTr="00C605C1">
        <w:tc>
          <w:tcPr>
            <w:cnfStyle w:val="001000000000" w:firstRow="0" w:lastRow="0" w:firstColumn="1" w:lastColumn="0" w:oddVBand="0" w:evenVBand="0" w:oddHBand="0" w:evenHBand="0" w:firstRowFirstColumn="0" w:firstRowLastColumn="0" w:lastRowFirstColumn="0" w:lastRowLastColumn="0"/>
            <w:tcW w:w="0" w:type="auto"/>
            <w:gridSpan w:val="6"/>
            <w:tcBorders>
              <w:top w:val="nil"/>
              <w:bottom w:val="nil"/>
            </w:tcBorders>
            <w:vAlign w:val="center"/>
          </w:tcPr>
          <w:p w14:paraId="42AE649F" w14:textId="6106F02D" w:rsidR="00D20728" w:rsidRPr="0090497C" w:rsidRDefault="00D20728" w:rsidP="00D20728">
            <w:pPr>
              <w:spacing w:before="50" w:after="50"/>
              <w:jc w:val="center"/>
              <w:rPr>
                <w:rFonts w:ascii="Times New Roman" w:eastAsia="宋体" w:hAnsi="Times New Roman" w:cs="Times New Roman"/>
                <w:b w:val="0"/>
                <w:bCs w:val="0"/>
                <w:color w:val="000000" w:themeColor="text1"/>
                <w:sz w:val="24"/>
                <w:szCs w:val="24"/>
              </w:rPr>
            </w:pPr>
            <w:r w:rsidRPr="0090497C">
              <w:rPr>
                <w:rFonts w:ascii="Times New Roman" w:hAnsi="Times New Roman" w:cs="Times New Roman"/>
                <w:color w:val="000000" w:themeColor="text1"/>
                <w:sz w:val="24"/>
                <w:szCs w:val="24"/>
              </w:rPr>
              <w:t>Right hemisphere</w:t>
            </w:r>
          </w:p>
        </w:tc>
      </w:tr>
      <w:tr w:rsidR="0090497C" w:rsidRPr="0090497C" w14:paraId="77A1E6E3" w14:textId="77777777" w:rsidTr="00C60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221B8924" w14:textId="53DAB121" w:rsidR="00D20728" w:rsidRPr="0090497C" w:rsidRDefault="00D20728" w:rsidP="00D20728">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10</w:t>
            </w:r>
          </w:p>
        </w:tc>
        <w:tc>
          <w:tcPr>
            <w:tcW w:w="0" w:type="auto"/>
            <w:tcBorders>
              <w:top w:val="nil"/>
              <w:bottom w:val="nil"/>
            </w:tcBorders>
          </w:tcPr>
          <w:p w14:paraId="1568FD40" w14:textId="07CA3095"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FEF</w:t>
            </w:r>
          </w:p>
        </w:tc>
        <w:tc>
          <w:tcPr>
            <w:tcW w:w="0" w:type="auto"/>
            <w:tcBorders>
              <w:top w:val="nil"/>
              <w:bottom w:val="nil"/>
            </w:tcBorders>
          </w:tcPr>
          <w:p w14:paraId="77C84B8D" w14:textId="72B685B0"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Frontal Eye Fields</w:t>
            </w:r>
          </w:p>
        </w:tc>
        <w:tc>
          <w:tcPr>
            <w:tcW w:w="0" w:type="auto"/>
            <w:tcBorders>
              <w:top w:val="nil"/>
              <w:bottom w:val="nil"/>
            </w:tcBorders>
          </w:tcPr>
          <w:p w14:paraId="5A074F1E" w14:textId="5F33AEAA"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-3.72 </w:t>
            </w:r>
          </w:p>
        </w:tc>
        <w:tc>
          <w:tcPr>
            <w:tcW w:w="0" w:type="auto"/>
            <w:tcBorders>
              <w:top w:val="nil"/>
              <w:bottom w:val="nil"/>
            </w:tcBorders>
          </w:tcPr>
          <w:p w14:paraId="65730524" w14:textId="5CC0A82B"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-0.31 </w:t>
            </w:r>
          </w:p>
        </w:tc>
        <w:tc>
          <w:tcPr>
            <w:tcW w:w="0" w:type="auto"/>
            <w:tcBorders>
              <w:top w:val="nil"/>
              <w:bottom w:val="nil"/>
            </w:tcBorders>
          </w:tcPr>
          <w:p w14:paraId="08992EB7" w14:textId="66004F7D"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2.22E-16</w:t>
            </w:r>
          </w:p>
        </w:tc>
      </w:tr>
      <w:tr w:rsidR="0090497C" w:rsidRPr="0090497C" w14:paraId="1693FE21" w14:textId="77777777" w:rsidTr="00C605C1">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19238C73" w14:textId="34F64E65" w:rsidR="00D20728" w:rsidRPr="0090497C" w:rsidRDefault="00D20728" w:rsidP="00D20728">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12</w:t>
            </w:r>
          </w:p>
        </w:tc>
        <w:tc>
          <w:tcPr>
            <w:tcW w:w="0" w:type="auto"/>
            <w:tcBorders>
              <w:top w:val="nil"/>
              <w:bottom w:val="nil"/>
            </w:tcBorders>
          </w:tcPr>
          <w:p w14:paraId="03CFE688" w14:textId="682A4651"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55b</w:t>
            </w:r>
          </w:p>
        </w:tc>
        <w:tc>
          <w:tcPr>
            <w:tcW w:w="0" w:type="auto"/>
            <w:tcBorders>
              <w:top w:val="nil"/>
              <w:bottom w:val="nil"/>
            </w:tcBorders>
          </w:tcPr>
          <w:p w14:paraId="59CB9F36" w14:textId="38D87229"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Area 55b</w:t>
            </w:r>
          </w:p>
        </w:tc>
        <w:tc>
          <w:tcPr>
            <w:tcW w:w="0" w:type="auto"/>
            <w:tcBorders>
              <w:top w:val="nil"/>
              <w:bottom w:val="nil"/>
            </w:tcBorders>
          </w:tcPr>
          <w:p w14:paraId="73A7B01C" w14:textId="62A0557A"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-3.70 </w:t>
            </w:r>
          </w:p>
        </w:tc>
        <w:tc>
          <w:tcPr>
            <w:tcW w:w="0" w:type="auto"/>
            <w:tcBorders>
              <w:top w:val="nil"/>
              <w:bottom w:val="nil"/>
            </w:tcBorders>
          </w:tcPr>
          <w:p w14:paraId="031C05AE" w14:textId="3BFC0735"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-0.34 </w:t>
            </w:r>
          </w:p>
        </w:tc>
        <w:tc>
          <w:tcPr>
            <w:tcW w:w="0" w:type="auto"/>
            <w:tcBorders>
              <w:top w:val="nil"/>
              <w:bottom w:val="nil"/>
            </w:tcBorders>
          </w:tcPr>
          <w:p w14:paraId="6512A014" w14:textId="4EAD4695"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0.00E+00</w:t>
            </w:r>
          </w:p>
        </w:tc>
      </w:tr>
      <w:tr w:rsidR="0090497C" w:rsidRPr="0090497C" w14:paraId="7D6FB9E2" w14:textId="77777777" w:rsidTr="00C60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468900D2" w14:textId="6879A329" w:rsidR="00D20728" w:rsidRPr="0090497C" w:rsidRDefault="00D20728" w:rsidP="00D20728">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40</w:t>
            </w:r>
          </w:p>
        </w:tc>
        <w:tc>
          <w:tcPr>
            <w:tcW w:w="0" w:type="auto"/>
            <w:tcBorders>
              <w:top w:val="nil"/>
              <w:bottom w:val="nil"/>
            </w:tcBorders>
          </w:tcPr>
          <w:p w14:paraId="10F1410C" w14:textId="1D753E5A"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24dd</w:t>
            </w:r>
          </w:p>
        </w:tc>
        <w:tc>
          <w:tcPr>
            <w:tcW w:w="0" w:type="auto"/>
            <w:tcBorders>
              <w:top w:val="nil"/>
              <w:bottom w:val="nil"/>
            </w:tcBorders>
          </w:tcPr>
          <w:p w14:paraId="12592B26" w14:textId="35E5D019"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Dorsal Area 24d</w:t>
            </w:r>
          </w:p>
        </w:tc>
        <w:tc>
          <w:tcPr>
            <w:tcW w:w="0" w:type="auto"/>
            <w:tcBorders>
              <w:top w:val="nil"/>
              <w:bottom w:val="nil"/>
            </w:tcBorders>
          </w:tcPr>
          <w:p w14:paraId="01D916B8" w14:textId="4C6D1AE9"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-2.71 </w:t>
            </w:r>
          </w:p>
        </w:tc>
        <w:tc>
          <w:tcPr>
            <w:tcW w:w="0" w:type="auto"/>
            <w:tcBorders>
              <w:top w:val="nil"/>
              <w:bottom w:val="nil"/>
            </w:tcBorders>
          </w:tcPr>
          <w:p w14:paraId="00493005" w14:textId="10AE2F98"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-0.26 </w:t>
            </w:r>
          </w:p>
        </w:tc>
        <w:tc>
          <w:tcPr>
            <w:tcW w:w="0" w:type="auto"/>
            <w:tcBorders>
              <w:top w:val="nil"/>
              <w:bottom w:val="nil"/>
            </w:tcBorders>
          </w:tcPr>
          <w:p w14:paraId="12C3D283" w14:textId="0564909F"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9.36E-12</w:t>
            </w:r>
          </w:p>
        </w:tc>
      </w:tr>
      <w:tr w:rsidR="0090497C" w:rsidRPr="0090497C" w14:paraId="0EC867E1" w14:textId="77777777" w:rsidTr="00C605C1">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423AFBED" w14:textId="7E0CD24A" w:rsidR="00D20728" w:rsidRPr="0090497C" w:rsidRDefault="00D20728" w:rsidP="00D20728">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41</w:t>
            </w:r>
          </w:p>
        </w:tc>
        <w:tc>
          <w:tcPr>
            <w:tcW w:w="0" w:type="auto"/>
            <w:tcBorders>
              <w:top w:val="nil"/>
              <w:bottom w:val="nil"/>
            </w:tcBorders>
          </w:tcPr>
          <w:p w14:paraId="6BDF916E" w14:textId="4CEC595E"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24dv</w:t>
            </w:r>
          </w:p>
        </w:tc>
        <w:tc>
          <w:tcPr>
            <w:tcW w:w="0" w:type="auto"/>
            <w:tcBorders>
              <w:top w:val="nil"/>
              <w:bottom w:val="nil"/>
            </w:tcBorders>
          </w:tcPr>
          <w:p w14:paraId="7ADB1D19" w14:textId="222D47FD"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Ventral Area 24d</w:t>
            </w:r>
          </w:p>
        </w:tc>
        <w:tc>
          <w:tcPr>
            <w:tcW w:w="0" w:type="auto"/>
            <w:tcBorders>
              <w:top w:val="nil"/>
              <w:bottom w:val="nil"/>
            </w:tcBorders>
          </w:tcPr>
          <w:p w14:paraId="42F836E7" w14:textId="3E2F6A69"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-3.31 </w:t>
            </w:r>
          </w:p>
        </w:tc>
        <w:tc>
          <w:tcPr>
            <w:tcW w:w="0" w:type="auto"/>
            <w:tcBorders>
              <w:top w:val="nil"/>
              <w:bottom w:val="nil"/>
            </w:tcBorders>
          </w:tcPr>
          <w:p w14:paraId="475F0845" w14:textId="3C120C25"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-0.29 </w:t>
            </w:r>
          </w:p>
        </w:tc>
        <w:tc>
          <w:tcPr>
            <w:tcW w:w="0" w:type="auto"/>
            <w:tcBorders>
              <w:top w:val="nil"/>
              <w:bottom w:val="nil"/>
            </w:tcBorders>
          </w:tcPr>
          <w:p w14:paraId="23CD1C6E" w14:textId="1B68C4A8"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2.75E-14</w:t>
            </w:r>
          </w:p>
        </w:tc>
      </w:tr>
      <w:tr w:rsidR="0090497C" w:rsidRPr="0090497C" w14:paraId="38C15ED4" w14:textId="77777777" w:rsidTr="00C60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3945D3E4" w14:textId="1D4D1303" w:rsidR="00D20728" w:rsidRPr="0090497C" w:rsidRDefault="00D20728" w:rsidP="00D20728">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53</w:t>
            </w:r>
          </w:p>
        </w:tc>
        <w:tc>
          <w:tcPr>
            <w:tcW w:w="0" w:type="auto"/>
            <w:tcBorders>
              <w:top w:val="nil"/>
              <w:bottom w:val="nil"/>
            </w:tcBorders>
          </w:tcPr>
          <w:p w14:paraId="46DEB1A9" w14:textId="30DF137C"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3a</w:t>
            </w:r>
          </w:p>
        </w:tc>
        <w:tc>
          <w:tcPr>
            <w:tcW w:w="0" w:type="auto"/>
            <w:tcBorders>
              <w:top w:val="nil"/>
              <w:bottom w:val="nil"/>
            </w:tcBorders>
          </w:tcPr>
          <w:p w14:paraId="68528672" w14:textId="78FB5B21"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Area 3a</w:t>
            </w:r>
          </w:p>
        </w:tc>
        <w:tc>
          <w:tcPr>
            <w:tcW w:w="0" w:type="auto"/>
            <w:tcBorders>
              <w:top w:val="nil"/>
              <w:bottom w:val="nil"/>
            </w:tcBorders>
          </w:tcPr>
          <w:p w14:paraId="40FCAC64" w14:textId="5DE3EE15"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-2.78 </w:t>
            </w:r>
          </w:p>
        </w:tc>
        <w:tc>
          <w:tcPr>
            <w:tcW w:w="0" w:type="auto"/>
            <w:tcBorders>
              <w:top w:val="nil"/>
              <w:bottom w:val="nil"/>
            </w:tcBorders>
          </w:tcPr>
          <w:p w14:paraId="386E3E29" w14:textId="0C318774"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-0.37 </w:t>
            </w:r>
          </w:p>
        </w:tc>
        <w:tc>
          <w:tcPr>
            <w:tcW w:w="0" w:type="auto"/>
            <w:tcBorders>
              <w:top w:val="nil"/>
              <w:bottom w:val="nil"/>
            </w:tcBorders>
          </w:tcPr>
          <w:p w14:paraId="78538FD2" w14:textId="63262F3A"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0.00E+00</w:t>
            </w:r>
          </w:p>
        </w:tc>
      </w:tr>
      <w:tr w:rsidR="0090497C" w:rsidRPr="0090497C" w14:paraId="150EC7A8" w14:textId="77777777" w:rsidTr="00C605C1">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6D5FC873" w14:textId="4AEEA5DA" w:rsidR="00D20728" w:rsidRPr="0090497C" w:rsidRDefault="00D20728" w:rsidP="00D20728">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56</w:t>
            </w:r>
          </w:p>
        </w:tc>
        <w:tc>
          <w:tcPr>
            <w:tcW w:w="0" w:type="auto"/>
            <w:tcBorders>
              <w:top w:val="nil"/>
              <w:bottom w:val="nil"/>
            </w:tcBorders>
          </w:tcPr>
          <w:p w14:paraId="0E99D107" w14:textId="405D779C"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6v</w:t>
            </w:r>
          </w:p>
        </w:tc>
        <w:tc>
          <w:tcPr>
            <w:tcW w:w="0" w:type="auto"/>
            <w:tcBorders>
              <w:top w:val="nil"/>
              <w:bottom w:val="nil"/>
            </w:tcBorders>
          </w:tcPr>
          <w:p w14:paraId="3DF4A6BA" w14:textId="5CC26639"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Ventral Area 6</w:t>
            </w:r>
          </w:p>
        </w:tc>
        <w:tc>
          <w:tcPr>
            <w:tcW w:w="0" w:type="auto"/>
            <w:tcBorders>
              <w:top w:val="nil"/>
              <w:bottom w:val="nil"/>
            </w:tcBorders>
          </w:tcPr>
          <w:p w14:paraId="6DACF559" w14:textId="28D88EA5"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-4.52 </w:t>
            </w:r>
          </w:p>
        </w:tc>
        <w:tc>
          <w:tcPr>
            <w:tcW w:w="0" w:type="auto"/>
            <w:tcBorders>
              <w:top w:val="nil"/>
              <w:bottom w:val="nil"/>
            </w:tcBorders>
          </w:tcPr>
          <w:p w14:paraId="1F4D57FC" w14:textId="16E52609"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-0.35 </w:t>
            </w:r>
          </w:p>
        </w:tc>
        <w:tc>
          <w:tcPr>
            <w:tcW w:w="0" w:type="auto"/>
            <w:tcBorders>
              <w:top w:val="nil"/>
              <w:bottom w:val="nil"/>
            </w:tcBorders>
          </w:tcPr>
          <w:p w14:paraId="753533BD" w14:textId="6FF0F5CB"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0.00E+00</w:t>
            </w:r>
          </w:p>
        </w:tc>
      </w:tr>
      <w:tr w:rsidR="0090497C" w:rsidRPr="0090497C" w14:paraId="4A43C9F5" w14:textId="77777777" w:rsidTr="00C60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730E4461" w14:textId="0A125460" w:rsidR="00D20728" w:rsidRPr="0090497C" w:rsidRDefault="00D20728" w:rsidP="00D20728">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57</w:t>
            </w:r>
          </w:p>
        </w:tc>
        <w:tc>
          <w:tcPr>
            <w:tcW w:w="0" w:type="auto"/>
            <w:tcBorders>
              <w:top w:val="nil"/>
              <w:bottom w:val="nil"/>
            </w:tcBorders>
          </w:tcPr>
          <w:p w14:paraId="056240F7" w14:textId="7C3BA271"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p24pr</w:t>
            </w:r>
          </w:p>
        </w:tc>
        <w:tc>
          <w:tcPr>
            <w:tcW w:w="0" w:type="auto"/>
            <w:tcBorders>
              <w:top w:val="nil"/>
              <w:bottom w:val="nil"/>
            </w:tcBorders>
          </w:tcPr>
          <w:p w14:paraId="256303CC" w14:textId="16D3B267"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Area Posterior 24 prime</w:t>
            </w:r>
          </w:p>
        </w:tc>
        <w:tc>
          <w:tcPr>
            <w:tcW w:w="0" w:type="auto"/>
            <w:tcBorders>
              <w:top w:val="nil"/>
              <w:bottom w:val="nil"/>
            </w:tcBorders>
          </w:tcPr>
          <w:p w14:paraId="62956832" w14:textId="526FDBE1"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-2.74 </w:t>
            </w:r>
          </w:p>
        </w:tc>
        <w:tc>
          <w:tcPr>
            <w:tcW w:w="0" w:type="auto"/>
            <w:tcBorders>
              <w:top w:val="nil"/>
              <w:bottom w:val="nil"/>
            </w:tcBorders>
          </w:tcPr>
          <w:p w14:paraId="18CB441F" w14:textId="28532500"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-0.05 </w:t>
            </w:r>
          </w:p>
        </w:tc>
        <w:tc>
          <w:tcPr>
            <w:tcW w:w="0" w:type="auto"/>
            <w:tcBorders>
              <w:top w:val="nil"/>
              <w:bottom w:val="nil"/>
            </w:tcBorders>
          </w:tcPr>
          <w:p w14:paraId="490119B3" w14:textId="18BF37CF"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1.75E-01</w:t>
            </w:r>
          </w:p>
        </w:tc>
      </w:tr>
      <w:tr w:rsidR="0090497C" w:rsidRPr="0090497C" w14:paraId="01EF8A51" w14:textId="77777777" w:rsidTr="00C605C1">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25A7A55B" w14:textId="7ACCCC9F" w:rsidR="00D20728" w:rsidRPr="0090497C" w:rsidRDefault="00D20728" w:rsidP="00D20728">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60</w:t>
            </w:r>
          </w:p>
        </w:tc>
        <w:tc>
          <w:tcPr>
            <w:tcW w:w="0" w:type="auto"/>
            <w:tcBorders>
              <w:top w:val="nil"/>
              <w:bottom w:val="nil"/>
            </w:tcBorders>
          </w:tcPr>
          <w:p w14:paraId="2B7F565F" w14:textId="1DD2FA75"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p32pr</w:t>
            </w:r>
          </w:p>
        </w:tc>
        <w:tc>
          <w:tcPr>
            <w:tcW w:w="0" w:type="auto"/>
            <w:tcBorders>
              <w:top w:val="nil"/>
              <w:bottom w:val="nil"/>
            </w:tcBorders>
          </w:tcPr>
          <w:p w14:paraId="4F214AD6" w14:textId="41DF165F"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Area p32 prime</w:t>
            </w:r>
          </w:p>
        </w:tc>
        <w:tc>
          <w:tcPr>
            <w:tcW w:w="0" w:type="auto"/>
            <w:tcBorders>
              <w:top w:val="nil"/>
              <w:bottom w:val="nil"/>
            </w:tcBorders>
          </w:tcPr>
          <w:p w14:paraId="4B40C2CB" w14:textId="266A195F"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-4.03 </w:t>
            </w:r>
          </w:p>
        </w:tc>
        <w:tc>
          <w:tcPr>
            <w:tcW w:w="0" w:type="auto"/>
            <w:tcBorders>
              <w:top w:val="nil"/>
              <w:bottom w:val="nil"/>
            </w:tcBorders>
          </w:tcPr>
          <w:p w14:paraId="0E7DB16D" w14:textId="4F5C29B4"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-0.29 </w:t>
            </w:r>
          </w:p>
        </w:tc>
        <w:tc>
          <w:tcPr>
            <w:tcW w:w="0" w:type="auto"/>
            <w:tcBorders>
              <w:top w:val="nil"/>
              <w:bottom w:val="nil"/>
            </w:tcBorders>
          </w:tcPr>
          <w:p w14:paraId="070C679C" w14:textId="1DB8B037"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3.99E-14</w:t>
            </w:r>
          </w:p>
        </w:tc>
      </w:tr>
      <w:tr w:rsidR="0090497C" w:rsidRPr="0090497C" w14:paraId="251D8B2F" w14:textId="77777777" w:rsidTr="00C60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5D99F335" w14:textId="514CEEF1" w:rsidR="00D20728" w:rsidRPr="0090497C" w:rsidRDefault="00D20728" w:rsidP="00D20728">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62</w:t>
            </w:r>
          </w:p>
        </w:tc>
        <w:tc>
          <w:tcPr>
            <w:tcW w:w="0" w:type="auto"/>
            <w:tcBorders>
              <w:top w:val="nil"/>
              <w:bottom w:val="nil"/>
            </w:tcBorders>
          </w:tcPr>
          <w:p w14:paraId="7614116B" w14:textId="0F777FE6"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d32</w:t>
            </w:r>
          </w:p>
        </w:tc>
        <w:tc>
          <w:tcPr>
            <w:tcW w:w="0" w:type="auto"/>
            <w:tcBorders>
              <w:top w:val="nil"/>
              <w:bottom w:val="nil"/>
            </w:tcBorders>
          </w:tcPr>
          <w:p w14:paraId="7AED2C8E" w14:textId="7672670E"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Area dorsal 32</w:t>
            </w:r>
          </w:p>
        </w:tc>
        <w:tc>
          <w:tcPr>
            <w:tcW w:w="0" w:type="auto"/>
            <w:tcBorders>
              <w:top w:val="nil"/>
              <w:bottom w:val="nil"/>
            </w:tcBorders>
          </w:tcPr>
          <w:p w14:paraId="77D338FF" w14:textId="1DE86F63"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-4.29 </w:t>
            </w:r>
          </w:p>
        </w:tc>
        <w:tc>
          <w:tcPr>
            <w:tcW w:w="0" w:type="auto"/>
            <w:tcBorders>
              <w:top w:val="nil"/>
              <w:bottom w:val="nil"/>
            </w:tcBorders>
          </w:tcPr>
          <w:p w14:paraId="7D3E80C0" w14:textId="7905E0A2"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-0.21 </w:t>
            </w:r>
          </w:p>
        </w:tc>
        <w:tc>
          <w:tcPr>
            <w:tcW w:w="0" w:type="auto"/>
            <w:tcBorders>
              <w:top w:val="nil"/>
              <w:bottom w:val="nil"/>
            </w:tcBorders>
          </w:tcPr>
          <w:p w14:paraId="61DE382A" w14:textId="7187A57A"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6.53E-08</w:t>
            </w:r>
          </w:p>
        </w:tc>
      </w:tr>
      <w:tr w:rsidR="0090497C" w:rsidRPr="0090497C" w14:paraId="3299FC5F" w14:textId="77777777" w:rsidTr="00C605C1">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79716170" w14:textId="7BE4389F" w:rsidR="00D20728" w:rsidRPr="0090497C" w:rsidRDefault="00D20728" w:rsidP="00D20728">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63</w:t>
            </w:r>
          </w:p>
        </w:tc>
        <w:tc>
          <w:tcPr>
            <w:tcW w:w="0" w:type="auto"/>
            <w:tcBorders>
              <w:top w:val="nil"/>
              <w:bottom w:val="nil"/>
            </w:tcBorders>
          </w:tcPr>
          <w:p w14:paraId="0DB3FDF3" w14:textId="7D5D1CFA"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8BM</w:t>
            </w:r>
          </w:p>
        </w:tc>
        <w:tc>
          <w:tcPr>
            <w:tcW w:w="0" w:type="auto"/>
            <w:tcBorders>
              <w:top w:val="nil"/>
              <w:bottom w:val="nil"/>
            </w:tcBorders>
          </w:tcPr>
          <w:p w14:paraId="4D221B48" w14:textId="782D8E57"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Area 8BM</w:t>
            </w:r>
          </w:p>
        </w:tc>
        <w:tc>
          <w:tcPr>
            <w:tcW w:w="0" w:type="auto"/>
            <w:tcBorders>
              <w:top w:val="nil"/>
              <w:bottom w:val="nil"/>
            </w:tcBorders>
          </w:tcPr>
          <w:p w14:paraId="307D885A" w14:textId="06BA92A0"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-4.11 </w:t>
            </w:r>
          </w:p>
        </w:tc>
        <w:tc>
          <w:tcPr>
            <w:tcW w:w="0" w:type="auto"/>
            <w:tcBorders>
              <w:top w:val="nil"/>
              <w:bottom w:val="nil"/>
            </w:tcBorders>
          </w:tcPr>
          <w:p w14:paraId="5AE4AD73" w14:textId="3E97B0B5"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-0.20 </w:t>
            </w:r>
          </w:p>
        </w:tc>
        <w:tc>
          <w:tcPr>
            <w:tcW w:w="0" w:type="auto"/>
            <w:tcBorders>
              <w:top w:val="nil"/>
              <w:bottom w:val="nil"/>
            </w:tcBorders>
          </w:tcPr>
          <w:p w14:paraId="11DEFCEE" w14:textId="5C62EC84"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1.15E-07</w:t>
            </w:r>
          </w:p>
        </w:tc>
      </w:tr>
      <w:tr w:rsidR="0090497C" w:rsidRPr="0090497C" w14:paraId="08D1992E" w14:textId="77777777" w:rsidTr="00C60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58738E0B" w14:textId="5A1858D8" w:rsidR="00D20728" w:rsidRPr="0090497C" w:rsidRDefault="00D20728" w:rsidP="00D20728">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66</w:t>
            </w:r>
          </w:p>
        </w:tc>
        <w:tc>
          <w:tcPr>
            <w:tcW w:w="0" w:type="auto"/>
            <w:tcBorders>
              <w:top w:val="nil"/>
              <w:bottom w:val="nil"/>
            </w:tcBorders>
          </w:tcPr>
          <w:p w14:paraId="641D2B6A" w14:textId="73154EF3"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47m</w:t>
            </w:r>
          </w:p>
        </w:tc>
        <w:tc>
          <w:tcPr>
            <w:tcW w:w="0" w:type="auto"/>
            <w:tcBorders>
              <w:top w:val="nil"/>
              <w:bottom w:val="nil"/>
            </w:tcBorders>
          </w:tcPr>
          <w:p w14:paraId="4E175F2B" w14:textId="1382C37B"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Area 47m</w:t>
            </w:r>
          </w:p>
        </w:tc>
        <w:tc>
          <w:tcPr>
            <w:tcW w:w="0" w:type="auto"/>
            <w:tcBorders>
              <w:top w:val="nil"/>
              <w:bottom w:val="nil"/>
            </w:tcBorders>
          </w:tcPr>
          <w:p w14:paraId="71AAD068" w14:textId="1A91FB43"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-2.69 </w:t>
            </w:r>
          </w:p>
        </w:tc>
        <w:tc>
          <w:tcPr>
            <w:tcW w:w="0" w:type="auto"/>
            <w:tcBorders>
              <w:top w:val="nil"/>
              <w:bottom w:val="nil"/>
            </w:tcBorders>
          </w:tcPr>
          <w:p w14:paraId="410A132D" w14:textId="6D60E7F1"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-0.13 </w:t>
            </w:r>
          </w:p>
        </w:tc>
        <w:tc>
          <w:tcPr>
            <w:tcW w:w="0" w:type="auto"/>
            <w:tcBorders>
              <w:top w:val="nil"/>
              <w:bottom w:val="nil"/>
            </w:tcBorders>
          </w:tcPr>
          <w:p w14:paraId="3A8E86AE" w14:textId="39AF0801"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7.68E-04</w:t>
            </w:r>
          </w:p>
        </w:tc>
      </w:tr>
      <w:tr w:rsidR="0090497C" w:rsidRPr="0090497C" w14:paraId="08F30566" w14:textId="77777777" w:rsidTr="00C605C1">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6BEE36A0" w14:textId="0AD2E728" w:rsidR="00D20728" w:rsidRPr="0090497C" w:rsidRDefault="00D20728" w:rsidP="00D20728">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69</w:t>
            </w:r>
          </w:p>
        </w:tc>
        <w:tc>
          <w:tcPr>
            <w:tcW w:w="0" w:type="auto"/>
            <w:tcBorders>
              <w:top w:val="nil"/>
              <w:bottom w:val="nil"/>
            </w:tcBorders>
          </w:tcPr>
          <w:p w14:paraId="2CB28BD1" w14:textId="57FAA65F"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9m</w:t>
            </w:r>
          </w:p>
        </w:tc>
        <w:tc>
          <w:tcPr>
            <w:tcW w:w="0" w:type="auto"/>
            <w:tcBorders>
              <w:top w:val="nil"/>
              <w:bottom w:val="nil"/>
            </w:tcBorders>
          </w:tcPr>
          <w:p w14:paraId="58AA95C9" w14:textId="45CD773C"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Area 9 Middle</w:t>
            </w:r>
          </w:p>
        </w:tc>
        <w:tc>
          <w:tcPr>
            <w:tcW w:w="0" w:type="auto"/>
            <w:tcBorders>
              <w:top w:val="nil"/>
              <w:bottom w:val="nil"/>
            </w:tcBorders>
          </w:tcPr>
          <w:p w14:paraId="23411717" w14:textId="766401C6"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-3.92 </w:t>
            </w:r>
          </w:p>
        </w:tc>
        <w:tc>
          <w:tcPr>
            <w:tcW w:w="0" w:type="auto"/>
            <w:tcBorders>
              <w:top w:val="nil"/>
              <w:bottom w:val="nil"/>
            </w:tcBorders>
          </w:tcPr>
          <w:p w14:paraId="131F8362" w14:textId="75A505FB"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-0.08 </w:t>
            </w:r>
          </w:p>
        </w:tc>
        <w:tc>
          <w:tcPr>
            <w:tcW w:w="0" w:type="auto"/>
            <w:tcBorders>
              <w:top w:val="nil"/>
              <w:bottom w:val="nil"/>
            </w:tcBorders>
          </w:tcPr>
          <w:p w14:paraId="3AFFF8A8" w14:textId="56E37487"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3.72E-02</w:t>
            </w:r>
          </w:p>
        </w:tc>
      </w:tr>
      <w:tr w:rsidR="0090497C" w:rsidRPr="0090497C" w14:paraId="18B7B437" w14:textId="77777777" w:rsidTr="00C60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6E22CEA7" w14:textId="6EFA531B" w:rsidR="00D20728" w:rsidRPr="0090497C" w:rsidRDefault="00D20728" w:rsidP="00D20728">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72</w:t>
            </w:r>
          </w:p>
        </w:tc>
        <w:tc>
          <w:tcPr>
            <w:tcW w:w="0" w:type="auto"/>
            <w:tcBorders>
              <w:top w:val="nil"/>
              <w:bottom w:val="nil"/>
            </w:tcBorders>
          </w:tcPr>
          <w:p w14:paraId="485ECA23" w14:textId="14531A83"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10d</w:t>
            </w:r>
          </w:p>
        </w:tc>
        <w:tc>
          <w:tcPr>
            <w:tcW w:w="0" w:type="auto"/>
            <w:tcBorders>
              <w:top w:val="nil"/>
              <w:bottom w:val="nil"/>
            </w:tcBorders>
          </w:tcPr>
          <w:p w14:paraId="777D8916" w14:textId="532CD60D"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Area 10d</w:t>
            </w:r>
          </w:p>
        </w:tc>
        <w:tc>
          <w:tcPr>
            <w:tcW w:w="0" w:type="auto"/>
            <w:tcBorders>
              <w:top w:val="nil"/>
              <w:bottom w:val="nil"/>
            </w:tcBorders>
          </w:tcPr>
          <w:p w14:paraId="2601122C" w14:textId="7A1C8EFB"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-3.17 </w:t>
            </w:r>
          </w:p>
        </w:tc>
        <w:tc>
          <w:tcPr>
            <w:tcW w:w="0" w:type="auto"/>
            <w:tcBorders>
              <w:top w:val="nil"/>
              <w:bottom w:val="nil"/>
            </w:tcBorders>
          </w:tcPr>
          <w:p w14:paraId="1222DB28" w14:textId="34A6205B"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0.00 </w:t>
            </w:r>
          </w:p>
        </w:tc>
        <w:tc>
          <w:tcPr>
            <w:tcW w:w="0" w:type="auto"/>
            <w:tcBorders>
              <w:top w:val="nil"/>
              <w:bottom w:val="nil"/>
            </w:tcBorders>
          </w:tcPr>
          <w:p w14:paraId="5E3E57B5" w14:textId="64340F8F"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9.04E-01</w:t>
            </w:r>
          </w:p>
        </w:tc>
      </w:tr>
      <w:tr w:rsidR="0090497C" w:rsidRPr="0090497C" w14:paraId="67B1536C" w14:textId="77777777" w:rsidTr="00C605C1">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5A896650" w14:textId="3C45CC3F" w:rsidR="00D20728" w:rsidRPr="0090497C" w:rsidRDefault="00D20728" w:rsidP="00D20728">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78</w:t>
            </w:r>
          </w:p>
        </w:tc>
        <w:tc>
          <w:tcPr>
            <w:tcW w:w="0" w:type="auto"/>
            <w:tcBorders>
              <w:top w:val="nil"/>
              <w:bottom w:val="nil"/>
            </w:tcBorders>
          </w:tcPr>
          <w:p w14:paraId="6426FE13" w14:textId="5CB96AEC"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6r</w:t>
            </w:r>
          </w:p>
        </w:tc>
        <w:tc>
          <w:tcPr>
            <w:tcW w:w="0" w:type="auto"/>
            <w:tcBorders>
              <w:top w:val="nil"/>
              <w:bottom w:val="nil"/>
            </w:tcBorders>
          </w:tcPr>
          <w:p w14:paraId="46EE1823" w14:textId="5047B800"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Rostral Area 6</w:t>
            </w:r>
          </w:p>
        </w:tc>
        <w:tc>
          <w:tcPr>
            <w:tcW w:w="0" w:type="auto"/>
            <w:tcBorders>
              <w:top w:val="nil"/>
              <w:bottom w:val="nil"/>
            </w:tcBorders>
          </w:tcPr>
          <w:p w14:paraId="3720CC82" w14:textId="6A6AB0CA"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-2.79 </w:t>
            </w:r>
          </w:p>
        </w:tc>
        <w:tc>
          <w:tcPr>
            <w:tcW w:w="0" w:type="auto"/>
            <w:tcBorders>
              <w:top w:val="nil"/>
              <w:bottom w:val="nil"/>
            </w:tcBorders>
          </w:tcPr>
          <w:p w14:paraId="0052703F" w14:textId="1A0D1897"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-0.27 </w:t>
            </w:r>
          </w:p>
        </w:tc>
        <w:tc>
          <w:tcPr>
            <w:tcW w:w="0" w:type="auto"/>
            <w:tcBorders>
              <w:top w:val="nil"/>
              <w:bottom w:val="nil"/>
            </w:tcBorders>
          </w:tcPr>
          <w:p w14:paraId="75A8CC44" w14:textId="03751F38"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1.16E-12</w:t>
            </w:r>
          </w:p>
        </w:tc>
      </w:tr>
      <w:tr w:rsidR="0090497C" w:rsidRPr="0090497C" w14:paraId="5CA7CA2F" w14:textId="77777777" w:rsidTr="00C60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18DA5517" w14:textId="3F3B49F6" w:rsidR="00D20728" w:rsidRPr="0090497C" w:rsidRDefault="00D20728" w:rsidP="00D20728">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80</w:t>
            </w:r>
          </w:p>
        </w:tc>
        <w:tc>
          <w:tcPr>
            <w:tcW w:w="0" w:type="auto"/>
            <w:tcBorders>
              <w:top w:val="nil"/>
              <w:bottom w:val="nil"/>
            </w:tcBorders>
          </w:tcPr>
          <w:p w14:paraId="0AFF1AB1" w14:textId="6091390F"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IFJp</w:t>
            </w:r>
          </w:p>
        </w:tc>
        <w:tc>
          <w:tcPr>
            <w:tcW w:w="0" w:type="auto"/>
            <w:tcBorders>
              <w:top w:val="nil"/>
              <w:bottom w:val="nil"/>
            </w:tcBorders>
          </w:tcPr>
          <w:p w14:paraId="77AFA8C7" w14:textId="3E46D45C"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Area IFJp</w:t>
            </w:r>
          </w:p>
        </w:tc>
        <w:tc>
          <w:tcPr>
            <w:tcW w:w="0" w:type="auto"/>
            <w:tcBorders>
              <w:top w:val="nil"/>
              <w:bottom w:val="nil"/>
            </w:tcBorders>
          </w:tcPr>
          <w:p w14:paraId="28EAC824" w14:textId="3E4D9414"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-2.88 </w:t>
            </w:r>
          </w:p>
        </w:tc>
        <w:tc>
          <w:tcPr>
            <w:tcW w:w="0" w:type="auto"/>
            <w:tcBorders>
              <w:top w:val="nil"/>
              <w:bottom w:val="nil"/>
            </w:tcBorders>
          </w:tcPr>
          <w:p w14:paraId="520CCBA4" w14:textId="4136A81F"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-0.28 </w:t>
            </w:r>
          </w:p>
        </w:tc>
        <w:tc>
          <w:tcPr>
            <w:tcW w:w="0" w:type="auto"/>
            <w:tcBorders>
              <w:top w:val="nil"/>
              <w:bottom w:val="nil"/>
            </w:tcBorders>
          </w:tcPr>
          <w:p w14:paraId="4FED461E" w14:textId="68DC7378"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3.54E-13</w:t>
            </w:r>
          </w:p>
        </w:tc>
      </w:tr>
      <w:tr w:rsidR="0090497C" w:rsidRPr="0090497C" w14:paraId="489F4A43" w14:textId="77777777" w:rsidTr="00C605C1">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2C044C62" w14:textId="6C46A400" w:rsidR="00D20728" w:rsidRPr="0090497C" w:rsidRDefault="00D20728" w:rsidP="00D20728">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83</w:t>
            </w:r>
          </w:p>
        </w:tc>
        <w:tc>
          <w:tcPr>
            <w:tcW w:w="0" w:type="auto"/>
            <w:tcBorders>
              <w:top w:val="nil"/>
              <w:bottom w:val="nil"/>
            </w:tcBorders>
          </w:tcPr>
          <w:p w14:paraId="3BF3273D" w14:textId="6D0E72EF"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p9-46v</w:t>
            </w:r>
          </w:p>
        </w:tc>
        <w:tc>
          <w:tcPr>
            <w:tcW w:w="0" w:type="auto"/>
            <w:tcBorders>
              <w:top w:val="nil"/>
              <w:bottom w:val="nil"/>
            </w:tcBorders>
          </w:tcPr>
          <w:p w14:paraId="7A352E9E" w14:textId="5E5C1A0E"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Area posterior 9-46v</w:t>
            </w:r>
          </w:p>
        </w:tc>
        <w:tc>
          <w:tcPr>
            <w:tcW w:w="0" w:type="auto"/>
            <w:tcBorders>
              <w:top w:val="nil"/>
              <w:bottom w:val="nil"/>
            </w:tcBorders>
          </w:tcPr>
          <w:p w14:paraId="654A4CF8" w14:textId="0E608632"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-2.96 </w:t>
            </w:r>
          </w:p>
        </w:tc>
        <w:tc>
          <w:tcPr>
            <w:tcW w:w="0" w:type="auto"/>
            <w:tcBorders>
              <w:top w:val="nil"/>
              <w:bottom w:val="nil"/>
            </w:tcBorders>
          </w:tcPr>
          <w:p w14:paraId="6E77C3BF" w14:textId="2808F05A"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-0.16 </w:t>
            </w:r>
          </w:p>
        </w:tc>
        <w:tc>
          <w:tcPr>
            <w:tcW w:w="0" w:type="auto"/>
            <w:tcBorders>
              <w:top w:val="nil"/>
              <w:bottom w:val="nil"/>
            </w:tcBorders>
          </w:tcPr>
          <w:p w14:paraId="039D67AF" w14:textId="79F96B68"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2.02E-05</w:t>
            </w:r>
          </w:p>
        </w:tc>
      </w:tr>
      <w:tr w:rsidR="0090497C" w:rsidRPr="0090497C" w14:paraId="236A1FA0" w14:textId="77777777" w:rsidTr="00C60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21F0D431" w14:textId="709A7641" w:rsidR="00D20728" w:rsidRPr="0090497C" w:rsidRDefault="00D20728" w:rsidP="00D20728">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88</w:t>
            </w:r>
          </w:p>
        </w:tc>
        <w:tc>
          <w:tcPr>
            <w:tcW w:w="0" w:type="auto"/>
            <w:tcBorders>
              <w:top w:val="nil"/>
              <w:bottom w:val="nil"/>
            </w:tcBorders>
          </w:tcPr>
          <w:p w14:paraId="2F092C33" w14:textId="70B79704"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10v</w:t>
            </w:r>
          </w:p>
        </w:tc>
        <w:tc>
          <w:tcPr>
            <w:tcW w:w="0" w:type="auto"/>
            <w:tcBorders>
              <w:top w:val="nil"/>
              <w:bottom w:val="nil"/>
            </w:tcBorders>
          </w:tcPr>
          <w:p w14:paraId="0DF1768C" w14:textId="4E297AF3"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Area 10v</w:t>
            </w:r>
          </w:p>
        </w:tc>
        <w:tc>
          <w:tcPr>
            <w:tcW w:w="0" w:type="auto"/>
            <w:tcBorders>
              <w:top w:val="nil"/>
              <w:bottom w:val="nil"/>
            </w:tcBorders>
          </w:tcPr>
          <w:p w14:paraId="035DA06C" w14:textId="285E97EB"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-3.59 </w:t>
            </w:r>
          </w:p>
        </w:tc>
        <w:tc>
          <w:tcPr>
            <w:tcW w:w="0" w:type="auto"/>
            <w:tcBorders>
              <w:top w:val="nil"/>
              <w:bottom w:val="nil"/>
            </w:tcBorders>
          </w:tcPr>
          <w:p w14:paraId="39DFEE41" w14:textId="4FF6CB77"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-0.03 </w:t>
            </w:r>
          </w:p>
        </w:tc>
        <w:tc>
          <w:tcPr>
            <w:tcW w:w="0" w:type="auto"/>
            <w:tcBorders>
              <w:top w:val="nil"/>
              <w:bottom w:val="nil"/>
            </w:tcBorders>
          </w:tcPr>
          <w:p w14:paraId="5EC41518" w14:textId="49E87DCE"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5.05E-01</w:t>
            </w:r>
          </w:p>
        </w:tc>
      </w:tr>
      <w:tr w:rsidR="0090497C" w:rsidRPr="0090497C" w14:paraId="6108A9C1" w14:textId="77777777" w:rsidTr="00C605C1">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394BF1CD" w14:textId="772F1F0D" w:rsidR="00D20728" w:rsidRPr="0090497C" w:rsidRDefault="00D20728" w:rsidP="00D20728">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lastRenderedPageBreak/>
              <w:t>90</w:t>
            </w:r>
          </w:p>
        </w:tc>
        <w:tc>
          <w:tcPr>
            <w:tcW w:w="0" w:type="auto"/>
            <w:tcBorders>
              <w:top w:val="nil"/>
              <w:bottom w:val="nil"/>
            </w:tcBorders>
          </w:tcPr>
          <w:p w14:paraId="3188138D" w14:textId="65C7200B"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10pp</w:t>
            </w:r>
          </w:p>
        </w:tc>
        <w:tc>
          <w:tcPr>
            <w:tcW w:w="0" w:type="auto"/>
            <w:tcBorders>
              <w:top w:val="nil"/>
              <w:bottom w:val="nil"/>
            </w:tcBorders>
          </w:tcPr>
          <w:p w14:paraId="4C62C60A" w14:textId="23253C9C"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Polar 10p</w:t>
            </w:r>
          </w:p>
        </w:tc>
        <w:tc>
          <w:tcPr>
            <w:tcW w:w="0" w:type="auto"/>
            <w:tcBorders>
              <w:top w:val="nil"/>
              <w:bottom w:val="nil"/>
            </w:tcBorders>
          </w:tcPr>
          <w:p w14:paraId="045441DB" w14:textId="6692F4C0"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-3.29 </w:t>
            </w:r>
          </w:p>
        </w:tc>
        <w:tc>
          <w:tcPr>
            <w:tcW w:w="0" w:type="auto"/>
            <w:tcBorders>
              <w:top w:val="nil"/>
              <w:bottom w:val="nil"/>
            </w:tcBorders>
          </w:tcPr>
          <w:p w14:paraId="2F6F2854" w14:textId="2EC45FEA"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-0.07 </w:t>
            </w:r>
          </w:p>
        </w:tc>
        <w:tc>
          <w:tcPr>
            <w:tcW w:w="0" w:type="auto"/>
            <w:tcBorders>
              <w:top w:val="nil"/>
              <w:bottom w:val="nil"/>
            </w:tcBorders>
          </w:tcPr>
          <w:p w14:paraId="566AFA14" w14:textId="3EA058A4"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9.16E-02</w:t>
            </w:r>
          </w:p>
        </w:tc>
      </w:tr>
      <w:tr w:rsidR="0090497C" w:rsidRPr="0090497C" w14:paraId="15D96302" w14:textId="77777777" w:rsidTr="00C60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24653ECF" w14:textId="2875741B" w:rsidR="00D20728" w:rsidRPr="0090497C" w:rsidRDefault="00D20728" w:rsidP="00D20728">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98</w:t>
            </w:r>
          </w:p>
        </w:tc>
        <w:tc>
          <w:tcPr>
            <w:tcW w:w="0" w:type="auto"/>
            <w:tcBorders>
              <w:top w:val="nil"/>
              <w:bottom w:val="nil"/>
            </w:tcBorders>
          </w:tcPr>
          <w:p w14:paraId="5B27620A" w14:textId="3CF3F232"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s6-8</w:t>
            </w:r>
          </w:p>
        </w:tc>
        <w:tc>
          <w:tcPr>
            <w:tcW w:w="0" w:type="auto"/>
            <w:tcBorders>
              <w:top w:val="nil"/>
              <w:bottom w:val="nil"/>
            </w:tcBorders>
          </w:tcPr>
          <w:p w14:paraId="10E9077B" w14:textId="759F3F74"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Superior 6-8 Transitional Area</w:t>
            </w:r>
          </w:p>
        </w:tc>
        <w:tc>
          <w:tcPr>
            <w:tcW w:w="0" w:type="auto"/>
            <w:tcBorders>
              <w:top w:val="nil"/>
              <w:bottom w:val="nil"/>
            </w:tcBorders>
          </w:tcPr>
          <w:p w14:paraId="56D0B819" w14:textId="7952366E"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-2.87 </w:t>
            </w:r>
          </w:p>
        </w:tc>
        <w:tc>
          <w:tcPr>
            <w:tcW w:w="0" w:type="auto"/>
            <w:tcBorders>
              <w:top w:val="nil"/>
              <w:bottom w:val="nil"/>
            </w:tcBorders>
          </w:tcPr>
          <w:p w14:paraId="20337CB0" w14:textId="61FF0C60"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-0.16 </w:t>
            </w:r>
          </w:p>
        </w:tc>
        <w:tc>
          <w:tcPr>
            <w:tcW w:w="0" w:type="auto"/>
            <w:tcBorders>
              <w:top w:val="nil"/>
              <w:bottom w:val="nil"/>
            </w:tcBorders>
          </w:tcPr>
          <w:p w14:paraId="72432B19" w14:textId="108AA6CE"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3.23E-05</w:t>
            </w:r>
          </w:p>
        </w:tc>
      </w:tr>
      <w:tr w:rsidR="0090497C" w:rsidRPr="0090497C" w14:paraId="7D627EDB" w14:textId="77777777" w:rsidTr="00C605C1">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4FB80031" w14:textId="322DDDD7" w:rsidR="00D20728" w:rsidRPr="0090497C" w:rsidRDefault="00D20728" w:rsidP="00D20728">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99</w:t>
            </w:r>
          </w:p>
        </w:tc>
        <w:tc>
          <w:tcPr>
            <w:tcW w:w="0" w:type="auto"/>
            <w:tcBorders>
              <w:top w:val="nil"/>
              <w:bottom w:val="nil"/>
            </w:tcBorders>
          </w:tcPr>
          <w:p w14:paraId="60EC480B" w14:textId="24A45301"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43</w:t>
            </w:r>
          </w:p>
        </w:tc>
        <w:tc>
          <w:tcPr>
            <w:tcW w:w="0" w:type="auto"/>
            <w:tcBorders>
              <w:top w:val="nil"/>
              <w:bottom w:val="nil"/>
            </w:tcBorders>
          </w:tcPr>
          <w:p w14:paraId="6394AB94" w14:textId="4F11154B"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Area 43</w:t>
            </w:r>
          </w:p>
        </w:tc>
        <w:tc>
          <w:tcPr>
            <w:tcW w:w="0" w:type="auto"/>
            <w:tcBorders>
              <w:top w:val="nil"/>
              <w:bottom w:val="nil"/>
            </w:tcBorders>
          </w:tcPr>
          <w:p w14:paraId="598747F2" w14:textId="5D6AC678"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-2.87 </w:t>
            </w:r>
          </w:p>
        </w:tc>
        <w:tc>
          <w:tcPr>
            <w:tcW w:w="0" w:type="auto"/>
            <w:tcBorders>
              <w:top w:val="nil"/>
              <w:bottom w:val="nil"/>
            </w:tcBorders>
          </w:tcPr>
          <w:p w14:paraId="35E0006E" w14:textId="644CDCD5"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-0.21 </w:t>
            </w:r>
          </w:p>
        </w:tc>
        <w:tc>
          <w:tcPr>
            <w:tcW w:w="0" w:type="auto"/>
            <w:tcBorders>
              <w:top w:val="nil"/>
              <w:bottom w:val="nil"/>
            </w:tcBorders>
          </w:tcPr>
          <w:p w14:paraId="6D7D5CEA" w14:textId="73C0BF27"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8.38E-08</w:t>
            </w:r>
          </w:p>
        </w:tc>
      </w:tr>
      <w:tr w:rsidR="0090497C" w:rsidRPr="0090497C" w14:paraId="7F81BBF1" w14:textId="77777777" w:rsidTr="00C60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46A98F85" w14:textId="44722AF6" w:rsidR="00D20728" w:rsidRPr="0090497C" w:rsidRDefault="00D20728" w:rsidP="00D20728">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114</w:t>
            </w:r>
          </w:p>
        </w:tc>
        <w:tc>
          <w:tcPr>
            <w:tcW w:w="0" w:type="auto"/>
            <w:tcBorders>
              <w:top w:val="nil"/>
              <w:bottom w:val="nil"/>
            </w:tcBorders>
          </w:tcPr>
          <w:p w14:paraId="71F3B3CF" w14:textId="6AE6F981"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FOP3</w:t>
            </w:r>
          </w:p>
        </w:tc>
        <w:tc>
          <w:tcPr>
            <w:tcW w:w="0" w:type="auto"/>
            <w:tcBorders>
              <w:top w:val="nil"/>
              <w:bottom w:val="nil"/>
            </w:tcBorders>
          </w:tcPr>
          <w:p w14:paraId="2D460BE1" w14:textId="39FEB769"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Frontal OPercular Area 3</w:t>
            </w:r>
          </w:p>
        </w:tc>
        <w:tc>
          <w:tcPr>
            <w:tcW w:w="0" w:type="auto"/>
            <w:tcBorders>
              <w:top w:val="nil"/>
              <w:bottom w:val="nil"/>
            </w:tcBorders>
          </w:tcPr>
          <w:p w14:paraId="73427DFE" w14:textId="7BCF0032"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-2.78 </w:t>
            </w:r>
          </w:p>
        </w:tc>
        <w:tc>
          <w:tcPr>
            <w:tcW w:w="0" w:type="auto"/>
            <w:tcBorders>
              <w:top w:val="nil"/>
              <w:bottom w:val="nil"/>
            </w:tcBorders>
          </w:tcPr>
          <w:p w14:paraId="58E86F82" w14:textId="4F478230"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-0.18 </w:t>
            </w:r>
          </w:p>
        </w:tc>
        <w:tc>
          <w:tcPr>
            <w:tcW w:w="0" w:type="auto"/>
            <w:tcBorders>
              <w:top w:val="nil"/>
              <w:bottom w:val="nil"/>
            </w:tcBorders>
          </w:tcPr>
          <w:p w14:paraId="680AC057" w14:textId="055A4761"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5.01E-06</w:t>
            </w:r>
          </w:p>
        </w:tc>
      </w:tr>
      <w:tr w:rsidR="0090497C" w:rsidRPr="0090497C" w14:paraId="756EE884" w14:textId="77777777" w:rsidTr="00C605C1">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2F1413CC" w14:textId="737102D7" w:rsidR="00D20728" w:rsidRPr="0090497C" w:rsidRDefault="00D20728" w:rsidP="00D20728">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148</w:t>
            </w:r>
          </w:p>
        </w:tc>
        <w:tc>
          <w:tcPr>
            <w:tcW w:w="0" w:type="auto"/>
            <w:tcBorders>
              <w:top w:val="nil"/>
              <w:bottom w:val="nil"/>
            </w:tcBorders>
          </w:tcPr>
          <w:p w14:paraId="30484DB4" w14:textId="5186F18F"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PF</w:t>
            </w:r>
          </w:p>
        </w:tc>
        <w:tc>
          <w:tcPr>
            <w:tcW w:w="0" w:type="auto"/>
            <w:tcBorders>
              <w:top w:val="nil"/>
              <w:bottom w:val="nil"/>
            </w:tcBorders>
          </w:tcPr>
          <w:p w14:paraId="60D9CF00" w14:textId="40EDD3BD"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Area PF Complex</w:t>
            </w:r>
          </w:p>
        </w:tc>
        <w:tc>
          <w:tcPr>
            <w:tcW w:w="0" w:type="auto"/>
            <w:tcBorders>
              <w:top w:val="nil"/>
              <w:bottom w:val="nil"/>
            </w:tcBorders>
          </w:tcPr>
          <w:p w14:paraId="1EE72053" w14:textId="7EE0DCDD"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-2.76 </w:t>
            </w:r>
          </w:p>
        </w:tc>
        <w:tc>
          <w:tcPr>
            <w:tcW w:w="0" w:type="auto"/>
            <w:tcBorders>
              <w:top w:val="nil"/>
              <w:bottom w:val="nil"/>
            </w:tcBorders>
          </w:tcPr>
          <w:p w14:paraId="23CFC428" w14:textId="1385F702"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-0.29 </w:t>
            </w:r>
          </w:p>
        </w:tc>
        <w:tc>
          <w:tcPr>
            <w:tcW w:w="0" w:type="auto"/>
            <w:tcBorders>
              <w:top w:val="nil"/>
              <w:bottom w:val="nil"/>
            </w:tcBorders>
          </w:tcPr>
          <w:p w14:paraId="74A4E840" w14:textId="1561D0C9"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9.44E-15</w:t>
            </w:r>
          </w:p>
        </w:tc>
      </w:tr>
      <w:tr w:rsidR="0090497C" w:rsidRPr="0090497C" w14:paraId="38AB56D2" w14:textId="77777777" w:rsidTr="00C60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3ADB072A" w14:textId="64936651" w:rsidR="00D20728" w:rsidRPr="0090497C" w:rsidRDefault="00D20728" w:rsidP="00D20728">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171</w:t>
            </w:r>
          </w:p>
        </w:tc>
        <w:tc>
          <w:tcPr>
            <w:tcW w:w="0" w:type="auto"/>
            <w:tcBorders>
              <w:top w:val="nil"/>
              <w:bottom w:val="nil"/>
            </w:tcBorders>
          </w:tcPr>
          <w:p w14:paraId="7FAEAFCB" w14:textId="05C90D38"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p47r</w:t>
            </w:r>
          </w:p>
        </w:tc>
        <w:tc>
          <w:tcPr>
            <w:tcW w:w="0" w:type="auto"/>
            <w:tcBorders>
              <w:top w:val="nil"/>
              <w:bottom w:val="nil"/>
            </w:tcBorders>
          </w:tcPr>
          <w:p w14:paraId="6B9B0145" w14:textId="0D0CBE04"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Area posterior 47r</w:t>
            </w:r>
          </w:p>
        </w:tc>
        <w:tc>
          <w:tcPr>
            <w:tcW w:w="0" w:type="auto"/>
            <w:tcBorders>
              <w:top w:val="nil"/>
              <w:bottom w:val="nil"/>
            </w:tcBorders>
          </w:tcPr>
          <w:p w14:paraId="348C9E17" w14:textId="3CE25A6C"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-3.21 </w:t>
            </w:r>
          </w:p>
        </w:tc>
        <w:tc>
          <w:tcPr>
            <w:tcW w:w="0" w:type="auto"/>
            <w:tcBorders>
              <w:top w:val="nil"/>
              <w:bottom w:val="nil"/>
            </w:tcBorders>
          </w:tcPr>
          <w:p w14:paraId="1199B319" w14:textId="52B3B933"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-0.06 </w:t>
            </w:r>
          </w:p>
        </w:tc>
        <w:tc>
          <w:tcPr>
            <w:tcW w:w="0" w:type="auto"/>
            <w:tcBorders>
              <w:top w:val="nil"/>
              <w:bottom w:val="nil"/>
            </w:tcBorders>
          </w:tcPr>
          <w:p w14:paraId="50787849" w14:textId="53D4BCCE" w:rsidR="00D20728" w:rsidRPr="0090497C" w:rsidRDefault="00D20728" w:rsidP="00D20728">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1.30E-01</w:t>
            </w:r>
          </w:p>
        </w:tc>
      </w:tr>
      <w:tr w:rsidR="0090497C" w:rsidRPr="0090497C" w14:paraId="25EB9CCC" w14:textId="77777777" w:rsidTr="00C605C1">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202E8903" w14:textId="235C1E87" w:rsidR="00D20728" w:rsidRPr="0090497C" w:rsidRDefault="00D20728" w:rsidP="00D20728">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hAnsi="Times New Roman" w:cs="Times New Roman"/>
                <w:b w:val="0"/>
                <w:bCs w:val="0"/>
                <w:color w:val="000000" w:themeColor="text1"/>
                <w:sz w:val="24"/>
                <w:szCs w:val="24"/>
              </w:rPr>
              <w:t>179</w:t>
            </w:r>
          </w:p>
        </w:tc>
        <w:tc>
          <w:tcPr>
            <w:tcW w:w="0" w:type="auto"/>
            <w:tcBorders>
              <w:top w:val="nil"/>
            </w:tcBorders>
          </w:tcPr>
          <w:p w14:paraId="344AFFF2" w14:textId="200BE5E8"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a32pr</w:t>
            </w:r>
          </w:p>
        </w:tc>
        <w:tc>
          <w:tcPr>
            <w:tcW w:w="0" w:type="auto"/>
            <w:tcBorders>
              <w:top w:val="nil"/>
            </w:tcBorders>
          </w:tcPr>
          <w:p w14:paraId="3C49C82C" w14:textId="037FA5FD"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Area anterior 32 prime</w:t>
            </w:r>
          </w:p>
        </w:tc>
        <w:tc>
          <w:tcPr>
            <w:tcW w:w="0" w:type="auto"/>
            <w:tcBorders>
              <w:top w:val="nil"/>
            </w:tcBorders>
          </w:tcPr>
          <w:p w14:paraId="759110FB" w14:textId="530F90EF"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-4.25 </w:t>
            </w:r>
          </w:p>
        </w:tc>
        <w:tc>
          <w:tcPr>
            <w:tcW w:w="0" w:type="auto"/>
            <w:tcBorders>
              <w:top w:val="nil"/>
            </w:tcBorders>
          </w:tcPr>
          <w:p w14:paraId="59455495" w14:textId="1737F93E"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 xml:space="preserve">-0.31 </w:t>
            </w:r>
          </w:p>
        </w:tc>
        <w:tc>
          <w:tcPr>
            <w:tcW w:w="0" w:type="auto"/>
            <w:tcBorders>
              <w:top w:val="nil"/>
            </w:tcBorders>
          </w:tcPr>
          <w:p w14:paraId="53CACB71" w14:textId="59617FE3" w:rsidR="00D20728" w:rsidRPr="0090497C" w:rsidRDefault="00D20728" w:rsidP="00D20728">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hAnsi="Times New Roman" w:cs="Times New Roman"/>
                <w:color w:val="000000" w:themeColor="text1"/>
                <w:sz w:val="24"/>
                <w:szCs w:val="24"/>
              </w:rPr>
              <w:t>1.11E-16</w:t>
            </w:r>
          </w:p>
        </w:tc>
      </w:tr>
    </w:tbl>
    <w:p w14:paraId="0A0A8D76" w14:textId="704ED7C5" w:rsidR="00E3474B" w:rsidRPr="0090497C" w:rsidRDefault="00E3474B" w:rsidP="00E3474B">
      <w:pPr>
        <w:spacing w:before="50" w:after="50"/>
        <w:jc w:val="left"/>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hint="eastAsia"/>
          <w:b/>
          <w:bCs/>
          <w:color w:val="000000" w:themeColor="text1"/>
          <w:kern w:val="0"/>
          <w:sz w:val="24"/>
          <w:szCs w:val="24"/>
        </w:rPr>
        <w:t xml:space="preserve">Note: </w:t>
      </w:r>
      <w:r w:rsidRPr="0090497C">
        <w:rPr>
          <w:rFonts w:ascii="Times New Roman" w:eastAsia="等线" w:hAnsi="Times New Roman" w:cs="Times New Roman"/>
          <w:color w:val="000000" w:themeColor="text1"/>
          <w:kern w:val="0"/>
          <w:sz w:val="24"/>
          <w:szCs w:val="24"/>
        </w:rPr>
        <w:t>A</w:t>
      </w:r>
      <w:r w:rsidRPr="0090497C">
        <w:rPr>
          <w:rFonts w:ascii="Times New Roman" w:eastAsia="等线" w:hAnsi="Times New Roman" w:cs="Times New Roman" w:hint="eastAsia"/>
          <w:color w:val="000000" w:themeColor="text1"/>
          <w:kern w:val="0"/>
          <w:sz w:val="24"/>
          <w:szCs w:val="24"/>
        </w:rPr>
        <w:t>bbr</w:t>
      </w:r>
      <w:r w:rsidRPr="0090497C">
        <w:rPr>
          <w:rFonts w:ascii="Times New Roman" w:eastAsia="等线" w:hAnsi="Times New Roman" w:cs="Times New Roman"/>
          <w:color w:val="000000" w:themeColor="text1"/>
          <w:kern w:val="0"/>
          <w:sz w:val="24"/>
          <w:szCs w:val="24"/>
        </w:rPr>
        <w:t>: Abbreviation.</w:t>
      </w:r>
      <w:r w:rsidR="006E74CA" w:rsidRPr="0090497C">
        <w:rPr>
          <w:rFonts w:ascii="Times New Roman" w:eastAsia="等线" w:hAnsi="Times New Roman" w:cs="Times New Roman" w:hint="eastAsia"/>
          <w:color w:val="000000" w:themeColor="text1"/>
          <w:kern w:val="0"/>
          <w:sz w:val="24"/>
          <w:szCs w:val="24"/>
        </w:rPr>
        <w:t xml:space="preserve"> CT, cortical thickness. PA, predicted age.</w:t>
      </w:r>
    </w:p>
    <w:p w14:paraId="5A219D80" w14:textId="77777777" w:rsidR="007E1DA6" w:rsidRPr="0090497C" w:rsidRDefault="007E1DA6" w:rsidP="00D30CA0">
      <w:pPr>
        <w:spacing w:before="50" w:after="50"/>
        <w:jc w:val="left"/>
        <w:rPr>
          <w:rFonts w:ascii="Times New Roman" w:eastAsia="宋体" w:hAnsi="Times New Roman" w:cs="Times New Roman"/>
          <w:b/>
          <w:bCs/>
          <w:color w:val="000000" w:themeColor="text1"/>
          <w:sz w:val="24"/>
          <w:szCs w:val="24"/>
        </w:rPr>
      </w:pPr>
    </w:p>
    <w:p w14:paraId="525E3BAE" w14:textId="77777777" w:rsidR="007E1DA6" w:rsidRPr="0090497C" w:rsidRDefault="007E1DA6" w:rsidP="00D30CA0">
      <w:pPr>
        <w:spacing w:before="50" w:after="50"/>
        <w:jc w:val="left"/>
        <w:rPr>
          <w:rFonts w:ascii="Times New Roman" w:eastAsia="宋体" w:hAnsi="Times New Roman" w:cs="Times New Roman"/>
          <w:b/>
          <w:bCs/>
          <w:color w:val="000000" w:themeColor="text1"/>
          <w:sz w:val="24"/>
          <w:szCs w:val="24"/>
        </w:rPr>
      </w:pPr>
    </w:p>
    <w:p w14:paraId="05CEC3A7" w14:textId="77777777" w:rsidR="007E1DA6" w:rsidRPr="0090497C" w:rsidRDefault="007E1DA6" w:rsidP="00D30CA0">
      <w:pPr>
        <w:spacing w:before="50" w:after="50"/>
        <w:jc w:val="left"/>
        <w:rPr>
          <w:rFonts w:ascii="Times New Roman" w:eastAsia="宋体" w:hAnsi="Times New Roman" w:cs="Times New Roman"/>
          <w:b/>
          <w:bCs/>
          <w:color w:val="000000" w:themeColor="text1"/>
          <w:sz w:val="24"/>
          <w:szCs w:val="24"/>
        </w:rPr>
      </w:pPr>
    </w:p>
    <w:p w14:paraId="42A89603" w14:textId="77777777" w:rsidR="007E1DA6" w:rsidRPr="0090497C" w:rsidRDefault="007E1DA6" w:rsidP="00D30CA0">
      <w:pPr>
        <w:spacing w:before="50" w:after="50"/>
        <w:jc w:val="left"/>
        <w:rPr>
          <w:rFonts w:ascii="Times New Roman" w:eastAsia="宋体" w:hAnsi="Times New Roman" w:cs="Times New Roman"/>
          <w:b/>
          <w:bCs/>
          <w:color w:val="000000" w:themeColor="text1"/>
          <w:sz w:val="24"/>
          <w:szCs w:val="24"/>
        </w:rPr>
      </w:pPr>
    </w:p>
    <w:p w14:paraId="1EAB26AC" w14:textId="77777777" w:rsidR="007E1DA6" w:rsidRPr="0090497C" w:rsidRDefault="007E1DA6" w:rsidP="00D30CA0">
      <w:pPr>
        <w:spacing w:before="50" w:after="50"/>
        <w:jc w:val="left"/>
        <w:rPr>
          <w:rFonts w:ascii="Times New Roman" w:eastAsia="宋体" w:hAnsi="Times New Roman" w:cs="Times New Roman"/>
          <w:b/>
          <w:bCs/>
          <w:color w:val="000000" w:themeColor="text1"/>
          <w:sz w:val="24"/>
          <w:szCs w:val="24"/>
        </w:rPr>
      </w:pPr>
    </w:p>
    <w:p w14:paraId="780374DD" w14:textId="77777777" w:rsidR="007E1DA6" w:rsidRPr="0090497C" w:rsidRDefault="007E1DA6" w:rsidP="00D30CA0">
      <w:pPr>
        <w:spacing w:before="50" w:after="50"/>
        <w:jc w:val="left"/>
        <w:rPr>
          <w:rFonts w:ascii="Times New Roman" w:eastAsia="宋体" w:hAnsi="Times New Roman" w:cs="Times New Roman"/>
          <w:b/>
          <w:bCs/>
          <w:color w:val="000000" w:themeColor="text1"/>
          <w:sz w:val="24"/>
          <w:szCs w:val="24"/>
        </w:rPr>
      </w:pPr>
    </w:p>
    <w:p w14:paraId="24E85B98" w14:textId="77777777" w:rsidR="007E1DA6" w:rsidRPr="0090497C" w:rsidRDefault="007E1DA6" w:rsidP="00D30CA0">
      <w:pPr>
        <w:spacing w:before="50" w:after="50"/>
        <w:jc w:val="left"/>
        <w:rPr>
          <w:rFonts w:ascii="Times New Roman" w:eastAsia="宋体" w:hAnsi="Times New Roman" w:cs="Times New Roman"/>
          <w:b/>
          <w:bCs/>
          <w:color w:val="000000" w:themeColor="text1"/>
          <w:sz w:val="24"/>
          <w:szCs w:val="24"/>
        </w:rPr>
      </w:pPr>
    </w:p>
    <w:p w14:paraId="269719E6" w14:textId="77777777" w:rsidR="007E1DA6" w:rsidRPr="0090497C" w:rsidRDefault="007E1DA6" w:rsidP="00D30CA0">
      <w:pPr>
        <w:spacing w:before="50" w:after="50"/>
        <w:jc w:val="left"/>
        <w:rPr>
          <w:rFonts w:ascii="Times New Roman" w:eastAsia="宋体" w:hAnsi="Times New Roman" w:cs="Times New Roman"/>
          <w:b/>
          <w:bCs/>
          <w:color w:val="000000" w:themeColor="text1"/>
          <w:sz w:val="24"/>
          <w:szCs w:val="24"/>
        </w:rPr>
      </w:pPr>
    </w:p>
    <w:p w14:paraId="7D81E660" w14:textId="77777777" w:rsidR="007E1DA6" w:rsidRPr="0090497C" w:rsidRDefault="007E1DA6" w:rsidP="00D30CA0">
      <w:pPr>
        <w:spacing w:before="50" w:after="50"/>
        <w:jc w:val="left"/>
        <w:rPr>
          <w:rFonts w:ascii="Times New Roman" w:eastAsia="宋体" w:hAnsi="Times New Roman" w:cs="Times New Roman"/>
          <w:b/>
          <w:bCs/>
          <w:color w:val="000000" w:themeColor="text1"/>
          <w:sz w:val="24"/>
          <w:szCs w:val="24"/>
        </w:rPr>
      </w:pPr>
    </w:p>
    <w:p w14:paraId="124DB939" w14:textId="77777777" w:rsidR="007E1DA6" w:rsidRPr="0090497C" w:rsidRDefault="007E1DA6" w:rsidP="00D30CA0">
      <w:pPr>
        <w:spacing w:before="50" w:after="50"/>
        <w:jc w:val="left"/>
        <w:rPr>
          <w:rFonts w:ascii="Times New Roman" w:eastAsia="宋体" w:hAnsi="Times New Roman" w:cs="Times New Roman"/>
          <w:b/>
          <w:bCs/>
          <w:color w:val="000000" w:themeColor="text1"/>
          <w:sz w:val="24"/>
          <w:szCs w:val="24"/>
        </w:rPr>
      </w:pPr>
    </w:p>
    <w:p w14:paraId="5FAEEE59" w14:textId="77777777" w:rsidR="007E1DA6" w:rsidRPr="0090497C" w:rsidRDefault="007E1DA6" w:rsidP="00D30CA0">
      <w:pPr>
        <w:spacing w:before="50" w:after="50"/>
        <w:jc w:val="left"/>
        <w:rPr>
          <w:rFonts w:ascii="Times New Roman" w:eastAsia="宋体" w:hAnsi="Times New Roman" w:cs="Times New Roman"/>
          <w:b/>
          <w:bCs/>
          <w:color w:val="000000" w:themeColor="text1"/>
          <w:sz w:val="24"/>
          <w:szCs w:val="24"/>
        </w:rPr>
      </w:pPr>
    </w:p>
    <w:p w14:paraId="335A82E4" w14:textId="77777777" w:rsidR="007E1DA6" w:rsidRPr="0090497C" w:rsidRDefault="007E1DA6" w:rsidP="00D30CA0">
      <w:pPr>
        <w:spacing w:before="50" w:after="50"/>
        <w:jc w:val="left"/>
        <w:rPr>
          <w:rFonts w:ascii="Times New Roman" w:eastAsia="宋体" w:hAnsi="Times New Roman" w:cs="Times New Roman"/>
          <w:b/>
          <w:bCs/>
          <w:color w:val="000000" w:themeColor="text1"/>
          <w:sz w:val="24"/>
          <w:szCs w:val="24"/>
        </w:rPr>
      </w:pPr>
    </w:p>
    <w:p w14:paraId="18C8AD31" w14:textId="77777777" w:rsidR="007E1DA6" w:rsidRPr="0090497C" w:rsidRDefault="007E1DA6" w:rsidP="00D30CA0">
      <w:pPr>
        <w:spacing w:before="50" w:after="50"/>
        <w:jc w:val="left"/>
        <w:rPr>
          <w:rFonts w:ascii="Times New Roman" w:eastAsia="宋体" w:hAnsi="Times New Roman" w:cs="Times New Roman"/>
          <w:b/>
          <w:bCs/>
          <w:color w:val="000000" w:themeColor="text1"/>
          <w:sz w:val="24"/>
          <w:szCs w:val="24"/>
        </w:rPr>
      </w:pPr>
    </w:p>
    <w:p w14:paraId="1C52BD92" w14:textId="77777777" w:rsidR="007E1DA6" w:rsidRPr="0090497C" w:rsidRDefault="007E1DA6" w:rsidP="00D30CA0">
      <w:pPr>
        <w:spacing w:before="50" w:after="50"/>
        <w:jc w:val="left"/>
        <w:rPr>
          <w:rFonts w:ascii="Times New Roman" w:eastAsia="宋体" w:hAnsi="Times New Roman" w:cs="Times New Roman"/>
          <w:b/>
          <w:bCs/>
          <w:color w:val="000000" w:themeColor="text1"/>
          <w:sz w:val="24"/>
          <w:szCs w:val="24"/>
        </w:rPr>
      </w:pPr>
    </w:p>
    <w:p w14:paraId="6EC2FBA4" w14:textId="77777777" w:rsidR="007E1DA6" w:rsidRPr="0090497C" w:rsidRDefault="007E1DA6" w:rsidP="00D30CA0">
      <w:pPr>
        <w:spacing w:before="50" w:after="50"/>
        <w:jc w:val="left"/>
        <w:rPr>
          <w:rFonts w:ascii="Times New Roman" w:eastAsia="宋体" w:hAnsi="Times New Roman" w:cs="Times New Roman"/>
          <w:b/>
          <w:bCs/>
          <w:color w:val="000000" w:themeColor="text1"/>
          <w:sz w:val="24"/>
          <w:szCs w:val="24"/>
        </w:rPr>
      </w:pPr>
    </w:p>
    <w:p w14:paraId="365D7A34" w14:textId="77777777" w:rsidR="007E1DA6" w:rsidRPr="0090497C" w:rsidRDefault="007E1DA6" w:rsidP="00D30CA0">
      <w:pPr>
        <w:spacing w:before="50" w:after="50"/>
        <w:jc w:val="left"/>
        <w:rPr>
          <w:rFonts w:ascii="Times New Roman" w:eastAsia="宋体" w:hAnsi="Times New Roman" w:cs="Times New Roman"/>
          <w:b/>
          <w:bCs/>
          <w:color w:val="000000" w:themeColor="text1"/>
          <w:sz w:val="24"/>
          <w:szCs w:val="24"/>
        </w:rPr>
      </w:pPr>
    </w:p>
    <w:p w14:paraId="39A55F0C" w14:textId="77777777" w:rsidR="007E1DA6" w:rsidRPr="0090497C" w:rsidRDefault="007E1DA6" w:rsidP="00D30CA0">
      <w:pPr>
        <w:spacing w:before="50" w:after="50"/>
        <w:jc w:val="left"/>
        <w:rPr>
          <w:rFonts w:ascii="Times New Roman" w:eastAsia="宋体" w:hAnsi="Times New Roman" w:cs="Times New Roman"/>
          <w:b/>
          <w:bCs/>
          <w:color w:val="000000" w:themeColor="text1"/>
          <w:sz w:val="24"/>
          <w:szCs w:val="24"/>
        </w:rPr>
      </w:pPr>
    </w:p>
    <w:p w14:paraId="560B4673" w14:textId="77777777" w:rsidR="007E1DA6" w:rsidRPr="0090497C" w:rsidRDefault="007E1DA6" w:rsidP="00D30CA0">
      <w:pPr>
        <w:spacing w:before="50" w:after="50"/>
        <w:jc w:val="left"/>
        <w:rPr>
          <w:rFonts w:ascii="Times New Roman" w:eastAsia="宋体" w:hAnsi="Times New Roman" w:cs="Times New Roman"/>
          <w:b/>
          <w:bCs/>
          <w:color w:val="000000" w:themeColor="text1"/>
          <w:sz w:val="24"/>
          <w:szCs w:val="24"/>
        </w:rPr>
      </w:pPr>
    </w:p>
    <w:p w14:paraId="09A39FF6" w14:textId="77777777" w:rsidR="007E1DA6" w:rsidRPr="0090497C" w:rsidRDefault="007E1DA6" w:rsidP="00D30CA0">
      <w:pPr>
        <w:spacing w:before="50" w:after="50"/>
        <w:jc w:val="left"/>
        <w:rPr>
          <w:rFonts w:ascii="Times New Roman" w:eastAsia="宋体" w:hAnsi="Times New Roman" w:cs="Times New Roman"/>
          <w:b/>
          <w:bCs/>
          <w:color w:val="000000" w:themeColor="text1"/>
          <w:sz w:val="24"/>
          <w:szCs w:val="24"/>
        </w:rPr>
      </w:pPr>
    </w:p>
    <w:p w14:paraId="5438D05C" w14:textId="77777777" w:rsidR="007E1DA6" w:rsidRPr="0090497C" w:rsidRDefault="007E1DA6" w:rsidP="00D30CA0">
      <w:pPr>
        <w:spacing w:before="50" w:after="50"/>
        <w:jc w:val="left"/>
        <w:rPr>
          <w:rFonts w:ascii="Times New Roman" w:eastAsia="宋体" w:hAnsi="Times New Roman" w:cs="Times New Roman"/>
          <w:b/>
          <w:bCs/>
          <w:color w:val="000000" w:themeColor="text1"/>
          <w:sz w:val="24"/>
          <w:szCs w:val="24"/>
        </w:rPr>
      </w:pPr>
    </w:p>
    <w:p w14:paraId="29C28748" w14:textId="77777777" w:rsidR="007E1DA6" w:rsidRPr="0090497C" w:rsidRDefault="007E1DA6" w:rsidP="00D30CA0">
      <w:pPr>
        <w:spacing w:before="50" w:after="50"/>
        <w:jc w:val="left"/>
        <w:rPr>
          <w:rFonts w:ascii="Times New Roman" w:eastAsia="宋体" w:hAnsi="Times New Roman" w:cs="Times New Roman"/>
          <w:b/>
          <w:bCs/>
          <w:color w:val="000000" w:themeColor="text1"/>
          <w:sz w:val="24"/>
          <w:szCs w:val="24"/>
        </w:rPr>
      </w:pPr>
    </w:p>
    <w:p w14:paraId="12B33D38" w14:textId="77777777" w:rsidR="007E1DA6" w:rsidRPr="0090497C" w:rsidRDefault="007E1DA6" w:rsidP="00D30CA0">
      <w:pPr>
        <w:spacing w:before="50" w:after="50"/>
        <w:jc w:val="left"/>
        <w:rPr>
          <w:rFonts w:ascii="Times New Roman" w:eastAsia="宋体" w:hAnsi="Times New Roman" w:cs="Times New Roman"/>
          <w:b/>
          <w:bCs/>
          <w:color w:val="000000" w:themeColor="text1"/>
          <w:sz w:val="24"/>
          <w:szCs w:val="24"/>
        </w:rPr>
      </w:pPr>
    </w:p>
    <w:p w14:paraId="1CD1FE1F" w14:textId="77777777" w:rsidR="007E1DA6" w:rsidRPr="0090497C" w:rsidRDefault="007E1DA6" w:rsidP="00D30CA0">
      <w:pPr>
        <w:spacing w:before="50" w:after="50"/>
        <w:jc w:val="left"/>
        <w:rPr>
          <w:rFonts w:ascii="Times New Roman" w:eastAsia="宋体" w:hAnsi="Times New Roman" w:cs="Times New Roman"/>
          <w:b/>
          <w:bCs/>
          <w:color w:val="000000" w:themeColor="text1"/>
          <w:sz w:val="24"/>
          <w:szCs w:val="24"/>
        </w:rPr>
      </w:pPr>
    </w:p>
    <w:p w14:paraId="3236CFF1" w14:textId="77777777" w:rsidR="007E1DA6" w:rsidRPr="0090497C" w:rsidRDefault="007E1DA6" w:rsidP="00D30CA0">
      <w:pPr>
        <w:spacing w:before="50" w:after="50"/>
        <w:jc w:val="left"/>
        <w:rPr>
          <w:rFonts w:ascii="Times New Roman" w:eastAsia="宋体" w:hAnsi="Times New Roman" w:cs="Times New Roman"/>
          <w:b/>
          <w:bCs/>
          <w:color w:val="000000" w:themeColor="text1"/>
          <w:sz w:val="24"/>
          <w:szCs w:val="24"/>
        </w:rPr>
      </w:pPr>
    </w:p>
    <w:p w14:paraId="14D2B6DB" w14:textId="77777777" w:rsidR="007E1DA6" w:rsidRPr="0090497C" w:rsidRDefault="007E1DA6" w:rsidP="00D30CA0">
      <w:pPr>
        <w:spacing w:before="50" w:after="50"/>
        <w:jc w:val="left"/>
        <w:rPr>
          <w:rFonts w:ascii="Times New Roman" w:eastAsia="宋体" w:hAnsi="Times New Roman" w:cs="Times New Roman"/>
          <w:b/>
          <w:bCs/>
          <w:color w:val="000000" w:themeColor="text1"/>
          <w:sz w:val="24"/>
          <w:szCs w:val="24"/>
        </w:rPr>
      </w:pPr>
    </w:p>
    <w:p w14:paraId="741274AD" w14:textId="77777777" w:rsidR="007E1DA6" w:rsidRPr="0090497C" w:rsidRDefault="007E1DA6" w:rsidP="00D30CA0">
      <w:pPr>
        <w:spacing w:before="50" w:after="50"/>
        <w:jc w:val="left"/>
        <w:rPr>
          <w:rFonts w:ascii="Times New Roman" w:eastAsia="宋体" w:hAnsi="Times New Roman" w:cs="Times New Roman"/>
          <w:b/>
          <w:bCs/>
          <w:color w:val="000000" w:themeColor="text1"/>
          <w:sz w:val="24"/>
          <w:szCs w:val="24"/>
        </w:rPr>
      </w:pPr>
    </w:p>
    <w:p w14:paraId="19D9CC4E" w14:textId="77777777" w:rsidR="007E1DA6" w:rsidRPr="0090497C" w:rsidRDefault="007E1DA6" w:rsidP="00D30CA0">
      <w:pPr>
        <w:spacing w:before="50" w:after="50"/>
        <w:jc w:val="left"/>
        <w:rPr>
          <w:rFonts w:ascii="Times New Roman" w:eastAsia="宋体" w:hAnsi="Times New Roman" w:cs="Times New Roman"/>
          <w:b/>
          <w:bCs/>
          <w:color w:val="000000" w:themeColor="text1"/>
          <w:sz w:val="24"/>
          <w:szCs w:val="24"/>
        </w:rPr>
      </w:pPr>
    </w:p>
    <w:p w14:paraId="4D77FED3" w14:textId="33AE0AA1" w:rsidR="00987E92" w:rsidRPr="0090497C" w:rsidRDefault="00D10CDF" w:rsidP="00987E92">
      <w:pPr>
        <w:widowControl/>
        <w:jc w:val="left"/>
        <w:rPr>
          <w:rFonts w:ascii="Times New Roman" w:eastAsia="等线" w:hAnsi="Times New Roman" w:cs="Times New Roman"/>
          <w:b/>
          <w:bCs/>
          <w:color w:val="000000" w:themeColor="text1"/>
          <w:kern w:val="0"/>
          <w:sz w:val="24"/>
          <w:szCs w:val="24"/>
        </w:rPr>
      </w:pPr>
      <w:r w:rsidRPr="0090497C">
        <w:rPr>
          <w:rFonts w:ascii="Times New Roman" w:eastAsia="等线" w:hAnsi="Times New Roman" w:cs="Times New Roman"/>
          <w:b/>
          <w:bCs/>
          <w:color w:val="000000" w:themeColor="text1"/>
          <w:kern w:val="0"/>
          <w:sz w:val="24"/>
          <w:szCs w:val="24"/>
        </w:rPr>
        <w:lastRenderedPageBreak/>
        <w:t>S</w:t>
      </w:r>
      <w:r w:rsidR="00987E92" w:rsidRPr="0090497C">
        <w:rPr>
          <w:rFonts w:ascii="Times New Roman" w:eastAsia="等线" w:hAnsi="Times New Roman" w:cs="Times New Roman"/>
          <w:b/>
          <w:bCs/>
          <w:color w:val="000000" w:themeColor="text1"/>
          <w:kern w:val="0"/>
          <w:sz w:val="24"/>
          <w:szCs w:val="24"/>
        </w:rPr>
        <w:t xml:space="preserve">up </w:t>
      </w:r>
      <w:r w:rsidRPr="0090497C">
        <w:rPr>
          <w:rFonts w:ascii="Times New Roman" w:eastAsia="等线" w:hAnsi="Times New Roman" w:cs="Times New Roman"/>
          <w:b/>
          <w:bCs/>
          <w:color w:val="000000" w:themeColor="text1"/>
          <w:kern w:val="0"/>
          <w:sz w:val="24"/>
          <w:szCs w:val="24"/>
        </w:rPr>
        <w:t>T</w:t>
      </w:r>
      <w:r w:rsidR="00987E92" w:rsidRPr="0090497C">
        <w:rPr>
          <w:rFonts w:ascii="Times New Roman" w:eastAsia="等线" w:hAnsi="Times New Roman" w:cs="Times New Roman"/>
          <w:b/>
          <w:bCs/>
          <w:color w:val="000000" w:themeColor="text1"/>
          <w:kern w:val="0"/>
          <w:sz w:val="24"/>
          <w:szCs w:val="24"/>
        </w:rPr>
        <w:t>able 4. Cognitive terms of brain regions exhibiting significant differences in cortical thickness between individuals with MDD and healthy controls with combat method</w:t>
      </w:r>
    </w:p>
    <w:tbl>
      <w:tblPr>
        <w:tblStyle w:val="21"/>
        <w:tblW w:w="0" w:type="auto"/>
        <w:tblLook w:val="04A0" w:firstRow="1" w:lastRow="0" w:firstColumn="1" w:lastColumn="0" w:noHBand="0" w:noVBand="1"/>
      </w:tblPr>
      <w:tblGrid>
        <w:gridCol w:w="3149"/>
        <w:gridCol w:w="2602"/>
        <w:gridCol w:w="2555"/>
      </w:tblGrid>
      <w:tr w:rsidR="0090497C" w:rsidRPr="0090497C" w14:paraId="7AE1FE3D" w14:textId="77777777" w:rsidTr="00D10C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Borders>
              <w:top w:val="single" w:sz="4" w:space="0" w:color="7F7F7F" w:themeColor="text1" w:themeTint="80"/>
              <w:bottom w:val="single" w:sz="4" w:space="0" w:color="auto"/>
            </w:tcBorders>
            <w:vAlign w:val="center"/>
          </w:tcPr>
          <w:p w14:paraId="4E7AD278" w14:textId="0A3B6C1F"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color w:val="000000" w:themeColor="text1"/>
                <w:sz w:val="24"/>
                <w:szCs w:val="24"/>
              </w:rPr>
              <w:t>Category</w:t>
            </w:r>
          </w:p>
        </w:tc>
        <w:tc>
          <w:tcPr>
            <w:tcW w:w="2765" w:type="dxa"/>
            <w:tcBorders>
              <w:top w:val="single" w:sz="4" w:space="0" w:color="7F7F7F" w:themeColor="text1" w:themeTint="80"/>
              <w:bottom w:val="single" w:sz="4" w:space="0" w:color="auto"/>
            </w:tcBorders>
            <w:vAlign w:val="center"/>
          </w:tcPr>
          <w:p w14:paraId="58E93696" w14:textId="24AF87C7" w:rsidR="00D10CDF" w:rsidRPr="0090497C" w:rsidRDefault="00D10CDF" w:rsidP="00D10CDF">
            <w:pPr>
              <w:spacing w:before="50" w:after="50"/>
              <w:jc w:val="left"/>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color w:val="000000" w:themeColor="text1"/>
                <w:sz w:val="24"/>
                <w:szCs w:val="24"/>
              </w:rPr>
              <w:t>Domain</w:t>
            </w:r>
          </w:p>
        </w:tc>
        <w:tc>
          <w:tcPr>
            <w:tcW w:w="2766" w:type="dxa"/>
            <w:tcBorders>
              <w:top w:val="single" w:sz="4" w:space="0" w:color="7F7F7F" w:themeColor="text1" w:themeTint="80"/>
              <w:bottom w:val="single" w:sz="4" w:space="0" w:color="auto"/>
            </w:tcBorders>
            <w:vAlign w:val="center"/>
          </w:tcPr>
          <w:p w14:paraId="05DFEF0A" w14:textId="7CF89EB4" w:rsidR="00D10CDF" w:rsidRPr="0090497C" w:rsidRDefault="00D10CDF" w:rsidP="00D10CDF">
            <w:pPr>
              <w:spacing w:before="50" w:after="50"/>
              <w:jc w:val="left"/>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i/>
                <w:iCs/>
                <w:color w:val="000000" w:themeColor="text1"/>
                <w:sz w:val="24"/>
                <w:szCs w:val="24"/>
              </w:rPr>
              <w:t>Z</w:t>
            </w:r>
            <w:r w:rsidRPr="0090497C">
              <w:rPr>
                <w:rFonts w:ascii="Times New Roman" w:eastAsia="等线" w:hAnsi="Times New Roman" w:cs="Times New Roman"/>
                <w:color w:val="000000" w:themeColor="text1"/>
                <w:sz w:val="24"/>
                <w:szCs w:val="24"/>
              </w:rPr>
              <w:t>-score</w:t>
            </w:r>
          </w:p>
        </w:tc>
      </w:tr>
      <w:tr w:rsidR="0090497C" w:rsidRPr="0090497C" w14:paraId="0B1EA3B5" w14:textId="77777777" w:rsidTr="00D10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Borders>
              <w:top w:val="single" w:sz="4" w:space="0" w:color="auto"/>
              <w:bottom w:val="nil"/>
            </w:tcBorders>
            <w:vAlign w:val="center"/>
          </w:tcPr>
          <w:p w14:paraId="4AE35F6C" w14:textId="68ED4F2E"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Execution</w:t>
            </w:r>
          </w:p>
        </w:tc>
        <w:tc>
          <w:tcPr>
            <w:tcW w:w="2765" w:type="dxa"/>
            <w:tcBorders>
              <w:top w:val="single" w:sz="4" w:space="0" w:color="auto"/>
              <w:bottom w:val="nil"/>
            </w:tcBorders>
            <w:vAlign w:val="center"/>
          </w:tcPr>
          <w:p w14:paraId="0FD0966B" w14:textId="73039836"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Action</w:t>
            </w:r>
          </w:p>
        </w:tc>
        <w:tc>
          <w:tcPr>
            <w:tcW w:w="2766" w:type="dxa"/>
            <w:tcBorders>
              <w:top w:val="single" w:sz="4" w:space="0" w:color="auto"/>
              <w:bottom w:val="nil"/>
            </w:tcBorders>
            <w:vAlign w:val="center"/>
          </w:tcPr>
          <w:p w14:paraId="502734BA" w14:textId="6BF33D29"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5.315621</w:t>
            </w:r>
          </w:p>
        </w:tc>
      </w:tr>
      <w:tr w:rsidR="0090497C" w:rsidRPr="0090497C" w14:paraId="6C0EBB6A" w14:textId="77777777" w:rsidTr="00D10CDF">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317B0BF4" w14:textId="6D7E3D4F"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Execution.Speech</w:t>
            </w:r>
          </w:p>
        </w:tc>
        <w:tc>
          <w:tcPr>
            <w:tcW w:w="2765" w:type="dxa"/>
            <w:tcBorders>
              <w:top w:val="nil"/>
              <w:bottom w:val="nil"/>
            </w:tcBorders>
            <w:vAlign w:val="center"/>
          </w:tcPr>
          <w:p w14:paraId="58866821" w14:textId="1F0303CD"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Action</w:t>
            </w:r>
          </w:p>
        </w:tc>
        <w:tc>
          <w:tcPr>
            <w:tcW w:w="2766" w:type="dxa"/>
            <w:tcBorders>
              <w:top w:val="nil"/>
              <w:bottom w:val="nil"/>
            </w:tcBorders>
            <w:vAlign w:val="center"/>
          </w:tcPr>
          <w:p w14:paraId="3755A7AF" w14:textId="51B58BF0"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1.36007</w:t>
            </w:r>
          </w:p>
        </w:tc>
      </w:tr>
      <w:tr w:rsidR="0090497C" w:rsidRPr="0090497C" w14:paraId="0CA59669" w14:textId="77777777" w:rsidTr="00D10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0C38BF5B" w14:textId="3CC6666E"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Imagination</w:t>
            </w:r>
          </w:p>
        </w:tc>
        <w:tc>
          <w:tcPr>
            <w:tcW w:w="2765" w:type="dxa"/>
            <w:tcBorders>
              <w:top w:val="nil"/>
              <w:bottom w:val="nil"/>
            </w:tcBorders>
            <w:vAlign w:val="center"/>
          </w:tcPr>
          <w:p w14:paraId="7811C49F" w14:textId="2254678C"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Action</w:t>
            </w:r>
          </w:p>
        </w:tc>
        <w:tc>
          <w:tcPr>
            <w:tcW w:w="2766" w:type="dxa"/>
            <w:tcBorders>
              <w:top w:val="nil"/>
              <w:bottom w:val="nil"/>
            </w:tcBorders>
            <w:vAlign w:val="center"/>
          </w:tcPr>
          <w:p w14:paraId="5CB0FB4D" w14:textId="1B153AAE"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2.852024</w:t>
            </w:r>
          </w:p>
        </w:tc>
      </w:tr>
      <w:tr w:rsidR="0090497C" w:rsidRPr="0090497C" w14:paraId="11BB3C3A" w14:textId="77777777" w:rsidTr="00D10CDF">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47880107" w14:textId="1878F05E"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Inhibition</w:t>
            </w:r>
          </w:p>
        </w:tc>
        <w:tc>
          <w:tcPr>
            <w:tcW w:w="2765" w:type="dxa"/>
            <w:tcBorders>
              <w:top w:val="nil"/>
              <w:bottom w:val="nil"/>
            </w:tcBorders>
            <w:vAlign w:val="center"/>
          </w:tcPr>
          <w:p w14:paraId="479C3CF0" w14:textId="72AA00BD"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Action</w:t>
            </w:r>
          </w:p>
        </w:tc>
        <w:tc>
          <w:tcPr>
            <w:tcW w:w="2766" w:type="dxa"/>
            <w:tcBorders>
              <w:top w:val="nil"/>
              <w:bottom w:val="nil"/>
            </w:tcBorders>
            <w:vAlign w:val="center"/>
          </w:tcPr>
          <w:p w14:paraId="4FDAA365" w14:textId="7EEB5482"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7.903724</w:t>
            </w:r>
          </w:p>
        </w:tc>
      </w:tr>
      <w:tr w:rsidR="0090497C" w:rsidRPr="0090497C" w14:paraId="61C6AF88" w14:textId="77777777" w:rsidTr="00D10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57022B13" w14:textId="2515F730"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Motor Learning</w:t>
            </w:r>
          </w:p>
        </w:tc>
        <w:tc>
          <w:tcPr>
            <w:tcW w:w="2765" w:type="dxa"/>
            <w:tcBorders>
              <w:top w:val="nil"/>
              <w:bottom w:val="nil"/>
            </w:tcBorders>
            <w:vAlign w:val="center"/>
          </w:tcPr>
          <w:p w14:paraId="093B65FA" w14:textId="56B8BEEF"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Action</w:t>
            </w:r>
          </w:p>
        </w:tc>
        <w:tc>
          <w:tcPr>
            <w:tcW w:w="2766" w:type="dxa"/>
            <w:tcBorders>
              <w:top w:val="nil"/>
              <w:bottom w:val="nil"/>
            </w:tcBorders>
            <w:vAlign w:val="center"/>
          </w:tcPr>
          <w:p w14:paraId="46C3D4C7" w14:textId="0881B024"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0.711485</w:t>
            </w:r>
          </w:p>
        </w:tc>
      </w:tr>
      <w:tr w:rsidR="0090497C" w:rsidRPr="0090497C" w14:paraId="74A10D80" w14:textId="77777777" w:rsidTr="00D10CDF">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1E48DB0F" w14:textId="724F1C55"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Observation</w:t>
            </w:r>
          </w:p>
        </w:tc>
        <w:tc>
          <w:tcPr>
            <w:tcW w:w="2765" w:type="dxa"/>
            <w:tcBorders>
              <w:top w:val="nil"/>
              <w:bottom w:val="nil"/>
            </w:tcBorders>
            <w:vAlign w:val="center"/>
          </w:tcPr>
          <w:p w14:paraId="6C08A271" w14:textId="5FFEDF1D"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Action</w:t>
            </w:r>
          </w:p>
        </w:tc>
        <w:tc>
          <w:tcPr>
            <w:tcW w:w="2766" w:type="dxa"/>
            <w:tcBorders>
              <w:top w:val="nil"/>
              <w:bottom w:val="nil"/>
            </w:tcBorders>
            <w:vAlign w:val="center"/>
          </w:tcPr>
          <w:p w14:paraId="224CBAA5" w14:textId="4FC24DA6"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1.681972</w:t>
            </w:r>
          </w:p>
        </w:tc>
      </w:tr>
      <w:tr w:rsidR="0090497C" w:rsidRPr="0090497C" w14:paraId="0413DF36" w14:textId="77777777" w:rsidTr="00D10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618FE53A" w14:textId="6C29CBA5"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Preparation</w:t>
            </w:r>
          </w:p>
        </w:tc>
        <w:tc>
          <w:tcPr>
            <w:tcW w:w="2765" w:type="dxa"/>
            <w:tcBorders>
              <w:top w:val="nil"/>
              <w:bottom w:val="nil"/>
            </w:tcBorders>
            <w:vAlign w:val="center"/>
          </w:tcPr>
          <w:p w14:paraId="6859DA7A" w14:textId="1A7659D4"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Action</w:t>
            </w:r>
          </w:p>
        </w:tc>
        <w:tc>
          <w:tcPr>
            <w:tcW w:w="2766" w:type="dxa"/>
            <w:tcBorders>
              <w:top w:val="nil"/>
              <w:bottom w:val="nil"/>
            </w:tcBorders>
            <w:vAlign w:val="center"/>
          </w:tcPr>
          <w:p w14:paraId="5A1F768D" w14:textId="4960C83F"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2.506103</w:t>
            </w:r>
          </w:p>
        </w:tc>
      </w:tr>
      <w:tr w:rsidR="0090497C" w:rsidRPr="0090497C" w14:paraId="3A62F105" w14:textId="77777777" w:rsidTr="00D10CDF">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0966C1E2" w14:textId="20EEF580"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Attention</w:t>
            </w:r>
          </w:p>
        </w:tc>
        <w:tc>
          <w:tcPr>
            <w:tcW w:w="2765" w:type="dxa"/>
            <w:tcBorders>
              <w:top w:val="nil"/>
              <w:bottom w:val="nil"/>
            </w:tcBorders>
            <w:vAlign w:val="center"/>
          </w:tcPr>
          <w:p w14:paraId="4628B578" w14:textId="0A4CF676"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Cognition</w:t>
            </w:r>
          </w:p>
        </w:tc>
        <w:tc>
          <w:tcPr>
            <w:tcW w:w="2766" w:type="dxa"/>
            <w:tcBorders>
              <w:top w:val="nil"/>
              <w:bottom w:val="nil"/>
            </w:tcBorders>
            <w:vAlign w:val="center"/>
          </w:tcPr>
          <w:p w14:paraId="22C6A98B" w14:textId="4597C0DE"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9.732361</w:t>
            </w:r>
          </w:p>
        </w:tc>
      </w:tr>
      <w:tr w:rsidR="0090497C" w:rsidRPr="0090497C" w14:paraId="71FD6E68" w14:textId="77777777" w:rsidTr="00D10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00C51726" w14:textId="69CEE0BC"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Language</w:t>
            </w:r>
          </w:p>
        </w:tc>
        <w:tc>
          <w:tcPr>
            <w:tcW w:w="2765" w:type="dxa"/>
            <w:tcBorders>
              <w:top w:val="nil"/>
              <w:bottom w:val="nil"/>
            </w:tcBorders>
            <w:vAlign w:val="center"/>
          </w:tcPr>
          <w:p w14:paraId="2415C77A" w14:textId="40906F34"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Cognition</w:t>
            </w:r>
          </w:p>
        </w:tc>
        <w:tc>
          <w:tcPr>
            <w:tcW w:w="2766" w:type="dxa"/>
            <w:tcBorders>
              <w:top w:val="nil"/>
              <w:bottom w:val="nil"/>
            </w:tcBorders>
            <w:vAlign w:val="center"/>
          </w:tcPr>
          <w:p w14:paraId="72924F69" w14:textId="0006EEBE"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0.389405</w:t>
            </w:r>
          </w:p>
        </w:tc>
      </w:tr>
      <w:tr w:rsidR="0090497C" w:rsidRPr="0090497C" w14:paraId="78076370" w14:textId="77777777" w:rsidTr="00D10CDF">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22818CBC" w14:textId="2501A220"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Language.Orthography</w:t>
            </w:r>
          </w:p>
        </w:tc>
        <w:tc>
          <w:tcPr>
            <w:tcW w:w="2765" w:type="dxa"/>
            <w:tcBorders>
              <w:top w:val="nil"/>
              <w:bottom w:val="nil"/>
            </w:tcBorders>
            <w:vAlign w:val="center"/>
          </w:tcPr>
          <w:p w14:paraId="5F00D300" w14:textId="4AB57AD2"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Cognition</w:t>
            </w:r>
          </w:p>
        </w:tc>
        <w:tc>
          <w:tcPr>
            <w:tcW w:w="2766" w:type="dxa"/>
            <w:tcBorders>
              <w:top w:val="nil"/>
              <w:bottom w:val="nil"/>
            </w:tcBorders>
            <w:vAlign w:val="center"/>
          </w:tcPr>
          <w:p w14:paraId="3DAB8483" w14:textId="2F359F8F"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2.519995</w:t>
            </w:r>
          </w:p>
        </w:tc>
      </w:tr>
      <w:tr w:rsidR="0090497C" w:rsidRPr="0090497C" w14:paraId="4901C265" w14:textId="77777777" w:rsidTr="00D10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4E7EB553" w14:textId="3736FF8D"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Language.Phonology</w:t>
            </w:r>
          </w:p>
        </w:tc>
        <w:tc>
          <w:tcPr>
            <w:tcW w:w="2765" w:type="dxa"/>
            <w:tcBorders>
              <w:top w:val="nil"/>
              <w:bottom w:val="nil"/>
            </w:tcBorders>
            <w:vAlign w:val="center"/>
          </w:tcPr>
          <w:p w14:paraId="6DFF11E2" w14:textId="53F68C74"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Cognition</w:t>
            </w:r>
          </w:p>
        </w:tc>
        <w:tc>
          <w:tcPr>
            <w:tcW w:w="2766" w:type="dxa"/>
            <w:tcBorders>
              <w:top w:val="nil"/>
              <w:bottom w:val="nil"/>
            </w:tcBorders>
            <w:vAlign w:val="center"/>
          </w:tcPr>
          <w:p w14:paraId="6D5DF80B" w14:textId="34771BE0"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5.977259</w:t>
            </w:r>
          </w:p>
        </w:tc>
      </w:tr>
      <w:tr w:rsidR="0090497C" w:rsidRPr="0090497C" w14:paraId="0CA28848" w14:textId="77777777" w:rsidTr="00D10CDF">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638B7508" w14:textId="58754321"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Language.Semantics</w:t>
            </w:r>
          </w:p>
        </w:tc>
        <w:tc>
          <w:tcPr>
            <w:tcW w:w="2765" w:type="dxa"/>
            <w:tcBorders>
              <w:top w:val="nil"/>
              <w:bottom w:val="nil"/>
            </w:tcBorders>
            <w:vAlign w:val="center"/>
          </w:tcPr>
          <w:p w14:paraId="781593A9" w14:textId="259D3244"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Cognition</w:t>
            </w:r>
          </w:p>
        </w:tc>
        <w:tc>
          <w:tcPr>
            <w:tcW w:w="2766" w:type="dxa"/>
            <w:tcBorders>
              <w:top w:val="nil"/>
              <w:bottom w:val="nil"/>
            </w:tcBorders>
            <w:vAlign w:val="center"/>
          </w:tcPr>
          <w:p w14:paraId="6ECEBFD7" w14:textId="1A9E160D"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5.938369</w:t>
            </w:r>
          </w:p>
        </w:tc>
      </w:tr>
      <w:tr w:rsidR="0090497C" w:rsidRPr="0090497C" w14:paraId="46A883AC" w14:textId="77777777" w:rsidTr="00D10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5252D84B" w14:textId="3DC09ECE"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Language.Speech</w:t>
            </w:r>
          </w:p>
        </w:tc>
        <w:tc>
          <w:tcPr>
            <w:tcW w:w="2765" w:type="dxa"/>
            <w:tcBorders>
              <w:top w:val="nil"/>
              <w:bottom w:val="nil"/>
            </w:tcBorders>
            <w:vAlign w:val="center"/>
          </w:tcPr>
          <w:p w14:paraId="4F40A08B" w14:textId="21991383"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Cognition</w:t>
            </w:r>
          </w:p>
        </w:tc>
        <w:tc>
          <w:tcPr>
            <w:tcW w:w="2766" w:type="dxa"/>
            <w:tcBorders>
              <w:top w:val="nil"/>
              <w:bottom w:val="nil"/>
            </w:tcBorders>
            <w:vAlign w:val="center"/>
          </w:tcPr>
          <w:p w14:paraId="7D5BD287" w14:textId="088E57CB"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4.955456</w:t>
            </w:r>
          </w:p>
        </w:tc>
      </w:tr>
      <w:tr w:rsidR="0090497C" w:rsidRPr="0090497C" w14:paraId="484C65CA" w14:textId="77777777" w:rsidTr="00D10CDF">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49D0366D" w14:textId="57CAB9FF"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Language.Syntax</w:t>
            </w:r>
          </w:p>
        </w:tc>
        <w:tc>
          <w:tcPr>
            <w:tcW w:w="2765" w:type="dxa"/>
            <w:tcBorders>
              <w:top w:val="nil"/>
              <w:bottom w:val="nil"/>
            </w:tcBorders>
            <w:vAlign w:val="center"/>
          </w:tcPr>
          <w:p w14:paraId="53C4BE60" w14:textId="174E4EC5"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Cognition</w:t>
            </w:r>
          </w:p>
        </w:tc>
        <w:tc>
          <w:tcPr>
            <w:tcW w:w="2766" w:type="dxa"/>
            <w:tcBorders>
              <w:top w:val="nil"/>
              <w:bottom w:val="nil"/>
            </w:tcBorders>
            <w:vAlign w:val="center"/>
          </w:tcPr>
          <w:p w14:paraId="3DC84D5B" w14:textId="32309AF5"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3.103498</w:t>
            </w:r>
          </w:p>
        </w:tc>
      </w:tr>
      <w:tr w:rsidR="0090497C" w:rsidRPr="0090497C" w14:paraId="18DB3924" w14:textId="77777777" w:rsidTr="00D10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35E9C608" w14:textId="0DB5761C"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Memory</w:t>
            </w:r>
          </w:p>
        </w:tc>
        <w:tc>
          <w:tcPr>
            <w:tcW w:w="2765" w:type="dxa"/>
            <w:tcBorders>
              <w:top w:val="nil"/>
              <w:bottom w:val="nil"/>
            </w:tcBorders>
            <w:vAlign w:val="center"/>
          </w:tcPr>
          <w:p w14:paraId="645EFDF7" w14:textId="0580C021"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Cognition</w:t>
            </w:r>
          </w:p>
        </w:tc>
        <w:tc>
          <w:tcPr>
            <w:tcW w:w="2766" w:type="dxa"/>
            <w:tcBorders>
              <w:top w:val="nil"/>
              <w:bottom w:val="nil"/>
            </w:tcBorders>
            <w:vAlign w:val="center"/>
          </w:tcPr>
          <w:p w14:paraId="2B41DD80" w14:textId="37576F0E"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1.424871</w:t>
            </w:r>
          </w:p>
        </w:tc>
      </w:tr>
      <w:tr w:rsidR="0090497C" w:rsidRPr="0090497C" w14:paraId="4A8BFB8A" w14:textId="77777777" w:rsidTr="00D10CDF">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2D2BD20D" w14:textId="304C475A"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Memory.Explicit</w:t>
            </w:r>
          </w:p>
        </w:tc>
        <w:tc>
          <w:tcPr>
            <w:tcW w:w="2765" w:type="dxa"/>
            <w:tcBorders>
              <w:top w:val="nil"/>
              <w:bottom w:val="nil"/>
            </w:tcBorders>
            <w:vAlign w:val="center"/>
          </w:tcPr>
          <w:p w14:paraId="05260A81" w14:textId="795A044F"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Cognition</w:t>
            </w:r>
          </w:p>
        </w:tc>
        <w:tc>
          <w:tcPr>
            <w:tcW w:w="2766" w:type="dxa"/>
            <w:tcBorders>
              <w:top w:val="nil"/>
              <w:bottom w:val="nil"/>
            </w:tcBorders>
            <w:vAlign w:val="center"/>
          </w:tcPr>
          <w:p w14:paraId="1F6D98CF" w14:textId="0D6448E2"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5.097337</w:t>
            </w:r>
          </w:p>
        </w:tc>
      </w:tr>
      <w:tr w:rsidR="0090497C" w:rsidRPr="0090497C" w14:paraId="2FA9232F" w14:textId="77777777" w:rsidTr="00D10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773DBBC4" w14:textId="5B4CB515"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Memory.Implicit</w:t>
            </w:r>
          </w:p>
        </w:tc>
        <w:tc>
          <w:tcPr>
            <w:tcW w:w="2765" w:type="dxa"/>
            <w:tcBorders>
              <w:top w:val="nil"/>
              <w:bottom w:val="nil"/>
            </w:tcBorders>
            <w:vAlign w:val="center"/>
          </w:tcPr>
          <w:p w14:paraId="165937DB" w14:textId="28CBBC33"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Cognition</w:t>
            </w:r>
          </w:p>
        </w:tc>
        <w:tc>
          <w:tcPr>
            <w:tcW w:w="2766" w:type="dxa"/>
            <w:tcBorders>
              <w:top w:val="nil"/>
              <w:bottom w:val="nil"/>
            </w:tcBorders>
            <w:vAlign w:val="center"/>
          </w:tcPr>
          <w:p w14:paraId="77C08487" w14:textId="2AFFB4A4"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0.575932</w:t>
            </w:r>
          </w:p>
        </w:tc>
      </w:tr>
      <w:tr w:rsidR="0090497C" w:rsidRPr="0090497C" w14:paraId="66476820" w14:textId="77777777" w:rsidTr="00D10CDF">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06B78A89" w14:textId="2EC1AF53"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Memory.Working</w:t>
            </w:r>
          </w:p>
        </w:tc>
        <w:tc>
          <w:tcPr>
            <w:tcW w:w="2765" w:type="dxa"/>
            <w:tcBorders>
              <w:top w:val="nil"/>
              <w:bottom w:val="nil"/>
            </w:tcBorders>
            <w:vAlign w:val="center"/>
          </w:tcPr>
          <w:p w14:paraId="4A4A4FAF" w14:textId="576FE263"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Cognition</w:t>
            </w:r>
          </w:p>
        </w:tc>
        <w:tc>
          <w:tcPr>
            <w:tcW w:w="2766" w:type="dxa"/>
            <w:tcBorders>
              <w:top w:val="nil"/>
              <w:bottom w:val="nil"/>
            </w:tcBorders>
            <w:vAlign w:val="center"/>
          </w:tcPr>
          <w:p w14:paraId="1FDFC2F8" w14:textId="7A4CC4A1"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9.624829</w:t>
            </w:r>
          </w:p>
        </w:tc>
      </w:tr>
      <w:tr w:rsidR="0090497C" w:rsidRPr="0090497C" w14:paraId="78E87770" w14:textId="77777777" w:rsidTr="00D10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5C729121" w14:textId="6E205E6E"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Music</w:t>
            </w:r>
          </w:p>
        </w:tc>
        <w:tc>
          <w:tcPr>
            <w:tcW w:w="2765" w:type="dxa"/>
            <w:tcBorders>
              <w:top w:val="nil"/>
              <w:bottom w:val="nil"/>
            </w:tcBorders>
            <w:vAlign w:val="center"/>
          </w:tcPr>
          <w:p w14:paraId="32368258" w14:textId="6AD38B3C"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Cognition</w:t>
            </w:r>
          </w:p>
        </w:tc>
        <w:tc>
          <w:tcPr>
            <w:tcW w:w="2766" w:type="dxa"/>
            <w:tcBorders>
              <w:top w:val="nil"/>
              <w:bottom w:val="nil"/>
            </w:tcBorders>
            <w:vAlign w:val="center"/>
          </w:tcPr>
          <w:p w14:paraId="70333E43" w14:textId="50915E94"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6.299099</w:t>
            </w:r>
          </w:p>
        </w:tc>
      </w:tr>
      <w:tr w:rsidR="0090497C" w:rsidRPr="0090497C" w14:paraId="0906D276" w14:textId="77777777" w:rsidTr="00D10CDF">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093B017F" w14:textId="73E62F40"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Reasoning</w:t>
            </w:r>
          </w:p>
        </w:tc>
        <w:tc>
          <w:tcPr>
            <w:tcW w:w="2765" w:type="dxa"/>
            <w:tcBorders>
              <w:top w:val="nil"/>
              <w:bottom w:val="nil"/>
            </w:tcBorders>
            <w:vAlign w:val="center"/>
          </w:tcPr>
          <w:p w14:paraId="37B517B7" w14:textId="60AFA222"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Cognition</w:t>
            </w:r>
          </w:p>
        </w:tc>
        <w:tc>
          <w:tcPr>
            <w:tcW w:w="2766" w:type="dxa"/>
            <w:tcBorders>
              <w:top w:val="nil"/>
              <w:bottom w:val="nil"/>
            </w:tcBorders>
            <w:vAlign w:val="center"/>
          </w:tcPr>
          <w:p w14:paraId="395B9242" w14:textId="4CEBE42B"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8.760628</w:t>
            </w:r>
          </w:p>
        </w:tc>
      </w:tr>
      <w:tr w:rsidR="0090497C" w:rsidRPr="0090497C" w14:paraId="6119FDB9" w14:textId="77777777" w:rsidTr="00D10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65C49C3B" w14:textId="109D1C17"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Social Cognition</w:t>
            </w:r>
          </w:p>
        </w:tc>
        <w:tc>
          <w:tcPr>
            <w:tcW w:w="2765" w:type="dxa"/>
            <w:tcBorders>
              <w:top w:val="nil"/>
              <w:bottom w:val="nil"/>
            </w:tcBorders>
            <w:vAlign w:val="center"/>
          </w:tcPr>
          <w:p w14:paraId="42AA7972" w14:textId="764B695B"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Cognition</w:t>
            </w:r>
          </w:p>
        </w:tc>
        <w:tc>
          <w:tcPr>
            <w:tcW w:w="2766" w:type="dxa"/>
            <w:tcBorders>
              <w:top w:val="nil"/>
              <w:bottom w:val="nil"/>
            </w:tcBorders>
            <w:vAlign w:val="center"/>
          </w:tcPr>
          <w:p w14:paraId="2101E77A" w14:textId="4615C171"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6.286857</w:t>
            </w:r>
          </w:p>
        </w:tc>
      </w:tr>
      <w:tr w:rsidR="0090497C" w:rsidRPr="0090497C" w14:paraId="1E173E29" w14:textId="77777777" w:rsidTr="00D10CDF">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3D278A35" w14:textId="4BAAEFC8"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Somatic</w:t>
            </w:r>
          </w:p>
        </w:tc>
        <w:tc>
          <w:tcPr>
            <w:tcW w:w="2765" w:type="dxa"/>
            <w:tcBorders>
              <w:top w:val="nil"/>
              <w:bottom w:val="nil"/>
            </w:tcBorders>
            <w:vAlign w:val="center"/>
          </w:tcPr>
          <w:p w14:paraId="30EDF197" w14:textId="77BD9C6D"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Cognition</w:t>
            </w:r>
          </w:p>
        </w:tc>
        <w:tc>
          <w:tcPr>
            <w:tcW w:w="2766" w:type="dxa"/>
            <w:tcBorders>
              <w:top w:val="nil"/>
              <w:bottom w:val="nil"/>
            </w:tcBorders>
            <w:vAlign w:val="center"/>
          </w:tcPr>
          <w:p w14:paraId="3359FBA2" w14:textId="4026FA75"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3.345105</w:t>
            </w:r>
          </w:p>
        </w:tc>
      </w:tr>
      <w:tr w:rsidR="0090497C" w:rsidRPr="0090497C" w14:paraId="6A0A98BA" w14:textId="77777777" w:rsidTr="00D10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7CB8693B" w14:textId="326333E5"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Spatial</w:t>
            </w:r>
          </w:p>
        </w:tc>
        <w:tc>
          <w:tcPr>
            <w:tcW w:w="2765" w:type="dxa"/>
            <w:tcBorders>
              <w:top w:val="nil"/>
              <w:bottom w:val="nil"/>
            </w:tcBorders>
            <w:vAlign w:val="center"/>
          </w:tcPr>
          <w:p w14:paraId="49AA016E" w14:textId="22CAA66B"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Cognition</w:t>
            </w:r>
          </w:p>
        </w:tc>
        <w:tc>
          <w:tcPr>
            <w:tcW w:w="2766" w:type="dxa"/>
            <w:tcBorders>
              <w:top w:val="nil"/>
              <w:bottom w:val="nil"/>
            </w:tcBorders>
            <w:vAlign w:val="center"/>
          </w:tcPr>
          <w:p w14:paraId="1A05C2B0" w14:textId="535F229F"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2.82411</w:t>
            </w:r>
          </w:p>
        </w:tc>
      </w:tr>
      <w:tr w:rsidR="0090497C" w:rsidRPr="0090497C" w14:paraId="2CF670F6" w14:textId="77777777" w:rsidTr="00D10CDF">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3391F9A7" w14:textId="03C0201B"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Temporal</w:t>
            </w:r>
          </w:p>
        </w:tc>
        <w:tc>
          <w:tcPr>
            <w:tcW w:w="2765" w:type="dxa"/>
            <w:tcBorders>
              <w:top w:val="nil"/>
              <w:bottom w:val="nil"/>
            </w:tcBorders>
            <w:vAlign w:val="center"/>
          </w:tcPr>
          <w:p w14:paraId="02234C98" w14:textId="7C9C6653"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Cognition</w:t>
            </w:r>
          </w:p>
        </w:tc>
        <w:tc>
          <w:tcPr>
            <w:tcW w:w="2766" w:type="dxa"/>
            <w:tcBorders>
              <w:top w:val="nil"/>
              <w:bottom w:val="nil"/>
            </w:tcBorders>
            <w:vAlign w:val="center"/>
          </w:tcPr>
          <w:p w14:paraId="1F3E1D4A" w14:textId="170E790A"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2.931694</w:t>
            </w:r>
          </w:p>
        </w:tc>
      </w:tr>
      <w:tr w:rsidR="0090497C" w:rsidRPr="0090497C" w14:paraId="5928DDCF" w14:textId="77777777" w:rsidTr="00D10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05584604" w14:textId="214623EA"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Intensity</w:t>
            </w:r>
          </w:p>
        </w:tc>
        <w:tc>
          <w:tcPr>
            <w:tcW w:w="2765" w:type="dxa"/>
            <w:tcBorders>
              <w:top w:val="nil"/>
              <w:bottom w:val="nil"/>
            </w:tcBorders>
            <w:vAlign w:val="center"/>
          </w:tcPr>
          <w:p w14:paraId="2682C738" w14:textId="1ADC9317"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Emotion</w:t>
            </w:r>
          </w:p>
        </w:tc>
        <w:tc>
          <w:tcPr>
            <w:tcW w:w="2766" w:type="dxa"/>
            <w:tcBorders>
              <w:top w:val="nil"/>
              <w:bottom w:val="nil"/>
            </w:tcBorders>
            <w:vAlign w:val="center"/>
          </w:tcPr>
          <w:p w14:paraId="022178ED" w14:textId="1B038CFC"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0.277358</w:t>
            </w:r>
          </w:p>
        </w:tc>
      </w:tr>
      <w:tr w:rsidR="0090497C" w:rsidRPr="0090497C" w14:paraId="03DABF42" w14:textId="77777777" w:rsidTr="00D10CDF">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0FD23382" w14:textId="724458CA"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Negative</w:t>
            </w:r>
          </w:p>
        </w:tc>
        <w:tc>
          <w:tcPr>
            <w:tcW w:w="2765" w:type="dxa"/>
            <w:tcBorders>
              <w:top w:val="nil"/>
              <w:bottom w:val="nil"/>
            </w:tcBorders>
            <w:vAlign w:val="center"/>
          </w:tcPr>
          <w:p w14:paraId="0E0EBC86" w14:textId="430F34E5"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Emotion</w:t>
            </w:r>
          </w:p>
        </w:tc>
        <w:tc>
          <w:tcPr>
            <w:tcW w:w="2766" w:type="dxa"/>
            <w:tcBorders>
              <w:top w:val="nil"/>
              <w:bottom w:val="nil"/>
            </w:tcBorders>
            <w:vAlign w:val="center"/>
          </w:tcPr>
          <w:p w14:paraId="6663204B" w14:textId="396D043E"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5.203478</w:t>
            </w:r>
          </w:p>
        </w:tc>
      </w:tr>
      <w:tr w:rsidR="0090497C" w:rsidRPr="0090497C" w14:paraId="15CF14A0" w14:textId="77777777" w:rsidTr="00D10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79E7EA90" w14:textId="26488A34"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Anger</w:t>
            </w:r>
          </w:p>
        </w:tc>
        <w:tc>
          <w:tcPr>
            <w:tcW w:w="2765" w:type="dxa"/>
            <w:tcBorders>
              <w:top w:val="nil"/>
              <w:bottom w:val="nil"/>
            </w:tcBorders>
            <w:vAlign w:val="center"/>
          </w:tcPr>
          <w:p w14:paraId="511EA13B" w14:textId="47EAB1E6"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Emotion</w:t>
            </w:r>
          </w:p>
        </w:tc>
        <w:tc>
          <w:tcPr>
            <w:tcW w:w="2766" w:type="dxa"/>
            <w:tcBorders>
              <w:top w:val="nil"/>
              <w:bottom w:val="nil"/>
            </w:tcBorders>
            <w:vAlign w:val="center"/>
          </w:tcPr>
          <w:p w14:paraId="1F1C2549" w14:textId="11B7A990"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2.814719</w:t>
            </w:r>
          </w:p>
        </w:tc>
      </w:tr>
      <w:tr w:rsidR="0090497C" w:rsidRPr="0090497C" w14:paraId="2612D70A" w14:textId="77777777" w:rsidTr="00D10CDF">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4456ECF5" w14:textId="4DF0A718"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Anxiety</w:t>
            </w:r>
          </w:p>
        </w:tc>
        <w:tc>
          <w:tcPr>
            <w:tcW w:w="2765" w:type="dxa"/>
            <w:tcBorders>
              <w:top w:val="nil"/>
              <w:bottom w:val="nil"/>
            </w:tcBorders>
            <w:vAlign w:val="center"/>
          </w:tcPr>
          <w:p w14:paraId="55CD3AA2" w14:textId="24471CE3"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Emotion</w:t>
            </w:r>
          </w:p>
        </w:tc>
        <w:tc>
          <w:tcPr>
            <w:tcW w:w="2766" w:type="dxa"/>
            <w:tcBorders>
              <w:top w:val="nil"/>
              <w:bottom w:val="nil"/>
            </w:tcBorders>
            <w:vAlign w:val="center"/>
          </w:tcPr>
          <w:p w14:paraId="3D4F4B91" w14:textId="572BE9C9"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2.635522</w:t>
            </w:r>
          </w:p>
        </w:tc>
      </w:tr>
      <w:tr w:rsidR="0090497C" w:rsidRPr="0090497C" w14:paraId="12D4A3CF" w14:textId="77777777" w:rsidTr="00D10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3BD05A8C" w14:textId="4AB49C23"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Disgust</w:t>
            </w:r>
          </w:p>
        </w:tc>
        <w:tc>
          <w:tcPr>
            <w:tcW w:w="2765" w:type="dxa"/>
            <w:tcBorders>
              <w:top w:val="nil"/>
              <w:bottom w:val="nil"/>
            </w:tcBorders>
            <w:vAlign w:val="center"/>
          </w:tcPr>
          <w:p w14:paraId="432E8460" w14:textId="0DD6B592"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Emotion</w:t>
            </w:r>
          </w:p>
        </w:tc>
        <w:tc>
          <w:tcPr>
            <w:tcW w:w="2766" w:type="dxa"/>
            <w:tcBorders>
              <w:top w:val="nil"/>
              <w:bottom w:val="nil"/>
            </w:tcBorders>
            <w:vAlign w:val="center"/>
          </w:tcPr>
          <w:p w14:paraId="6A9936B5" w14:textId="01006721"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1.733655</w:t>
            </w:r>
          </w:p>
        </w:tc>
      </w:tr>
      <w:tr w:rsidR="0090497C" w:rsidRPr="0090497C" w14:paraId="404B71F1" w14:textId="77777777" w:rsidTr="00D10CDF">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029CFED1" w14:textId="0780FC3D"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Embarrassment</w:t>
            </w:r>
          </w:p>
        </w:tc>
        <w:tc>
          <w:tcPr>
            <w:tcW w:w="2765" w:type="dxa"/>
            <w:tcBorders>
              <w:top w:val="nil"/>
              <w:bottom w:val="nil"/>
            </w:tcBorders>
            <w:vAlign w:val="center"/>
          </w:tcPr>
          <w:p w14:paraId="5BE83765" w14:textId="7A5959D1"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Emotion</w:t>
            </w:r>
          </w:p>
        </w:tc>
        <w:tc>
          <w:tcPr>
            <w:tcW w:w="2766" w:type="dxa"/>
            <w:tcBorders>
              <w:top w:val="nil"/>
              <w:bottom w:val="nil"/>
            </w:tcBorders>
            <w:vAlign w:val="center"/>
          </w:tcPr>
          <w:p w14:paraId="76A2029F" w14:textId="50D7B254"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0.965957</w:t>
            </w:r>
          </w:p>
        </w:tc>
      </w:tr>
      <w:tr w:rsidR="0090497C" w:rsidRPr="0090497C" w14:paraId="3AD3428D" w14:textId="77777777" w:rsidTr="00D10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295EFED9" w14:textId="7DE12B6F"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lastRenderedPageBreak/>
              <w:t>Fear</w:t>
            </w:r>
          </w:p>
        </w:tc>
        <w:tc>
          <w:tcPr>
            <w:tcW w:w="2765" w:type="dxa"/>
            <w:tcBorders>
              <w:top w:val="nil"/>
              <w:bottom w:val="nil"/>
            </w:tcBorders>
            <w:vAlign w:val="center"/>
          </w:tcPr>
          <w:p w14:paraId="3C638B92" w14:textId="424C493F"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Emotion</w:t>
            </w:r>
          </w:p>
        </w:tc>
        <w:tc>
          <w:tcPr>
            <w:tcW w:w="2766" w:type="dxa"/>
            <w:tcBorders>
              <w:top w:val="nil"/>
              <w:bottom w:val="nil"/>
            </w:tcBorders>
            <w:vAlign w:val="center"/>
          </w:tcPr>
          <w:p w14:paraId="51EE377B" w14:textId="03A2BC8C"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1.470352</w:t>
            </w:r>
          </w:p>
        </w:tc>
      </w:tr>
      <w:tr w:rsidR="0090497C" w:rsidRPr="0090497C" w14:paraId="148E694D" w14:textId="77777777" w:rsidTr="00D10CDF">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55ACDF08" w14:textId="1528055A"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Guilt</w:t>
            </w:r>
          </w:p>
        </w:tc>
        <w:tc>
          <w:tcPr>
            <w:tcW w:w="2765" w:type="dxa"/>
            <w:tcBorders>
              <w:top w:val="nil"/>
              <w:bottom w:val="nil"/>
            </w:tcBorders>
            <w:vAlign w:val="center"/>
          </w:tcPr>
          <w:p w14:paraId="63F51E81" w14:textId="3B6213E7"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Emotion</w:t>
            </w:r>
          </w:p>
        </w:tc>
        <w:tc>
          <w:tcPr>
            <w:tcW w:w="2766" w:type="dxa"/>
            <w:tcBorders>
              <w:top w:val="nil"/>
              <w:bottom w:val="nil"/>
            </w:tcBorders>
            <w:vAlign w:val="center"/>
          </w:tcPr>
          <w:p w14:paraId="4DA02A95" w14:textId="3CA26653"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0.781242</w:t>
            </w:r>
          </w:p>
        </w:tc>
      </w:tr>
      <w:tr w:rsidR="0090497C" w:rsidRPr="0090497C" w14:paraId="24BFA054" w14:textId="77777777" w:rsidTr="00D10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366A7A47" w14:textId="3D3C5D16"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Punishment/Loss</w:t>
            </w:r>
          </w:p>
        </w:tc>
        <w:tc>
          <w:tcPr>
            <w:tcW w:w="2765" w:type="dxa"/>
            <w:tcBorders>
              <w:top w:val="nil"/>
              <w:bottom w:val="nil"/>
            </w:tcBorders>
            <w:vAlign w:val="center"/>
          </w:tcPr>
          <w:p w14:paraId="2DE1BE53" w14:textId="4FCBF427"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Emotion</w:t>
            </w:r>
          </w:p>
        </w:tc>
        <w:tc>
          <w:tcPr>
            <w:tcW w:w="2766" w:type="dxa"/>
            <w:tcBorders>
              <w:top w:val="nil"/>
              <w:bottom w:val="nil"/>
            </w:tcBorders>
            <w:vAlign w:val="center"/>
          </w:tcPr>
          <w:p w14:paraId="484F4966" w14:textId="5E6249DE"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2.251061</w:t>
            </w:r>
          </w:p>
        </w:tc>
      </w:tr>
      <w:tr w:rsidR="0090497C" w:rsidRPr="0090497C" w14:paraId="07048B64" w14:textId="77777777" w:rsidTr="00D10CDF">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66767AEC" w14:textId="7BB8B159"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Sadness</w:t>
            </w:r>
          </w:p>
        </w:tc>
        <w:tc>
          <w:tcPr>
            <w:tcW w:w="2765" w:type="dxa"/>
            <w:tcBorders>
              <w:top w:val="nil"/>
              <w:bottom w:val="nil"/>
            </w:tcBorders>
            <w:vAlign w:val="center"/>
          </w:tcPr>
          <w:p w14:paraId="6A56A9B7" w14:textId="77788C27"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Emotion</w:t>
            </w:r>
          </w:p>
        </w:tc>
        <w:tc>
          <w:tcPr>
            <w:tcW w:w="2766" w:type="dxa"/>
            <w:tcBorders>
              <w:top w:val="nil"/>
              <w:bottom w:val="nil"/>
            </w:tcBorders>
            <w:vAlign w:val="center"/>
          </w:tcPr>
          <w:p w14:paraId="19B9C699" w14:textId="66A5B8DD"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3.298316</w:t>
            </w:r>
          </w:p>
        </w:tc>
      </w:tr>
      <w:tr w:rsidR="0090497C" w:rsidRPr="0090497C" w14:paraId="3D32E9DD" w14:textId="77777777" w:rsidTr="00D10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54642A75" w14:textId="7EB1EA7F"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Positive</w:t>
            </w:r>
          </w:p>
        </w:tc>
        <w:tc>
          <w:tcPr>
            <w:tcW w:w="2765" w:type="dxa"/>
            <w:tcBorders>
              <w:top w:val="nil"/>
              <w:bottom w:val="nil"/>
            </w:tcBorders>
            <w:vAlign w:val="center"/>
          </w:tcPr>
          <w:p w14:paraId="21BDAE03" w14:textId="0A7DFFC7"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Emotion</w:t>
            </w:r>
          </w:p>
        </w:tc>
        <w:tc>
          <w:tcPr>
            <w:tcW w:w="2766" w:type="dxa"/>
            <w:tcBorders>
              <w:top w:val="nil"/>
              <w:bottom w:val="nil"/>
            </w:tcBorders>
            <w:vAlign w:val="center"/>
          </w:tcPr>
          <w:p w14:paraId="04C964F6" w14:textId="1ECA2FAA"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3.217708</w:t>
            </w:r>
          </w:p>
        </w:tc>
      </w:tr>
      <w:tr w:rsidR="0090497C" w:rsidRPr="0090497C" w14:paraId="140C68C4" w14:textId="77777777" w:rsidTr="00D10CDF">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65429B79" w14:textId="4D935357"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Happiness</w:t>
            </w:r>
          </w:p>
        </w:tc>
        <w:tc>
          <w:tcPr>
            <w:tcW w:w="2765" w:type="dxa"/>
            <w:tcBorders>
              <w:top w:val="nil"/>
              <w:bottom w:val="nil"/>
            </w:tcBorders>
            <w:vAlign w:val="center"/>
          </w:tcPr>
          <w:p w14:paraId="47536924" w14:textId="27F10E7E"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Emotion</w:t>
            </w:r>
          </w:p>
        </w:tc>
        <w:tc>
          <w:tcPr>
            <w:tcW w:w="2766" w:type="dxa"/>
            <w:tcBorders>
              <w:top w:val="nil"/>
              <w:bottom w:val="nil"/>
            </w:tcBorders>
            <w:vAlign w:val="center"/>
          </w:tcPr>
          <w:p w14:paraId="65F57167" w14:textId="65C5C21A"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2.924648</w:t>
            </w:r>
          </w:p>
        </w:tc>
      </w:tr>
      <w:tr w:rsidR="0090497C" w:rsidRPr="0090497C" w14:paraId="738B14B8" w14:textId="77777777" w:rsidTr="00D10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3B1BF3B5" w14:textId="6EB4407A"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Humor</w:t>
            </w:r>
          </w:p>
        </w:tc>
        <w:tc>
          <w:tcPr>
            <w:tcW w:w="2765" w:type="dxa"/>
            <w:tcBorders>
              <w:top w:val="nil"/>
              <w:bottom w:val="nil"/>
            </w:tcBorders>
            <w:vAlign w:val="center"/>
          </w:tcPr>
          <w:p w14:paraId="3A612BB0" w14:textId="141A6AC7"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Emotion</w:t>
            </w:r>
          </w:p>
        </w:tc>
        <w:tc>
          <w:tcPr>
            <w:tcW w:w="2766" w:type="dxa"/>
            <w:tcBorders>
              <w:top w:val="nil"/>
              <w:bottom w:val="nil"/>
            </w:tcBorders>
            <w:vAlign w:val="center"/>
          </w:tcPr>
          <w:p w14:paraId="3CD5DCF9" w14:textId="547F21D8"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-0.56019</w:t>
            </w:r>
          </w:p>
        </w:tc>
      </w:tr>
      <w:tr w:rsidR="0090497C" w:rsidRPr="0090497C" w14:paraId="5D6ED5E3" w14:textId="77777777" w:rsidTr="00D10CDF">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39A6D5FF" w14:textId="2C42353C"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Reward/Gain</w:t>
            </w:r>
          </w:p>
        </w:tc>
        <w:tc>
          <w:tcPr>
            <w:tcW w:w="2765" w:type="dxa"/>
            <w:tcBorders>
              <w:top w:val="nil"/>
              <w:bottom w:val="nil"/>
            </w:tcBorders>
            <w:vAlign w:val="center"/>
          </w:tcPr>
          <w:p w14:paraId="506C7AEB" w14:textId="03010981"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Emotion</w:t>
            </w:r>
          </w:p>
        </w:tc>
        <w:tc>
          <w:tcPr>
            <w:tcW w:w="2766" w:type="dxa"/>
            <w:tcBorders>
              <w:top w:val="nil"/>
              <w:bottom w:val="nil"/>
            </w:tcBorders>
            <w:vAlign w:val="center"/>
          </w:tcPr>
          <w:p w14:paraId="6CB456B2" w14:textId="59D65102"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3.740461</w:t>
            </w:r>
          </w:p>
        </w:tc>
      </w:tr>
      <w:tr w:rsidR="0090497C" w:rsidRPr="0090497C" w14:paraId="66822E7A" w14:textId="77777777" w:rsidTr="00D10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00103C9C" w14:textId="0DEEADF2"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Valence</w:t>
            </w:r>
          </w:p>
        </w:tc>
        <w:tc>
          <w:tcPr>
            <w:tcW w:w="2765" w:type="dxa"/>
            <w:tcBorders>
              <w:top w:val="nil"/>
              <w:bottom w:val="nil"/>
            </w:tcBorders>
            <w:vAlign w:val="center"/>
          </w:tcPr>
          <w:p w14:paraId="09F1E9AB" w14:textId="1893DCD5"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Emotion</w:t>
            </w:r>
          </w:p>
        </w:tc>
        <w:tc>
          <w:tcPr>
            <w:tcW w:w="2766" w:type="dxa"/>
            <w:tcBorders>
              <w:top w:val="nil"/>
              <w:bottom w:val="nil"/>
            </w:tcBorders>
            <w:vAlign w:val="center"/>
          </w:tcPr>
          <w:p w14:paraId="209DF30E" w14:textId="7B8B8887"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4.477303</w:t>
            </w:r>
          </w:p>
        </w:tc>
      </w:tr>
      <w:tr w:rsidR="0090497C" w:rsidRPr="0090497C" w14:paraId="4CC85E86" w14:textId="77777777" w:rsidTr="00D10CDF">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2B3DF682" w14:textId="3301A93E"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Baroregulation</w:t>
            </w:r>
          </w:p>
        </w:tc>
        <w:tc>
          <w:tcPr>
            <w:tcW w:w="2765" w:type="dxa"/>
            <w:tcBorders>
              <w:top w:val="nil"/>
              <w:bottom w:val="nil"/>
            </w:tcBorders>
            <w:vAlign w:val="center"/>
          </w:tcPr>
          <w:p w14:paraId="03269A32" w14:textId="61C66F49"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Interoception</w:t>
            </w:r>
          </w:p>
        </w:tc>
        <w:tc>
          <w:tcPr>
            <w:tcW w:w="2766" w:type="dxa"/>
            <w:tcBorders>
              <w:top w:val="nil"/>
              <w:bottom w:val="nil"/>
            </w:tcBorders>
            <w:vAlign w:val="center"/>
          </w:tcPr>
          <w:p w14:paraId="7AF60FC8" w14:textId="14A83377"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0.744065</w:t>
            </w:r>
          </w:p>
        </w:tc>
      </w:tr>
      <w:tr w:rsidR="0090497C" w:rsidRPr="0090497C" w14:paraId="55884FE0" w14:textId="77777777" w:rsidTr="00D10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3DDF169E" w14:textId="13CB1DF2"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Gastrointestinal/Genitourinary</w:t>
            </w:r>
          </w:p>
        </w:tc>
        <w:tc>
          <w:tcPr>
            <w:tcW w:w="2765" w:type="dxa"/>
            <w:tcBorders>
              <w:top w:val="nil"/>
              <w:bottom w:val="nil"/>
            </w:tcBorders>
            <w:vAlign w:val="center"/>
          </w:tcPr>
          <w:p w14:paraId="3273805E" w14:textId="72488BDA"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Interoception</w:t>
            </w:r>
          </w:p>
        </w:tc>
        <w:tc>
          <w:tcPr>
            <w:tcW w:w="2766" w:type="dxa"/>
            <w:tcBorders>
              <w:top w:val="nil"/>
              <w:bottom w:val="nil"/>
            </w:tcBorders>
            <w:vAlign w:val="center"/>
          </w:tcPr>
          <w:p w14:paraId="14106F3E" w14:textId="642A1A36"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1.659084</w:t>
            </w:r>
          </w:p>
        </w:tc>
      </w:tr>
      <w:tr w:rsidR="0090497C" w:rsidRPr="0090497C" w14:paraId="09C8D12B" w14:textId="77777777" w:rsidTr="00D10CDF">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696D209C" w14:textId="3E3C78BC"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Heartbeat Detection</w:t>
            </w:r>
          </w:p>
        </w:tc>
        <w:tc>
          <w:tcPr>
            <w:tcW w:w="2765" w:type="dxa"/>
            <w:tcBorders>
              <w:top w:val="nil"/>
              <w:bottom w:val="nil"/>
            </w:tcBorders>
            <w:vAlign w:val="center"/>
          </w:tcPr>
          <w:p w14:paraId="1A88F184" w14:textId="30F0AC73"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Interoception</w:t>
            </w:r>
          </w:p>
        </w:tc>
        <w:tc>
          <w:tcPr>
            <w:tcW w:w="2766" w:type="dxa"/>
            <w:tcBorders>
              <w:top w:val="nil"/>
              <w:bottom w:val="nil"/>
            </w:tcBorders>
            <w:vAlign w:val="center"/>
          </w:tcPr>
          <w:p w14:paraId="12A61D90" w14:textId="1C147DB0"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0.958457</w:t>
            </w:r>
          </w:p>
        </w:tc>
      </w:tr>
      <w:tr w:rsidR="0090497C" w:rsidRPr="0090497C" w14:paraId="78B1FE32" w14:textId="77777777" w:rsidTr="00D10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780D0668" w14:textId="59268E78"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Hunger</w:t>
            </w:r>
          </w:p>
        </w:tc>
        <w:tc>
          <w:tcPr>
            <w:tcW w:w="2765" w:type="dxa"/>
            <w:tcBorders>
              <w:top w:val="nil"/>
              <w:bottom w:val="nil"/>
            </w:tcBorders>
            <w:vAlign w:val="center"/>
          </w:tcPr>
          <w:p w14:paraId="26BBAEEE" w14:textId="37348103"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Interoception</w:t>
            </w:r>
          </w:p>
        </w:tc>
        <w:tc>
          <w:tcPr>
            <w:tcW w:w="2766" w:type="dxa"/>
            <w:tcBorders>
              <w:top w:val="nil"/>
              <w:bottom w:val="nil"/>
            </w:tcBorders>
            <w:vAlign w:val="center"/>
          </w:tcPr>
          <w:p w14:paraId="0932B0B6" w14:textId="74462DBF"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0.166347</w:t>
            </w:r>
          </w:p>
        </w:tc>
      </w:tr>
      <w:tr w:rsidR="0090497C" w:rsidRPr="0090497C" w14:paraId="0A9DF029" w14:textId="77777777" w:rsidTr="00D10CDF">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5F71BA53" w14:textId="4355FA8A"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Osmoregulation</w:t>
            </w:r>
          </w:p>
        </w:tc>
        <w:tc>
          <w:tcPr>
            <w:tcW w:w="2765" w:type="dxa"/>
            <w:tcBorders>
              <w:top w:val="nil"/>
              <w:bottom w:val="nil"/>
            </w:tcBorders>
            <w:vAlign w:val="center"/>
          </w:tcPr>
          <w:p w14:paraId="2905ED3A" w14:textId="5479473D"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Interoception</w:t>
            </w:r>
          </w:p>
        </w:tc>
        <w:tc>
          <w:tcPr>
            <w:tcW w:w="2766" w:type="dxa"/>
            <w:tcBorders>
              <w:top w:val="nil"/>
              <w:bottom w:val="nil"/>
            </w:tcBorders>
            <w:vAlign w:val="center"/>
          </w:tcPr>
          <w:p w14:paraId="636A9333" w14:textId="4BAED776"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0.986865</w:t>
            </w:r>
          </w:p>
        </w:tc>
      </w:tr>
      <w:tr w:rsidR="0090497C" w:rsidRPr="0090497C" w14:paraId="37BE8794" w14:textId="77777777" w:rsidTr="00D10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68130632" w14:textId="0D8C9DB7"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Respiration Regulation</w:t>
            </w:r>
          </w:p>
        </w:tc>
        <w:tc>
          <w:tcPr>
            <w:tcW w:w="2765" w:type="dxa"/>
            <w:tcBorders>
              <w:top w:val="nil"/>
              <w:bottom w:val="nil"/>
            </w:tcBorders>
            <w:vAlign w:val="center"/>
          </w:tcPr>
          <w:p w14:paraId="3CE199EF" w14:textId="668B32C5"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Interoception</w:t>
            </w:r>
          </w:p>
        </w:tc>
        <w:tc>
          <w:tcPr>
            <w:tcW w:w="2766" w:type="dxa"/>
            <w:tcBorders>
              <w:top w:val="nil"/>
              <w:bottom w:val="nil"/>
            </w:tcBorders>
            <w:vAlign w:val="center"/>
          </w:tcPr>
          <w:p w14:paraId="35DB43A3" w14:textId="05279FBD"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1.061115</w:t>
            </w:r>
          </w:p>
        </w:tc>
      </w:tr>
      <w:tr w:rsidR="0090497C" w:rsidRPr="0090497C" w14:paraId="28CE976E" w14:textId="77777777" w:rsidTr="00D10CDF">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2363F78F" w14:textId="5C27C5EA"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Sexuality</w:t>
            </w:r>
          </w:p>
        </w:tc>
        <w:tc>
          <w:tcPr>
            <w:tcW w:w="2765" w:type="dxa"/>
            <w:tcBorders>
              <w:top w:val="nil"/>
              <w:bottom w:val="nil"/>
            </w:tcBorders>
            <w:vAlign w:val="center"/>
          </w:tcPr>
          <w:p w14:paraId="4D1CE4AB" w14:textId="7CE07AF2"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Interoception</w:t>
            </w:r>
          </w:p>
        </w:tc>
        <w:tc>
          <w:tcPr>
            <w:tcW w:w="2766" w:type="dxa"/>
            <w:tcBorders>
              <w:top w:val="nil"/>
              <w:bottom w:val="nil"/>
            </w:tcBorders>
            <w:vAlign w:val="center"/>
          </w:tcPr>
          <w:p w14:paraId="687D450B" w14:textId="4AD9870E"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1.884503</w:t>
            </w:r>
          </w:p>
        </w:tc>
      </w:tr>
      <w:tr w:rsidR="0090497C" w:rsidRPr="0090497C" w14:paraId="6A48AFE1" w14:textId="77777777" w:rsidTr="00D10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18942809" w14:textId="161F08B8"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Sleep</w:t>
            </w:r>
          </w:p>
        </w:tc>
        <w:tc>
          <w:tcPr>
            <w:tcW w:w="2765" w:type="dxa"/>
            <w:tcBorders>
              <w:top w:val="nil"/>
              <w:bottom w:val="nil"/>
            </w:tcBorders>
            <w:vAlign w:val="center"/>
          </w:tcPr>
          <w:p w14:paraId="06D0A948" w14:textId="3F9E2C26"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Interoception</w:t>
            </w:r>
          </w:p>
        </w:tc>
        <w:tc>
          <w:tcPr>
            <w:tcW w:w="2766" w:type="dxa"/>
            <w:tcBorders>
              <w:top w:val="nil"/>
              <w:bottom w:val="nil"/>
            </w:tcBorders>
            <w:vAlign w:val="center"/>
          </w:tcPr>
          <w:p w14:paraId="0DFAD1A0" w14:textId="32107536"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-0.06409</w:t>
            </w:r>
          </w:p>
        </w:tc>
      </w:tr>
      <w:tr w:rsidR="0090497C" w:rsidRPr="0090497C" w14:paraId="067D74B9" w14:textId="77777777" w:rsidTr="00D10CDF">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019032E5" w14:textId="3C6D766E"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Thermoregulation</w:t>
            </w:r>
          </w:p>
        </w:tc>
        <w:tc>
          <w:tcPr>
            <w:tcW w:w="2765" w:type="dxa"/>
            <w:tcBorders>
              <w:top w:val="nil"/>
              <w:bottom w:val="nil"/>
            </w:tcBorders>
            <w:vAlign w:val="center"/>
          </w:tcPr>
          <w:p w14:paraId="13FD1ABD" w14:textId="4E651D52"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Interoception</w:t>
            </w:r>
          </w:p>
        </w:tc>
        <w:tc>
          <w:tcPr>
            <w:tcW w:w="2766" w:type="dxa"/>
            <w:tcBorders>
              <w:top w:val="nil"/>
              <w:bottom w:val="nil"/>
            </w:tcBorders>
            <w:vAlign w:val="center"/>
          </w:tcPr>
          <w:p w14:paraId="6FF78A31" w14:textId="1822B7F2"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3.426511</w:t>
            </w:r>
          </w:p>
        </w:tc>
      </w:tr>
      <w:tr w:rsidR="0090497C" w:rsidRPr="0090497C" w14:paraId="3322794E" w14:textId="77777777" w:rsidTr="00D10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15F3A345" w14:textId="06F77AA3"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Thirst</w:t>
            </w:r>
          </w:p>
        </w:tc>
        <w:tc>
          <w:tcPr>
            <w:tcW w:w="2765" w:type="dxa"/>
            <w:tcBorders>
              <w:top w:val="nil"/>
              <w:bottom w:val="nil"/>
            </w:tcBorders>
            <w:vAlign w:val="center"/>
          </w:tcPr>
          <w:p w14:paraId="3ECB3B2C" w14:textId="5F2869C6"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Interoception</w:t>
            </w:r>
          </w:p>
        </w:tc>
        <w:tc>
          <w:tcPr>
            <w:tcW w:w="2766" w:type="dxa"/>
            <w:tcBorders>
              <w:top w:val="nil"/>
              <w:bottom w:val="nil"/>
            </w:tcBorders>
            <w:vAlign w:val="center"/>
          </w:tcPr>
          <w:p w14:paraId="15A9EE2A" w14:textId="2C6EB15D"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1.571892</w:t>
            </w:r>
          </w:p>
        </w:tc>
      </w:tr>
      <w:tr w:rsidR="0090497C" w:rsidRPr="0090497C" w14:paraId="664091C4" w14:textId="77777777" w:rsidTr="00D10CDF">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4C947A14" w14:textId="2D970DDC"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Vestibular</w:t>
            </w:r>
          </w:p>
        </w:tc>
        <w:tc>
          <w:tcPr>
            <w:tcW w:w="2765" w:type="dxa"/>
            <w:tcBorders>
              <w:top w:val="nil"/>
              <w:bottom w:val="nil"/>
            </w:tcBorders>
            <w:vAlign w:val="center"/>
          </w:tcPr>
          <w:p w14:paraId="771C3BD0" w14:textId="16FB78EE"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Interoception</w:t>
            </w:r>
          </w:p>
        </w:tc>
        <w:tc>
          <w:tcPr>
            <w:tcW w:w="2766" w:type="dxa"/>
            <w:tcBorders>
              <w:top w:val="nil"/>
              <w:bottom w:val="nil"/>
            </w:tcBorders>
            <w:vAlign w:val="center"/>
          </w:tcPr>
          <w:p w14:paraId="112F7FA5" w14:textId="485B0B4B"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0.289662</w:t>
            </w:r>
          </w:p>
        </w:tc>
      </w:tr>
      <w:tr w:rsidR="0090497C" w:rsidRPr="0090497C" w14:paraId="575467B2" w14:textId="77777777" w:rsidTr="00D10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5624E837" w14:textId="67CD0500"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Audition</w:t>
            </w:r>
          </w:p>
        </w:tc>
        <w:tc>
          <w:tcPr>
            <w:tcW w:w="2765" w:type="dxa"/>
            <w:tcBorders>
              <w:top w:val="nil"/>
              <w:bottom w:val="nil"/>
            </w:tcBorders>
            <w:vAlign w:val="center"/>
          </w:tcPr>
          <w:p w14:paraId="60ED61EA" w14:textId="3F45B927"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Perception</w:t>
            </w:r>
          </w:p>
        </w:tc>
        <w:tc>
          <w:tcPr>
            <w:tcW w:w="2766" w:type="dxa"/>
            <w:tcBorders>
              <w:top w:val="nil"/>
              <w:bottom w:val="nil"/>
            </w:tcBorders>
            <w:vAlign w:val="center"/>
          </w:tcPr>
          <w:p w14:paraId="0DD24958" w14:textId="70DCD313"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7.266374</w:t>
            </w:r>
          </w:p>
        </w:tc>
      </w:tr>
      <w:tr w:rsidR="0090497C" w:rsidRPr="0090497C" w14:paraId="173B0815" w14:textId="77777777" w:rsidTr="00D10CDF">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5C1AF061" w14:textId="629A6BCC"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Gustation</w:t>
            </w:r>
          </w:p>
        </w:tc>
        <w:tc>
          <w:tcPr>
            <w:tcW w:w="2765" w:type="dxa"/>
            <w:tcBorders>
              <w:top w:val="nil"/>
              <w:bottom w:val="nil"/>
            </w:tcBorders>
            <w:vAlign w:val="center"/>
          </w:tcPr>
          <w:p w14:paraId="1084957A" w14:textId="59266087"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Perception</w:t>
            </w:r>
          </w:p>
        </w:tc>
        <w:tc>
          <w:tcPr>
            <w:tcW w:w="2766" w:type="dxa"/>
            <w:tcBorders>
              <w:top w:val="nil"/>
              <w:bottom w:val="nil"/>
            </w:tcBorders>
            <w:vAlign w:val="center"/>
          </w:tcPr>
          <w:p w14:paraId="496733CC" w14:textId="3051F8B4"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1.964663</w:t>
            </w:r>
          </w:p>
        </w:tc>
      </w:tr>
      <w:tr w:rsidR="0090497C" w:rsidRPr="0090497C" w14:paraId="3C41AA24" w14:textId="77777777" w:rsidTr="00D10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4EB1C17B" w14:textId="53BEED2D"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Olfaction</w:t>
            </w:r>
          </w:p>
        </w:tc>
        <w:tc>
          <w:tcPr>
            <w:tcW w:w="2765" w:type="dxa"/>
            <w:tcBorders>
              <w:top w:val="nil"/>
              <w:bottom w:val="nil"/>
            </w:tcBorders>
            <w:vAlign w:val="center"/>
          </w:tcPr>
          <w:p w14:paraId="145859D6" w14:textId="5E9DC4BE"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Perception</w:t>
            </w:r>
          </w:p>
        </w:tc>
        <w:tc>
          <w:tcPr>
            <w:tcW w:w="2766" w:type="dxa"/>
            <w:tcBorders>
              <w:top w:val="nil"/>
              <w:bottom w:val="nil"/>
            </w:tcBorders>
            <w:vAlign w:val="center"/>
          </w:tcPr>
          <w:p w14:paraId="1C7B2B87" w14:textId="65918E5A"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-0.22042</w:t>
            </w:r>
          </w:p>
        </w:tc>
      </w:tr>
      <w:tr w:rsidR="0090497C" w:rsidRPr="0090497C" w14:paraId="00EABA3E" w14:textId="77777777" w:rsidTr="00D10CDF">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3E290796" w14:textId="1C0F1107"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Somesthesis</w:t>
            </w:r>
          </w:p>
        </w:tc>
        <w:tc>
          <w:tcPr>
            <w:tcW w:w="2765" w:type="dxa"/>
            <w:tcBorders>
              <w:top w:val="nil"/>
              <w:bottom w:val="nil"/>
            </w:tcBorders>
            <w:vAlign w:val="center"/>
          </w:tcPr>
          <w:p w14:paraId="4714DD88" w14:textId="090CF677"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Perception</w:t>
            </w:r>
          </w:p>
        </w:tc>
        <w:tc>
          <w:tcPr>
            <w:tcW w:w="2766" w:type="dxa"/>
            <w:tcBorders>
              <w:top w:val="nil"/>
              <w:bottom w:val="nil"/>
            </w:tcBorders>
            <w:vAlign w:val="center"/>
          </w:tcPr>
          <w:p w14:paraId="068394A9" w14:textId="5157DA31"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3.962792</w:t>
            </w:r>
          </w:p>
        </w:tc>
      </w:tr>
      <w:tr w:rsidR="0090497C" w:rsidRPr="0090497C" w14:paraId="4D40B021" w14:textId="77777777" w:rsidTr="00D10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47F77B65" w14:textId="325A7506"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Somesthesis.Pain</w:t>
            </w:r>
          </w:p>
        </w:tc>
        <w:tc>
          <w:tcPr>
            <w:tcW w:w="2765" w:type="dxa"/>
            <w:tcBorders>
              <w:top w:val="nil"/>
              <w:bottom w:val="nil"/>
            </w:tcBorders>
            <w:vAlign w:val="center"/>
          </w:tcPr>
          <w:p w14:paraId="7C45A53C" w14:textId="53483E3F"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Perception</w:t>
            </w:r>
          </w:p>
        </w:tc>
        <w:tc>
          <w:tcPr>
            <w:tcW w:w="2766" w:type="dxa"/>
            <w:tcBorders>
              <w:top w:val="nil"/>
              <w:bottom w:val="nil"/>
            </w:tcBorders>
            <w:vAlign w:val="center"/>
          </w:tcPr>
          <w:p w14:paraId="16E0E869" w14:textId="1588D347"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7.69137</w:t>
            </w:r>
          </w:p>
        </w:tc>
      </w:tr>
      <w:tr w:rsidR="0090497C" w:rsidRPr="0090497C" w14:paraId="50970F9B" w14:textId="77777777" w:rsidTr="00D10CDF">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45B1AD5E" w14:textId="3D1DFCD8"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Vision</w:t>
            </w:r>
          </w:p>
        </w:tc>
        <w:tc>
          <w:tcPr>
            <w:tcW w:w="2765" w:type="dxa"/>
            <w:tcBorders>
              <w:top w:val="nil"/>
              <w:bottom w:val="nil"/>
            </w:tcBorders>
            <w:vAlign w:val="center"/>
          </w:tcPr>
          <w:p w14:paraId="4C54BEA6" w14:textId="4279D132"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Perception</w:t>
            </w:r>
          </w:p>
        </w:tc>
        <w:tc>
          <w:tcPr>
            <w:tcW w:w="2766" w:type="dxa"/>
            <w:tcBorders>
              <w:top w:val="nil"/>
              <w:bottom w:val="nil"/>
            </w:tcBorders>
            <w:vAlign w:val="center"/>
          </w:tcPr>
          <w:p w14:paraId="6A22B56D" w14:textId="565B4620"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5.879891</w:t>
            </w:r>
          </w:p>
        </w:tc>
      </w:tr>
      <w:tr w:rsidR="0090497C" w:rsidRPr="0090497C" w14:paraId="31A9A3A4" w14:textId="77777777" w:rsidTr="00D10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4E3E948F" w14:textId="069E2719"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Vision.Color</w:t>
            </w:r>
          </w:p>
        </w:tc>
        <w:tc>
          <w:tcPr>
            <w:tcW w:w="2765" w:type="dxa"/>
            <w:tcBorders>
              <w:top w:val="nil"/>
              <w:bottom w:val="nil"/>
            </w:tcBorders>
            <w:vAlign w:val="center"/>
          </w:tcPr>
          <w:p w14:paraId="51D61754" w14:textId="7C4EAC04"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Perception</w:t>
            </w:r>
          </w:p>
        </w:tc>
        <w:tc>
          <w:tcPr>
            <w:tcW w:w="2766" w:type="dxa"/>
            <w:tcBorders>
              <w:top w:val="nil"/>
              <w:bottom w:val="nil"/>
            </w:tcBorders>
            <w:vAlign w:val="center"/>
          </w:tcPr>
          <w:p w14:paraId="1D49C224" w14:textId="712A0FA9"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2.178209</w:t>
            </w:r>
          </w:p>
        </w:tc>
      </w:tr>
      <w:tr w:rsidR="0090497C" w:rsidRPr="0090497C" w14:paraId="35BBE6C2" w14:textId="77777777" w:rsidTr="00D10CDF">
        <w:tc>
          <w:tcPr>
            <w:cnfStyle w:val="001000000000" w:firstRow="0" w:lastRow="0" w:firstColumn="1" w:lastColumn="0" w:oddVBand="0" w:evenVBand="0" w:oddHBand="0" w:evenHBand="0" w:firstRowFirstColumn="0" w:firstRowLastColumn="0" w:lastRowFirstColumn="0" w:lastRowLastColumn="0"/>
            <w:tcW w:w="2765" w:type="dxa"/>
            <w:tcBorders>
              <w:top w:val="nil"/>
              <w:bottom w:val="nil"/>
            </w:tcBorders>
            <w:vAlign w:val="center"/>
          </w:tcPr>
          <w:p w14:paraId="53F785C5" w14:textId="75A7AA1F"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Vision.Motion</w:t>
            </w:r>
          </w:p>
        </w:tc>
        <w:tc>
          <w:tcPr>
            <w:tcW w:w="2765" w:type="dxa"/>
            <w:tcBorders>
              <w:top w:val="nil"/>
              <w:bottom w:val="nil"/>
            </w:tcBorders>
            <w:vAlign w:val="center"/>
          </w:tcPr>
          <w:p w14:paraId="59D3C370" w14:textId="3C365E79"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Perception</w:t>
            </w:r>
          </w:p>
        </w:tc>
        <w:tc>
          <w:tcPr>
            <w:tcW w:w="2766" w:type="dxa"/>
            <w:tcBorders>
              <w:top w:val="nil"/>
              <w:bottom w:val="nil"/>
            </w:tcBorders>
            <w:vAlign w:val="center"/>
          </w:tcPr>
          <w:p w14:paraId="2BFD769B" w14:textId="0CD32180" w:rsidR="00D10CDF" w:rsidRPr="0090497C" w:rsidRDefault="00D10CDF" w:rsidP="00D10CDF">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2.118424</w:t>
            </w:r>
          </w:p>
        </w:tc>
      </w:tr>
      <w:tr w:rsidR="0090497C" w:rsidRPr="0090497C" w14:paraId="157269A3" w14:textId="77777777" w:rsidTr="00D10C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Borders>
              <w:top w:val="nil"/>
              <w:bottom w:val="single" w:sz="4" w:space="0" w:color="auto"/>
            </w:tcBorders>
            <w:vAlign w:val="center"/>
          </w:tcPr>
          <w:p w14:paraId="04908123" w14:textId="1AB8E14D" w:rsidR="00D10CDF" w:rsidRPr="0090497C" w:rsidRDefault="00D10CDF" w:rsidP="00D10CDF">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Vision.Shape</w:t>
            </w:r>
          </w:p>
        </w:tc>
        <w:tc>
          <w:tcPr>
            <w:tcW w:w="2765" w:type="dxa"/>
            <w:tcBorders>
              <w:top w:val="nil"/>
              <w:bottom w:val="single" w:sz="4" w:space="0" w:color="auto"/>
            </w:tcBorders>
            <w:vAlign w:val="center"/>
          </w:tcPr>
          <w:p w14:paraId="36B6DB54" w14:textId="41A80A7C"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Perception</w:t>
            </w:r>
          </w:p>
        </w:tc>
        <w:tc>
          <w:tcPr>
            <w:tcW w:w="2766" w:type="dxa"/>
            <w:tcBorders>
              <w:top w:val="nil"/>
              <w:bottom w:val="single" w:sz="4" w:space="0" w:color="auto"/>
            </w:tcBorders>
            <w:vAlign w:val="center"/>
          </w:tcPr>
          <w:p w14:paraId="20090786" w14:textId="66A703C5" w:rsidR="00D10CDF" w:rsidRPr="0090497C" w:rsidRDefault="00D10CDF" w:rsidP="00D10CDF">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90497C">
              <w:rPr>
                <w:rFonts w:ascii="Times New Roman" w:eastAsia="等线" w:hAnsi="Times New Roman" w:cs="Times New Roman"/>
                <w:color w:val="000000" w:themeColor="text1"/>
                <w:sz w:val="24"/>
                <w:szCs w:val="24"/>
              </w:rPr>
              <w:t>2.697736</w:t>
            </w:r>
          </w:p>
        </w:tc>
      </w:tr>
    </w:tbl>
    <w:p w14:paraId="0C726C6E" w14:textId="77777777" w:rsidR="00987E92" w:rsidRPr="0090497C" w:rsidRDefault="00987E92" w:rsidP="00D30CA0">
      <w:pPr>
        <w:spacing w:before="50" w:after="50"/>
        <w:jc w:val="left"/>
        <w:rPr>
          <w:rFonts w:ascii="Times New Roman" w:eastAsia="宋体" w:hAnsi="Times New Roman" w:cs="Times New Roman"/>
          <w:b/>
          <w:bCs/>
          <w:color w:val="000000" w:themeColor="text1"/>
          <w:sz w:val="24"/>
          <w:szCs w:val="24"/>
        </w:rPr>
      </w:pPr>
    </w:p>
    <w:p w14:paraId="033D3BA8" w14:textId="77777777" w:rsidR="00987E92" w:rsidRPr="0090497C" w:rsidRDefault="00987E92" w:rsidP="00D30CA0">
      <w:pPr>
        <w:spacing w:before="50" w:after="50"/>
        <w:jc w:val="left"/>
        <w:rPr>
          <w:rFonts w:ascii="Times New Roman" w:eastAsia="宋体" w:hAnsi="Times New Roman" w:cs="Times New Roman"/>
          <w:b/>
          <w:bCs/>
          <w:color w:val="000000" w:themeColor="text1"/>
          <w:sz w:val="24"/>
          <w:szCs w:val="24"/>
        </w:rPr>
      </w:pPr>
    </w:p>
    <w:p w14:paraId="5CE472F7" w14:textId="77777777" w:rsidR="00987E92" w:rsidRPr="0090497C" w:rsidRDefault="00987E92" w:rsidP="00D30CA0">
      <w:pPr>
        <w:spacing w:before="50" w:after="50"/>
        <w:jc w:val="left"/>
        <w:rPr>
          <w:rFonts w:ascii="Times New Roman" w:eastAsia="宋体" w:hAnsi="Times New Roman" w:cs="Times New Roman"/>
          <w:b/>
          <w:bCs/>
          <w:color w:val="000000" w:themeColor="text1"/>
          <w:sz w:val="24"/>
          <w:szCs w:val="24"/>
        </w:rPr>
      </w:pPr>
    </w:p>
    <w:p w14:paraId="0D7225B7" w14:textId="77777777" w:rsidR="00987E92" w:rsidRPr="0090497C" w:rsidRDefault="00987E92" w:rsidP="00D30CA0">
      <w:pPr>
        <w:spacing w:before="50" w:after="50"/>
        <w:jc w:val="left"/>
        <w:rPr>
          <w:rFonts w:ascii="Times New Roman" w:eastAsia="宋体" w:hAnsi="Times New Roman" w:cs="Times New Roman"/>
          <w:b/>
          <w:bCs/>
          <w:color w:val="000000" w:themeColor="text1"/>
          <w:sz w:val="24"/>
          <w:szCs w:val="24"/>
        </w:rPr>
      </w:pPr>
    </w:p>
    <w:p w14:paraId="5F09593F" w14:textId="77777777" w:rsidR="00987E92" w:rsidRPr="0090497C" w:rsidRDefault="00987E92" w:rsidP="00D30CA0">
      <w:pPr>
        <w:spacing w:before="50" w:after="50"/>
        <w:jc w:val="left"/>
        <w:rPr>
          <w:rFonts w:ascii="Times New Roman" w:eastAsia="宋体" w:hAnsi="Times New Roman" w:cs="Times New Roman"/>
          <w:b/>
          <w:bCs/>
          <w:color w:val="000000" w:themeColor="text1"/>
          <w:sz w:val="24"/>
          <w:szCs w:val="24"/>
        </w:rPr>
      </w:pPr>
    </w:p>
    <w:p w14:paraId="257A480B" w14:textId="69AC6F6D" w:rsidR="00D10CDF" w:rsidRPr="0090497C" w:rsidRDefault="00D10CDF" w:rsidP="00D10CDF">
      <w:pPr>
        <w:widowControl/>
        <w:jc w:val="left"/>
        <w:rPr>
          <w:rFonts w:ascii="Times New Roman" w:eastAsia="等线" w:hAnsi="Times New Roman" w:cs="Times New Roman"/>
          <w:b/>
          <w:bCs/>
          <w:color w:val="000000" w:themeColor="text1"/>
          <w:kern w:val="0"/>
          <w:sz w:val="24"/>
          <w:szCs w:val="24"/>
        </w:rPr>
      </w:pPr>
      <w:r w:rsidRPr="0090497C">
        <w:rPr>
          <w:rFonts w:ascii="Times New Roman" w:eastAsia="等线" w:hAnsi="Times New Roman" w:cs="Times New Roman"/>
          <w:b/>
          <w:bCs/>
          <w:color w:val="000000" w:themeColor="text1"/>
          <w:kern w:val="0"/>
          <w:sz w:val="24"/>
          <w:szCs w:val="24"/>
        </w:rPr>
        <w:lastRenderedPageBreak/>
        <w:t>Sup Table 5. Enrichment of MDD-related genes associated with MDD-related alterations in CT and gene expression data in the left hemisphere.</w:t>
      </w:r>
    </w:p>
    <w:tbl>
      <w:tblPr>
        <w:tblStyle w:val="21"/>
        <w:tblW w:w="8975" w:type="dxa"/>
        <w:tblLayout w:type="fixed"/>
        <w:tblLook w:val="04A0" w:firstRow="1" w:lastRow="0" w:firstColumn="1" w:lastColumn="0" w:noHBand="0" w:noVBand="1"/>
      </w:tblPr>
      <w:tblGrid>
        <w:gridCol w:w="1417"/>
        <w:gridCol w:w="1247"/>
        <w:gridCol w:w="1038"/>
        <w:gridCol w:w="964"/>
        <w:gridCol w:w="964"/>
        <w:gridCol w:w="794"/>
        <w:gridCol w:w="737"/>
        <w:gridCol w:w="1814"/>
      </w:tblGrid>
      <w:tr w:rsidR="008D725E" w:rsidRPr="0090497C" w14:paraId="6F183E41" w14:textId="7ECE29BE" w:rsidTr="00BD4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Borders>
              <w:top w:val="single" w:sz="4" w:space="0" w:color="auto"/>
              <w:bottom w:val="single" w:sz="4" w:space="0" w:color="auto"/>
            </w:tcBorders>
            <w:vAlign w:val="center"/>
          </w:tcPr>
          <w:p w14:paraId="2FD1C5BB" w14:textId="5F484610" w:rsidR="008D725E" w:rsidRPr="0090497C" w:rsidRDefault="008D725E" w:rsidP="008D725E">
            <w:pPr>
              <w:spacing w:before="50" w:after="50"/>
              <w:jc w:val="left"/>
              <w:rPr>
                <w:rFonts w:ascii="Times New Roman" w:eastAsia="宋体" w:hAnsi="Times New Roman" w:cs="Times New Roman"/>
                <w:b w:val="0"/>
                <w:bCs w:val="0"/>
                <w:color w:val="000000" w:themeColor="text1"/>
                <w:sz w:val="22"/>
              </w:rPr>
            </w:pPr>
            <w:r w:rsidRPr="0090497C">
              <w:rPr>
                <w:rFonts w:ascii="Times New Roman" w:eastAsia="等线" w:hAnsi="Times New Roman" w:cs="Times New Roman"/>
                <w:color w:val="000000" w:themeColor="text1"/>
                <w:sz w:val="22"/>
              </w:rPr>
              <w:t>Term</w:t>
            </w:r>
          </w:p>
        </w:tc>
        <w:tc>
          <w:tcPr>
            <w:tcW w:w="1247" w:type="dxa"/>
            <w:tcBorders>
              <w:top w:val="single" w:sz="4" w:space="0" w:color="auto"/>
              <w:bottom w:val="single" w:sz="4" w:space="0" w:color="auto"/>
            </w:tcBorders>
            <w:vAlign w:val="center"/>
          </w:tcPr>
          <w:p w14:paraId="1D9B71F9" w14:textId="1FA79E52" w:rsidR="008D725E" w:rsidRPr="0090497C" w:rsidRDefault="008D725E" w:rsidP="008D725E">
            <w:pPr>
              <w:spacing w:before="50" w:after="50"/>
              <w:jc w:val="left"/>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000000" w:themeColor="text1"/>
                <w:sz w:val="22"/>
              </w:rPr>
            </w:pPr>
            <w:r w:rsidRPr="0090497C">
              <w:rPr>
                <w:rFonts w:ascii="Times New Roman" w:eastAsia="等线" w:hAnsi="Times New Roman" w:cs="Times New Roman"/>
                <w:color w:val="000000" w:themeColor="text1"/>
                <w:sz w:val="22"/>
              </w:rPr>
              <w:t>function category</w:t>
            </w:r>
          </w:p>
        </w:tc>
        <w:tc>
          <w:tcPr>
            <w:tcW w:w="1038" w:type="dxa"/>
            <w:tcBorders>
              <w:top w:val="single" w:sz="4" w:space="0" w:color="auto"/>
              <w:bottom w:val="single" w:sz="4" w:space="0" w:color="auto"/>
            </w:tcBorders>
            <w:vAlign w:val="center"/>
          </w:tcPr>
          <w:p w14:paraId="6F702B88" w14:textId="7C717A0A" w:rsidR="008D725E" w:rsidRPr="0090497C" w:rsidRDefault="008D725E" w:rsidP="008D725E">
            <w:pPr>
              <w:spacing w:before="50" w:after="50"/>
              <w:jc w:val="left"/>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000000" w:themeColor="text1"/>
                <w:sz w:val="22"/>
              </w:rPr>
            </w:pPr>
            <w:r w:rsidRPr="0090497C">
              <w:rPr>
                <w:rFonts w:ascii="Times New Roman" w:eastAsia="等线" w:hAnsi="Times New Roman" w:cs="Times New Roman"/>
                <w:color w:val="000000" w:themeColor="text1"/>
                <w:sz w:val="22"/>
              </w:rPr>
              <w:t>ID</w:t>
            </w:r>
          </w:p>
        </w:tc>
        <w:tc>
          <w:tcPr>
            <w:tcW w:w="964" w:type="dxa"/>
            <w:tcBorders>
              <w:top w:val="single" w:sz="4" w:space="0" w:color="auto"/>
              <w:bottom w:val="single" w:sz="4" w:space="0" w:color="auto"/>
            </w:tcBorders>
            <w:vAlign w:val="center"/>
          </w:tcPr>
          <w:p w14:paraId="3D42E496" w14:textId="2863D210" w:rsidR="008D725E" w:rsidRPr="0090497C" w:rsidRDefault="008D725E" w:rsidP="008D725E">
            <w:pPr>
              <w:spacing w:before="50" w:after="50"/>
              <w:jc w:val="left"/>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000000" w:themeColor="text1"/>
                <w:sz w:val="22"/>
              </w:rPr>
            </w:pPr>
            <w:r w:rsidRPr="0090497C">
              <w:rPr>
                <w:rFonts w:ascii="Times New Roman" w:eastAsia="等线" w:hAnsi="Times New Roman" w:cs="Times New Roman"/>
                <w:color w:val="000000" w:themeColor="text1"/>
                <w:sz w:val="22"/>
              </w:rPr>
              <w:t>Input gene number</w:t>
            </w:r>
          </w:p>
        </w:tc>
        <w:tc>
          <w:tcPr>
            <w:tcW w:w="964" w:type="dxa"/>
            <w:tcBorders>
              <w:top w:val="single" w:sz="4" w:space="0" w:color="auto"/>
              <w:bottom w:val="single" w:sz="4" w:space="0" w:color="auto"/>
            </w:tcBorders>
            <w:vAlign w:val="center"/>
          </w:tcPr>
          <w:p w14:paraId="4A4822C9" w14:textId="187E702E" w:rsidR="008D725E" w:rsidRPr="0090497C" w:rsidRDefault="008D725E" w:rsidP="008D725E">
            <w:pPr>
              <w:spacing w:before="50" w:after="50"/>
              <w:jc w:val="left"/>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000000" w:themeColor="text1"/>
                <w:sz w:val="22"/>
              </w:rPr>
            </w:pPr>
            <w:r w:rsidRPr="0090497C">
              <w:rPr>
                <w:rFonts w:ascii="Times New Roman" w:eastAsia="等线" w:hAnsi="Times New Roman" w:cs="Times New Roman"/>
                <w:color w:val="000000" w:themeColor="text1"/>
                <w:sz w:val="22"/>
              </w:rPr>
              <w:t>Background number</w:t>
            </w:r>
          </w:p>
        </w:tc>
        <w:tc>
          <w:tcPr>
            <w:tcW w:w="794" w:type="dxa"/>
            <w:tcBorders>
              <w:top w:val="single" w:sz="4" w:space="0" w:color="auto"/>
              <w:bottom w:val="single" w:sz="4" w:space="0" w:color="auto"/>
            </w:tcBorders>
            <w:vAlign w:val="center"/>
          </w:tcPr>
          <w:p w14:paraId="4C6B601F" w14:textId="1F962CFA" w:rsidR="008D725E" w:rsidRPr="0090497C" w:rsidRDefault="008D725E" w:rsidP="008D725E">
            <w:pPr>
              <w:spacing w:before="50" w:after="50"/>
              <w:jc w:val="left"/>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i/>
                <w:iCs/>
                <w:color w:val="000000" w:themeColor="text1"/>
                <w:sz w:val="22"/>
              </w:rPr>
            </w:pPr>
            <w:r w:rsidRPr="0090497C">
              <w:rPr>
                <w:rFonts w:ascii="Times New Roman" w:eastAsia="等线" w:hAnsi="Times New Roman" w:cs="Times New Roman" w:hint="eastAsia"/>
                <w:i/>
                <w:iCs/>
                <w:color w:val="000000" w:themeColor="text1"/>
                <w:sz w:val="22"/>
              </w:rPr>
              <w:t>p</w:t>
            </w:r>
          </w:p>
        </w:tc>
        <w:tc>
          <w:tcPr>
            <w:tcW w:w="737" w:type="dxa"/>
            <w:tcBorders>
              <w:top w:val="single" w:sz="4" w:space="0" w:color="auto"/>
              <w:bottom w:val="single" w:sz="4" w:space="0" w:color="auto"/>
            </w:tcBorders>
            <w:vAlign w:val="center"/>
          </w:tcPr>
          <w:p w14:paraId="4E535CB4" w14:textId="187C4F8D" w:rsidR="008D725E" w:rsidRPr="0090497C" w:rsidRDefault="008D725E" w:rsidP="008D725E">
            <w:pPr>
              <w:spacing w:before="50" w:after="50"/>
              <w:jc w:val="left"/>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000000" w:themeColor="text1"/>
                <w:sz w:val="22"/>
              </w:rPr>
            </w:pPr>
            <w:r w:rsidRPr="0090497C">
              <w:rPr>
                <w:rFonts w:ascii="Times New Roman" w:eastAsia="等线" w:hAnsi="Times New Roman" w:cs="Times New Roman"/>
                <w:color w:val="000000" w:themeColor="text1"/>
                <w:sz w:val="22"/>
              </w:rPr>
              <w:t xml:space="preserve">Corrected </w:t>
            </w:r>
            <w:r w:rsidRPr="0090497C">
              <w:rPr>
                <w:rFonts w:ascii="Times New Roman" w:eastAsia="等线" w:hAnsi="Times New Roman" w:cs="Times New Roman" w:hint="eastAsia"/>
                <w:i/>
                <w:iCs/>
                <w:color w:val="000000" w:themeColor="text1"/>
                <w:sz w:val="22"/>
              </w:rPr>
              <w:t>p</w:t>
            </w:r>
          </w:p>
        </w:tc>
        <w:tc>
          <w:tcPr>
            <w:tcW w:w="1814" w:type="dxa"/>
            <w:tcBorders>
              <w:top w:val="single" w:sz="4" w:space="0" w:color="auto"/>
              <w:bottom w:val="single" w:sz="4" w:space="0" w:color="auto"/>
            </w:tcBorders>
            <w:vAlign w:val="center"/>
          </w:tcPr>
          <w:p w14:paraId="37554D5B" w14:textId="77777777" w:rsidR="008D725E" w:rsidRPr="0090497C" w:rsidRDefault="008D725E" w:rsidP="008D725E">
            <w:pPr>
              <w:spacing w:before="50" w:after="50"/>
              <w:jc w:val="left"/>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b w:val="0"/>
                <w:bCs w:val="0"/>
                <w:color w:val="000000" w:themeColor="text1"/>
                <w:sz w:val="22"/>
              </w:rPr>
            </w:pPr>
            <w:r w:rsidRPr="0090497C">
              <w:rPr>
                <w:rFonts w:ascii="Times New Roman" w:eastAsia="等线" w:hAnsi="Times New Roman" w:cs="Times New Roman"/>
                <w:color w:val="000000" w:themeColor="text1"/>
                <w:sz w:val="22"/>
              </w:rPr>
              <w:t>Input Genes</w:t>
            </w:r>
          </w:p>
          <w:p w14:paraId="46246186" w14:textId="137ADEED" w:rsidR="008D725E" w:rsidRPr="0090497C" w:rsidRDefault="008D725E" w:rsidP="008D725E">
            <w:pPr>
              <w:spacing w:before="50" w:after="50"/>
              <w:jc w:val="left"/>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000000" w:themeColor="text1"/>
                <w:sz w:val="22"/>
              </w:rPr>
            </w:pPr>
          </w:p>
        </w:tc>
      </w:tr>
      <w:tr w:rsidR="008D725E" w:rsidRPr="0090497C" w14:paraId="20846551" w14:textId="7CBE2320" w:rsidTr="00BD4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Borders>
              <w:top w:val="single" w:sz="4" w:space="0" w:color="auto"/>
              <w:bottom w:val="nil"/>
            </w:tcBorders>
            <w:vAlign w:val="center"/>
          </w:tcPr>
          <w:p w14:paraId="10192DCA" w14:textId="6BC6D794" w:rsidR="008D725E" w:rsidRPr="0090497C" w:rsidRDefault="008D725E" w:rsidP="008D725E">
            <w:pPr>
              <w:spacing w:before="50" w:after="50"/>
              <w:jc w:val="left"/>
              <w:rPr>
                <w:rFonts w:ascii="Times New Roman" w:eastAsia="宋体" w:hAnsi="Times New Roman" w:cs="Times New Roman"/>
                <w:b w:val="0"/>
                <w:bCs w:val="0"/>
                <w:color w:val="000000" w:themeColor="text1"/>
                <w:sz w:val="22"/>
              </w:rPr>
            </w:pPr>
            <w:r w:rsidRPr="0090497C">
              <w:rPr>
                <w:rFonts w:ascii="Times New Roman" w:eastAsia="等线" w:hAnsi="Times New Roman" w:cs="Times New Roman"/>
                <w:b w:val="0"/>
                <w:bCs w:val="0"/>
                <w:color w:val="000000" w:themeColor="text1"/>
                <w:sz w:val="22"/>
              </w:rPr>
              <w:t>protein binding</w:t>
            </w:r>
          </w:p>
        </w:tc>
        <w:tc>
          <w:tcPr>
            <w:tcW w:w="1247" w:type="dxa"/>
            <w:tcBorders>
              <w:top w:val="single" w:sz="4" w:space="0" w:color="auto"/>
              <w:bottom w:val="nil"/>
            </w:tcBorders>
            <w:vAlign w:val="center"/>
          </w:tcPr>
          <w:p w14:paraId="0502CA39" w14:textId="6DC81024" w:rsidR="008D725E" w:rsidRPr="0090497C" w:rsidRDefault="008D725E" w:rsidP="008D725E">
            <w:pPr>
              <w:spacing w:before="50" w:after="50"/>
              <w:ind w:left="220" w:hangingChars="100" w:hanging="220"/>
              <w:jc w:val="left"/>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themeColor="text1"/>
                <w:sz w:val="22"/>
              </w:rPr>
            </w:pPr>
            <w:r w:rsidRPr="0090497C">
              <w:rPr>
                <w:rFonts w:ascii="Times New Roman" w:eastAsia="等线" w:hAnsi="Times New Roman" w:cs="Times New Roman"/>
                <w:color w:val="000000" w:themeColor="text1"/>
                <w:sz w:val="22"/>
              </w:rPr>
              <w:t>molecular</w:t>
            </w:r>
          </w:p>
          <w:p w14:paraId="30FE60B2" w14:textId="5D28E5BF" w:rsidR="008D725E" w:rsidRPr="0090497C" w:rsidRDefault="008D725E" w:rsidP="008D725E">
            <w:pPr>
              <w:spacing w:before="50" w:after="50"/>
              <w:ind w:left="220" w:hangingChars="100" w:hanging="22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function</w:t>
            </w:r>
          </w:p>
        </w:tc>
        <w:tc>
          <w:tcPr>
            <w:tcW w:w="1038" w:type="dxa"/>
            <w:tcBorders>
              <w:top w:val="single" w:sz="4" w:space="0" w:color="auto"/>
              <w:bottom w:val="nil"/>
            </w:tcBorders>
            <w:vAlign w:val="center"/>
          </w:tcPr>
          <w:p w14:paraId="29D05CFD" w14:textId="0039F531"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GO:0005515</w:t>
            </w:r>
          </w:p>
        </w:tc>
        <w:tc>
          <w:tcPr>
            <w:tcW w:w="964" w:type="dxa"/>
            <w:tcBorders>
              <w:top w:val="single" w:sz="4" w:space="0" w:color="auto"/>
              <w:bottom w:val="nil"/>
            </w:tcBorders>
            <w:vAlign w:val="center"/>
          </w:tcPr>
          <w:p w14:paraId="398C24F6" w14:textId="4A8016FE"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38</w:t>
            </w:r>
          </w:p>
        </w:tc>
        <w:tc>
          <w:tcPr>
            <w:tcW w:w="964" w:type="dxa"/>
            <w:tcBorders>
              <w:top w:val="single" w:sz="4" w:space="0" w:color="auto"/>
              <w:bottom w:val="nil"/>
            </w:tcBorders>
            <w:vAlign w:val="center"/>
          </w:tcPr>
          <w:p w14:paraId="5072BD0B" w14:textId="2EFEDEF9"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11779</w:t>
            </w:r>
          </w:p>
        </w:tc>
        <w:tc>
          <w:tcPr>
            <w:tcW w:w="794" w:type="dxa"/>
            <w:tcBorders>
              <w:top w:val="single" w:sz="4" w:space="0" w:color="auto"/>
              <w:bottom w:val="nil"/>
            </w:tcBorders>
            <w:vAlign w:val="center"/>
          </w:tcPr>
          <w:p w14:paraId="5CCB3A5E" w14:textId="02BCD060"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1.02E-07</w:t>
            </w:r>
          </w:p>
        </w:tc>
        <w:tc>
          <w:tcPr>
            <w:tcW w:w="737" w:type="dxa"/>
            <w:tcBorders>
              <w:top w:val="single" w:sz="4" w:space="0" w:color="auto"/>
              <w:bottom w:val="nil"/>
            </w:tcBorders>
            <w:vAlign w:val="center"/>
          </w:tcPr>
          <w:p w14:paraId="7B8B0D26" w14:textId="2092A527"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6.38E-05</w:t>
            </w:r>
          </w:p>
        </w:tc>
        <w:tc>
          <w:tcPr>
            <w:tcW w:w="1814" w:type="dxa"/>
            <w:tcBorders>
              <w:top w:val="single" w:sz="4" w:space="0" w:color="auto"/>
              <w:bottom w:val="nil"/>
            </w:tcBorders>
            <w:vAlign w:val="center"/>
          </w:tcPr>
          <w:p w14:paraId="25566D7A" w14:textId="34D69E71" w:rsidR="008D725E" w:rsidRPr="0090497C" w:rsidRDefault="008D725E" w:rsidP="00BD487B">
            <w:pPr>
              <w:spacing w:before="50" w:after="50"/>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HS3ST5|ACADVL|SLC7A8|WASF1|RCAN3|CNTN1|ECE1|LAMB1|OXER1|HSD17B11|DLG4|ALCAM|ASPH|GABARAP|DVL2|NEURL4|MTA3|ARHGEF12|PLCB4|ZBTB5|CREB5|PTGIS|NEGR1|TNC|KCNB1|PIK3C3|PSMB5|PHF23|GPHN|TJP2|IRF2|NIPAL3|ETV5|PIP5K1B|MCC|PPIE|C14orf119|CDC40</w:t>
            </w:r>
          </w:p>
        </w:tc>
      </w:tr>
      <w:tr w:rsidR="008D725E" w:rsidRPr="0090497C" w14:paraId="1CCEF4B7" w14:textId="7FB295B1" w:rsidTr="00BD487B">
        <w:tc>
          <w:tcPr>
            <w:cnfStyle w:val="001000000000" w:firstRow="0" w:lastRow="0" w:firstColumn="1" w:lastColumn="0" w:oddVBand="0" w:evenVBand="0" w:oddHBand="0" w:evenHBand="0" w:firstRowFirstColumn="0" w:firstRowLastColumn="0" w:lastRowFirstColumn="0" w:lastRowLastColumn="0"/>
            <w:tcW w:w="1417" w:type="dxa"/>
            <w:tcBorders>
              <w:top w:val="nil"/>
              <w:bottom w:val="nil"/>
            </w:tcBorders>
            <w:vAlign w:val="center"/>
          </w:tcPr>
          <w:p w14:paraId="122F874E" w14:textId="2889144B" w:rsidR="008D725E" w:rsidRPr="0090497C" w:rsidRDefault="008D725E" w:rsidP="008D725E">
            <w:pPr>
              <w:spacing w:before="50" w:after="50"/>
              <w:jc w:val="left"/>
              <w:rPr>
                <w:rFonts w:ascii="Times New Roman" w:eastAsia="宋体" w:hAnsi="Times New Roman" w:cs="Times New Roman"/>
                <w:b w:val="0"/>
                <w:bCs w:val="0"/>
                <w:color w:val="000000" w:themeColor="text1"/>
                <w:sz w:val="22"/>
              </w:rPr>
            </w:pPr>
            <w:r w:rsidRPr="0090497C">
              <w:rPr>
                <w:rFonts w:ascii="Times New Roman" w:eastAsia="等线" w:hAnsi="Times New Roman" w:cs="Times New Roman"/>
                <w:b w:val="0"/>
                <w:bCs w:val="0"/>
                <w:color w:val="000000" w:themeColor="text1"/>
                <w:sz w:val="22"/>
              </w:rPr>
              <w:t>plasma membrane</w:t>
            </w:r>
          </w:p>
        </w:tc>
        <w:tc>
          <w:tcPr>
            <w:tcW w:w="1247" w:type="dxa"/>
            <w:tcBorders>
              <w:top w:val="nil"/>
              <w:bottom w:val="nil"/>
            </w:tcBorders>
            <w:vAlign w:val="center"/>
          </w:tcPr>
          <w:p w14:paraId="6B19F1FE" w14:textId="09C6367D" w:rsidR="008D725E" w:rsidRPr="0090497C" w:rsidRDefault="008D725E" w:rsidP="008D725E">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sz w:val="22"/>
              </w:rPr>
            </w:pPr>
            <w:r w:rsidRPr="0090497C">
              <w:rPr>
                <w:rFonts w:ascii="Times New Roman" w:eastAsia="等线" w:hAnsi="Times New Roman" w:cs="Times New Roman"/>
                <w:color w:val="000000" w:themeColor="text1"/>
                <w:sz w:val="22"/>
              </w:rPr>
              <w:t>cellular</w:t>
            </w:r>
          </w:p>
          <w:p w14:paraId="44667BA0" w14:textId="2B760E93" w:rsidR="008D725E" w:rsidRPr="0090497C" w:rsidRDefault="008D725E" w:rsidP="008D725E">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sz w:val="22"/>
              </w:rPr>
            </w:pPr>
            <w:r w:rsidRPr="0090497C">
              <w:rPr>
                <w:rFonts w:ascii="Times New Roman" w:eastAsia="等线" w:hAnsi="Times New Roman" w:cs="Times New Roman"/>
                <w:color w:val="000000" w:themeColor="text1"/>
                <w:sz w:val="22"/>
              </w:rPr>
              <w:t>component</w:t>
            </w:r>
          </w:p>
        </w:tc>
        <w:tc>
          <w:tcPr>
            <w:tcW w:w="1038" w:type="dxa"/>
            <w:tcBorders>
              <w:top w:val="nil"/>
              <w:bottom w:val="nil"/>
            </w:tcBorders>
            <w:vAlign w:val="center"/>
          </w:tcPr>
          <w:p w14:paraId="2AA17D1F" w14:textId="759FDAB3" w:rsidR="008D725E" w:rsidRPr="0090497C" w:rsidRDefault="008D725E" w:rsidP="008D725E">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GO:0005886</w:t>
            </w:r>
          </w:p>
        </w:tc>
        <w:tc>
          <w:tcPr>
            <w:tcW w:w="964" w:type="dxa"/>
            <w:tcBorders>
              <w:top w:val="nil"/>
              <w:bottom w:val="nil"/>
            </w:tcBorders>
            <w:vAlign w:val="center"/>
          </w:tcPr>
          <w:p w14:paraId="1049D97E" w14:textId="10960E13" w:rsidR="008D725E" w:rsidRPr="0090497C" w:rsidRDefault="008D725E" w:rsidP="008D725E">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19</w:t>
            </w:r>
          </w:p>
        </w:tc>
        <w:tc>
          <w:tcPr>
            <w:tcW w:w="964" w:type="dxa"/>
            <w:tcBorders>
              <w:top w:val="nil"/>
              <w:bottom w:val="nil"/>
            </w:tcBorders>
            <w:vAlign w:val="center"/>
          </w:tcPr>
          <w:p w14:paraId="7C297855" w14:textId="67A6AAEB" w:rsidR="008D725E" w:rsidRPr="0090497C" w:rsidRDefault="008D725E" w:rsidP="008D725E">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4619</w:t>
            </w:r>
          </w:p>
        </w:tc>
        <w:tc>
          <w:tcPr>
            <w:tcW w:w="794" w:type="dxa"/>
            <w:tcBorders>
              <w:top w:val="nil"/>
              <w:bottom w:val="nil"/>
            </w:tcBorders>
            <w:vAlign w:val="center"/>
          </w:tcPr>
          <w:p w14:paraId="5DFA529B" w14:textId="7FF7E62A" w:rsidR="008D725E" w:rsidRPr="0090497C" w:rsidRDefault="008D725E" w:rsidP="008D725E">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3.71E-05</w:t>
            </w:r>
          </w:p>
        </w:tc>
        <w:tc>
          <w:tcPr>
            <w:tcW w:w="737" w:type="dxa"/>
            <w:tcBorders>
              <w:top w:val="nil"/>
              <w:bottom w:val="nil"/>
            </w:tcBorders>
            <w:vAlign w:val="center"/>
          </w:tcPr>
          <w:p w14:paraId="673FFCB7" w14:textId="6445CF91" w:rsidR="008D725E" w:rsidRPr="0090497C" w:rsidRDefault="008D725E" w:rsidP="008D725E">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1.16E-02</w:t>
            </w:r>
          </w:p>
        </w:tc>
        <w:tc>
          <w:tcPr>
            <w:tcW w:w="1814" w:type="dxa"/>
            <w:tcBorders>
              <w:top w:val="nil"/>
              <w:bottom w:val="nil"/>
            </w:tcBorders>
            <w:vAlign w:val="center"/>
          </w:tcPr>
          <w:p w14:paraId="0125A63C" w14:textId="6538E6AF" w:rsidR="008D725E" w:rsidRPr="0090497C" w:rsidRDefault="008D725E" w:rsidP="00BD487B">
            <w:pPr>
              <w:spacing w:before="50" w:after="5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TJP2|OXER1|ETV5|DLG4|SLC7A8|MCC|GRIK4|GABARAP|NEGR1|LAMP5|CNTN1|ICAM2|ECE1|ASPH|STEAP1|KCNB1|STEAP2|DGKG|GPHN</w:t>
            </w:r>
          </w:p>
        </w:tc>
      </w:tr>
      <w:tr w:rsidR="008D725E" w:rsidRPr="0090497C" w14:paraId="48A44D96" w14:textId="1C66F3E3" w:rsidTr="00BD4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Borders>
              <w:top w:val="nil"/>
              <w:bottom w:val="nil"/>
            </w:tcBorders>
            <w:vAlign w:val="center"/>
          </w:tcPr>
          <w:p w14:paraId="4A8ECA1A" w14:textId="52F6AED3" w:rsidR="008D725E" w:rsidRPr="0090497C" w:rsidRDefault="008D725E" w:rsidP="008D725E">
            <w:pPr>
              <w:spacing w:before="50" w:after="50"/>
              <w:jc w:val="left"/>
              <w:rPr>
                <w:rFonts w:ascii="Times New Roman" w:eastAsia="宋体" w:hAnsi="Times New Roman" w:cs="Times New Roman"/>
                <w:b w:val="0"/>
                <w:bCs w:val="0"/>
                <w:color w:val="000000" w:themeColor="text1"/>
                <w:sz w:val="22"/>
              </w:rPr>
            </w:pPr>
            <w:r w:rsidRPr="0090497C">
              <w:rPr>
                <w:rFonts w:ascii="Times New Roman" w:eastAsia="等线" w:hAnsi="Times New Roman" w:cs="Times New Roman"/>
                <w:b w:val="0"/>
                <w:bCs w:val="0"/>
                <w:color w:val="000000" w:themeColor="text1"/>
                <w:sz w:val="22"/>
              </w:rPr>
              <w:t>protein processing</w:t>
            </w:r>
          </w:p>
        </w:tc>
        <w:tc>
          <w:tcPr>
            <w:tcW w:w="1247" w:type="dxa"/>
            <w:tcBorders>
              <w:top w:val="nil"/>
              <w:bottom w:val="nil"/>
            </w:tcBorders>
            <w:vAlign w:val="center"/>
          </w:tcPr>
          <w:p w14:paraId="62EC1512" w14:textId="42C44D54" w:rsidR="008D725E" w:rsidRPr="0090497C" w:rsidRDefault="008D725E" w:rsidP="008D725E">
            <w:pPr>
              <w:spacing w:before="50" w:after="50"/>
              <w:ind w:left="110" w:hangingChars="50" w:hanging="11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biological process</w:t>
            </w:r>
          </w:p>
        </w:tc>
        <w:tc>
          <w:tcPr>
            <w:tcW w:w="1038" w:type="dxa"/>
            <w:tcBorders>
              <w:top w:val="nil"/>
              <w:bottom w:val="nil"/>
            </w:tcBorders>
            <w:vAlign w:val="center"/>
          </w:tcPr>
          <w:p w14:paraId="15F13446" w14:textId="29F69588"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GO:0016485</w:t>
            </w:r>
          </w:p>
        </w:tc>
        <w:tc>
          <w:tcPr>
            <w:tcW w:w="964" w:type="dxa"/>
            <w:tcBorders>
              <w:top w:val="nil"/>
              <w:bottom w:val="nil"/>
            </w:tcBorders>
            <w:vAlign w:val="center"/>
          </w:tcPr>
          <w:p w14:paraId="616F2803" w14:textId="73D346F6"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3</w:t>
            </w:r>
          </w:p>
        </w:tc>
        <w:tc>
          <w:tcPr>
            <w:tcW w:w="964" w:type="dxa"/>
            <w:tcBorders>
              <w:top w:val="nil"/>
              <w:bottom w:val="nil"/>
            </w:tcBorders>
            <w:vAlign w:val="center"/>
          </w:tcPr>
          <w:p w14:paraId="005ED8FB" w14:textId="0B56534A"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56</w:t>
            </w:r>
          </w:p>
        </w:tc>
        <w:tc>
          <w:tcPr>
            <w:tcW w:w="794" w:type="dxa"/>
            <w:tcBorders>
              <w:top w:val="nil"/>
              <w:bottom w:val="nil"/>
            </w:tcBorders>
            <w:vAlign w:val="center"/>
          </w:tcPr>
          <w:p w14:paraId="51B6B926" w14:textId="09C6048B"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1.03E-04</w:t>
            </w:r>
          </w:p>
        </w:tc>
        <w:tc>
          <w:tcPr>
            <w:tcW w:w="737" w:type="dxa"/>
            <w:tcBorders>
              <w:top w:val="nil"/>
              <w:bottom w:val="nil"/>
            </w:tcBorders>
            <w:vAlign w:val="center"/>
          </w:tcPr>
          <w:p w14:paraId="69E9C7D6" w14:textId="0CA906FD"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1.43E-02</w:t>
            </w:r>
          </w:p>
        </w:tc>
        <w:tc>
          <w:tcPr>
            <w:tcW w:w="1814" w:type="dxa"/>
            <w:tcBorders>
              <w:top w:val="nil"/>
              <w:bottom w:val="nil"/>
            </w:tcBorders>
            <w:vAlign w:val="center"/>
          </w:tcPr>
          <w:p w14:paraId="34A705C3" w14:textId="4B7DDE1E" w:rsidR="008D725E" w:rsidRPr="0090497C" w:rsidRDefault="008D725E" w:rsidP="00BD487B">
            <w:pPr>
              <w:spacing w:before="50" w:after="50"/>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PIK3C3|CNTN1|ECE1</w:t>
            </w:r>
          </w:p>
        </w:tc>
      </w:tr>
      <w:tr w:rsidR="008D725E" w:rsidRPr="0090497C" w14:paraId="71864B60" w14:textId="0694D4F6" w:rsidTr="00BD487B">
        <w:tc>
          <w:tcPr>
            <w:cnfStyle w:val="001000000000" w:firstRow="0" w:lastRow="0" w:firstColumn="1" w:lastColumn="0" w:oddVBand="0" w:evenVBand="0" w:oddHBand="0" w:evenHBand="0" w:firstRowFirstColumn="0" w:firstRowLastColumn="0" w:lastRowFirstColumn="0" w:lastRowLastColumn="0"/>
            <w:tcW w:w="1417" w:type="dxa"/>
            <w:tcBorders>
              <w:top w:val="nil"/>
              <w:bottom w:val="nil"/>
            </w:tcBorders>
            <w:vAlign w:val="center"/>
          </w:tcPr>
          <w:p w14:paraId="62413C19" w14:textId="36BF064E" w:rsidR="008D725E" w:rsidRPr="0090497C" w:rsidRDefault="008D725E" w:rsidP="008D725E">
            <w:pPr>
              <w:spacing w:before="50" w:after="50"/>
              <w:jc w:val="left"/>
              <w:rPr>
                <w:rFonts w:ascii="Times New Roman" w:eastAsia="宋体" w:hAnsi="Times New Roman" w:cs="Times New Roman"/>
                <w:b w:val="0"/>
                <w:bCs w:val="0"/>
                <w:color w:val="000000" w:themeColor="text1"/>
                <w:sz w:val="22"/>
              </w:rPr>
            </w:pPr>
            <w:r w:rsidRPr="0090497C">
              <w:rPr>
                <w:rFonts w:ascii="Times New Roman" w:eastAsia="等线" w:hAnsi="Times New Roman" w:cs="Times New Roman"/>
                <w:b w:val="0"/>
                <w:bCs w:val="0"/>
                <w:color w:val="000000" w:themeColor="text1"/>
                <w:sz w:val="22"/>
              </w:rPr>
              <w:t>cytoplasm</w:t>
            </w:r>
          </w:p>
        </w:tc>
        <w:tc>
          <w:tcPr>
            <w:tcW w:w="1247" w:type="dxa"/>
            <w:tcBorders>
              <w:top w:val="nil"/>
              <w:bottom w:val="nil"/>
            </w:tcBorders>
            <w:vAlign w:val="center"/>
          </w:tcPr>
          <w:p w14:paraId="7BAB654B" w14:textId="1EC17E36" w:rsidR="008D725E" w:rsidRPr="0090497C" w:rsidRDefault="008D725E" w:rsidP="008D725E">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cellular component</w:t>
            </w:r>
          </w:p>
        </w:tc>
        <w:tc>
          <w:tcPr>
            <w:tcW w:w="1038" w:type="dxa"/>
            <w:tcBorders>
              <w:top w:val="nil"/>
              <w:bottom w:val="nil"/>
            </w:tcBorders>
            <w:vAlign w:val="center"/>
          </w:tcPr>
          <w:p w14:paraId="7959E2C2" w14:textId="15A6DF3A" w:rsidR="008D725E" w:rsidRPr="0090497C" w:rsidRDefault="008D725E" w:rsidP="008D725E">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GO:0005737</w:t>
            </w:r>
          </w:p>
        </w:tc>
        <w:tc>
          <w:tcPr>
            <w:tcW w:w="964" w:type="dxa"/>
            <w:tcBorders>
              <w:top w:val="nil"/>
              <w:bottom w:val="nil"/>
            </w:tcBorders>
            <w:vAlign w:val="center"/>
          </w:tcPr>
          <w:p w14:paraId="085D17B4" w14:textId="3DCE81C5" w:rsidR="008D725E" w:rsidRPr="0090497C" w:rsidRDefault="008D725E" w:rsidP="008D725E">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18</w:t>
            </w:r>
          </w:p>
        </w:tc>
        <w:tc>
          <w:tcPr>
            <w:tcW w:w="964" w:type="dxa"/>
            <w:tcBorders>
              <w:top w:val="nil"/>
              <w:bottom w:val="nil"/>
            </w:tcBorders>
            <w:vAlign w:val="center"/>
          </w:tcPr>
          <w:p w14:paraId="7663052A" w14:textId="36554A45" w:rsidR="008D725E" w:rsidRPr="0090497C" w:rsidRDefault="008D725E" w:rsidP="008D725E">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4624</w:t>
            </w:r>
          </w:p>
        </w:tc>
        <w:tc>
          <w:tcPr>
            <w:tcW w:w="794" w:type="dxa"/>
            <w:tcBorders>
              <w:top w:val="nil"/>
              <w:bottom w:val="nil"/>
            </w:tcBorders>
            <w:vAlign w:val="center"/>
          </w:tcPr>
          <w:p w14:paraId="4FCA25FA" w14:textId="010EFB88" w:rsidR="008D725E" w:rsidRPr="0090497C" w:rsidRDefault="008D725E" w:rsidP="008D725E">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1.31E-04</w:t>
            </w:r>
          </w:p>
        </w:tc>
        <w:tc>
          <w:tcPr>
            <w:tcW w:w="737" w:type="dxa"/>
            <w:tcBorders>
              <w:top w:val="nil"/>
              <w:bottom w:val="nil"/>
            </w:tcBorders>
            <w:vAlign w:val="center"/>
          </w:tcPr>
          <w:p w14:paraId="191FBC44" w14:textId="36D4484E" w:rsidR="008D725E" w:rsidRPr="0090497C" w:rsidRDefault="008D725E" w:rsidP="008D725E">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1.43E-02</w:t>
            </w:r>
          </w:p>
        </w:tc>
        <w:tc>
          <w:tcPr>
            <w:tcW w:w="1814" w:type="dxa"/>
            <w:tcBorders>
              <w:top w:val="nil"/>
              <w:bottom w:val="nil"/>
            </w:tcBorders>
            <w:vAlign w:val="center"/>
          </w:tcPr>
          <w:p w14:paraId="16BA854C" w14:textId="08E69F26" w:rsidR="008D725E" w:rsidRPr="0090497C" w:rsidRDefault="008D725E" w:rsidP="00BD487B">
            <w:pPr>
              <w:spacing w:before="50" w:after="5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MTA3|ARHGEF12|HSD17B11|DLG4|SLC7A8|CFAP69|RCAN3|YBX2|MCC|GRHPR|DVL2|MTCL1|NEURL4|PSMB5|PIK3C3|PPIE|PH</w:t>
            </w:r>
            <w:r w:rsidRPr="0090497C">
              <w:rPr>
                <w:rFonts w:ascii="Times New Roman" w:eastAsia="等线" w:hAnsi="Times New Roman" w:cs="Times New Roman"/>
                <w:color w:val="000000" w:themeColor="text1"/>
                <w:sz w:val="22"/>
              </w:rPr>
              <w:lastRenderedPageBreak/>
              <w:t>F23|GPHN</w:t>
            </w:r>
          </w:p>
        </w:tc>
      </w:tr>
      <w:tr w:rsidR="008D725E" w:rsidRPr="0090497C" w14:paraId="682ECA52" w14:textId="0C987EFB" w:rsidTr="00BD4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Borders>
              <w:top w:val="nil"/>
              <w:bottom w:val="nil"/>
            </w:tcBorders>
            <w:vAlign w:val="center"/>
          </w:tcPr>
          <w:p w14:paraId="48069770" w14:textId="12742656" w:rsidR="008D725E" w:rsidRPr="0090497C" w:rsidRDefault="008D725E" w:rsidP="008D725E">
            <w:pPr>
              <w:spacing w:before="50" w:after="50"/>
              <w:jc w:val="left"/>
              <w:rPr>
                <w:rFonts w:ascii="Times New Roman" w:eastAsia="宋体" w:hAnsi="Times New Roman" w:cs="Times New Roman"/>
                <w:b w:val="0"/>
                <w:bCs w:val="0"/>
                <w:color w:val="000000" w:themeColor="text1"/>
                <w:sz w:val="22"/>
              </w:rPr>
            </w:pPr>
            <w:r w:rsidRPr="0090497C">
              <w:rPr>
                <w:rFonts w:ascii="Times New Roman" w:eastAsia="等线" w:hAnsi="Times New Roman" w:cs="Times New Roman"/>
                <w:b w:val="0"/>
                <w:bCs w:val="0"/>
                <w:color w:val="000000" w:themeColor="text1"/>
                <w:sz w:val="22"/>
              </w:rPr>
              <w:lastRenderedPageBreak/>
              <w:t>cytosol</w:t>
            </w:r>
          </w:p>
        </w:tc>
        <w:tc>
          <w:tcPr>
            <w:tcW w:w="1247" w:type="dxa"/>
            <w:tcBorders>
              <w:top w:val="nil"/>
              <w:bottom w:val="nil"/>
            </w:tcBorders>
            <w:vAlign w:val="center"/>
          </w:tcPr>
          <w:p w14:paraId="3FEC7D61" w14:textId="287C8565"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cellular component</w:t>
            </w:r>
          </w:p>
        </w:tc>
        <w:tc>
          <w:tcPr>
            <w:tcW w:w="1038" w:type="dxa"/>
            <w:tcBorders>
              <w:top w:val="nil"/>
              <w:bottom w:val="nil"/>
            </w:tcBorders>
            <w:vAlign w:val="center"/>
          </w:tcPr>
          <w:p w14:paraId="6E92B5F9" w14:textId="5756943F"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GO:0005829</w:t>
            </w:r>
          </w:p>
        </w:tc>
        <w:tc>
          <w:tcPr>
            <w:tcW w:w="964" w:type="dxa"/>
            <w:tcBorders>
              <w:top w:val="nil"/>
              <w:bottom w:val="nil"/>
            </w:tcBorders>
            <w:vAlign w:val="center"/>
          </w:tcPr>
          <w:p w14:paraId="0D5BF318" w14:textId="2F821FBC"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19</w:t>
            </w:r>
          </w:p>
        </w:tc>
        <w:tc>
          <w:tcPr>
            <w:tcW w:w="964" w:type="dxa"/>
            <w:tcBorders>
              <w:top w:val="nil"/>
              <w:bottom w:val="nil"/>
            </w:tcBorders>
            <w:vAlign w:val="center"/>
          </w:tcPr>
          <w:p w14:paraId="1B8986E9" w14:textId="2E0849E3"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5095</w:t>
            </w:r>
          </w:p>
        </w:tc>
        <w:tc>
          <w:tcPr>
            <w:tcW w:w="794" w:type="dxa"/>
            <w:tcBorders>
              <w:top w:val="nil"/>
              <w:bottom w:val="nil"/>
            </w:tcBorders>
            <w:vAlign w:val="center"/>
          </w:tcPr>
          <w:p w14:paraId="06094C0D" w14:textId="0F075419"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1.41E-04</w:t>
            </w:r>
          </w:p>
        </w:tc>
        <w:tc>
          <w:tcPr>
            <w:tcW w:w="737" w:type="dxa"/>
            <w:tcBorders>
              <w:top w:val="nil"/>
              <w:bottom w:val="nil"/>
            </w:tcBorders>
            <w:vAlign w:val="center"/>
          </w:tcPr>
          <w:p w14:paraId="2DB73310" w14:textId="2731F343"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1.43E-02</w:t>
            </w:r>
          </w:p>
        </w:tc>
        <w:tc>
          <w:tcPr>
            <w:tcW w:w="1814" w:type="dxa"/>
            <w:tcBorders>
              <w:top w:val="nil"/>
              <w:bottom w:val="nil"/>
            </w:tcBorders>
            <w:vAlign w:val="center"/>
          </w:tcPr>
          <w:p w14:paraId="514C0E27" w14:textId="424E2350" w:rsidR="008D725E" w:rsidRPr="0090497C" w:rsidRDefault="008D725E" w:rsidP="00BD487B">
            <w:pPr>
              <w:spacing w:before="50" w:after="50"/>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TJP2|IRF2|ARHGEF12|STEAP2|HSD17B11|GABARAP|EIF4G3|PIP5K1B|MCC|GRHPR|DGKG|DVL2|C14orf119|ACADVL|PLCB4|PSMB5|PIK3C3|PPIE|GPHN</w:t>
            </w:r>
          </w:p>
        </w:tc>
      </w:tr>
      <w:tr w:rsidR="008D725E" w:rsidRPr="0090497C" w14:paraId="5DEF5749" w14:textId="6DC7E1BE" w:rsidTr="00BD487B">
        <w:tc>
          <w:tcPr>
            <w:cnfStyle w:val="001000000000" w:firstRow="0" w:lastRow="0" w:firstColumn="1" w:lastColumn="0" w:oddVBand="0" w:evenVBand="0" w:oddHBand="0" w:evenHBand="0" w:firstRowFirstColumn="0" w:firstRowLastColumn="0" w:lastRowFirstColumn="0" w:lastRowLastColumn="0"/>
            <w:tcW w:w="1417" w:type="dxa"/>
            <w:tcBorders>
              <w:top w:val="nil"/>
              <w:bottom w:val="nil"/>
            </w:tcBorders>
            <w:vAlign w:val="center"/>
          </w:tcPr>
          <w:p w14:paraId="6614A000" w14:textId="4AAD82F6" w:rsidR="008D725E" w:rsidRPr="0090497C" w:rsidRDefault="008D725E" w:rsidP="008D725E">
            <w:pPr>
              <w:spacing w:before="50" w:after="50"/>
              <w:jc w:val="left"/>
              <w:rPr>
                <w:rFonts w:ascii="Times New Roman" w:eastAsia="宋体" w:hAnsi="Times New Roman" w:cs="Times New Roman"/>
                <w:b w:val="0"/>
                <w:bCs w:val="0"/>
                <w:color w:val="000000" w:themeColor="text1"/>
                <w:sz w:val="22"/>
              </w:rPr>
            </w:pPr>
            <w:r w:rsidRPr="0090497C">
              <w:rPr>
                <w:rFonts w:ascii="Times New Roman" w:eastAsia="等线" w:hAnsi="Times New Roman" w:cs="Times New Roman"/>
                <w:b w:val="0"/>
                <w:bCs w:val="0"/>
                <w:color w:val="000000" w:themeColor="text1"/>
                <w:sz w:val="22"/>
              </w:rPr>
              <w:t>lateral plasma membrane</w:t>
            </w:r>
          </w:p>
        </w:tc>
        <w:tc>
          <w:tcPr>
            <w:tcW w:w="1247" w:type="dxa"/>
            <w:tcBorders>
              <w:top w:val="nil"/>
              <w:bottom w:val="nil"/>
            </w:tcBorders>
            <w:vAlign w:val="center"/>
          </w:tcPr>
          <w:p w14:paraId="404B15A3" w14:textId="0D673A91" w:rsidR="008D725E" w:rsidRPr="0090497C" w:rsidRDefault="008D725E" w:rsidP="008D725E">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cellular component</w:t>
            </w:r>
          </w:p>
        </w:tc>
        <w:tc>
          <w:tcPr>
            <w:tcW w:w="1038" w:type="dxa"/>
            <w:tcBorders>
              <w:top w:val="nil"/>
              <w:bottom w:val="nil"/>
            </w:tcBorders>
            <w:vAlign w:val="center"/>
          </w:tcPr>
          <w:p w14:paraId="1B89EECD" w14:textId="180D1E36" w:rsidR="008D725E" w:rsidRPr="0090497C" w:rsidRDefault="008D725E" w:rsidP="008D725E">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GO:0016328</w:t>
            </w:r>
          </w:p>
        </w:tc>
        <w:tc>
          <w:tcPr>
            <w:tcW w:w="964" w:type="dxa"/>
            <w:tcBorders>
              <w:top w:val="nil"/>
              <w:bottom w:val="nil"/>
            </w:tcBorders>
            <w:vAlign w:val="center"/>
          </w:tcPr>
          <w:p w14:paraId="159AE71F" w14:textId="4A4CBB95" w:rsidR="008D725E" w:rsidRPr="0090497C" w:rsidRDefault="008D725E" w:rsidP="008D725E">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3</w:t>
            </w:r>
          </w:p>
        </w:tc>
        <w:tc>
          <w:tcPr>
            <w:tcW w:w="964" w:type="dxa"/>
            <w:tcBorders>
              <w:top w:val="nil"/>
              <w:bottom w:val="nil"/>
            </w:tcBorders>
            <w:vAlign w:val="center"/>
          </w:tcPr>
          <w:p w14:paraId="72A15006" w14:textId="7CC52548" w:rsidR="008D725E" w:rsidRPr="0090497C" w:rsidRDefault="008D725E" w:rsidP="008D725E">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65</w:t>
            </w:r>
          </w:p>
        </w:tc>
        <w:tc>
          <w:tcPr>
            <w:tcW w:w="794" w:type="dxa"/>
            <w:tcBorders>
              <w:top w:val="nil"/>
              <w:bottom w:val="nil"/>
            </w:tcBorders>
            <w:vAlign w:val="center"/>
          </w:tcPr>
          <w:p w14:paraId="3187E620" w14:textId="32343969" w:rsidR="008D725E" w:rsidRPr="0090497C" w:rsidRDefault="008D725E" w:rsidP="008D725E">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1.58E-04</w:t>
            </w:r>
          </w:p>
        </w:tc>
        <w:tc>
          <w:tcPr>
            <w:tcW w:w="737" w:type="dxa"/>
            <w:tcBorders>
              <w:top w:val="nil"/>
              <w:bottom w:val="nil"/>
            </w:tcBorders>
            <w:vAlign w:val="center"/>
          </w:tcPr>
          <w:p w14:paraId="45941B7D" w14:textId="188B4D89" w:rsidR="008D725E" w:rsidRPr="0090497C" w:rsidRDefault="008D725E" w:rsidP="008D725E">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1.43E-02</w:t>
            </w:r>
          </w:p>
        </w:tc>
        <w:tc>
          <w:tcPr>
            <w:tcW w:w="1814" w:type="dxa"/>
            <w:tcBorders>
              <w:top w:val="nil"/>
              <w:bottom w:val="nil"/>
            </w:tcBorders>
            <w:vAlign w:val="center"/>
          </w:tcPr>
          <w:p w14:paraId="282C2A04" w14:textId="332A32D3" w:rsidR="008D725E" w:rsidRPr="0090497C" w:rsidRDefault="008D725E" w:rsidP="00BD487B">
            <w:pPr>
              <w:spacing w:before="50" w:after="5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DVL2|KCNB1|MTCL1</w:t>
            </w:r>
          </w:p>
        </w:tc>
      </w:tr>
      <w:tr w:rsidR="008D725E" w:rsidRPr="0090497C" w14:paraId="21A785A7" w14:textId="415495D3" w:rsidTr="00BD4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Borders>
              <w:top w:val="nil"/>
              <w:bottom w:val="nil"/>
            </w:tcBorders>
            <w:vAlign w:val="center"/>
          </w:tcPr>
          <w:p w14:paraId="41F4734C" w14:textId="74EC8903" w:rsidR="008D725E" w:rsidRPr="0090497C" w:rsidRDefault="008D725E" w:rsidP="008D725E">
            <w:pPr>
              <w:spacing w:before="50" w:after="50"/>
              <w:jc w:val="left"/>
              <w:rPr>
                <w:rFonts w:ascii="Times New Roman" w:eastAsia="宋体" w:hAnsi="Times New Roman" w:cs="Times New Roman"/>
                <w:b w:val="0"/>
                <w:bCs w:val="0"/>
                <w:color w:val="000000" w:themeColor="text1"/>
                <w:sz w:val="22"/>
              </w:rPr>
            </w:pPr>
            <w:r w:rsidRPr="0090497C">
              <w:rPr>
                <w:rFonts w:ascii="Times New Roman" w:eastAsia="等线" w:hAnsi="Times New Roman" w:cs="Times New Roman"/>
                <w:b w:val="0"/>
                <w:bCs w:val="0"/>
                <w:color w:val="000000" w:themeColor="text1"/>
                <w:sz w:val="22"/>
              </w:rPr>
              <w:t>oxidation-reduction process</w:t>
            </w:r>
          </w:p>
        </w:tc>
        <w:tc>
          <w:tcPr>
            <w:tcW w:w="1247" w:type="dxa"/>
            <w:tcBorders>
              <w:top w:val="nil"/>
              <w:bottom w:val="nil"/>
            </w:tcBorders>
            <w:vAlign w:val="center"/>
          </w:tcPr>
          <w:p w14:paraId="59F7F40A" w14:textId="14E3E88D"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biological process</w:t>
            </w:r>
          </w:p>
        </w:tc>
        <w:tc>
          <w:tcPr>
            <w:tcW w:w="1038" w:type="dxa"/>
            <w:tcBorders>
              <w:top w:val="nil"/>
              <w:bottom w:val="nil"/>
            </w:tcBorders>
            <w:vAlign w:val="center"/>
          </w:tcPr>
          <w:p w14:paraId="1859FDC6" w14:textId="14148522"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GO:0055114</w:t>
            </w:r>
          </w:p>
        </w:tc>
        <w:tc>
          <w:tcPr>
            <w:tcW w:w="964" w:type="dxa"/>
            <w:tcBorders>
              <w:top w:val="nil"/>
              <w:bottom w:val="nil"/>
            </w:tcBorders>
            <w:vAlign w:val="center"/>
          </w:tcPr>
          <w:p w14:paraId="4F695C1C" w14:textId="724412DC"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6</w:t>
            </w:r>
          </w:p>
        </w:tc>
        <w:tc>
          <w:tcPr>
            <w:tcW w:w="964" w:type="dxa"/>
            <w:tcBorders>
              <w:top w:val="nil"/>
              <w:bottom w:val="nil"/>
            </w:tcBorders>
            <w:vAlign w:val="center"/>
          </w:tcPr>
          <w:p w14:paraId="17FF8D71" w14:textId="389473E3"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525</w:t>
            </w:r>
          </w:p>
        </w:tc>
        <w:tc>
          <w:tcPr>
            <w:tcW w:w="794" w:type="dxa"/>
            <w:tcBorders>
              <w:top w:val="nil"/>
              <w:bottom w:val="nil"/>
            </w:tcBorders>
            <w:vAlign w:val="center"/>
          </w:tcPr>
          <w:p w14:paraId="41E1F7C6" w14:textId="322EAFF2"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1.60E-04</w:t>
            </w:r>
          </w:p>
        </w:tc>
        <w:tc>
          <w:tcPr>
            <w:tcW w:w="737" w:type="dxa"/>
            <w:tcBorders>
              <w:top w:val="nil"/>
              <w:bottom w:val="nil"/>
            </w:tcBorders>
            <w:vAlign w:val="center"/>
          </w:tcPr>
          <w:p w14:paraId="14EB4AF6" w14:textId="4420A0A5"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1.43E-02</w:t>
            </w:r>
          </w:p>
        </w:tc>
        <w:tc>
          <w:tcPr>
            <w:tcW w:w="1814" w:type="dxa"/>
            <w:tcBorders>
              <w:top w:val="nil"/>
              <w:bottom w:val="nil"/>
            </w:tcBorders>
            <w:vAlign w:val="center"/>
          </w:tcPr>
          <w:p w14:paraId="6504863C" w14:textId="32BFA997" w:rsidR="008D725E" w:rsidRPr="0090497C" w:rsidRDefault="008D725E" w:rsidP="00BD487B">
            <w:pPr>
              <w:spacing w:before="50" w:after="50"/>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GRHPR|HSD17B11|PTGIS|STEAP1|STEAP2|GPHN</w:t>
            </w:r>
          </w:p>
        </w:tc>
      </w:tr>
      <w:tr w:rsidR="008D725E" w:rsidRPr="0090497C" w14:paraId="47B3F76A" w14:textId="799E89AE" w:rsidTr="00BD487B">
        <w:tc>
          <w:tcPr>
            <w:cnfStyle w:val="001000000000" w:firstRow="0" w:lastRow="0" w:firstColumn="1" w:lastColumn="0" w:oddVBand="0" w:evenVBand="0" w:oddHBand="0" w:evenHBand="0" w:firstRowFirstColumn="0" w:firstRowLastColumn="0" w:lastRowFirstColumn="0" w:lastRowLastColumn="0"/>
            <w:tcW w:w="1417" w:type="dxa"/>
            <w:tcBorders>
              <w:top w:val="nil"/>
              <w:bottom w:val="nil"/>
            </w:tcBorders>
            <w:vAlign w:val="center"/>
          </w:tcPr>
          <w:p w14:paraId="32BF19AE" w14:textId="7DD9E2EA" w:rsidR="008D725E" w:rsidRPr="0090497C" w:rsidRDefault="008D725E" w:rsidP="008D725E">
            <w:pPr>
              <w:spacing w:before="50" w:after="50"/>
              <w:jc w:val="left"/>
              <w:rPr>
                <w:rFonts w:ascii="Times New Roman" w:eastAsia="宋体" w:hAnsi="Times New Roman" w:cs="Times New Roman"/>
                <w:b w:val="0"/>
                <w:bCs w:val="0"/>
                <w:color w:val="000000" w:themeColor="text1"/>
                <w:sz w:val="22"/>
              </w:rPr>
            </w:pPr>
            <w:r w:rsidRPr="0090497C">
              <w:rPr>
                <w:rFonts w:ascii="Times New Roman" w:eastAsia="等线" w:hAnsi="Times New Roman" w:cs="Times New Roman"/>
                <w:b w:val="0"/>
                <w:bCs w:val="0"/>
                <w:color w:val="000000" w:themeColor="text1"/>
                <w:sz w:val="22"/>
              </w:rPr>
              <w:t>uropod</w:t>
            </w:r>
          </w:p>
        </w:tc>
        <w:tc>
          <w:tcPr>
            <w:tcW w:w="1247" w:type="dxa"/>
            <w:tcBorders>
              <w:top w:val="nil"/>
              <w:bottom w:val="nil"/>
            </w:tcBorders>
            <w:vAlign w:val="center"/>
          </w:tcPr>
          <w:p w14:paraId="68490306" w14:textId="3CA45664" w:rsidR="008D725E" w:rsidRPr="0090497C" w:rsidRDefault="008D725E" w:rsidP="008D725E">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cellular component</w:t>
            </w:r>
          </w:p>
        </w:tc>
        <w:tc>
          <w:tcPr>
            <w:tcW w:w="1038" w:type="dxa"/>
            <w:tcBorders>
              <w:top w:val="nil"/>
              <w:bottom w:val="nil"/>
            </w:tcBorders>
            <w:vAlign w:val="center"/>
          </w:tcPr>
          <w:p w14:paraId="5405DCB6" w14:textId="65AD6301" w:rsidR="008D725E" w:rsidRPr="0090497C" w:rsidRDefault="008D725E" w:rsidP="008D725E">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GO:0001931</w:t>
            </w:r>
          </w:p>
        </w:tc>
        <w:tc>
          <w:tcPr>
            <w:tcW w:w="964" w:type="dxa"/>
            <w:tcBorders>
              <w:top w:val="nil"/>
              <w:bottom w:val="nil"/>
            </w:tcBorders>
            <w:vAlign w:val="center"/>
          </w:tcPr>
          <w:p w14:paraId="7FF122A8" w14:textId="47BC02AB" w:rsidR="008D725E" w:rsidRPr="0090497C" w:rsidRDefault="008D725E" w:rsidP="008D725E">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2</w:t>
            </w:r>
          </w:p>
        </w:tc>
        <w:tc>
          <w:tcPr>
            <w:tcW w:w="964" w:type="dxa"/>
            <w:tcBorders>
              <w:top w:val="nil"/>
              <w:bottom w:val="nil"/>
            </w:tcBorders>
            <w:vAlign w:val="center"/>
          </w:tcPr>
          <w:p w14:paraId="60CB807D" w14:textId="12BF23C7" w:rsidR="008D725E" w:rsidRPr="0090497C" w:rsidRDefault="008D725E" w:rsidP="008D725E">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12</w:t>
            </w:r>
          </w:p>
        </w:tc>
        <w:tc>
          <w:tcPr>
            <w:tcW w:w="794" w:type="dxa"/>
            <w:tcBorders>
              <w:top w:val="nil"/>
              <w:bottom w:val="nil"/>
            </w:tcBorders>
            <w:vAlign w:val="center"/>
          </w:tcPr>
          <w:p w14:paraId="7A0D262E" w14:textId="49CC51F9" w:rsidR="008D725E" w:rsidRPr="0090497C" w:rsidRDefault="008D725E" w:rsidP="008D725E">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2.06E-04</w:t>
            </w:r>
          </w:p>
        </w:tc>
        <w:tc>
          <w:tcPr>
            <w:tcW w:w="737" w:type="dxa"/>
            <w:tcBorders>
              <w:top w:val="nil"/>
              <w:bottom w:val="nil"/>
            </w:tcBorders>
            <w:vAlign w:val="center"/>
          </w:tcPr>
          <w:p w14:paraId="657EACB1" w14:textId="3E719EA4" w:rsidR="008D725E" w:rsidRPr="0090497C" w:rsidRDefault="008D725E" w:rsidP="008D725E">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1.61E-02</w:t>
            </w:r>
          </w:p>
        </w:tc>
        <w:tc>
          <w:tcPr>
            <w:tcW w:w="1814" w:type="dxa"/>
            <w:tcBorders>
              <w:top w:val="nil"/>
              <w:bottom w:val="nil"/>
            </w:tcBorders>
            <w:vAlign w:val="center"/>
          </w:tcPr>
          <w:p w14:paraId="5214C8E7" w14:textId="27DFC39C" w:rsidR="008D725E" w:rsidRPr="0090497C" w:rsidRDefault="008D725E" w:rsidP="00BD487B">
            <w:pPr>
              <w:spacing w:before="50" w:after="5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PIP5K1B|ICAM2</w:t>
            </w:r>
          </w:p>
        </w:tc>
      </w:tr>
      <w:tr w:rsidR="008D725E" w:rsidRPr="0090497C" w14:paraId="2D0E2942" w14:textId="026C26F4" w:rsidTr="00BD4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Borders>
              <w:top w:val="nil"/>
              <w:bottom w:val="nil"/>
            </w:tcBorders>
            <w:vAlign w:val="center"/>
          </w:tcPr>
          <w:p w14:paraId="5E2773AD" w14:textId="4E5FFCD5" w:rsidR="008D725E" w:rsidRPr="0090497C" w:rsidRDefault="008D725E" w:rsidP="008D725E">
            <w:pPr>
              <w:spacing w:before="50" w:after="50"/>
              <w:jc w:val="left"/>
              <w:rPr>
                <w:rFonts w:ascii="Times New Roman" w:eastAsia="宋体" w:hAnsi="Times New Roman" w:cs="Times New Roman"/>
                <w:b w:val="0"/>
                <w:bCs w:val="0"/>
                <w:color w:val="000000" w:themeColor="text1"/>
                <w:sz w:val="22"/>
              </w:rPr>
            </w:pPr>
            <w:r w:rsidRPr="0090497C">
              <w:rPr>
                <w:rFonts w:ascii="Times New Roman" w:eastAsia="等线" w:hAnsi="Times New Roman" w:cs="Times New Roman"/>
                <w:b w:val="0"/>
                <w:bCs w:val="0"/>
                <w:color w:val="000000" w:themeColor="text1"/>
                <w:sz w:val="22"/>
              </w:rPr>
              <w:t>glutamate receptor signaling pathway</w:t>
            </w:r>
          </w:p>
        </w:tc>
        <w:tc>
          <w:tcPr>
            <w:tcW w:w="1247" w:type="dxa"/>
            <w:tcBorders>
              <w:top w:val="nil"/>
              <w:bottom w:val="nil"/>
            </w:tcBorders>
            <w:vAlign w:val="center"/>
          </w:tcPr>
          <w:p w14:paraId="2A8D8958" w14:textId="2ED5DA2D"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biological process</w:t>
            </w:r>
          </w:p>
        </w:tc>
        <w:tc>
          <w:tcPr>
            <w:tcW w:w="1038" w:type="dxa"/>
            <w:tcBorders>
              <w:top w:val="nil"/>
              <w:bottom w:val="nil"/>
            </w:tcBorders>
            <w:vAlign w:val="center"/>
          </w:tcPr>
          <w:p w14:paraId="12DAB21D" w14:textId="0802D9E9"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GO:0007215</w:t>
            </w:r>
          </w:p>
        </w:tc>
        <w:tc>
          <w:tcPr>
            <w:tcW w:w="964" w:type="dxa"/>
            <w:tcBorders>
              <w:top w:val="nil"/>
              <w:bottom w:val="nil"/>
            </w:tcBorders>
            <w:vAlign w:val="center"/>
          </w:tcPr>
          <w:p w14:paraId="6AEFBE67" w14:textId="706E7331"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2</w:t>
            </w:r>
          </w:p>
        </w:tc>
        <w:tc>
          <w:tcPr>
            <w:tcW w:w="964" w:type="dxa"/>
            <w:tcBorders>
              <w:top w:val="nil"/>
              <w:bottom w:val="nil"/>
            </w:tcBorders>
            <w:vAlign w:val="center"/>
          </w:tcPr>
          <w:p w14:paraId="0A685448" w14:textId="58461DCE"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16</w:t>
            </w:r>
          </w:p>
        </w:tc>
        <w:tc>
          <w:tcPr>
            <w:tcW w:w="794" w:type="dxa"/>
            <w:tcBorders>
              <w:top w:val="nil"/>
              <w:bottom w:val="nil"/>
            </w:tcBorders>
            <w:vAlign w:val="center"/>
          </w:tcPr>
          <w:p w14:paraId="5F760022" w14:textId="14F23D2F"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3.45E-04</w:t>
            </w:r>
          </w:p>
        </w:tc>
        <w:tc>
          <w:tcPr>
            <w:tcW w:w="737" w:type="dxa"/>
            <w:tcBorders>
              <w:top w:val="nil"/>
              <w:bottom w:val="nil"/>
            </w:tcBorders>
            <w:vAlign w:val="center"/>
          </w:tcPr>
          <w:p w14:paraId="4CEFF81C" w14:textId="2C21E348"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2.16E-02</w:t>
            </w:r>
          </w:p>
        </w:tc>
        <w:tc>
          <w:tcPr>
            <w:tcW w:w="1814" w:type="dxa"/>
            <w:tcBorders>
              <w:top w:val="nil"/>
              <w:bottom w:val="nil"/>
            </w:tcBorders>
            <w:vAlign w:val="center"/>
          </w:tcPr>
          <w:p w14:paraId="0A1F1ABD" w14:textId="2B190545" w:rsidR="008D725E" w:rsidRPr="0090497C" w:rsidRDefault="008D725E" w:rsidP="00BD487B">
            <w:pPr>
              <w:spacing w:before="50" w:after="50"/>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KCNB1|GRIK4</w:t>
            </w:r>
          </w:p>
        </w:tc>
      </w:tr>
      <w:tr w:rsidR="008D725E" w:rsidRPr="0090497C" w14:paraId="4110185D" w14:textId="66516BB3" w:rsidTr="00BD487B">
        <w:tc>
          <w:tcPr>
            <w:cnfStyle w:val="001000000000" w:firstRow="0" w:lastRow="0" w:firstColumn="1" w:lastColumn="0" w:oddVBand="0" w:evenVBand="0" w:oddHBand="0" w:evenHBand="0" w:firstRowFirstColumn="0" w:firstRowLastColumn="0" w:lastRowFirstColumn="0" w:lastRowLastColumn="0"/>
            <w:tcW w:w="1417" w:type="dxa"/>
            <w:tcBorders>
              <w:top w:val="nil"/>
              <w:bottom w:val="nil"/>
            </w:tcBorders>
            <w:vAlign w:val="center"/>
          </w:tcPr>
          <w:p w14:paraId="13518FB6" w14:textId="79EBDFCF" w:rsidR="008D725E" w:rsidRPr="0090497C" w:rsidRDefault="008D725E" w:rsidP="008D725E">
            <w:pPr>
              <w:spacing w:before="50" w:after="50"/>
              <w:jc w:val="left"/>
              <w:rPr>
                <w:rFonts w:ascii="Times New Roman" w:eastAsia="宋体" w:hAnsi="Times New Roman" w:cs="Times New Roman"/>
                <w:b w:val="0"/>
                <w:bCs w:val="0"/>
                <w:color w:val="000000" w:themeColor="text1"/>
                <w:sz w:val="22"/>
              </w:rPr>
            </w:pPr>
            <w:r w:rsidRPr="0090497C">
              <w:rPr>
                <w:rFonts w:ascii="Times New Roman" w:eastAsia="等线" w:hAnsi="Times New Roman" w:cs="Times New Roman"/>
                <w:b w:val="0"/>
                <w:bCs w:val="0"/>
                <w:color w:val="000000" w:themeColor="text1"/>
                <w:sz w:val="22"/>
              </w:rPr>
              <w:t>regulation of protein secretion</w:t>
            </w:r>
          </w:p>
        </w:tc>
        <w:tc>
          <w:tcPr>
            <w:tcW w:w="1247" w:type="dxa"/>
            <w:tcBorders>
              <w:top w:val="nil"/>
              <w:bottom w:val="nil"/>
            </w:tcBorders>
            <w:vAlign w:val="center"/>
          </w:tcPr>
          <w:p w14:paraId="3B02FE94" w14:textId="25B97AD7" w:rsidR="008D725E" w:rsidRPr="0090497C" w:rsidRDefault="008D725E" w:rsidP="008D725E">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biological process</w:t>
            </w:r>
          </w:p>
        </w:tc>
        <w:tc>
          <w:tcPr>
            <w:tcW w:w="1038" w:type="dxa"/>
            <w:tcBorders>
              <w:top w:val="nil"/>
              <w:bottom w:val="nil"/>
            </w:tcBorders>
            <w:vAlign w:val="center"/>
          </w:tcPr>
          <w:p w14:paraId="7CED35D9" w14:textId="427C1FDA" w:rsidR="008D725E" w:rsidRPr="0090497C" w:rsidRDefault="008D725E" w:rsidP="008D725E">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GO:0050708</w:t>
            </w:r>
          </w:p>
        </w:tc>
        <w:tc>
          <w:tcPr>
            <w:tcW w:w="964" w:type="dxa"/>
            <w:tcBorders>
              <w:top w:val="nil"/>
              <w:bottom w:val="nil"/>
            </w:tcBorders>
            <w:vAlign w:val="center"/>
          </w:tcPr>
          <w:p w14:paraId="3337CDFA" w14:textId="2EDED8BF" w:rsidR="008D725E" w:rsidRPr="0090497C" w:rsidRDefault="008D725E" w:rsidP="008D725E">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2</w:t>
            </w:r>
          </w:p>
        </w:tc>
        <w:tc>
          <w:tcPr>
            <w:tcW w:w="964" w:type="dxa"/>
            <w:tcBorders>
              <w:top w:val="nil"/>
              <w:bottom w:val="nil"/>
            </w:tcBorders>
            <w:vAlign w:val="center"/>
          </w:tcPr>
          <w:p w14:paraId="7EE5CB4E" w14:textId="362DD61A" w:rsidR="008D725E" w:rsidRPr="0090497C" w:rsidRDefault="008D725E" w:rsidP="008D725E">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16</w:t>
            </w:r>
          </w:p>
        </w:tc>
        <w:tc>
          <w:tcPr>
            <w:tcW w:w="794" w:type="dxa"/>
            <w:tcBorders>
              <w:top w:val="nil"/>
              <w:bottom w:val="nil"/>
            </w:tcBorders>
            <w:vAlign w:val="center"/>
          </w:tcPr>
          <w:p w14:paraId="50B56738" w14:textId="177B7E90" w:rsidR="008D725E" w:rsidRPr="0090497C" w:rsidRDefault="008D725E" w:rsidP="008D725E">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3.45E-04</w:t>
            </w:r>
          </w:p>
        </w:tc>
        <w:tc>
          <w:tcPr>
            <w:tcW w:w="737" w:type="dxa"/>
            <w:tcBorders>
              <w:top w:val="nil"/>
              <w:bottom w:val="nil"/>
            </w:tcBorders>
            <w:vAlign w:val="center"/>
          </w:tcPr>
          <w:p w14:paraId="5A45C129" w14:textId="77B308FD" w:rsidR="008D725E" w:rsidRPr="0090497C" w:rsidRDefault="008D725E" w:rsidP="008D725E">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2.16E-02</w:t>
            </w:r>
          </w:p>
        </w:tc>
        <w:tc>
          <w:tcPr>
            <w:tcW w:w="1814" w:type="dxa"/>
            <w:tcBorders>
              <w:top w:val="nil"/>
              <w:bottom w:val="nil"/>
            </w:tcBorders>
            <w:vAlign w:val="center"/>
          </w:tcPr>
          <w:p w14:paraId="5C9D94D9" w14:textId="2A6CD855" w:rsidR="008D725E" w:rsidRPr="0090497C" w:rsidRDefault="008D725E" w:rsidP="00BD487B">
            <w:pPr>
              <w:spacing w:before="50" w:after="5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PIK3C3|DLG4</w:t>
            </w:r>
          </w:p>
        </w:tc>
      </w:tr>
      <w:tr w:rsidR="008D725E" w:rsidRPr="0090497C" w14:paraId="109A70C2" w14:textId="246429CB" w:rsidTr="00BD4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Borders>
              <w:top w:val="nil"/>
              <w:bottom w:val="nil"/>
            </w:tcBorders>
            <w:vAlign w:val="center"/>
          </w:tcPr>
          <w:p w14:paraId="218372CA" w14:textId="2CB409A0" w:rsidR="008D725E" w:rsidRPr="0090497C" w:rsidRDefault="008D725E" w:rsidP="008D725E">
            <w:pPr>
              <w:spacing w:before="50" w:after="50"/>
              <w:jc w:val="left"/>
              <w:rPr>
                <w:rFonts w:ascii="Times New Roman" w:eastAsia="宋体" w:hAnsi="Times New Roman" w:cs="Times New Roman"/>
                <w:b w:val="0"/>
                <w:bCs w:val="0"/>
                <w:color w:val="000000" w:themeColor="text1"/>
                <w:sz w:val="22"/>
              </w:rPr>
            </w:pPr>
            <w:r w:rsidRPr="0090497C">
              <w:rPr>
                <w:rFonts w:ascii="Times New Roman" w:eastAsia="等线" w:hAnsi="Times New Roman" w:cs="Times New Roman"/>
                <w:b w:val="0"/>
                <w:bCs w:val="0"/>
                <w:color w:val="000000" w:themeColor="text1"/>
                <w:sz w:val="22"/>
              </w:rPr>
              <w:t>Golgi to plasma membrane transport</w:t>
            </w:r>
          </w:p>
        </w:tc>
        <w:tc>
          <w:tcPr>
            <w:tcW w:w="1247" w:type="dxa"/>
            <w:tcBorders>
              <w:top w:val="nil"/>
              <w:bottom w:val="nil"/>
            </w:tcBorders>
            <w:vAlign w:val="center"/>
          </w:tcPr>
          <w:p w14:paraId="4AD78267" w14:textId="393D0C79"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biological process</w:t>
            </w:r>
          </w:p>
        </w:tc>
        <w:tc>
          <w:tcPr>
            <w:tcW w:w="1038" w:type="dxa"/>
            <w:tcBorders>
              <w:top w:val="nil"/>
              <w:bottom w:val="nil"/>
            </w:tcBorders>
            <w:vAlign w:val="center"/>
          </w:tcPr>
          <w:p w14:paraId="48B28D26" w14:textId="26A5D2C8"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GO:0006893</w:t>
            </w:r>
          </w:p>
        </w:tc>
        <w:tc>
          <w:tcPr>
            <w:tcW w:w="964" w:type="dxa"/>
            <w:tcBorders>
              <w:top w:val="nil"/>
              <w:bottom w:val="nil"/>
            </w:tcBorders>
            <w:vAlign w:val="center"/>
          </w:tcPr>
          <w:p w14:paraId="04DDBB95" w14:textId="4293F768"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2</w:t>
            </w:r>
          </w:p>
        </w:tc>
        <w:tc>
          <w:tcPr>
            <w:tcW w:w="964" w:type="dxa"/>
            <w:tcBorders>
              <w:top w:val="nil"/>
              <w:bottom w:val="nil"/>
            </w:tcBorders>
            <w:vAlign w:val="center"/>
          </w:tcPr>
          <w:p w14:paraId="4971EF43" w14:textId="418725D3"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23</w:t>
            </w:r>
          </w:p>
        </w:tc>
        <w:tc>
          <w:tcPr>
            <w:tcW w:w="794" w:type="dxa"/>
            <w:tcBorders>
              <w:top w:val="nil"/>
              <w:bottom w:val="nil"/>
            </w:tcBorders>
            <w:vAlign w:val="center"/>
          </w:tcPr>
          <w:p w14:paraId="32F4B6A8" w14:textId="78C2EFB5"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6.72E-04</w:t>
            </w:r>
          </w:p>
        </w:tc>
        <w:tc>
          <w:tcPr>
            <w:tcW w:w="737" w:type="dxa"/>
            <w:tcBorders>
              <w:top w:val="nil"/>
              <w:bottom w:val="nil"/>
            </w:tcBorders>
            <w:vAlign w:val="center"/>
          </w:tcPr>
          <w:p w14:paraId="71101249" w14:textId="6972EDB6"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3.34E-02</w:t>
            </w:r>
          </w:p>
        </w:tc>
        <w:tc>
          <w:tcPr>
            <w:tcW w:w="1814" w:type="dxa"/>
            <w:tcBorders>
              <w:top w:val="nil"/>
              <w:bottom w:val="nil"/>
            </w:tcBorders>
            <w:vAlign w:val="center"/>
          </w:tcPr>
          <w:p w14:paraId="31A405DF" w14:textId="79163BCD" w:rsidR="008D725E" w:rsidRPr="0090497C" w:rsidRDefault="008D725E" w:rsidP="00BD487B">
            <w:pPr>
              <w:spacing w:before="50" w:after="50"/>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STEAP2|DLG4</w:t>
            </w:r>
          </w:p>
        </w:tc>
      </w:tr>
      <w:tr w:rsidR="008D725E" w:rsidRPr="0090497C" w14:paraId="243176E7" w14:textId="7C820D88" w:rsidTr="00BD487B">
        <w:tc>
          <w:tcPr>
            <w:cnfStyle w:val="001000000000" w:firstRow="0" w:lastRow="0" w:firstColumn="1" w:lastColumn="0" w:oddVBand="0" w:evenVBand="0" w:oddHBand="0" w:evenHBand="0" w:firstRowFirstColumn="0" w:firstRowLastColumn="0" w:lastRowFirstColumn="0" w:lastRowLastColumn="0"/>
            <w:tcW w:w="1417" w:type="dxa"/>
            <w:tcBorders>
              <w:top w:val="nil"/>
              <w:bottom w:val="nil"/>
            </w:tcBorders>
            <w:vAlign w:val="center"/>
          </w:tcPr>
          <w:p w14:paraId="0FE48E3B" w14:textId="65011BC2" w:rsidR="008D725E" w:rsidRPr="0090497C" w:rsidRDefault="008D725E" w:rsidP="008D725E">
            <w:pPr>
              <w:spacing w:before="50" w:after="50"/>
              <w:jc w:val="left"/>
              <w:rPr>
                <w:rFonts w:ascii="Times New Roman" w:eastAsia="宋体" w:hAnsi="Times New Roman" w:cs="Times New Roman"/>
                <w:b w:val="0"/>
                <w:bCs w:val="0"/>
                <w:color w:val="000000" w:themeColor="text1"/>
                <w:sz w:val="22"/>
              </w:rPr>
            </w:pPr>
            <w:r w:rsidRPr="0090497C">
              <w:rPr>
                <w:rFonts w:ascii="Times New Roman" w:eastAsia="等线" w:hAnsi="Times New Roman" w:cs="Times New Roman"/>
                <w:b w:val="0"/>
                <w:bCs w:val="0"/>
                <w:color w:val="000000" w:themeColor="text1"/>
                <w:sz w:val="22"/>
              </w:rPr>
              <w:t>oxidoreductase activity, acting on the CH-OH group of donors, NAD or NADP as acceptor</w:t>
            </w:r>
          </w:p>
        </w:tc>
        <w:tc>
          <w:tcPr>
            <w:tcW w:w="1247" w:type="dxa"/>
            <w:tcBorders>
              <w:top w:val="nil"/>
              <w:bottom w:val="nil"/>
            </w:tcBorders>
            <w:vAlign w:val="center"/>
          </w:tcPr>
          <w:p w14:paraId="4E313969" w14:textId="05C97B2A" w:rsidR="008D725E" w:rsidRPr="0090497C" w:rsidRDefault="008D725E" w:rsidP="008D725E">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molecular function</w:t>
            </w:r>
          </w:p>
        </w:tc>
        <w:tc>
          <w:tcPr>
            <w:tcW w:w="1038" w:type="dxa"/>
            <w:tcBorders>
              <w:top w:val="nil"/>
              <w:bottom w:val="nil"/>
            </w:tcBorders>
            <w:vAlign w:val="center"/>
          </w:tcPr>
          <w:p w14:paraId="51745207" w14:textId="7B5EA816" w:rsidR="008D725E" w:rsidRPr="0090497C" w:rsidRDefault="008D725E" w:rsidP="008D725E">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GO:0016616</w:t>
            </w:r>
          </w:p>
        </w:tc>
        <w:tc>
          <w:tcPr>
            <w:tcW w:w="964" w:type="dxa"/>
            <w:tcBorders>
              <w:top w:val="nil"/>
              <w:bottom w:val="nil"/>
            </w:tcBorders>
            <w:vAlign w:val="center"/>
          </w:tcPr>
          <w:p w14:paraId="767BAB0F" w14:textId="796359E3" w:rsidR="008D725E" w:rsidRPr="0090497C" w:rsidRDefault="008D725E" w:rsidP="008D725E">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2</w:t>
            </w:r>
          </w:p>
        </w:tc>
        <w:tc>
          <w:tcPr>
            <w:tcW w:w="964" w:type="dxa"/>
            <w:tcBorders>
              <w:top w:val="nil"/>
              <w:bottom w:val="nil"/>
            </w:tcBorders>
            <w:vAlign w:val="center"/>
          </w:tcPr>
          <w:p w14:paraId="015E5A76" w14:textId="737C4A14" w:rsidR="008D725E" w:rsidRPr="0090497C" w:rsidRDefault="008D725E" w:rsidP="008D725E">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24</w:t>
            </w:r>
          </w:p>
        </w:tc>
        <w:tc>
          <w:tcPr>
            <w:tcW w:w="794" w:type="dxa"/>
            <w:tcBorders>
              <w:top w:val="nil"/>
              <w:bottom w:val="nil"/>
            </w:tcBorders>
            <w:vAlign w:val="center"/>
          </w:tcPr>
          <w:p w14:paraId="1BC105A9" w14:textId="0232E1C6" w:rsidR="008D725E" w:rsidRPr="0090497C" w:rsidRDefault="008D725E" w:rsidP="008D725E">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7.27E-04</w:t>
            </w:r>
          </w:p>
        </w:tc>
        <w:tc>
          <w:tcPr>
            <w:tcW w:w="737" w:type="dxa"/>
            <w:tcBorders>
              <w:top w:val="nil"/>
              <w:bottom w:val="nil"/>
            </w:tcBorders>
            <w:vAlign w:val="center"/>
          </w:tcPr>
          <w:p w14:paraId="5702DEFD" w14:textId="750C09D2" w:rsidR="008D725E" w:rsidRPr="0090497C" w:rsidRDefault="008D725E" w:rsidP="008D725E">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3.34E-02</w:t>
            </w:r>
          </w:p>
        </w:tc>
        <w:tc>
          <w:tcPr>
            <w:tcW w:w="1814" w:type="dxa"/>
            <w:tcBorders>
              <w:top w:val="nil"/>
              <w:bottom w:val="nil"/>
            </w:tcBorders>
            <w:vAlign w:val="center"/>
          </w:tcPr>
          <w:p w14:paraId="244E0C39" w14:textId="69E1B387" w:rsidR="008D725E" w:rsidRPr="0090497C" w:rsidRDefault="008D725E" w:rsidP="00BD487B">
            <w:pPr>
              <w:spacing w:before="50" w:after="5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GRHPR|HSD17B11</w:t>
            </w:r>
          </w:p>
        </w:tc>
      </w:tr>
      <w:tr w:rsidR="008D725E" w:rsidRPr="0090497C" w14:paraId="6921088B" w14:textId="6137BD3F" w:rsidTr="00BD4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Borders>
              <w:top w:val="nil"/>
              <w:bottom w:val="nil"/>
            </w:tcBorders>
            <w:vAlign w:val="center"/>
          </w:tcPr>
          <w:p w14:paraId="18AB35C4" w14:textId="12B124BA" w:rsidR="008D725E" w:rsidRPr="0090497C" w:rsidRDefault="008D725E" w:rsidP="008D725E">
            <w:pPr>
              <w:spacing w:before="50" w:after="50"/>
              <w:jc w:val="left"/>
              <w:rPr>
                <w:rFonts w:ascii="Times New Roman" w:eastAsia="宋体" w:hAnsi="Times New Roman" w:cs="Times New Roman"/>
                <w:b w:val="0"/>
                <w:bCs w:val="0"/>
                <w:color w:val="000000" w:themeColor="text1"/>
                <w:sz w:val="22"/>
              </w:rPr>
            </w:pPr>
            <w:r w:rsidRPr="0090497C">
              <w:rPr>
                <w:rFonts w:ascii="Times New Roman" w:eastAsia="等线" w:hAnsi="Times New Roman" w:cs="Times New Roman"/>
                <w:b w:val="0"/>
                <w:bCs w:val="0"/>
                <w:color w:val="000000" w:themeColor="text1"/>
                <w:sz w:val="22"/>
              </w:rPr>
              <w:t>cell adhesion</w:t>
            </w:r>
          </w:p>
        </w:tc>
        <w:tc>
          <w:tcPr>
            <w:tcW w:w="1247" w:type="dxa"/>
            <w:tcBorders>
              <w:top w:val="nil"/>
              <w:bottom w:val="nil"/>
            </w:tcBorders>
            <w:vAlign w:val="center"/>
          </w:tcPr>
          <w:p w14:paraId="7B3A5C5E" w14:textId="00C39F47"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biological process</w:t>
            </w:r>
          </w:p>
        </w:tc>
        <w:tc>
          <w:tcPr>
            <w:tcW w:w="1038" w:type="dxa"/>
            <w:tcBorders>
              <w:top w:val="nil"/>
              <w:bottom w:val="nil"/>
            </w:tcBorders>
            <w:vAlign w:val="center"/>
          </w:tcPr>
          <w:p w14:paraId="08F67CE2" w14:textId="508C1A6B"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GO:0007155</w:t>
            </w:r>
          </w:p>
        </w:tc>
        <w:tc>
          <w:tcPr>
            <w:tcW w:w="964" w:type="dxa"/>
            <w:tcBorders>
              <w:top w:val="nil"/>
              <w:bottom w:val="nil"/>
            </w:tcBorders>
            <w:vAlign w:val="center"/>
          </w:tcPr>
          <w:p w14:paraId="7321B1F4" w14:textId="29DE4EF1"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5</w:t>
            </w:r>
          </w:p>
        </w:tc>
        <w:tc>
          <w:tcPr>
            <w:tcW w:w="964" w:type="dxa"/>
            <w:tcBorders>
              <w:top w:val="nil"/>
              <w:bottom w:val="nil"/>
            </w:tcBorders>
            <w:vAlign w:val="center"/>
          </w:tcPr>
          <w:p w14:paraId="6EB4E542" w14:textId="508745BF"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478</w:t>
            </w:r>
          </w:p>
        </w:tc>
        <w:tc>
          <w:tcPr>
            <w:tcW w:w="794" w:type="dxa"/>
            <w:tcBorders>
              <w:top w:val="nil"/>
              <w:bottom w:val="nil"/>
            </w:tcBorders>
            <w:vAlign w:val="center"/>
          </w:tcPr>
          <w:p w14:paraId="2CCC0C7D" w14:textId="708B9430"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8.60E-04</w:t>
            </w:r>
          </w:p>
        </w:tc>
        <w:tc>
          <w:tcPr>
            <w:tcW w:w="737" w:type="dxa"/>
            <w:tcBorders>
              <w:top w:val="nil"/>
              <w:bottom w:val="nil"/>
            </w:tcBorders>
            <w:vAlign w:val="center"/>
          </w:tcPr>
          <w:p w14:paraId="2B07E676" w14:textId="35C0F38B"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3.34E-02</w:t>
            </w:r>
          </w:p>
        </w:tc>
        <w:tc>
          <w:tcPr>
            <w:tcW w:w="1814" w:type="dxa"/>
            <w:tcBorders>
              <w:top w:val="nil"/>
              <w:bottom w:val="nil"/>
            </w:tcBorders>
            <w:vAlign w:val="center"/>
          </w:tcPr>
          <w:p w14:paraId="32641239" w14:textId="464BE9F2" w:rsidR="008D725E" w:rsidRPr="0090497C" w:rsidRDefault="008D725E" w:rsidP="00BD487B">
            <w:pPr>
              <w:spacing w:before="50" w:after="50"/>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LAMB1|ALCAM|CNTN1|ICAM2|TNC</w:t>
            </w:r>
          </w:p>
        </w:tc>
      </w:tr>
      <w:tr w:rsidR="008D725E" w:rsidRPr="0090497C" w14:paraId="69940AB1" w14:textId="441BE39B" w:rsidTr="00BD487B">
        <w:tc>
          <w:tcPr>
            <w:cnfStyle w:val="001000000000" w:firstRow="0" w:lastRow="0" w:firstColumn="1" w:lastColumn="0" w:oddVBand="0" w:evenVBand="0" w:oddHBand="0" w:evenHBand="0" w:firstRowFirstColumn="0" w:firstRowLastColumn="0" w:lastRowFirstColumn="0" w:lastRowLastColumn="0"/>
            <w:tcW w:w="1417" w:type="dxa"/>
            <w:tcBorders>
              <w:top w:val="nil"/>
              <w:bottom w:val="nil"/>
            </w:tcBorders>
            <w:vAlign w:val="center"/>
          </w:tcPr>
          <w:p w14:paraId="3351A7DF" w14:textId="695AC992" w:rsidR="008D725E" w:rsidRPr="0090497C" w:rsidRDefault="008D725E" w:rsidP="008D725E">
            <w:pPr>
              <w:spacing w:before="50" w:after="50"/>
              <w:jc w:val="left"/>
              <w:rPr>
                <w:rFonts w:ascii="Times New Roman" w:eastAsia="宋体" w:hAnsi="Times New Roman" w:cs="Times New Roman"/>
                <w:b w:val="0"/>
                <w:bCs w:val="0"/>
                <w:color w:val="000000" w:themeColor="text1"/>
                <w:sz w:val="22"/>
              </w:rPr>
            </w:pPr>
            <w:r w:rsidRPr="0090497C">
              <w:rPr>
                <w:rFonts w:ascii="Times New Roman" w:eastAsia="等线" w:hAnsi="Times New Roman" w:cs="Times New Roman"/>
                <w:b w:val="0"/>
                <w:bCs w:val="0"/>
                <w:color w:val="000000" w:themeColor="text1"/>
                <w:sz w:val="22"/>
              </w:rPr>
              <w:lastRenderedPageBreak/>
              <w:t>smooth endoplasmic reticulum</w:t>
            </w:r>
          </w:p>
        </w:tc>
        <w:tc>
          <w:tcPr>
            <w:tcW w:w="1247" w:type="dxa"/>
            <w:tcBorders>
              <w:top w:val="nil"/>
              <w:bottom w:val="nil"/>
            </w:tcBorders>
            <w:vAlign w:val="center"/>
          </w:tcPr>
          <w:p w14:paraId="5EA1D4A6" w14:textId="0FBBC326" w:rsidR="008D725E" w:rsidRPr="0090497C" w:rsidRDefault="008D725E" w:rsidP="008D725E">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cellular component</w:t>
            </w:r>
          </w:p>
        </w:tc>
        <w:tc>
          <w:tcPr>
            <w:tcW w:w="1038" w:type="dxa"/>
            <w:tcBorders>
              <w:top w:val="nil"/>
              <w:bottom w:val="nil"/>
            </w:tcBorders>
            <w:vAlign w:val="center"/>
          </w:tcPr>
          <w:p w14:paraId="0167DED1" w14:textId="55E69775" w:rsidR="008D725E" w:rsidRPr="0090497C" w:rsidRDefault="008D725E" w:rsidP="008D725E">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GO:0005790</w:t>
            </w:r>
          </w:p>
        </w:tc>
        <w:tc>
          <w:tcPr>
            <w:tcW w:w="964" w:type="dxa"/>
            <w:tcBorders>
              <w:top w:val="nil"/>
              <w:bottom w:val="nil"/>
            </w:tcBorders>
            <w:vAlign w:val="center"/>
          </w:tcPr>
          <w:p w14:paraId="08DBAABB" w14:textId="0A4D53D3" w:rsidR="008D725E" w:rsidRPr="0090497C" w:rsidRDefault="008D725E" w:rsidP="008D725E">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2</w:t>
            </w:r>
          </w:p>
        </w:tc>
        <w:tc>
          <w:tcPr>
            <w:tcW w:w="964" w:type="dxa"/>
            <w:tcBorders>
              <w:top w:val="nil"/>
              <w:bottom w:val="nil"/>
            </w:tcBorders>
            <w:vAlign w:val="center"/>
          </w:tcPr>
          <w:p w14:paraId="6E318141" w14:textId="539583D8" w:rsidR="008D725E" w:rsidRPr="0090497C" w:rsidRDefault="008D725E" w:rsidP="008D725E">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27</w:t>
            </w:r>
          </w:p>
        </w:tc>
        <w:tc>
          <w:tcPr>
            <w:tcW w:w="794" w:type="dxa"/>
            <w:tcBorders>
              <w:top w:val="nil"/>
              <w:bottom w:val="nil"/>
            </w:tcBorders>
            <w:vAlign w:val="center"/>
          </w:tcPr>
          <w:p w14:paraId="7C387E3A" w14:textId="29EFC62B" w:rsidR="008D725E" w:rsidRPr="0090497C" w:rsidRDefault="008D725E" w:rsidP="008D725E">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9.06E-04</w:t>
            </w:r>
          </w:p>
        </w:tc>
        <w:tc>
          <w:tcPr>
            <w:tcW w:w="737" w:type="dxa"/>
            <w:tcBorders>
              <w:top w:val="nil"/>
              <w:bottom w:val="nil"/>
            </w:tcBorders>
            <w:vAlign w:val="center"/>
          </w:tcPr>
          <w:p w14:paraId="1E4F76FA" w14:textId="6E922B25" w:rsidR="008D725E" w:rsidRPr="0090497C" w:rsidRDefault="008D725E" w:rsidP="008D725E">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3.34E-02</w:t>
            </w:r>
          </w:p>
        </w:tc>
        <w:tc>
          <w:tcPr>
            <w:tcW w:w="1814" w:type="dxa"/>
            <w:tcBorders>
              <w:top w:val="nil"/>
              <w:bottom w:val="nil"/>
            </w:tcBorders>
            <w:vAlign w:val="center"/>
          </w:tcPr>
          <w:p w14:paraId="7CF79569" w14:textId="788E2E3D" w:rsidR="008D725E" w:rsidRPr="0090497C" w:rsidRDefault="008D725E" w:rsidP="00BD487B">
            <w:pPr>
              <w:spacing w:before="50" w:after="50"/>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PLCB4|GABARAP</w:t>
            </w:r>
          </w:p>
        </w:tc>
      </w:tr>
      <w:tr w:rsidR="008D725E" w:rsidRPr="0090497C" w14:paraId="2C33F02E" w14:textId="412BD0C2" w:rsidTr="00BD4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Borders>
              <w:top w:val="nil"/>
              <w:bottom w:val="single" w:sz="4" w:space="0" w:color="auto"/>
            </w:tcBorders>
            <w:vAlign w:val="center"/>
          </w:tcPr>
          <w:p w14:paraId="6F6B1924" w14:textId="0190C77C" w:rsidR="008D725E" w:rsidRPr="0090497C" w:rsidRDefault="008D725E" w:rsidP="008D725E">
            <w:pPr>
              <w:spacing w:before="50" w:after="50"/>
              <w:jc w:val="left"/>
              <w:rPr>
                <w:rFonts w:ascii="Times New Roman" w:eastAsia="宋体" w:hAnsi="Times New Roman" w:cs="Times New Roman"/>
                <w:b w:val="0"/>
                <w:bCs w:val="0"/>
                <w:color w:val="000000" w:themeColor="text1"/>
                <w:sz w:val="22"/>
              </w:rPr>
            </w:pPr>
            <w:r w:rsidRPr="0090497C">
              <w:rPr>
                <w:rFonts w:ascii="Times New Roman" w:eastAsia="等线" w:hAnsi="Times New Roman" w:cs="Times New Roman"/>
                <w:b w:val="0"/>
                <w:bCs w:val="0"/>
                <w:color w:val="000000" w:themeColor="text1"/>
                <w:sz w:val="22"/>
              </w:rPr>
              <w:t>hippo signaling</w:t>
            </w:r>
          </w:p>
        </w:tc>
        <w:tc>
          <w:tcPr>
            <w:tcW w:w="1247" w:type="dxa"/>
            <w:tcBorders>
              <w:top w:val="nil"/>
              <w:bottom w:val="single" w:sz="4" w:space="0" w:color="auto"/>
            </w:tcBorders>
            <w:vAlign w:val="center"/>
          </w:tcPr>
          <w:p w14:paraId="7AB0690B" w14:textId="23B9D5B9"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biological process</w:t>
            </w:r>
          </w:p>
        </w:tc>
        <w:tc>
          <w:tcPr>
            <w:tcW w:w="1038" w:type="dxa"/>
            <w:tcBorders>
              <w:top w:val="nil"/>
              <w:bottom w:val="single" w:sz="4" w:space="0" w:color="auto"/>
            </w:tcBorders>
            <w:vAlign w:val="center"/>
          </w:tcPr>
          <w:p w14:paraId="5CBACBA6" w14:textId="30DC4C52"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GO:0035329</w:t>
            </w:r>
          </w:p>
        </w:tc>
        <w:tc>
          <w:tcPr>
            <w:tcW w:w="964" w:type="dxa"/>
            <w:tcBorders>
              <w:top w:val="nil"/>
              <w:bottom w:val="single" w:sz="4" w:space="0" w:color="auto"/>
            </w:tcBorders>
            <w:vAlign w:val="center"/>
          </w:tcPr>
          <w:p w14:paraId="05237481" w14:textId="0E68A9B7"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2</w:t>
            </w:r>
          </w:p>
        </w:tc>
        <w:tc>
          <w:tcPr>
            <w:tcW w:w="964" w:type="dxa"/>
            <w:tcBorders>
              <w:top w:val="nil"/>
              <w:bottom w:val="single" w:sz="4" w:space="0" w:color="auto"/>
            </w:tcBorders>
            <w:vAlign w:val="center"/>
          </w:tcPr>
          <w:p w14:paraId="3C391A22" w14:textId="60438AFC"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27</w:t>
            </w:r>
          </w:p>
        </w:tc>
        <w:tc>
          <w:tcPr>
            <w:tcW w:w="794" w:type="dxa"/>
            <w:tcBorders>
              <w:top w:val="nil"/>
              <w:bottom w:val="single" w:sz="4" w:space="0" w:color="auto"/>
            </w:tcBorders>
            <w:vAlign w:val="center"/>
          </w:tcPr>
          <w:p w14:paraId="75AC56B3" w14:textId="1A37E245"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9.06E-04</w:t>
            </w:r>
          </w:p>
        </w:tc>
        <w:tc>
          <w:tcPr>
            <w:tcW w:w="737" w:type="dxa"/>
            <w:tcBorders>
              <w:top w:val="nil"/>
              <w:bottom w:val="single" w:sz="4" w:space="0" w:color="auto"/>
            </w:tcBorders>
            <w:vAlign w:val="center"/>
          </w:tcPr>
          <w:p w14:paraId="6F8714C0" w14:textId="6CF01E78" w:rsidR="008D725E" w:rsidRPr="0090497C" w:rsidRDefault="008D725E" w:rsidP="008D725E">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3.34E-02</w:t>
            </w:r>
          </w:p>
        </w:tc>
        <w:tc>
          <w:tcPr>
            <w:tcW w:w="1814" w:type="dxa"/>
            <w:tcBorders>
              <w:top w:val="nil"/>
              <w:bottom w:val="single" w:sz="4" w:space="0" w:color="auto"/>
            </w:tcBorders>
            <w:vAlign w:val="center"/>
          </w:tcPr>
          <w:p w14:paraId="48F486CE" w14:textId="52CDE4A4" w:rsidR="008D725E" w:rsidRPr="0090497C" w:rsidRDefault="008D725E" w:rsidP="00BD487B">
            <w:pPr>
              <w:spacing w:before="50" w:after="50"/>
              <w:jc w:val="center"/>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2"/>
              </w:rPr>
            </w:pPr>
            <w:r w:rsidRPr="0090497C">
              <w:rPr>
                <w:rFonts w:ascii="Times New Roman" w:eastAsia="等线" w:hAnsi="Times New Roman" w:cs="Times New Roman"/>
                <w:color w:val="000000" w:themeColor="text1"/>
                <w:sz w:val="22"/>
              </w:rPr>
              <w:t>TJP2|DVL2</w:t>
            </w:r>
          </w:p>
        </w:tc>
      </w:tr>
    </w:tbl>
    <w:p w14:paraId="32627988" w14:textId="77777777" w:rsidR="00987E92" w:rsidRPr="0090497C" w:rsidRDefault="00987E92" w:rsidP="00D30CA0">
      <w:pPr>
        <w:spacing w:before="50" w:after="50"/>
        <w:jc w:val="left"/>
        <w:rPr>
          <w:rFonts w:ascii="Times New Roman" w:eastAsia="宋体" w:hAnsi="Times New Roman" w:cs="Times New Roman"/>
          <w:b/>
          <w:bCs/>
          <w:color w:val="000000" w:themeColor="text1"/>
          <w:sz w:val="24"/>
          <w:szCs w:val="24"/>
        </w:rPr>
      </w:pPr>
    </w:p>
    <w:p w14:paraId="30283A96" w14:textId="77777777" w:rsidR="00D10CDF" w:rsidRPr="0090497C" w:rsidRDefault="00D10CDF" w:rsidP="00D30CA0">
      <w:pPr>
        <w:spacing w:before="50" w:after="50"/>
        <w:jc w:val="left"/>
        <w:rPr>
          <w:rFonts w:ascii="Times New Roman" w:eastAsia="宋体" w:hAnsi="Times New Roman" w:cs="Times New Roman"/>
          <w:b/>
          <w:bCs/>
          <w:color w:val="000000" w:themeColor="text1"/>
          <w:sz w:val="24"/>
          <w:szCs w:val="24"/>
        </w:rPr>
      </w:pPr>
    </w:p>
    <w:p w14:paraId="4A31DC51" w14:textId="77777777" w:rsidR="00D10CDF" w:rsidRPr="0090497C" w:rsidRDefault="00D10CDF" w:rsidP="00D30CA0">
      <w:pPr>
        <w:spacing w:before="50" w:after="50"/>
        <w:jc w:val="left"/>
        <w:rPr>
          <w:rFonts w:ascii="Times New Roman" w:eastAsia="宋体" w:hAnsi="Times New Roman" w:cs="Times New Roman"/>
          <w:b/>
          <w:bCs/>
          <w:color w:val="000000" w:themeColor="text1"/>
          <w:sz w:val="24"/>
          <w:szCs w:val="24"/>
        </w:rPr>
      </w:pPr>
    </w:p>
    <w:p w14:paraId="3B2E2FAC" w14:textId="77777777" w:rsidR="00980963" w:rsidRPr="0090497C" w:rsidRDefault="00980963" w:rsidP="00D30CA0">
      <w:pPr>
        <w:spacing w:before="50" w:after="50"/>
        <w:jc w:val="left"/>
        <w:rPr>
          <w:rFonts w:ascii="Times New Roman" w:eastAsia="宋体" w:hAnsi="Times New Roman" w:cs="Times New Roman"/>
          <w:b/>
          <w:bCs/>
          <w:color w:val="000000" w:themeColor="text1"/>
          <w:sz w:val="24"/>
          <w:szCs w:val="24"/>
        </w:rPr>
      </w:pPr>
    </w:p>
    <w:p w14:paraId="75E7A0BD" w14:textId="77777777" w:rsidR="00980963" w:rsidRPr="0090497C" w:rsidRDefault="00980963" w:rsidP="00D30CA0">
      <w:pPr>
        <w:spacing w:before="50" w:after="50"/>
        <w:jc w:val="left"/>
        <w:rPr>
          <w:rFonts w:ascii="Times New Roman" w:eastAsia="宋体" w:hAnsi="Times New Roman" w:cs="Times New Roman"/>
          <w:b/>
          <w:bCs/>
          <w:color w:val="000000" w:themeColor="text1"/>
          <w:sz w:val="24"/>
          <w:szCs w:val="24"/>
        </w:rPr>
      </w:pPr>
    </w:p>
    <w:p w14:paraId="520E68E5" w14:textId="77777777" w:rsidR="00980963" w:rsidRPr="0090497C" w:rsidRDefault="00980963" w:rsidP="00D30CA0">
      <w:pPr>
        <w:spacing w:before="50" w:after="50"/>
        <w:jc w:val="left"/>
        <w:rPr>
          <w:rFonts w:ascii="Times New Roman" w:eastAsia="宋体" w:hAnsi="Times New Roman" w:cs="Times New Roman"/>
          <w:b/>
          <w:bCs/>
          <w:color w:val="000000" w:themeColor="text1"/>
          <w:sz w:val="24"/>
          <w:szCs w:val="24"/>
        </w:rPr>
      </w:pPr>
    </w:p>
    <w:p w14:paraId="0DDB0B50" w14:textId="77777777" w:rsidR="00980963" w:rsidRPr="0090497C" w:rsidRDefault="00980963" w:rsidP="00D30CA0">
      <w:pPr>
        <w:spacing w:before="50" w:after="50"/>
        <w:jc w:val="left"/>
        <w:rPr>
          <w:rFonts w:ascii="Times New Roman" w:eastAsia="宋体" w:hAnsi="Times New Roman" w:cs="Times New Roman"/>
          <w:b/>
          <w:bCs/>
          <w:color w:val="000000" w:themeColor="text1"/>
          <w:sz w:val="24"/>
          <w:szCs w:val="24"/>
        </w:rPr>
      </w:pPr>
    </w:p>
    <w:p w14:paraId="274DA1AE" w14:textId="77777777" w:rsidR="00980963" w:rsidRPr="0090497C" w:rsidRDefault="00980963" w:rsidP="00D30CA0">
      <w:pPr>
        <w:spacing w:before="50" w:after="50"/>
        <w:jc w:val="left"/>
        <w:rPr>
          <w:rFonts w:ascii="Times New Roman" w:eastAsia="宋体" w:hAnsi="Times New Roman" w:cs="Times New Roman"/>
          <w:b/>
          <w:bCs/>
          <w:color w:val="000000" w:themeColor="text1"/>
          <w:sz w:val="24"/>
          <w:szCs w:val="24"/>
        </w:rPr>
      </w:pPr>
    </w:p>
    <w:p w14:paraId="68404ABA" w14:textId="77777777" w:rsidR="00980963" w:rsidRPr="0090497C" w:rsidRDefault="00980963" w:rsidP="00D30CA0">
      <w:pPr>
        <w:spacing w:before="50" w:after="50"/>
        <w:jc w:val="left"/>
        <w:rPr>
          <w:rFonts w:ascii="Times New Roman" w:eastAsia="宋体" w:hAnsi="Times New Roman" w:cs="Times New Roman"/>
          <w:b/>
          <w:bCs/>
          <w:color w:val="000000" w:themeColor="text1"/>
          <w:sz w:val="24"/>
          <w:szCs w:val="24"/>
        </w:rPr>
      </w:pPr>
    </w:p>
    <w:p w14:paraId="057FBC75" w14:textId="77777777" w:rsidR="00980963" w:rsidRPr="0090497C" w:rsidRDefault="00980963" w:rsidP="00D30CA0">
      <w:pPr>
        <w:spacing w:before="50" w:after="50"/>
        <w:jc w:val="left"/>
        <w:rPr>
          <w:rFonts w:ascii="Times New Roman" w:eastAsia="宋体" w:hAnsi="Times New Roman" w:cs="Times New Roman"/>
          <w:b/>
          <w:bCs/>
          <w:color w:val="000000" w:themeColor="text1"/>
          <w:sz w:val="24"/>
          <w:szCs w:val="24"/>
        </w:rPr>
      </w:pPr>
    </w:p>
    <w:p w14:paraId="106D83C9" w14:textId="77777777" w:rsidR="00980963" w:rsidRPr="0090497C" w:rsidRDefault="00980963" w:rsidP="00D30CA0">
      <w:pPr>
        <w:spacing w:before="50" w:after="50"/>
        <w:jc w:val="left"/>
        <w:rPr>
          <w:rFonts w:ascii="Times New Roman" w:eastAsia="宋体" w:hAnsi="Times New Roman" w:cs="Times New Roman"/>
          <w:b/>
          <w:bCs/>
          <w:color w:val="000000" w:themeColor="text1"/>
          <w:sz w:val="24"/>
          <w:szCs w:val="24"/>
        </w:rPr>
      </w:pPr>
    </w:p>
    <w:p w14:paraId="54658119" w14:textId="77777777" w:rsidR="00980963" w:rsidRPr="0090497C" w:rsidRDefault="00980963" w:rsidP="00D30CA0">
      <w:pPr>
        <w:spacing w:before="50" w:after="50"/>
        <w:jc w:val="left"/>
        <w:rPr>
          <w:rFonts w:ascii="Times New Roman" w:eastAsia="宋体" w:hAnsi="Times New Roman" w:cs="Times New Roman"/>
          <w:b/>
          <w:bCs/>
          <w:color w:val="000000" w:themeColor="text1"/>
          <w:sz w:val="24"/>
          <w:szCs w:val="24"/>
        </w:rPr>
      </w:pPr>
    </w:p>
    <w:p w14:paraId="55167612" w14:textId="77777777" w:rsidR="00980963" w:rsidRPr="0090497C" w:rsidRDefault="00980963" w:rsidP="00D30CA0">
      <w:pPr>
        <w:spacing w:before="50" w:after="50"/>
        <w:jc w:val="left"/>
        <w:rPr>
          <w:rFonts w:ascii="Times New Roman" w:eastAsia="宋体" w:hAnsi="Times New Roman" w:cs="Times New Roman"/>
          <w:b/>
          <w:bCs/>
          <w:color w:val="000000" w:themeColor="text1"/>
          <w:sz w:val="24"/>
          <w:szCs w:val="24"/>
        </w:rPr>
      </w:pPr>
    </w:p>
    <w:p w14:paraId="59BC7025" w14:textId="77777777" w:rsidR="00980963" w:rsidRPr="0090497C" w:rsidRDefault="00980963" w:rsidP="00D30CA0">
      <w:pPr>
        <w:spacing w:before="50" w:after="50"/>
        <w:jc w:val="left"/>
        <w:rPr>
          <w:rFonts w:ascii="Times New Roman" w:eastAsia="宋体" w:hAnsi="Times New Roman" w:cs="Times New Roman"/>
          <w:b/>
          <w:bCs/>
          <w:color w:val="000000" w:themeColor="text1"/>
          <w:sz w:val="24"/>
          <w:szCs w:val="24"/>
        </w:rPr>
      </w:pPr>
    </w:p>
    <w:p w14:paraId="2D2732F4" w14:textId="77777777" w:rsidR="00980963" w:rsidRPr="0090497C" w:rsidRDefault="00980963" w:rsidP="00D30CA0">
      <w:pPr>
        <w:spacing w:before="50" w:after="50"/>
        <w:jc w:val="left"/>
        <w:rPr>
          <w:rFonts w:ascii="Times New Roman" w:eastAsia="宋体" w:hAnsi="Times New Roman" w:cs="Times New Roman"/>
          <w:b/>
          <w:bCs/>
          <w:color w:val="000000" w:themeColor="text1"/>
          <w:sz w:val="24"/>
          <w:szCs w:val="24"/>
        </w:rPr>
      </w:pPr>
    </w:p>
    <w:p w14:paraId="53DA899D" w14:textId="77777777" w:rsidR="00980963" w:rsidRPr="0090497C" w:rsidRDefault="00980963" w:rsidP="00D30CA0">
      <w:pPr>
        <w:spacing w:before="50" w:after="50"/>
        <w:jc w:val="left"/>
        <w:rPr>
          <w:rFonts w:ascii="Times New Roman" w:eastAsia="宋体" w:hAnsi="Times New Roman" w:cs="Times New Roman"/>
          <w:b/>
          <w:bCs/>
          <w:color w:val="000000" w:themeColor="text1"/>
          <w:sz w:val="24"/>
          <w:szCs w:val="24"/>
        </w:rPr>
      </w:pPr>
    </w:p>
    <w:p w14:paraId="01DE371D" w14:textId="77777777" w:rsidR="00980963" w:rsidRPr="0090497C" w:rsidRDefault="00980963" w:rsidP="00D30CA0">
      <w:pPr>
        <w:spacing w:before="50" w:after="50"/>
        <w:jc w:val="left"/>
        <w:rPr>
          <w:rFonts w:ascii="Times New Roman" w:eastAsia="宋体" w:hAnsi="Times New Roman" w:cs="Times New Roman"/>
          <w:b/>
          <w:bCs/>
          <w:color w:val="000000" w:themeColor="text1"/>
          <w:sz w:val="24"/>
          <w:szCs w:val="24"/>
        </w:rPr>
      </w:pPr>
    </w:p>
    <w:p w14:paraId="44F4F64D" w14:textId="77777777" w:rsidR="00980963" w:rsidRPr="0090497C" w:rsidRDefault="00980963" w:rsidP="00D30CA0">
      <w:pPr>
        <w:spacing w:before="50" w:after="50"/>
        <w:jc w:val="left"/>
        <w:rPr>
          <w:rFonts w:ascii="Times New Roman" w:eastAsia="宋体" w:hAnsi="Times New Roman" w:cs="Times New Roman"/>
          <w:b/>
          <w:bCs/>
          <w:color w:val="000000" w:themeColor="text1"/>
          <w:sz w:val="24"/>
          <w:szCs w:val="24"/>
        </w:rPr>
      </w:pPr>
    </w:p>
    <w:p w14:paraId="0499CC9C" w14:textId="77777777" w:rsidR="00980963" w:rsidRPr="0090497C" w:rsidRDefault="00980963" w:rsidP="00D30CA0">
      <w:pPr>
        <w:spacing w:before="50" w:after="50"/>
        <w:jc w:val="left"/>
        <w:rPr>
          <w:rFonts w:ascii="Times New Roman" w:eastAsia="宋体" w:hAnsi="Times New Roman" w:cs="Times New Roman"/>
          <w:b/>
          <w:bCs/>
          <w:color w:val="000000" w:themeColor="text1"/>
          <w:sz w:val="24"/>
          <w:szCs w:val="24"/>
        </w:rPr>
      </w:pPr>
    </w:p>
    <w:p w14:paraId="1B4B1E9E" w14:textId="77777777" w:rsidR="00980963" w:rsidRPr="0090497C" w:rsidRDefault="00980963" w:rsidP="00D30CA0">
      <w:pPr>
        <w:spacing w:before="50" w:after="50"/>
        <w:jc w:val="left"/>
        <w:rPr>
          <w:rFonts w:ascii="Times New Roman" w:eastAsia="宋体" w:hAnsi="Times New Roman" w:cs="Times New Roman"/>
          <w:b/>
          <w:bCs/>
          <w:color w:val="000000" w:themeColor="text1"/>
          <w:sz w:val="24"/>
          <w:szCs w:val="24"/>
        </w:rPr>
      </w:pPr>
    </w:p>
    <w:p w14:paraId="2BE251BE" w14:textId="77777777" w:rsidR="00980963" w:rsidRPr="0090497C" w:rsidRDefault="00980963" w:rsidP="00D30CA0">
      <w:pPr>
        <w:spacing w:before="50" w:after="50"/>
        <w:jc w:val="left"/>
        <w:rPr>
          <w:rFonts w:ascii="Times New Roman" w:eastAsia="宋体" w:hAnsi="Times New Roman" w:cs="Times New Roman"/>
          <w:b/>
          <w:bCs/>
          <w:color w:val="000000" w:themeColor="text1"/>
          <w:sz w:val="24"/>
          <w:szCs w:val="24"/>
        </w:rPr>
      </w:pPr>
    </w:p>
    <w:p w14:paraId="24669E4C" w14:textId="77777777" w:rsidR="00980963" w:rsidRPr="0090497C" w:rsidRDefault="00980963" w:rsidP="00D30CA0">
      <w:pPr>
        <w:spacing w:before="50" w:after="50"/>
        <w:jc w:val="left"/>
        <w:rPr>
          <w:rFonts w:ascii="Times New Roman" w:eastAsia="宋体" w:hAnsi="Times New Roman" w:cs="Times New Roman"/>
          <w:b/>
          <w:bCs/>
          <w:color w:val="000000" w:themeColor="text1"/>
          <w:sz w:val="24"/>
          <w:szCs w:val="24"/>
        </w:rPr>
      </w:pPr>
    </w:p>
    <w:p w14:paraId="0FD38CE6" w14:textId="77777777" w:rsidR="00980963" w:rsidRPr="0090497C" w:rsidRDefault="00980963" w:rsidP="00D30CA0">
      <w:pPr>
        <w:spacing w:before="50" w:after="50"/>
        <w:jc w:val="left"/>
        <w:rPr>
          <w:rFonts w:ascii="Times New Roman" w:eastAsia="宋体" w:hAnsi="Times New Roman" w:cs="Times New Roman"/>
          <w:b/>
          <w:bCs/>
          <w:color w:val="000000" w:themeColor="text1"/>
          <w:sz w:val="24"/>
          <w:szCs w:val="24"/>
        </w:rPr>
      </w:pPr>
    </w:p>
    <w:p w14:paraId="41D10B60" w14:textId="77777777" w:rsidR="00980963" w:rsidRPr="0090497C" w:rsidRDefault="00980963" w:rsidP="00D30CA0">
      <w:pPr>
        <w:spacing w:before="50" w:after="50"/>
        <w:jc w:val="left"/>
        <w:rPr>
          <w:rFonts w:ascii="Times New Roman" w:eastAsia="宋体" w:hAnsi="Times New Roman" w:cs="Times New Roman"/>
          <w:b/>
          <w:bCs/>
          <w:color w:val="000000" w:themeColor="text1"/>
          <w:sz w:val="24"/>
          <w:szCs w:val="24"/>
        </w:rPr>
      </w:pPr>
    </w:p>
    <w:p w14:paraId="0BAE4815" w14:textId="77777777" w:rsidR="00980963" w:rsidRPr="0090497C" w:rsidRDefault="00980963" w:rsidP="00D30CA0">
      <w:pPr>
        <w:spacing w:before="50" w:after="50"/>
        <w:jc w:val="left"/>
        <w:rPr>
          <w:rFonts w:ascii="Times New Roman" w:eastAsia="宋体" w:hAnsi="Times New Roman" w:cs="Times New Roman"/>
          <w:b/>
          <w:bCs/>
          <w:color w:val="000000" w:themeColor="text1"/>
          <w:sz w:val="24"/>
          <w:szCs w:val="24"/>
        </w:rPr>
      </w:pPr>
    </w:p>
    <w:p w14:paraId="380FF7D0" w14:textId="77777777" w:rsidR="00980963" w:rsidRPr="0090497C" w:rsidRDefault="00980963" w:rsidP="00D30CA0">
      <w:pPr>
        <w:spacing w:before="50" w:after="50"/>
        <w:jc w:val="left"/>
        <w:rPr>
          <w:rFonts w:ascii="Times New Roman" w:eastAsia="宋体" w:hAnsi="Times New Roman" w:cs="Times New Roman"/>
          <w:b/>
          <w:bCs/>
          <w:color w:val="000000" w:themeColor="text1"/>
          <w:sz w:val="24"/>
          <w:szCs w:val="24"/>
        </w:rPr>
      </w:pPr>
    </w:p>
    <w:p w14:paraId="57A2CA84" w14:textId="77777777" w:rsidR="00980963" w:rsidRPr="0090497C" w:rsidRDefault="00980963" w:rsidP="00D30CA0">
      <w:pPr>
        <w:spacing w:before="50" w:after="50"/>
        <w:jc w:val="left"/>
        <w:rPr>
          <w:rFonts w:ascii="Times New Roman" w:eastAsia="宋体" w:hAnsi="Times New Roman" w:cs="Times New Roman"/>
          <w:b/>
          <w:bCs/>
          <w:color w:val="000000" w:themeColor="text1"/>
          <w:sz w:val="24"/>
          <w:szCs w:val="24"/>
        </w:rPr>
      </w:pPr>
    </w:p>
    <w:p w14:paraId="1B400FA2" w14:textId="77777777" w:rsidR="00980963" w:rsidRPr="0090497C" w:rsidRDefault="00980963" w:rsidP="00D30CA0">
      <w:pPr>
        <w:spacing w:before="50" w:after="50"/>
        <w:jc w:val="left"/>
        <w:rPr>
          <w:rFonts w:ascii="Times New Roman" w:eastAsia="宋体" w:hAnsi="Times New Roman" w:cs="Times New Roman"/>
          <w:b/>
          <w:bCs/>
          <w:color w:val="000000" w:themeColor="text1"/>
          <w:sz w:val="24"/>
          <w:szCs w:val="24"/>
        </w:rPr>
      </w:pPr>
    </w:p>
    <w:p w14:paraId="03A47FFD" w14:textId="77777777" w:rsidR="00980963" w:rsidRPr="0090497C" w:rsidRDefault="00980963" w:rsidP="00D30CA0">
      <w:pPr>
        <w:spacing w:before="50" w:after="50"/>
        <w:jc w:val="left"/>
        <w:rPr>
          <w:rFonts w:ascii="Times New Roman" w:eastAsia="宋体" w:hAnsi="Times New Roman" w:cs="Times New Roman"/>
          <w:b/>
          <w:bCs/>
          <w:color w:val="000000" w:themeColor="text1"/>
          <w:sz w:val="24"/>
          <w:szCs w:val="24"/>
        </w:rPr>
      </w:pPr>
    </w:p>
    <w:p w14:paraId="58CEC0FC" w14:textId="77777777" w:rsidR="00980963" w:rsidRPr="0090497C" w:rsidRDefault="00980963" w:rsidP="00D30CA0">
      <w:pPr>
        <w:spacing w:before="50" w:after="50"/>
        <w:jc w:val="left"/>
        <w:rPr>
          <w:rFonts w:ascii="Times New Roman" w:eastAsia="宋体" w:hAnsi="Times New Roman" w:cs="Times New Roman"/>
          <w:b/>
          <w:bCs/>
          <w:color w:val="000000" w:themeColor="text1"/>
          <w:sz w:val="24"/>
          <w:szCs w:val="24"/>
        </w:rPr>
      </w:pPr>
    </w:p>
    <w:p w14:paraId="0ECE669B" w14:textId="77777777" w:rsidR="00980963" w:rsidRPr="0090497C" w:rsidRDefault="00980963" w:rsidP="00D30CA0">
      <w:pPr>
        <w:spacing w:before="50" w:after="50"/>
        <w:jc w:val="left"/>
        <w:rPr>
          <w:rFonts w:ascii="Times New Roman" w:eastAsia="宋体" w:hAnsi="Times New Roman" w:cs="Times New Roman"/>
          <w:b/>
          <w:bCs/>
          <w:color w:val="000000" w:themeColor="text1"/>
          <w:sz w:val="24"/>
          <w:szCs w:val="24"/>
        </w:rPr>
      </w:pPr>
    </w:p>
    <w:p w14:paraId="1F4300BB" w14:textId="77777777" w:rsidR="00980963" w:rsidRPr="0090497C" w:rsidRDefault="00980963" w:rsidP="00D30CA0">
      <w:pPr>
        <w:spacing w:before="50" w:after="50"/>
        <w:jc w:val="left"/>
        <w:rPr>
          <w:rFonts w:ascii="Times New Roman" w:eastAsia="宋体" w:hAnsi="Times New Roman" w:cs="Times New Roman"/>
          <w:b/>
          <w:bCs/>
          <w:color w:val="000000" w:themeColor="text1"/>
          <w:sz w:val="24"/>
          <w:szCs w:val="24"/>
        </w:rPr>
      </w:pPr>
    </w:p>
    <w:p w14:paraId="687FD727" w14:textId="77777777" w:rsidR="00980963" w:rsidRPr="0090497C" w:rsidRDefault="00980963" w:rsidP="00D30CA0">
      <w:pPr>
        <w:spacing w:before="50" w:after="50"/>
        <w:jc w:val="left"/>
        <w:rPr>
          <w:rFonts w:ascii="Times New Roman" w:eastAsia="宋体" w:hAnsi="Times New Roman" w:cs="Times New Roman"/>
          <w:b/>
          <w:bCs/>
          <w:color w:val="000000" w:themeColor="text1"/>
          <w:sz w:val="24"/>
          <w:szCs w:val="24"/>
        </w:rPr>
      </w:pPr>
    </w:p>
    <w:p w14:paraId="0E8CDF5A" w14:textId="51DAC278" w:rsidR="00D30CA0" w:rsidRPr="0090497C" w:rsidRDefault="00D30CA0" w:rsidP="00D30CA0">
      <w:pPr>
        <w:spacing w:before="50" w:after="50"/>
        <w:jc w:val="left"/>
        <w:rPr>
          <w:rFonts w:ascii="Times New Roman" w:eastAsia="等线" w:hAnsi="Times New Roman" w:cs="Times New Roman"/>
          <w:b/>
          <w:bCs/>
          <w:color w:val="000000" w:themeColor="text1"/>
          <w:kern w:val="0"/>
          <w:sz w:val="24"/>
          <w:szCs w:val="24"/>
        </w:rPr>
      </w:pPr>
      <w:r w:rsidRPr="0090497C">
        <w:rPr>
          <w:rFonts w:ascii="Times New Roman" w:eastAsia="宋体" w:hAnsi="Times New Roman" w:cs="Times New Roman"/>
          <w:b/>
          <w:bCs/>
          <w:color w:val="000000" w:themeColor="text1"/>
          <w:sz w:val="24"/>
          <w:szCs w:val="24"/>
        </w:rPr>
        <w:lastRenderedPageBreak/>
        <w:t xml:space="preserve">Sup </w:t>
      </w:r>
      <w:r w:rsidR="00987E92" w:rsidRPr="0090497C">
        <w:rPr>
          <w:rFonts w:ascii="Times New Roman" w:eastAsia="宋体" w:hAnsi="Times New Roman" w:cs="Times New Roman"/>
          <w:b/>
          <w:bCs/>
          <w:color w:val="000000" w:themeColor="text1"/>
          <w:sz w:val="24"/>
          <w:szCs w:val="24"/>
        </w:rPr>
        <w:t>T</w:t>
      </w:r>
      <w:r w:rsidRPr="0090497C">
        <w:rPr>
          <w:rFonts w:ascii="Times New Roman" w:eastAsia="宋体" w:hAnsi="Times New Roman" w:cs="Times New Roman"/>
          <w:b/>
          <w:bCs/>
          <w:color w:val="000000" w:themeColor="text1"/>
          <w:sz w:val="24"/>
          <w:szCs w:val="24"/>
        </w:rPr>
        <w:t xml:space="preserve">able </w:t>
      </w:r>
      <w:r w:rsidR="008A4C96" w:rsidRPr="0090497C">
        <w:rPr>
          <w:rFonts w:ascii="Times New Roman" w:eastAsia="宋体" w:hAnsi="Times New Roman" w:cs="Times New Roman"/>
          <w:b/>
          <w:bCs/>
          <w:color w:val="000000" w:themeColor="text1"/>
          <w:sz w:val="24"/>
          <w:szCs w:val="24"/>
        </w:rPr>
        <w:t>6</w:t>
      </w:r>
      <w:r w:rsidRPr="0090497C">
        <w:rPr>
          <w:rFonts w:ascii="Times New Roman" w:eastAsia="宋体" w:hAnsi="Times New Roman" w:cs="Times New Roman"/>
          <w:b/>
          <w:bCs/>
          <w:color w:val="000000" w:themeColor="text1"/>
          <w:sz w:val="24"/>
          <w:szCs w:val="24"/>
        </w:rPr>
        <w:t xml:space="preserve">. </w:t>
      </w:r>
      <w:r w:rsidRPr="0090497C">
        <w:rPr>
          <w:rFonts w:ascii="Times New Roman" w:eastAsia="等线" w:hAnsi="Times New Roman" w:cs="Times New Roman"/>
          <w:b/>
          <w:bCs/>
          <w:color w:val="000000" w:themeColor="text1"/>
          <w:kern w:val="0"/>
          <w:sz w:val="24"/>
          <w:szCs w:val="24"/>
        </w:rPr>
        <w:t xml:space="preserve">Relationship between </w:t>
      </w:r>
      <w:r w:rsidRPr="0090497C">
        <w:rPr>
          <w:rFonts w:ascii="Times New Roman" w:eastAsia="宋体" w:hAnsi="Times New Roman" w:cs="Times New Roman"/>
          <w:b/>
          <w:bCs/>
          <w:i/>
          <w:iCs/>
          <w:color w:val="000000" w:themeColor="text1"/>
          <w:sz w:val="24"/>
          <w:szCs w:val="24"/>
        </w:rPr>
        <w:t>t</w:t>
      </w:r>
      <w:r w:rsidRPr="0090497C">
        <w:rPr>
          <w:rFonts w:ascii="Times New Roman" w:eastAsia="宋体" w:hAnsi="Times New Roman" w:cs="Times New Roman"/>
          <w:b/>
          <w:bCs/>
          <w:color w:val="000000" w:themeColor="text1"/>
          <w:sz w:val="24"/>
          <w:szCs w:val="24"/>
        </w:rPr>
        <w:t>-map constructed by regression diagnose</w:t>
      </w:r>
      <w:r w:rsidRPr="0090497C">
        <w:rPr>
          <w:rFonts w:ascii="Times New Roman" w:eastAsia="等线" w:hAnsi="Times New Roman" w:cs="Times New Roman"/>
          <w:b/>
          <w:bCs/>
          <w:color w:val="000000" w:themeColor="text1"/>
          <w:kern w:val="0"/>
          <w:sz w:val="24"/>
          <w:szCs w:val="24"/>
        </w:rPr>
        <w:t xml:space="preserve"> and neurotransmitter receptors/transporters</w:t>
      </w:r>
    </w:p>
    <w:tbl>
      <w:tblPr>
        <w:tblStyle w:val="21"/>
        <w:tblW w:w="0" w:type="auto"/>
        <w:tblLook w:val="04A0" w:firstRow="1" w:lastRow="0" w:firstColumn="1" w:lastColumn="0" w:noHBand="0" w:noVBand="1"/>
      </w:tblPr>
      <w:tblGrid>
        <w:gridCol w:w="1413"/>
        <w:gridCol w:w="3544"/>
        <w:gridCol w:w="3339"/>
      </w:tblGrid>
      <w:tr w:rsidR="0090497C" w:rsidRPr="0090497C" w14:paraId="47E1855E" w14:textId="77777777" w:rsidTr="00D30C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1E5A714" w14:textId="4E6D0E14" w:rsidR="00D30CA0" w:rsidRPr="0090497C" w:rsidRDefault="00D30CA0" w:rsidP="00D30CA0">
            <w:pPr>
              <w:jc w:val="left"/>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PETMAP</w:t>
            </w:r>
          </w:p>
        </w:tc>
        <w:tc>
          <w:tcPr>
            <w:tcW w:w="3544" w:type="dxa"/>
          </w:tcPr>
          <w:p w14:paraId="52478288" w14:textId="48C1E836" w:rsidR="00D30CA0" w:rsidRPr="0090497C" w:rsidRDefault="00D30CA0" w:rsidP="00D30CA0">
            <w:pPr>
              <w:jc w:val="left"/>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Fisher‘</w:t>
            </w:r>
            <w:r w:rsidRPr="0090497C">
              <w:rPr>
                <w:rFonts w:ascii="Times New Roman" w:eastAsia="等线" w:hAnsi="Times New Roman" w:cs="Times New Roman"/>
                <w:i/>
                <w:iCs/>
                <w:color w:val="000000" w:themeColor="text1"/>
                <w:sz w:val="24"/>
                <w:szCs w:val="24"/>
              </w:rPr>
              <w:t>Z</w:t>
            </w:r>
            <w:r w:rsidRPr="0090497C">
              <w:rPr>
                <w:rFonts w:ascii="Times New Roman" w:eastAsia="等线" w:hAnsi="Times New Roman" w:cs="Times New Roman"/>
                <w:color w:val="000000" w:themeColor="text1"/>
                <w:sz w:val="24"/>
                <w:szCs w:val="24"/>
              </w:rPr>
              <w:t>(Spearman rho)</w:t>
            </w:r>
          </w:p>
        </w:tc>
        <w:tc>
          <w:tcPr>
            <w:tcW w:w="3339" w:type="dxa"/>
          </w:tcPr>
          <w:p w14:paraId="1C677433" w14:textId="51F63C61" w:rsidR="00D30CA0" w:rsidRPr="0090497C" w:rsidRDefault="00D30CA0" w:rsidP="00D30CA0">
            <w:pPr>
              <w:jc w:val="left"/>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i/>
                <w:iCs/>
                <w:color w:val="000000" w:themeColor="text1"/>
                <w:sz w:val="24"/>
                <w:szCs w:val="24"/>
              </w:rPr>
              <w:t>p</w:t>
            </w:r>
            <w:r w:rsidRPr="0090497C">
              <w:rPr>
                <w:rFonts w:ascii="Times New Roman" w:eastAsia="等线" w:hAnsi="Times New Roman" w:cs="Times New Roman"/>
                <w:color w:val="000000" w:themeColor="text1"/>
                <w:sz w:val="24"/>
                <w:szCs w:val="24"/>
              </w:rPr>
              <w:t>_exact(spatial permutations)</w:t>
            </w:r>
          </w:p>
        </w:tc>
      </w:tr>
      <w:tr w:rsidR="0090497C" w:rsidRPr="0090497C" w14:paraId="5D781BA3" w14:textId="77777777" w:rsidTr="00D30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bottom w:val="nil"/>
            </w:tcBorders>
          </w:tcPr>
          <w:p w14:paraId="31C653DF" w14:textId="6E772A21" w:rsidR="00D30CA0" w:rsidRPr="0090497C" w:rsidRDefault="00D30CA0" w:rsidP="00D30CA0">
            <w:pPr>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5HT1a</w:t>
            </w:r>
          </w:p>
        </w:tc>
        <w:tc>
          <w:tcPr>
            <w:tcW w:w="3544" w:type="dxa"/>
            <w:tcBorders>
              <w:bottom w:val="nil"/>
            </w:tcBorders>
          </w:tcPr>
          <w:p w14:paraId="208C5AFE" w14:textId="6C982C78" w:rsidR="00D30CA0" w:rsidRPr="0090497C" w:rsidRDefault="00D30CA0" w:rsidP="00D30CA0">
            <w:pPr>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-0.053</w:t>
            </w:r>
          </w:p>
        </w:tc>
        <w:tc>
          <w:tcPr>
            <w:tcW w:w="3339" w:type="dxa"/>
            <w:tcBorders>
              <w:bottom w:val="nil"/>
            </w:tcBorders>
          </w:tcPr>
          <w:p w14:paraId="438B98F7" w14:textId="24EEFACC" w:rsidR="00D30CA0" w:rsidRPr="0090497C" w:rsidRDefault="00D30CA0" w:rsidP="00D30CA0">
            <w:pPr>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0.67846</w:t>
            </w:r>
          </w:p>
        </w:tc>
      </w:tr>
      <w:tr w:rsidR="0090497C" w:rsidRPr="0090497C" w14:paraId="042FCDC9" w14:textId="77777777" w:rsidTr="00D30CA0">
        <w:tc>
          <w:tcPr>
            <w:cnfStyle w:val="001000000000" w:firstRow="0" w:lastRow="0" w:firstColumn="1" w:lastColumn="0" w:oddVBand="0" w:evenVBand="0" w:oddHBand="0" w:evenHBand="0" w:firstRowFirstColumn="0" w:firstRowLastColumn="0" w:lastRowFirstColumn="0" w:lastRowLastColumn="0"/>
            <w:tcW w:w="1413" w:type="dxa"/>
            <w:tcBorders>
              <w:top w:val="nil"/>
              <w:bottom w:val="nil"/>
            </w:tcBorders>
          </w:tcPr>
          <w:p w14:paraId="63C9293C" w14:textId="7F1819AE" w:rsidR="00D30CA0" w:rsidRPr="0090497C" w:rsidRDefault="00D30CA0" w:rsidP="00D30CA0">
            <w:pPr>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5HT1b</w:t>
            </w:r>
          </w:p>
        </w:tc>
        <w:tc>
          <w:tcPr>
            <w:tcW w:w="3544" w:type="dxa"/>
            <w:tcBorders>
              <w:top w:val="nil"/>
              <w:bottom w:val="nil"/>
            </w:tcBorders>
          </w:tcPr>
          <w:p w14:paraId="373FC7A7" w14:textId="5A9E238B" w:rsidR="00D30CA0" w:rsidRPr="0090497C" w:rsidRDefault="00D30CA0" w:rsidP="00D30CA0">
            <w:pPr>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-0.3061</w:t>
            </w:r>
          </w:p>
        </w:tc>
        <w:tc>
          <w:tcPr>
            <w:tcW w:w="3339" w:type="dxa"/>
            <w:tcBorders>
              <w:top w:val="nil"/>
              <w:bottom w:val="nil"/>
            </w:tcBorders>
          </w:tcPr>
          <w:p w14:paraId="24DB17E1" w14:textId="7FC664BB" w:rsidR="00D30CA0" w:rsidRPr="0090497C" w:rsidRDefault="00D30CA0" w:rsidP="00D30CA0">
            <w:pPr>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0.024595</w:t>
            </w:r>
          </w:p>
        </w:tc>
      </w:tr>
      <w:tr w:rsidR="0090497C" w:rsidRPr="0090497C" w14:paraId="6BEA3ADE" w14:textId="77777777" w:rsidTr="00D30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nil"/>
              <w:bottom w:val="nil"/>
            </w:tcBorders>
          </w:tcPr>
          <w:p w14:paraId="38F65097" w14:textId="791366F2" w:rsidR="00D30CA0" w:rsidRPr="0090497C" w:rsidRDefault="00D30CA0" w:rsidP="00D30CA0">
            <w:pPr>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5HT2a</w:t>
            </w:r>
          </w:p>
        </w:tc>
        <w:tc>
          <w:tcPr>
            <w:tcW w:w="3544" w:type="dxa"/>
            <w:tcBorders>
              <w:top w:val="nil"/>
              <w:bottom w:val="nil"/>
            </w:tcBorders>
          </w:tcPr>
          <w:p w14:paraId="5C7E9003" w14:textId="78614C6B" w:rsidR="00D30CA0" w:rsidRPr="0090497C" w:rsidRDefault="00D30CA0" w:rsidP="00D30CA0">
            <w:pPr>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-0.054</w:t>
            </w:r>
          </w:p>
        </w:tc>
        <w:tc>
          <w:tcPr>
            <w:tcW w:w="3339" w:type="dxa"/>
            <w:tcBorders>
              <w:top w:val="nil"/>
              <w:bottom w:val="nil"/>
            </w:tcBorders>
          </w:tcPr>
          <w:p w14:paraId="7E67B726" w14:textId="47BDA479" w:rsidR="00D30CA0" w:rsidRPr="0090497C" w:rsidRDefault="00D30CA0" w:rsidP="00D30CA0">
            <w:pPr>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0.56749</w:t>
            </w:r>
          </w:p>
        </w:tc>
      </w:tr>
      <w:tr w:rsidR="0090497C" w:rsidRPr="0090497C" w14:paraId="7C60E87B" w14:textId="77777777" w:rsidTr="00D30CA0">
        <w:tc>
          <w:tcPr>
            <w:cnfStyle w:val="001000000000" w:firstRow="0" w:lastRow="0" w:firstColumn="1" w:lastColumn="0" w:oddVBand="0" w:evenVBand="0" w:oddHBand="0" w:evenHBand="0" w:firstRowFirstColumn="0" w:firstRowLastColumn="0" w:lastRowFirstColumn="0" w:lastRowLastColumn="0"/>
            <w:tcW w:w="1413" w:type="dxa"/>
            <w:tcBorders>
              <w:top w:val="nil"/>
              <w:bottom w:val="nil"/>
            </w:tcBorders>
          </w:tcPr>
          <w:p w14:paraId="13E13F7A" w14:textId="515B9CAF" w:rsidR="00D30CA0" w:rsidRPr="0090497C" w:rsidRDefault="00D30CA0" w:rsidP="00D30CA0">
            <w:pPr>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D1</w:t>
            </w:r>
          </w:p>
        </w:tc>
        <w:tc>
          <w:tcPr>
            <w:tcW w:w="3544" w:type="dxa"/>
            <w:tcBorders>
              <w:top w:val="nil"/>
              <w:bottom w:val="nil"/>
            </w:tcBorders>
          </w:tcPr>
          <w:p w14:paraId="434CE34B" w14:textId="4296C08A" w:rsidR="00D30CA0" w:rsidRPr="0090497C" w:rsidRDefault="00D30CA0" w:rsidP="00D30CA0">
            <w:pPr>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0.0225</w:t>
            </w:r>
          </w:p>
        </w:tc>
        <w:tc>
          <w:tcPr>
            <w:tcW w:w="3339" w:type="dxa"/>
            <w:tcBorders>
              <w:top w:val="nil"/>
              <w:bottom w:val="nil"/>
            </w:tcBorders>
          </w:tcPr>
          <w:p w14:paraId="77B88205" w14:textId="2C65353E" w:rsidR="00D30CA0" w:rsidRPr="0090497C" w:rsidRDefault="00D30CA0" w:rsidP="00D30CA0">
            <w:pPr>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0.80784</w:t>
            </w:r>
          </w:p>
        </w:tc>
      </w:tr>
      <w:tr w:rsidR="0090497C" w:rsidRPr="0090497C" w14:paraId="4DC64D87" w14:textId="77777777" w:rsidTr="00D30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nil"/>
              <w:bottom w:val="nil"/>
            </w:tcBorders>
          </w:tcPr>
          <w:p w14:paraId="2CC3C1D4" w14:textId="41B84D76" w:rsidR="00D30CA0" w:rsidRPr="0090497C" w:rsidRDefault="00D30CA0" w:rsidP="00D30CA0">
            <w:pPr>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D2</w:t>
            </w:r>
          </w:p>
        </w:tc>
        <w:tc>
          <w:tcPr>
            <w:tcW w:w="3544" w:type="dxa"/>
            <w:tcBorders>
              <w:top w:val="nil"/>
              <w:bottom w:val="nil"/>
            </w:tcBorders>
          </w:tcPr>
          <w:p w14:paraId="6CEFA154" w14:textId="56807BB6" w:rsidR="00D30CA0" w:rsidRPr="0090497C" w:rsidRDefault="00D30CA0" w:rsidP="00D30CA0">
            <w:pPr>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-0.0643</w:t>
            </w:r>
          </w:p>
        </w:tc>
        <w:tc>
          <w:tcPr>
            <w:tcW w:w="3339" w:type="dxa"/>
            <w:tcBorders>
              <w:top w:val="nil"/>
              <w:bottom w:val="nil"/>
            </w:tcBorders>
          </w:tcPr>
          <w:p w14:paraId="400D0003" w14:textId="1A16D8C6" w:rsidR="00D30CA0" w:rsidRPr="0090497C" w:rsidRDefault="00D30CA0" w:rsidP="00D30CA0">
            <w:pPr>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0.4921</w:t>
            </w:r>
          </w:p>
        </w:tc>
      </w:tr>
      <w:tr w:rsidR="0090497C" w:rsidRPr="0090497C" w14:paraId="01F399F5" w14:textId="77777777" w:rsidTr="00D30CA0">
        <w:tc>
          <w:tcPr>
            <w:cnfStyle w:val="001000000000" w:firstRow="0" w:lastRow="0" w:firstColumn="1" w:lastColumn="0" w:oddVBand="0" w:evenVBand="0" w:oddHBand="0" w:evenHBand="0" w:firstRowFirstColumn="0" w:firstRowLastColumn="0" w:lastRowFirstColumn="0" w:lastRowLastColumn="0"/>
            <w:tcW w:w="1413" w:type="dxa"/>
            <w:tcBorders>
              <w:top w:val="nil"/>
              <w:bottom w:val="nil"/>
            </w:tcBorders>
          </w:tcPr>
          <w:p w14:paraId="4B991719" w14:textId="7986EDBB" w:rsidR="00D30CA0" w:rsidRPr="0090497C" w:rsidRDefault="00D30CA0" w:rsidP="00D30CA0">
            <w:pPr>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DAT</w:t>
            </w:r>
          </w:p>
        </w:tc>
        <w:tc>
          <w:tcPr>
            <w:tcW w:w="3544" w:type="dxa"/>
            <w:tcBorders>
              <w:top w:val="nil"/>
              <w:bottom w:val="nil"/>
            </w:tcBorders>
          </w:tcPr>
          <w:p w14:paraId="4B17F8DE" w14:textId="485B1BEA" w:rsidR="00D30CA0" w:rsidRPr="0090497C" w:rsidRDefault="00D30CA0" w:rsidP="00D30CA0">
            <w:pPr>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0.1513</w:t>
            </w:r>
          </w:p>
        </w:tc>
        <w:tc>
          <w:tcPr>
            <w:tcW w:w="3339" w:type="dxa"/>
            <w:tcBorders>
              <w:top w:val="nil"/>
              <w:bottom w:val="nil"/>
            </w:tcBorders>
          </w:tcPr>
          <w:p w14:paraId="71B32DDE" w14:textId="6A4AB8F2" w:rsidR="00D30CA0" w:rsidRPr="0090497C" w:rsidRDefault="00D30CA0" w:rsidP="00D30CA0">
            <w:pPr>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0.10438</w:t>
            </w:r>
          </w:p>
        </w:tc>
      </w:tr>
      <w:tr w:rsidR="0090497C" w:rsidRPr="0090497C" w14:paraId="0310CCDC" w14:textId="77777777" w:rsidTr="00D30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nil"/>
              <w:bottom w:val="nil"/>
            </w:tcBorders>
          </w:tcPr>
          <w:p w14:paraId="79660CAA" w14:textId="4FA60D0E" w:rsidR="00D30CA0" w:rsidRPr="0090497C" w:rsidRDefault="00D30CA0" w:rsidP="00D30CA0">
            <w:pPr>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FDOPA</w:t>
            </w:r>
          </w:p>
        </w:tc>
        <w:tc>
          <w:tcPr>
            <w:tcW w:w="3544" w:type="dxa"/>
            <w:tcBorders>
              <w:top w:val="nil"/>
              <w:bottom w:val="nil"/>
            </w:tcBorders>
          </w:tcPr>
          <w:p w14:paraId="5B00CC98" w14:textId="304FB691" w:rsidR="00D30CA0" w:rsidRPr="0090497C" w:rsidRDefault="00D30CA0" w:rsidP="00D30CA0">
            <w:pPr>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-0.1362</w:t>
            </w:r>
          </w:p>
        </w:tc>
        <w:tc>
          <w:tcPr>
            <w:tcW w:w="3339" w:type="dxa"/>
            <w:tcBorders>
              <w:top w:val="nil"/>
              <w:bottom w:val="nil"/>
            </w:tcBorders>
          </w:tcPr>
          <w:p w14:paraId="48B5D748" w14:textId="7D1BA267" w:rsidR="00D30CA0" w:rsidRPr="0090497C" w:rsidRDefault="00D30CA0" w:rsidP="00D30CA0">
            <w:pPr>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0.13517</w:t>
            </w:r>
          </w:p>
        </w:tc>
      </w:tr>
      <w:tr w:rsidR="0090497C" w:rsidRPr="0090497C" w14:paraId="72E6F171" w14:textId="77777777" w:rsidTr="00D30CA0">
        <w:tc>
          <w:tcPr>
            <w:cnfStyle w:val="001000000000" w:firstRow="0" w:lastRow="0" w:firstColumn="1" w:lastColumn="0" w:oddVBand="0" w:evenVBand="0" w:oddHBand="0" w:evenHBand="0" w:firstRowFirstColumn="0" w:firstRowLastColumn="0" w:lastRowFirstColumn="0" w:lastRowLastColumn="0"/>
            <w:tcW w:w="1413" w:type="dxa"/>
            <w:tcBorders>
              <w:top w:val="nil"/>
              <w:bottom w:val="nil"/>
            </w:tcBorders>
          </w:tcPr>
          <w:p w14:paraId="368FD662" w14:textId="28323F6F" w:rsidR="00D30CA0" w:rsidRPr="0090497C" w:rsidRDefault="00D30CA0" w:rsidP="00D30CA0">
            <w:pPr>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GABAa</w:t>
            </w:r>
          </w:p>
        </w:tc>
        <w:tc>
          <w:tcPr>
            <w:tcW w:w="3544" w:type="dxa"/>
            <w:tcBorders>
              <w:top w:val="nil"/>
              <w:bottom w:val="nil"/>
            </w:tcBorders>
          </w:tcPr>
          <w:p w14:paraId="47204BDD" w14:textId="2AB83C19" w:rsidR="00D30CA0" w:rsidRPr="0090497C" w:rsidRDefault="00D30CA0" w:rsidP="00D30CA0">
            <w:pPr>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-1.04E-04</w:t>
            </w:r>
          </w:p>
        </w:tc>
        <w:tc>
          <w:tcPr>
            <w:tcW w:w="3339" w:type="dxa"/>
            <w:tcBorders>
              <w:top w:val="nil"/>
              <w:bottom w:val="nil"/>
            </w:tcBorders>
          </w:tcPr>
          <w:p w14:paraId="3D0B3B19" w14:textId="78E65C73" w:rsidR="00D30CA0" w:rsidRPr="0090497C" w:rsidRDefault="00D30CA0" w:rsidP="00D30CA0">
            <w:pPr>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0.9992</w:t>
            </w:r>
          </w:p>
        </w:tc>
      </w:tr>
      <w:tr w:rsidR="0090497C" w:rsidRPr="0090497C" w14:paraId="0EB22B75" w14:textId="77777777" w:rsidTr="00D30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nil"/>
            </w:tcBorders>
          </w:tcPr>
          <w:p w14:paraId="20C96135" w14:textId="3875B205" w:rsidR="00D30CA0" w:rsidRPr="0090497C" w:rsidRDefault="00D30CA0" w:rsidP="00D30CA0">
            <w:pPr>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mGluR5</w:t>
            </w:r>
          </w:p>
        </w:tc>
        <w:tc>
          <w:tcPr>
            <w:tcW w:w="3544" w:type="dxa"/>
            <w:tcBorders>
              <w:top w:val="nil"/>
            </w:tcBorders>
          </w:tcPr>
          <w:p w14:paraId="68A2EA1F" w14:textId="163B489B" w:rsidR="00D30CA0" w:rsidRPr="0090497C" w:rsidRDefault="00D30CA0" w:rsidP="00D30CA0">
            <w:pPr>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-0.0354</w:t>
            </w:r>
          </w:p>
        </w:tc>
        <w:tc>
          <w:tcPr>
            <w:tcW w:w="3339" w:type="dxa"/>
            <w:tcBorders>
              <w:top w:val="nil"/>
            </w:tcBorders>
          </w:tcPr>
          <w:p w14:paraId="4CFC861F" w14:textId="7B5D0D2A" w:rsidR="00D30CA0" w:rsidRPr="0090497C" w:rsidRDefault="00D30CA0" w:rsidP="00D30CA0">
            <w:pPr>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0.79944</w:t>
            </w:r>
          </w:p>
        </w:tc>
      </w:tr>
    </w:tbl>
    <w:p w14:paraId="4C2A51B1" w14:textId="77777777" w:rsidR="00D30CA0" w:rsidRPr="0090497C" w:rsidRDefault="00D30CA0">
      <w:pPr>
        <w:rPr>
          <w:rFonts w:ascii="Times New Roman" w:eastAsia="宋体" w:hAnsi="Times New Roman" w:cs="Times New Roman"/>
          <w:color w:val="000000" w:themeColor="text1"/>
          <w:sz w:val="24"/>
          <w:szCs w:val="24"/>
        </w:rPr>
      </w:pPr>
    </w:p>
    <w:p w14:paraId="43073195" w14:textId="77777777" w:rsidR="00D30CA0" w:rsidRPr="0090497C" w:rsidRDefault="00D30CA0">
      <w:pPr>
        <w:rPr>
          <w:rFonts w:ascii="Times New Roman" w:eastAsia="宋体" w:hAnsi="Times New Roman" w:cs="Times New Roman"/>
          <w:color w:val="000000" w:themeColor="text1"/>
          <w:sz w:val="24"/>
          <w:szCs w:val="24"/>
        </w:rPr>
      </w:pPr>
    </w:p>
    <w:p w14:paraId="2D34FC62" w14:textId="77777777" w:rsidR="00D30CA0" w:rsidRPr="0090497C" w:rsidRDefault="00D30CA0">
      <w:pPr>
        <w:rPr>
          <w:rFonts w:ascii="Times New Roman" w:eastAsia="宋体" w:hAnsi="Times New Roman" w:cs="Times New Roman"/>
          <w:color w:val="000000" w:themeColor="text1"/>
          <w:sz w:val="24"/>
          <w:szCs w:val="24"/>
        </w:rPr>
      </w:pPr>
    </w:p>
    <w:p w14:paraId="26157B88" w14:textId="77777777" w:rsidR="00D30CA0" w:rsidRPr="0090497C" w:rsidRDefault="00D30CA0">
      <w:pPr>
        <w:rPr>
          <w:rFonts w:ascii="Times New Roman" w:eastAsia="宋体" w:hAnsi="Times New Roman" w:cs="Times New Roman"/>
          <w:color w:val="000000" w:themeColor="text1"/>
          <w:sz w:val="24"/>
          <w:szCs w:val="24"/>
        </w:rPr>
      </w:pPr>
    </w:p>
    <w:p w14:paraId="6C9FE42B" w14:textId="77777777" w:rsidR="00D30CA0" w:rsidRPr="0090497C" w:rsidRDefault="00D30CA0">
      <w:pPr>
        <w:rPr>
          <w:rFonts w:ascii="Times New Roman" w:eastAsia="宋体" w:hAnsi="Times New Roman" w:cs="Times New Roman"/>
          <w:color w:val="000000" w:themeColor="text1"/>
          <w:sz w:val="24"/>
          <w:szCs w:val="24"/>
        </w:rPr>
      </w:pPr>
    </w:p>
    <w:p w14:paraId="42F4F770" w14:textId="77777777" w:rsidR="00D30CA0" w:rsidRPr="0090497C" w:rsidRDefault="00D30CA0">
      <w:pPr>
        <w:rPr>
          <w:rFonts w:ascii="Times New Roman" w:eastAsia="宋体" w:hAnsi="Times New Roman" w:cs="Times New Roman"/>
          <w:color w:val="000000" w:themeColor="text1"/>
          <w:sz w:val="24"/>
          <w:szCs w:val="24"/>
        </w:rPr>
      </w:pPr>
    </w:p>
    <w:p w14:paraId="1BD39100" w14:textId="77777777" w:rsidR="000F2001" w:rsidRPr="0090497C" w:rsidRDefault="000F2001" w:rsidP="000F2001">
      <w:pPr>
        <w:widowControl/>
        <w:jc w:val="left"/>
        <w:rPr>
          <w:rFonts w:ascii="Times New Roman" w:eastAsia="等线" w:hAnsi="Times New Roman" w:cs="Times New Roman"/>
          <w:b/>
          <w:bCs/>
          <w:color w:val="000000" w:themeColor="text1"/>
          <w:kern w:val="0"/>
          <w:sz w:val="24"/>
          <w:szCs w:val="24"/>
        </w:rPr>
      </w:pPr>
    </w:p>
    <w:p w14:paraId="0B60FB08" w14:textId="77777777" w:rsidR="000F2001" w:rsidRPr="0090497C" w:rsidRDefault="000F2001" w:rsidP="000F2001">
      <w:pPr>
        <w:widowControl/>
        <w:jc w:val="left"/>
        <w:rPr>
          <w:rFonts w:ascii="Times New Roman" w:eastAsia="等线" w:hAnsi="Times New Roman" w:cs="Times New Roman"/>
          <w:b/>
          <w:bCs/>
          <w:color w:val="000000" w:themeColor="text1"/>
          <w:kern w:val="0"/>
          <w:sz w:val="24"/>
          <w:szCs w:val="24"/>
        </w:rPr>
      </w:pPr>
    </w:p>
    <w:p w14:paraId="4BDFEC5C" w14:textId="77777777" w:rsidR="000F2001" w:rsidRPr="0090497C" w:rsidRDefault="000F2001" w:rsidP="000F2001">
      <w:pPr>
        <w:widowControl/>
        <w:jc w:val="left"/>
        <w:rPr>
          <w:rFonts w:ascii="Times New Roman" w:eastAsia="等线" w:hAnsi="Times New Roman" w:cs="Times New Roman"/>
          <w:b/>
          <w:bCs/>
          <w:color w:val="000000" w:themeColor="text1"/>
          <w:kern w:val="0"/>
          <w:sz w:val="24"/>
          <w:szCs w:val="24"/>
        </w:rPr>
      </w:pPr>
    </w:p>
    <w:p w14:paraId="621EC6B2" w14:textId="77777777" w:rsidR="000F2001" w:rsidRPr="0090497C" w:rsidRDefault="000F2001" w:rsidP="000F2001">
      <w:pPr>
        <w:widowControl/>
        <w:jc w:val="left"/>
        <w:rPr>
          <w:rFonts w:ascii="Times New Roman" w:eastAsia="等线" w:hAnsi="Times New Roman" w:cs="Times New Roman"/>
          <w:b/>
          <w:bCs/>
          <w:color w:val="000000" w:themeColor="text1"/>
          <w:kern w:val="0"/>
          <w:sz w:val="24"/>
          <w:szCs w:val="24"/>
        </w:rPr>
      </w:pPr>
    </w:p>
    <w:p w14:paraId="57465607" w14:textId="77777777" w:rsidR="000F2001" w:rsidRPr="0090497C" w:rsidRDefault="000F2001" w:rsidP="000F2001">
      <w:pPr>
        <w:widowControl/>
        <w:jc w:val="left"/>
        <w:rPr>
          <w:rFonts w:ascii="Times New Roman" w:eastAsia="等线" w:hAnsi="Times New Roman" w:cs="Times New Roman"/>
          <w:b/>
          <w:bCs/>
          <w:color w:val="000000" w:themeColor="text1"/>
          <w:kern w:val="0"/>
          <w:sz w:val="24"/>
          <w:szCs w:val="24"/>
        </w:rPr>
      </w:pPr>
    </w:p>
    <w:p w14:paraId="1F2B7C72" w14:textId="77777777" w:rsidR="000F2001" w:rsidRPr="0090497C" w:rsidRDefault="000F2001" w:rsidP="000F2001">
      <w:pPr>
        <w:widowControl/>
        <w:jc w:val="left"/>
        <w:rPr>
          <w:rFonts w:ascii="Times New Roman" w:eastAsia="等线" w:hAnsi="Times New Roman" w:cs="Times New Roman"/>
          <w:b/>
          <w:bCs/>
          <w:color w:val="000000" w:themeColor="text1"/>
          <w:kern w:val="0"/>
          <w:sz w:val="24"/>
          <w:szCs w:val="24"/>
        </w:rPr>
      </w:pPr>
    </w:p>
    <w:p w14:paraId="7A77A871" w14:textId="77777777" w:rsidR="000F2001" w:rsidRPr="0090497C" w:rsidRDefault="000F2001" w:rsidP="000F2001">
      <w:pPr>
        <w:widowControl/>
        <w:jc w:val="left"/>
        <w:rPr>
          <w:rFonts w:ascii="Times New Roman" w:eastAsia="等线" w:hAnsi="Times New Roman" w:cs="Times New Roman"/>
          <w:b/>
          <w:bCs/>
          <w:color w:val="000000" w:themeColor="text1"/>
          <w:kern w:val="0"/>
          <w:sz w:val="24"/>
          <w:szCs w:val="24"/>
        </w:rPr>
      </w:pPr>
    </w:p>
    <w:p w14:paraId="3D76C9D8" w14:textId="77777777" w:rsidR="000F2001" w:rsidRPr="0090497C" w:rsidRDefault="000F2001" w:rsidP="000F2001">
      <w:pPr>
        <w:widowControl/>
        <w:jc w:val="left"/>
        <w:rPr>
          <w:rFonts w:ascii="Times New Roman" w:eastAsia="等线" w:hAnsi="Times New Roman" w:cs="Times New Roman"/>
          <w:b/>
          <w:bCs/>
          <w:color w:val="000000" w:themeColor="text1"/>
          <w:kern w:val="0"/>
          <w:sz w:val="24"/>
          <w:szCs w:val="24"/>
        </w:rPr>
      </w:pPr>
    </w:p>
    <w:p w14:paraId="1B008293" w14:textId="77777777" w:rsidR="000F2001" w:rsidRPr="0090497C" w:rsidRDefault="000F2001" w:rsidP="000F2001">
      <w:pPr>
        <w:widowControl/>
        <w:jc w:val="left"/>
        <w:rPr>
          <w:rFonts w:ascii="Times New Roman" w:eastAsia="等线" w:hAnsi="Times New Roman" w:cs="Times New Roman"/>
          <w:b/>
          <w:bCs/>
          <w:color w:val="000000" w:themeColor="text1"/>
          <w:kern w:val="0"/>
          <w:sz w:val="24"/>
          <w:szCs w:val="24"/>
        </w:rPr>
      </w:pPr>
    </w:p>
    <w:p w14:paraId="315D7B2D" w14:textId="77777777" w:rsidR="000F2001" w:rsidRPr="0090497C" w:rsidRDefault="000F2001" w:rsidP="000F2001">
      <w:pPr>
        <w:widowControl/>
        <w:jc w:val="left"/>
        <w:rPr>
          <w:rFonts w:ascii="Times New Roman" w:eastAsia="等线" w:hAnsi="Times New Roman" w:cs="Times New Roman"/>
          <w:b/>
          <w:bCs/>
          <w:color w:val="000000" w:themeColor="text1"/>
          <w:kern w:val="0"/>
          <w:sz w:val="24"/>
          <w:szCs w:val="24"/>
        </w:rPr>
      </w:pPr>
    </w:p>
    <w:p w14:paraId="6410D874" w14:textId="77777777" w:rsidR="000F2001" w:rsidRPr="0090497C" w:rsidRDefault="000F2001" w:rsidP="000F2001">
      <w:pPr>
        <w:widowControl/>
        <w:jc w:val="left"/>
        <w:rPr>
          <w:rFonts w:ascii="Times New Roman" w:eastAsia="等线" w:hAnsi="Times New Roman" w:cs="Times New Roman"/>
          <w:b/>
          <w:bCs/>
          <w:color w:val="000000" w:themeColor="text1"/>
          <w:kern w:val="0"/>
          <w:sz w:val="24"/>
          <w:szCs w:val="24"/>
        </w:rPr>
      </w:pPr>
    </w:p>
    <w:p w14:paraId="1DFA0F52" w14:textId="77777777" w:rsidR="000F2001" w:rsidRPr="0090497C" w:rsidRDefault="000F2001" w:rsidP="000F2001">
      <w:pPr>
        <w:widowControl/>
        <w:jc w:val="left"/>
        <w:rPr>
          <w:rFonts w:ascii="Times New Roman" w:eastAsia="等线" w:hAnsi="Times New Roman" w:cs="Times New Roman"/>
          <w:b/>
          <w:bCs/>
          <w:color w:val="000000" w:themeColor="text1"/>
          <w:kern w:val="0"/>
          <w:sz w:val="24"/>
          <w:szCs w:val="24"/>
        </w:rPr>
      </w:pPr>
    </w:p>
    <w:p w14:paraId="56A15D29" w14:textId="77777777" w:rsidR="009249A7" w:rsidRPr="0090497C" w:rsidRDefault="009249A7" w:rsidP="000F2001">
      <w:pPr>
        <w:widowControl/>
        <w:jc w:val="left"/>
        <w:rPr>
          <w:rFonts w:ascii="Times New Roman" w:eastAsia="等线" w:hAnsi="Times New Roman" w:cs="Times New Roman"/>
          <w:b/>
          <w:bCs/>
          <w:color w:val="000000" w:themeColor="text1"/>
          <w:kern w:val="0"/>
          <w:sz w:val="24"/>
          <w:szCs w:val="24"/>
        </w:rPr>
      </w:pPr>
    </w:p>
    <w:p w14:paraId="4F1246F5" w14:textId="77777777" w:rsidR="009249A7" w:rsidRPr="0090497C" w:rsidRDefault="009249A7" w:rsidP="000F2001">
      <w:pPr>
        <w:widowControl/>
        <w:jc w:val="left"/>
        <w:rPr>
          <w:rFonts w:ascii="Times New Roman" w:eastAsia="等线" w:hAnsi="Times New Roman" w:cs="Times New Roman"/>
          <w:b/>
          <w:bCs/>
          <w:color w:val="000000" w:themeColor="text1"/>
          <w:kern w:val="0"/>
          <w:sz w:val="24"/>
          <w:szCs w:val="24"/>
        </w:rPr>
      </w:pPr>
    </w:p>
    <w:p w14:paraId="7FFF33EC" w14:textId="77777777" w:rsidR="000F2001" w:rsidRPr="0090497C" w:rsidRDefault="000F2001" w:rsidP="000F2001">
      <w:pPr>
        <w:widowControl/>
        <w:jc w:val="left"/>
        <w:rPr>
          <w:rFonts w:ascii="Times New Roman" w:eastAsia="等线" w:hAnsi="Times New Roman" w:cs="Times New Roman"/>
          <w:b/>
          <w:bCs/>
          <w:color w:val="000000" w:themeColor="text1"/>
          <w:kern w:val="0"/>
          <w:sz w:val="24"/>
          <w:szCs w:val="24"/>
        </w:rPr>
      </w:pPr>
    </w:p>
    <w:p w14:paraId="0B6DEF7A" w14:textId="77777777" w:rsidR="00980963" w:rsidRPr="0090497C" w:rsidRDefault="00980963" w:rsidP="000F2001">
      <w:pPr>
        <w:widowControl/>
        <w:jc w:val="left"/>
        <w:rPr>
          <w:rFonts w:ascii="Times New Roman" w:eastAsia="等线" w:hAnsi="Times New Roman" w:cs="Times New Roman"/>
          <w:b/>
          <w:bCs/>
          <w:color w:val="000000" w:themeColor="text1"/>
          <w:kern w:val="0"/>
          <w:sz w:val="24"/>
          <w:szCs w:val="24"/>
        </w:rPr>
      </w:pPr>
    </w:p>
    <w:p w14:paraId="1388DBE9" w14:textId="77777777" w:rsidR="00980963" w:rsidRPr="0090497C" w:rsidRDefault="00980963" w:rsidP="000F2001">
      <w:pPr>
        <w:widowControl/>
        <w:jc w:val="left"/>
        <w:rPr>
          <w:rFonts w:ascii="Times New Roman" w:eastAsia="等线" w:hAnsi="Times New Roman" w:cs="Times New Roman"/>
          <w:b/>
          <w:bCs/>
          <w:color w:val="000000" w:themeColor="text1"/>
          <w:kern w:val="0"/>
          <w:sz w:val="24"/>
          <w:szCs w:val="24"/>
        </w:rPr>
      </w:pPr>
    </w:p>
    <w:p w14:paraId="04694327" w14:textId="77777777" w:rsidR="00980963" w:rsidRPr="0090497C" w:rsidRDefault="00980963" w:rsidP="000F2001">
      <w:pPr>
        <w:widowControl/>
        <w:jc w:val="left"/>
        <w:rPr>
          <w:rFonts w:ascii="Times New Roman" w:eastAsia="等线" w:hAnsi="Times New Roman" w:cs="Times New Roman"/>
          <w:b/>
          <w:bCs/>
          <w:color w:val="000000" w:themeColor="text1"/>
          <w:kern w:val="0"/>
          <w:sz w:val="24"/>
          <w:szCs w:val="24"/>
        </w:rPr>
      </w:pPr>
    </w:p>
    <w:p w14:paraId="5541E9E9" w14:textId="77777777" w:rsidR="00980963" w:rsidRPr="0090497C" w:rsidRDefault="00980963" w:rsidP="000F2001">
      <w:pPr>
        <w:widowControl/>
        <w:jc w:val="left"/>
        <w:rPr>
          <w:rFonts w:ascii="Times New Roman" w:eastAsia="等线" w:hAnsi="Times New Roman" w:cs="Times New Roman"/>
          <w:b/>
          <w:bCs/>
          <w:color w:val="000000" w:themeColor="text1"/>
          <w:kern w:val="0"/>
          <w:sz w:val="24"/>
          <w:szCs w:val="24"/>
        </w:rPr>
      </w:pPr>
    </w:p>
    <w:p w14:paraId="5CB77911" w14:textId="77777777" w:rsidR="00980963" w:rsidRPr="0090497C" w:rsidRDefault="00980963" w:rsidP="000F2001">
      <w:pPr>
        <w:widowControl/>
        <w:jc w:val="left"/>
        <w:rPr>
          <w:rFonts w:ascii="Times New Roman" w:eastAsia="等线" w:hAnsi="Times New Roman" w:cs="Times New Roman"/>
          <w:b/>
          <w:bCs/>
          <w:color w:val="000000" w:themeColor="text1"/>
          <w:kern w:val="0"/>
          <w:sz w:val="24"/>
          <w:szCs w:val="24"/>
        </w:rPr>
      </w:pPr>
    </w:p>
    <w:p w14:paraId="05AC70D3" w14:textId="77777777" w:rsidR="00980963" w:rsidRPr="0090497C" w:rsidRDefault="00980963" w:rsidP="000F2001">
      <w:pPr>
        <w:widowControl/>
        <w:jc w:val="left"/>
        <w:rPr>
          <w:rFonts w:ascii="Times New Roman" w:eastAsia="等线" w:hAnsi="Times New Roman" w:cs="Times New Roman"/>
          <w:b/>
          <w:bCs/>
          <w:color w:val="000000" w:themeColor="text1"/>
          <w:kern w:val="0"/>
          <w:sz w:val="24"/>
          <w:szCs w:val="24"/>
        </w:rPr>
      </w:pPr>
    </w:p>
    <w:p w14:paraId="4370F47E" w14:textId="77777777" w:rsidR="00980963" w:rsidRPr="0090497C" w:rsidRDefault="00980963" w:rsidP="000F2001">
      <w:pPr>
        <w:widowControl/>
        <w:jc w:val="left"/>
        <w:rPr>
          <w:rFonts w:ascii="Times New Roman" w:eastAsia="等线" w:hAnsi="Times New Roman" w:cs="Times New Roman"/>
          <w:b/>
          <w:bCs/>
          <w:color w:val="000000" w:themeColor="text1"/>
          <w:kern w:val="0"/>
          <w:sz w:val="24"/>
          <w:szCs w:val="24"/>
        </w:rPr>
      </w:pPr>
    </w:p>
    <w:p w14:paraId="5F605532" w14:textId="77777777" w:rsidR="00980963" w:rsidRPr="0090497C" w:rsidRDefault="00980963" w:rsidP="000F2001">
      <w:pPr>
        <w:widowControl/>
        <w:jc w:val="left"/>
        <w:rPr>
          <w:rFonts w:ascii="Times New Roman" w:eastAsia="等线" w:hAnsi="Times New Roman" w:cs="Times New Roman"/>
          <w:b/>
          <w:bCs/>
          <w:color w:val="000000" w:themeColor="text1"/>
          <w:kern w:val="0"/>
          <w:sz w:val="24"/>
          <w:szCs w:val="24"/>
        </w:rPr>
      </w:pPr>
    </w:p>
    <w:p w14:paraId="0DB14DB0" w14:textId="77777777" w:rsidR="00980963" w:rsidRPr="0090497C" w:rsidRDefault="00980963" w:rsidP="000F2001">
      <w:pPr>
        <w:widowControl/>
        <w:jc w:val="left"/>
        <w:rPr>
          <w:rFonts w:ascii="Times New Roman" w:eastAsia="等线" w:hAnsi="Times New Roman" w:cs="Times New Roman"/>
          <w:b/>
          <w:bCs/>
          <w:color w:val="000000" w:themeColor="text1"/>
          <w:kern w:val="0"/>
          <w:sz w:val="24"/>
          <w:szCs w:val="24"/>
        </w:rPr>
      </w:pPr>
    </w:p>
    <w:p w14:paraId="65FE0957" w14:textId="77777777" w:rsidR="00980963" w:rsidRPr="0090497C" w:rsidRDefault="00980963" w:rsidP="000F2001">
      <w:pPr>
        <w:widowControl/>
        <w:jc w:val="left"/>
        <w:rPr>
          <w:rFonts w:ascii="Times New Roman" w:eastAsia="等线" w:hAnsi="Times New Roman" w:cs="Times New Roman"/>
          <w:b/>
          <w:bCs/>
          <w:color w:val="000000" w:themeColor="text1"/>
          <w:kern w:val="0"/>
          <w:sz w:val="24"/>
          <w:szCs w:val="24"/>
        </w:rPr>
      </w:pPr>
    </w:p>
    <w:p w14:paraId="29BA29BA" w14:textId="1D2A6F5E" w:rsidR="000F2001" w:rsidRPr="0090497C" w:rsidRDefault="000F2001" w:rsidP="000F2001">
      <w:pPr>
        <w:widowControl/>
        <w:jc w:val="left"/>
        <w:rPr>
          <w:rFonts w:ascii="Times New Roman" w:eastAsia="等线" w:hAnsi="Times New Roman" w:cs="Times New Roman"/>
          <w:b/>
          <w:bCs/>
          <w:color w:val="000000" w:themeColor="text1"/>
          <w:kern w:val="0"/>
          <w:sz w:val="24"/>
          <w:szCs w:val="24"/>
        </w:rPr>
      </w:pPr>
      <w:r w:rsidRPr="0090497C">
        <w:rPr>
          <w:rFonts w:ascii="Times New Roman" w:eastAsia="等线" w:hAnsi="Times New Roman" w:cs="Times New Roman"/>
          <w:b/>
          <w:bCs/>
          <w:color w:val="000000" w:themeColor="text1"/>
          <w:kern w:val="0"/>
          <w:sz w:val="24"/>
          <w:szCs w:val="24"/>
        </w:rPr>
        <w:lastRenderedPageBreak/>
        <w:t>Sup table 7. Cognitive terms of brain regions exhibiting significant differences in cortical thickness between individuals with MDD and healthy controls with regression diagnose method</w:t>
      </w:r>
    </w:p>
    <w:tbl>
      <w:tblPr>
        <w:tblStyle w:val="21"/>
        <w:tblW w:w="0" w:type="auto"/>
        <w:tblLook w:val="04A0" w:firstRow="1" w:lastRow="0" w:firstColumn="1" w:lastColumn="0" w:noHBand="0" w:noVBand="1"/>
      </w:tblPr>
      <w:tblGrid>
        <w:gridCol w:w="3149"/>
        <w:gridCol w:w="2602"/>
        <w:gridCol w:w="2555"/>
      </w:tblGrid>
      <w:tr w:rsidR="0090497C" w:rsidRPr="0090497C" w14:paraId="3D80903E" w14:textId="77777777" w:rsidTr="000F20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tcBorders>
              <w:top w:val="single" w:sz="4" w:space="0" w:color="7F7F7F" w:themeColor="text1" w:themeTint="80"/>
              <w:bottom w:val="single" w:sz="4" w:space="0" w:color="auto"/>
            </w:tcBorders>
            <w:vAlign w:val="center"/>
          </w:tcPr>
          <w:p w14:paraId="65DF8874" w14:textId="77777777" w:rsidR="000F2001" w:rsidRPr="0090497C" w:rsidRDefault="000F2001" w:rsidP="00D972FB">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color w:val="000000" w:themeColor="text1"/>
                <w:sz w:val="24"/>
                <w:szCs w:val="24"/>
              </w:rPr>
              <w:t>Category</w:t>
            </w:r>
          </w:p>
        </w:tc>
        <w:tc>
          <w:tcPr>
            <w:tcW w:w="2602" w:type="dxa"/>
            <w:tcBorders>
              <w:top w:val="single" w:sz="4" w:space="0" w:color="7F7F7F" w:themeColor="text1" w:themeTint="80"/>
              <w:bottom w:val="single" w:sz="4" w:space="0" w:color="auto"/>
            </w:tcBorders>
            <w:vAlign w:val="center"/>
          </w:tcPr>
          <w:p w14:paraId="4B82B9B5" w14:textId="77777777" w:rsidR="000F2001" w:rsidRPr="0090497C" w:rsidRDefault="000F2001" w:rsidP="00D972FB">
            <w:pPr>
              <w:spacing w:before="50" w:after="50"/>
              <w:jc w:val="left"/>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color w:val="000000" w:themeColor="text1"/>
                <w:sz w:val="24"/>
                <w:szCs w:val="24"/>
              </w:rPr>
              <w:t>Domain</w:t>
            </w:r>
          </w:p>
        </w:tc>
        <w:tc>
          <w:tcPr>
            <w:tcW w:w="2555" w:type="dxa"/>
            <w:tcBorders>
              <w:top w:val="single" w:sz="4" w:space="0" w:color="7F7F7F" w:themeColor="text1" w:themeTint="80"/>
              <w:bottom w:val="single" w:sz="4" w:space="0" w:color="auto"/>
            </w:tcBorders>
            <w:vAlign w:val="center"/>
          </w:tcPr>
          <w:p w14:paraId="711B4059" w14:textId="77777777" w:rsidR="000F2001" w:rsidRPr="0090497C" w:rsidRDefault="000F2001" w:rsidP="00D972FB">
            <w:pPr>
              <w:spacing w:before="50" w:after="50"/>
              <w:jc w:val="left"/>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i/>
                <w:iCs/>
                <w:color w:val="000000" w:themeColor="text1"/>
                <w:sz w:val="24"/>
                <w:szCs w:val="24"/>
              </w:rPr>
              <w:t>Z</w:t>
            </w:r>
            <w:r w:rsidRPr="0090497C">
              <w:rPr>
                <w:rFonts w:ascii="Times New Roman" w:eastAsia="等线" w:hAnsi="Times New Roman" w:cs="Times New Roman"/>
                <w:color w:val="000000" w:themeColor="text1"/>
                <w:sz w:val="24"/>
                <w:szCs w:val="24"/>
              </w:rPr>
              <w:t>-score</w:t>
            </w:r>
          </w:p>
        </w:tc>
      </w:tr>
      <w:tr w:rsidR="0090497C" w:rsidRPr="0090497C" w14:paraId="5705F8C0" w14:textId="77777777" w:rsidTr="000F2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tcBorders>
              <w:top w:val="single" w:sz="4" w:space="0" w:color="auto"/>
              <w:bottom w:val="nil"/>
            </w:tcBorders>
            <w:vAlign w:val="center"/>
          </w:tcPr>
          <w:p w14:paraId="082A6262" w14:textId="32B33DF6"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Execution</w:t>
            </w:r>
          </w:p>
        </w:tc>
        <w:tc>
          <w:tcPr>
            <w:tcW w:w="2602" w:type="dxa"/>
            <w:tcBorders>
              <w:top w:val="single" w:sz="4" w:space="0" w:color="auto"/>
              <w:bottom w:val="nil"/>
            </w:tcBorders>
            <w:vAlign w:val="center"/>
          </w:tcPr>
          <w:p w14:paraId="5D0D047E" w14:textId="7F2F8FAB"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Action</w:t>
            </w:r>
          </w:p>
        </w:tc>
        <w:tc>
          <w:tcPr>
            <w:tcW w:w="2555" w:type="dxa"/>
            <w:tcBorders>
              <w:top w:val="single" w:sz="4" w:space="0" w:color="auto"/>
              <w:bottom w:val="nil"/>
            </w:tcBorders>
            <w:vAlign w:val="center"/>
          </w:tcPr>
          <w:p w14:paraId="57724D22" w14:textId="5EB19E8D"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7.521223</w:t>
            </w:r>
          </w:p>
        </w:tc>
      </w:tr>
      <w:tr w:rsidR="0090497C" w:rsidRPr="0090497C" w14:paraId="54224E90" w14:textId="77777777" w:rsidTr="000F2001">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1B24D111" w14:textId="62146E55"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Execution.Speech</w:t>
            </w:r>
          </w:p>
        </w:tc>
        <w:tc>
          <w:tcPr>
            <w:tcW w:w="2602" w:type="dxa"/>
            <w:tcBorders>
              <w:top w:val="nil"/>
              <w:bottom w:val="nil"/>
            </w:tcBorders>
            <w:vAlign w:val="center"/>
          </w:tcPr>
          <w:p w14:paraId="6E75418E" w14:textId="6AB00CBA"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Action</w:t>
            </w:r>
          </w:p>
        </w:tc>
        <w:tc>
          <w:tcPr>
            <w:tcW w:w="2555" w:type="dxa"/>
            <w:tcBorders>
              <w:top w:val="nil"/>
              <w:bottom w:val="nil"/>
            </w:tcBorders>
            <w:vAlign w:val="center"/>
          </w:tcPr>
          <w:p w14:paraId="2360D043" w14:textId="38A0AA38"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2.198396</w:t>
            </w:r>
          </w:p>
        </w:tc>
      </w:tr>
      <w:tr w:rsidR="0090497C" w:rsidRPr="0090497C" w14:paraId="1A8D5705" w14:textId="77777777" w:rsidTr="000F2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432CDB4E" w14:textId="004B37E9"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Imagination</w:t>
            </w:r>
          </w:p>
        </w:tc>
        <w:tc>
          <w:tcPr>
            <w:tcW w:w="2602" w:type="dxa"/>
            <w:tcBorders>
              <w:top w:val="nil"/>
              <w:bottom w:val="nil"/>
            </w:tcBorders>
            <w:vAlign w:val="center"/>
          </w:tcPr>
          <w:p w14:paraId="2AE615E1" w14:textId="55E029F0"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Action</w:t>
            </w:r>
          </w:p>
        </w:tc>
        <w:tc>
          <w:tcPr>
            <w:tcW w:w="2555" w:type="dxa"/>
            <w:tcBorders>
              <w:top w:val="nil"/>
              <w:bottom w:val="nil"/>
            </w:tcBorders>
            <w:vAlign w:val="center"/>
          </w:tcPr>
          <w:p w14:paraId="57E22AB5" w14:textId="3EB8A955"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3.34468</w:t>
            </w:r>
          </w:p>
        </w:tc>
      </w:tr>
      <w:tr w:rsidR="0090497C" w:rsidRPr="0090497C" w14:paraId="199006D9" w14:textId="77777777" w:rsidTr="000F2001">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3B50188F" w14:textId="6C39FF57"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Inhibition</w:t>
            </w:r>
          </w:p>
        </w:tc>
        <w:tc>
          <w:tcPr>
            <w:tcW w:w="2602" w:type="dxa"/>
            <w:tcBorders>
              <w:top w:val="nil"/>
              <w:bottom w:val="nil"/>
            </w:tcBorders>
            <w:vAlign w:val="center"/>
          </w:tcPr>
          <w:p w14:paraId="0ACAF334" w14:textId="5856C5E6"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Action</w:t>
            </w:r>
          </w:p>
        </w:tc>
        <w:tc>
          <w:tcPr>
            <w:tcW w:w="2555" w:type="dxa"/>
            <w:tcBorders>
              <w:top w:val="nil"/>
              <w:bottom w:val="nil"/>
            </w:tcBorders>
            <w:vAlign w:val="center"/>
          </w:tcPr>
          <w:p w14:paraId="26E0CFC9" w14:textId="6ABB4DA4"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2.917369</w:t>
            </w:r>
          </w:p>
        </w:tc>
      </w:tr>
      <w:tr w:rsidR="0090497C" w:rsidRPr="0090497C" w14:paraId="3FCE0906" w14:textId="77777777" w:rsidTr="000F2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4563687B" w14:textId="1274D2E0"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Motor Learning</w:t>
            </w:r>
          </w:p>
        </w:tc>
        <w:tc>
          <w:tcPr>
            <w:tcW w:w="2602" w:type="dxa"/>
            <w:tcBorders>
              <w:top w:val="nil"/>
              <w:bottom w:val="nil"/>
            </w:tcBorders>
            <w:vAlign w:val="center"/>
          </w:tcPr>
          <w:p w14:paraId="11AC12A0" w14:textId="462FD7D7"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Action</w:t>
            </w:r>
          </w:p>
        </w:tc>
        <w:tc>
          <w:tcPr>
            <w:tcW w:w="2555" w:type="dxa"/>
            <w:tcBorders>
              <w:top w:val="nil"/>
              <w:bottom w:val="nil"/>
            </w:tcBorders>
            <w:vAlign w:val="center"/>
          </w:tcPr>
          <w:p w14:paraId="115332BC" w14:textId="7EB7D03C"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0.633341</w:t>
            </w:r>
          </w:p>
        </w:tc>
      </w:tr>
      <w:tr w:rsidR="0090497C" w:rsidRPr="0090497C" w14:paraId="06F089A9" w14:textId="77777777" w:rsidTr="000F2001">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5E3D03E5" w14:textId="1572EC46"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Observation</w:t>
            </w:r>
          </w:p>
        </w:tc>
        <w:tc>
          <w:tcPr>
            <w:tcW w:w="2602" w:type="dxa"/>
            <w:tcBorders>
              <w:top w:val="nil"/>
              <w:bottom w:val="nil"/>
            </w:tcBorders>
            <w:vAlign w:val="center"/>
          </w:tcPr>
          <w:p w14:paraId="65CB446D" w14:textId="29723817"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Action</w:t>
            </w:r>
          </w:p>
        </w:tc>
        <w:tc>
          <w:tcPr>
            <w:tcW w:w="2555" w:type="dxa"/>
            <w:tcBorders>
              <w:top w:val="nil"/>
              <w:bottom w:val="nil"/>
            </w:tcBorders>
            <w:vAlign w:val="center"/>
          </w:tcPr>
          <w:p w14:paraId="420CFA71" w14:textId="7E79846C"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1.315688</w:t>
            </w:r>
          </w:p>
        </w:tc>
      </w:tr>
      <w:tr w:rsidR="0090497C" w:rsidRPr="0090497C" w14:paraId="5312FFF8" w14:textId="77777777" w:rsidTr="000F2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54DDCC3E" w14:textId="49E48D8E"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Preparation</w:t>
            </w:r>
          </w:p>
        </w:tc>
        <w:tc>
          <w:tcPr>
            <w:tcW w:w="2602" w:type="dxa"/>
            <w:tcBorders>
              <w:top w:val="nil"/>
              <w:bottom w:val="nil"/>
            </w:tcBorders>
            <w:vAlign w:val="center"/>
          </w:tcPr>
          <w:p w14:paraId="5BF15B09" w14:textId="7AA73CC2"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Action</w:t>
            </w:r>
          </w:p>
        </w:tc>
        <w:tc>
          <w:tcPr>
            <w:tcW w:w="2555" w:type="dxa"/>
            <w:tcBorders>
              <w:top w:val="nil"/>
              <w:bottom w:val="nil"/>
            </w:tcBorders>
            <w:vAlign w:val="center"/>
          </w:tcPr>
          <w:p w14:paraId="553E536B" w14:textId="4011B268"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1.270317</w:t>
            </w:r>
          </w:p>
        </w:tc>
      </w:tr>
      <w:tr w:rsidR="0090497C" w:rsidRPr="0090497C" w14:paraId="5FDA1876" w14:textId="77777777" w:rsidTr="000F2001">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1AF2AD9B" w14:textId="563F5D18"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Attention</w:t>
            </w:r>
          </w:p>
        </w:tc>
        <w:tc>
          <w:tcPr>
            <w:tcW w:w="2602" w:type="dxa"/>
            <w:tcBorders>
              <w:top w:val="nil"/>
              <w:bottom w:val="nil"/>
            </w:tcBorders>
            <w:vAlign w:val="center"/>
          </w:tcPr>
          <w:p w14:paraId="6AFAC4FC" w14:textId="4229145E"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Cognition</w:t>
            </w:r>
          </w:p>
        </w:tc>
        <w:tc>
          <w:tcPr>
            <w:tcW w:w="2555" w:type="dxa"/>
            <w:tcBorders>
              <w:top w:val="nil"/>
              <w:bottom w:val="nil"/>
            </w:tcBorders>
            <w:vAlign w:val="center"/>
          </w:tcPr>
          <w:p w14:paraId="3163E1CC" w14:textId="257762B7"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7.289209</w:t>
            </w:r>
          </w:p>
        </w:tc>
      </w:tr>
      <w:tr w:rsidR="0090497C" w:rsidRPr="0090497C" w14:paraId="55906CE8" w14:textId="77777777" w:rsidTr="000F2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4CE96067" w14:textId="1A019757"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Language</w:t>
            </w:r>
          </w:p>
        </w:tc>
        <w:tc>
          <w:tcPr>
            <w:tcW w:w="2602" w:type="dxa"/>
            <w:tcBorders>
              <w:top w:val="nil"/>
              <w:bottom w:val="nil"/>
            </w:tcBorders>
            <w:vAlign w:val="center"/>
          </w:tcPr>
          <w:p w14:paraId="30241AB9" w14:textId="0A5F7F32"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Cognition</w:t>
            </w:r>
          </w:p>
        </w:tc>
        <w:tc>
          <w:tcPr>
            <w:tcW w:w="2555" w:type="dxa"/>
            <w:tcBorders>
              <w:top w:val="nil"/>
              <w:bottom w:val="nil"/>
            </w:tcBorders>
            <w:vAlign w:val="center"/>
          </w:tcPr>
          <w:p w14:paraId="7421F3BC" w14:textId="57A72770"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3.063137</w:t>
            </w:r>
          </w:p>
        </w:tc>
      </w:tr>
      <w:tr w:rsidR="0090497C" w:rsidRPr="0090497C" w14:paraId="05BD6202" w14:textId="77777777" w:rsidTr="000F2001">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20AED2A1" w14:textId="30C265A5"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Language.Orthography</w:t>
            </w:r>
          </w:p>
        </w:tc>
        <w:tc>
          <w:tcPr>
            <w:tcW w:w="2602" w:type="dxa"/>
            <w:tcBorders>
              <w:top w:val="nil"/>
              <w:bottom w:val="nil"/>
            </w:tcBorders>
            <w:vAlign w:val="center"/>
          </w:tcPr>
          <w:p w14:paraId="6DD335DD" w14:textId="30156986"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Cognition</w:t>
            </w:r>
          </w:p>
        </w:tc>
        <w:tc>
          <w:tcPr>
            <w:tcW w:w="2555" w:type="dxa"/>
            <w:tcBorders>
              <w:top w:val="nil"/>
              <w:bottom w:val="nil"/>
            </w:tcBorders>
            <w:vAlign w:val="center"/>
          </w:tcPr>
          <w:p w14:paraId="5AC65525" w14:textId="3EFC2FC8"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3.533965</w:t>
            </w:r>
          </w:p>
        </w:tc>
      </w:tr>
      <w:tr w:rsidR="0090497C" w:rsidRPr="0090497C" w14:paraId="3898EE02" w14:textId="77777777" w:rsidTr="000F2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4D6599FA" w14:textId="0A3D376A"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Language.Phonology</w:t>
            </w:r>
          </w:p>
        </w:tc>
        <w:tc>
          <w:tcPr>
            <w:tcW w:w="2602" w:type="dxa"/>
            <w:tcBorders>
              <w:top w:val="nil"/>
              <w:bottom w:val="nil"/>
            </w:tcBorders>
            <w:vAlign w:val="center"/>
          </w:tcPr>
          <w:p w14:paraId="4DD0EEF3" w14:textId="76A5ED7E"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Cognition</w:t>
            </w:r>
          </w:p>
        </w:tc>
        <w:tc>
          <w:tcPr>
            <w:tcW w:w="2555" w:type="dxa"/>
            <w:tcBorders>
              <w:top w:val="nil"/>
              <w:bottom w:val="nil"/>
            </w:tcBorders>
            <w:vAlign w:val="center"/>
          </w:tcPr>
          <w:p w14:paraId="636BC607" w14:textId="2BA3E39F"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5.081442</w:t>
            </w:r>
          </w:p>
        </w:tc>
      </w:tr>
      <w:tr w:rsidR="0090497C" w:rsidRPr="0090497C" w14:paraId="1AACD8E8" w14:textId="77777777" w:rsidTr="000F2001">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5DEF990B" w14:textId="069FEE2F"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Language.Semantics</w:t>
            </w:r>
          </w:p>
        </w:tc>
        <w:tc>
          <w:tcPr>
            <w:tcW w:w="2602" w:type="dxa"/>
            <w:tcBorders>
              <w:top w:val="nil"/>
              <w:bottom w:val="nil"/>
            </w:tcBorders>
            <w:vAlign w:val="center"/>
          </w:tcPr>
          <w:p w14:paraId="4BCF1E6D" w14:textId="382E725E"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Cognition</w:t>
            </w:r>
          </w:p>
        </w:tc>
        <w:tc>
          <w:tcPr>
            <w:tcW w:w="2555" w:type="dxa"/>
            <w:tcBorders>
              <w:top w:val="nil"/>
              <w:bottom w:val="nil"/>
            </w:tcBorders>
            <w:vAlign w:val="center"/>
          </w:tcPr>
          <w:p w14:paraId="63CF16DC" w14:textId="69676173"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7.448555</w:t>
            </w:r>
          </w:p>
        </w:tc>
      </w:tr>
      <w:tr w:rsidR="0090497C" w:rsidRPr="0090497C" w14:paraId="398AE4C9" w14:textId="77777777" w:rsidTr="000F2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7409EDBB" w14:textId="62624D43"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Language.Speech</w:t>
            </w:r>
          </w:p>
        </w:tc>
        <w:tc>
          <w:tcPr>
            <w:tcW w:w="2602" w:type="dxa"/>
            <w:tcBorders>
              <w:top w:val="nil"/>
              <w:bottom w:val="nil"/>
            </w:tcBorders>
            <w:vAlign w:val="center"/>
          </w:tcPr>
          <w:p w14:paraId="3BF21AA4" w14:textId="2265A448"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Cognition</w:t>
            </w:r>
          </w:p>
        </w:tc>
        <w:tc>
          <w:tcPr>
            <w:tcW w:w="2555" w:type="dxa"/>
            <w:tcBorders>
              <w:top w:val="nil"/>
              <w:bottom w:val="nil"/>
            </w:tcBorders>
            <w:vAlign w:val="center"/>
          </w:tcPr>
          <w:p w14:paraId="51F4DB38" w14:textId="5C478A08"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4.041376</w:t>
            </w:r>
          </w:p>
        </w:tc>
      </w:tr>
      <w:tr w:rsidR="0090497C" w:rsidRPr="0090497C" w14:paraId="407CBC4E" w14:textId="77777777" w:rsidTr="000F2001">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2077CD03" w14:textId="43664109"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Language.Syntax</w:t>
            </w:r>
          </w:p>
        </w:tc>
        <w:tc>
          <w:tcPr>
            <w:tcW w:w="2602" w:type="dxa"/>
            <w:tcBorders>
              <w:top w:val="nil"/>
              <w:bottom w:val="nil"/>
            </w:tcBorders>
            <w:vAlign w:val="center"/>
          </w:tcPr>
          <w:p w14:paraId="2F00A556" w14:textId="756778F1"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Cognition</w:t>
            </w:r>
          </w:p>
        </w:tc>
        <w:tc>
          <w:tcPr>
            <w:tcW w:w="2555" w:type="dxa"/>
            <w:tcBorders>
              <w:top w:val="nil"/>
              <w:bottom w:val="nil"/>
            </w:tcBorders>
            <w:vAlign w:val="center"/>
          </w:tcPr>
          <w:p w14:paraId="46D3A564" w14:textId="5E195665"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2.717473</w:t>
            </w:r>
          </w:p>
        </w:tc>
      </w:tr>
      <w:tr w:rsidR="0090497C" w:rsidRPr="0090497C" w14:paraId="3C1B394D" w14:textId="77777777" w:rsidTr="000F2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0C50C10C" w14:textId="603AF55B"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Memory</w:t>
            </w:r>
          </w:p>
        </w:tc>
        <w:tc>
          <w:tcPr>
            <w:tcW w:w="2602" w:type="dxa"/>
            <w:tcBorders>
              <w:top w:val="nil"/>
              <w:bottom w:val="nil"/>
            </w:tcBorders>
            <w:vAlign w:val="center"/>
          </w:tcPr>
          <w:p w14:paraId="110AB27E" w14:textId="44643B14"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Cognition</w:t>
            </w:r>
          </w:p>
        </w:tc>
        <w:tc>
          <w:tcPr>
            <w:tcW w:w="2555" w:type="dxa"/>
            <w:tcBorders>
              <w:top w:val="nil"/>
              <w:bottom w:val="nil"/>
            </w:tcBorders>
            <w:vAlign w:val="center"/>
          </w:tcPr>
          <w:p w14:paraId="626E4A09" w14:textId="7FE87562"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0.760376</w:t>
            </w:r>
          </w:p>
        </w:tc>
      </w:tr>
      <w:tr w:rsidR="0090497C" w:rsidRPr="0090497C" w14:paraId="6AE525C8" w14:textId="77777777" w:rsidTr="000F2001">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7B720660" w14:textId="68413356"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Memory.Explicit</w:t>
            </w:r>
          </w:p>
        </w:tc>
        <w:tc>
          <w:tcPr>
            <w:tcW w:w="2602" w:type="dxa"/>
            <w:tcBorders>
              <w:top w:val="nil"/>
              <w:bottom w:val="nil"/>
            </w:tcBorders>
            <w:vAlign w:val="center"/>
          </w:tcPr>
          <w:p w14:paraId="606B950C" w14:textId="51F6384A"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Cognition</w:t>
            </w:r>
          </w:p>
        </w:tc>
        <w:tc>
          <w:tcPr>
            <w:tcW w:w="2555" w:type="dxa"/>
            <w:tcBorders>
              <w:top w:val="nil"/>
              <w:bottom w:val="nil"/>
            </w:tcBorders>
            <w:vAlign w:val="center"/>
          </w:tcPr>
          <w:p w14:paraId="1A41D716" w14:textId="6B4705D1"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6.201941</w:t>
            </w:r>
          </w:p>
        </w:tc>
      </w:tr>
      <w:tr w:rsidR="0090497C" w:rsidRPr="0090497C" w14:paraId="352D8526" w14:textId="77777777" w:rsidTr="000F2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73E74BBC" w14:textId="6DDAB3A3"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Memory.Implicit</w:t>
            </w:r>
          </w:p>
        </w:tc>
        <w:tc>
          <w:tcPr>
            <w:tcW w:w="2602" w:type="dxa"/>
            <w:tcBorders>
              <w:top w:val="nil"/>
              <w:bottom w:val="nil"/>
            </w:tcBorders>
            <w:vAlign w:val="center"/>
          </w:tcPr>
          <w:p w14:paraId="0B5162A9" w14:textId="46824411"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Cognition</w:t>
            </w:r>
          </w:p>
        </w:tc>
        <w:tc>
          <w:tcPr>
            <w:tcW w:w="2555" w:type="dxa"/>
            <w:tcBorders>
              <w:top w:val="nil"/>
              <w:bottom w:val="nil"/>
            </w:tcBorders>
            <w:vAlign w:val="center"/>
          </w:tcPr>
          <w:p w14:paraId="4C42AE82" w14:textId="7F8F42BD"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1.547812</w:t>
            </w:r>
          </w:p>
        </w:tc>
      </w:tr>
      <w:tr w:rsidR="0090497C" w:rsidRPr="0090497C" w14:paraId="5474386D" w14:textId="77777777" w:rsidTr="000F2001">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2E59C711" w14:textId="44FEC71E"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Memory.Working</w:t>
            </w:r>
          </w:p>
        </w:tc>
        <w:tc>
          <w:tcPr>
            <w:tcW w:w="2602" w:type="dxa"/>
            <w:tcBorders>
              <w:top w:val="nil"/>
              <w:bottom w:val="nil"/>
            </w:tcBorders>
            <w:vAlign w:val="center"/>
          </w:tcPr>
          <w:p w14:paraId="45369CDC" w14:textId="41FCB583"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Cognition</w:t>
            </w:r>
          </w:p>
        </w:tc>
        <w:tc>
          <w:tcPr>
            <w:tcW w:w="2555" w:type="dxa"/>
            <w:tcBorders>
              <w:top w:val="nil"/>
              <w:bottom w:val="nil"/>
            </w:tcBorders>
            <w:vAlign w:val="center"/>
          </w:tcPr>
          <w:p w14:paraId="5B2C7AEA" w14:textId="351D0F4A"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5.745253</w:t>
            </w:r>
          </w:p>
        </w:tc>
      </w:tr>
      <w:tr w:rsidR="0090497C" w:rsidRPr="0090497C" w14:paraId="3043A817" w14:textId="77777777" w:rsidTr="000F2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09A58A23" w14:textId="55E369F8"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Music</w:t>
            </w:r>
          </w:p>
        </w:tc>
        <w:tc>
          <w:tcPr>
            <w:tcW w:w="2602" w:type="dxa"/>
            <w:tcBorders>
              <w:top w:val="nil"/>
              <w:bottom w:val="nil"/>
            </w:tcBorders>
            <w:vAlign w:val="center"/>
          </w:tcPr>
          <w:p w14:paraId="2EB120B4" w14:textId="1589975C"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Cognition</w:t>
            </w:r>
          </w:p>
        </w:tc>
        <w:tc>
          <w:tcPr>
            <w:tcW w:w="2555" w:type="dxa"/>
            <w:tcBorders>
              <w:top w:val="nil"/>
              <w:bottom w:val="nil"/>
            </w:tcBorders>
            <w:vAlign w:val="center"/>
          </w:tcPr>
          <w:p w14:paraId="5C4077E0" w14:textId="093D1E48"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4.008462</w:t>
            </w:r>
          </w:p>
        </w:tc>
      </w:tr>
      <w:tr w:rsidR="0090497C" w:rsidRPr="0090497C" w14:paraId="6F842AD3" w14:textId="77777777" w:rsidTr="000F2001">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2E943A6C" w14:textId="31A30C6C"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Reasoning</w:t>
            </w:r>
          </w:p>
        </w:tc>
        <w:tc>
          <w:tcPr>
            <w:tcW w:w="2602" w:type="dxa"/>
            <w:tcBorders>
              <w:top w:val="nil"/>
              <w:bottom w:val="nil"/>
            </w:tcBorders>
            <w:vAlign w:val="center"/>
          </w:tcPr>
          <w:p w14:paraId="07920054" w14:textId="0D6E42A2"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Cognition</w:t>
            </w:r>
          </w:p>
        </w:tc>
        <w:tc>
          <w:tcPr>
            <w:tcW w:w="2555" w:type="dxa"/>
            <w:tcBorders>
              <w:top w:val="nil"/>
              <w:bottom w:val="nil"/>
            </w:tcBorders>
            <w:vAlign w:val="center"/>
          </w:tcPr>
          <w:p w14:paraId="072347BF" w14:textId="27686FBD"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8.348105</w:t>
            </w:r>
          </w:p>
        </w:tc>
      </w:tr>
      <w:tr w:rsidR="0090497C" w:rsidRPr="0090497C" w14:paraId="1E4C8FDA" w14:textId="77777777" w:rsidTr="000F2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3C6BC296" w14:textId="6DDA8DD9"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Social Cognition</w:t>
            </w:r>
          </w:p>
        </w:tc>
        <w:tc>
          <w:tcPr>
            <w:tcW w:w="2602" w:type="dxa"/>
            <w:tcBorders>
              <w:top w:val="nil"/>
              <w:bottom w:val="nil"/>
            </w:tcBorders>
            <w:vAlign w:val="center"/>
          </w:tcPr>
          <w:p w14:paraId="0D14B78E" w14:textId="06CB5644"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Cognition</w:t>
            </w:r>
          </w:p>
        </w:tc>
        <w:tc>
          <w:tcPr>
            <w:tcW w:w="2555" w:type="dxa"/>
            <w:tcBorders>
              <w:top w:val="nil"/>
              <w:bottom w:val="nil"/>
            </w:tcBorders>
            <w:vAlign w:val="center"/>
          </w:tcPr>
          <w:p w14:paraId="6ED28BDD" w14:textId="77020923"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6.042756</w:t>
            </w:r>
          </w:p>
        </w:tc>
      </w:tr>
      <w:tr w:rsidR="0090497C" w:rsidRPr="0090497C" w14:paraId="23515FCC" w14:textId="77777777" w:rsidTr="000F2001">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7A376DB1" w14:textId="4E1A61EE"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Somatic</w:t>
            </w:r>
          </w:p>
        </w:tc>
        <w:tc>
          <w:tcPr>
            <w:tcW w:w="2602" w:type="dxa"/>
            <w:tcBorders>
              <w:top w:val="nil"/>
              <w:bottom w:val="nil"/>
            </w:tcBorders>
            <w:vAlign w:val="center"/>
          </w:tcPr>
          <w:p w14:paraId="3B7814CA" w14:textId="58C36E3E"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Cognition</w:t>
            </w:r>
          </w:p>
        </w:tc>
        <w:tc>
          <w:tcPr>
            <w:tcW w:w="2555" w:type="dxa"/>
            <w:tcBorders>
              <w:top w:val="nil"/>
              <w:bottom w:val="nil"/>
            </w:tcBorders>
            <w:vAlign w:val="center"/>
          </w:tcPr>
          <w:p w14:paraId="08C25C08" w14:textId="46BAD83E"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0.249182</w:t>
            </w:r>
          </w:p>
        </w:tc>
      </w:tr>
      <w:tr w:rsidR="0090497C" w:rsidRPr="0090497C" w14:paraId="7D9495C1" w14:textId="77777777" w:rsidTr="000F2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03D4D421" w14:textId="5D72CFEA"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Spatial</w:t>
            </w:r>
          </w:p>
        </w:tc>
        <w:tc>
          <w:tcPr>
            <w:tcW w:w="2602" w:type="dxa"/>
            <w:tcBorders>
              <w:top w:val="nil"/>
              <w:bottom w:val="nil"/>
            </w:tcBorders>
            <w:vAlign w:val="center"/>
          </w:tcPr>
          <w:p w14:paraId="16DAA040" w14:textId="2B73FD91"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Cognition</w:t>
            </w:r>
          </w:p>
        </w:tc>
        <w:tc>
          <w:tcPr>
            <w:tcW w:w="2555" w:type="dxa"/>
            <w:tcBorders>
              <w:top w:val="nil"/>
              <w:bottom w:val="nil"/>
            </w:tcBorders>
            <w:vAlign w:val="center"/>
          </w:tcPr>
          <w:p w14:paraId="5C427BCF" w14:textId="17EE0BE2"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2.378884</w:t>
            </w:r>
          </w:p>
        </w:tc>
      </w:tr>
      <w:tr w:rsidR="0090497C" w:rsidRPr="0090497C" w14:paraId="3AFF5BC2" w14:textId="77777777" w:rsidTr="000F2001">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4841F9FC" w14:textId="2311DE7F"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Temporal</w:t>
            </w:r>
          </w:p>
        </w:tc>
        <w:tc>
          <w:tcPr>
            <w:tcW w:w="2602" w:type="dxa"/>
            <w:tcBorders>
              <w:top w:val="nil"/>
              <w:bottom w:val="nil"/>
            </w:tcBorders>
            <w:vAlign w:val="center"/>
          </w:tcPr>
          <w:p w14:paraId="26200F8A" w14:textId="0C9EB90E"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Cognition</w:t>
            </w:r>
          </w:p>
        </w:tc>
        <w:tc>
          <w:tcPr>
            <w:tcW w:w="2555" w:type="dxa"/>
            <w:tcBorders>
              <w:top w:val="nil"/>
              <w:bottom w:val="nil"/>
            </w:tcBorders>
            <w:vAlign w:val="center"/>
          </w:tcPr>
          <w:p w14:paraId="3700F68D" w14:textId="437F9AA3"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1.456746</w:t>
            </w:r>
          </w:p>
        </w:tc>
      </w:tr>
      <w:tr w:rsidR="0090497C" w:rsidRPr="0090497C" w14:paraId="20429DFE" w14:textId="77777777" w:rsidTr="000F2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717007D3" w14:textId="16FD82AE"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Intensity</w:t>
            </w:r>
          </w:p>
        </w:tc>
        <w:tc>
          <w:tcPr>
            <w:tcW w:w="2602" w:type="dxa"/>
            <w:tcBorders>
              <w:top w:val="nil"/>
              <w:bottom w:val="nil"/>
            </w:tcBorders>
            <w:vAlign w:val="center"/>
          </w:tcPr>
          <w:p w14:paraId="71E92E7F" w14:textId="6D9AB220"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Emotion</w:t>
            </w:r>
          </w:p>
        </w:tc>
        <w:tc>
          <w:tcPr>
            <w:tcW w:w="2555" w:type="dxa"/>
            <w:tcBorders>
              <w:top w:val="nil"/>
              <w:bottom w:val="nil"/>
            </w:tcBorders>
            <w:vAlign w:val="center"/>
          </w:tcPr>
          <w:p w14:paraId="19A9C04A" w14:textId="234C7E4E"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1.616946</w:t>
            </w:r>
          </w:p>
        </w:tc>
      </w:tr>
      <w:tr w:rsidR="0090497C" w:rsidRPr="0090497C" w14:paraId="1E6EB27D" w14:textId="77777777" w:rsidTr="000F2001">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36B3DB36" w14:textId="44DA3635"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Negative</w:t>
            </w:r>
          </w:p>
        </w:tc>
        <w:tc>
          <w:tcPr>
            <w:tcW w:w="2602" w:type="dxa"/>
            <w:tcBorders>
              <w:top w:val="nil"/>
              <w:bottom w:val="nil"/>
            </w:tcBorders>
            <w:vAlign w:val="center"/>
          </w:tcPr>
          <w:p w14:paraId="2CED7A77" w14:textId="7AEFAF84"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Emotion</w:t>
            </w:r>
          </w:p>
        </w:tc>
        <w:tc>
          <w:tcPr>
            <w:tcW w:w="2555" w:type="dxa"/>
            <w:tcBorders>
              <w:top w:val="nil"/>
              <w:bottom w:val="nil"/>
            </w:tcBorders>
            <w:vAlign w:val="center"/>
          </w:tcPr>
          <w:p w14:paraId="2D7FE486" w14:textId="5F9BCFF1"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6.235423</w:t>
            </w:r>
          </w:p>
        </w:tc>
      </w:tr>
      <w:tr w:rsidR="0090497C" w:rsidRPr="0090497C" w14:paraId="09B09752" w14:textId="77777777" w:rsidTr="000F2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17C215AB" w14:textId="4E9203A4"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Anger</w:t>
            </w:r>
          </w:p>
        </w:tc>
        <w:tc>
          <w:tcPr>
            <w:tcW w:w="2602" w:type="dxa"/>
            <w:tcBorders>
              <w:top w:val="nil"/>
              <w:bottom w:val="nil"/>
            </w:tcBorders>
            <w:vAlign w:val="center"/>
          </w:tcPr>
          <w:p w14:paraId="0BC5F3B4" w14:textId="409384F9"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Emotion</w:t>
            </w:r>
          </w:p>
        </w:tc>
        <w:tc>
          <w:tcPr>
            <w:tcW w:w="2555" w:type="dxa"/>
            <w:tcBorders>
              <w:top w:val="nil"/>
              <w:bottom w:val="nil"/>
            </w:tcBorders>
            <w:vAlign w:val="center"/>
          </w:tcPr>
          <w:p w14:paraId="4422E4CE" w14:textId="070D98B3"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1.965177</w:t>
            </w:r>
          </w:p>
        </w:tc>
      </w:tr>
      <w:tr w:rsidR="0090497C" w:rsidRPr="0090497C" w14:paraId="63683955" w14:textId="77777777" w:rsidTr="000F2001">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56A9C827" w14:textId="505E36E1"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Anxiety</w:t>
            </w:r>
          </w:p>
        </w:tc>
        <w:tc>
          <w:tcPr>
            <w:tcW w:w="2602" w:type="dxa"/>
            <w:tcBorders>
              <w:top w:val="nil"/>
              <w:bottom w:val="nil"/>
            </w:tcBorders>
            <w:vAlign w:val="center"/>
          </w:tcPr>
          <w:p w14:paraId="4A70762E" w14:textId="59C2ABE6"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Emotion</w:t>
            </w:r>
          </w:p>
        </w:tc>
        <w:tc>
          <w:tcPr>
            <w:tcW w:w="2555" w:type="dxa"/>
            <w:tcBorders>
              <w:top w:val="nil"/>
              <w:bottom w:val="nil"/>
            </w:tcBorders>
            <w:vAlign w:val="center"/>
          </w:tcPr>
          <w:p w14:paraId="57729FC5" w14:textId="484725EA"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2.149445</w:t>
            </w:r>
          </w:p>
        </w:tc>
      </w:tr>
      <w:tr w:rsidR="0090497C" w:rsidRPr="0090497C" w14:paraId="5B71AC84" w14:textId="77777777" w:rsidTr="000F2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306C59E1" w14:textId="7B169323"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Disgust</w:t>
            </w:r>
          </w:p>
        </w:tc>
        <w:tc>
          <w:tcPr>
            <w:tcW w:w="2602" w:type="dxa"/>
            <w:tcBorders>
              <w:top w:val="nil"/>
              <w:bottom w:val="nil"/>
            </w:tcBorders>
            <w:vAlign w:val="center"/>
          </w:tcPr>
          <w:p w14:paraId="47C0EB13" w14:textId="20BE0BB5"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Emotion</w:t>
            </w:r>
          </w:p>
        </w:tc>
        <w:tc>
          <w:tcPr>
            <w:tcW w:w="2555" w:type="dxa"/>
            <w:tcBorders>
              <w:top w:val="nil"/>
              <w:bottom w:val="nil"/>
            </w:tcBorders>
            <w:vAlign w:val="center"/>
          </w:tcPr>
          <w:p w14:paraId="4F0705AD" w14:textId="1EAFDF82"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2.551553</w:t>
            </w:r>
          </w:p>
        </w:tc>
      </w:tr>
      <w:tr w:rsidR="0090497C" w:rsidRPr="0090497C" w14:paraId="7CC2D5F6" w14:textId="77777777" w:rsidTr="000F2001">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32F428A8" w14:textId="0E206FA9"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Embarrassment</w:t>
            </w:r>
          </w:p>
        </w:tc>
        <w:tc>
          <w:tcPr>
            <w:tcW w:w="2602" w:type="dxa"/>
            <w:tcBorders>
              <w:top w:val="nil"/>
              <w:bottom w:val="nil"/>
            </w:tcBorders>
            <w:vAlign w:val="center"/>
          </w:tcPr>
          <w:p w14:paraId="5BC893AA" w14:textId="7755314B"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Emotion</w:t>
            </w:r>
          </w:p>
        </w:tc>
        <w:tc>
          <w:tcPr>
            <w:tcW w:w="2555" w:type="dxa"/>
            <w:tcBorders>
              <w:top w:val="nil"/>
              <w:bottom w:val="nil"/>
            </w:tcBorders>
            <w:vAlign w:val="center"/>
          </w:tcPr>
          <w:p w14:paraId="38D5CA68" w14:textId="301F2591"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2.342867</w:t>
            </w:r>
          </w:p>
        </w:tc>
      </w:tr>
      <w:tr w:rsidR="0090497C" w:rsidRPr="0090497C" w14:paraId="498935E8" w14:textId="77777777" w:rsidTr="000F2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59974AEE" w14:textId="76BBB52C"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lastRenderedPageBreak/>
              <w:t>Fear</w:t>
            </w:r>
          </w:p>
        </w:tc>
        <w:tc>
          <w:tcPr>
            <w:tcW w:w="2602" w:type="dxa"/>
            <w:tcBorders>
              <w:top w:val="nil"/>
              <w:bottom w:val="nil"/>
            </w:tcBorders>
            <w:vAlign w:val="center"/>
          </w:tcPr>
          <w:p w14:paraId="1C228360" w14:textId="2EEA6478"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Emotion</w:t>
            </w:r>
          </w:p>
        </w:tc>
        <w:tc>
          <w:tcPr>
            <w:tcW w:w="2555" w:type="dxa"/>
            <w:tcBorders>
              <w:top w:val="nil"/>
              <w:bottom w:val="nil"/>
            </w:tcBorders>
            <w:vAlign w:val="center"/>
          </w:tcPr>
          <w:p w14:paraId="7316B777" w14:textId="05D703FE"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1.544505</w:t>
            </w:r>
          </w:p>
        </w:tc>
      </w:tr>
      <w:tr w:rsidR="0090497C" w:rsidRPr="0090497C" w14:paraId="6F0E21E5" w14:textId="77777777" w:rsidTr="000F2001">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2FE5F1DB" w14:textId="16470168"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Guilt</w:t>
            </w:r>
          </w:p>
        </w:tc>
        <w:tc>
          <w:tcPr>
            <w:tcW w:w="2602" w:type="dxa"/>
            <w:tcBorders>
              <w:top w:val="nil"/>
              <w:bottom w:val="nil"/>
            </w:tcBorders>
            <w:vAlign w:val="center"/>
          </w:tcPr>
          <w:p w14:paraId="237C199B" w14:textId="5192EDEC"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Emotion</w:t>
            </w:r>
          </w:p>
        </w:tc>
        <w:tc>
          <w:tcPr>
            <w:tcW w:w="2555" w:type="dxa"/>
            <w:tcBorders>
              <w:top w:val="nil"/>
              <w:bottom w:val="nil"/>
            </w:tcBorders>
            <w:vAlign w:val="center"/>
          </w:tcPr>
          <w:p w14:paraId="6AEF07E1" w14:textId="7BCFACF3"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1.186173</w:t>
            </w:r>
          </w:p>
        </w:tc>
      </w:tr>
      <w:tr w:rsidR="0090497C" w:rsidRPr="0090497C" w14:paraId="0053F506" w14:textId="77777777" w:rsidTr="000F2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0C374269" w14:textId="2F0F4077"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Punishment/Loss</w:t>
            </w:r>
          </w:p>
        </w:tc>
        <w:tc>
          <w:tcPr>
            <w:tcW w:w="2602" w:type="dxa"/>
            <w:tcBorders>
              <w:top w:val="nil"/>
              <w:bottom w:val="nil"/>
            </w:tcBorders>
            <w:vAlign w:val="center"/>
          </w:tcPr>
          <w:p w14:paraId="3EFB5F21" w14:textId="75ED13CA"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Emotion</w:t>
            </w:r>
          </w:p>
        </w:tc>
        <w:tc>
          <w:tcPr>
            <w:tcW w:w="2555" w:type="dxa"/>
            <w:tcBorders>
              <w:top w:val="nil"/>
              <w:bottom w:val="nil"/>
            </w:tcBorders>
            <w:vAlign w:val="center"/>
          </w:tcPr>
          <w:p w14:paraId="4C7D5C8A" w14:textId="2FB79A16"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1.270569</w:t>
            </w:r>
          </w:p>
        </w:tc>
      </w:tr>
      <w:tr w:rsidR="0090497C" w:rsidRPr="0090497C" w14:paraId="5E9B5A77" w14:textId="77777777" w:rsidTr="000F2001">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2FEBA752" w14:textId="3F597870"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Sadness</w:t>
            </w:r>
          </w:p>
        </w:tc>
        <w:tc>
          <w:tcPr>
            <w:tcW w:w="2602" w:type="dxa"/>
            <w:tcBorders>
              <w:top w:val="nil"/>
              <w:bottom w:val="nil"/>
            </w:tcBorders>
            <w:vAlign w:val="center"/>
          </w:tcPr>
          <w:p w14:paraId="7E7EBAD8" w14:textId="2F912A27"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Emotion</w:t>
            </w:r>
          </w:p>
        </w:tc>
        <w:tc>
          <w:tcPr>
            <w:tcW w:w="2555" w:type="dxa"/>
            <w:tcBorders>
              <w:top w:val="nil"/>
              <w:bottom w:val="nil"/>
            </w:tcBorders>
            <w:vAlign w:val="center"/>
          </w:tcPr>
          <w:p w14:paraId="5ED2F8B0" w14:textId="11B8A87B"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2.850024</w:t>
            </w:r>
          </w:p>
        </w:tc>
      </w:tr>
      <w:tr w:rsidR="0090497C" w:rsidRPr="0090497C" w14:paraId="204AB9F8" w14:textId="77777777" w:rsidTr="000F2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08EA81F7" w14:textId="2AABB5FB"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Positive</w:t>
            </w:r>
          </w:p>
        </w:tc>
        <w:tc>
          <w:tcPr>
            <w:tcW w:w="2602" w:type="dxa"/>
            <w:tcBorders>
              <w:top w:val="nil"/>
              <w:bottom w:val="nil"/>
            </w:tcBorders>
            <w:vAlign w:val="center"/>
          </w:tcPr>
          <w:p w14:paraId="2788A870" w14:textId="49991A33"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Emotion</w:t>
            </w:r>
          </w:p>
        </w:tc>
        <w:tc>
          <w:tcPr>
            <w:tcW w:w="2555" w:type="dxa"/>
            <w:tcBorders>
              <w:top w:val="nil"/>
              <w:bottom w:val="nil"/>
            </w:tcBorders>
            <w:vAlign w:val="center"/>
          </w:tcPr>
          <w:p w14:paraId="40B2A402" w14:textId="3140F37F"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3.950027</w:t>
            </w:r>
          </w:p>
        </w:tc>
      </w:tr>
      <w:tr w:rsidR="0090497C" w:rsidRPr="0090497C" w14:paraId="0C031B13" w14:textId="77777777" w:rsidTr="000F2001">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6DCD1F61" w14:textId="1D70520C"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Happiness</w:t>
            </w:r>
          </w:p>
        </w:tc>
        <w:tc>
          <w:tcPr>
            <w:tcW w:w="2602" w:type="dxa"/>
            <w:tcBorders>
              <w:top w:val="nil"/>
              <w:bottom w:val="nil"/>
            </w:tcBorders>
            <w:vAlign w:val="center"/>
          </w:tcPr>
          <w:p w14:paraId="7139C698" w14:textId="4F9D960D"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Emotion</w:t>
            </w:r>
          </w:p>
        </w:tc>
        <w:tc>
          <w:tcPr>
            <w:tcW w:w="2555" w:type="dxa"/>
            <w:tcBorders>
              <w:top w:val="nil"/>
              <w:bottom w:val="nil"/>
            </w:tcBorders>
            <w:vAlign w:val="center"/>
          </w:tcPr>
          <w:p w14:paraId="5084A6E2" w14:textId="64BC5992"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1.499157</w:t>
            </w:r>
          </w:p>
        </w:tc>
      </w:tr>
      <w:tr w:rsidR="0090497C" w:rsidRPr="0090497C" w14:paraId="42003D61" w14:textId="77777777" w:rsidTr="000F2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6E325BC0" w14:textId="2E745494"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Humor</w:t>
            </w:r>
          </w:p>
        </w:tc>
        <w:tc>
          <w:tcPr>
            <w:tcW w:w="2602" w:type="dxa"/>
            <w:tcBorders>
              <w:top w:val="nil"/>
              <w:bottom w:val="nil"/>
            </w:tcBorders>
            <w:vAlign w:val="center"/>
          </w:tcPr>
          <w:p w14:paraId="1CF6C944" w14:textId="30B1D173"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Emotion</w:t>
            </w:r>
          </w:p>
        </w:tc>
        <w:tc>
          <w:tcPr>
            <w:tcW w:w="2555" w:type="dxa"/>
            <w:tcBorders>
              <w:top w:val="nil"/>
              <w:bottom w:val="nil"/>
            </w:tcBorders>
            <w:vAlign w:val="center"/>
          </w:tcPr>
          <w:p w14:paraId="4293FA90" w14:textId="5A6B637D"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-1.231</w:t>
            </w:r>
          </w:p>
        </w:tc>
      </w:tr>
      <w:tr w:rsidR="0090497C" w:rsidRPr="0090497C" w14:paraId="67793EE2" w14:textId="77777777" w:rsidTr="000F2001">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1E3F8EA1" w14:textId="4A5CF62E"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Reward/Gain</w:t>
            </w:r>
          </w:p>
        </w:tc>
        <w:tc>
          <w:tcPr>
            <w:tcW w:w="2602" w:type="dxa"/>
            <w:tcBorders>
              <w:top w:val="nil"/>
              <w:bottom w:val="nil"/>
            </w:tcBorders>
            <w:vAlign w:val="center"/>
          </w:tcPr>
          <w:p w14:paraId="074F688B" w14:textId="6CA1AFF7"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Emotion</w:t>
            </w:r>
          </w:p>
        </w:tc>
        <w:tc>
          <w:tcPr>
            <w:tcW w:w="2555" w:type="dxa"/>
            <w:tcBorders>
              <w:top w:val="nil"/>
              <w:bottom w:val="nil"/>
            </w:tcBorders>
            <w:vAlign w:val="center"/>
          </w:tcPr>
          <w:p w14:paraId="0C6A5CDD" w14:textId="1E305768"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4.508857</w:t>
            </w:r>
          </w:p>
        </w:tc>
      </w:tr>
      <w:tr w:rsidR="0090497C" w:rsidRPr="0090497C" w14:paraId="2775CE82" w14:textId="77777777" w:rsidTr="000F2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316E5193" w14:textId="78817A2F"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Valence</w:t>
            </w:r>
          </w:p>
        </w:tc>
        <w:tc>
          <w:tcPr>
            <w:tcW w:w="2602" w:type="dxa"/>
            <w:tcBorders>
              <w:top w:val="nil"/>
              <w:bottom w:val="nil"/>
            </w:tcBorders>
            <w:vAlign w:val="center"/>
          </w:tcPr>
          <w:p w14:paraId="703C3656" w14:textId="233B3B4E"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Emotion</w:t>
            </w:r>
          </w:p>
        </w:tc>
        <w:tc>
          <w:tcPr>
            <w:tcW w:w="2555" w:type="dxa"/>
            <w:tcBorders>
              <w:top w:val="nil"/>
              <w:bottom w:val="nil"/>
            </w:tcBorders>
            <w:vAlign w:val="center"/>
          </w:tcPr>
          <w:p w14:paraId="50FD7B73" w14:textId="0036A8C6"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3.735026</w:t>
            </w:r>
          </w:p>
        </w:tc>
      </w:tr>
      <w:tr w:rsidR="0090497C" w:rsidRPr="0090497C" w14:paraId="57475244" w14:textId="77777777" w:rsidTr="000F2001">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6D8021FF" w14:textId="21252B9A"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Baroregulation</w:t>
            </w:r>
          </w:p>
        </w:tc>
        <w:tc>
          <w:tcPr>
            <w:tcW w:w="2602" w:type="dxa"/>
            <w:tcBorders>
              <w:top w:val="nil"/>
              <w:bottom w:val="nil"/>
            </w:tcBorders>
            <w:vAlign w:val="center"/>
          </w:tcPr>
          <w:p w14:paraId="67A52C7E" w14:textId="566E028C"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Interoception</w:t>
            </w:r>
          </w:p>
        </w:tc>
        <w:tc>
          <w:tcPr>
            <w:tcW w:w="2555" w:type="dxa"/>
            <w:tcBorders>
              <w:top w:val="nil"/>
              <w:bottom w:val="nil"/>
            </w:tcBorders>
            <w:vAlign w:val="center"/>
          </w:tcPr>
          <w:p w14:paraId="46A8DD87" w14:textId="0E951143"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0.478551</w:t>
            </w:r>
          </w:p>
        </w:tc>
      </w:tr>
      <w:tr w:rsidR="0090497C" w:rsidRPr="0090497C" w14:paraId="723B7C02" w14:textId="77777777" w:rsidTr="000F2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662BECD1" w14:textId="02EBBBE7"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Gastrointestinal/Genitourinary</w:t>
            </w:r>
          </w:p>
        </w:tc>
        <w:tc>
          <w:tcPr>
            <w:tcW w:w="2602" w:type="dxa"/>
            <w:tcBorders>
              <w:top w:val="nil"/>
              <w:bottom w:val="nil"/>
            </w:tcBorders>
            <w:vAlign w:val="center"/>
          </w:tcPr>
          <w:p w14:paraId="3E290044" w14:textId="5A1298E4"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Interoception</w:t>
            </w:r>
          </w:p>
        </w:tc>
        <w:tc>
          <w:tcPr>
            <w:tcW w:w="2555" w:type="dxa"/>
            <w:tcBorders>
              <w:top w:val="nil"/>
              <w:bottom w:val="nil"/>
            </w:tcBorders>
            <w:vAlign w:val="center"/>
          </w:tcPr>
          <w:p w14:paraId="45FC1196" w14:textId="52A3E6C6"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0.703591</w:t>
            </w:r>
          </w:p>
        </w:tc>
      </w:tr>
      <w:tr w:rsidR="0090497C" w:rsidRPr="0090497C" w14:paraId="38BFA6A8" w14:textId="77777777" w:rsidTr="000F2001">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6F1154BB" w14:textId="4614C708"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Heartbeat Detection</w:t>
            </w:r>
          </w:p>
        </w:tc>
        <w:tc>
          <w:tcPr>
            <w:tcW w:w="2602" w:type="dxa"/>
            <w:tcBorders>
              <w:top w:val="nil"/>
              <w:bottom w:val="nil"/>
            </w:tcBorders>
            <w:vAlign w:val="center"/>
          </w:tcPr>
          <w:p w14:paraId="06EC7B74" w14:textId="5CFBF866"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Interoception</w:t>
            </w:r>
          </w:p>
        </w:tc>
        <w:tc>
          <w:tcPr>
            <w:tcW w:w="2555" w:type="dxa"/>
            <w:tcBorders>
              <w:top w:val="nil"/>
              <w:bottom w:val="nil"/>
            </w:tcBorders>
            <w:vAlign w:val="center"/>
          </w:tcPr>
          <w:p w14:paraId="3948CBCF" w14:textId="352CC927"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0.199328</w:t>
            </w:r>
          </w:p>
        </w:tc>
      </w:tr>
      <w:tr w:rsidR="0090497C" w:rsidRPr="0090497C" w14:paraId="3DDB1A4C" w14:textId="77777777" w:rsidTr="000F2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2B69486F" w14:textId="7CFB2E9B"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Hunger</w:t>
            </w:r>
          </w:p>
        </w:tc>
        <w:tc>
          <w:tcPr>
            <w:tcW w:w="2602" w:type="dxa"/>
            <w:tcBorders>
              <w:top w:val="nil"/>
              <w:bottom w:val="nil"/>
            </w:tcBorders>
            <w:vAlign w:val="center"/>
          </w:tcPr>
          <w:p w14:paraId="010C9628" w14:textId="39CDFD76"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Interoception</w:t>
            </w:r>
          </w:p>
        </w:tc>
        <w:tc>
          <w:tcPr>
            <w:tcW w:w="2555" w:type="dxa"/>
            <w:tcBorders>
              <w:top w:val="nil"/>
              <w:bottom w:val="nil"/>
            </w:tcBorders>
            <w:vAlign w:val="center"/>
          </w:tcPr>
          <w:p w14:paraId="5AE9291D" w14:textId="36336717"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0.61396</w:t>
            </w:r>
          </w:p>
        </w:tc>
      </w:tr>
      <w:tr w:rsidR="0090497C" w:rsidRPr="0090497C" w14:paraId="5DB6C27C" w14:textId="77777777" w:rsidTr="000F2001">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198CB5F8" w14:textId="36BFDE8D"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Osmoregulation</w:t>
            </w:r>
          </w:p>
        </w:tc>
        <w:tc>
          <w:tcPr>
            <w:tcW w:w="2602" w:type="dxa"/>
            <w:tcBorders>
              <w:top w:val="nil"/>
              <w:bottom w:val="nil"/>
            </w:tcBorders>
            <w:vAlign w:val="center"/>
          </w:tcPr>
          <w:p w14:paraId="462DB533" w14:textId="45F882B6"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Interoception</w:t>
            </w:r>
          </w:p>
        </w:tc>
        <w:tc>
          <w:tcPr>
            <w:tcW w:w="2555" w:type="dxa"/>
            <w:tcBorders>
              <w:top w:val="nil"/>
              <w:bottom w:val="nil"/>
            </w:tcBorders>
            <w:vAlign w:val="center"/>
          </w:tcPr>
          <w:p w14:paraId="628D31A7" w14:textId="52576A9C"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1.191296</w:t>
            </w:r>
          </w:p>
        </w:tc>
      </w:tr>
      <w:tr w:rsidR="0090497C" w:rsidRPr="0090497C" w14:paraId="0372D327" w14:textId="77777777" w:rsidTr="000F2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475001B0" w14:textId="1C3D111C"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Respiration Regulation</w:t>
            </w:r>
          </w:p>
        </w:tc>
        <w:tc>
          <w:tcPr>
            <w:tcW w:w="2602" w:type="dxa"/>
            <w:tcBorders>
              <w:top w:val="nil"/>
              <w:bottom w:val="nil"/>
            </w:tcBorders>
            <w:vAlign w:val="center"/>
          </w:tcPr>
          <w:p w14:paraId="635D9354" w14:textId="6772062D"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Interoception</w:t>
            </w:r>
          </w:p>
        </w:tc>
        <w:tc>
          <w:tcPr>
            <w:tcW w:w="2555" w:type="dxa"/>
            <w:tcBorders>
              <w:top w:val="nil"/>
              <w:bottom w:val="nil"/>
            </w:tcBorders>
            <w:vAlign w:val="center"/>
          </w:tcPr>
          <w:p w14:paraId="17E9E7EB" w14:textId="3C775CEF"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0.374365</w:t>
            </w:r>
          </w:p>
        </w:tc>
      </w:tr>
      <w:tr w:rsidR="0090497C" w:rsidRPr="0090497C" w14:paraId="3620EA93" w14:textId="77777777" w:rsidTr="000F2001">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671B3C28" w14:textId="73067A2B"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Sexuality</w:t>
            </w:r>
          </w:p>
        </w:tc>
        <w:tc>
          <w:tcPr>
            <w:tcW w:w="2602" w:type="dxa"/>
            <w:tcBorders>
              <w:top w:val="nil"/>
              <w:bottom w:val="nil"/>
            </w:tcBorders>
            <w:vAlign w:val="center"/>
          </w:tcPr>
          <w:p w14:paraId="1ADFC531" w14:textId="6E3674EB"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Interoception</w:t>
            </w:r>
          </w:p>
        </w:tc>
        <w:tc>
          <w:tcPr>
            <w:tcW w:w="2555" w:type="dxa"/>
            <w:tcBorders>
              <w:top w:val="nil"/>
              <w:bottom w:val="nil"/>
            </w:tcBorders>
            <w:vAlign w:val="center"/>
          </w:tcPr>
          <w:p w14:paraId="159CA98B" w14:textId="6C1C0963"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2.120835</w:t>
            </w:r>
          </w:p>
        </w:tc>
      </w:tr>
      <w:tr w:rsidR="0090497C" w:rsidRPr="0090497C" w14:paraId="3013092D" w14:textId="77777777" w:rsidTr="000F2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27D3E245" w14:textId="5DB0DF93"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Sleep</w:t>
            </w:r>
          </w:p>
        </w:tc>
        <w:tc>
          <w:tcPr>
            <w:tcW w:w="2602" w:type="dxa"/>
            <w:tcBorders>
              <w:top w:val="nil"/>
              <w:bottom w:val="nil"/>
            </w:tcBorders>
            <w:vAlign w:val="center"/>
          </w:tcPr>
          <w:p w14:paraId="069C34E1" w14:textId="2E80D875"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Interoception</w:t>
            </w:r>
          </w:p>
        </w:tc>
        <w:tc>
          <w:tcPr>
            <w:tcW w:w="2555" w:type="dxa"/>
            <w:tcBorders>
              <w:top w:val="nil"/>
              <w:bottom w:val="nil"/>
            </w:tcBorders>
            <w:vAlign w:val="center"/>
          </w:tcPr>
          <w:p w14:paraId="31A55DFA" w14:textId="40882834"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0.058556</w:t>
            </w:r>
          </w:p>
        </w:tc>
      </w:tr>
      <w:tr w:rsidR="0090497C" w:rsidRPr="0090497C" w14:paraId="3EA62B7E" w14:textId="77777777" w:rsidTr="000F2001">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6553D684" w14:textId="0AD46F15"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Thermoregulation</w:t>
            </w:r>
          </w:p>
        </w:tc>
        <w:tc>
          <w:tcPr>
            <w:tcW w:w="2602" w:type="dxa"/>
            <w:tcBorders>
              <w:top w:val="nil"/>
              <w:bottom w:val="nil"/>
            </w:tcBorders>
            <w:vAlign w:val="center"/>
          </w:tcPr>
          <w:p w14:paraId="5C59779E" w14:textId="73172A59"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Interoception</w:t>
            </w:r>
          </w:p>
        </w:tc>
        <w:tc>
          <w:tcPr>
            <w:tcW w:w="2555" w:type="dxa"/>
            <w:tcBorders>
              <w:top w:val="nil"/>
              <w:bottom w:val="nil"/>
            </w:tcBorders>
            <w:vAlign w:val="center"/>
          </w:tcPr>
          <w:p w14:paraId="6F4ED74A" w14:textId="2652D801"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2.058811</w:t>
            </w:r>
          </w:p>
        </w:tc>
      </w:tr>
      <w:tr w:rsidR="0090497C" w:rsidRPr="0090497C" w14:paraId="3DEC5464" w14:textId="77777777" w:rsidTr="000F2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07DF5320" w14:textId="410A05D6"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Thirst</w:t>
            </w:r>
          </w:p>
        </w:tc>
        <w:tc>
          <w:tcPr>
            <w:tcW w:w="2602" w:type="dxa"/>
            <w:tcBorders>
              <w:top w:val="nil"/>
              <w:bottom w:val="nil"/>
            </w:tcBorders>
            <w:vAlign w:val="center"/>
          </w:tcPr>
          <w:p w14:paraId="1D8497A4" w14:textId="5669D75C"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Interoception</w:t>
            </w:r>
          </w:p>
        </w:tc>
        <w:tc>
          <w:tcPr>
            <w:tcW w:w="2555" w:type="dxa"/>
            <w:tcBorders>
              <w:top w:val="nil"/>
              <w:bottom w:val="nil"/>
            </w:tcBorders>
            <w:vAlign w:val="center"/>
          </w:tcPr>
          <w:p w14:paraId="02BA3E15" w14:textId="5148D9CA"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1.075949</w:t>
            </w:r>
          </w:p>
        </w:tc>
      </w:tr>
      <w:tr w:rsidR="0090497C" w:rsidRPr="0090497C" w14:paraId="4C0A7F68" w14:textId="77777777" w:rsidTr="000F2001">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2E6E52FA" w14:textId="6516B9F8"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Vestibular</w:t>
            </w:r>
          </w:p>
        </w:tc>
        <w:tc>
          <w:tcPr>
            <w:tcW w:w="2602" w:type="dxa"/>
            <w:tcBorders>
              <w:top w:val="nil"/>
              <w:bottom w:val="nil"/>
            </w:tcBorders>
            <w:vAlign w:val="center"/>
          </w:tcPr>
          <w:p w14:paraId="597218B6" w14:textId="15B874CF"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Interoception</w:t>
            </w:r>
          </w:p>
        </w:tc>
        <w:tc>
          <w:tcPr>
            <w:tcW w:w="2555" w:type="dxa"/>
            <w:tcBorders>
              <w:top w:val="nil"/>
              <w:bottom w:val="nil"/>
            </w:tcBorders>
            <w:vAlign w:val="center"/>
          </w:tcPr>
          <w:p w14:paraId="092ADA6F" w14:textId="4050D931"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1.621606</w:t>
            </w:r>
          </w:p>
        </w:tc>
      </w:tr>
      <w:tr w:rsidR="0090497C" w:rsidRPr="0090497C" w14:paraId="23526EBC" w14:textId="77777777" w:rsidTr="000F2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49C6A3A1" w14:textId="051AAE27"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Audition</w:t>
            </w:r>
          </w:p>
        </w:tc>
        <w:tc>
          <w:tcPr>
            <w:tcW w:w="2602" w:type="dxa"/>
            <w:tcBorders>
              <w:top w:val="nil"/>
              <w:bottom w:val="nil"/>
            </w:tcBorders>
            <w:vAlign w:val="center"/>
          </w:tcPr>
          <w:p w14:paraId="64803213" w14:textId="39DB125F"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Perception</w:t>
            </w:r>
          </w:p>
        </w:tc>
        <w:tc>
          <w:tcPr>
            <w:tcW w:w="2555" w:type="dxa"/>
            <w:tcBorders>
              <w:top w:val="nil"/>
              <w:bottom w:val="nil"/>
            </w:tcBorders>
            <w:vAlign w:val="center"/>
          </w:tcPr>
          <w:p w14:paraId="250DF3E5" w14:textId="0DB78E72"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3.57718</w:t>
            </w:r>
          </w:p>
        </w:tc>
      </w:tr>
      <w:tr w:rsidR="0090497C" w:rsidRPr="0090497C" w14:paraId="03DF9AFF" w14:textId="77777777" w:rsidTr="000F2001">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2C6EF445" w14:textId="1982FB13"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Gustation</w:t>
            </w:r>
          </w:p>
        </w:tc>
        <w:tc>
          <w:tcPr>
            <w:tcW w:w="2602" w:type="dxa"/>
            <w:tcBorders>
              <w:top w:val="nil"/>
              <w:bottom w:val="nil"/>
            </w:tcBorders>
            <w:vAlign w:val="center"/>
          </w:tcPr>
          <w:p w14:paraId="379DC9F7" w14:textId="40F9AF87"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Perception</w:t>
            </w:r>
          </w:p>
        </w:tc>
        <w:tc>
          <w:tcPr>
            <w:tcW w:w="2555" w:type="dxa"/>
            <w:tcBorders>
              <w:top w:val="nil"/>
              <w:bottom w:val="nil"/>
            </w:tcBorders>
            <w:vAlign w:val="center"/>
          </w:tcPr>
          <w:p w14:paraId="3B59ECD6" w14:textId="4AD595DC"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1.417862</w:t>
            </w:r>
          </w:p>
        </w:tc>
      </w:tr>
      <w:tr w:rsidR="0090497C" w:rsidRPr="0090497C" w14:paraId="21EBBC5A" w14:textId="77777777" w:rsidTr="000F2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3449E687" w14:textId="62FDFAB8"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Olfaction</w:t>
            </w:r>
          </w:p>
        </w:tc>
        <w:tc>
          <w:tcPr>
            <w:tcW w:w="2602" w:type="dxa"/>
            <w:tcBorders>
              <w:top w:val="nil"/>
              <w:bottom w:val="nil"/>
            </w:tcBorders>
            <w:vAlign w:val="center"/>
          </w:tcPr>
          <w:p w14:paraId="121DA43C" w14:textId="3AB4076B"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Perception</w:t>
            </w:r>
          </w:p>
        </w:tc>
        <w:tc>
          <w:tcPr>
            <w:tcW w:w="2555" w:type="dxa"/>
            <w:tcBorders>
              <w:top w:val="nil"/>
              <w:bottom w:val="nil"/>
            </w:tcBorders>
            <w:vAlign w:val="center"/>
          </w:tcPr>
          <w:p w14:paraId="16324773" w14:textId="76B3FC6D"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1.112475</w:t>
            </w:r>
          </w:p>
        </w:tc>
      </w:tr>
      <w:tr w:rsidR="0090497C" w:rsidRPr="0090497C" w14:paraId="63F1F2F7" w14:textId="77777777" w:rsidTr="000F2001">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6BA59DA9" w14:textId="65D45DFB"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Somesthesis</w:t>
            </w:r>
          </w:p>
        </w:tc>
        <w:tc>
          <w:tcPr>
            <w:tcW w:w="2602" w:type="dxa"/>
            <w:tcBorders>
              <w:top w:val="nil"/>
              <w:bottom w:val="nil"/>
            </w:tcBorders>
            <w:vAlign w:val="center"/>
          </w:tcPr>
          <w:p w14:paraId="4B9E5BD9" w14:textId="19E5F2AE"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Perception</w:t>
            </w:r>
          </w:p>
        </w:tc>
        <w:tc>
          <w:tcPr>
            <w:tcW w:w="2555" w:type="dxa"/>
            <w:tcBorders>
              <w:top w:val="nil"/>
              <w:bottom w:val="nil"/>
            </w:tcBorders>
            <w:vAlign w:val="center"/>
          </w:tcPr>
          <w:p w14:paraId="15366CA0" w14:textId="64CFB3D3"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1.276321</w:t>
            </w:r>
          </w:p>
        </w:tc>
      </w:tr>
      <w:tr w:rsidR="0090497C" w:rsidRPr="0090497C" w14:paraId="3A9A248D" w14:textId="77777777" w:rsidTr="000F2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5402DA73" w14:textId="24D816D2"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Somesthesis.Pain</w:t>
            </w:r>
          </w:p>
        </w:tc>
        <w:tc>
          <w:tcPr>
            <w:tcW w:w="2602" w:type="dxa"/>
            <w:tcBorders>
              <w:top w:val="nil"/>
              <w:bottom w:val="nil"/>
            </w:tcBorders>
            <w:vAlign w:val="center"/>
          </w:tcPr>
          <w:p w14:paraId="0C835D20" w14:textId="69484CD2"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Perception</w:t>
            </w:r>
          </w:p>
        </w:tc>
        <w:tc>
          <w:tcPr>
            <w:tcW w:w="2555" w:type="dxa"/>
            <w:tcBorders>
              <w:top w:val="nil"/>
              <w:bottom w:val="nil"/>
            </w:tcBorders>
            <w:vAlign w:val="center"/>
          </w:tcPr>
          <w:p w14:paraId="269844F5" w14:textId="4EE91A9F"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6.774923</w:t>
            </w:r>
          </w:p>
        </w:tc>
      </w:tr>
      <w:tr w:rsidR="0090497C" w:rsidRPr="0090497C" w14:paraId="282ED302" w14:textId="77777777" w:rsidTr="000F2001">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4678FBE1" w14:textId="5D8CDAE8"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Vision</w:t>
            </w:r>
          </w:p>
        </w:tc>
        <w:tc>
          <w:tcPr>
            <w:tcW w:w="2602" w:type="dxa"/>
            <w:tcBorders>
              <w:top w:val="nil"/>
              <w:bottom w:val="nil"/>
            </w:tcBorders>
            <w:vAlign w:val="center"/>
          </w:tcPr>
          <w:p w14:paraId="2A63CB98" w14:textId="26D05F1A"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Perception</w:t>
            </w:r>
          </w:p>
        </w:tc>
        <w:tc>
          <w:tcPr>
            <w:tcW w:w="2555" w:type="dxa"/>
            <w:tcBorders>
              <w:top w:val="nil"/>
              <w:bottom w:val="nil"/>
            </w:tcBorders>
            <w:vAlign w:val="center"/>
          </w:tcPr>
          <w:p w14:paraId="51864C6D" w14:textId="1CBAC267"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4.97022</w:t>
            </w:r>
          </w:p>
        </w:tc>
      </w:tr>
      <w:tr w:rsidR="0090497C" w:rsidRPr="0090497C" w14:paraId="05D76D68" w14:textId="77777777" w:rsidTr="000F2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2761AC4D" w14:textId="5024854B"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Vision.Color</w:t>
            </w:r>
          </w:p>
        </w:tc>
        <w:tc>
          <w:tcPr>
            <w:tcW w:w="2602" w:type="dxa"/>
            <w:tcBorders>
              <w:top w:val="nil"/>
              <w:bottom w:val="nil"/>
            </w:tcBorders>
            <w:vAlign w:val="center"/>
          </w:tcPr>
          <w:p w14:paraId="691BBEC4" w14:textId="24516314"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Perception</w:t>
            </w:r>
          </w:p>
        </w:tc>
        <w:tc>
          <w:tcPr>
            <w:tcW w:w="2555" w:type="dxa"/>
            <w:tcBorders>
              <w:top w:val="nil"/>
              <w:bottom w:val="nil"/>
            </w:tcBorders>
            <w:vAlign w:val="center"/>
          </w:tcPr>
          <w:p w14:paraId="68725944" w14:textId="401AB816"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2.26921</w:t>
            </w:r>
          </w:p>
        </w:tc>
      </w:tr>
      <w:tr w:rsidR="0090497C" w:rsidRPr="0090497C" w14:paraId="15B5DF72" w14:textId="77777777" w:rsidTr="000F2001">
        <w:tc>
          <w:tcPr>
            <w:cnfStyle w:val="001000000000" w:firstRow="0" w:lastRow="0" w:firstColumn="1" w:lastColumn="0" w:oddVBand="0" w:evenVBand="0" w:oddHBand="0" w:evenHBand="0" w:firstRowFirstColumn="0" w:firstRowLastColumn="0" w:lastRowFirstColumn="0" w:lastRowLastColumn="0"/>
            <w:tcW w:w="3149" w:type="dxa"/>
            <w:tcBorders>
              <w:top w:val="nil"/>
              <w:bottom w:val="nil"/>
            </w:tcBorders>
            <w:vAlign w:val="center"/>
          </w:tcPr>
          <w:p w14:paraId="348CF13E" w14:textId="2B2FB381"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Vision.Motion</w:t>
            </w:r>
          </w:p>
        </w:tc>
        <w:tc>
          <w:tcPr>
            <w:tcW w:w="2602" w:type="dxa"/>
            <w:tcBorders>
              <w:top w:val="nil"/>
              <w:bottom w:val="nil"/>
            </w:tcBorders>
            <w:vAlign w:val="center"/>
          </w:tcPr>
          <w:p w14:paraId="1E0FB5C9" w14:textId="647303AC"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Perception</w:t>
            </w:r>
          </w:p>
        </w:tc>
        <w:tc>
          <w:tcPr>
            <w:tcW w:w="2555" w:type="dxa"/>
            <w:tcBorders>
              <w:top w:val="nil"/>
              <w:bottom w:val="nil"/>
            </w:tcBorders>
            <w:vAlign w:val="center"/>
          </w:tcPr>
          <w:p w14:paraId="5BBDA6D3" w14:textId="396E30ED" w:rsidR="000F2001" w:rsidRPr="0090497C" w:rsidRDefault="000F2001" w:rsidP="000F2001">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1.465523</w:t>
            </w:r>
          </w:p>
        </w:tc>
      </w:tr>
      <w:tr w:rsidR="0090497C" w:rsidRPr="0090497C" w14:paraId="7A95F32E" w14:textId="77777777" w:rsidTr="000F2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tcBorders>
              <w:top w:val="nil"/>
              <w:bottom w:val="single" w:sz="4" w:space="0" w:color="auto"/>
            </w:tcBorders>
            <w:vAlign w:val="center"/>
          </w:tcPr>
          <w:p w14:paraId="7D49D660" w14:textId="6B1F7AE0" w:rsidR="000F2001" w:rsidRPr="0090497C" w:rsidRDefault="000F2001" w:rsidP="000F2001">
            <w:pPr>
              <w:spacing w:before="50" w:after="50"/>
              <w:jc w:val="left"/>
              <w:rPr>
                <w:rFonts w:ascii="Times New Roman" w:eastAsia="宋体" w:hAnsi="Times New Roman" w:cs="Times New Roman"/>
                <w:b w:val="0"/>
                <w:bCs w:val="0"/>
                <w:color w:val="000000" w:themeColor="text1"/>
                <w:sz w:val="24"/>
                <w:szCs w:val="24"/>
              </w:rPr>
            </w:pPr>
            <w:r w:rsidRPr="0090497C">
              <w:rPr>
                <w:rFonts w:ascii="Times New Roman" w:eastAsia="等线" w:hAnsi="Times New Roman" w:cs="Times New Roman"/>
                <w:b w:val="0"/>
                <w:bCs w:val="0"/>
                <w:color w:val="000000" w:themeColor="text1"/>
                <w:sz w:val="24"/>
                <w:szCs w:val="24"/>
              </w:rPr>
              <w:t>Vision.Shape</w:t>
            </w:r>
          </w:p>
        </w:tc>
        <w:tc>
          <w:tcPr>
            <w:tcW w:w="2602" w:type="dxa"/>
            <w:tcBorders>
              <w:top w:val="nil"/>
              <w:bottom w:val="single" w:sz="4" w:space="0" w:color="auto"/>
            </w:tcBorders>
            <w:vAlign w:val="center"/>
          </w:tcPr>
          <w:p w14:paraId="14B22966" w14:textId="3EB0AC50"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Perception</w:t>
            </w:r>
          </w:p>
        </w:tc>
        <w:tc>
          <w:tcPr>
            <w:tcW w:w="2555" w:type="dxa"/>
            <w:tcBorders>
              <w:top w:val="nil"/>
              <w:bottom w:val="single" w:sz="4" w:space="0" w:color="auto"/>
            </w:tcBorders>
            <w:vAlign w:val="center"/>
          </w:tcPr>
          <w:p w14:paraId="11EADFBC" w14:textId="1DDA6308" w:rsidR="000F2001" w:rsidRPr="0090497C" w:rsidRDefault="000F2001" w:rsidP="000F2001">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90497C">
              <w:rPr>
                <w:rFonts w:ascii="Times New Roman" w:eastAsia="等线" w:hAnsi="Times New Roman" w:cs="Times New Roman"/>
                <w:color w:val="000000" w:themeColor="text1"/>
                <w:sz w:val="24"/>
                <w:szCs w:val="24"/>
              </w:rPr>
              <w:t>2.13255</w:t>
            </w:r>
          </w:p>
        </w:tc>
      </w:tr>
    </w:tbl>
    <w:p w14:paraId="77FFBF7B" w14:textId="5E487B30" w:rsidR="006E74CA" w:rsidRPr="0090497C" w:rsidRDefault="006E74CA">
      <w:pPr>
        <w:rPr>
          <w:rFonts w:ascii="Times New Roman" w:eastAsia="宋体" w:hAnsi="Times New Roman" w:cs="Times New Roman"/>
          <w:b/>
          <w:bCs/>
          <w:color w:val="000000" w:themeColor="text1"/>
          <w:sz w:val="24"/>
          <w:szCs w:val="24"/>
        </w:rPr>
      </w:pPr>
    </w:p>
    <w:p w14:paraId="1C734D55" w14:textId="238697AA" w:rsidR="00D30CA0" w:rsidRPr="0090497C" w:rsidRDefault="006E74CA" w:rsidP="006E74CA">
      <w:pPr>
        <w:widowControl/>
        <w:jc w:val="left"/>
        <w:rPr>
          <w:rFonts w:ascii="Times New Roman" w:eastAsia="宋体" w:hAnsi="Times New Roman" w:cs="Times New Roman"/>
          <w:b/>
          <w:bCs/>
          <w:color w:val="000000" w:themeColor="text1"/>
          <w:sz w:val="24"/>
          <w:szCs w:val="24"/>
        </w:rPr>
      </w:pPr>
      <w:r w:rsidRPr="0090497C">
        <w:rPr>
          <w:rFonts w:ascii="Times New Roman" w:eastAsia="宋体" w:hAnsi="Times New Roman" w:cs="Times New Roman"/>
          <w:b/>
          <w:bCs/>
          <w:color w:val="000000" w:themeColor="text1"/>
          <w:sz w:val="24"/>
          <w:szCs w:val="24"/>
        </w:rPr>
        <w:br w:type="page"/>
      </w:r>
    </w:p>
    <w:p w14:paraId="0F5665A0" w14:textId="6D2CEFC0" w:rsidR="006E74CA" w:rsidRPr="004D19D1" w:rsidRDefault="006E74CA" w:rsidP="006E74CA">
      <w:pPr>
        <w:widowControl/>
        <w:jc w:val="left"/>
        <w:rPr>
          <w:rFonts w:ascii="Times New Roman" w:eastAsia="等线" w:hAnsi="Times New Roman" w:cs="Times New Roman"/>
          <w:b/>
          <w:bCs/>
          <w:color w:val="000000" w:themeColor="text1"/>
          <w:kern w:val="0"/>
          <w:sz w:val="24"/>
          <w:szCs w:val="24"/>
        </w:rPr>
      </w:pPr>
      <w:r w:rsidRPr="004D19D1">
        <w:rPr>
          <w:rFonts w:ascii="Times New Roman" w:eastAsia="等线" w:hAnsi="Times New Roman" w:cs="Times New Roman"/>
          <w:b/>
          <w:bCs/>
          <w:color w:val="000000" w:themeColor="text1"/>
          <w:kern w:val="0"/>
          <w:sz w:val="24"/>
          <w:szCs w:val="24"/>
        </w:rPr>
        <w:lastRenderedPageBreak/>
        <w:t>Sup table</w:t>
      </w:r>
      <w:r w:rsidRPr="004D19D1">
        <w:rPr>
          <w:rFonts w:ascii="Times New Roman" w:eastAsia="等线" w:hAnsi="Times New Roman" w:cs="Times New Roman" w:hint="eastAsia"/>
          <w:b/>
          <w:bCs/>
          <w:color w:val="000000" w:themeColor="text1"/>
          <w:kern w:val="0"/>
          <w:sz w:val="24"/>
          <w:szCs w:val="24"/>
        </w:rPr>
        <w:t xml:space="preserve"> 8</w:t>
      </w:r>
      <w:r w:rsidRPr="004D19D1">
        <w:rPr>
          <w:rFonts w:ascii="Times New Roman" w:eastAsia="等线" w:hAnsi="Times New Roman" w:cs="Times New Roman"/>
          <w:b/>
          <w:bCs/>
          <w:color w:val="000000" w:themeColor="text1"/>
          <w:kern w:val="0"/>
          <w:sz w:val="24"/>
          <w:szCs w:val="24"/>
        </w:rPr>
        <w:t>.</w:t>
      </w:r>
      <w:r w:rsidRPr="004D19D1">
        <w:rPr>
          <w:color w:val="000000" w:themeColor="text1"/>
        </w:rPr>
        <w:t xml:space="preserve"> </w:t>
      </w:r>
      <w:r w:rsidRPr="004D19D1">
        <w:rPr>
          <w:rFonts w:ascii="Times New Roman" w:eastAsia="等线" w:hAnsi="Times New Roman" w:cs="Times New Roman"/>
          <w:b/>
          <w:bCs/>
          <w:color w:val="000000" w:themeColor="text1"/>
          <w:kern w:val="0"/>
          <w:sz w:val="24"/>
          <w:szCs w:val="24"/>
        </w:rPr>
        <w:t>Overlap of brain regions exhibiting significant differences in cortical thickness and high</w:t>
      </w:r>
      <w:r w:rsidRPr="004D19D1">
        <w:rPr>
          <w:rFonts w:ascii="Times New Roman" w:eastAsia="等线" w:hAnsi="Times New Roman" w:cs="Times New Roman" w:hint="eastAsia"/>
          <w:b/>
          <w:bCs/>
          <w:color w:val="000000" w:themeColor="text1"/>
          <w:kern w:val="0"/>
          <w:sz w:val="24"/>
          <w:szCs w:val="24"/>
        </w:rPr>
        <w:t xml:space="preserve"> </w:t>
      </w:r>
      <w:r w:rsidRPr="004D19D1">
        <w:rPr>
          <w:rFonts w:ascii="Times New Roman" w:eastAsia="等线" w:hAnsi="Times New Roman" w:cs="Times New Roman"/>
          <w:b/>
          <w:bCs/>
          <w:color w:val="000000" w:themeColor="text1"/>
          <w:kern w:val="0"/>
          <w:sz w:val="24"/>
          <w:szCs w:val="24"/>
        </w:rPr>
        <w:t>weight in prediction.</w:t>
      </w:r>
    </w:p>
    <w:tbl>
      <w:tblPr>
        <w:tblStyle w:val="21"/>
        <w:tblW w:w="8774" w:type="dxa"/>
        <w:tblLook w:val="04A0" w:firstRow="1" w:lastRow="0" w:firstColumn="1" w:lastColumn="0" w:noHBand="0" w:noVBand="1"/>
      </w:tblPr>
      <w:tblGrid>
        <w:gridCol w:w="576"/>
        <w:gridCol w:w="857"/>
        <w:gridCol w:w="2416"/>
        <w:gridCol w:w="1323"/>
        <w:gridCol w:w="1077"/>
        <w:gridCol w:w="2525"/>
      </w:tblGrid>
      <w:tr w:rsidR="004D19D1" w:rsidRPr="004D19D1" w14:paraId="755F4FFA" w14:textId="77777777" w:rsidTr="008518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vMerge w:val="restart"/>
            <w:vAlign w:val="center"/>
          </w:tcPr>
          <w:p w14:paraId="54CCDC60" w14:textId="77777777" w:rsidR="006E74CA" w:rsidRPr="004D19D1" w:rsidRDefault="006E74CA" w:rsidP="0085187C">
            <w:pPr>
              <w:spacing w:before="50" w:after="50"/>
              <w:jc w:val="center"/>
              <w:rPr>
                <w:rFonts w:ascii="Times New Roman" w:eastAsia="宋体" w:hAnsi="Times New Roman" w:cs="Times New Roman"/>
                <w:b w:val="0"/>
                <w:bCs w:val="0"/>
                <w:color w:val="000000" w:themeColor="text1"/>
                <w:sz w:val="24"/>
                <w:szCs w:val="24"/>
              </w:rPr>
            </w:pPr>
            <w:r w:rsidRPr="004D19D1">
              <w:rPr>
                <w:rFonts w:ascii="Times New Roman" w:eastAsia="宋体" w:hAnsi="Times New Roman" w:cs="Times New Roman"/>
                <w:color w:val="000000" w:themeColor="text1"/>
                <w:sz w:val="24"/>
                <w:szCs w:val="24"/>
              </w:rPr>
              <w:t>Basic Information In HCP-MMP1 Atlas</w:t>
            </w:r>
          </w:p>
        </w:tc>
        <w:tc>
          <w:tcPr>
            <w:tcW w:w="0" w:type="auto"/>
            <w:gridSpan w:val="3"/>
            <w:tcBorders>
              <w:bottom w:val="nil"/>
            </w:tcBorders>
            <w:vAlign w:val="center"/>
          </w:tcPr>
          <w:p w14:paraId="522F2305" w14:textId="77777777" w:rsidR="006E74CA" w:rsidRPr="004D19D1" w:rsidRDefault="006E74CA" w:rsidP="0085187C">
            <w:pPr>
              <w:widowControl/>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D19D1">
              <w:rPr>
                <w:rFonts w:ascii="Times New Roman" w:hAnsi="Times New Roman" w:cs="Times New Roman"/>
                <w:color w:val="000000" w:themeColor="text1"/>
                <w:sz w:val="24"/>
                <w:szCs w:val="24"/>
              </w:rPr>
              <w:t>Statistical Information</w:t>
            </w:r>
          </w:p>
        </w:tc>
      </w:tr>
      <w:tr w:rsidR="004D19D1" w:rsidRPr="004D19D1" w14:paraId="77B8F694" w14:textId="77777777" w:rsidTr="00851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vMerge/>
            <w:tcBorders>
              <w:bottom w:val="nil"/>
            </w:tcBorders>
          </w:tcPr>
          <w:p w14:paraId="648C2FDD" w14:textId="77777777" w:rsidR="006E74CA" w:rsidRPr="004D19D1" w:rsidRDefault="006E74CA" w:rsidP="0085187C">
            <w:pPr>
              <w:spacing w:before="50" w:after="50"/>
              <w:jc w:val="left"/>
              <w:rPr>
                <w:rFonts w:ascii="Times New Roman" w:eastAsia="宋体" w:hAnsi="Times New Roman" w:cs="Times New Roman"/>
                <w:b w:val="0"/>
                <w:bCs w:val="0"/>
                <w:color w:val="000000" w:themeColor="text1"/>
                <w:sz w:val="24"/>
                <w:szCs w:val="24"/>
              </w:rPr>
            </w:pPr>
          </w:p>
        </w:tc>
        <w:tc>
          <w:tcPr>
            <w:tcW w:w="0" w:type="auto"/>
            <w:vMerge w:val="restart"/>
            <w:tcBorders>
              <w:top w:val="nil"/>
              <w:bottom w:val="single" w:sz="4" w:space="0" w:color="auto"/>
            </w:tcBorders>
          </w:tcPr>
          <w:p w14:paraId="54D91CED" w14:textId="7D8CCF84" w:rsidR="006E74CA" w:rsidRPr="004D19D1" w:rsidRDefault="006E74CA" w:rsidP="0085187C">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D19D1">
              <w:rPr>
                <w:rFonts w:ascii="Times New Roman" w:hAnsi="Times New Roman" w:cs="Times New Roman" w:hint="eastAsia"/>
                <w:color w:val="000000" w:themeColor="text1"/>
                <w:sz w:val="24"/>
                <w:szCs w:val="24"/>
              </w:rPr>
              <w:t>Beta in trained model</w:t>
            </w:r>
          </w:p>
        </w:tc>
        <w:tc>
          <w:tcPr>
            <w:tcW w:w="0" w:type="auto"/>
            <w:gridSpan w:val="2"/>
            <w:tcBorders>
              <w:top w:val="nil"/>
              <w:bottom w:val="nil"/>
            </w:tcBorders>
          </w:tcPr>
          <w:p w14:paraId="2837976D" w14:textId="0E0EA7CB" w:rsidR="006E74CA" w:rsidRPr="004D19D1" w:rsidRDefault="006E74CA" w:rsidP="0085187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p>
        </w:tc>
      </w:tr>
      <w:tr w:rsidR="004D19D1" w:rsidRPr="004D19D1" w14:paraId="0382DAE2" w14:textId="77777777" w:rsidTr="0085187C">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vAlign w:val="center"/>
          </w:tcPr>
          <w:p w14:paraId="0DD87EA2" w14:textId="77777777" w:rsidR="006E74CA" w:rsidRPr="004D19D1" w:rsidRDefault="006E74CA" w:rsidP="0085187C">
            <w:pPr>
              <w:spacing w:before="50" w:after="50"/>
              <w:jc w:val="left"/>
              <w:rPr>
                <w:rFonts w:ascii="Times New Roman" w:eastAsia="宋体" w:hAnsi="Times New Roman" w:cs="Times New Roman"/>
                <w:b w:val="0"/>
                <w:bCs w:val="0"/>
                <w:color w:val="000000" w:themeColor="text1"/>
                <w:sz w:val="24"/>
                <w:szCs w:val="24"/>
              </w:rPr>
            </w:pPr>
            <w:r w:rsidRPr="004D19D1">
              <w:rPr>
                <w:rFonts w:ascii="Times New Roman" w:hAnsi="Times New Roman" w:cs="Times New Roman"/>
                <w:b w:val="0"/>
                <w:bCs w:val="0"/>
                <w:color w:val="000000" w:themeColor="text1"/>
                <w:sz w:val="24"/>
                <w:szCs w:val="24"/>
              </w:rPr>
              <w:t>ID</w:t>
            </w:r>
          </w:p>
        </w:tc>
        <w:tc>
          <w:tcPr>
            <w:tcW w:w="0" w:type="auto"/>
            <w:tcBorders>
              <w:top w:val="nil"/>
              <w:bottom w:val="single" w:sz="4" w:space="0" w:color="auto"/>
            </w:tcBorders>
            <w:vAlign w:val="center"/>
          </w:tcPr>
          <w:p w14:paraId="457ED1DC" w14:textId="77777777" w:rsidR="006E74CA" w:rsidRPr="004D19D1" w:rsidRDefault="006E74CA" w:rsidP="0085187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4D19D1">
              <w:rPr>
                <w:rFonts w:ascii="Times New Roman" w:hAnsi="Times New Roman" w:cs="Times New Roman"/>
                <w:color w:val="000000" w:themeColor="text1"/>
                <w:sz w:val="24"/>
                <w:szCs w:val="24"/>
              </w:rPr>
              <w:t>Abbr</w:t>
            </w:r>
          </w:p>
        </w:tc>
        <w:tc>
          <w:tcPr>
            <w:tcW w:w="0" w:type="auto"/>
            <w:tcBorders>
              <w:top w:val="nil"/>
              <w:bottom w:val="single" w:sz="4" w:space="0" w:color="auto"/>
            </w:tcBorders>
            <w:vAlign w:val="center"/>
          </w:tcPr>
          <w:p w14:paraId="2D45C9ED" w14:textId="77777777" w:rsidR="006E74CA" w:rsidRPr="004D19D1" w:rsidRDefault="006E74CA" w:rsidP="0085187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4D19D1">
              <w:rPr>
                <w:rFonts w:ascii="Times New Roman" w:hAnsi="Times New Roman" w:cs="Times New Roman"/>
                <w:color w:val="000000" w:themeColor="text1"/>
                <w:sz w:val="24"/>
                <w:szCs w:val="24"/>
              </w:rPr>
              <w:t>Area</w:t>
            </w:r>
          </w:p>
        </w:tc>
        <w:tc>
          <w:tcPr>
            <w:tcW w:w="0" w:type="auto"/>
            <w:vMerge/>
            <w:tcBorders>
              <w:top w:val="nil"/>
              <w:bottom w:val="single" w:sz="4" w:space="0" w:color="auto"/>
            </w:tcBorders>
          </w:tcPr>
          <w:p w14:paraId="69605D3D" w14:textId="77777777" w:rsidR="006E74CA" w:rsidRPr="004D19D1" w:rsidRDefault="006E74CA" w:rsidP="0085187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p>
        </w:tc>
        <w:tc>
          <w:tcPr>
            <w:tcW w:w="1077" w:type="dxa"/>
            <w:tcBorders>
              <w:top w:val="nil"/>
              <w:bottom w:val="single" w:sz="4" w:space="0" w:color="auto"/>
            </w:tcBorders>
          </w:tcPr>
          <w:p w14:paraId="30E5ECB0" w14:textId="54C0F765" w:rsidR="006E74CA" w:rsidRPr="004D19D1" w:rsidRDefault="00990D0C" w:rsidP="0085187C">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24"/>
                <w:szCs w:val="24"/>
              </w:rPr>
            </w:pPr>
            <w:r w:rsidRPr="004D19D1">
              <w:rPr>
                <w:rFonts w:ascii="Times New Roman" w:hAnsi="Times New Roman" w:cs="Times New Roman" w:hint="eastAsia"/>
                <w:i/>
                <w:iCs/>
                <w:color w:val="000000" w:themeColor="text1"/>
                <w:sz w:val="24"/>
                <w:szCs w:val="24"/>
              </w:rPr>
              <w:t>t</w:t>
            </w:r>
          </w:p>
        </w:tc>
        <w:tc>
          <w:tcPr>
            <w:tcW w:w="0" w:type="auto"/>
            <w:tcBorders>
              <w:top w:val="nil"/>
              <w:bottom w:val="single" w:sz="4" w:space="0" w:color="auto"/>
            </w:tcBorders>
          </w:tcPr>
          <w:p w14:paraId="7FB5FB9E" w14:textId="77777777" w:rsidR="006E74CA" w:rsidRPr="004D19D1" w:rsidRDefault="006E74CA" w:rsidP="0085187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4D19D1">
              <w:rPr>
                <w:rFonts w:ascii="Times New Roman" w:eastAsia="宋体" w:hAnsi="Times New Roman" w:cs="Times New Roman" w:hint="eastAsia"/>
                <w:i/>
                <w:iCs/>
                <w:color w:val="000000" w:themeColor="text1"/>
                <w:sz w:val="24"/>
                <w:szCs w:val="24"/>
              </w:rPr>
              <w:t>p</w:t>
            </w:r>
            <w:r w:rsidRPr="004D19D1">
              <w:rPr>
                <w:rFonts w:ascii="Times New Roman" w:eastAsia="宋体" w:hAnsi="Times New Roman" w:cs="Times New Roman"/>
                <w:i/>
                <w:iCs/>
                <w:color w:val="000000" w:themeColor="text1"/>
                <w:sz w:val="24"/>
                <w:szCs w:val="24"/>
              </w:rPr>
              <w:t xml:space="preserve"> </w:t>
            </w:r>
            <w:r w:rsidRPr="004D19D1">
              <w:rPr>
                <w:rFonts w:ascii="Times New Roman" w:eastAsia="宋体" w:hAnsi="Times New Roman" w:cs="Times New Roman"/>
                <w:color w:val="000000" w:themeColor="text1"/>
                <w:sz w:val="24"/>
                <w:szCs w:val="24"/>
              </w:rPr>
              <w:t>(significant&lt;0.0334 FDR&lt;0.05)</w:t>
            </w:r>
          </w:p>
        </w:tc>
      </w:tr>
      <w:tr w:rsidR="004D19D1" w:rsidRPr="004D19D1" w14:paraId="6503F04D" w14:textId="77777777" w:rsidTr="00851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6"/>
            <w:tcBorders>
              <w:top w:val="single" w:sz="4" w:space="0" w:color="auto"/>
              <w:bottom w:val="nil"/>
            </w:tcBorders>
            <w:vAlign w:val="center"/>
          </w:tcPr>
          <w:p w14:paraId="4E13B497" w14:textId="77777777" w:rsidR="006E74CA" w:rsidRPr="004D19D1" w:rsidRDefault="006E74CA" w:rsidP="0085187C">
            <w:pPr>
              <w:widowControl/>
              <w:jc w:val="center"/>
              <w:rPr>
                <w:rFonts w:ascii="Times New Roman" w:hAnsi="Times New Roman" w:cs="Times New Roman"/>
                <w:color w:val="000000" w:themeColor="text1"/>
                <w:sz w:val="24"/>
                <w:szCs w:val="24"/>
              </w:rPr>
            </w:pPr>
            <w:r w:rsidRPr="004D19D1">
              <w:rPr>
                <w:rFonts w:ascii="Times New Roman" w:hAnsi="Times New Roman" w:cs="Times New Roman"/>
                <w:color w:val="000000" w:themeColor="text1"/>
                <w:sz w:val="24"/>
                <w:szCs w:val="24"/>
              </w:rPr>
              <w:t>Left hemisphere</w:t>
            </w:r>
          </w:p>
        </w:tc>
      </w:tr>
      <w:tr w:rsidR="004D19D1" w:rsidRPr="004D19D1" w14:paraId="66ED0D1C" w14:textId="77777777" w:rsidTr="00820CD7">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2B61C791" w14:textId="77777777" w:rsidR="00990D0C" w:rsidRPr="004D19D1" w:rsidRDefault="00990D0C" w:rsidP="00990D0C">
            <w:pPr>
              <w:spacing w:before="50" w:after="50"/>
              <w:jc w:val="left"/>
              <w:rPr>
                <w:rFonts w:ascii="Times New Roman" w:eastAsia="宋体" w:hAnsi="Times New Roman" w:cs="Times New Roman"/>
                <w:b w:val="0"/>
                <w:bCs w:val="0"/>
                <w:color w:val="000000" w:themeColor="text1"/>
                <w:sz w:val="24"/>
                <w:szCs w:val="24"/>
              </w:rPr>
            </w:pPr>
            <w:r w:rsidRPr="004D19D1">
              <w:rPr>
                <w:rFonts w:ascii="Times New Roman" w:hAnsi="Times New Roman" w:cs="Times New Roman"/>
                <w:b w:val="0"/>
                <w:bCs w:val="0"/>
                <w:color w:val="000000" w:themeColor="text1"/>
                <w:sz w:val="24"/>
                <w:szCs w:val="24"/>
              </w:rPr>
              <w:t>12</w:t>
            </w:r>
          </w:p>
        </w:tc>
        <w:tc>
          <w:tcPr>
            <w:tcW w:w="0" w:type="auto"/>
            <w:tcBorders>
              <w:top w:val="nil"/>
              <w:bottom w:val="nil"/>
            </w:tcBorders>
          </w:tcPr>
          <w:p w14:paraId="6131CD3B" w14:textId="77777777" w:rsidR="00990D0C" w:rsidRPr="004D19D1" w:rsidRDefault="00990D0C" w:rsidP="00990D0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4D19D1">
              <w:rPr>
                <w:rFonts w:ascii="Times New Roman" w:hAnsi="Times New Roman" w:cs="Times New Roman"/>
                <w:color w:val="000000" w:themeColor="text1"/>
                <w:sz w:val="24"/>
                <w:szCs w:val="24"/>
              </w:rPr>
              <w:t>55b</w:t>
            </w:r>
          </w:p>
        </w:tc>
        <w:tc>
          <w:tcPr>
            <w:tcW w:w="0" w:type="auto"/>
            <w:tcBorders>
              <w:top w:val="nil"/>
              <w:bottom w:val="nil"/>
            </w:tcBorders>
          </w:tcPr>
          <w:p w14:paraId="4E9B3C2E" w14:textId="77777777" w:rsidR="00990D0C" w:rsidRPr="004D19D1" w:rsidRDefault="00990D0C" w:rsidP="00990D0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4D19D1">
              <w:rPr>
                <w:rFonts w:ascii="Times New Roman" w:hAnsi="Times New Roman" w:cs="Times New Roman"/>
                <w:color w:val="000000" w:themeColor="text1"/>
                <w:sz w:val="24"/>
                <w:szCs w:val="24"/>
              </w:rPr>
              <w:t>Area 55b</w:t>
            </w:r>
          </w:p>
        </w:tc>
        <w:tc>
          <w:tcPr>
            <w:tcW w:w="0" w:type="auto"/>
            <w:tcBorders>
              <w:top w:val="nil"/>
              <w:bottom w:val="nil"/>
            </w:tcBorders>
            <w:vAlign w:val="center"/>
          </w:tcPr>
          <w:p w14:paraId="34609232" w14:textId="77777777" w:rsidR="00990D0C" w:rsidRPr="004D19D1" w:rsidRDefault="00990D0C" w:rsidP="00990D0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hAnsi="Times New Roman" w:cs="Times New Roman"/>
                <w:color w:val="000000" w:themeColor="text1"/>
                <w:sz w:val="24"/>
                <w:szCs w:val="24"/>
              </w:rPr>
              <w:t xml:space="preserve">-3.68 </w:t>
            </w:r>
          </w:p>
        </w:tc>
        <w:tc>
          <w:tcPr>
            <w:tcW w:w="1077" w:type="dxa"/>
            <w:tcBorders>
              <w:top w:val="nil"/>
              <w:bottom w:val="nil"/>
            </w:tcBorders>
          </w:tcPr>
          <w:p w14:paraId="77D547B3" w14:textId="43D9E6DE" w:rsidR="00990D0C" w:rsidRPr="004D19D1" w:rsidRDefault="00990D0C" w:rsidP="00990D0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hAnsi="Times New Roman" w:cs="Times New Roman"/>
                <w:color w:val="000000" w:themeColor="text1"/>
                <w:sz w:val="24"/>
                <w:szCs w:val="24"/>
              </w:rPr>
              <w:t xml:space="preserve">-3.68 </w:t>
            </w:r>
          </w:p>
        </w:tc>
        <w:tc>
          <w:tcPr>
            <w:tcW w:w="0" w:type="auto"/>
            <w:tcBorders>
              <w:top w:val="nil"/>
              <w:bottom w:val="nil"/>
            </w:tcBorders>
          </w:tcPr>
          <w:p w14:paraId="4C2C9F6E" w14:textId="128B6556" w:rsidR="00990D0C" w:rsidRPr="004D19D1" w:rsidRDefault="00990D0C" w:rsidP="00990D0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hAnsi="Times New Roman" w:cs="Times New Roman"/>
                <w:color w:val="000000" w:themeColor="text1"/>
                <w:sz w:val="24"/>
                <w:szCs w:val="24"/>
              </w:rPr>
              <w:t>2.50E-04</w:t>
            </w:r>
          </w:p>
        </w:tc>
      </w:tr>
      <w:tr w:rsidR="004D19D1" w:rsidRPr="004D19D1" w14:paraId="5EB6011B" w14:textId="77777777" w:rsidTr="00820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667FFAE9" w14:textId="77777777" w:rsidR="00990D0C" w:rsidRPr="004D19D1" w:rsidRDefault="00990D0C" w:rsidP="00990D0C">
            <w:pPr>
              <w:spacing w:before="50" w:after="50"/>
              <w:jc w:val="left"/>
              <w:rPr>
                <w:rFonts w:ascii="Times New Roman" w:eastAsia="宋体" w:hAnsi="Times New Roman" w:cs="Times New Roman"/>
                <w:b w:val="0"/>
                <w:bCs w:val="0"/>
                <w:color w:val="000000" w:themeColor="text1"/>
                <w:sz w:val="24"/>
                <w:szCs w:val="24"/>
              </w:rPr>
            </w:pPr>
            <w:r w:rsidRPr="004D19D1">
              <w:rPr>
                <w:rFonts w:ascii="Times New Roman" w:hAnsi="Times New Roman" w:cs="Times New Roman"/>
                <w:b w:val="0"/>
                <w:bCs w:val="0"/>
                <w:color w:val="000000" w:themeColor="text1"/>
                <w:sz w:val="24"/>
                <w:szCs w:val="24"/>
              </w:rPr>
              <w:t>43</w:t>
            </w:r>
          </w:p>
        </w:tc>
        <w:tc>
          <w:tcPr>
            <w:tcW w:w="0" w:type="auto"/>
            <w:tcBorders>
              <w:top w:val="nil"/>
              <w:bottom w:val="nil"/>
            </w:tcBorders>
          </w:tcPr>
          <w:p w14:paraId="56C99FD9" w14:textId="77777777" w:rsidR="00990D0C" w:rsidRPr="004D19D1" w:rsidRDefault="00990D0C" w:rsidP="00990D0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4D19D1">
              <w:rPr>
                <w:rFonts w:ascii="Times New Roman" w:hAnsi="Times New Roman" w:cs="Times New Roman"/>
                <w:color w:val="000000" w:themeColor="text1"/>
                <w:sz w:val="24"/>
                <w:szCs w:val="24"/>
              </w:rPr>
              <w:t>SCEF</w:t>
            </w:r>
          </w:p>
        </w:tc>
        <w:tc>
          <w:tcPr>
            <w:tcW w:w="0" w:type="auto"/>
            <w:tcBorders>
              <w:top w:val="nil"/>
              <w:bottom w:val="nil"/>
            </w:tcBorders>
          </w:tcPr>
          <w:p w14:paraId="1006348E" w14:textId="77777777" w:rsidR="00990D0C" w:rsidRPr="004D19D1" w:rsidRDefault="00990D0C" w:rsidP="00990D0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4D19D1">
              <w:rPr>
                <w:rFonts w:ascii="Times New Roman" w:hAnsi="Times New Roman" w:cs="Times New Roman"/>
                <w:color w:val="000000" w:themeColor="text1"/>
                <w:sz w:val="24"/>
                <w:szCs w:val="24"/>
              </w:rPr>
              <w:t>Supplementary and Cingulate Eye Field</w:t>
            </w:r>
          </w:p>
        </w:tc>
        <w:tc>
          <w:tcPr>
            <w:tcW w:w="0" w:type="auto"/>
            <w:tcBorders>
              <w:top w:val="nil"/>
              <w:bottom w:val="nil"/>
            </w:tcBorders>
            <w:vAlign w:val="center"/>
          </w:tcPr>
          <w:p w14:paraId="591AF491" w14:textId="77777777" w:rsidR="00990D0C" w:rsidRPr="004D19D1" w:rsidRDefault="00990D0C" w:rsidP="00990D0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hAnsi="Times New Roman" w:cs="Times New Roman"/>
                <w:color w:val="000000" w:themeColor="text1"/>
                <w:sz w:val="24"/>
                <w:szCs w:val="24"/>
              </w:rPr>
              <w:t xml:space="preserve">-3.31 </w:t>
            </w:r>
          </w:p>
        </w:tc>
        <w:tc>
          <w:tcPr>
            <w:tcW w:w="1077" w:type="dxa"/>
            <w:tcBorders>
              <w:top w:val="nil"/>
              <w:bottom w:val="nil"/>
            </w:tcBorders>
          </w:tcPr>
          <w:p w14:paraId="7A25355D" w14:textId="130057ED" w:rsidR="00990D0C" w:rsidRPr="004D19D1" w:rsidRDefault="00990D0C" w:rsidP="00990D0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hAnsi="Times New Roman" w:cs="Times New Roman"/>
                <w:color w:val="000000" w:themeColor="text1"/>
                <w:sz w:val="24"/>
                <w:szCs w:val="24"/>
              </w:rPr>
              <w:t xml:space="preserve">-3.32 </w:t>
            </w:r>
          </w:p>
        </w:tc>
        <w:tc>
          <w:tcPr>
            <w:tcW w:w="0" w:type="auto"/>
            <w:tcBorders>
              <w:top w:val="nil"/>
              <w:bottom w:val="nil"/>
            </w:tcBorders>
          </w:tcPr>
          <w:p w14:paraId="007D3710" w14:textId="38250504" w:rsidR="00990D0C" w:rsidRPr="004D19D1" w:rsidRDefault="00990D0C" w:rsidP="00990D0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hAnsi="Times New Roman" w:cs="Times New Roman"/>
                <w:color w:val="000000" w:themeColor="text1"/>
                <w:sz w:val="24"/>
                <w:szCs w:val="24"/>
              </w:rPr>
              <w:t>9.62E-04</w:t>
            </w:r>
          </w:p>
        </w:tc>
      </w:tr>
      <w:tr w:rsidR="004D19D1" w:rsidRPr="004D19D1" w14:paraId="566C9615" w14:textId="77777777" w:rsidTr="00820CD7">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5C87D9B8" w14:textId="77777777" w:rsidR="00990D0C" w:rsidRPr="004D19D1" w:rsidRDefault="00990D0C" w:rsidP="00990D0C">
            <w:pPr>
              <w:spacing w:before="50" w:after="50"/>
              <w:jc w:val="left"/>
              <w:rPr>
                <w:rFonts w:ascii="Times New Roman" w:eastAsia="宋体" w:hAnsi="Times New Roman" w:cs="Times New Roman"/>
                <w:b w:val="0"/>
                <w:bCs w:val="0"/>
                <w:color w:val="000000" w:themeColor="text1"/>
                <w:sz w:val="24"/>
                <w:szCs w:val="24"/>
              </w:rPr>
            </w:pPr>
            <w:r w:rsidRPr="004D19D1">
              <w:rPr>
                <w:rFonts w:ascii="Times New Roman" w:hAnsi="Times New Roman" w:cs="Times New Roman"/>
                <w:b w:val="0"/>
                <w:bCs w:val="0"/>
                <w:color w:val="000000" w:themeColor="text1"/>
                <w:sz w:val="24"/>
                <w:szCs w:val="24"/>
              </w:rPr>
              <w:t>63</w:t>
            </w:r>
          </w:p>
        </w:tc>
        <w:tc>
          <w:tcPr>
            <w:tcW w:w="0" w:type="auto"/>
            <w:tcBorders>
              <w:top w:val="nil"/>
              <w:bottom w:val="nil"/>
            </w:tcBorders>
          </w:tcPr>
          <w:p w14:paraId="62B84F3E" w14:textId="77777777" w:rsidR="00990D0C" w:rsidRPr="004D19D1" w:rsidRDefault="00990D0C" w:rsidP="00990D0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4D19D1">
              <w:rPr>
                <w:rFonts w:ascii="Times New Roman" w:hAnsi="Times New Roman" w:cs="Times New Roman"/>
                <w:color w:val="000000" w:themeColor="text1"/>
                <w:sz w:val="24"/>
                <w:szCs w:val="24"/>
              </w:rPr>
              <w:t>8BM</w:t>
            </w:r>
          </w:p>
        </w:tc>
        <w:tc>
          <w:tcPr>
            <w:tcW w:w="0" w:type="auto"/>
            <w:tcBorders>
              <w:top w:val="nil"/>
              <w:bottom w:val="nil"/>
            </w:tcBorders>
          </w:tcPr>
          <w:p w14:paraId="53C4F0D6" w14:textId="77777777" w:rsidR="00990D0C" w:rsidRPr="004D19D1" w:rsidRDefault="00990D0C" w:rsidP="00990D0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4D19D1">
              <w:rPr>
                <w:rFonts w:ascii="Times New Roman" w:hAnsi="Times New Roman" w:cs="Times New Roman"/>
                <w:color w:val="000000" w:themeColor="text1"/>
                <w:sz w:val="24"/>
                <w:szCs w:val="24"/>
              </w:rPr>
              <w:t>Area 8BM</w:t>
            </w:r>
          </w:p>
        </w:tc>
        <w:tc>
          <w:tcPr>
            <w:tcW w:w="0" w:type="auto"/>
            <w:tcBorders>
              <w:top w:val="nil"/>
              <w:bottom w:val="nil"/>
            </w:tcBorders>
            <w:vAlign w:val="center"/>
          </w:tcPr>
          <w:p w14:paraId="4558307C" w14:textId="77777777" w:rsidR="00990D0C" w:rsidRPr="004D19D1" w:rsidRDefault="00990D0C" w:rsidP="00990D0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hAnsi="Times New Roman" w:cs="Times New Roman"/>
                <w:color w:val="000000" w:themeColor="text1"/>
                <w:sz w:val="24"/>
                <w:szCs w:val="24"/>
              </w:rPr>
              <w:t xml:space="preserve">-4.15 </w:t>
            </w:r>
          </w:p>
        </w:tc>
        <w:tc>
          <w:tcPr>
            <w:tcW w:w="1077" w:type="dxa"/>
            <w:tcBorders>
              <w:top w:val="nil"/>
              <w:bottom w:val="nil"/>
            </w:tcBorders>
          </w:tcPr>
          <w:p w14:paraId="6348F0B8" w14:textId="10817D6F" w:rsidR="00990D0C" w:rsidRPr="004D19D1" w:rsidRDefault="00990D0C" w:rsidP="00990D0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hAnsi="Times New Roman" w:cs="Times New Roman"/>
                <w:color w:val="000000" w:themeColor="text1"/>
                <w:sz w:val="24"/>
                <w:szCs w:val="24"/>
              </w:rPr>
              <w:t xml:space="preserve">-4.15 </w:t>
            </w:r>
          </w:p>
        </w:tc>
        <w:tc>
          <w:tcPr>
            <w:tcW w:w="0" w:type="auto"/>
            <w:tcBorders>
              <w:top w:val="nil"/>
              <w:bottom w:val="nil"/>
            </w:tcBorders>
          </w:tcPr>
          <w:p w14:paraId="00479D5D" w14:textId="2176CF5F" w:rsidR="00990D0C" w:rsidRPr="004D19D1" w:rsidRDefault="00990D0C" w:rsidP="00990D0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hAnsi="Times New Roman" w:cs="Times New Roman"/>
                <w:color w:val="000000" w:themeColor="text1"/>
                <w:sz w:val="24"/>
                <w:szCs w:val="24"/>
              </w:rPr>
              <w:t>3.76E-05</w:t>
            </w:r>
          </w:p>
        </w:tc>
      </w:tr>
      <w:tr w:rsidR="004D19D1" w:rsidRPr="004D19D1" w14:paraId="60498B5B" w14:textId="77777777" w:rsidTr="00820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2CEEC335" w14:textId="77777777" w:rsidR="00990D0C" w:rsidRPr="004D19D1" w:rsidRDefault="00990D0C" w:rsidP="00990D0C">
            <w:pPr>
              <w:spacing w:before="50" w:after="50"/>
              <w:jc w:val="left"/>
              <w:rPr>
                <w:rFonts w:ascii="Times New Roman" w:eastAsia="宋体" w:hAnsi="Times New Roman" w:cs="Times New Roman"/>
                <w:b w:val="0"/>
                <w:bCs w:val="0"/>
                <w:color w:val="000000" w:themeColor="text1"/>
                <w:sz w:val="24"/>
                <w:szCs w:val="24"/>
              </w:rPr>
            </w:pPr>
            <w:r w:rsidRPr="004D19D1">
              <w:rPr>
                <w:rFonts w:ascii="Times New Roman" w:hAnsi="Times New Roman" w:cs="Times New Roman"/>
                <w:b w:val="0"/>
                <w:bCs w:val="0"/>
                <w:color w:val="000000" w:themeColor="text1"/>
                <w:sz w:val="24"/>
                <w:szCs w:val="24"/>
              </w:rPr>
              <w:t>86</w:t>
            </w:r>
          </w:p>
        </w:tc>
        <w:tc>
          <w:tcPr>
            <w:tcW w:w="0" w:type="auto"/>
            <w:tcBorders>
              <w:top w:val="nil"/>
              <w:bottom w:val="nil"/>
            </w:tcBorders>
          </w:tcPr>
          <w:p w14:paraId="5EC3992D" w14:textId="77777777" w:rsidR="00990D0C" w:rsidRPr="004D19D1" w:rsidRDefault="00990D0C" w:rsidP="00990D0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4D19D1">
              <w:rPr>
                <w:rFonts w:ascii="Times New Roman" w:hAnsi="Times New Roman" w:cs="Times New Roman"/>
                <w:color w:val="000000" w:themeColor="text1"/>
                <w:sz w:val="24"/>
                <w:szCs w:val="24"/>
              </w:rPr>
              <w:t>9-46d</w:t>
            </w:r>
          </w:p>
        </w:tc>
        <w:tc>
          <w:tcPr>
            <w:tcW w:w="0" w:type="auto"/>
            <w:tcBorders>
              <w:top w:val="nil"/>
              <w:bottom w:val="nil"/>
            </w:tcBorders>
          </w:tcPr>
          <w:p w14:paraId="10D833C9" w14:textId="77777777" w:rsidR="00990D0C" w:rsidRPr="004D19D1" w:rsidRDefault="00990D0C" w:rsidP="00990D0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4D19D1">
              <w:rPr>
                <w:rFonts w:ascii="Times New Roman" w:hAnsi="Times New Roman" w:cs="Times New Roman"/>
                <w:color w:val="000000" w:themeColor="text1"/>
                <w:sz w:val="24"/>
                <w:szCs w:val="24"/>
              </w:rPr>
              <w:t>Area 9-46d</w:t>
            </w:r>
          </w:p>
        </w:tc>
        <w:tc>
          <w:tcPr>
            <w:tcW w:w="0" w:type="auto"/>
            <w:tcBorders>
              <w:top w:val="nil"/>
              <w:bottom w:val="nil"/>
            </w:tcBorders>
            <w:vAlign w:val="center"/>
          </w:tcPr>
          <w:p w14:paraId="514750BA" w14:textId="77777777" w:rsidR="00990D0C" w:rsidRPr="004D19D1" w:rsidRDefault="00990D0C" w:rsidP="00990D0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hAnsi="Times New Roman" w:cs="Times New Roman"/>
                <w:color w:val="000000" w:themeColor="text1"/>
                <w:sz w:val="24"/>
                <w:szCs w:val="24"/>
              </w:rPr>
              <w:t xml:space="preserve">-3.28 </w:t>
            </w:r>
          </w:p>
        </w:tc>
        <w:tc>
          <w:tcPr>
            <w:tcW w:w="1077" w:type="dxa"/>
            <w:tcBorders>
              <w:top w:val="nil"/>
              <w:bottom w:val="nil"/>
            </w:tcBorders>
          </w:tcPr>
          <w:p w14:paraId="37F0DDF1" w14:textId="638AFED2" w:rsidR="00990D0C" w:rsidRPr="004D19D1" w:rsidRDefault="00990D0C" w:rsidP="00990D0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hAnsi="Times New Roman" w:cs="Times New Roman"/>
                <w:color w:val="000000" w:themeColor="text1"/>
                <w:sz w:val="24"/>
                <w:szCs w:val="24"/>
              </w:rPr>
              <w:t xml:space="preserve">-3.28 </w:t>
            </w:r>
          </w:p>
        </w:tc>
        <w:tc>
          <w:tcPr>
            <w:tcW w:w="0" w:type="auto"/>
            <w:tcBorders>
              <w:top w:val="nil"/>
              <w:bottom w:val="nil"/>
            </w:tcBorders>
          </w:tcPr>
          <w:p w14:paraId="2E7F2F62" w14:textId="5677B63A" w:rsidR="00990D0C" w:rsidRPr="004D19D1" w:rsidRDefault="00990D0C" w:rsidP="00990D0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hAnsi="Times New Roman" w:cs="Times New Roman"/>
                <w:color w:val="000000" w:themeColor="text1"/>
                <w:sz w:val="24"/>
                <w:szCs w:val="24"/>
              </w:rPr>
              <w:t>1.11E-03</w:t>
            </w:r>
          </w:p>
        </w:tc>
      </w:tr>
      <w:tr w:rsidR="004D19D1" w:rsidRPr="004D19D1" w14:paraId="6EFAC9B1" w14:textId="77777777" w:rsidTr="00820CD7">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18645435" w14:textId="77777777" w:rsidR="00990D0C" w:rsidRPr="004D19D1" w:rsidRDefault="00990D0C" w:rsidP="00990D0C">
            <w:pPr>
              <w:spacing w:before="50" w:after="50"/>
              <w:jc w:val="left"/>
              <w:rPr>
                <w:rFonts w:ascii="Times New Roman" w:eastAsia="宋体" w:hAnsi="Times New Roman" w:cs="Times New Roman"/>
                <w:b w:val="0"/>
                <w:bCs w:val="0"/>
                <w:color w:val="000000" w:themeColor="text1"/>
                <w:sz w:val="24"/>
                <w:szCs w:val="24"/>
              </w:rPr>
            </w:pPr>
            <w:r w:rsidRPr="004D19D1">
              <w:rPr>
                <w:rFonts w:ascii="Times New Roman" w:hAnsi="Times New Roman" w:cs="Times New Roman"/>
                <w:b w:val="0"/>
                <w:bCs w:val="0"/>
                <w:color w:val="000000" w:themeColor="text1"/>
                <w:sz w:val="24"/>
                <w:szCs w:val="24"/>
              </w:rPr>
              <w:t>91</w:t>
            </w:r>
          </w:p>
        </w:tc>
        <w:tc>
          <w:tcPr>
            <w:tcW w:w="0" w:type="auto"/>
            <w:tcBorders>
              <w:top w:val="nil"/>
              <w:bottom w:val="nil"/>
            </w:tcBorders>
          </w:tcPr>
          <w:p w14:paraId="5BFF2AAD" w14:textId="77777777" w:rsidR="00990D0C" w:rsidRPr="004D19D1" w:rsidRDefault="00990D0C" w:rsidP="00990D0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4D19D1">
              <w:rPr>
                <w:rFonts w:ascii="Times New Roman" w:hAnsi="Times New Roman" w:cs="Times New Roman"/>
                <w:color w:val="000000" w:themeColor="text1"/>
                <w:sz w:val="24"/>
                <w:szCs w:val="24"/>
              </w:rPr>
              <w:t>11l</w:t>
            </w:r>
          </w:p>
        </w:tc>
        <w:tc>
          <w:tcPr>
            <w:tcW w:w="0" w:type="auto"/>
            <w:tcBorders>
              <w:top w:val="nil"/>
              <w:bottom w:val="nil"/>
            </w:tcBorders>
          </w:tcPr>
          <w:p w14:paraId="67151C3E" w14:textId="77777777" w:rsidR="00990D0C" w:rsidRPr="004D19D1" w:rsidRDefault="00990D0C" w:rsidP="00990D0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4D19D1">
              <w:rPr>
                <w:rFonts w:ascii="Times New Roman" w:hAnsi="Times New Roman" w:cs="Times New Roman"/>
                <w:color w:val="000000" w:themeColor="text1"/>
                <w:sz w:val="24"/>
                <w:szCs w:val="24"/>
              </w:rPr>
              <w:t>Area 11l</w:t>
            </w:r>
          </w:p>
        </w:tc>
        <w:tc>
          <w:tcPr>
            <w:tcW w:w="0" w:type="auto"/>
            <w:tcBorders>
              <w:top w:val="nil"/>
              <w:bottom w:val="nil"/>
            </w:tcBorders>
            <w:vAlign w:val="center"/>
          </w:tcPr>
          <w:p w14:paraId="2FE957DB" w14:textId="77777777" w:rsidR="00990D0C" w:rsidRPr="004D19D1" w:rsidRDefault="00990D0C" w:rsidP="00990D0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hAnsi="Times New Roman" w:cs="Times New Roman"/>
                <w:color w:val="000000" w:themeColor="text1"/>
                <w:sz w:val="24"/>
                <w:szCs w:val="24"/>
              </w:rPr>
              <w:t xml:space="preserve">-3.24 </w:t>
            </w:r>
          </w:p>
        </w:tc>
        <w:tc>
          <w:tcPr>
            <w:tcW w:w="1077" w:type="dxa"/>
            <w:tcBorders>
              <w:top w:val="nil"/>
              <w:bottom w:val="nil"/>
            </w:tcBorders>
          </w:tcPr>
          <w:p w14:paraId="25DC4487" w14:textId="369824C3" w:rsidR="00990D0C" w:rsidRPr="004D19D1" w:rsidRDefault="00990D0C" w:rsidP="00990D0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hAnsi="Times New Roman" w:cs="Times New Roman"/>
                <w:color w:val="000000" w:themeColor="text1"/>
                <w:sz w:val="24"/>
                <w:szCs w:val="24"/>
              </w:rPr>
              <w:t xml:space="preserve">-3.24 </w:t>
            </w:r>
          </w:p>
        </w:tc>
        <w:tc>
          <w:tcPr>
            <w:tcW w:w="0" w:type="auto"/>
            <w:tcBorders>
              <w:top w:val="nil"/>
              <w:bottom w:val="nil"/>
            </w:tcBorders>
          </w:tcPr>
          <w:p w14:paraId="0E3DABF7" w14:textId="42DC01A0" w:rsidR="00990D0C" w:rsidRPr="004D19D1" w:rsidRDefault="00990D0C" w:rsidP="00990D0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hAnsi="Times New Roman" w:cs="Times New Roman"/>
                <w:color w:val="000000" w:themeColor="text1"/>
                <w:sz w:val="24"/>
                <w:szCs w:val="24"/>
              </w:rPr>
              <w:t>1.24E-03</w:t>
            </w:r>
          </w:p>
        </w:tc>
      </w:tr>
      <w:tr w:rsidR="004D19D1" w:rsidRPr="004D19D1" w14:paraId="454A8F80" w14:textId="77777777" w:rsidTr="00820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26187686" w14:textId="77777777" w:rsidR="00990D0C" w:rsidRPr="004D19D1" w:rsidRDefault="00990D0C" w:rsidP="00990D0C">
            <w:pPr>
              <w:spacing w:before="50" w:after="50"/>
              <w:jc w:val="left"/>
              <w:rPr>
                <w:rFonts w:ascii="Times New Roman" w:eastAsia="宋体" w:hAnsi="Times New Roman" w:cs="Times New Roman"/>
                <w:b w:val="0"/>
                <w:bCs w:val="0"/>
                <w:color w:val="000000" w:themeColor="text1"/>
                <w:sz w:val="24"/>
                <w:szCs w:val="24"/>
              </w:rPr>
            </w:pPr>
            <w:r w:rsidRPr="004D19D1">
              <w:rPr>
                <w:rFonts w:ascii="Times New Roman" w:hAnsi="Times New Roman" w:cs="Times New Roman"/>
                <w:b w:val="0"/>
                <w:bCs w:val="0"/>
                <w:color w:val="000000" w:themeColor="text1"/>
                <w:sz w:val="24"/>
                <w:szCs w:val="24"/>
              </w:rPr>
              <w:t>96</w:t>
            </w:r>
          </w:p>
        </w:tc>
        <w:tc>
          <w:tcPr>
            <w:tcW w:w="0" w:type="auto"/>
            <w:tcBorders>
              <w:top w:val="nil"/>
              <w:bottom w:val="nil"/>
            </w:tcBorders>
          </w:tcPr>
          <w:p w14:paraId="1387C9D3" w14:textId="77777777" w:rsidR="00990D0C" w:rsidRPr="004D19D1" w:rsidRDefault="00990D0C" w:rsidP="00990D0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4D19D1">
              <w:rPr>
                <w:rFonts w:ascii="Times New Roman" w:hAnsi="Times New Roman" w:cs="Times New Roman"/>
                <w:color w:val="000000" w:themeColor="text1"/>
                <w:sz w:val="24"/>
                <w:szCs w:val="24"/>
              </w:rPr>
              <w:t>6a</w:t>
            </w:r>
          </w:p>
        </w:tc>
        <w:tc>
          <w:tcPr>
            <w:tcW w:w="0" w:type="auto"/>
            <w:tcBorders>
              <w:top w:val="nil"/>
              <w:bottom w:val="nil"/>
            </w:tcBorders>
          </w:tcPr>
          <w:p w14:paraId="5B5660A5" w14:textId="77777777" w:rsidR="00990D0C" w:rsidRPr="004D19D1" w:rsidRDefault="00990D0C" w:rsidP="00990D0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4D19D1">
              <w:rPr>
                <w:rFonts w:ascii="Times New Roman" w:hAnsi="Times New Roman" w:cs="Times New Roman"/>
                <w:color w:val="000000" w:themeColor="text1"/>
                <w:sz w:val="24"/>
                <w:szCs w:val="24"/>
              </w:rPr>
              <w:t>Area 6 anterior</w:t>
            </w:r>
          </w:p>
        </w:tc>
        <w:tc>
          <w:tcPr>
            <w:tcW w:w="0" w:type="auto"/>
            <w:tcBorders>
              <w:top w:val="nil"/>
              <w:bottom w:val="nil"/>
            </w:tcBorders>
            <w:vAlign w:val="center"/>
          </w:tcPr>
          <w:p w14:paraId="1BC66E3D" w14:textId="77777777" w:rsidR="00990D0C" w:rsidRPr="004D19D1" w:rsidRDefault="00990D0C" w:rsidP="00990D0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hAnsi="Times New Roman" w:cs="Times New Roman"/>
                <w:color w:val="000000" w:themeColor="text1"/>
                <w:sz w:val="24"/>
                <w:szCs w:val="24"/>
              </w:rPr>
              <w:t xml:space="preserve">-2.69 </w:t>
            </w:r>
          </w:p>
        </w:tc>
        <w:tc>
          <w:tcPr>
            <w:tcW w:w="1077" w:type="dxa"/>
            <w:tcBorders>
              <w:top w:val="nil"/>
              <w:bottom w:val="nil"/>
            </w:tcBorders>
          </w:tcPr>
          <w:p w14:paraId="267FDAE6" w14:textId="1AB735E3" w:rsidR="00990D0C" w:rsidRPr="004D19D1" w:rsidRDefault="00990D0C" w:rsidP="00990D0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hAnsi="Times New Roman" w:cs="Times New Roman"/>
                <w:color w:val="000000" w:themeColor="text1"/>
                <w:sz w:val="24"/>
                <w:szCs w:val="24"/>
              </w:rPr>
              <w:t xml:space="preserve">-2.69 </w:t>
            </w:r>
          </w:p>
        </w:tc>
        <w:tc>
          <w:tcPr>
            <w:tcW w:w="0" w:type="auto"/>
            <w:tcBorders>
              <w:top w:val="nil"/>
              <w:bottom w:val="nil"/>
            </w:tcBorders>
          </w:tcPr>
          <w:p w14:paraId="11FD8100" w14:textId="31DCC0C2" w:rsidR="00990D0C" w:rsidRPr="004D19D1" w:rsidRDefault="00990D0C" w:rsidP="00990D0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hAnsi="Times New Roman" w:cs="Times New Roman"/>
                <w:color w:val="000000" w:themeColor="text1"/>
                <w:sz w:val="24"/>
                <w:szCs w:val="24"/>
              </w:rPr>
              <w:t>7.38E-03</w:t>
            </w:r>
          </w:p>
        </w:tc>
      </w:tr>
      <w:tr w:rsidR="004D19D1" w:rsidRPr="004D19D1" w14:paraId="3DC5D2FF" w14:textId="77777777" w:rsidTr="00820CD7">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245D1FC1" w14:textId="77777777" w:rsidR="00990D0C" w:rsidRPr="004D19D1" w:rsidRDefault="00990D0C" w:rsidP="00990D0C">
            <w:pPr>
              <w:spacing w:before="50" w:after="50"/>
              <w:jc w:val="left"/>
              <w:rPr>
                <w:rFonts w:ascii="Times New Roman" w:eastAsia="宋体" w:hAnsi="Times New Roman" w:cs="Times New Roman"/>
                <w:b w:val="0"/>
                <w:bCs w:val="0"/>
                <w:color w:val="000000" w:themeColor="text1"/>
                <w:sz w:val="24"/>
                <w:szCs w:val="24"/>
              </w:rPr>
            </w:pPr>
            <w:r w:rsidRPr="004D19D1">
              <w:rPr>
                <w:rFonts w:ascii="Times New Roman" w:hAnsi="Times New Roman" w:cs="Times New Roman"/>
                <w:b w:val="0"/>
                <w:bCs w:val="0"/>
                <w:color w:val="000000" w:themeColor="text1"/>
                <w:sz w:val="24"/>
                <w:szCs w:val="24"/>
              </w:rPr>
              <w:t>121</w:t>
            </w:r>
          </w:p>
        </w:tc>
        <w:tc>
          <w:tcPr>
            <w:tcW w:w="0" w:type="auto"/>
            <w:tcBorders>
              <w:top w:val="nil"/>
              <w:bottom w:val="nil"/>
            </w:tcBorders>
          </w:tcPr>
          <w:p w14:paraId="2397E73D" w14:textId="77777777" w:rsidR="00990D0C" w:rsidRPr="004D19D1" w:rsidRDefault="00990D0C" w:rsidP="00990D0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4D19D1">
              <w:rPr>
                <w:rFonts w:ascii="Times New Roman" w:hAnsi="Times New Roman" w:cs="Times New Roman"/>
                <w:color w:val="000000" w:themeColor="text1"/>
                <w:sz w:val="24"/>
                <w:szCs w:val="24"/>
              </w:rPr>
              <w:t>ProS</w:t>
            </w:r>
          </w:p>
        </w:tc>
        <w:tc>
          <w:tcPr>
            <w:tcW w:w="0" w:type="auto"/>
            <w:tcBorders>
              <w:top w:val="nil"/>
              <w:bottom w:val="nil"/>
            </w:tcBorders>
          </w:tcPr>
          <w:p w14:paraId="158EC483" w14:textId="77777777" w:rsidR="00990D0C" w:rsidRPr="004D19D1" w:rsidRDefault="00990D0C" w:rsidP="00990D0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4D19D1">
              <w:rPr>
                <w:rFonts w:ascii="Times New Roman" w:hAnsi="Times New Roman" w:cs="Times New Roman"/>
                <w:color w:val="000000" w:themeColor="text1"/>
                <w:sz w:val="24"/>
                <w:szCs w:val="24"/>
              </w:rPr>
              <w:t>ProStriate Area</w:t>
            </w:r>
          </w:p>
        </w:tc>
        <w:tc>
          <w:tcPr>
            <w:tcW w:w="0" w:type="auto"/>
            <w:tcBorders>
              <w:top w:val="nil"/>
              <w:bottom w:val="nil"/>
            </w:tcBorders>
            <w:vAlign w:val="center"/>
          </w:tcPr>
          <w:p w14:paraId="211595A8" w14:textId="77777777" w:rsidR="00990D0C" w:rsidRPr="004D19D1" w:rsidRDefault="00990D0C" w:rsidP="00990D0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hAnsi="Times New Roman" w:cs="Times New Roman"/>
                <w:color w:val="000000" w:themeColor="text1"/>
                <w:sz w:val="24"/>
                <w:szCs w:val="24"/>
              </w:rPr>
              <w:t xml:space="preserve">-2.67 </w:t>
            </w:r>
          </w:p>
        </w:tc>
        <w:tc>
          <w:tcPr>
            <w:tcW w:w="1077" w:type="dxa"/>
            <w:tcBorders>
              <w:top w:val="nil"/>
              <w:bottom w:val="nil"/>
            </w:tcBorders>
          </w:tcPr>
          <w:p w14:paraId="541B0D1F" w14:textId="103B15F3" w:rsidR="00990D0C" w:rsidRPr="004D19D1" w:rsidRDefault="00990D0C" w:rsidP="00990D0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hAnsi="Times New Roman" w:cs="Times New Roman"/>
                <w:color w:val="000000" w:themeColor="text1"/>
                <w:sz w:val="24"/>
                <w:szCs w:val="24"/>
              </w:rPr>
              <w:t xml:space="preserve">-2.67 </w:t>
            </w:r>
          </w:p>
        </w:tc>
        <w:tc>
          <w:tcPr>
            <w:tcW w:w="0" w:type="auto"/>
            <w:tcBorders>
              <w:top w:val="nil"/>
              <w:bottom w:val="nil"/>
            </w:tcBorders>
          </w:tcPr>
          <w:p w14:paraId="2CD335DB" w14:textId="50A66797" w:rsidR="00990D0C" w:rsidRPr="004D19D1" w:rsidRDefault="00990D0C" w:rsidP="00990D0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hAnsi="Times New Roman" w:cs="Times New Roman"/>
                <w:color w:val="000000" w:themeColor="text1"/>
                <w:sz w:val="24"/>
                <w:szCs w:val="24"/>
              </w:rPr>
              <w:t>7.69E-03</w:t>
            </w:r>
          </w:p>
        </w:tc>
      </w:tr>
      <w:tr w:rsidR="004D19D1" w:rsidRPr="004D19D1" w14:paraId="009D94B1" w14:textId="77777777" w:rsidTr="00820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16865B49" w14:textId="77777777" w:rsidR="00990D0C" w:rsidRPr="004D19D1" w:rsidRDefault="00990D0C" w:rsidP="00990D0C">
            <w:pPr>
              <w:spacing w:before="50" w:after="50"/>
              <w:jc w:val="left"/>
              <w:rPr>
                <w:rFonts w:ascii="Times New Roman" w:eastAsia="宋体" w:hAnsi="Times New Roman" w:cs="Times New Roman"/>
                <w:b w:val="0"/>
                <w:bCs w:val="0"/>
                <w:color w:val="000000" w:themeColor="text1"/>
                <w:sz w:val="24"/>
                <w:szCs w:val="24"/>
              </w:rPr>
            </w:pPr>
            <w:r w:rsidRPr="004D19D1">
              <w:rPr>
                <w:rFonts w:ascii="Times New Roman" w:hAnsi="Times New Roman" w:cs="Times New Roman"/>
                <w:b w:val="0"/>
                <w:bCs w:val="0"/>
                <w:color w:val="000000" w:themeColor="text1"/>
                <w:sz w:val="24"/>
                <w:szCs w:val="24"/>
              </w:rPr>
              <w:t>176</w:t>
            </w:r>
          </w:p>
        </w:tc>
        <w:tc>
          <w:tcPr>
            <w:tcW w:w="0" w:type="auto"/>
            <w:tcBorders>
              <w:top w:val="nil"/>
              <w:bottom w:val="nil"/>
            </w:tcBorders>
          </w:tcPr>
          <w:p w14:paraId="3B68B8EA" w14:textId="77777777" w:rsidR="00990D0C" w:rsidRPr="004D19D1" w:rsidRDefault="00990D0C" w:rsidP="00990D0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4D19D1">
              <w:rPr>
                <w:rFonts w:ascii="Times New Roman" w:hAnsi="Times New Roman" w:cs="Times New Roman"/>
                <w:color w:val="000000" w:themeColor="text1"/>
                <w:sz w:val="24"/>
                <w:szCs w:val="24"/>
              </w:rPr>
              <w:t>STSva</w:t>
            </w:r>
          </w:p>
        </w:tc>
        <w:tc>
          <w:tcPr>
            <w:tcW w:w="0" w:type="auto"/>
            <w:tcBorders>
              <w:top w:val="nil"/>
              <w:bottom w:val="nil"/>
            </w:tcBorders>
          </w:tcPr>
          <w:p w14:paraId="3B8AC818" w14:textId="77777777" w:rsidR="00990D0C" w:rsidRPr="004D19D1" w:rsidRDefault="00990D0C" w:rsidP="00990D0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4D19D1">
              <w:rPr>
                <w:rFonts w:ascii="Times New Roman" w:hAnsi="Times New Roman" w:cs="Times New Roman"/>
                <w:color w:val="000000" w:themeColor="text1"/>
                <w:sz w:val="24"/>
                <w:szCs w:val="24"/>
              </w:rPr>
              <w:t>Area STSv c</w:t>
            </w:r>
          </w:p>
        </w:tc>
        <w:tc>
          <w:tcPr>
            <w:tcW w:w="0" w:type="auto"/>
            <w:tcBorders>
              <w:top w:val="nil"/>
              <w:bottom w:val="nil"/>
            </w:tcBorders>
            <w:vAlign w:val="center"/>
          </w:tcPr>
          <w:p w14:paraId="562B0773" w14:textId="77777777" w:rsidR="00990D0C" w:rsidRPr="004D19D1" w:rsidRDefault="00990D0C" w:rsidP="00990D0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hAnsi="Times New Roman" w:cs="Times New Roman"/>
                <w:color w:val="000000" w:themeColor="text1"/>
                <w:sz w:val="24"/>
                <w:szCs w:val="24"/>
              </w:rPr>
              <w:t xml:space="preserve">-2.76 </w:t>
            </w:r>
          </w:p>
        </w:tc>
        <w:tc>
          <w:tcPr>
            <w:tcW w:w="1077" w:type="dxa"/>
            <w:tcBorders>
              <w:top w:val="nil"/>
              <w:bottom w:val="nil"/>
            </w:tcBorders>
          </w:tcPr>
          <w:p w14:paraId="4BC9B299" w14:textId="44200993" w:rsidR="00990D0C" w:rsidRPr="004D19D1" w:rsidRDefault="00990D0C" w:rsidP="00990D0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hAnsi="Times New Roman" w:cs="Times New Roman"/>
                <w:color w:val="000000" w:themeColor="text1"/>
                <w:sz w:val="24"/>
                <w:szCs w:val="24"/>
              </w:rPr>
              <w:t xml:space="preserve">-2.76 </w:t>
            </w:r>
          </w:p>
        </w:tc>
        <w:tc>
          <w:tcPr>
            <w:tcW w:w="0" w:type="auto"/>
            <w:tcBorders>
              <w:top w:val="nil"/>
              <w:bottom w:val="nil"/>
            </w:tcBorders>
          </w:tcPr>
          <w:p w14:paraId="13D58009" w14:textId="7CC64348" w:rsidR="00990D0C" w:rsidRPr="004D19D1" w:rsidRDefault="00990D0C" w:rsidP="00990D0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hAnsi="Times New Roman" w:cs="Times New Roman"/>
                <w:color w:val="000000" w:themeColor="text1"/>
                <w:sz w:val="24"/>
                <w:szCs w:val="24"/>
              </w:rPr>
              <w:t>5.86E-03</w:t>
            </w:r>
          </w:p>
        </w:tc>
      </w:tr>
      <w:tr w:rsidR="004D19D1" w:rsidRPr="004D19D1" w14:paraId="117ED7D6" w14:textId="77777777" w:rsidTr="0085187C">
        <w:tc>
          <w:tcPr>
            <w:cnfStyle w:val="001000000000" w:firstRow="0" w:lastRow="0" w:firstColumn="1" w:lastColumn="0" w:oddVBand="0" w:evenVBand="0" w:oddHBand="0" w:evenHBand="0" w:firstRowFirstColumn="0" w:firstRowLastColumn="0" w:lastRowFirstColumn="0" w:lastRowLastColumn="0"/>
            <w:tcW w:w="0" w:type="auto"/>
            <w:gridSpan w:val="6"/>
            <w:tcBorders>
              <w:top w:val="nil"/>
              <w:bottom w:val="nil"/>
            </w:tcBorders>
            <w:vAlign w:val="center"/>
          </w:tcPr>
          <w:p w14:paraId="2ADD93E1" w14:textId="77777777" w:rsidR="006E74CA" w:rsidRPr="004D19D1" w:rsidRDefault="006E74CA" w:rsidP="0085187C">
            <w:pPr>
              <w:spacing w:before="50" w:after="50"/>
              <w:jc w:val="center"/>
              <w:rPr>
                <w:rFonts w:ascii="Times New Roman" w:eastAsia="宋体" w:hAnsi="Times New Roman" w:cs="Times New Roman"/>
                <w:b w:val="0"/>
                <w:bCs w:val="0"/>
                <w:color w:val="000000" w:themeColor="text1"/>
                <w:sz w:val="24"/>
                <w:szCs w:val="24"/>
              </w:rPr>
            </w:pPr>
            <w:r w:rsidRPr="004D19D1">
              <w:rPr>
                <w:rFonts w:ascii="Times New Roman" w:hAnsi="Times New Roman" w:cs="Times New Roman"/>
                <w:color w:val="000000" w:themeColor="text1"/>
                <w:sz w:val="24"/>
                <w:szCs w:val="24"/>
              </w:rPr>
              <w:t>Right hemisphere</w:t>
            </w:r>
          </w:p>
        </w:tc>
      </w:tr>
      <w:tr w:rsidR="004D19D1" w:rsidRPr="004D19D1" w14:paraId="0BF23DEA" w14:textId="77777777" w:rsidTr="00851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42EC1EDA" w14:textId="77777777" w:rsidR="00990D0C" w:rsidRPr="004D19D1" w:rsidRDefault="00990D0C" w:rsidP="00990D0C">
            <w:pPr>
              <w:spacing w:before="50" w:after="50"/>
              <w:jc w:val="left"/>
              <w:rPr>
                <w:rFonts w:ascii="Times New Roman" w:eastAsia="宋体" w:hAnsi="Times New Roman" w:cs="Times New Roman"/>
                <w:b w:val="0"/>
                <w:bCs w:val="0"/>
                <w:color w:val="000000" w:themeColor="text1"/>
                <w:sz w:val="24"/>
                <w:szCs w:val="24"/>
              </w:rPr>
            </w:pPr>
            <w:r w:rsidRPr="004D19D1">
              <w:rPr>
                <w:rFonts w:ascii="Times New Roman" w:hAnsi="Times New Roman" w:cs="Times New Roman"/>
                <w:b w:val="0"/>
                <w:bCs w:val="0"/>
                <w:color w:val="000000" w:themeColor="text1"/>
                <w:sz w:val="24"/>
                <w:szCs w:val="24"/>
              </w:rPr>
              <w:t>53</w:t>
            </w:r>
          </w:p>
        </w:tc>
        <w:tc>
          <w:tcPr>
            <w:tcW w:w="0" w:type="auto"/>
            <w:tcBorders>
              <w:top w:val="nil"/>
              <w:bottom w:val="nil"/>
            </w:tcBorders>
          </w:tcPr>
          <w:p w14:paraId="77687539" w14:textId="77777777" w:rsidR="00990D0C" w:rsidRPr="004D19D1" w:rsidRDefault="00990D0C" w:rsidP="00990D0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hAnsi="Times New Roman" w:cs="Times New Roman"/>
                <w:color w:val="000000" w:themeColor="text1"/>
                <w:sz w:val="24"/>
                <w:szCs w:val="24"/>
              </w:rPr>
              <w:t>3a</w:t>
            </w:r>
          </w:p>
        </w:tc>
        <w:tc>
          <w:tcPr>
            <w:tcW w:w="0" w:type="auto"/>
            <w:tcBorders>
              <w:top w:val="nil"/>
              <w:bottom w:val="nil"/>
            </w:tcBorders>
          </w:tcPr>
          <w:p w14:paraId="7D65F85A" w14:textId="77777777" w:rsidR="00990D0C" w:rsidRPr="004D19D1" w:rsidRDefault="00990D0C" w:rsidP="00990D0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hAnsi="Times New Roman" w:cs="Times New Roman"/>
                <w:color w:val="000000" w:themeColor="text1"/>
                <w:sz w:val="24"/>
                <w:szCs w:val="24"/>
              </w:rPr>
              <w:t>Area 3a</w:t>
            </w:r>
          </w:p>
        </w:tc>
        <w:tc>
          <w:tcPr>
            <w:tcW w:w="0" w:type="auto"/>
            <w:tcBorders>
              <w:top w:val="nil"/>
              <w:bottom w:val="nil"/>
            </w:tcBorders>
          </w:tcPr>
          <w:p w14:paraId="4BF57D38" w14:textId="77777777" w:rsidR="00990D0C" w:rsidRPr="004D19D1" w:rsidRDefault="00990D0C" w:rsidP="00990D0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hAnsi="Times New Roman" w:cs="Times New Roman"/>
                <w:color w:val="000000" w:themeColor="text1"/>
                <w:sz w:val="24"/>
                <w:szCs w:val="24"/>
              </w:rPr>
              <w:t xml:space="preserve">-2.78 </w:t>
            </w:r>
          </w:p>
        </w:tc>
        <w:tc>
          <w:tcPr>
            <w:tcW w:w="0" w:type="auto"/>
            <w:tcBorders>
              <w:top w:val="nil"/>
              <w:bottom w:val="nil"/>
            </w:tcBorders>
          </w:tcPr>
          <w:p w14:paraId="23D1B62C" w14:textId="5DBA0CFB" w:rsidR="00990D0C" w:rsidRPr="004D19D1" w:rsidRDefault="00990D0C" w:rsidP="00990D0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eastAsia="宋体" w:hAnsi="Times New Roman" w:cs="Times New Roman"/>
                <w:color w:val="000000" w:themeColor="text1"/>
                <w:sz w:val="24"/>
                <w:szCs w:val="24"/>
              </w:rPr>
              <w:t xml:space="preserve">-2.78 </w:t>
            </w:r>
          </w:p>
        </w:tc>
        <w:tc>
          <w:tcPr>
            <w:tcW w:w="0" w:type="auto"/>
            <w:tcBorders>
              <w:top w:val="nil"/>
              <w:bottom w:val="nil"/>
            </w:tcBorders>
          </w:tcPr>
          <w:p w14:paraId="3F466DE2" w14:textId="645A8C8B" w:rsidR="00990D0C" w:rsidRPr="004D19D1" w:rsidRDefault="00990D0C" w:rsidP="00990D0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eastAsia="宋体" w:hAnsi="Times New Roman" w:cs="Times New Roman"/>
                <w:color w:val="000000" w:themeColor="text1"/>
                <w:sz w:val="24"/>
                <w:szCs w:val="24"/>
              </w:rPr>
              <w:t>5.55E-03</w:t>
            </w:r>
          </w:p>
        </w:tc>
      </w:tr>
      <w:tr w:rsidR="004D19D1" w:rsidRPr="004D19D1" w14:paraId="33BD9DB5" w14:textId="77777777" w:rsidTr="0085187C">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673DE012" w14:textId="77777777" w:rsidR="00990D0C" w:rsidRPr="004D19D1" w:rsidRDefault="00990D0C" w:rsidP="00990D0C">
            <w:pPr>
              <w:spacing w:before="50" w:after="50"/>
              <w:jc w:val="left"/>
              <w:rPr>
                <w:rFonts w:ascii="Times New Roman" w:eastAsia="宋体" w:hAnsi="Times New Roman" w:cs="Times New Roman"/>
                <w:b w:val="0"/>
                <w:bCs w:val="0"/>
                <w:color w:val="000000" w:themeColor="text1"/>
                <w:sz w:val="24"/>
                <w:szCs w:val="24"/>
              </w:rPr>
            </w:pPr>
            <w:r w:rsidRPr="004D19D1">
              <w:rPr>
                <w:rFonts w:ascii="Times New Roman" w:hAnsi="Times New Roman" w:cs="Times New Roman"/>
                <w:b w:val="0"/>
                <w:bCs w:val="0"/>
                <w:color w:val="000000" w:themeColor="text1"/>
                <w:sz w:val="24"/>
                <w:szCs w:val="24"/>
              </w:rPr>
              <w:t>56</w:t>
            </w:r>
          </w:p>
        </w:tc>
        <w:tc>
          <w:tcPr>
            <w:tcW w:w="0" w:type="auto"/>
            <w:tcBorders>
              <w:top w:val="nil"/>
              <w:bottom w:val="nil"/>
            </w:tcBorders>
          </w:tcPr>
          <w:p w14:paraId="4BC9F6DE" w14:textId="77777777" w:rsidR="00990D0C" w:rsidRPr="004D19D1" w:rsidRDefault="00990D0C" w:rsidP="00990D0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hAnsi="Times New Roman" w:cs="Times New Roman"/>
                <w:color w:val="000000" w:themeColor="text1"/>
                <w:sz w:val="24"/>
                <w:szCs w:val="24"/>
              </w:rPr>
              <w:t>6v</w:t>
            </w:r>
          </w:p>
        </w:tc>
        <w:tc>
          <w:tcPr>
            <w:tcW w:w="0" w:type="auto"/>
            <w:tcBorders>
              <w:top w:val="nil"/>
              <w:bottom w:val="nil"/>
            </w:tcBorders>
          </w:tcPr>
          <w:p w14:paraId="1E1084CF" w14:textId="77777777" w:rsidR="00990D0C" w:rsidRPr="004D19D1" w:rsidRDefault="00990D0C" w:rsidP="00990D0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hAnsi="Times New Roman" w:cs="Times New Roman"/>
                <w:color w:val="000000" w:themeColor="text1"/>
                <w:sz w:val="24"/>
                <w:szCs w:val="24"/>
              </w:rPr>
              <w:t>Ventral Area 6</w:t>
            </w:r>
          </w:p>
        </w:tc>
        <w:tc>
          <w:tcPr>
            <w:tcW w:w="0" w:type="auto"/>
            <w:tcBorders>
              <w:top w:val="nil"/>
              <w:bottom w:val="nil"/>
            </w:tcBorders>
          </w:tcPr>
          <w:p w14:paraId="7AC3AAB9" w14:textId="77777777" w:rsidR="00990D0C" w:rsidRPr="004D19D1" w:rsidRDefault="00990D0C" w:rsidP="00990D0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hAnsi="Times New Roman" w:cs="Times New Roman"/>
                <w:color w:val="000000" w:themeColor="text1"/>
                <w:sz w:val="24"/>
                <w:szCs w:val="24"/>
              </w:rPr>
              <w:t xml:space="preserve">-4.52 </w:t>
            </w:r>
          </w:p>
        </w:tc>
        <w:tc>
          <w:tcPr>
            <w:tcW w:w="0" w:type="auto"/>
            <w:tcBorders>
              <w:top w:val="nil"/>
              <w:bottom w:val="nil"/>
            </w:tcBorders>
          </w:tcPr>
          <w:p w14:paraId="3F797DE2" w14:textId="0FC5E999" w:rsidR="00990D0C" w:rsidRPr="004D19D1" w:rsidRDefault="00990D0C" w:rsidP="00990D0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eastAsia="宋体" w:hAnsi="Times New Roman" w:cs="Times New Roman"/>
                <w:color w:val="000000" w:themeColor="text1"/>
                <w:sz w:val="24"/>
                <w:szCs w:val="24"/>
              </w:rPr>
              <w:t xml:space="preserve">-4.52 </w:t>
            </w:r>
          </w:p>
        </w:tc>
        <w:tc>
          <w:tcPr>
            <w:tcW w:w="0" w:type="auto"/>
            <w:tcBorders>
              <w:top w:val="nil"/>
              <w:bottom w:val="nil"/>
            </w:tcBorders>
          </w:tcPr>
          <w:p w14:paraId="32DF188D" w14:textId="16DF6FAB" w:rsidR="00990D0C" w:rsidRPr="004D19D1" w:rsidRDefault="00990D0C" w:rsidP="00990D0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eastAsia="宋体" w:hAnsi="Times New Roman" w:cs="Times New Roman"/>
                <w:color w:val="000000" w:themeColor="text1"/>
                <w:sz w:val="24"/>
                <w:szCs w:val="24"/>
              </w:rPr>
              <w:t>7.15E-06</w:t>
            </w:r>
          </w:p>
        </w:tc>
      </w:tr>
      <w:tr w:rsidR="004D19D1" w:rsidRPr="004D19D1" w14:paraId="7E028B16" w14:textId="77777777" w:rsidTr="00851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5FC1E93C" w14:textId="77777777" w:rsidR="00990D0C" w:rsidRPr="004D19D1" w:rsidRDefault="00990D0C" w:rsidP="00990D0C">
            <w:pPr>
              <w:spacing w:before="50" w:after="50"/>
              <w:jc w:val="left"/>
              <w:rPr>
                <w:rFonts w:ascii="Times New Roman" w:eastAsia="宋体" w:hAnsi="Times New Roman" w:cs="Times New Roman"/>
                <w:b w:val="0"/>
                <w:bCs w:val="0"/>
                <w:color w:val="000000" w:themeColor="text1"/>
                <w:sz w:val="24"/>
                <w:szCs w:val="24"/>
              </w:rPr>
            </w:pPr>
            <w:r w:rsidRPr="004D19D1">
              <w:rPr>
                <w:rFonts w:ascii="Times New Roman" w:hAnsi="Times New Roman" w:cs="Times New Roman"/>
                <w:b w:val="0"/>
                <w:bCs w:val="0"/>
                <w:color w:val="000000" w:themeColor="text1"/>
                <w:sz w:val="24"/>
                <w:szCs w:val="24"/>
              </w:rPr>
              <w:t>62</w:t>
            </w:r>
          </w:p>
        </w:tc>
        <w:tc>
          <w:tcPr>
            <w:tcW w:w="0" w:type="auto"/>
            <w:tcBorders>
              <w:top w:val="nil"/>
              <w:bottom w:val="nil"/>
            </w:tcBorders>
          </w:tcPr>
          <w:p w14:paraId="2D1D93B7" w14:textId="77777777" w:rsidR="00990D0C" w:rsidRPr="004D19D1" w:rsidRDefault="00990D0C" w:rsidP="00990D0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hAnsi="Times New Roman" w:cs="Times New Roman"/>
                <w:color w:val="000000" w:themeColor="text1"/>
                <w:sz w:val="24"/>
                <w:szCs w:val="24"/>
              </w:rPr>
              <w:t>d32</w:t>
            </w:r>
          </w:p>
        </w:tc>
        <w:tc>
          <w:tcPr>
            <w:tcW w:w="0" w:type="auto"/>
            <w:tcBorders>
              <w:top w:val="nil"/>
              <w:bottom w:val="nil"/>
            </w:tcBorders>
          </w:tcPr>
          <w:p w14:paraId="62B8A30D" w14:textId="77777777" w:rsidR="00990D0C" w:rsidRPr="004D19D1" w:rsidRDefault="00990D0C" w:rsidP="00990D0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hAnsi="Times New Roman" w:cs="Times New Roman"/>
                <w:color w:val="000000" w:themeColor="text1"/>
                <w:sz w:val="24"/>
                <w:szCs w:val="24"/>
              </w:rPr>
              <w:t>Area dorsal 32</w:t>
            </w:r>
          </w:p>
        </w:tc>
        <w:tc>
          <w:tcPr>
            <w:tcW w:w="0" w:type="auto"/>
            <w:tcBorders>
              <w:top w:val="nil"/>
              <w:bottom w:val="nil"/>
            </w:tcBorders>
          </w:tcPr>
          <w:p w14:paraId="6054262D" w14:textId="77777777" w:rsidR="00990D0C" w:rsidRPr="004D19D1" w:rsidRDefault="00990D0C" w:rsidP="00990D0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hAnsi="Times New Roman" w:cs="Times New Roman"/>
                <w:color w:val="000000" w:themeColor="text1"/>
                <w:sz w:val="24"/>
                <w:szCs w:val="24"/>
              </w:rPr>
              <w:t xml:space="preserve">-4.29 </w:t>
            </w:r>
          </w:p>
        </w:tc>
        <w:tc>
          <w:tcPr>
            <w:tcW w:w="0" w:type="auto"/>
            <w:tcBorders>
              <w:top w:val="nil"/>
              <w:bottom w:val="nil"/>
            </w:tcBorders>
          </w:tcPr>
          <w:p w14:paraId="1749813D" w14:textId="66FC0823" w:rsidR="00990D0C" w:rsidRPr="004D19D1" w:rsidRDefault="00990D0C" w:rsidP="00990D0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eastAsia="宋体" w:hAnsi="Times New Roman" w:cs="Times New Roman"/>
                <w:color w:val="000000" w:themeColor="text1"/>
                <w:sz w:val="24"/>
                <w:szCs w:val="24"/>
              </w:rPr>
              <w:t xml:space="preserve">-4.29 </w:t>
            </w:r>
          </w:p>
        </w:tc>
        <w:tc>
          <w:tcPr>
            <w:tcW w:w="0" w:type="auto"/>
            <w:tcBorders>
              <w:top w:val="nil"/>
              <w:bottom w:val="nil"/>
            </w:tcBorders>
          </w:tcPr>
          <w:p w14:paraId="79EFC26B" w14:textId="06F7EEC9" w:rsidR="00990D0C" w:rsidRPr="004D19D1" w:rsidRDefault="00990D0C" w:rsidP="00990D0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eastAsia="宋体" w:hAnsi="Times New Roman" w:cs="Times New Roman"/>
                <w:color w:val="000000" w:themeColor="text1"/>
                <w:sz w:val="24"/>
                <w:szCs w:val="24"/>
              </w:rPr>
              <w:t>2.05E-05</w:t>
            </w:r>
          </w:p>
        </w:tc>
      </w:tr>
      <w:tr w:rsidR="004D19D1" w:rsidRPr="004D19D1" w14:paraId="177E1EB7" w14:textId="77777777" w:rsidTr="0085187C">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429ED3E3" w14:textId="77777777" w:rsidR="00990D0C" w:rsidRPr="004D19D1" w:rsidRDefault="00990D0C" w:rsidP="00990D0C">
            <w:pPr>
              <w:spacing w:before="50" w:after="50"/>
              <w:jc w:val="left"/>
              <w:rPr>
                <w:rFonts w:ascii="Times New Roman" w:eastAsia="宋体" w:hAnsi="Times New Roman" w:cs="Times New Roman"/>
                <w:b w:val="0"/>
                <w:bCs w:val="0"/>
                <w:color w:val="000000" w:themeColor="text1"/>
                <w:sz w:val="24"/>
                <w:szCs w:val="24"/>
              </w:rPr>
            </w:pPr>
            <w:r w:rsidRPr="004D19D1">
              <w:rPr>
                <w:rFonts w:ascii="Times New Roman" w:hAnsi="Times New Roman" w:cs="Times New Roman"/>
                <w:b w:val="0"/>
                <w:bCs w:val="0"/>
                <w:color w:val="000000" w:themeColor="text1"/>
                <w:sz w:val="24"/>
                <w:szCs w:val="24"/>
              </w:rPr>
              <w:t>63</w:t>
            </w:r>
          </w:p>
        </w:tc>
        <w:tc>
          <w:tcPr>
            <w:tcW w:w="0" w:type="auto"/>
            <w:tcBorders>
              <w:top w:val="nil"/>
              <w:bottom w:val="nil"/>
            </w:tcBorders>
          </w:tcPr>
          <w:p w14:paraId="62337FE8" w14:textId="77777777" w:rsidR="00990D0C" w:rsidRPr="004D19D1" w:rsidRDefault="00990D0C" w:rsidP="00990D0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hAnsi="Times New Roman" w:cs="Times New Roman"/>
                <w:color w:val="000000" w:themeColor="text1"/>
                <w:sz w:val="24"/>
                <w:szCs w:val="24"/>
              </w:rPr>
              <w:t>8BM</w:t>
            </w:r>
          </w:p>
        </w:tc>
        <w:tc>
          <w:tcPr>
            <w:tcW w:w="0" w:type="auto"/>
            <w:tcBorders>
              <w:top w:val="nil"/>
              <w:bottom w:val="nil"/>
            </w:tcBorders>
          </w:tcPr>
          <w:p w14:paraId="6CBEDC51" w14:textId="77777777" w:rsidR="00990D0C" w:rsidRPr="004D19D1" w:rsidRDefault="00990D0C" w:rsidP="00990D0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hAnsi="Times New Roman" w:cs="Times New Roman"/>
                <w:color w:val="000000" w:themeColor="text1"/>
                <w:sz w:val="24"/>
                <w:szCs w:val="24"/>
              </w:rPr>
              <w:t>Area 8BM</w:t>
            </w:r>
          </w:p>
        </w:tc>
        <w:tc>
          <w:tcPr>
            <w:tcW w:w="0" w:type="auto"/>
            <w:tcBorders>
              <w:top w:val="nil"/>
              <w:bottom w:val="nil"/>
            </w:tcBorders>
          </w:tcPr>
          <w:p w14:paraId="711704FC" w14:textId="77777777" w:rsidR="00990D0C" w:rsidRPr="004D19D1" w:rsidRDefault="00990D0C" w:rsidP="00990D0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hAnsi="Times New Roman" w:cs="Times New Roman"/>
                <w:color w:val="000000" w:themeColor="text1"/>
                <w:sz w:val="24"/>
                <w:szCs w:val="24"/>
              </w:rPr>
              <w:t xml:space="preserve">-4.11 </w:t>
            </w:r>
          </w:p>
        </w:tc>
        <w:tc>
          <w:tcPr>
            <w:tcW w:w="0" w:type="auto"/>
            <w:tcBorders>
              <w:top w:val="nil"/>
              <w:bottom w:val="nil"/>
            </w:tcBorders>
          </w:tcPr>
          <w:p w14:paraId="1B27379A" w14:textId="6BE36EAA" w:rsidR="00990D0C" w:rsidRPr="004D19D1" w:rsidRDefault="00990D0C" w:rsidP="00990D0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eastAsia="宋体" w:hAnsi="Times New Roman" w:cs="Times New Roman"/>
                <w:color w:val="000000" w:themeColor="text1"/>
                <w:sz w:val="24"/>
                <w:szCs w:val="24"/>
              </w:rPr>
              <w:t xml:space="preserve">-4.11 </w:t>
            </w:r>
          </w:p>
        </w:tc>
        <w:tc>
          <w:tcPr>
            <w:tcW w:w="0" w:type="auto"/>
            <w:tcBorders>
              <w:top w:val="nil"/>
              <w:bottom w:val="nil"/>
            </w:tcBorders>
          </w:tcPr>
          <w:p w14:paraId="4A8CD2C1" w14:textId="5E72FBE8" w:rsidR="00990D0C" w:rsidRPr="004D19D1" w:rsidRDefault="00990D0C" w:rsidP="00990D0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eastAsia="宋体" w:hAnsi="Times New Roman" w:cs="Times New Roman"/>
                <w:color w:val="000000" w:themeColor="text1"/>
                <w:sz w:val="24"/>
                <w:szCs w:val="24"/>
              </w:rPr>
              <w:t>4.43E-05</w:t>
            </w:r>
          </w:p>
        </w:tc>
      </w:tr>
      <w:tr w:rsidR="004D19D1" w:rsidRPr="004D19D1" w14:paraId="76446034" w14:textId="77777777" w:rsidTr="00851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52C03714" w14:textId="77777777" w:rsidR="00990D0C" w:rsidRPr="004D19D1" w:rsidRDefault="00990D0C" w:rsidP="00990D0C">
            <w:pPr>
              <w:spacing w:before="50" w:after="50"/>
              <w:jc w:val="left"/>
              <w:rPr>
                <w:rFonts w:ascii="Times New Roman" w:eastAsia="宋体" w:hAnsi="Times New Roman" w:cs="Times New Roman"/>
                <w:b w:val="0"/>
                <w:bCs w:val="0"/>
                <w:color w:val="000000" w:themeColor="text1"/>
                <w:sz w:val="24"/>
                <w:szCs w:val="24"/>
              </w:rPr>
            </w:pPr>
            <w:r w:rsidRPr="004D19D1">
              <w:rPr>
                <w:rFonts w:ascii="Times New Roman" w:hAnsi="Times New Roman" w:cs="Times New Roman"/>
                <w:b w:val="0"/>
                <w:bCs w:val="0"/>
                <w:color w:val="000000" w:themeColor="text1"/>
                <w:sz w:val="24"/>
                <w:szCs w:val="24"/>
              </w:rPr>
              <w:t>72</w:t>
            </w:r>
          </w:p>
        </w:tc>
        <w:tc>
          <w:tcPr>
            <w:tcW w:w="0" w:type="auto"/>
            <w:tcBorders>
              <w:top w:val="nil"/>
              <w:bottom w:val="nil"/>
            </w:tcBorders>
          </w:tcPr>
          <w:p w14:paraId="330DD59B" w14:textId="77777777" w:rsidR="00990D0C" w:rsidRPr="004D19D1" w:rsidRDefault="00990D0C" w:rsidP="00990D0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hAnsi="Times New Roman" w:cs="Times New Roman"/>
                <w:color w:val="000000" w:themeColor="text1"/>
                <w:sz w:val="24"/>
                <w:szCs w:val="24"/>
              </w:rPr>
              <w:t>10d</w:t>
            </w:r>
          </w:p>
        </w:tc>
        <w:tc>
          <w:tcPr>
            <w:tcW w:w="0" w:type="auto"/>
            <w:tcBorders>
              <w:top w:val="nil"/>
              <w:bottom w:val="nil"/>
            </w:tcBorders>
          </w:tcPr>
          <w:p w14:paraId="34C85EE5" w14:textId="77777777" w:rsidR="00990D0C" w:rsidRPr="004D19D1" w:rsidRDefault="00990D0C" w:rsidP="00990D0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hAnsi="Times New Roman" w:cs="Times New Roman"/>
                <w:color w:val="000000" w:themeColor="text1"/>
                <w:sz w:val="24"/>
                <w:szCs w:val="24"/>
              </w:rPr>
              <w:t>Area 10d</w:t>
            </w:r>
          </w:p>
        </w:tc>
        <w:tc>
          <w:tcPr>
            <w:tcW w:w="0" w:type="auto"/>
            <w:tcBorders>
              <w:top w:val="nil"/>
              <w:bottom w:val="nil"/>
            </w:tcBorders>
          </w:tcPr>
          <w:p w14:paraId="05ED4AE4" w14:textId="77777777" w:rsidR="00990D0C" w:rsidRPr="004D19D1" w:rsidRDefault="00990D0C" w:rsidP="00990D0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hAnsi="Times New Roman" w:cs="Times New Roman"/>
                <w:color w:val="000000" w:themeColor="text1"/>
                <w:sz w:val="24"/>
                <w:szCs w:val="24"/>
              </w:rPr>
              <w:t xml:space="preserve">-3.17 </w:t>
            </w:r>
          </w:p>
        </w:tc>
        <w:tc>
          <w:tcPr>
            <w:tcW w:w="0" w:type="auto"/>
            <w:tcBorders>
              <w:top w:val="nil"/>
              <w:bottom w:val="nil"/>
            </w:tcBorders>
          </w:tcPr>
          <w:p w14:paraId="7B5EBC2E" w14:textId="5D7C0F07" w:rsidR="00990D0C" w:rsidRPr="004D19D1" w:rsidRDefault="00990D0C" w:rsidP="00990D0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eastAsia="宋体" w:hAnsi="Times New Roman" w:cs="Times New Roman"/>
                <w:color w:val="000000" w:themeColor="text1"/>
                <w:sz w:val="24"/>
                <w:szCs w:val="24"/>
              </w:rPr>
              <w:t xml:space="preserve">-3.17 </w:t>
            </w:r>
          </w:p>
        </w:tc>
        <w:tc>
          <w:tcPr>
            <w:tcW w:w="0" w:type="auto"/>
            <w:tcBorders>
              <w:top w:val="nil"/>
              <w:bottom w:val="nil"/>
            </w:tcBorders>
          </w:tcPr>
          <w:p w14:paraId="7C66291E" w14:textId="2F25867F" w:rsidR="00990D0C" w:rsidRPr="004D19D1" w:rsidRDefault="00990D0C" w:rsidP="00990D0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eastAsia="宋体" w:hAnsi="Times New Roman" w:cs="Times New Roman"/>
                <w:color w:val="000000" w:themeColor="text1"/>
                <w:sz w:val="24"/>
                <w:szCs w:val="24"/>
              </w:rPr>
              <w:t>1.58E-03</w:t>
            </w:r>
          </w:p>
        </w:tc>
      </w:tr>
      <w:tr w:rsidR="004D19D1" w:rsidRPr="004D19D1" w14:paraId="27137B0E" w14:textId="77777777" w:rsidTr="0085187C">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2BACA902" w14:textId="77777777" w:rsidR="00990D0C" w:rsidRPr="004D19D1" w:rsidRDefault="00990D0C" w:rsidP="00990D0C">
            <w:pPr>
              <w:spacing w:before="50" w:after="50"/>
              <w:jc w:val="left"/>
              <w:rPr>
                <w:rFonts w:ascii="Times New Roman" w:eastAsia="宋体" w:hAnsi="Times New Roman" w:cs="Times New Roman"/>
                <w:b w:val="0"/>
                <w:bCs w:val="0"/>
                <w:color w:val="000000" w:themeColor="text1"/>
                <w:sz w:val="24"/>
                <w:szCs w:val="24"/>
              </w:rPr>
            </w:pPr>
            <w:r w:rsidRPr="004D19D1">
              <w:rPr>
                <w:rFonts w:ascii="Times New Roman" w:hAnsi="Times New Roman" w:cs="Times New Roman"/>
                <w:b w:val="0"/>
                <w:bCs w:val="0"/>
                <w:color w:val="000000" w:themeColor="text1"/>
                <w:sz w:val="24"/>
                <w:szCs w:val="24"/>
              </w:rPr>
              <w:t>179</w:t>
            </w:r>
          </w:p>
        </w:tc>
        <w:tc>
          <w:tcPr>
            <w:tcW w:w="0" w:type="auto"/>
            <w:tcBorders>
              <w:top w:val="nil"/>
            </w:tcBorders>
          </w:tcPr>
          <w:p w14:paraId="19DC7EE8" w14:textId="77777777" w:rsidR="00990D0C" w:rsidRPr="004D19D1" w:rsidRDefault="00990D0C" w:rsidP="00990D0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hAnsi="Times New Roman" w:cs="Times New Roman"/>
                <w:color w:val="000000" w:themeColor="text1"/>
                <w:sz w:val="24"/>
                <w:szCs w:val="24"/>
              </w:rPr>
              <w:t>a32pr</w:t>
            </w:r>
          </w:p>
        </w:tc>
        <w:tc>
          <w:tcPr>
            <w:tcW w:w="0" w:type="auto"/>
            <w:tcBorders>
              <w:top w:val="nil"/>
            </w:tcBorders>
          </w:tcPr>
          <w:p w14:paraId="3AFD4134" w14:textId="77777777" w:rsidR="00990D0C" w:rsidRPr="004D19D1" w:rsidRDefault="00990D0C" w:rsidP="00990D0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hAnsi="Times New Roman" w:cs="Times New Roman"/>
                <w:color w:val="000000" w:themeColor="text1"/>
                <w:sz w:val="24"/>
                <w:szCs w:val="24"/>
              </w:rPr>
              <w:t>Area anterior 32 prime</w:t>
            </w:r>
          </w:p>
        </w:tc>
        <w:tc>
          <w:tcPr>
            <w:tcW w:w="0" w:type="auto"/>
            <w:tcBorders>
              <w:top w:val="nil"/>
            </w:tcBorders>
          </w:tcPr>
          <w:p w14:paraId="20BB4734" w14:textId="77777777" w:rsidR="00990D0C" w:rsidRPr="004D19D1" w:rsidRDefault="00990D0C" w:rsidP="00990D0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hAnsi="Times New Roman" w:cs="Times New Roman"/>
                <w:color w:val="000000" w:themeColor="text1"/>
                <w:sz w:val="24"/>
                <w:szCs w:val="24"/>
              </w:rPr>
              <w:t xml:space="preserve">-4.25 </w:t>
            </w:r>
          </w:p>
        </w:tc>
        <w:tc>
          <w:tcPr>
            <w:tcW w:w="0" w:type="auto"/>
            <w:tcBorders>
              <w:top w:val="nil"/>
            </w:tcBorders>
          </w:tcPr>
          <w:p w14:paraId="4BA74B2A" w14:textId="62E4C340" w:rsidR="00990D0C" w:rsidRPr="004D19D1" w:rsidRDefault="00990D0C" w:rsidP="00990D0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eastAsia="宋体" w:hAnsi="Times New Roman" w:cs="Times New Roman"/>
                <w:color w:val="000000" w:themeColor="text1"/>
                <w:sz w:val="24"/>
                <w:szCs w:val="24"/>
              </w:rPr>
              <w:t xml:space="preserve">-4.25 </w:t>
            </w:r>
          </w:p>
        </w:tc>
        <w:tc>
          <w:tcPr>
            <w:tcW w:w="0" w:type="auto"/>
            <w:tcBorders>
              <w:top w:val="nil"/>
            </w:tcBorders>
          </w:tcPr>
          <w:p w14:paraId="6BFB69B7" w14:textId="500F8F51" w:rsidR="00990D0C" w:rsidRPr="004D19D1" w:rsidRDefault="00990D0C" w:rsidP="00990D0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4D19D1">
              <w:rPr>
                <w:rFonts w:ascii="Times New Roman" w:eastAsia="宋体" w:hAnsi="Times New Roman" w:cs="Times New Roman"/>
                <w:color w:val="000000" w:themeColor="text1"/>
                <w:sz w:val="24"/>
                <w:szCs w:val="24"/>
              </w:rPr>
              <w:t>2.48E-05</w:t>
            </w:r>
          </w:p>
        </w:tc>
      </w:tr>
    </w:tbl>
    <w:p w14:paraId="31649F61" w14:textId="3D699D3B" w:rsidR="006E74CA" w:rsidRPr="004D19D1" w:rsidRDefault="006E74CA" w:rsidP="006E74CA">
      <w:pPr>
        <w:spacing w:before="50" w:after="50"/>
        <w:jc w:val="left"/>
        <w:rPr>
          <w:rFonts w:ascii="Times New Roman" w:eastAsia="等线" w:hAnsi="Times New Roman" w:cs="Times New Roman"/>
          <w:color w:val="000000" w:themeColor="text1"/>
          <w:kern w:val="0"/>
          <w:sz w:val="24"/>
          <w:szCs w:val="24"/>
        </w:rPr>
      </w:pPr>
      <w:r w:rsidRPr="004D19D1">
        <w:rPr>
          <w:rFonts w:ascii="Times New Roman" w:eastAsia="等线" w:hAnsi="Times New Roman" w:cs="Times New Roman" w:hint="eastAsia"/>
          <w:b/>
          <w:bCs/>
          <w:color w:val="000000" w:themeColor="text1"/>
          <w:kern w:val="0"/>
          <w:sz w:val="24"/>
          <w:szCs w:val="24"/>
        </w:rPr>
        <w:t xml:space="preserve">Note: </w:t>
      </w:r>
      <w:r w:rsidRPr="004D19D1">
        <w:rPr>
          <w:rFonts w:ascii="Times New Roman" w:eastAsia="等线" w:hAnsi="Times New Roman" w:cs="Times New Roman"/>
          <w:color w:val="000000" w:themeColor="text1"/>
          <w:kern w:val="0"/>
          <w:sz w:val="24"/>
          <w:szCs w:val="24"/>
        </w:rPr>
        <w:t>A</w:t>
      </w:r>
      <w:r w:rsidRPr="004D19D1">
        <w:rPr>
          <w:rFonts w:ascii="Times New Roman" w:eastAsia="等线" w:hAnsi="Times New Roman" w:cs="Times New Roman" w:hint="eastAsia"/>
          <w:color w:val="000000" w:themeColor="text1"/>
          <w:kern w:val="0"/>
          <w:sz w:val="24"/>
          <w:szCs w:val="24"/>
        </w:rPr>
        <w:t>bbr</w:t>
      </w:r>
      <w:r w:rsidRPr="004D19D1">
        <w:rPr>
          <w:rFonts w:ascii="Times New Roman" w:eastAsia="等线" w:hAnsi="Times New Roman" w:cs="Times New Roman"/>
          <w:color w:val="000000" w:themeColor="text1"/>
          <w:kern w:val="0"/>
          <w:sz w:val="24"/>
          <w:szCs w:val="24"/>
        </w:rPr>
        <w:t>: Abbreviation.</w:t>
      </w:r>
    </w:p>
    <w:p w14:paraId="60543E90" w14:textId="77777777" w:rsidR="006E74CA" w:rsidRPr="0090497C" w:rsidRDefault="006E74CA" w:rsidP="006E74CA">
      <w:pPr>
        <w:widowControl/>
        <w:jc w:val="left"/>
        <w:rPr>
          <w:rFonts w:ascii="Times New Roman" w:eastAsia="宋体" w:hAnsi="Times New Roman" w:cs="Times New Roman"/>
          <w:b/>
          <w:bCs/>
          <w:color w:val="000000" w:themeColor="text1"/>
          <w:sz w:val="24"/>
          <w:szCs w:val="24"/>
        </w:rPr>
      </w:pPr>
    </w:p>
    <w:p w14:paraId="34DC98AD" w14:textId="77777777" w:rsidR="006E74CA" w:rsidRPr="0090497C" w:rsidRDefault="006E74CA">
      <w:pPr>
        <w:widowControl/>
        <w:jc w:val="left"/>
        <w:rPr>
          <w:rFonts w:ascii="Times New Roman" w:eastAsia="宋体" w:hAnsi="Times New Roman" w:cs="Times New Roman"/>
          <w:b/>
          <w:bCs/>
          <w:color w:val="000000" w:themeColor="text1"/>
          <w:sz w:val="24"/>
          <w:szCs w:val="24"/>
        </w:rPr>
      </w:pPr>
      <w:r w:rsidRPr="0090497C">
        <w:rPr>
          <w:rFonts w:ascii="Times New Roman" w:eastAsia="宋体" w:hAnsi="Times New Roman" w:cs="Times New Roman"/>
          <w:b/>
          <w:bCs/>
          <w:color w:val="000000" w:themeColor="text1"/>
          <w:sz w:val="24"/>
          <w:szCs w:val="24"/>
        </w:rPr>
        <w:br w:type="page"/>
      </w:r>
    </w:p>
    <w:p w14:paraId="4442FF77" w14:textId="1F26299F" w:rsidR="00A75E1E" w:rsidRPr="0090497C" w:rsidRDefault="00A75E1E" w:rsidP="00F343DC">
      <w:pPr>
        <w:jc w:val="left"/>
        <w:rPr>
          <w:rFonts w:ascii="Times New Roman" w:eastAsia="等线" w:hAnsi="Times New Roman" w:cs="Times New Roman"/>
          <w:b/>
          <w:bCs/>
          <w:color w:val="000000" w:themeColor="text1"/>
          <w:kern w:val="0"/>
          <w:sz w:val="24"/>
          <w:szCs w:val="24"/>
        </w:rPr>
      </w:pPr>
      <w:r w:rsidRPr="0090497C">
        <w:rPr>
          <w:rFonts w:ascii="Times New Roman" w:eastAsia="宋体" w:hAnsi="Times New Roman" w:cs="Times New Roman" w:hint="eastAsia"/>
          <w:b/>
          <w:bCs/>
          <w:color w:val="000000" w:themeColor="text1"/>
          <w:sz w:val="24"/>
          <w:szCs w:val="24"/>
        </w:rPr>
        <w:lastRenderedPageBreak/>
        <w:t xml:space="preserve">Sup Table </w:t>
      </w:r>
      <w:r w:rsidRPr="0090497C">
        <w:rPr>
          <w:rFonts w:ascii="Times New Roman" w:eastAsia="等线" w:hAnsi="Times New Roman" w:cs="Times New Roman" w:hint="eastAsia"/>
          <w:b/>
          <w:bCs/>
          <w:color w:val="000000" w:themeColor="text1"/>
          <w:kern w:val="0"/>
          <w:sz w:val="24"/>
          <w:szCs w:val="24"/>
        </w:rPr>
        <w:t xml:space="preserve">9. </w:t>
      </w:r>
      <w:r w:rsidRPr="0090497C">
        <w:rPr>
          <w:rFonts w:ascii="Times New Roman" w:eastAsia="等线" w:hAnsi="Times New Roman" w:cs="Times New Roman"/>
          <w:b/>
          <w:bCs/>
          <w:color w:val="000000" w:themeColor="text1"/>
          <w:kern w:val="0"/>
          <w:sz w:val="24"/>
          <w:szCs w:val="24"/>
        </w:rPr>
        <w:t>Overlap of brain regions exhibiting high</w:t>
      </w:r>
      <w:r w:rsidRPr="0090497C">
        <w:rPr>
          <w:rFonts w:ascii="Times New Roman" w:eastAsia="等线" w:hAnsi="Times New Roman" w:cs="Times New Roman" w:hint="eastAsia"/>
          <w:b/>
          <w:bCs/>
          <w:color w:val="000000" w:themeColor="text1"/>
          <w:kern w:val="0"/>
          <w:sz w:val="24"/>
          <w:szCs w:val="24"/>
        </w:rPr>
        <w:t xml:space="preserve"> </w:t>
      </w:r>
      <w:r w:rsidRPr="0090497C">
        <w:rPr>
          <w:rFonts w:ascii="Times New Roman" w:eastAsia="等线" w:hAnsi="Times New Roman" w:cs="Times New Roman"/>
          <w:b/>
          <w:bCs/>
          <w:color w:val="000000" w:themeColor="text1"/>
          <w:kern w:val="0"/>
          <w:sz w:val="24"/>
          <w:szCs w:val="24"/>
        </w:rPr>
        <w:t>weight</w:t>
      </w:r>
      <w:r w:rsidRPr="0090497C">
        <w:rPr>
          <w:rFonts w:ascii="Times New Roman" w:eastAsia="等线" w:hAnsi="Times New Roman" w:cs="Times New Roman" w:hint="eastAsia"/>
          <w:b/>
          <w:bCs/>
          <w:color w:val="000000" w:themeColor="text1"/>
          <w:kern w:val="0"/>
          <w:sz w:val="24"/>
          <w:szCs w:val="24"/>
        </w:rPr>
        <w:t xml:space="preserve"> (</w:t>
      </w:r>
      <w:r w:rsidRPr="0090497C">
        <w:rPr>
          <w:rFonts w:ascii="Times New Roman" w:eastAsia="等线" w:hAnsi="Times New Roman" w:cs="Times New Roman"/>
          <w:b/>
          <w:bCs/>
          <w:color w:val="000000" w:themeColor="text1"/>
          <w:kern w:val="0"/>
          <w:sz w:val="24"/>
          <w:szCs w:val="24"/>
        </w:rPr>
        <w:t xml:space="preserve">regions with </w:t>
      </w:r>
      <w:bookmarkStart w:id="4" w:name="_Hlk163492413"/>
      <w:r w:rsidRPr="0090497C">
        <w:rPr>
          <w:rFonts w:ascii="Times New Roman" w:eastAsia="等线" w:hAnsi="Times New Roman" w:cs="Times New Roman" w:hint="eastAsia"/>
          <w:b/>
          <w:bCs/>
          <w:color w:val="000000" w:themeColor="text1"/>
          <w:kern w:val="0"/>
          <w:sz w:val="24"/>
          <w:szCs w:val="24"/>
        </w:rPr>
        <w:t>absolute</w:t>
      </w:r>
      <w:bookmarkEnd w:id="4"/>
      <w:r w:rsidRPr="0090497C">
        <w:rPr>
          <w:rFonts w:ascii="Times New Roman" w:eastAsia="等线" w:hAnsi="Times New Roman" w:cs="Times New Roman" w:hint="eastAsia"/>
          <w:b/>
          <w:bCs/>
          <w:color w:val="000000" w:themeColor="text1"/>
          <w:kern w:val="0"/>
          <w:sz w:val="24"/>
          <w:szCs w:val="24"/>
        </w:rPr>
        <w:t xml:space="preserve"> </w:t>
      </w:r>
      <w:r w:rsidRPr="0090497C">
        <w:rPr>
          <w:rFonts w:ascii="Times New Roman" w:eastAsia="等线" w:hAnsi="Times New Roman" w:cs="Times New Roman"/>
          <w:b/>
          <w:bCs/>
          <w:color w:val="000000" w:themeColor="text1"/>
          <w:kern w:val="0"/>
          <w:sz w:val="24"/>
          <w:szCs w:val="24"/>
        </w:rPr>
        <w:t>beta values greater than 6</w:t>
      </w:r>
      <w:r w:rsidRPr="0090497C">
        <w:rPr>
          <w:rFonts w:ascii="Times New Roman" w:eastAsia="等线" w:hAnsi="Times New Roman" w:cs="Times New Roman" w:hint="eastAsia"/>
          <w:b/>
          <w:bCs/>
          <w:color w:val="000000" w:themeColor="text1"/>
          <w:kern w:val="0"/>
          <w:sz w:val="24"/>
          <w:szCs w:val="24"/>
        </w:rPr>
        <w:t>)</w:t>
      </w:r>
      <w:r w:rsidRPr="0090497C">
        <w:rPr>
          <w:rFonts w:ascii="Times New Roman" w:eastAsia="等线" w:hAnsi="Times New Roman" w:cs="Times New Roman"/>
          <w:b/>
          <w:bCs/>
          <w:color w:val="000000" w:themeColor="text1"/>
          <w:kern w:val="0"/>
          <w:sz w:val="24"/>
          <w:szCs w:val="24"/>
        </w:rPr>
        <w:t xml:space="preserve"> in prediction</w:t>
      </w:r>
      <w:r w:rsidRPr="0090497C">
        <w:rPr>
          <w:rFonts w:ascii="Times New Roman" w:eastAsia="等线" w:hAnsi="Times New Roman" w:cs="Times New Roman" w:hint="eastAsia"/>
          <w:b/>
          <w:bCs/>
          <w:color w:val="000000" w:themeColor="text1"/>
          <w:kern w:val="0"/>
          <w:sz w:val="24"/>
          <w:szCs w:val="24"/>
        </w:rPr>
        <w:t xml:space="preserve"> in two prediction model (feature matrix with combatHarmonization and feature matrix without combatHarmonization)</w:t>
      </w:r>
      <w:r w:rsidRPr="0090497C">
        <w:rPr>
          <w:rFonts w:ascii="Times New Roman" w:eastAsia="等线" w:hAnsi="Times New Roman" w:cs="Times New Roman"/>
          <w:b/>
          <w:bCs/>
          <w:color w:val="000000" w:themeColor="text1"/>
          <w:kern w:val="0"/>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4"/>
        <w:gridCol w:w="1704"/>
        <w:gridCol w:w="853"/>
        <w:gridCol w:w="852"/>
        <w:gridCol w:w="1704"/>
        <w:gridCol w:w="1705"/>
      </w:tblGrid>
      <w:tr w:rsidR="00D0528B" w:rsidRPr="0090497C" w14:paraId="63105E2F" w14:textId="77777777" w:rsidTr="00215B75">
        <w:trPr>
          <w:trHeight w:val="20"/>
        </w:trPr>
        <w:tc>
          <w:tcPr>
            <w:tcW w:w="4261" w:type="dxa"/>
            <w:gridSpan w:val="3"/>
            <w:tcBorders>
              <w:top w:val="single" w:sz="4" w:space="0" w:color="auto"/>
            </w:tcBorders>
          </w:tcPr>
          <w:p w14:paraId="00BF550D" w14:textId="5A1B8660"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hAnsi="Times New Roman" w:cs="Times New Roman"/>
                <w:color w:val="000000" w:themeColor="text1"/>
                <w:sz w:val="24"/>
                <w:szCs w:val="24"/>
              </w:rPr>
              <w:t>Basic Information In HCP-MMP1 Atlas</w:t>
            </w:r>
          </w:p>
        </w:tc>
        <w:tc>
          <w:tcPr>
            <w:tcW w:w="4261" w:type="dxa"/>
            <w:gridSpan w:val="3"/>
            <w:tcBorders>
              <w:top w:val="single" w:sz="4" w:space="0" w:color="auto"/>
            </w:tcBorders>
          </w:tcPr>
          <w:tbl>
            <w:tblPr>
              <w:tblW w:w="6146" w:type="dxa"/>
              <w:tblLayout w:type="fixed"/>
              <w:tblCellMar>
                <w:top w:w="15" w:type="dxa"/>
              </w:tblCellMar>
              <w:tblLook w:val="04A0" w:firstRow="1" w:lastRow="0" w:firstColumn="1" w:lastColumn="0" w:noHBand="0" w:noVBand="1"/>
            </w:tblPr>
            <w:tblGrid>
              <w:gridCol w:w="3825"/>
              <w:gridCol w:w="220"/>
            </w:tblGrid>
            <w:tr w:rsidR="00D0528B" w:rsidRPr="0090497C" w14:paraId="33F91E8A" w14:textId="77777777" w:rsidTr="00215B75">
              <w:trPr>
                <w:gridAfter w:val="1"/>
                <w:wAfter w:w="6" w:type="dxa"/>
                <w:trHeight w:val="312"/>
              </w:trPr>
              <w:tc>
                <w:tcPr>
                  <w:tcW w:w="6140" w:type="dxa"/>
                  <w:vMerge w:val="restart"/>
                  <w:tcBorders>
                    <w:top w:val="nil"/>
                    <w:left w:val="nil"/>
                    <w:bottom w:val="nil"/>
                    <w:right w:val="nil"/>
                  </w:tcBorders>
                  <w:shd w:val="clear" w:color="auto" w:fill="auto"/>
                  <w:noWrap/>
                  <w:vAlign w:val="bottom"/>
                  <w:hideMark/>
                </w:tcPr>
                <w:p w14:paraId="30A13849" w14:textId="77777777" w:rsidR="00215B75" w:rsidRPr="0090497C" w:rsidRDefault="00215B75" w:rsidP="00215B75">
                  <w:pPr>
                    <w:widowControl/>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beta value of two prediction model</w:t>
                  </w:r>
                </w:p>
              </w:tc>
            </w:tr>
            <w:tr w:rsidR="00D0528B" w:rsidRPr="0090497C" w14:paraId="7682CD34" w14:textId="77777777" w:rsidTr="00215B75">
              <w:trPr>
                <w:trHeight w:val="290"/>
              </w:trPr>
              <w:tc>
                <w:tcPr>
                  <w:tcW w:w="6140" w:type="dxa"/>
                  <w:vMerge/>
                  <w:tcBorders>
                    <w:top w:val="nil"/>
                    <w:left w:val="nil"/>
                    <w:bottom w:val="nil"/>
                    <w:right w:val="nil"/>
                  </w:tcBorders>
                  <w:vAlign w:val="center"/>
                  <w:hideMark/>
                </w:tcPr>
                <w:p w14:paraId="77155BB0" w14:textId="77777777" w:rsidR="00215B75" w:rsidRPr="0090497C" w:rsidRDefault="00215B75" w:rsidP="00215B75">
                  <w:pPr>
                    <w:widowControl/>
                    <w:rPr>
                      <w:rFonts w:ascii="Times New Roman" w:eastAsia="等线" w:hAnsi="Times New Roman" w:cs="Times New Roman"/>
                      <w:color w:val="000000" w:themeColor="text1"/>
                      <w:kern w:val="0"/>
                      <w:sz w:val="24"/>
                      <w:szCs w:val="24"/>
                    </w:rPr>
                  </w:pPr>
                </w:p>
              </w:tc>
              <w:tc>
                <w:tcPr>
                  <w:tcW w:w="6" w:type="dxa"/>
                  <w:tcBorders>
                    <w:top w:val="nil"/>
                    <w:left w:val="nil"/>
                    <w:bottom w:val="nil"/>
                    <w:right w:val="nil"/>
                  </w:tcBorders>
                  <w:shd w:val="clear" w:color="auto" w:fill="auto"/>
                  <w:noWrap/>
                  <w:vAlign w:val="bottom"/>
                  <w:hideMark/>
                </w:tcPr>
                <w:p w14:paraId="096B5AB0" w14:textId="77777777" w:rsidR="00215B75" w:rsidRPr="0090497C" w:rsidRDefault="00215B75" w:rsidP="00215B75">
                  <w:pPr>
                    <w:widowControl/>
                    <w:rPr>
                      <w:rFonts w:ascii="Times New Roman" w:eastAsia="等线" w:hAnsi="Times New Roman" w:cs="Times New Roman"/>
                      <w:color w:val="000000" w:themeColor="text1"/>
                      <w:kern w:val="0"/>
                      <w:sz w:val="24"/>
                      <w:szCs w:val="24"/>
                    </w:rPr>
                  </w:pPr>
                </w:p>
              </w:tc>
            </w:tr>
          </w:tbl>
          <w:p w14:paraId="614D06F2" w14:textId="77777777" w:rsidR="00215B75" w:rsidRPr="0090497C" w:rsidRDefault="00215B75" w:rsidP="00215B75">
            <w:pPr>
              <w:rPr>
                <w:rFonts w:ascii="Times New Roman" w:eastAsia="等线" w:hAnsi="Times New Roman" w:cs="Times New Roman"/>
                <w:color w:val="000000" w:themeColor="text1"/>
                <w:kern w:val="0"/>
                <w:sz w:val="24"/>
                <w:szCs w:val="24"/>
              </w:rPr>
            </w:pPr>
          </w:p>
        </w:tc>
      </w:tr>
      <w:tr w:rsidR="00D0528B" w:rsidRPr="0090497C" w14:paraId="7E8D20E1" w14:textId="77777777" w:rsidTr="00215B75">
        <w:trPr>
          <w:trHeight w:val="20"/>
        </w:trPr>
        <w:tc>
          <w:tcPr>
            <w:tcW w:w="1704" w:type="dxa"/>
            <w:tcBorders>
              <w:bottom w:val="single" w:sz="4" w:space="0" w:color="auto"/>
            </w:tcBorders>
          </w:tcPr>
          <w:p w14:paraId="6C371E52" w14:textId="76F3AB2B"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ID</w:t>
            </w:r>
          </w:p>
        </w:tc>
        <w:tc>
          <w:tcPr>
            <w:tcW w:w="1704" w:type="dxa"/>
            <w:tcBorders>
              <w:bottom w:val="single" w:sz="4" w:space="0" w:color="auto"/>
            </w:tcBorders>
          </w:tcPr>
          <w:p w14:paraId="19931313" w14:textId="7CFA8A00"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Abbr</w:t>
            </w:r>
          </w:p>
        </w:tc>
        <w:tc>
          <w:tcPr>
            <w:tcW w:w="1705" w:type="dxa"/>
            <w:gridSpan w:val="2"/>
            <w:tcBorders>
              <w:bottom w:val="single" w:sz="4" w:space="0" w:color="auto"/>
            </w:tcBorders>
          </w:tcPr>
          <w:p w14:paraId="3A4F7DDE" w14:textId="328D2C18"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Area</w:t>
            </w:r>
          </w:p>
        </w:tc>
        <w:tc>
          <w:tcPr>
            <w:tcW w:w="1704" w:type="dxa"/>
            <w:tcBorders>
              <w:bottom w:val="single" w:sz="4" w:space="0" w:color="auto"/>
            </w:tcBorders>
          </w:tcPr>
          <w:p w14:paraId="169C8FCF" w14:textId="08787485"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With</w:t>
            </w:r>
            <w:r w:rsidRPr="0090497C">
              <w:rPr>
                <w:rFonts w:ascii="Times New Roman" w:eastAsia="等线" w:hAnsi="Times New Roman" w:cs="Times New Roman" w:hint="eastAsia"/>
                <w:color w:val="000000" w:themeColor="text1"/>
                <w:sz w:val="24"/>
                <w:szCs w:val="24"/>
              </w:rPr>
              <w:t xml:space="preserve"> combat</w:t>
            </w:r>
          </w:p>
        </w:tc>
        <w:tc>
          <w:tcPr>
            <w:tcW w:w="1705" w:type="dxa"/>
            <w:tcBorders>
              <w:bottom w:val="single" w:sz="4" w:space="0" w:color="auto"/>
            </w:tcBorders>
          </w:tcPr>
          <w:p w14:paraId="0F45A9BB" w14:textId="5C616B69"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Without</w:t>
            </w:r>
            <w:r w:rsidRPr="0090497C">
              <w:rPr>
                <w:rFonts w:ascii="Times New Roman" w:eastAsia="等线" w:hAnsi="Times New Roman" w:cs="Times New Roman" w:hint="eastAsia"/>
                <w:color w:val="000000" w:themeColor="text1"/>
                <w:sz w:val="24"/>
                <w:szCs w:val="24"/>
              </w:rPr>
              <w:t xml:space="preserve"> Combat</w:t>
            </w:r>
            <w:r w:rsidRPr="0090497C">
              <w:rPr>
                <w:rFonts w:ascii="Times New Roman" w:eastAsia="等线" w:hAnsi="Times New Roman" w:cs="Times New Roman"/>
                <w:color w:val="000000" w:themeColor="text1"/>
                <w:sz w:val="24"/>
                <w:szCs w:val="24"/>
              </w:rPr>
              <w:t xml:space="preserve"> </w:t>
            </w:r>
          </w:p>
        </w:tc>
      </w:tr>
      <w:tr w:rsidR="00D0528B" w:rsidRPr="0090497C" w14:paraId="0D2DCCD7" w14:textId="77777777" w:rsidTr="00215B75">
        <w:trPr>
          <w:trHeight w:val="20"/>
        </w:trPr>
        <w:tc>
          <w:tcPr>
            <w:tcW w:w="8522" w:type="dxa"/>
            <w:gridSpan w:val="6"/>
            <w:tcBorders>
              <w:top w:val="single" w:sz="4" w:space="0" w:color="auto"/>
            </w:tcBorders>
          </w:tcPr>
          <w:p w14:paraId="552F2867" w14:textId="574FD44C" w:rsidR="00215B75" w:rsidRPr="0090497C" w:rsidRDefault="00215B75" w:rsidP="00215B75">
            <w:pPr>
              <w:tabs>
                <w:tab w:val="left" w:pos="3410"/>
              </w:tabs>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ab/>
              <w:t>Left hemisphere</w:t>
            </w:r>
          </w:p>
        </w:tc>
      </w:tr>
      <w:tr w:rsidR="00D0528B" w:rsidRPr="0090497C" w14:paraId="244646E0" w14:textId="77777777" w:rsidTr="00215B75">
        <w:trPr>
          <w:trHeight w:val="20"/>
        </w:trPr>
        <w:tc>
          <w:tcPr>
            <w:tcW w:w="1704" w:type="dxa"/>
          </w:tcPr>
          <w:p w14:paraId="31180A48" w14:textId="16251B6D"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1</w:t>
            </w:r>
          </w:p>
        </w:tc>
        <w:tc>
          <w:tcPr>
            <w:tcW w:w="1704" w:type="dxa"/>
          </w:tcPr>
          <w:p w14:paraId="024F2C26" w14:textId="2899EA95"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V1</w:t>
            </w:r>
          </w:p>
        </w:tc>
        <w:tc>
          <w:tcPr>
            <w:tcW w:w="1705" w:type="dxa"/>
            <w:gridSpan w:val="2"/>
          </w:tcPr>
          <w:p w14:paraId="325D65ED" w14:textId="33C922A2"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Primary Visual Cortex</w:t>
            </w:r>
          </w:p>
        </w:tc>
        <w:tc>
          <w:tcPr>
            <w:tcW w:w="1704" w:type="dxa"/>
          </w:tcPr>
          <w:p w14:paraId="441C10D0" w14:textId="464265C9"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-8.46 </w:t>
            </w:r>
          </w:p>
        </w:tc>
        <w:tc>
          <w:tcPr>
            <w:tcW w:w="1705" w:type="dxa"/>
          </w:tcPr>
          <w:p w14:paraId="03BDD2A2" w14:textId="7C47AE0D"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-11.33 </w:t>
            </w:r>
          </w:p>
        </w:tc>
      </w:tr>
      <w:tr w:rsidR="00D0528B" w:rsidRPr="0090497C" w14:paraId="73264DA1" w14:textId="77777777" w:rsidTr="00215B75">
        <w:trPr>
          <w:trHeight w:val="20"/>
        </w:trPr>
        <w:tc>
          <w:tcPr>
            <w:tcW w:w="1704" w:type="dxa"/>
          </w:tcPr>
          <w:p w14:paraId="3719D7CB" w14:textId="64ED2759"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5</w:t>
            </w:r>
          </w:p>
        </w:tc>
        <w:tc>
          <w:tcPr>
            <w:tcW w:w="1704" w:type="dxa"/>
          </w:tcPr>
          <w:p w14:paraId="7578471B" w14:textId="790B80A2"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V3</w:t>
            </w:r>
          </w:p>
        </w:tc>
        <w:tc>
          <w:tcPr>
            <w:tcW w:w="1705" w:type="dxa"/>
            <w:gridSpan w:val="2"/>
          </w:tcPr>
          <w:p w14:paraId="224CD823" w14:textId="4952B7FE"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Third Visual Area</w:t>
            </w:r>
          </w:p>
        </w:tc>
        <w:tc>
          <w:tcPr>
            <w:tcW w:w="1704" w:type="dxa"/>
          </w:tcPr>
          <w:p w14:paraId="790C7DF8" w14:textId="05696FE8"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-7.00 </w:t>
            </w:r>
          </w:p>
        </w:tc>
        <w:tc>
          <w:tcPr>
            <w:tcW w:w="1705" w:type="dxa"/>
          </w:tcPr>
          <w:p w14:paraId="6F498954" w14:textId="38F6C896"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-6.07 </w:t>
            </w:r>
          </w:p>
        </w:tc>
      </w:tr>
      <w:tr w:rsidR="00D0528B" w:rsidRPr="0090497C" w14:paraId="47797A74" w14:textId="77777777" w:rsidTr="00215B75">
        <w:trPr>
          <w:trHeight w:val="20"/>
        </w:trPr>
        <w:tc>
          <w:tcPr>
            <w:tcW w:w="1704" w:type="dxa"/>
          </w:tcPr>
          <w:p w14:paraId="1F7D0BE8" w14:textId="6E79E9E5"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8</w:t>
            </w:r>
          </w:p>
        </w:tc>
        <w:tc>
          <w:tcPr>
            <w:tcW w:w="1704" w:type="dxa"/>
          </w:tcPr>
          <w:p w14:paraId="1B3E84D9" w14:textId="560EFA5D"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4</w:t>
            </w:r>
          </w:p>
        </w:tc>
        <w:tc>
          <w:tcPr>
            <w:tcW w:w="1705" w:type="dxa"/>
            <w:gridSpan w:val="2"/>
          </w:tcPr>
          <w:p w14:paraId="487B29D6" w14:textId="17A7AB83"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PriMary Motor Cortex</w:t>
            </w:r>
          </w:p>
        </w:tc>
        <w:tc>
          <w:tcPr>
            <w:tcW w:w="1704" w:type="dxa"/>
          </w:tcPr>
          <w:p w14:paraId="3800C8A4" w14:textId="166B7F62"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-13.72 </w:t>
            </w:r>
          </w:p>
        </w:tc>
        <w:tc>
          <w:tcPr>
            <w:tcW w:w="1705" w:type="dxa"/>
          </w:tcPr>
          <w:p w14:paraId="111E0383" w14:textId="35028E52"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-7.57 </w:t>
            </w:r>
          </w:p>
        </w:tc>
      </w:tr>
      <w:tr w:rsidR="00D0528B" w:rsidRPr="0090497C" w14:paraId="4EE46382" w14:textId="77777777" w:rsidTr="00215B75">
        <w:trPr>
          <w:trHeight w:val="20"/>
        </w:trPr>
        <w:tc>
          <w:tcPr>
            <w:tcW w:w="1704" w:type="dxa"/>
          </w:tcPr>
          <w:p w14:paraId="1A5B8105" w14:textId="3E1AB0B6"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13</w:t>
            </w:r>
          </w:p>
        </w:tc>
        <w:tc>
          <w:tcPr>
            <w:tcW w:w="1704" w:type="dxa"/>
          </w:tcPr>
          <w:p w14:paraId="43715E3B" w14:textId="20FA168D"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V3A</w:t>
            </w:r>
          </w:p>
        </w:tc>
        <w:tc>
          <w:tcPr>
            <w:tcW w:w="1705" w:type="dxa"/>
            <w:gridSpan w:val="2"/>
          </w:tcPr>
          <w:p w14:paraId="6F38C6DC" w14:textId="353FF04C"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Area V3A</w:t>
            </w:r>
          </w:p>
        </w:tc>
        <w:tc>
          <w:tcPr>
            <w:tcW w:w="1704" w:type="dxa"/>
          </w:tcPr>
          <w:p w14:paraId="7031E66C" w14:textId="70F25B9D"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8.61 </w:t>
            </w:r>
          </w:p>
        </w:tc>
        <w:tc>
          <w:tcPr>
            <w:tcW w:w="1705" w:type="dxa"/>
          </w:tcPr>
          <w:p w14:paraId="4561AADB" w14:textId="1CB1853B"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6.30 </w:t>
            </w:r>
          </w:p>
        </w:tc>
      </w:tr>
      <w:tr w:rsidR="00D0528B" w:rsidRPr="0090497C" w14:paraId="204F82F8" w14:textId="77777777" w:rsidTr="00215B75">
        <w:trPr>
          <w:trHeight w:val="20"/>
        </w:trPr>
        <w:tc>
          <w:tcPr>
            <w:tcW w:w="1704" w:type="dxa"/>
          </w:tcPr>
          <w:p w14:paraId="2ACA44CD" w14:textId="6150F130"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15</w:t>
            </w:r>
          </w:p>
        </w:tc>
        <w:tc>
          <w:tcPr>
            <w:tcW w:w="1704" w:type="dxa"/>
          </w:tcPr>
          <w:p w14:paraId="2CBE2665" w14:textId="7941A696"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POS2</w:t>
            </w:r>
          </w:p>
        </w:tc>
        <w:tc>
          <w:tcPr>
            <w:tcW w:w="1705" w:type="dxa"/>
            <w:gridSpan w:val="2"/>
          </w:tcPr>
          <w:p w14:paraId="15D3B3D4" w14:textId="66A0B4C3"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Parieto-Occipital Sulcus Area 2</w:t>
            </w:r>
          </w:p>
        </w:tc>
        <w:tc>
          <w:tcPr>
            <w:tcW w:w="1704" w:type="dxa"/>
          </w:tcPr>
          <w:p w14:paraId="75A69C43" w14:textId="3E4388D0"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6.73 </w:t>
            </w:r>
          </w:p>
        </w:tc>
        <w:tc>
          <w:tcPr>
            <w:tcW w:w="1705" w:type="dxa"/>
          </w:tcPr>
          <w:p w14:paraId="13C5A4CA" w14:textId="3FE46396"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13.93 </w:t>
            </w:r>
          </w:p>
        </w:tc>
      </w:tr>
      <w:tr w:rsidR="00D0528B" w:rsidRPr="0090497C" w14:paraId="7DA37557" w14:textId="77777777" w:rsidTr="00215B75">
        <w:trPr>
          <w:trHeight w:val="20"/>
        </w:trPr>
        <w:tc>
          <w:tcPr>
            <w:tcW w:w="1704" w:type="dxa"/>
          </w:tcPr>
          <w:p w14:paraId="256036AB" w14:textId="37CD4B08"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18</w:t>
            </w:r>
          </w:p>
        </w:tc>
        <w:tc>
          <w:tcPr>
            <w:tcW w:w="1704" w:type="dxa"/>
          </w:tcPr>
          <w:p w14:paraId="771DF80A" w14:textId="59C44E11"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FFC</w:t>
            </w:r>
          </w:p>
        </w:tc>
        <w:tc>
          <w:tcPr>
            <w:tcW w:w="1705" w:type="dxa"/>
            <w:gridSpan w:val="2"/>
          </w:tcPr>
          <w:p w14:paraId="53C18122" w14:textId="5AF3CC0C"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Fusiform Face Complex</w:t>
            </w:r>
          </w:p>
        </w:tc>
        <w:tc>
          <w:tcPr>
            <w:tcW w:w="1704" w:type="dxa"/>
          </w:tcPr>
          <w:p w14:paraId="4183C59A" w14:textId="55E7DB73"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6.80 </w:t>
            </w:r>
          </w:p>
        </w:tc>
        <w:tc>
          <w:tcPr>
            <w:tcW w:w="1705" w:type="dxa"/>
          </w:tcPr>
          <w:p w14:paraId="77406D06" w14:textId="3ADAA49E"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7.07 </w:t>
            </w:r>
          </w:p>
        </w:tc>
      </w:tr>
      <w:tr w:rsidR="00D0528B" w:rsidRPr="0090497C" w14:paraId="1D1604B9" w14:textId="77777777" w:rsidTr="00215B75">
        <w:trPr>
          <w:trHeight w:val="20"/>
        </w:trPr>
        <w:tc>
          <w:tcPr>
            <w:tcW w:w="1704" w:type="dxa"/>
          </w:tcPr>
          <w:p w14:paraId="02D975AF" w14:textId="70EA1311"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22</w:t>
            </w:r>
          </w:p>
        </w:tc>
        <w:tc>
          <w:tcPr>
            <w:tcW w:w="1704" w:type="dxa"/>
          </w:tcPr>
          <w:p w14:paraId="6B845D6A" w14:textId="5EEA72ED"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PIT</w:t>
            </w:r>
          </w:p>
        </w:tc>
        <w:tc>
          <w:tcPr>
            <w:tcW w:w="1705" w:type="dxa"/>
            <w:gridSpan w:val="2"/>
          </w:tcPr>
          <w:p w14:paraId="5000971B" w14:textId="6347E2C2"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Posterior InferoTemporal</w:t>
            </w:r>
          </w:p>
        </w:tc>
        <w:tc>
          <w:tcPr>
            <w:tcW w:w="1704" w:type="dxa"/>
          </w:tcPr>
          <w:p w14:paraId="41B1D16F" w14:textId="57D3258F"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11.37 </w:t>
            </w:r>
          </w:p>
        </w:tc>
        <w:tc>
          <w:tcPr>
            <w:tcW w:w="1705" w:type="dxa"/>
          </w:tcPr>
          <w:p w14:paraId="5DBC5502" w14:textId="5A54CD2B"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9.98 </w:t>
            </w:r>
          </w:p>
        </w:tc>
      </w:tr>
      <w:tr w:rsidR="00D0528B" w:rsidRPr="0090497C" w14:paraId="21AC5FBE" w14:textId="77777777" w:rsidTr="00215B75">
        <w:trPr>
          <w:trHeight w:val="20"/>
        </w:trPr>
        <w:tc>
          <w:tcPr>
            <w:tcW w:w="1704" w:type="dxa"/>
          </w:tcPr>
          <w:p w14:paraId="70BFDC42" w14:textId="024FCBE2"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44</w:t>
            </w:r>
          </w:p>
        </w:tc>
        <w:tc>
          <w:tcPr>
            <w:tcW w:w="1704" w:type="dxa"/>
          </w:tcPr>
          <w:p w14:paraId="0B71D2E1" w14:textId="4A4D47BC"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6ma</w:t>
            </w:r>
          </w:p>
        </w:tc>
        <w:tc>
          <w:tcPr>
            <w:tcW w:w="1705" w:type="dxa"/>
            <w:gridSpan w:val="2"/>
          </w:tcPr>
          <w:p w14:paraId="28B3C1CE" w14:textId="11C5DEB4"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Area 6m anterior</w:t>
            </w:r>
          </w:p>
        </w:tc>
        <w:tc>
          <w:tcPr>
            <w:tcW w:w="1704" w:type="dxa"/>
          </w:tcPr>
          <w:p w14:paraId="131EBAEE" w14:textId="6EFD5CFB"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-6.23 </w:t>
            </w:r>
          </w:p>
        </w:tc>
        <w:tc>
          <w:tcPr>
            <w:tcW w:w="1705" w:type="dxa"/>
          </w:tcPr>
          <w:p w14:paraId="1CF5EDB1" w14:textId="08E4EEDD"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-9.90 </w:t>
            </w:r>
          </w:p>
        </w:tc>
      </w:tr>
      <w:tr w:rsidR="00D0528B" w:rsidRPr="0090497C" w14:paraId="41EA48CE" w14:textId="77777777" w:rsidTr="00215B75">
        <w:trPr>
          <w:trHeight w:val="20"/>
        </w:trPr>
        <w:tc>
          <w:tcPr>
            <w:tcW w:w="1704" w:type="dxa"/>
          </w:tcPr>
          <w:p w14:paraId="6CE1B797" w14:textId="51AC5A7E"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48</w:t>
            </w:r>
          </w:p>
        </w:tc>
        <w:tc>
          <w:tcPr>
            <w:tcW w:w="1704" w:type="dxa"/>
          </w:tcPr>
          <w:p w14:paraId="2A4D0535" w14:textId="5C18752E"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LIPv</w:t>
            </w:r>
          </w:p>
        </w:tc>
        <w:tc>
          <w:tcPr>
            <w:tcW w:w="1705" w:type="dxa"/>
            <w:gridSpan w:val="2"/>
          </w:tcPr>
          <w:p w14:paraId="67CD84B7" w14:textId="315444A5"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Area Lateral IntraParietal ventral</w:t>
            </w:r>
          </w:p>
        </w:tc>
        <w:tc>
          <w:tcPr>
            <w:tcW w:w="1704" w:type="dxa"/>
          </w:tcPr>
          <w:p w14:paraId="52693EBD" w14:textId="08DA4D1B"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8.02 </w:t>
            </w:r>
          </w:p>
        </w:tc>
        <w:tc>
          <w:tcPr>
            <w:tcW w:w="1705" w:type="dxa"/>
          </w:tcPr>
          <w:p w14:paraId="2A98C5D5" w14:textId="39CCAC26"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6.14 </w:t>
            </w:r>
          </w:p>
        </w:tc>
      </w:tr>
      <w:tr w:rsidR="00D0528B" w:rsidRPr="0090497C" w14:paraId="5D589811" w14:textId="77777777" w:rsidTr="00215B75">
        <w:trPr>
          <w:trHeight w:val="20"/>
        </w:trPr>
        <w:tc>
          <w:tcPr>
            <w:tcW w:w="1704" w:type="dxa"/>
          </w:tcPr>
          <w:p w14:paraId="53F7EB2A" w14:textId="7BF4EF24"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53</w:t>
            </w:r>
          </w:p>
        </w:tc>
        <w:tc>
          <w:tcPr>
            <w:tcW w:w="1704" w:type="dxa"/>
          </w:tcPr>
          <w:p w14:paraId="69058C69" w14:textId="7E8720E6"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3a</w:t>
            </w:r>
          </w:p>
        </w:tc>
        <w:tc>
          <w:tcPr>
            <w:tcW w:w="1705" w:type="dxa"/>
            <w:gridSpan w:val="2"/>
          </w:tcPr>
          <w:p w14:paraId="14E89667" w14:textId="21061C41"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Area 3a</w:t>
            </w:r>
          </w:p>
        </w:tc>
        <w:tc>
          <w:tcPr>
            <w:tcW w:w="1704" w:type="dxa"/>
          </w:tcPr>
          <w:p w14:paraId="39DEA35E" w14:textId="0276B778"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-7.68 </w:t>
            </w:r>
          </w:p>
        </w:tc>
        <w:tc>
          <w:tcPr>
            <w:tcW w:w="1705" w:type="dxa"/>
          </w:tcPr>
          <w:p w14:paraId="2D2E1E99" w14:textId="1F691F82"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-9.70 </w:t>
            </w:r>
          </w:p>
        </w:tc>
      </w:tr>
      <w:tr w:rsidR="00D0528B" w:rsidRPr="0090497C" w14:paraId="7965CBC5" w14:textId="77777777" w:rsidTr="00215B75">
        <w:trPr>
          <w:trHeight w:val="20"/>
        </w:trPr>
        <w:tc>
          <w:tcPr>
            <w:tcW w:w="1704" w:type="dxa"/>
          </w:tcPr>
          <w:p w14:paraId="2ACE9EC4" w14:textId="1EEA7873"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91</w:t>
            </w:r>
          </w:p>
        </w:tc>
        <w:tc>
          <w:tcPr>
            <w:tcW w:w="1704" w:type="dxa"/>
          </w:tcPr>
          <w:p w14:paraId="53AD8FD5" w14:textId="241BA36E"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11l</w:t>
            </w:r>
          </w:p>
        </w:tc>
        <w:tc>
          <w:tcPr>
            <w:tcW w:w="1705" w:type="dxa"/>
            <w:gridSpan w:val="2"/>
          </w:tcPr>
          <w:p w14:paraId="4473B4EC" w14:textId="535969A8"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Area 11l</w:t>
            </w:r>
          </w:p>
        </w:tc>
        <w:tc>
          <w:tcPr>
            <w:tcW w:w="1704" w:type="dxa"/>
          </w:tcPr>
          <w:p w14:paraId="25F093B5" w14:textId="283742CD"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9.70 </w:t>
            </w:r>
          </w:p>
        </w:tc>
        <w:tc>
          <w:tcPr>
            <w:tcW w:w="1705" w:type="dxa"/>
          </w:tcPr>
          <w:p w14:paraId="195F55A8" w14:textId="6B0A741C"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8.88 </w:t>
            </w:r>
          </w:p>
        </w:tc>
      </w:tr>
      <w:tr w:rsidR="00D0528B" w:rsidRPr="0090497C" w14:paraId="39423A79" w14:textId="77777777" w:rsidTr="00215B75">
        <w:trPr>
          <w:trHeight w:val="20"/>
        </w:trPr>
        <w:tc>
          <w:tcPr>
            <w:tcW w:w="1704" w:type="dxa"/>
          </w:tcPr>
          <w:p w14:paraId="5147382E" w14:textId="0B153483"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97</w:t>
            </w:r>
          </w:p>
        </w:tc>
        <w:tc>
          <w:tcPr>
            <w:tcW w:w="1704" w:type="dxa"/>
          </w:tcPr>
          <w:p w14:paraId="3443210A" w14:textId="478C2D14"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i6-8</w:t>
            </w:r>
          </w:p>
        </w:tc>
        <w:tc>
          <w:tcPr>
            <w:tcW w:w="1705" w:type="dxa"/>
            <w:gridSpan w:val="2"/>
          </w:tcPr>
          <w:p w14:paraId="0E575ECB" w14:textId="67AA278A"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Inferior 6-8 Transitional Area</w:t>
            </w:r>
          </w:p>
        </w:tc>
        <w:tc>
          <w:tcPr>
            <w:tcW w:w="1704" w:type="dxa"/>
          </w:tcPr>
          <w:p w14:paraId="48DC4346" w14:textId="05BBB9B8"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-8.21 </w:t>
            </w:r>
          </w:p>
        </w:tc>
        <w:tc>
          <w:tcPr>
            <w:tcW w:w="1705" w:type="dxa"/>
          </w:tcPr>
          <w:p w14:paraId="450DB0BE" w14:textId="0DD0807E"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-6.03 </w:t>
            </w:r>
          </w:p>
        </w:tc>
      </w:tr>
      <w:tr w:rsidR="00D0528B" w:rsidRPr="0090497C" w14:paraId="195C0E88" w14:textId="77777777" w:rsidTr="00215B75">
        <w:trPr>
          <w:trHeight w:val="20"/>
        </w:trPr>
        <w:tc>
          <w:tcPr>
            <w:tcW w:w="1704" w:type="dxa"/>
          </w:tcPr>
          <w:p w14:paraId="3CC9F871" w14:textId="12DE218A"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98</w:t>
            </w:r>
          </w:p>
        </w:tc>
        <w:tc>
          <w:tcPr>
            <w:tcW w:w="1704" w:type="dxa"/>
          </w:tcPr>
          <w:p w14:paraId="2B4CE1A4" w14:textId="6EB974B6"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s6-8</w:t>
            </w:r>
          </w:p>
        </w:tc>
        <w:tc>
          <w:tcPr>
            <w:tcW w:w="1705" w:type="dxa"/>
            <w:gridSpan w:val="2"/>
          </w:tcPr>
          <w:p w14:paraId="3F791B35" w14:textId="5BBF5231"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Superior 6-8 Transitional Area</w:t>
            </w:r>
          </w:p>
        </w:tc>
        <w:tc>
          <w:tcPr>
            <w:tcW w:w="1704" w:type="dxa"/>
          </w:tcPr>
          <w:p w14:paraId="241596CC" w14:textId="55C1072E"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-11.98 </w:t>
            </w:r>
          </w:p>
        </w:tc>
        <w:tc>
          <w:tcPr>
            <w:tcW w:w="1705" w:type="dxa"/>
          </w:tcPr>
          <w:p w14:paraId="6B46E214" w14:textId="693D4055"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-6.29 </w:t>
            </w:r>
          </w:p>
        </w:tc>
      </w:tr>
      <w:tr w:rsidR="00D0528B" w:rsidRPr="0090497C" w14:paraId="6C71710F" w14:textId="77777777" w:rsidTr="00215B75">
        <w:trPr>
          <w:trHeight w:val="20"/>
        </w:trPr>
        <w:tc>
          <w:tcPr>
            <w:tcW w:w="1704" w:type="dxa"/>
          </w:tcPr>
          <w:p w14:paraId="7BA63538" w14:textId="6DD9E7CD"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107</w:t>
            </w:r>
          </w:p>
        </w:tc>
        <w:tc>
          <w:tcPr>
            <w:tcW w:w="1704" w:type="dxa"/>
          </w:tcPr>
          <w:p w14:paraId="32549FED" w14:textId="5B9E8507"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TA2</w:t>
            </w:r>
          </w:p>
        </w:tc>
        <w:tc>
          <w:tcPr>
            <w:tcW w:w="1705" w:type="dxa"/>
            <w:gridSpan w:val="2"/>
          </w:tcPr>
          <w:p w14:paraId="7388273A" w14:textId="6B624A90"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Area TA2</w:t>
            </w:r>
          </w:p>
        </w:tc>
        <w:tc>
          <w:tcPr>
            <w:tcW w:w="1704" w:type="dxa"/>
          </w:tcPr>
          <w:p w14:paraId="4955DDFF" w14:textId="34D35B2B"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-7.01 </w:t>
            </w:r>
          </w:p>
        </w:tc>
        <w:tc>
          <w:tcPr>
            <w:tcW w:w="1705" w:type="dxa"/>
          </w:tcPr>
          <w:p w14:paraId="7E325846" w14:textId="2B5D46FB"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-6.42 </w:t>
            </w:r>
          </w:p>
        </w:tc>
      </w:tr>
      <w:tr w:rsidR="00D0528B" w:rsidRPr="0090497C" w14:paraId="6B20B8D3" w14:textId="77777777" w:rsidTr="00215B75">
        <w:trPr>
          <w:trHeight w:val="20"/>
        </w:trPr>
        <w:tc>
          <w:tcPr>
            <w:tcW w:w="1704" w:type="dxa"/>
          </w:tcPr>
          <w:p w14:paraId="570B4190" w14:textId="3478D42A"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110</w:t>
            </w:r>
          </w:p>
        </w:tc>
        <w:tc>
          <w:tcPr>
            <w:tcW w:w="1704" w:type="dxa"/>
          </w:tcPr>
          <w:p w14:paraId="65DF078E" w14:textId="1A7025F4"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Pir</w:t>
            </w:r>
          </w:p>
        </w:tc>
        <w:tc>
          <w:tcPr>
            <w:tcW w:w="1705" w:type="dxa"/>
            <w:gridSpan w:val="2"/>
          </w:tcPr>
          <w:p w14:paraId="3831AF0C" w14:textId="5B6CBB2F"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Pirform Cortex</w:t>
            </w:r>
          </w:p>
        </w:tc>
        <w:tc>
          <w:tcPr>
            <w:tcW w:w="1704" w:type="dxa"/>
          </w:tcPr>
          <w:p w14:paraId="65153EBE" w14:textId="7555E718"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8.41 </w:t>
            </w:r>
          </w:p>
        </w:tc>
        <w:tc>
          <w:tcPr>
            <w:tcW w:w="1705" w:type="dxa"/>
          </w:tcPr>
          <w:p w14:paraId="7B14E1A0" w14:textId="7B8F6892"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10.57 </w:t>
            </w:r>
          </w:p>
        </w:tc>
      </w:tr>
      <w:tr w:rsidR="00D0528B" w:rsidRPr="0090497C" w14:paraId="52434CD0" w14:textId="77777777" w:rsidTr="00215B75">
        <w:trPr>
          <w:trHeight w:val="20"/>
        </w:trPr>
        <w:tc>
          <w:tcPr>
            <w:tcW w:w="1704" w:type="dxa"/>
          </w:tcPr>
          <w:p w14:paraId="615F60AD" w14:textId="47AB95C3"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116</w:t>
            </w:r>
          </w:p>
        </w:tc>
        <w:tc>
          <w:tcPr>
            <w:tcW w:w="1704" w:type="dxa"/>
          </w:tcPr>
          <w:p w14:paraId="230CA797" w14:textId="1C9D22E6"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PFt</w:t>
            </w:r>
          </w:p>
        </w:tc>
        <w:tc>
          <w:tcPr>
            <w:tcW w:w="1705" w:type="dxa"/>
            <w:gridSpan w:val="2"/>
          </w:tcPr>
          <w:p w14:paraId="3785FE0F" w14:textId="535088DA"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Area PFt</w:t>
            </w:r>
          </w:p>
        </w:tc>
        <w:tc>
          <w:tcPr>
            <w:tcW w:w="1704" w:type="dxa"/>
          </w:tcPr>
          <w:p w14:paraId="2A7053C0" w14:textId="539EEEFB"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-9.09 </w:t>
            </w:r>
          </w:p>
        </w:tc>
        <w:tc>
          <w:tcPr>
            <w:tcW w:w="1705" w:type="dxa"/>
          </w:tcPr>
          <w:p w14:paraId="3249BF79" w14:textId="13430095"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-10.89 </w:t>
            </w:r>
          </w:p>
        </w:tc>
      </w:tr>
      <w:tr w:rsidR="00D0528B" w:rsidRPr="0090497C" w14:paraId="4F879F31" w14:textId="77777777" w:rsidTr="00215B75">
        <w:trPr>
          <w:trHeight w:val="20"/>
        </w:trPr>
        <w:tc>
          <w:tcPr>
            <w:tcW w:w="1704" w:type="dxa"/>
          </w:tcPr>
          <w:p w14:paraId="7AE6A8D1" w14:textId="0C7A0F1A"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119</w:t>
            </w:r>
          </w:p>
        </w:tc>
        <w:tc>
          <w:tcPr>
            <w:tcW w:w="1704" w:type="dxa"/>
          </w:tcPr>
          <w:p w14:paraId="7DE75148" w14:textId="41A20A0C"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PreS</w:t>
            </w:r>
          </w:p>
        </w:tc>
        <w:tc>
          <w:tcPr>
            <w:tcW w:w="1705" w:type="dxa"/>
            <w:gridSpan w:val="2"/>
          </w:tcPr>
          <w:p w14:paraId="2E2644FF" w14:textId="006851A5"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PreSubiculum</w:t>
            </w:r>
          </w:p>
        </w:tc>
        <w:tc>
          <w:tcPr>
            <w:tcW w:w="1704" w:type="dxa"/>
          </w:tcPr>
          <w:p w14:paraId="0D31BEA2" w14:textId="3D10CDE8"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-14.15 </w:t>
            </w:r>
          </w:p>
        </w:tc>
        <w:tc>
          <w:tcPr>
            <w:tcW w:w="1705" w:type="dxa"/>
          </w:tcPr>
          <w:p w14:paraId="486B1814" w14:textId="48B80224"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-12.32 </w:t>
            </w:r>
          </w:p>
        </w:tc>
      </w:tr>
      <w:tr w:rsidR="00D0528B" w:rsidRPr="0090497C" w14:paraId="603A40EB" w14:textId="77777777" w:rsidTr="00215B75">
        <w:trPr>
          <w:trHeight w:val="20"/>
        </w:trPr>
        <w:tc>
          <w:tcPr>
            <w:tcW w:w="1704" w:type="dxa"/>
          </w:tcPr>
          <w:p w14:paraId="20F2F22B" w14:textId="56370488"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121</w:t>
            </w:r>
          </w:p>
        </w:tc>
        <w:tc>
          <w:tcPr>
            <w:tcW w:w="1704" w:type="dxa"/>
          </w:tcPr>
          <w:p w14:paraId="23412D85" w14:textId="17B5AD00"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ProS</w:t>
            </w:r>
          </w:p>
        </w:tc>
        <w:tc>
          <w:tcPr>
            <w:tcW w:w="1705" w:type="dxa"/>
            <w:gridSpan w:val="2"/>
          </w:tcPr>
          <w:p w14:paraId="167C0F40" w14:textId="2FBA9971"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ProStriate Area</w:t>
            </w:r>
          </w:p>
        </w:tc>
        <w:tc>
          <w:tcPr>
            <w:tcW w:w="1704" w:type="dxa"/>
          </w:tcPr>
          <w:p w14:paraId="3061CC1D" w14:textId="249D3F9F"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-17.02 </w:t>
            </w:r>
          </w:p>
        </w:tc>
        <w:tc>
          <w:tcPr>
            <w:tcW w:w="1705" w:type="dxa"/>
          </w:tcPr>
          <w:p w14:paraId="32E0416A" w14:textId="3F9E79BF"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-15.30 </w:t>
            </w:r>
          </w:p>
        </w:tc>
      </w:tr>
      <w:tr w:rsidR="00D0528B" w:rsidRPr="0090497C" w14:paraId="717B335D" w14:textId="77777777" w:rsidTr="00215B75">
        <w:trPr>
          <w:trHeight w:val="20"/>
        </w:trPr>
        <w:tc>
          <w:tcPr>
            <w:tcW w:w="1704" w:type="dxa"/>
          </w:tcPr>
          <w:p w14:paraId="35D9672A" w14:textId="3DB17D10"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131</w:t>
            </w:r>
          </w:p>
        </w:tc>
        <w:tc>
          <w:tcPr>
            <w:tcW w:w="1704" w:type="dxa"/>
          </w:tcPr>
          <w:p w14:paraId="70579065" w14:textId="5D179F22"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TGd</w:t>
            </w:r>
          </w:p>
        </w:tc>
        <w:tc>
          <w:tcPr>
            <w:tcW w:w="1705" w:type="dxa"/>
            <w:gridSpan w:val="2"/>
          </w:tcPr>
          <w:p w14:paraId="6A4B603C" w14:textId="6E40D0C3"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Area TG dorsal</w:t>
            </w:r>
          </w:p>
        </w:tc>
        <w:tc>
          <w:tcPr>
            <w:tcW w:w="1704" w:type="dxa"/>
          </w:tcPr>
          <w:p w14:paraId="68B7CD37" w14:textId="4795BAE1"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12.97 </w:t>
            </w:r>
          </w:p>
        </w:tc>
        <w:tc>
          <w:tcPr>
            <w:tcW w:w="1705" w:type="dxa"/>
          </w:tcPr>
          <w:p w14:paraId="6E4894A3" w14:textId="562F3542"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12.54 </w:t>
            </w:r>
          </w:p>
        </w:tc>
      </w:tr>
      <w:tr w:rsidR="00D0528B" w:rsidRPr="0090497C" w14:paraId="18BB69FD" w14:textId="77777777" w:rsidTr="00215B75">
        <w:trPr>
          <w:trHeight w:val="20"/>
        </w:trPr>
        <w:tc>
          <w:tcPr>
            <w:tcW w:w="1704" w:type="dxa"/>
          </w:tcPr>
          <w:p w14:paraId="1E6E6442" w14:textId="6C1B17EA"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132</w:t>
            </w:r>
          </w:p>
        </w:tc>
        <w:tc>
          <w:tcPr>
            <w:tcW w:w="1704" w:type="dxa"/>
          </w:tcPr>
          <w:p w14:paraId="0C08F9FE" w14:textId="66715E45"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TE1a</w:t>
            </w:r>
          </w:p>
        </w:tc>
        <w:tc>
          <w:tcPr>
            <w:tcW w:w="1705" w:type="dxa"/>
            <w:gridSpan w:val="2"/>
          </w:tcPr>
          <w:p w14:paraId="4F6B39B9" w14:textId="263A7D6C"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Area TE1 </w:t>
            </w:r>
            <w:r w:rsidRPr="0090497C">
              <w:rPr>
                <w:rFonts w:ascii="Times New Roman" w:eastAsia="等线" w:hAnsi="Times New Roman" w:cs="Times New Roman"/>
                <w:color w:val="000000" w:themeColor="text1"/>
                <w:sz w:val="24"/>
                <w:szCs w:val="24"/>
              </w:rPr>
              <w:lastRenderedPageBreak/>
              <w:t>anterior</w:t>
            </w:r>
          </w:p>
        </w:tc>
        <w:tc>
          <w:tcPr>
            <w:tcW w:w="1704" w:type="dxa"/>
          </w:tcPr>
          <w:p w14:paraId="5F924DBD" w14:textId="2CEA517B"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lastRenderedPageBreak/>
              <w:t xml:space="preserve">-7.51 </w:t>
            </w:r>
          </w:p>
        </w:tc>
        <w:tc>
          <w:tcPr>
            <w:tcW w:w="1705" w:type="dxa"/>
          </w:tcPr>
          <w:p w14:paraId="0ABD3C35" w14:textId="3444ACD5"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-7.29 </w:t>
            </w:r>
          </w:p>
        </w:tc>
      </w:tr>
      <w:tr w:rsidR="00D0528B" w:rsidRPr="0090497C" w14:paraId="31946C9B" w14:textId="77777777" w:rsidTr="00215B75">
        <w:trPr>
          <w:trHeight w:val="20"/>
        </w:trPr>
        <w:tc>
          <w:tcPr>
            <w:tcW w:w="1704" w:type="dxa"/>
          </w:tcPr>
          <w:p w14:paraId="68DDD33E" w14:textId="49A7365A"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141</w:t>
            </w:r>
          </w:p>
        </w:tc>
        <w:tc>
          <w:tcPr>
            <w:tcW w:w="1704" w:type="dxa"/>
          </w:tcPr>
          <w:p w14:paraId="20FDE48A" w14:textId="2EDD05C5"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TPOJ3</w:t>
            </w:r>
          </w:p>
        </w:tc>
        <w:tc>
          <w:tcPr>
            <w:tcW w:w="1705" w:type="dxa"/>
            <w:gridSpan w:val="2"/>
          </w:tcPr>
          <w:p w14:paraId="47355501" w14:textId="70331FB2"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Area TemporoParietoOccipital Junction 3</w:t>
            </w:r>
          </w:p>
        </w:tc>
        <w:tc>
          <w:tcPr>
            <w:tcW w:w="1704" w:type="dxa"/>
          </w:tcPr>
          <w:p w14:paraId="640ADD28" w14:textId="7453D44A"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6.01 </w:t>
            </w:r>
          </w:p>
        </w:tc>
        <w:tc>
          <w:tcPr>
            <w:tcW w:w="1705" w:type="dxa"/>
          </w:tcPr>
          <w:p w14:paraId="0FD3208D" w14:textId="4F0418FD"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6.32 </w:t>
            </w:r>
          </w:p>
        </w:tc>
      </w:tr>
      <w:tr w:rsidR="00D0528B" w:rsidRPr="0090497C" w14:paraId="7A64ACE9" w14:textId="77777777" w:rsidTr="00215B75">
        <w:trPr>
          <w:trHeight w:val="20"/>
        </w:trPr>
        <w:tc>
          <w:tcPr>
            <w:tcW w:w="1704" w:type="dxa"/>
          </w:tcPr>
          <w:p w14:paraId="261756AB" w14:textId="6B3F705C"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154</w:t>
            </w:r>
          </w:p>
        </w:tc>
        <w:tc>
          <w:tcPr>
            <w:tcW w:w="1704" w:type="dxa"/>
          </w:tcPr>
          <w:p w14:paraId="6864A839" w14:textId="7BC65A13"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VMV3</w:t>
            </w:r>
          </w:p>
        </w:tc>
        <w:tc>
          <w:tcPr>
            <w:tcW w:w="1705" w:type="dxa"/>
            <w:gridSpan w:val="2"/>
          </w:tcPr>
          <w:p w14:paraId="78968532" w14:textId="037A9766"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VentroMedial Visual Area 3</w:t>
            </w:r>
          </w:p>
        </w:tc>
        <w:tc>
          <w:tcPr>
            <w:tcW w:w="1704" w:type="dxa"/>
          </w:tcPr>
          <w:p w14:paraId="4180BDFC" w14:textId="110EC759"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-10.94 </w:t>
            </w:r>
          </w:p>
        </w:tc>
        <w:tc>
          <w:tcPr>
            <w:tcW w:w="1705" w:type="dxa"/>
          </w:tcPr>
          <w:p w14:paraId="030538E7" w14:textId="7F026A02"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-11.04 </w:t>
            </w:r>
          </w:p>
        </w:tc>
      </w:tr>
      <w:tr w:rsidR="00D0528B" w:rsidRPr="0090497C" w14:paraId="30E52D16" w14:textId="77777777" w:rsidTr="00215B75">
        <w:trPr>
          <w:trHeight w:val="20"/>
        </w:trPr>
        <w:tc>
          <w:tcPr>
            <w:tcW w:w="1704" w:type="dxa"/>
          </w:tcPr>
          <w:p w14:paraId="034A734B" w14:textId="1AA9D646"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160</w:t>
            </w:r>
          </w:p>
        </w:tc>
        <w:tc>
          <w:tcPr>
            <w:tcW w:w="1704" w:type="dxa"/>
          </w:tcPr>
          <w:p w14:paraId="5A35A60A" w14:textId="008E058A"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VMV2</w:t>
            </w:r>
          </w:p>
        </w:tc>
        <w:tc>
          <w:tcPr>
            <w:tcW w:w="1705" w:type="dxa"/>
            <w:gridSpan w:val="2"/>
          </w:tcPr>
          <w:p w14:paraId="572FA467" w14:textId="637724E5"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Area 2</w:t>
            </w:r>
          </w:p>
        </w:tc>
        <w:tc>
          <w:tcPr>
            <w:tcW w:w="1704" w:type="dxa"/>
          </w:tcPr>
          <w:p w14:paraId="59C2DAEF" w14:textId="6CCF5402"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-10.65 </w:t>
            </w:r>
          </w:p>
        </w:tc>
        <w:tc>
          <w:tcPr>
            <w:tcW w:w="1705" w:type="dxa"/>
          </w:tcPr>
          <w:p w14:paraId="2355E2A9" w14:textId="68D6CED4"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-6.32 </w:t>
            </w:r>
          </w:p>
        </w:tc>
      </w:tr>
      <w:tr w:rsidR="00D0528B" w:rsidRPr="0090497C" w14:paraId="314310F6" w14:textId="77777777" w:rsidTr="00215B75">
        <w:trPr>
          <w:trHeight w:val="20"/>
        </w:trPr>
        <w:tc>
          <w:tcPr>
            <w:tcW w:w="1704" w:type="dxa"/>
          </w:tcPr>
          <w:p w14:paraId="62FF679A" w14:textId="13C98FD5"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168</w:t>
            </w:r>
          </w:p>
        </w:tc>
        <w:tc>
          <w:tcPr>
            <w:tcW w:w="1704" w:type="dxa"/>
          </w:tcPr>
          <w:p w14:paraId="7B366B23" w14:textId="369F98AD"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Ig</w:t>
            </w:r>
          </w:p>
        </w:tc>
        <w:tc>
          <w:tcPr>
            <w:tcW w:w="1705" w:type="dxa"/>
            <w:gridSpan w:val="2"/>
          </w:tcPr>
          <w:p w14:paraId="71B92901" w14:textId="23B0E477"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Insular Granular Complex</w:t>
            </w:r>
          </w:p>
        </w:tc>
        <w:tc>
          <w:tcPr>
            <w:tcW w:w="1704" w:type="dxa"/>
          </w:tcPr>
          <w:p w14:paraId="6766FEFA" w14:textId="543964DF"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9.08 </w:t>
            </w:r>
          </w:p>
        </w:tc>
        <w:tc>
          <w:tcPr>
            <w:tcW w:w="1705" w:type="dxa"/>
          </w:tcPr>
          <w:p w14:paraId="7550A125" w14:textId="38DFAF54"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6.86 </w:t>
            </w:r>
          </w:p>
        </w:tc>
      </w:tr>
      <w:tr w:rsidR="00D0528B" w:rsidRPr="0090497C" w14:paraId="4FC8D19D" w14:textId="77777777" w:rsidTr="00215B75">
        <w:trPr>
          <w:trHeight w:val="20"/>
        </w:trPr>
        <w:tc>
          <w:tcPr>
            <w:tcW w:w="1704" w:type="dxa"/>
          </w:tcPr>
          <w:p w14:paraId="74EE8568" w14:textId="78560E11"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171</w:t>
            </w:r>
          </w:p>
        </w:tc>
        <w:tc>
          <w:tcPr>
            <w:tcW w:w="1704" w:type="dxa"/>
          </w:tcPr>
          <w:p w14:paraId="7D80D107" w14:textId="1866993D"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p47r</w:t>
            </w:r>
          </w:p>
        </w:tc>
        <w:tc>
          <w:tcPr>
            <w:tcW w:w="1705" w:type="dxa"/>
            <w:gridSpan w:val="2"/>
          </w:tcPr>
          <w:p w14:paraId="51DFE943" w14:textId="331184C4"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Area posterior 47r</w:t>
            </w:r>
          </w:p>
        </w:tc>
        <w:tc>
          <w:tcPr>
            <w:tcW w:w="1704" w:type="dxa"/>
          </w:tcPr>
          <w:p w14:paraId="16048297" w14:textId="421F113E"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-11.28 </w:t>
            </w:r>
          </w:p>
        </w:tc>
        <w:tc>
          <w:tcPr>
            <w:tcW w:w="1705" w:type="dxa"/>
          </w:tcPr>
          <w:p w14:paraId="461286C3" w14:textId="3CE560A6"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-7.17 </w:t>
            </w:r>
          </w:p>
        </w:tc>
      </w:tr>
      <w:tr w:rsidR="00D0528B" w:rsidRPr="0090497C" w14:paraId="7DB2DC24" w14:textId="77777777" w:rsidTr="00215B75">
        <w:trPr>
          <w:trHeight w:val="20"/>
        </w:trPr>
        <w:tc>
          <w:tcPr>
            <w:tcW w:w="1704" w:type="dxa"/>
          </w:tcPr>
          <w:p w14:paraId="661E47A7" w14:textId="46B99413"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174</w:t>
            </w:r>
          </w:p>
        </w:tc>
        <w:tc>
          <w:tcPr>
            <w:tcW w:w="1704" w:type="dxa"/>
          </w:tcPr>
          <w:p w14:paraId="32AFC6C8" w14:textId="58727996"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LBelt</w:t>
            </w:r>
          </w:p>
        </w:tc>
        <w:tc>
          <w:tcPr>
            <w:tcW w:w="1705" w:type="dxa"/>
            <w:gridSpan w:val="2"/>
          </w:tcPr>
          <w:p w14:paraId="1C69BCD4" w14:textId="3AAF63C8"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Lateral Belt Complex</w:t>
            </w:r>
          </w:p>
        </w:tc>
        <w:tc>
          <w:tcPr>
            <w:tcW w:w="1704" w:type="dxa"/>
          </w:tcPr>
          <w:p w14:paraId="1F7DC026" w14:textId="7593C5E5"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-8.19 </w:t>
            </w:r>
          </w:p>
        </w:tc>
        <w:tc>
          <w:tcPr>
            <w:tcW w:w="1705" w:type="dxa"/>
          </w:tcPr>
          <w:p w14:paraId="36412EF2" w14:textId="411BE504"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-10.43 </w:t>
            </w:r>
          </w:p>
        </w:tc>
      </w:tr>
      <w:tr w:rsidR="00D0528B" w:rsidRPr="0090497C" w14:paraId="73F14621" w14:textId="77777777" w:rsidTr="00215B75">
        <w:trPr>
          <w:trHeight w:val="20"/>
        </w:trPr>
        <w:tc>
          <w:tcPr>
            <w:tcW w:w="1704" w:type="dxa"/>
          </w:tcPr>
          <w:p w14:paraId="51B4564D" w14:textId="662DA9FC"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178</w:t>
            </w:r>
          </w:p>
        </w:tc>
        <w:tc>
          <w:tcPr>
            <w:tcW w:w="1704" w:type="dxa"/>
          </w:tcPr>
          <w:p w14:paraId="0E5FA051" w14:textId="00DF1918"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PI</w:t>
            </w:r>
          </w:p>
        </w:tc>
        <w:tc>
          <w:tcPr>
            <w:tcW w:w="1705" w:type="dxa"/>
            <w:gridSpan w:val="2"/>
          </w:tcPr>
          <w:p w14:paraId="0595FCD3" w14:textId="09D25A74"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Para-Insular Area</w:t>
            </w:r>
          </w:p>
        </w:tc>
        <w:tc>
          <w:tcPr>
            <w:tcW w:w="1704" w:type="dxa"/>
          </w:tcPr>
          <w:p w14:paraId="6610E35F" w14:textId="65E4D879"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-8.01 </w:t>
            </w:r>
          </w:p>
        </w:tc>
        <w:tc>
          <w:tcPr>
            <w:tcW w:w="1705" w:type="dxa"/>
          </w:tcPr>
          <w:p w14:paraId="30EFA09C" w14:textId="1751987A"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-8.38 </w:t>
            </w:r>
          </w:p>
        </w:tc>
      </w:tr>
      <w:tr w:rsidR="00D0528B" w:rsidRPr="0090497C" w14:paraId="25C0A78C" w14:textId="77777777" w:rsidTr="00215B75">
        <w:trPr>
          <w:trHeight w:val="20"/>
        </w:trPr>
        <w:tc>
          <w:tcPr>
            <w:tcW w:w="8522" w:type="dxa"/>
            <w:gridSpan w:val="6"/>
          </w:tcPr>
          <w:p w14:paraId="54463DE0" w14:textId="0B04171C" w:rsidR="00215B75" w:rsidRPr="0090497C" w:rsidRDefault="00215B75" w:rsidP="00215B75">
            <w:pPr>
              <w:tabs>
                <w:tab w:val="left" w:pos="3320"/>
              </w:tabs>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kern w:val="0"/>
                <w:sz w:val="24"/>
                <w:szCs w:val="24"/>
              </w:rPr>
              <w:tab/>
              <w:t>Right hemisphere</w:t>
            </w:r>
          </w:p>
        </w:tc>
      </w:tr>
      <w:tr w:rsidR="00D0528B" w:rsidRPr="0090497C" w14:paraId="251D9390" w14:textId="77777777" w:rsidTr="00215B75">
        <w:trPr>
          <w:trHeight w:val="20"/>
        </w:trPr>
        <w:tc>
          <w:tcPr>
            <w:tcW w:w="1704" w:type="dxa"/>
          </w:tcPr>
          <w:p w14:paraId="6AE87249" w14:textId="5667C576"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8</w:t>
            </w:r>
          </w:p>
        </w:tc>
        <w:tc>
          <w:tcPr>
            <w:tcW w:w="1704" w:type="dxa"/>
          </w:tcPr>
          <w:p w14:paraId="72753ED9" w14:textId="660F2984"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4</w:t>
            </w:r>
          </w:p>
        </w:tc>
        <w:tc>
          <w:tcPr>
            <w:tcW w:w="1705" w:type="dxa"/>
            <w:gridSpan w:val="2"/>
          </w:tcPr>
          <w:p w14:paraId="16F8ED11" w14:textId="6EB88B23"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PriMary Motor Cortex</w:t>
            </w:r>
          </w:p>
        </w:tc>
        <w:tc>
          <w:tcPr>
            <w:tcW w:w="1704" w:type="dxa"/>
          </w:tcPr>
          <w:p w14:paraId="66AB5DBF" w14:textId="38BEA3EB"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-10.16 </w:t>
            </w:r>
          </w:p>
        </w:tc>
        <w:tc>
          <w:tcPr>
            <w:tcW w:w="1705" w:type="dxa"/>
          </w:tcPr>
          <w:p w14:paraId="5738478B" w14:textId="04A33EEC"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-9.08 </w:t>
            </w:r>
          </w:p>
        </w:tc>
      </w:tr>
      <w:tr w:rsidR="00D0528B" w:rsidRPr="0090497C" w14:paraId="19A2C7E9" w14:textId="77777777" w:rsidTr="00215B75">
        <w:trPr>
          <w:trHeight w:val="20"/>
        </w:trPr>
        <w:tc>
          <w:tcPr>
            <w:tcW w:w="1704" w:type="dxa"/>
          </w:tcPr>
          <w:p w14:paraId="7AB2BCA6" w14:textId="05B1A154"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11</w:t>
            </w:r>
          </w:p>
        </w:tc>
        <w:tc>
          <w:tcPr>
            <w:tcW w:w="1704" w:type="dxa"/>
          </w:tcPr>
          <w:p w14:paraId="35FC1521" w14:textId="0A86D2D5"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PEF</w:t>
            </w:r>
          </w:p>
        </w:tc>
        <w:tc>
          <w:tcPr>
            <w:tcW w:w="1705" w:type="dxa"/>
            <w:gridSpan w:val="2"/>
          </w:tcPr>
          <w:p w14:paraId="22C37153" w14:textId="7152FB82"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Premotor Eye Field</w:t>
            </w:r>
          </w:p>
        </w:tc>
        <w:tc>
          <w:tcPr>
            <w:tcW w:w="1704" w:type="dxa"/>
          </w:tcPr>
          <w:p w14:paraId="3EDF4AEE" w14:textId="1787AB08"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-12.34 </w:t>
            </w:r>
          </w:p>
        </w:tc>
        <w:tc>
          <w:tcPr>
            <w:tcW w:w="1705" w:type="dxa"/>
          </w:tcPr>
          <w:p w14:paraId="174A54C5" w14:textId="4AB90EAC"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-9.35 </w:t>
            </w:r>
          </w:p>
        </w:tc>
      </w:tr>
      <w:tr w:rsidR="00D0528B" w:rsidRPr="0090497C" w14:paraId="17C844CB" w14:textId="77777777" w:rsidTr="00215B75">
        <w:trPr>
          <w:trHeight w:val="20"/>
        </w:trPr>
        <w:tc>
          <w:tcPr>
            <w:tcW w:w="1704" w:type="dxa"/>
          </w:tcPr>
          <w:p w14:paraId="14DBEDEB" w14:textId="3874C23D"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12</w:t>
            </w:r>
          </w:p>
        </w:tc>
        <w:tc>
          <w:tcPr>
            <w:tcW w:w="1704" w:type="dxa"/>
          </w:tcPr>
          <w:p w14:paraId="544313A8" w14:textId="724C6B42"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55b</w:t>
            </w:r>
          </w:p>
        </w:tc>
        <w:tc>
          <w:tcPr>
            <w:tcW w:w="1705" w:type="dxa"/>
            <w:gridSpan w:val="2"/>
          </w:tcPr>
          <w:p w14:paraId="2C55F238" w14:textId="78BBBFA7"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Area 55b</w:t>
            </w:r>
          </w:p>
        </w:tc>
        <w:tc>
          <w:tcPr>
            <w:tcW w:w="1704" w:type="dxa"/>
          </w:tcPr>
          <w:p w14:paraId="783A0E2E" w14:textId="55B47376"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-8.35 </w:t>
            </w:r>
          </w:p>
        </w:tc>
        <w:tc>
          <w:tcPr>
            <w:tcW w:w="1705" w:type="dxa"/>
          </w:tcPr>
          <w:p w14:paraId="663EF19F" w14:textId="06BE5135"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-7.24 </w:t>
            </w:r>
          </w:p>
        </w:tc>
      </w:tr>
      <w:tr w:rsidR="00D0528B" w:rsidRPr="0090497C" w14:paraId="3E5254E1" w14:textId="77777777" w:rsidTr="00215B75">
        <w:trPr>
          <w:trHeight w:val="20"/>
        </w:trPr>
        <w:tc>
          <w:tcPr>
            <w:tcW w:w="1704" w:type="dxa"/>
          </w:tcPr>
          <w:p w14:paraId="7903E607" w14:textId="4E3E21D7"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16</w:t>
            </w:r>
          </w:p>
        </w:tc>
        <w:tc>
          <w:tcPr>
            <w:tcW w:w="1704" w:type="dxa"/>
          </w:tcPr>
          <w:p w14:paraId="259C82EC" w14:textId="40A508CD"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V7</w:t>
            </w:r>
          </w:p>
        </w:tc>
        <w:tc>
          <w:tcPr>
            <w:tcW w:w="1705" w:type="dxa"/>
            <w:gridSpan w:val="2"/>
          </w:tcPr>
          <w:p w14:paraId="00574C43" w14:textId="164F7632"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Seventh Visual Area</w:t>
            </w:r>
          </w:p>
        </w:tc>
        <w:tc>
          <w:tcPr>
            <w:tcW w:w="1704" w:type="dxa"/>
          </w:tcPr>
          <w:p w14:paraId="3015667B" w14:textId="017607DA"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-7.51 </w:t>
            </w:r>
          </w:p>
        </w:tc>
        <w:tc>
          <w:tcPr>
            <w:tcW w:w="1705" w:type="dxa"/>
          </w:tcPr>
          <w:p w14:paraId="400942BE" w14:textId="2817E5B4"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-8.11 </w:t>
            </w:r>
          </w:p>
        </w:tc>
      </w:tr>
      <w:tr w:rsidR="00D0528B" w:rsidRPr="0090497C" w14:paraId="1CD32A19" w14:textId="77777777" w:rsidTr="00215B75">
        <w:trPr>
          <w:trHeight w:val="20"/>
        </w:trPr>
        <w:tc>
          <w:tcPr>
            <w:tcW w:w="1704" w:type="dxa"/>
          </w:tcPr>
          <w:p w14:paraId="778F1E1E" w14:textId="37D3E403"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18</w:t>
            </w:r>
          </w:p>
        </w:tc>
        <w:tc>
          <w:tcPr>
            <w:tcW w:w="1704" w:type="dxa"/>
          </w:tcPr>
          <w:p w14:paraId="488351B2" w14:textId="56DF2037"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FFC</w:t>
            </w:r>
          </w:p>
        </w:tc>
        <w:tc>
          <w:tcPr>
            <w:tcW w:w="1705" w:type="dxa"/>
            <w:gridSpan w:val="2"/>
          </w:tcPr>
          <w:p w14:paraId="70E1E99C" w14:textId="48E3CD53"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Fusiform Face Complex</w:t>
            </w:r>
          </w:p>
        </w:tc>
        <w:tc>
          <w:tcPr>
            <w:tcW w:w="1704" w:type="dxa"/>
          </w:tcPr>
          <w:p w14:paraId="25CBFE9C" w14:textId="6648BFD8"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12.48 </w:t>
            </w:r>
          </w:p>
        </w:tc>
        <w:tc>
          <w:tcPr>
            <w:tcW w:w="1705" w:type="dxa"/>
          </w:tcPr>
          <w:p w14:paraId="1DF360BE" w14:textId="0FF4A161"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17.53 </w:t>
            </w:r>
          </w:p>
        </w:tc>
      </w:tr>
      <w:tr w:rsidR="00D0528B" w:rsidRPr="0090497C" w14:paraId="5E1BBDC1" w14:textId="77777777" w:rsidTr="00215B75">
        <w:trPr>
          <w:trHeight w:val="20"/>
        </w:trPr>
        <w:tc>
          <w:tcPr>
            <w:tcW w:w="1704" w:type="dxa"/>
          </w:tcPr>
          <w:p w14:paraId="6C02C916" w14:textId="36DFCCE6"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21</w:t>
            </w:r>
          </w:p>
        </w:tc>
        <w:tc>
          <w:tcPr>
            <w:tcW w:w="1704" w:type="dxa"/>
          </w:tcPr>
          <w:p w14:paraId="41E94030" w14:textId="42C4520C"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LO2</w:t>
            </w:r>
          </w:p>
        </w:tc>
        <w:tc>
          <w:tcPr>
            <w:tcW w:w="1705" w:type="dxa"/>
            <w:gridSpan w:val="2"/>
          </w:tcPr>
          <w:p w14:paraId="2C503A32" w14:textId="008C5C92"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Area Lateral Occipital 2</w:t>
            </w:r>
          </w:p>
        </w:tc>
        <w:tc>
          <w:tcPr>
            <w:tcW w:w="1704" w:type="dxa"/>
          </w:tcPr>
          <w:p w14:paraId="1CD551F4" w14:textId="23C80816"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10.17 </w:t>
            </w:r>
          </w:p>
        </w:tc>
        <w:tc>
          <w:tcPr>
            <w:tcW w:w="1705" w:type="dxa"/>
          </w:tcPr>
          <w:p w14:paraId="3EB5C38D" w14:textId="4BEAEC90"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7.43 </w:t>
            </w:r>
          </w:p>
        </w:tc>
      </w:tr>
      <w:tr w:rsidR="00D0528B" w:rsidRPr="0090497C" w14:paraId="0E902207" w14:textId="77777777" w:rsidTr="00215B75">
        <w:trPr>
          <w:trHeight w:val="20"/>
        </w:trPr>
        <w:tc>
          <w:tcPr>
            <w:tcW w:w="1704" w:type="dxa"/>
          </w:tcPr>
          <w:p w14:paraId="694B8488" w14:textId="0E823AFA"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36</w:t>
            </w:r>
          </w:p>
        </w:tc>
        <w:tc>
          <w:tcPr>
            <w:tcW w:w="1704" w:type="dxa"/>
          </w:tcPr>
          <w:p w14:paraId="11283312" w14:textId="351D3EC5"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5m</w:t>
            </w:r>
          </w:p>
        </w:tc>
        <w:tc>
          <w:tcPr>
            <w:tcW w:w="1705" w:type="dxa"/>
            <w:gridSpan w:val="2"/>
          </w:tcPr>
          <w:p w14:paraId="4E3BEEF6" w14:textId="3DFDDD04"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Area 5m</w:t>
            </w:r>
          </w:p>
        </w:tc>
        <w:tc>
          <w:tcPr>
            <w:tcW w:w="1704" w:type="dxa"/>
          </w:tcPr>
          <w:p w14:paraId="6C4B40C3" w14:textId="4F14A6F0"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8.34 </w:t>
            </w:r>
          </w:p>
        </w:tc>
        <w:tc>
          <w:tcPr>
            <w:tcW w:w="1705" w:type="dxa"/>
          </w:tcPr>
          <w:p w14:paraId="1E005A2D" w14:textId="66551FC6"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6.63 </w:t>
            </w:r>
          </w:p>
        </w:tc>
      </w:tr>
      <w:tr w:rsidR="00D0528B" w:rsidRPr="0090497C" w14:paraId="6BAEF424" w14:textId="77777777" w:rsidTr="00215B75">
        <w:trPr>
          <w:trHeight w:val="20"/>
        </w:trPr>
        <w:tc>
          <w:tcPr>
            <w:tcW w:w="1704" w:type="dxa"/>
          </w:tcPr>
          <w:p w14:paraId="4A762A6D" w14:textId="6AB0DFEB"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48</w:t>
            </w:r>
          </w:p>
        </w:tc>
        <w:tc>
          <w:tcPr>
            <w:tcW w:w="1704" w:type="dxa"/>
          </w:tcPr>
          <w:p w14:paraId="3246872B" w14:textId="1E8B3747"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LIPv</w:t>
            </w:r>
          </w:p>
        </w:tc>
        <w:tc>
          <w:tcPr>
            <w:tcW w:w="1705" w:type="dxa"/>
            <w:gridSpan w:val="2"/>
          </w:tcPr>
          <w:p w14:paraId="56BC41DB" w14:textId="5DD470C3"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Area Lateral IntraParietal ventral</w:t>
            </w:r>
          </w:p>
        </w:tc>
        <w:tc>
          <w:tcPr>
            <w:tcW w:w="1704" w:type="dxa"/>
          </w:tcPr>
          <w:p w14:paraId="0F37421B" w14:textId="39F6DE1A"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12.61 </w:t>
            </w:r>
          </w:p>
        </w:tc>
        <w:tc>
          <w:tcPr>
            <w:tcW w:w="1705" w:type="dxa"/>
          </w:tcPr>
          <w:p w14:paraId="55EFCD97" w14:textId="4EB36F8D"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9.41 </w:t>
            </w:r>
          </w:p>
        </w:tc>
      </w:tr>
      <w:tr w:rsidR="00D0528B" w:rsidRPr="0090497C" w14:paraId="086CC957" w14:textId="77777777" w:rsidTr="00215B75">
        <w:trPr>
          <w:trHeight w:val="20"/>
        </w:trPr>
        <w:tc>
          <w:tcPr>
            <w:tcW w:w="1704" w:type="dxa"/>
          </w:tcPr>
          <w:p w14:paraId="31D90490" w14:textId="54CB4179"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53</w:t>
            </w:r>
          </w:p>
        </w:tc>
        <w:tc>
          <w:tcPr>
            <w:tcW w:w="1704" w:type="dxa"/>
          </w:tcPr>
          <w:p w14:paraId="6D90C8F9" w14:textId="149BA337"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3a</w:t>
            </w:r>
          </w:p>
        </w:tc>
        <w:tc>
          <w:tcPr>
            <w:tcW w:w="1705" w:type="dxa"/>
            <w:gridSpan w:val="2"/>
          </w:tcPr>
          <w:p w14:paraId="667AEF4B" w14:textId="31D129CE"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Area 3a</w:t>
            </w:r>
          </w:p>
        </w:tc>
        <w:tc>
          <w:tcPr>
            <w:tcW w:w="1704" w:type="dxa"/>
          </w:tcPr>
          <w:p w14:paraId="153AED63" w14:textId="403D9FD9"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-10.65 </w:t>
            </w:r>
          </w:p>
        </w:tc>
        <w:tc>
          <w:tcPr>
            <w:tcW w:w="1705" w:type="dxa"/>
          </w:tcPr>
          <w:p w14:paraId="10B199FA" w14:textId="172A23C6"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-12.16 </w:t>
            </w:r>
          </w:p>
        </w:tc>
      </w:tr>
      <w:tr w:rsidR="00D0528B" w:rsidRPr="0090497C" w14:paraId="393AEB3C" w14:textId="77777777" w:rsidTr="00215B75">
        <w:trPr>
          <w:trHeight w:val="20"/>
        </w:trPr>
        <w:tc>
          <w:tcPr>
            <w:tcW w:w="1704" w:type="dxa"/>
          </w:tcPr>
          <w:p w14:paraId="5074C6F3" w14:textId="46AB1189"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62</w:t>
            </w:r>
          </w:p>
        </w:tc>
        <w:tc>
          <w:tcPr>
            <w:tcW w:w="1704" w:type="dxa"/>
          </w:tcPr>
          <w:p w14:paraId="2B0148E5" w14:textId="2BCC8DDC"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d32</w:t>
            </w:r>
          </w:p>
        </w:tc>
        <w:tc>
          <w:tcPr>
            <w:tcW w:w="1705" w:type="dxa"/>
            <w:gridSpan w:val="2"/>
          </w:tcPr>
          <w:p w14:paraId="6B565341" w14:textId="616B09A3"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Area dorsal 32</w:t>
            </w:r>
          </w:p>
        </w:tc>
        <w:tc>
          <w:tcPr>
            <w:tcW w:w="1704" w:type="dxa"/>
          </w:tcPr>
          <w:p w14:paraId="69C4CB30" w14:textId="625D8E73"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-11.88 </w:t>
            </w:r>
          </w:p>
        </w:tc>
        <w:tc>
          <w:tcPr>
            <w:tcW w:w="1705" w:type="dxa"/>
          </w:tcPr>
          <w:p w14:paraId="3DB3E3E7" w14:textId="3A2EC29F"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-14.53 </w:t>
            </w:r>
          </w:p>
        </w:tc>
      </w:tr>
      <w:tr w:rsidR="00D0528B" w:rsidRPr="0090497C" w14:paraId="1CD31BD3" w14:textId="77777777" w:rsidTr="00215B75">
        <w:trPr>
          <w:trHeight w:val="20"/>
        </w:trPr>
        <w:tc>
          <w:tcPr>
            <w:tcW w:w="1704" w:type="dxa"/>
          </w:tcPr>
          <w:p w14:paraId="245F403B" w14:textId="2EED165E"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73</w:t>
            </w:r>
          </w:p>
        </w:tc>
        <w:tc>
          <w:tcPr>
            <w:tcW w:w="1704" w:type="dxa"/>
          </w:tcPr>
          <w:p w14:paraId="752FCC54" w14:textId="587FEE5C"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8C</w:t>
            </w:r>
          </w:p>
        </w:tc>
        <w:tc>
          <w:tcPr>
            <w:tcW w:w="1705" w:type="dxa"/>
            <w:gridSpan w:val="2"/>
          </w:tcPr>
          <w:p w14:paraId="45BEBBDC" w14:textId="3EE833F0"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Area 8C</w:t>
            </w:r>
          </w:p>
        </w:tc>
        <w:tc>
          <w:tcPr>
            <w:tcW w:w="1704" w:type="dxa"/>
          </w:tcPr>
          <w:p w14:paraId="4139BED0" w14:textId="6D1D42F8"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-9.30 </w:t>
            </w:r>
          </w:p>
        </w:tc>
        <w:tc>
          <w:tcPr>
            <w:tcW w:w="1705" w:type="dxa"/>
          </w:tcPr>
          <w:p w14:paraId="5F5A0DDF" w14:textId="169F1A8F"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-10.18 </w:t>
            </w:r>
          </w:p>
        </w:tc>
      </w:tr>
      <w:tr w:rsidR="00D0528B" w:rsidRPr="0090497C" w14:paraId="555D3051" w14:textId="77777777" w:rsidTr="00215B75">
        <w:trPr>
          <w:trHeight w:val="20"/>
        </w:trPr>
        <w:tc>
          <w:tcPr>
            <w:tcW w:w="1704" w:type="dxa"/>
          </w:tcPr>
          <w:p w14:paraId="69DF3222" w14:textId="70CA9A2A"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84</w:t>
            </w:r>
          </w:p>
        </w:tc>
        <w:tc>
          <w:tcPr>
            <w:tcW w:w="1704" w:type="dxa"/>
          </w:tcPr>
          <w:p w14:paraId="3293434E" w14:textId="278942A2"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46</w:t>
            </w:r>
          </w:p>
        </w:tc>
        <w:tc>
          <w:tcPr>
            <w:tcW w:w="1705" w:type="dxa"/>
            <w:gridSpan w:val="2"/>
          </w:tcPr>
          <w:p w14:paraId="5689D1F7" w14:textId="57CE009D"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Area 46</w:t>
            </w:r>
          </w:p>
        </w:tc>
        <w:tc>
          <w:tcPr>
            <w:tcW w:w="1704" w:type="dxa"/>
          </w:tcPr>
          <w:p w14:paraId="0048C747" w14:textId="14FA76FB"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7.23 </w:t>
            </w:r>
          </w:p>
        </w:tc>
        <w:tc>
          <w:tcPr>
            <w:tcW w:w="1705" w:type="dxa"/>
          </w:tcPr>
          <w:p w14:paraId="03119A68" w14:textId="67B33CE5"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7.42 </w:t>
            </w:r>
          </w:p>
        </w:tc>
      </w:tr>
      <w:tr w:rsidR="00D0528B" w:rsidRPr="0090497C" w14:paraId="7FCEA9C4" w14:textId="77777777" w:rsidTr="00215B75">
        <w:trPr>
          <w:trHeight w:val="20"/>
        </w:trPr>
        <w:tc>
          <w:tcPr>
            <w:tcW w:w="1704" w:type="dxa"/>
          </w:tcPr>
          <w:p w14:paraId="731385E7" w14:textId="6234027E"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102</w:t>
            </w:r>
          </w:p>
        </w:tc>
        <w:tc>
          <w:tcPr>
            <w:tcW w:w="1704" w:type="dxa"/>
          </w:tcPr>
          <w:p w14:paraId="4F04DDD0" w14:textId="00508BCC"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OP2-3</w:t>
            </w:r>
          </w:p>
        </w:tc>
        <w:tc>
          <w:tcPr>
            <w:tcW w:w="1705" w:type="dxa"/>
            <w:gridSpan w:val="2"/>
          </w:tcPr>
          <w:p w14:paraId="08BE47D0" w14:textId="2D0FB36E"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Area OP2-3/VS</w:t>
            </w:r>
          </w:p>
        </w:tc>
        <w:tc>
          <w:tcPr>
            <w:tcW w:w="1704" w:type="dxa"/>
          </w:tcPr>
          <w:p w14:paraId="06D5A279" w14:textId="4E633DC8"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7.63 </w:t>
            </w:r>
          </w:p>
        </w:tc>
        <w:tc>
          <w:tcPr>
            <w:tcW w:w="1705" w:type="dxa"/>
          </w:tcPr>
          <w:p w14:paraId="4CC6C05E" w14:textId="5045FA12"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7.88 </w:t>
            </w:r>
          </w:p>
        </w:tc>
      </w:tr>
      <w:tr w:rsidR="00D0528B" w:rsidRPr="0090497C" w14:paraId="3F575281" w14:textId="77777777" w:rsidTr="00215B75">
        <w:trPr>
          <w:trHeight w:val="20"/>
        </w:trPr>
        <w:tc>
          <w:tcPr>
            <w:tcW w:w="1704" w:type="dxa"/>
          </w:tcPr>
          <w:p w14:paraId="3653B951" w14:textId="27976B44"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125</w:t>
            </w:r>
          </w:p>
        </w:tc>
        <w:tc>
          <w:tcPr>
            <w:tcW w:w="1704" w:type="dxa"/>
          </w:tcPr>
          <w:p w14:paraId="44F92EAB" w14:textId="76FAEAAA"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A5</w:t>
            </w:r>
          </w:p>
        </w:tc>
        <w:tc>
          <w:tcPr>
            <w:tcW w:w="1705" w:type="dxa"/>
            <w:gridSpan w:val="2"/>
          </w:tcPr>
          <w:p w14:paraId="26803296" w14:textId="1309693B"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Auditory 5 Complex</w:t>
            </w:r>
          </w:p>
        </w:tc>
        <w:tc>
          <w:tcPr>
            <w:tcW w:w="1704" w:type="dxa"/>
          </w:tcPr>
          <w:p w14:paraId="1F215D84" w14:textId="6B16BE71"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-6.22 </w:t>
            </w:r>
          </w:p>
        </w:tc>
        <w:tc>
          <w:tcPr>
            <w:tcW w:w="1705" w:type="dxa"/>
          </w:tcPr>
          <w:p w14:paraId="5E0D4D32" w14:textId="6294F63A"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-9.81 </w:t>
            </w:r>
          </w:p>
        </w:tc>
      </w:tr>
      <w:tr w:rsidR="00D0528B" w:rsidRPr="0090497C" w14:paraId="4C4EC46F" w14:textId="77777777" w:rsidTr="00215B75">
        <w:trPr>
          <w:trHeight w:val="20"/>
        </w:trPr>
        <w:tc>
          <w:tcPr>
            <w:tcW w:w="1704" w:type="dxa"/>
          </w:tcPr>
          <w:p w14:paraId="1404E274" w14:textId="07B6EE9C"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131</w:t>
            </w:r>
          </w:p>
        </w:tc>
        <w:tc>
          <w:tcPr>
            <w:tcW w:w="1704" w:type="dxa"/>
          </w:tcPr>
          <w:p w14:paraId="1A70297A" w14:textId="0FEC7A7E"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TGd</w:t>
            </w:r>
          </w:p>
        </w:tc>
        <w:tc>
          <w:tcPr>
            <w:tcW w:w="1705" w:type="dxa"/>
            <w:gridSpan w:val="2"/>
          </w:tcPr>
          <w:p w14:paraId="5BF3DCAC" w14:textId="7E23E081"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Area TG dorsal</w:t>
            </w:r>
          </w:p>
        </w:tc>
        <w:tc>
          <w:tcPr>
            <w:tcW w:w="1704" w:type="dxa"/>
          </w:tcPr>
          <w:p w14:paraId="3565AAE5" w14:textId="41689F90"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7.01 </w:t>
            </w:r>
          </w:p>
        </w:tc>
        <w:tc>
          <w:tcPr>
            <w:tcW w:w="1705" w:type="dxa"/>
          </w:tcPr>
          <w:p w14:paraId="1859E910" w14:textId="65BE23F6"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8.77 </w:t>
            </w:r>
          </w:p>
        </w:tc>
      </w:tr>
      <w:tr w:rsidR="00D0528B" w:rsidRPr="0090497C" w14:paraId="5B374A23" w14:textId="77777777" w:rsidTr="00215B75">
        <w:trPr>
          <w:trHeight w:val="20"/>
        </w:trPr>
        <w:tc>
          <w:tcPr>
            <w:tcW w:w="1704" w:type="dxa"/>
          </w:tcPr>
          <w:p w14:paraId="04D2A3F4" w14:textId="4A768D9A"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139</w:t>
            </w:r>
          </w:p>
        </w:tc>
        <w:tc>
          <w:tcPr>
            <w:tcW w:w="1704" w:type="dxa"/>
          </w:tcPr>
          <w:p w14:paraId="1FE88203" w14:textId="412322BD"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TPOJ1</w:t>
            </w:r>
          </w:p>
        </w:tc>
        <w:tc>
          <w:tcPr>
            <w:tcW w:w="1705" w:type="dxa"/>
            <w:gridSpan w:val="2"/>
          </w:tcPr>
          <w:p w14:paraId="35D073AC" w14:textId="7BF885AC"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Area TemporoPariet</w:t>
            </w:r>
            <w:r w:rsidRPr="0090497C">
              <w:rPr>
                <w:rFonts w:ascii="Times New Roman" w:eastAsia="等线" w:hAnsi="Times New Roman" w:cs="Times New Roman"/>
                <w:color w:val="000000" w:themeColor="text1"/>
                <w:sz w:val="24"/>
                <w:szCs w:val="24"/>
              </w:rPr>
              <w:lastRenderedPageBreak/>
              <w:t>oOccipital Junction 1</w:t>
            </w:r>
          </w:p>
        </w:tc>
        <w:tc>
          <w:tcPr>
            <w:tcW w:w="1704" w:type="dxa"/>
          </w:tcPr>
          <w:p w14:paraId="18F26B5F" w14:textId="082D0F99"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lastRenderedPageBreak/>
              <w:t xml:space="preserve">-6.41 </w:t>
            </w:r>
          </w:p>
        </w:tc>
        <w:tc>
          <w:tcPr>
            <w:tcW w:w="1705" w:type="dxa"/>
          </w:tcPr>
          <w:p w14:paraId="270DE5D8" w14:textId="43BC1AA7"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-6.20 </w:t>
            </w:r>
          </w:p>
        </w:tc>
      </w:tr>
      <w:tr w:rsidR="00D0528B" w:rsidRPr="0090497C" w14:paraId="456B90E9" w14:textId="77777777" w:rsidTr="00215B75">
        <w:trPr>
          <w:trHeight w:val="20"/>
        </w:trPr>
        <w:tc>
          <w:tcPr>
            <w:tcW w:w="1704" w:type="dxa"/>
          </w:tcPr>
          <w:p w14:paraId="7324032B" w14:textId="225749BE"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160</w:t>
            </w:r>
          </w:p>
        </w:tc>
        <w:tc>
          <w:tcPr>
            <w:tcW w:w="1704" w:type="dxa"/>
          </w:tcPr>
          <w:p w14:paraId="479A7C63" w14:textId="09B4C608"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VMV2</w:t>
            </w:r>
          </w:p>
        </w:tc>
        <w:tc>
          <w:tcPr>
            <w:tcW w:w="1705" w:type="dxa"/>
            <w:gridSpan w:val="2"/>
          </w:tcPr>
          <w:p w14:paraId="0CA2ADDF" w14:textId="771DE9BC"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Area 2</w:t>
            </w:r>
          </w:p>
        </w:tc>
        <w:tc>
          <w:tcPr>
            <w:tcW w:w="1704" w:type="dxa"/>
          </w:tcPr>
          <w:p w14:paraId="57F4F790" w14:textId="519CC06A"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-9.72 </w:t>
            </w:r>
          </w:p>
        </w:tc>
        <w:tc>
          <w:tcPr>
            <w:tcW w:w="1705" w:type="dxa"/>
          </w:tcPr>
          <w:p w14:paraId="6BCA27F3" w14:textId="058E8ABD"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-11.25 </w:t>
            </w:r>
          </w:p>
        </w:tc>
      </w:tr>
      <w:tr w:rsidR="00D0528B" w:rsidRPr="0090497C" w14:paraId="34D0B78A" w14:textId="77777777" w:rsidTr="00215B75">
        <w:trPr>
          <w:trHeight w:val="20"/>
        </w:trPr>
        <w:tc>
          <w:tcPr>
            <w:tcW w:w="1704" w:type="dxa"/>
          </w:tcPr>
          <w:p w14:paraId="4AA30965" w14:textId="486D1B2C"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163</w:t>
            </w:r>
          </w:p>
        </w:tc>
        <w:tc>
          <w:tcPr>
            <w:tcW w:w="1704" w:type="dxa"/>
          </w:tcPr>
          <w:p w14:paraId="6BAC3DDB" w14:textId="1CB84EC3"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VVC</w:t>
            </w:r>
          </w:p>
        </w:tc>
        <w:tc>
          <w:tcPr>
            <w:tcW w:w="1705" w:type="dxa"/>
            <w:gridSpan w:val="2"/>
          </w:tcPr>
          <w:p w14:paraId="49CDF66A" w14:textId="65B25845"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Ventral Visual Complex</w:t>
            </w:r>
          </w:p>
        </w:tc>
        <w:tc>
          <w:tcPr>
            <w:tcW w:w="1704" w:type="dxa"/>
          </w:tcPr>
          <w:p w14:paraId="7D732416" w14:textId="05F12936"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-7.12 </w:t>
            </w:r>
          </w:p>
        </w:tc>
        <w:tc>
          <w:tcPr>
            <w:tcW w:w="1705" w:type="dxa"/>
          </w:tcPr>
          <w:p w14:paraId="453C4931" w14:textId="0FC69D70"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-9.33 </w:t>
            </w:r>
          </w:p>
        </w:tc>
      </w:tr>
      <w:tr w:rsidR="00D0528B" w:rsidRPr="0090497C" w14:paraId="40C7201D" w14:textId="77777777" w:rsidTr="00215B75">
        <w:trPr>
          <w:trHeight w:val="20"/>
        </w:trPr>
        <w:tc>
          <w:tcPr>
            <w:tcW w:w="1704" w:type="dxa"/>
          </w:tcPr>
          <w:p w14:paraId="461E01B3" w14:textId="51929A98"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166</w:t>
            </w:r>
          </w:p>
        </w:tc>
        <w:tc>
          <w:tcPr>
            <w:tcW w:w="1704" w:type="dxa"/>
          </w:tcPr>
          <w:p w14:paraId="0833FE55" w14:textId="004188F2"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pOFC</w:t>
            </w:r>
          </w:p>
        </w:tc>
        <w:tc>
          <w:tcPr>
            <w:tcW w:w="1705" w:type="dxa"/>
            <w:gridSpan w:val="2"/>
          </w:tcPr>
          <w:p w14:paraId="4DB0AF3C" w14:textId="6D2F6994"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posterior OFC Complex</w:t>
            </w:r>
          </w:p>
        </w:tc>
        <w:tc>
          <w:tcPr>
            <w:tcW w:w="1704" w:type="dxa"/>
          </w:tcPr>
          <w:p w14:paraId="0E3F7F05" w14:textId="4EF23F6A"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8.96 </w:t>
            </w:r>
          </w:p>
        </w:tc>
        <w:tc>
          <w:tcPr>
            <w:tcW w:w="1705" w:type="dxa"/>
          </w:tcPr>
          <w:p w14:paraId="34F89DB6" w14:textId="3E7795E8"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6.63 </w:t>
            </w:r>
          </w:p>
        </w:tc>
      </w:tr>
      <w:tr w:rsidR="00D0528B" w:rsidRPr="0090497C" w14:paraId="184865D2" w14:textId="77777777" w:rsidTr="00215B75">
        <w:trPr>
          <w:trHeight w:val="20"/>
        </w:trPr>
        <w:tc>
          <w:tcPr>
            <w:tcW w:w="1704" w:type="dxa"/>
          </w:tcPr>
          <w:p w14:paraId="3227DFF0" w14:textId="0CBEBB4D"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168</w:t>
            </w:r>
          </w:p>
        </w:tc>
        <w:tc>
          <w:tcPr>
            <w:tcW w:w="1704" w:type="dxa"/>
          </w:tcPr>
          <w:p w14:paraId="3EC6C724" w14:textId="0C244088"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Ig</w:t>
            </w:r>
          </w:p>
        </w:tc>
        <w:tc>
          <w:tcPr>
            <w:tcW w:w="1705" w:type="dxa"/>
            <w:gridSpan w:val="2"/>
          </w:tcPr>
          <w:p w14:paraId="6AD27875" w14:textId="65CC66CA"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Insular Granular Complex</w:t>
            </w:r>
          </w:p>
        </w:tc>
        <w:tc>
          <w:tcPr>
            <w:tcW w:w="1704" w:type="dxa"/>
          </w:tcPr>
          <w:p w14:paraId="27640C2D" w14:textId="6D9034DD"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7.32 </w:t>
            </w:r>
          </w:p>
        </w:tc>
        <w:tc>
          <w:tcPr>
            <w:tcW w:w="1705" w:type="dxa"/>
          </w:tcPr>
          <w:p w14:paraId="4433F4F0" w14:textId="5048E830"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6.19 </w:t>
            </w:r>
          </w:p>
        </w:tc>
      </w:tr>
      <w:tr w:rsidR="00D0528B" w:rsidRPr="0090497C" w14:paraId="312AC693" w14:textId="77777777" w:rsidTr="00215B75">
        <w:trPr>
          <w:trHeight w:val="20"/>
        </w:trPr>
        <w:tc>
          <w:tcPr>
            <w:tcW w:w="1704" w:type="dxa"/>
          </w:tcPr>
          <w:p w14:paraId="2C76D978" w14:textId="1800547A"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173</w:t>
            </w:r>
          </w:p>
        </w:tc>
        <w:tc>
          <w:tcPr>
            <w:tcW w:w="1704" w:type="dxa"/>
          </w:tcPr>
          <w:p w14:paraId="6681A290" w14:textId="5FB59A65"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MBelt</w:t>
            </w:r>
          </w:p>
        </w:tc>
        <w:tc>
          <w:tcPr>
            <w:tcW w:w="1705" w:type="dxa"/>
            <w:gridSpan w:val="2"/>
          </w:tcPr>
          <w:p w14:paraId="16466394" w14:textId="54F0F8DF"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Medial Belt Complex</w:t>
            </w:r>
          </w:p>
        </w:tc>
        <w:tc>
          <w:tcPr>
            <w:tcW w:w="1704" w:type="dxa"/>
          </w:tcPr>
          <w:p w14:paraId="2566E282" w14:textId="3B88573B"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-8.67 </w:t>
            </w:r>
          </w:p>
        </w:tc>
        <w:tc>
          <w:tcPr>
            <w:tcW w:w="1705" w:type="dxa"/>
          </w:tcPr>
          <w:p w14:paraId="770C6279" w14:textId="78875290"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-6.94 </w:t>
            </w:r>
          </w:p>
        </w:tc>
      </w:tr>
      <w:tr w:rsidR="00D0528B" w:rsidRPr="0090497C" w14:paraId="043E9389" w14:textId="77777777" w:rsidTr="00215B75">
        <w:trPr>
          <w:trHeight w:val="20"/>
        </w:trPr>
        <w:tc>
          <w:tcPr>
            <w:tcW w:w="1704" w:type="dxa"/>
            <w:tcBorders>
              <w:bottom w:val="single" w:sz="4" w:space="0" w:color="auto"/>
            </w:tcBorders>
          </w:tcPr>
          <w:p w14:paraId="5110D0BD" w14:textId="7A77603C"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179</w:t>
            </w:r>
          </w:p>
        </w:tc>
        <w:tc>
          <w:tcPr>
            <w:tcW w:w="1704" w:type="dxa"/>
            <w:tcBorders>
              <w:bottom w:val="single" w:sz="4" w:space="0" w:color="auto"/>
            </w:tcBorders>
          </w:tcPr>
          <w:p w14:paraId="0D24CC9D" w14:textId="50B3DCCD"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a32pr</w:t>
            </w:r>
          </w:p>
        </w:tc>
        <w:tc>
          <w:tcPr>
            <w:tcW w:w="1705" w:type="dxa"/>
            <w:gridSpan w:val="2"/>
            <w:tcBorders>
              <w:bottom w:val="single" w:sz="4" w:space="0" w:color="auto"/>
            </w:tcBorders>
          </w:tcPr>
          <w:p w14:paraId="57CA505E" w14:textId="1F2A79D1"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Area anterior 32 prime</w:t>
            </w:r>
          </w:p>
        </w:tc>
        <w:tc>
          <w:tcPr>
            <w:tcW w:w="1704" w:type="dxa"/>
            <w:tcBorders>
              <w:bottom w:val="single" w:sz="4" w:space="0" w:color="auto"/>
            </w:tcBorders>
          </w:tcPr>
          <w:p w14:paraId="0779FBDF" w14:textId="3B901C7F"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-7.27 </w:t>
            </w:r>
          </w:p>
        </w:tc>
        <w:tc>
          <w:tcPr>
            <w:tcW w:w="1705" w:type="dxa"/>
            <w:tcBorders>
              <w:bottom w:val="single" w:sz="4" w:space="0" w:color="auto"/>
            </w:tcBorders>
          </w:tcPr>
          <w:p w14:paraId="6DC045B1" w14:textId="22A1F840" w:rsidR="00215B75" w:rsidRPr="0090497C" w:rsidRDefault="00215B75" w:rsidP="00215B75">
            <w:pPr>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color w:val="000000" w:themeColor="text1"/>
                <w:sz w:val="24"/>
                <w:szCs w:val="24"/>
              </w:rPr>
              <w:t xml:space="preserve">-8.58 </w:t>
            </w:r>
          </w:p>
        </w:tc>
      </w:tr>
    </w:tbl>
    <w:p w14:paraId="7BE9BC52" w14:textId="32F70056" w:rsidR="00215B75" w:rsidRPr="0090497C" w:rsidRDefault="00215B75" w:rsidP="00215B75">
      <w:pPr>
        <w:spacing w:before="50" w:after="50"/>
        <w:jc w:val="left"/>
        <w:rPr>
          <w:rFonts w:ascii="Times New Roman" w:eastAsia="等线" w:hAnsi="Times New Roman" w:cs="Times New Roman"/>
          <w:color w:val="000000" w:themeColor="text1"/>
          <w:kern w:val="0"/>
          <w:sz w:val="24"/>
          <w:szCs w:val="24"/>
        </w:rPr>
      </w:pPr>
      <w:r w:rsidRPr="0090497C">
        <w:rPr>
          <w:rFonts w:ascii="Times New Roman" w:eastAsia="等线" w:hAnsi="Times New Roman" w:cs="Times New Roman" w:hint="eastAsia"/>
          <w:b/>
          <w:bCs/>
          <w:color w:val="000000" w:themeColor="text1"/>
          <w:kern w:val="0"/>
          <w:sz w:val="24"/>
          <w:szCs w:val="24"/>
        </w:rPr>
        <w:t xml:space="preserve">Note: </w:t>
      </w:r>
      <w:r w:rsidRPr="0090497C">
        <w:rPr>
          <w:rFonts w:ascii="Times New Roman" w:eastAsia="等线" w:hAnsi="Times New Roman" w:cs="Times New Roman"/>
          <w:color w:val="000000" w:themeColor="text1"/>
          <w:kern w:val="0"/>
          <w:sz w:val="24"/>
          <w:szCs w:val="24"/>
        </w:rPr>
        <w:t>A</w:t>
      </w:r>
      <w:r w:rsidRPr="0090497C">
        <w:rPr>
          <w:rFonts w:ascii="Times New Roman" w:eastAsia="等线" w:hAnsi="Times New Roman" w:cs="Times New Roman" w:hint="eastAsia"/>
          <w:color w:val="000000" w:themeColor="text1"/>
          <w:kern w:val="0"/>
          <w:sz w:val="24"/>
          <w:szCs w:val="24"/>
        </w:rPr>
        <w:t>bbr</w:t>
      </w:r>
      <w:r w:rsidRPr="0090497C">
        <w:rPr>
          <w:rFonts w:ascii="Times New Roman" w:eastAsia="等线" w:hAnsi="Times New Roman" w:cs="Times New Roman"/>
          <w:color w:val="000000" w:themeColor="text1"/>
          <w:kern w:val="0"/>
          <w:sz w:val="24"/>
          <w:szCs w:val="24"/>
        </w:rPr>
        <w:t>: Abbreviation.</w:t>
      </w:r>
      <w:r w:rsidRPr="0090497C">
        <w:rPr>
          <w:rFonts w:ascii="Times New Roman" w:eastAsia="等线" w:hAnsi="Times New Roman" w:cs="Times New Roman" w:hint="eastAsia"/>
          <w:color w:val="000000" w:themeColor="text1"/>
          <w:kern w:val="0"/>
          <w:sz w:val="24"/>
          <w:szCs w:val="24"/>
        </w:rPr>
        <w:t xml:space="preserve"> Combat: Combat Harmonization.</w:t>
      </w:r>
    </w:p>
    <w:p w14:paraId="3B191AF7" w14:textId="77777777" w:rsidR="00A75E1E" w:rsidRPr="0090497C" w:rsidRDefault="00A75E1E" w:rsidP="00F343DC">
      <w:pPr>
        <w:jc w:val="left"/>
        <w:rPr>
          <w:rFonts w:ascii="Times New Roman" w:eastAsia="等线" w:hAnsi="Times New Roman" w:cs="Times New Roman"/>
          <w:b/>
          <w:bCs/>
          <w:color w:val="000000" w:themeColor="text1"/>
          <w:kern w:val="0"/>
          <w:sz w:val="24"/>
          <w:szCs w:val="24"/>
        </w:rPr>
      </w:pPr>
    </w:p>
    <w:p w14:paraId="1E387BAE" w14:textId="31FEAD5C" w:rsidR="00FE2F66" w:rsidRPr="0064195B" w:rsidRDefault="00A75E1E" w:rsidP="00FE2F66">
      <w:pPr>
        <w:widowControl/>
        <w:jc w:val="left"/>
        <w:rPr>
          <w:rFonts w:ascii="Times New Roman" w:eastAsia="等线" w:hAnsi="Times New Roman" w:cs="Times New Roman"/>
          <w:b/>
          <w:bCs/>
          <w:color w:val="000000" w:themeColor="text1"/>
          <w:kern w:val="0"/>
          <w:sz w:val="24"/>
          <w:szCs w:val="24"/>
        </w:rPr>
      </w:pPr>
      <w:r w:rsidRPr="0090497C">
        <w:rPr>
          <w:rFonts w:ascii="Times New Roman" w:eastAsia="等线" w:hAnsi="Times New Roman" w:cs="Times New Roman"/>
          <w:b/>
          <w:bCs/>
          <w:color w:val="000000" w:themeColor="text1"/>
          <w:kern w:val="0"/>
          <w:sz w:val="24"/>
          <w:szCs w:val="24"/>
        </w:rPr>
        <w:br w:type="page"/>
      </w:r>
      <w:bookmarkStart w:id="5" w:name="_Hlk185363199"/>
      <w:r w:rsidR="00FE2F66" w:rsidRPr="0064195B">
        <w:rPr>
          <w:rFonts w:ascii="Times New Roman" w:eastAsia="等线" w:hAnsi="Times New Roman" w:cs="Times New Roman"/>
          <w:b/>
          <w:bCs/>
          <w:color w:val="000000" w:themeColor="text1"/>
          <w:kern w:val="0"/>
          <w:sz w:val="24"/>
          <w:szCs w:val="24"/>
        </w:rPr>
        <w:lastRenderedPageBreak/>
        <w:t>Sup table</w:t>
      </w:r>
      <w:r w:rsidR="00FE2F66" w:rsidRPr="0064195B">
        <w:rPr>
          <w:rFonts w:ascii="Times New Roman" w:eastAsia="等线" w:hAnsi="Times New Roman" w:cs="Times New Roman" w:hint="eastAsia"/>
          <w:b/>
          <w:bCs/>
          <w:color w:val="000000" w:themeColor="text1"/>
          <w:kern w:val="0"/>
          <w:sz w:val="24"/>
          <w:szCs w:val="24"/>
        </w:rPr>
        <w:t xml:space="preserve"> 10</w:t>
      </w:r>
      <w:r w:rsidR="00FE2F66" w:rsidRPr="0064195B">
        <w:rPr>
          <w:rFonts w:ascii="Times New Roman" w:eastAsia="等线" w:hAnsi="Times New Roman" w:cs="Times New Roman"/>
          <w:b/>
          <w:bCs/>
          <w:color w:val="000000" w:themeColor="text1"/>
          <w:kern w:val="0"/>
          <w:sz w:val="24"/>
          <w:szCs w:val="24"/>
        </w:rPr>
        <w:t>.</w:t>
      </w:r>
      <w:r w:rsidR="00FE2F66" w:rsidRPr="0064195B">
        <w:rPr>
          <w:color w:val="000000" w:themeColor="text1"/>
        </w:rPr>
        <w:t xml:space="preserve"> </w:t>
      </w:r>
      <w:r w:rsidR="00FE2F66" w:rsidRPr="0064195B">
        <w:rPr>
          <w:rFonts w:ascii="Times New Roman" w:eastAsia="等线" w:hAnsi="Times New Roman" w:cs="Times New Roman"/>
          <w:b/>
          <w:bCs/>
          <w:color w:val="000000" w:themeColor="text1"/>
          <w:kern w:val="0"/>
          <w:sz w:val="24"/>
          <w:szCs w:val="24"/>
        </w:rPr>
        <w:t>Overlap of brain regions exhibiting significant differences in cortical thickness and high</w:t>
      </w:r>
      <w:r w:rsidR="00FE2F66" w:rsidRPr="0064195B">
        <w:rPr>
          <w:rFonts w:ascii="Times New Roman" w:eastAsia="等线" w:hAnsi="Times New Roman" w:cs="Times New Roman" w:hint="eastAsia"/>
          <w:b/>
          <w:bCs/>
          <w:color w:val="000000" w:themeColor="text1"/>
          <w:kern w:val="0"/>
          <w:sz w:val="24"/>
          <w:szCs w:val="24"/>
        </w:rPr>
        <w:t xml:space="preserve"> importance</w:t>
      </w:r>
      <w:r w:rsidR="00FE2F66" w:rsidRPr="0064195B">
        <w:rPr>
          <w:rFonts w:ascii="Times New Roman" w:eastAsia="等线" w:hAnsi="Times New Roman" w:cs="Times New Roman"/>
          <w:b/>
          <w:bCs/>
          <w:color w:val="000000" w:themeColor="text1"/>
          <w:kern w:val="0"/>
          <w:sz w:val="24"/>
          <w:szCs w:val="24"/>
        </w:rPr>
        <w:t xml:space="preserve"> in prediction</w:t>
      </w:r>
      <w:r w:rsidR="00FE2F66" w:rsidRPr="0064195B">
        <w:rPr>
          <w:rFonts w:ascii="Times New Roman" w:eastAsia="等线" w:hAnsi="Times New Roman" w:cs="Times New Roman" w:hint="eastAsia"/>
          <w:b/>
          <w:bCs/>
          <w:color w:val="000000" w:themeColor="text1"/>
          <w:kern w:val="0"/>
          <w:sz w:val="24"/>
          <w:szCs w:val="24"/>
        </w:rPr>
        <w:t xml:space="preserve"> (produced by </w:t>
      </w:r>
      <w:r w:rsidR="00FE2F66" w:rsidRPr="0064195B">
        <w:rPr>
          <w:rFonts w:ascii="Times New Roman" w:eastAsia="等线" w:hAnsi="Times New Roman" w:cs="Times New Roman"/>
          <w:b/>
          <w:bCs/>
          <w:color w:val="000000" w:themeColor="text1"/>
          <w:kern w:val="0"/>
          <w:sz w:val="24"/>
          <w:szCs w:val="24"/>
        </w:rPr>
        <w:t>permutation-based feature importance</w:t>
      </w:r>
      <w:r w:rsidR="00FE2F66" w:rsidRPr="0064195B">
        <w:rPr>
          <w:rFonts w:ascii="Times New Roman" w:eastAsia="等线" w:hAnsi="Times New Roman" w:cs="Times New Roman" w:hint="eastAsia"/>
          <w:b/>
          <w:bCs/>
          <w:color w:val="000000" w:themeColor="text1"/>
          <w:kern w:val="0"/>
          <w:sz w:val="24"/>
          <w:szCs w:val="24"/>
        </w:rPr>
        <w:t xml:space="preserve"> method)</w:t>
      </w:r>
      <w:r w:rsidR="00FE2F66" w:rsidRPr="0064195B">
        <w:rPr>
          <w:rFonts w:ascii="Times New Roman" w:eastAsia="等线" w:hAnsi="Times New Roman" w:cs="Times New Roman"/>
          <w:b/>
          <w:bCs/>
          <w:color w:val="000000" w:themeColor="text1"/>
          <w:kern w:val="0"/>
          <w:sz w:val="24"/>
          <w:szCs w:val="24"/>
        </w:rPr>
        <w:t>.</w:t>
      </w:r>
    </w:p>
    <w:tbl>
      <w:tblPr>
        <w:tblStyle w:val="21"/>
        <w:tblW w:w="8774" w:type="dxa"/>
        <w:tblLook w:val="04A0" w:firstRow="1" w:lastRow="0" w:firstColumn="1" w:lastColumn="0" w:noHBand="0" w:noVBand="1"/>
      </w:tblPr>
      <w:tblGrid>
        <w:gridCol w:w="624"/>
        <w:gridCol w:w="834"/>
        <w:gridCol w:w="2069"/>
        <w:gridCol w:w="1309"/>
        <w:gridCol w:w="1077"/>
        <w:gridCol w:w="2861"/>
      </w:tblGrid>
      <w:tr w:rsidR="0064195B" w:rsidRPr="0064195B" w14:paraId="5978573B" w14:textId="77777777" w:rsidTr="002727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vMerge w:val="restart"/>
            <w:vAlign w:val="center"/>
          </w:tcPr>
          <w:p w14:paraId="77ED95D4" w14:textId="77777777" w:rsidR="00FE2F66" w:rsidRPr="0064195B" w:rsidRDefault="00FE2F66" w:rsidP="0027278C">
            <w:pPr>
              <w:spacing w:before="50" w:after="50"/>
              <w:jc w:val="center"/>
              <w:rPr>
                <w:rFonts w:ascii="Times New Roman" w:eastAsia="宋体" w:hAnsi="Times New Roman" w:cs="Times New Roman"/>
                <w:b w:val="0"/>
                <w:bCs w:val="0"/>
                <w:color w:val="000000" w:themeColor="text1"/>
                <w:sz w:val="24"/>
                <w:szCs w:val="24"/>
              </w:rPr>
            </w:pPr>
            <w:r w:rsidRPr="0064195B">
              <w:rPr>
                <w:rFonts w:ascii="Times New Roman" w:eastAsia="宋体" w:hAnsi="Times New Roman" w:cs="Times New Roman"/>
                <w:color w:val="000000" w:themeColor="text1"/>
                <w:sz w:val="24"/>
                <w:szCs w:val="24"/>
              </w:rPr>
              <w:t>Basic Information In HCP-MMP1 Atlas</w:t>
            </w:r>
          </w:p>
        </w:tc>
        <w:tc>
          <w:tcPr>
            <w:tcW w:w="0" w:type="auto"/>
            <w:gridSpan w:val="3"/>
            <w:tcBorders>
              <w:bottom w:val="nil"/>
            </w:tcBorders>
            <w:vAlign w:val="center"/>
          </w:tcPr>
          <w:p w14:paraId="7099DB20" w14:textId="77777777" w:rsidR="00FE2F66" w:rsidRPr="0064195B" w:rsidRDefault="00FE2F66" w:rsidP="0027278C">
            <w:pPr>
              <w:widowControl/>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64195B">
              <w:rPr>
                <w:rFonts w:ascii="Times New Roman" w:hAnsi="Times New Roman" w:cs="Times New Roman"/>
                <w:color w:val="000000" w:themeColor="text1"/>
                <w:sz w:val="24"/>
                <w:szCs w:val="24"/>
              </w:rPr>
              <w:t>Statistical Information</w:t>
            </w:r>
          </w:p>
        </w:tc>
      </w:tr>
      <w:tr w:rsidR="0064195B" w:rsidRPr="0064195B" w14:paraId="01CB7003" w14:textId="77777777" w:rsidTr="002727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vMerge/>
            <w:tcBorders>
              <w:bottom w:val="nil"/>
            </w:tcBorders>
          </w:tcPr>
          <w:p w14:paraId="78B74EF8" w14:textId="77777777" w:rsidR="00FE2F66" w:rsidRPr="0064195B" w:rsidRDefault="00FE2F66" w:rsidP="0027278C">
            <w:pPr>
              <w:spacing w:before="50" w:after="50"/>
              <w:jc w:val="left"/>
              <w:rPr>
                <w:rFonts w:ascii="Times New Roman" w:eastAsia="宋体" w:hAnsi="Times New Roman" w:cs="Times New Roman"/>
                <w:b w:val="0"/>
                <w:bCs w:val="0"/>
                <w:color w:val="000000" w:themeColor="text1"/>
                <w:sz w:val="24"/>
                <w:szCs w:val="24"/>
              </w:rPr>
            </w:pPr>
          </w:p>
        </w:tc>
        <w:tc>
          <w:tcPr>
            <w:tcW w:w="0" w:type="auto"/>
            <w:vMerge w:val="restart"/>
            <w:tcBorders>
              <w:top w:val="nil"/>
              <w:bottom w:val="single" w:sz="4" w:space="0" w:color="auto"/>
            </w:tcBorders>
          </w:tcPr>
          <w:p w14:paraId="2B5D6673" w14:textId="54F51669" w:rsidR="00FE2F66" w:rsidRPr="0064195B" w:rsidRDefault="00FE2F66" w:rsidP="0027278C">
            <w:pPr>
              <w:widowControl/>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4195B">
              <w:rPr>
                <w:rFonts w:ascii="Times New Roman" w:hAnsi="Times New Roman" w:cs="Times New Roman" w:hint="eastAsia"/>
                <w:color w:val="000000" w:themeColor="text1"/>
                <w:sz w:val="24"/>
                <w:szCs w:val="24"/>
              </w:rPr>
              <w:t>Importance</w:t>
            </w:r>
          </w:p>
        </w:tc>
        <w:tc>
          <w:tcPr>
            <w:tcW w:w="0" w:type="auto"/>
            <w:gridSpan w:val="2"/>
            <w:tcBorders>
              <w:top w:val="nil"/>
              <w:bottom w:val="nil"/>
            </w:tcBorders>
          </w:tcPr>
          <w:p w14:paraId="3930020D" w14:textId="77777777" w:rsidR="00FE2F66" w:rsidRPr="0064195B" w:rsidRDefault="00FE2F66" w:rsidP="0027278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p>
        </w:tc>
      </w:tr>
      <w:tr w:rsidR="0064195B" w:rsidRPr="0064195B" w14:paraId="5E3D7303" w14:textId="77777777" w:rsidTr="0027278C">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vAlign w:val="center"/>
          </w:tcPr>
          <w:p w14:paraId="7494DAE9" w14:textId="77777777" w:rsidR="00FE2F66" w:rsidRPr="0064195B" w:rsidRDefault="00FE2F66" w:rsidP="0027278C">
            <w:pPr>
              <w:spacing w:before="50" w:after="50"/>
              <w:jc w:val="left"/>
              <w:rPr>
                <w:rFonts w:ascii="Times New Roman" w:eastAsia="宋体" w:hAnsi="Times New Roman" w:cs="Times New Roman"/>
                <w:b w:val="0"/>
                <w:bCs w:val="0"/>
                <w:color w:val="000000" w:themeColor="text1"/>
                <w:sz w:val="24"/>
                <w:szCs w:val="24"/>
              </w:rPr>
            </w:pPr>
            <w:r w:rsidRPr="0064195B">
              <w:rPr>
                <w:rFonts w:ascii="Times New Roman" w:hAnsi="Times New Roman" w:cs="Times New Roman"/>
                <w:b w:val="0"/>
                <w:bCs w:val="0"/>
                <w:color w:val="000000" w:themeColor="text1"/>
                <w:sz w:val="24"/>
                <w:szCs w:val="24"/>
              </w:rPr>
              <w:t>ID</w:t>
            </w:r>
          </w:p>
        </w:tc>
        <w:tc>
          <w:tcPr>
            <w:tcW w:w="0" w:type="auto"/>
            <w:tcBorders>
              <w:top w:val="nil"/>
              <w:bottom w:val="single" w:sz="4" w:space="0" w:color="auto"/>
            </w:tcBorders>
            <w:vAlign w:val="center"/>
          </w:tcPr>
          <w:p w14:paraId="0D9F02DA" w14:textId="77777777" w:rsidR="00FE2F66" w:rsidRPr="0064195B" w:rsidRDefault="00FE2F66" w:rsidP="0027278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64195B">
              <w:rPr>
                <w:rFonts w:ascii="Times New Roman" w:hAnsi="Times New Roman" w:cs="Times New Roman"/>
                <w:color w:val="000000" w:themeColor="text1"/>
                <w:sz w:val="24"/>
                <w:szCs w:val="24"/>
              </w:rPr>
              <w:t>Abbr</w:t>
            </w:r>
          </w:p>
        </w:tc>
        <w:tc>
          <w:tcPr>
            <w:tcW w:w="0" w:type="auto"/>
            <w:tcBorders>
              <w:top w:val="nil"/>
              <w:bottom w:val="single" w:sz="4" w:space="0" w:color="auto"/>
            </w:tcBorders>
            <w:vAlign w:val="center"/>
          </w:tcPr>
          <w:p w14:paraId="283D2676" w14:textId="77777777" w:rsidR="00FE2F66" w:rsidRPr="0064195B" w:rsidRDefault="00FE2F66" w:rsidP="0027278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64195B">
              <w:rPr>
                <w:rFonts w:ascii="Times New Roman" w:hAnsi="Times New Roman" w:cs="Times New Roman"/>
                <w:color w:val="000000" w:themeColor="text1"/>
                <w:sz w:val="24"/>
                <w:szCs w:val="24"/>
              </w:rPr>
              <w:t>Area</w:t>
            </w:r>
          </w:p>
        </w:tc>
        <w:tc>
          <w:tcPr>
            <w:tcW w:w="0" w:type="auto"/>
            <w:vMerge/>
            <w:tcBorders>
              <w:top w:val="nil"/>
              <w:bottom w:val="single" w:sz="4" w:space="0" w:color="auto"/>
            </w:tcBorders>
          </w:tcPr>
          <w:p w14:paraId="4CF9385C" w14:textId="77777777" w:rsidR="00FE2F66" w:rsidRPr="0064195B" w:rsidRDefault="00FE2F66" w:rsidP="0027278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p>
        </w:tc>
        <w:tc>
          <w:tcPr>
            <w:tcW w:w="1077" w:type="dxa"/>
            <w:tcBorders>
              <w:top w:val="nil"/>
              <w:bottom w:val="single" w:sz="4" w:space="0" w:color="auto"/>
            </w:tcBorders>
          </w:tcPr>
          <w:p w14:paraId="0FF403CE" w14:textId="77777777" w:rsidR="00FE2F66" w:rsidRPr="0064195B" w:rsidRDefault="00FE2F66" w:rsidP="0027278C">
            <w:pPr>
              <w:widowControl/>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24"/>
                <w:szCs w:val="24"/>
              </w:rPr>
            </w:pPr>
            <w:r w:rsidRPr="0064195B">
              <w:rPr>
                <w:rFonts w:ascii="Times New Roman" w:hAnsi="Times New Roman" w:cs="Times New Roman" w:hint="eastAsia"/>
                <w:i/>
                <w:iCs/>
                <w:color w:val="000000" w:themeColor="text1"/>
                <w:sz w:val="24"/>
                <w:szCs w:val="24"/>
              </w:rPr>
              <w:t>t</w:t>
            </w:r>
          </w:p>
        </w:tc>
        <w:tc>
          <w:tcPr>
            <w:tcW w:w="0" w:type="auto"/>
            <w:tcBorders>
              <w:top w:val="nil"/>
              <w:bottom w:val="single" w:sz="4" w:space="0" w:color="auto"/>
            </w:tcBorders>
          </w:tcPr>
          <w:p w14:paraId="1F42BC45" w14:textId="77777777" w:rsidR="00FE2F66" w:rsidRPr="0064195B" w:rsidRDefault="00FE2F66" w:rsidP="0027278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64195B">
              <w:rPr>
                <w:rFonts w:ascii="Times New Roman" w:eastAsia="宋体" w:hAnsi="Times New Roman" w:cs="Times New Roman" w:hint="eastAsia"/>
                <w:i/>
                <w:iCs/>
                <w:color w:val="000000" w:themeColor="text1"/>
                <w:sz w:val="24"/>
                <w:szCs w:val="24"/>
              </w:rPr>
              <w:t>p</w:t>
            </w:r>
            <w:r w:rsidRPr="0064195B">
              <w:rPr>
                <w:rFonts w:ascii="Times New Roman" w:eastAsia="宋体" w:hAnsi="Times New Roman" w:cs="Times New Roman"/>
                <w:i/>
                <w:iCs/>
                <w:color w:val="000000" w:themeColor="text1"/>
                <w:sz w:val="24"/>
                <w:szCs w:val="24"/>
              </w:rPr>
              <w:t xml:space="preserve"> </w:t>
            </w:r>
            <w:r w:rsidRPr="0064195B">
              <w:rPr>
                <w:rFonts w:ascii="Times New Roman" w:eastAsia="宋体" w:hAnsi="Times New Roman" w:cs="Times New Roman"/>
                <w:color w:val="000000" w:themeColor="text1"/>
                <w:sz w:val="24"/>
                <w:szCs w:val="24"/>
              </w:rPr>
              <w:t>(significant&lt;0.0334 FDR&lt;0.05)</w:t>
            </w:r>
          </w:p>
        </w:tc>
      </w:tr>
      <w:tr w:rsidR="0064195B" w:rsidRPr="0064195B" w14:paraId="161C4D77" w14:textId="77777777" w:rsidTr="002727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6"/>
            <w:tcBorders>
              <w:top w:val="single" w:sz="4" w:space="0" w:color="auto"/>
              <w:bottom w:val="nil"/>
            </w:tcBorders>
            <w:vAlign w:val="center"/>
          </w:tcPr>
          <w:p w14:paraId="76723305" w14:textId="77777777" w:rsidR="00FE2F66" w:rsidRPr="0064195B" w:rsidRDefault="00FE2F66" w:rsidP="0027278C">
            <w:pPr>
              <w:widowControl/>
              <w:jc w:val="center"/>
              <w:rPr>
                <w:rFonts w:ascii="Times New Roman" w:hAnsi="Times New Roman" w:cs="Times New Roman"/>
                <w:color w:val="000000" w:themeColor="text1"/>
                <w:sz w:val="24"/>
                <w:szCs w:val="24"/>
              </w:rPr>
            </w:pPr>
            <w:r w:rsidRPr="0064195B">
              <w:rPr>
                <w:rFonts w:ascii="Times New Roman" w:hAnsi="Times New Roman" w:cs="Times New Roman"/>
                <w:color w:val="000000" w:themeColor="text1"/>
                <w:sz w:val="24"/>
                <w:szCs w:val="24"/>
              </w:rPr>
              <w:t>Left hemisphere</w:t>
            </w:r>
          </w:p>
        </w:tc>
      </w:tr>
      <w:tr w:rsidR="0064195B" w:rsidRPr="0064195B" w14:paraId="6605635B" w14:textId="77777777" w:rsidTr="0027278C">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56D49171" w14:textId="77777777" w:rsidR="00FE2F66" w:rsidRPr="0064195B" w:rsidRDefault="00FE2F66" w:rsidP="0027278C">
            <w:pPr>
              <w:spacing w:before="50" w:after="50"/>
              <w:jc w:val="left"/>
              <w:rPr>
                <w:rFonts w:ascii="Times New Roman" w:eastAsia="宋体" w:hAnsi="Times New Roman" w:cs="Times New Roman"/>
                <w:b w:val="0"/>
                <w:bCs w:val="0"/>
                <w:color w:val="000000" w:themeColor="text1"/>
                <w:sz w:val="24"/>
                <w:szCs w:val="24"/>
              </w:rPr>
            </w:pPr>
            <w:r w:rsidRPr="0064195B">
              <w:rPr>
                <w:rFonts w:ascii="Times New Roman" w:hAnsi="Times New Roman" w:cs="Times New Roman"/>
                <w:b w:val="0"/>
                <w:bCs w:val="0"/>
                <w:color w:val="000000" w:themeColor="text1"/>
                <w:sz w:val="24"/>
                <w:szCs w:val="24"/>
              </w:rPr>
              <w:t>12</w:t>
            </w:r>
          </w:p>
        </w:tc>
        <w:tc>
          <w:tcPr>
            <w:tcW w:w="0" w:type="auto"/>
            <w:tcBorders>
              <w:top w:val="nil"/>
              <w:bottom w:val="nil"/>
            </w:tcBorders>
          </w:tcPr>
          <w:p w14:paraId="33DC7345" w14:textId="77777777" w:rsidR="00FE2F66" w:rsidRPr="0064195B" w:rsidRDefault="00FE2F66" w:rsidP="0027278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64195B">
              <w:rPr>
                <w:rFonts w:ascii="Times New Roman" w:hAnsi="Times New Roman" w:cs="Times New Roman"/>
                <w:color w:val="000000" w:themeColor="text1"/>
                <w:sz w:val="24"/>
                <w:szCs w:val="24"/>
              </w:rPr>
              <w:t>55b</w:t>
            </w:r>
          </w:p>
        </w:tc>
        <w:tc>
          <w:tcPr>
            <w:tcW w:w="0" w:type="auto"/>
            <w:tcBorders>
              <w:top w:val="nil"/>
              <w:bottom w:val="nil"/>
            </w:tcBorders>
          </w:tcPr>
          <w:p w14:paraId="2B3EE207" w14:textId="77777777" w:rsidR="00FE2F66" w:rsidRPr="0064195B" w:rsidRDefault="00FE2F66" w:rsidP="0027278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64195B">
              <w:rPr>
                <w:rFonts w:ascii="Times New Roman" w:hAnsi="Times New Roman" w:cs="Times New Roman"/>
                <w:color w:val="000000" w:themeColor="text1"/>
                <w:sz w:val="24"/>
                <w:szCs w:val="24"/>
              </w:rPr>
              <w:t>Area 55b</w:t>
            </w:r>
          </w:p>
        </w:tc>
        <w:tc>
          <w:tcPr>
            <w:tcW w:w="0" w:type="auto"/>
            <w:tcBorders>
              <w:top w:val="nil"/>
              <w:bottom w:val="nil"/>
            </w:tcBorders>
            <w:vAlign w:val="center"/>
          </w:tcPr>
          <w:p w14:paraId="2671F6B8" w14:textId="7B207672" w:rsidR="00FE2F66" w:rsidRPr="0064195B" w:rsidRDefault="00FE2F66" w:rsidP="0027278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64195B">
              <w:rPr>
                <w:rFonts w:ascii="Times New Roman" w:eastAsia="宋体" w:hAnsi="Times New Roman" w:cs="Times New Roman" w:hint="eastAsia"/>
                <w:color w:val="000000" w:themeColor="text1"/>
                <w:sz w:val="24"/>
                <w:szCs w:val="24"/>
              </w:rPr>
              <w:t>0.6962</w:t>
            </w:r>
          </w:p>
        </w:tc>
        <w:tc>
          <w:tcPr>
            <w:tcW w:w="1077" w:type="dxa"/>
            <w:tcBorders>
              <w:top w:val="nil"/>
              <w:bottom w:val="nil"/>
            </w:tcBorders>
          </w:tcPr>
          <w:p w14:paraId="7D12B1F4" w14:textId="77777777" w:rsidR="00FE2F66" w:rsidRPr="0064195B" w:rsidRDefault="00FE2F66" w:rsidP="0027278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64195B">
              <w:rPr>
                <w:rFonts w:ascii="Times New Roman" w:hAnsi="Times New Roman" w:cs="Times New Roman"/>
                <w:color w:val="000000" w:themeColor="text1"/>
                <w:sz w:val="24"/>
                <w:szCs w:val="24"/>
              </w:rPr>
              <w:t xml:space="preserve">-3.68 </w:t>
            </w:r>
          </w:p>
        </w:tc>
        <w:tc>
          <w:tcPr>
            <w:tcW w:w="0" w:type="auto"/>
            <w:tcBorders>
              <w:top w:val="nil"/>
              <w:bottom w:val="nil"/>
            </w:tcBorders>
          </w:tcPr>
          <w:p w14:paraId="5141D7EC" w14:textId="77777777" w:rsidR="00FE2F66" w:rsidRPr="0064195B" w:rsidRDefault="00FE2F66" w:rsidP="0027278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64195B">
              <w:rPr>
                <w:rFonts w:ascii="Times New Roman" w:hAnsi="Times New Roman" w:cs="Times New Roman"/>
                <w:color w:val="000000" w:themeColor="text1"/>
                <w:sz w:val="24"/>
                <w:szCs w:val="24"/>
              </w:rPr>
              <w:t>2.50E-04</w:t>
            </w:r>
          </w:p>
        </w:tc>
      </w:tr>
      <w:tr w:rsidR="0064195B" w:rsidRPr="0064195B" w14:paraId="57D2503F" w14:textId="77777777" w:rsidTr="002727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30DFD03C" w14:textId="77777777" w:rsidR="00FE2F66" w:rsidRPr="0064195B" w:rsidRDefault="00FE2F66" w:rsidP="0027278C">
            <w:pPr>
              <w:spacing w:before="50" w:after="50"/>
              <w:jc w:val="left"/>
              <w:rPr>
                <w:rFonts w:ascii="Times New Roman" w:eastAsia="宋体" w:hAnsi="Times New Roman" w:cs="Times New Roman"/>
                <w:b w:val="0"/>
                <w:bCs w:val="0"/>
                <w:color w:val="000000" w:themeColor="text1"/>
                <w:sz w:val="24"/>
                <w:szCs w:val="24"/>
              </w:rPr>
            </w:pPr>
            <w:r w:rsidRPr="0064195B">
              <w:rPr>
                <w:rFonts w:ascii="Times New Roman" w:hAnsi="Times New Roman" w:cs="Times New Roman"/>
                <w:b w:val="0"/>
                <w:bCs w:val="0"/>
                <w:color w:val="000000" w:themeColor="text1"/>
                <w:sz w:val="24"/>
                <w:szCs w:val="24"/>
              </w:rPr>
              <w:t>63</w:t>
            </w:r>
          </w:p>
        </w:tc>
        <w:tc>
          <w:tcPr>
            <w:tcW w:w="0" w:type="auto"/>
            <w:tcBorders>
              <w:top w:val="nil"/>
              <w:bottom w:val="nil"/>
            </w:tcBorders>
          </w:tcPr>
          <w:p w14:paraId="15446CE2" w14:textId="77777777" w:rsidR="00FE2F66" w:rsidRPr="0064195B" w:rsidRDefault="00FE2F66" w:rsidP="0027278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64195B">
              <w:rPr>
                <w:rFonts w:ascii="Times New Roman" w:hAnsi="Times New Roman" w:cs="Times New Roman"/>
                <w:color w:val="000000" w:themeColor="text1"/>
                <w:sz w:val="24"/>
                <w:szCs w:val="24"/>
              </w:rPr>
              <w:t>8BM</w:t>
            </w:r>
          </w:p>
        </w:tc>
        <w:tc>
          <w:tcPr>
            <w:tcW w:w="0" w:type="auto"/>
            <w:tcBorders>
              <w:top w:val="nil"/>
              <w:bottom w:val="nil"/>
            </w:tcBorders>
          </w:tcPr>
          <w:p w14:paraId="7D11E0D5" w14:textId="77777777" w:rsidR="00FE2F66" w:rsidRPr="0064195B" w:rsidRDefault="00FE2F66" w:rsidP="0027278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64195B">
              <w:rPr>
                <w:rFonts w:ascii="Times New Roman" w:hAnsi="Times New Roman" w:cs="Times New Roman"/>
                <w:color w:val="000000" w:themeColor="text1"/>
                <w:sz w:val="24"/>
                <w:szCs w:val="24"/>
              </w:rPr>
              <w:t>Area 8BM</w:t>
            </w:r>
          </w:p>
        </w:tc>
        <w:tc>
          <w:tcPr>
            <w:tcW w:w="0" w:type="auto"/>
            <w:tcBorders>
              <w:top w:val="nil"/>
              <w:bottom w:val="nil"/>
            </w:tcBorders>
            <w:vAlign w:val="center"/>
          </w:tcPr>
          <w:p w14:paraId="31EB3734" w14:textId="13064C90" w:rsidR="00FE2F66" w:rsidRPr="0064195B" w:rsidRDefault="00FE2F66" w:rsidP="0027278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64195B">
              <w:rPr>
                <w:rFonts w:ascii="Times New Roman" w:eastAsia="宋体" w:hAnsi="Times New Roman" w:cs="Times New Roman" w:hint="eastAsia"/>
                <w:color w:val="000000" w:themeColor="text1"/>
                <w:sz w:val="24"/>
                <w:szCs w:val="24"/>
              </w:rPr>
              <w:t>0.7009</w:t>
            </w:r>
          </w:p>
        </w:tc>
        <w:tc>
          <w:tcPr>
            <w:tcW w:w="1077" w:type="dxa"/>
            <w:tcBorders>
              <w:top w:val="nil"/>
              <w:bottom w:val="nil"/>
            </w:tcBorders>
          </w:tcPr>
          <w:p w14:paraId="27B1880E" w14:textId="77777777" w:rsidR="00FE2F66" w:rsidRPr="0064195B" w:rsidRDefault="00FE2F66" w:rsidP="0027278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64195B">
              <w:rPr>
                <w:rFonts w:ascii="Times New Roman" w:hAnsi="Times New Roman" w:cs="Times New Roman"/>
                <w:color w:val="000000" w:themeColor="text1"/>
                <w:sz w:val="24"/>
                <w:szCs w:val="24"/>
              </w:rPr>
              <w:t xml:space="preserve">-4.15 </w:t>
            </w:r>
          </w:p>
        </w:tc>
        <w:tc>
          <w:tcPr>
            <w:tcW w:w="0" w:type="auto"/>
            <w:tcBorders>
              <w:top w:val="nil"/>
              <w:bottom w:val="nil"/>
            </w:tcBorders>
          </w:tcPr>
          <w:p w14:paraId="60BD4379" w14:textId="77777777" w:rsidR="00FE2F66" w:rsidRPr="0064195B" w:rsidRDefault="00FE2F66" w:rsidP="0027278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64195B">
              <w:rPr>
                <w:rFonts w:ascii="Times New Roman" w:hAnsi="Times New Roman" w:cs="Times New Roman"/>
                <w:color w:val="000000" w:themeColor="text1"/>
                <w:sz w:val="24"/>
                <w:szCs w:val="24"/>
              </w:rPr>
              <w:t>3.76E-05</w:t>
            </w:r>
          </w:p>
        </w:tc>
      </w:tr>
      <w:tr w:rsidR="0064195B" w:rsidRPr="0064195B" w14:paraId="0FA8F4C2" w14:textId="77777777" w:rsidTr="0027278C">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3A5D722E" w14:textId="77777777" w:rsidR="00FE2F66" w:rsidRPr="0064195B" w:rsidRDefault="00FE2F66" w:rsidP="0027278C">
            <w:pPr>
              <w:spacing w:before="50" w:after="50"/>
              <w:jc w:val="left"/>
              <w:rPr>
                <w:rFonts w:ascii="Times New Roman" w:eastAsia="宋体" w:hAnsi="Times New Roman" w:cs="Times New Roman"/>
                <w:b w:val="0"/>
                <w:bCs w:val="0"/>
                <w:color w:val="000000" w:themeColor="text1"/>
                <w:sz w:val="24"/>
                <w:szCs w:val="24"/>
              </w:rPr>
            </w:pPr>
            <w:r w:rsidRPr="0064195B">
              <w:rPr>
                <w:rFonts w:ascii="Times New Roman" w:hAnsi="Times New Roman" w:cs="Times New Roman"/>
                <w:b w:val="0"/>
                <w:bCs w:val="0"/>
                <w:color w:val="000000" w:themeColor="text1"/>
                <w:sz w:val="24"/>
                <w:szCs w:val="24"/>
              </w:rPr>
              <w:t>86</w:t>
            </w:r>
          </w:p>
        </w:tc>
        <w:tc>
          <w:tcPr>
            <w:tcW w:w="0" w:type="auto"/>
            <w:tcBorders>
              <w:top w:val="nil"/>
              <w:bottom w:val="nil"/>
            </w:tcBorders>
          </w:tcPr>
          <w:p w14:paraId="2DF21AC4" w14:textId="77777777" w:rsidR="00FE2F66" w:rsidRPr="0064195B" w:rsidRDefault="00FE2F66" w:rsidP="0027278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64195B">
              <w:rPr>
                <w:rFonts w:ascii="Times New Roman" w:hAnsi="Times New Roman" w:cs="Times New Roman"/>
                <w:color w:val="000000" w:themeColor="text1"/>
                <w:sz w:val="24"/>
                <w:szCs w:val="24"/>
              </w:rPr>
              <w:t>9-46d</w:t>
            </w:r>
          </w:p>
        </w:tc>
        <w:tc>
          <w:tcPr>
            <w:tcW w:w="0" w:type="auto"/>
            <w:tcBorders>
              <w:top w:val="nil"/>
              <w:bottom w:val="nil"/>
            </w:tcBorders>
          </w:tcPr>
          <w:p w14:paraId="3BF992B1" w14:textId="77777777" w:rsidR="00FE2F66" w:rsidRPr="0064195B" w:rsidRDefault="00FE2F66" w:rsidP="0027278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64195B">
              <w:rPr>
                <w:rFonts w:ascii="Times New Roman" w:hAnsi="Times New Roman" w:cs="Times New Roman"/>
                <w:color w:val="000000" w:themeColor="text1"/>
                <w:sz w:val="24"/>
                <w:szCs w:val="24"/>
              </w:rPr>
              <w:t>Area 9-46d</w:t>
            </w:r>
          </w:p>
        </w:tc>
        <w:tc>
          <w:tcPr>
            <w:tcW w:w="0" w:type="auto"/>
            <w:tcBorders>
              <w:top w:val="nil"/>
              <w:bottom w:val="nil"/>
            </w:tcBorders>
            <w:vAlign w:val="center"/>
          </w:tcPr>
          <w:p w14:paraId="707D60B2" w14:textId="6C00369C" w:rsidR="00FE2F66" w:rsidRPr="0064195B" w:rsidRDefault="00FE2F66" w:rsidP="0027278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64195B">
              <w:rPr>
                <w:rFonts w:ascii="Times New Roman" w:eastAsia="宋体" w:hAnsi="Times New Roman" w:cs="Times New Roman" w:hint="eastAsia"/>
                <w:color w:val="000000" w:themeColor="text1"/>
                <w:sz w:val="24"/>
                <w:szCs w:val="24"/>
              </w:rPr>
              <w:t>0.6992</w:t>
            </w:r>
          </w:p>
        </w:tc>
        <w:tc>
          <w:tcPr>
            <w:tcW w:w="1077" w:type="dxa"/>
            <w:tcBorders>
              <w:top w:val="nil"/>
              <w:bottom w:val="nil"/>
            </w:tcBorders>
          </w:tcPr>
          <w:p w14:paraId="14F3890C" w14:textId="77777777" w:rsidR="00FE2F66" w:rsidRPr="0064195B" w:rsidRDefault="00FE2F66" w:rsidP="0027278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64195B">
              <w:rPr>
                <w:rFonts w:ascii="Times New Roman" w:hAnsi="Times New Roman" w:cs="Times New Roman"/>
                <w:color w:val="000000" w:themeColor="text1"/>
                <w:sz w:val="24"/>
                <w:szCs w:val="24"/>
              </w:rPr>
              <w:t xml:space="preserve">-3.28 </w:t>
            </w:r>
          </w:p>
        </w:tc>
        <w:tc>
          <w:tcPr>
            <w:tcW w:w="0" w:type="auto"/>
            <w:tcBorders>
              <w:top w:val="nil"/>
              <w:bottom w:val="nil"/>
            </w:tcBorders>
          </w:tcPr>
          <w:p w14:paraId="5DDD58EA" w14:textId="77777777" w:rsidR="00FE2F66" w:rsidRPr="0064195B" w:rsidRDefault="00FE2F66" w:rsidP="0027278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64195B">
              <w:rPr>
                <w:rFonts w:ascii="Times New Roman" w:hAnsi="Times New Roman" w:cs="Times New Roman"/>
                <w:color w:val="000000" w:themeColor="text1"/>
                <w:sz w:val="24"/>
                <w:szCs w:val="24"/>
              </w:rPr>
              <w:t>1.11E-03</w:t>
            </w:r>
          </w:p>
        </w:tc>
      </w:tr>
      <w:tr w:rsidR="0064195B" w:rsidRPr="0064195B" w14:paraId="476C89DF" w14:textId="77777777" w:rsidTr="002727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074B1C3D" w14:textId="78662164" w:rsidR="00FE2F66" w:rsidRPr="0064195B" w:rsidRDefault="00FE2F66" w:rsidP="00FE2F66">
            <w:pPr>
              <w:spacing w:before="50" w:after="50"/>
              <w:jc w:val="left"/>
              <w:rPr>
                <w:rFonts w:ascii="Times New Roman" w:hAnsi="Times New Roman" w:cs="Times New Roman"/>
                <w:b w:val="0"/>
                <w:bCs w:val="0"/>
                <w:color w:val="000000" w:themeColor="text1"/>
                <w:sz w:val="24"/>
                <w:szCs w:val="24"/>
              </w:rPr>
            </w:pPr>
            <w:r w:rsidRPr="0064195B">
              <w:rPr>
                <w:rFonts w:ascii="Times New Roman" w:hAnsi="Times New Roman" w:cs="Times New Roman"/>
                <w:b w:val="0"/>
                <w:bCs w:val="0"/>
                <w:color w:val="000000" w:themeColor="text1"/>
                <w:sz w:val="24"/>
                <w:szCs w:val="24"/>
              </w:rPr>
              <w:t>89</w:t>
            </w:r>
          </w:p>
        </w:tc>
        <w:tc>
          <w:tcPr>
            <w:tcW w:w="0" w:type="auto"/>
            <w:tcBorders>
              <w:top w:val="nil"/>
              <w:bottom w:val="nil"/>
            </w:tcBorders>
          </w:tcPr>
          <w:p w14:paraId="6787020F" w14:textId="011BF3EB" w:rsidR="00FE2F66" w:rsidRPr="0064195B" w:rsidRDefault="00FE2F66" w:rsidP="00FE2F66">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4195B">
              <w:rPr>
                <w:rFonts w:ascii="Times New Roman" w:hAnsi="Times New Roman" w:cs="Times New Roman"/>
                <w:color w:val="000000" w:themeColor="text1"/>
                <w:sz w:val="24"/>
                <w:szCs w:val="24"/>
              </w:rPr>
              <w:t>a10p</w:t>
            </w:r>
          </w:p>
        </w:tc>
        <w:tc>
          <w:tcPr>
            <w:tcW w:w="0" w:type="auto"/>
            <w:tcBorders>
              <w:top w:val="nil"/>
              <w:bottom w:val="nil"/>
            </w:tcBorders>
          </w:tcPr>
          <w:p w14:paraId="4166F89A" w14:textId="286928DB" w:rsidR="00FE2F66" w:rsidRPr="0064195B" w:rsidRDefault="00FE2F66" w:rsidP="00FE2F66">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4195B">
              <w:rPr>
                <w:rFonts w:ascii="Times New Roman" w:hAnsi="Times New Roman" w:cs="Times New Roman"/>
                <w:color w:val="000000" w:themeColor="text1"/>
                <w:sz w:val="24"/>
                <w:szCs w:val="24"/>
              </w:rPr>
              <w:t>Area anterior 10p</w:t>
            </w:r>
          </w:p>
        </w:tc>
        <w:tc>
          <w:tcPr>
            <w:tcW w:w="0" w:type="auto"/>
            <w:tcBorders>
              <w:top w:val="nil"/>
              <w:bottom w:val="nil"/>
            </w:tcBorders>
            <w:vAlign w:val="center"/>
          </w:tcPr>
          <w:p w14:paraId="265C0F27" w14:textId="5069137A" w:rsidR="00FE2F66" w:rsidRPr="0064195B" w:rsidRDefault="00FE2F66" w:rsidP="00FE2F66">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64195B">
              <w:rPr>
                <w:rFonts w:ascii="Times New Roman" w:eastAsia="宋体" w:hAnsi="Times New Roman" w:cs="Times New Roman" w:hint="eastAsia"/>
                <w:color w:val="000000" w:themeColor="text1"/>
                <w:sz w:val="24"/>
                <w:szCs w:val="24"/>
              </w:rPr>
              <w:t>0.5735</w:t>
            </w:r>
          </w:p>
        </w:tc>
        <w:tc>
          <w:tcPr>
            <w:tcW w:w="1077" w:type="dxa"/>
            <w:tcBorders>
              <w:top w:val="nil"/>
              <w:bottom w:val="nil"/>
            </w:tcBorders>
          </w:tcPr>
          <w:p w14:paraId="34BE1187" w14:textId="30DEA77D" w:rsidR="00FE2F66" w:rsidRPr="0064195B" w:rsidRDefault="005C7D80" w:rsidP="00FE2F66">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4195B">
              <w:rPr>
                <w:rFonts w:ascii="Times New Roman" w:hAnsi="Times New Roman" w:cs="Times New Roman" w:hint="eastAsia"/>
                <w:color w:val="000000" w:themeColor="text1"/>
                <w:sz w:val="24"/>
                <w:szCs w:val="24"/>
              </w:rPr>
              <w:t>-3.74</w:t>
            </w:r>
          </w:p>
        </w:tc>
        <w:tc>
          <w:tcPr>
            <w:tcW w:w="0" w:type="auto"/>
            <w:tcBorders>
              <w:top w:val="nil"/>
              <w:bottom w:val="nil"/>
            </w:tcBorders>
          </w:tcPr>
          <w:p w14:paraId="7AB33105" w14:textId="28E7A4A1" w:rsidR="00FE2F66" w:rsidRPr="0064195B" w:rsidRDefault="005C7D80" w:rsidP="00FE2F66">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4195B">
              <w:rPr>
                <w:rFonts w:ascii="Times New Roman" w:hAnsi="Times New Roman" w:cs="Times New Roman" w:hint="eastAsia"/>
                <w:color w:val="000000" w:themeColor="text1"/>
                <w:sz w:val="24"/>
                <w:szCs w:val="24"/>
              </w:rPr>
              <w:t>2.02E-04</w:t>
            </w:r>
          </w:p>
        </w:tc>
      </w:tr>
      <w:tr w:rsidR="0064195B" w:rsidRPr="0064195B" w14:paraId="01EE30D5" w14:textId="77777777" w:rsidTr="0027278C">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5FC27198" w14:textId="77777777" w:rsidR="00FE2F66" w:rsidRPr="0064195B" w:rsidRDefault="00FE2F66" w:rsidP="0027278C">
            <w:pPr>
              <w:spacing w:before="50" w:after="50"/>
              <w:jc w:val="left"/>
              <w:rPr>
                <w:rFonts w:ascii="Times New Roman" w:eastAsia="宋体" w:hAnsi="Times New Roman" w:cs="Times New Roman"/>
                <w:b w:val="0"/>
                <w:bCs w:val="0"/>
                <w:color w:val="000000" w:themeColor="text1"/>
                <w:sz w:val="24"/>
                <w:szCs w:val="24"/>
              </w:rPr>
            </w:pPr>
            <w:r w:rsidRPr="0064195B">
              <w:rPr>
                <w:rFonts w:ascii="Times New Roman" w:hAnsi="Times New Roman" w:cs="Times New Roman"/>
                <w:b w:val="0"/>
                <w:bCs w:val="0"/>
                <w:color w:val="000000" w:themeColor="text1"/>
                <w:sz w:val="24"/>
                <w:szCs w:val="24"/>
              </w:rPr>
              <w:t>91</w:t>
            </w:r>
          </w:p>
        </w:tc>
        <w:tc>
          <w:tcPr>
            <w:tcW w:w="0" w:type="auto"/>
            <w:tcBorders>
              <w:top w:val="nil"/>
              <w:bottom w:val="nil"/>
            </w:tcBorders>
          </w:tcPr>
          <w:p w14:paraId="418CBA1F" w14:textId="77777777" w:rsidR="00FE2F66" w:rsidRPr="0064195B" w:rsidRDefault="00FE2F66" w:rsidP="0027278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64195B">
              <w:rPr>
                <w:rFonts w:ascii="Times New Roman" w:hAnsi="Times New Roman" w:cs="Times New Roman"/>
                <w:color w:val="000000" w:themeColor="text1"/>
                <w:sz w:val="24"/>
                <w:szCs w:val="24"/>
              </w:rPr>
              <w:t>11l</w:t>
            </w:r>
          </w:p>
        </w:tc>
        <w:tc>
          <w:tcPr>
            <w:tcW w:w="0" w:type="auto"/>
            <w:tcBorders>
              <w:top w:val="nil"/>
              <w:bottom w:val="nil"/>
            </w:tcBorders>
          </w:tcPr>
          <w:p w14:paraId="4ECD124D" w14:textId="77777777" w:rsidR="00FE2F66" w:rsidRPr="0064195B" w:rsidRDefault="00FE2F66" w:rsidP="0027278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64195B">
              <w:rPr>
                <w:rFonts w:ascii="Times New Roman" w:hAnsi="Times New Roman" w:cs="Times New Roman"/>
                <w:color w:val="000000" w:themeColor="text1"/>
                <w:sz w:val="24"/>
                <w:szCs w:val="24"/>
              </w:rPr>
              <w:t>Area 11l</w:t>
            </w:r>
          </w:p>
        </w:tc>
        <w:tc>
          <w:tcPr>
            <w:tcW w:w="0" w:type="auto"/>
            <w:tcBorders>
              <w:top w:val="nil"/>
              <w:bottom w:val="nil"/>
            </w:tcBorders>
            <w:vAlign w:val="center"/>
          </w:tcPr>
          <w:p w14:paraId="2C43E20D" w14:textId="5C1399BC" w:rsidR="00FE2F66" w:rsidRPr="0064195B" w:rsidRDefault="00FE2F66" w:rsidP="0027278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64195B">
              <w:rPr>
                <w:rFonts w:ascii="Times New Roman" w:eastAsia="宋体" w:hAnsi="Times New Roman" w:cs="Times New Roman" w:hint="eastAsia"/>
                <w:color w:val="000000" w:themeColor="text1"/>
                <w:sz w:val="24"/>
                <w:szCs w:val="24"/>
              </w:rPr>
              <w:t>0.6123</w:t>
            </w:r>
          </w:p>
        </w:tc>
        <w:tc>
          <w:tcPr>
            <w:tcW w:w="1077" w:type="dxa"/>
            <w:tcBorders>
              <w:top w:val="nil"/>
              <w:bottom w:val="nil"/>
            </w:tcBorders>
          </w:tcPr>
          <w:p w14:paraId="4343CA8A" w14:textId="77777777" w:rsidR="00FE2F66" w:rsidRPr="0064195B" w:rsidRDefault="00FE2F66" w:rsidP="0027278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64195B">
              <w:rPr>
                <w:rFonts w:ascii="Times New Roman" w:hAnsi="Times New Roman" w:cs="Times New Roman"/>
                <w:color w:val="000000" w:themeColor="text1"/>
                <w:sz w:val="24"/>
                <w:szCs w:val="24"/>
              </w:rPr>
              <w:t xml:space="preserve">-3.24 </w:t>
            </w:r>
          </w:p>
        </w:tc>
        <w:tc>
          <w:tcPr>
            <w:tcW w:w="0" w:type="auto"/>
            <w:tcBorders>
              <w:top w:val="nil"/>
              <w:bottom w:val="nil"/>
            </w:tcBorders>
          </w:tcPr>
          <w:p w14:paraId="1ABDE45B" w14:textId="77777777" w:rsidR="00FE2F66" w:rsidRPr="0064195B" w:rsidRDefault="00FE2F66" w:rsidP="0027278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64195B">
              <w:rPr>
                <w:rFonts w:ascii="Times New Roman" w:hAnsi="Times New Roman" w:cs="Times New Roman"/>
                <w:color w:val="000000" w:themeColor="text1"/>
                <w:sz w:val="24"/>
                <w:szCs w:val="24"/>
              </w:rPr>
              <w:t>1.24E-03</w:t>
            </w:r>
          </w:p>
        </w:tc>
      </w:tr>
      <w:tr w:rsidR="0064195B" w:rsidRPr="0064195B" w14:paraId="4CDA3194" w14:textId="77777777" w:rsidTr="002727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29D41094" w14:textId="77777777" w:rsidR="00FE2F66" w:rsidRPr="0064195B" w:rsidRDefault="00FE2F66" w:rsidP="0027278C">
            <w:pPr>
              <w:spacing w:before="50" w:after="50"/>
              <w:jc w:val="left"/>
              <w:rPr>
                <w:rFonts w:ascii="Times New Roman" w:eastAsia="宋体" w:hAnsi="Times New Roman" w:cs="Times New Roman"/>
                <w:b w:val="0"/>
                <w:bCs w:val="0"/>
                <w:color w:val="000000" w:themeColor="text1"/>
                <w:sz w:val="24"/>
                <w:szCs w:val="24"/>
              </w:rPr>
            </w:pPr>
            <w:r w:rsidRPr="0064195B">
              <w:rPr>
                <w:rFonts w:ascii="Times New Roman" w:hAnsi="Times New Roman" w:cs="Times New Roman"/>
                <w:b w:val="0"/>
                <w:bCs w:val="0"/>
                <w:color w:val="000000" w:themeColor="text1"/>
                <w:sz w:val="24"/>
                <w:szCs w:val="24"/>
              </w:rPr>
              <w:t>96</w:t>
            </w:r>
          </w:p>
        </w:tc>
        <w:tc>
          <w:tcPr>
            <w:tcW w:w="0" w:type="auto"/>
            <w:tcBorders>
              <w:top w:val="nil"/>
              <w:bottom w:val="nil"/>
            </w:tcBorders>
          </w:tcPr>
          <w:p w14:paraId="478CD642" w14:textId="77777777" w:rsidR="00FE2F66" w:rsidRPr="0064195B" w:rsidRDefault="00FE2F66" w:rsidP="0027278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64195B">
              <w:rPr>
                <w:rFonts w:ascii="Times New Roman" w:hAnsi="Times New Roman" w:cs="Times New Roman"/>
                <w:color w:val="000000" w:themeColor="text1"/>
                <w:sz w:val="24"/>
                <w:szCs w:val="24"/>
              </w:rPr>
              <w:t>6a</w:t>
            </w:r>
          </w:p>
        </w:tc>
        <w:tc>
          <w:tcPr>
            <w:tcW w:w="0" w:type="auto"/>
            <w:tcBorders>
              <w:top w:val="nil"/>
              <w:bottom w:val="nil"/>
            </w:tcBorders>
          </w:tcPr>
          <w:p w14:paraId="01048051" w14:textId="77777777" w:rsidR="00FE2F66" w:rsidRPr="0064195B" w:rsidRDefault="00FE2F66" w:rsidP="0027278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64195B">
              <w:rPr>
                <w:rFonts w:ascii="Times New Roman" w:hAnsi="Times New Roman" w:cs="Times New Roman"/>
                <w:color w:val="000000" w:themeColor="text1"/>
                <w:sz w:val="24"/>
                <w:szCs w:val="24"/>
              </w:rPr>
              <w:t>Area 6 anterior</w:t>
            </w:r>
          </w:p>
        </w:tc>
        <w:tc>
          <w:tcPr>
            <w:tcW w:w="0" w:type="auto"/>
            <w:tcBorders>
              <w:top w:val="nil"/>
              <w:bottom w:val="nil"/>
            </w:tcBorders>
            <w:vAlign w:val="center"/>
          </w:tcPr>
          <w:p w14:paraId="24BB4AD7" w14:textId="62B9A1B2" w:rsidR="00FE2F66" w:rsidRPr="0064195B" w:rsidRDefault="00FE2F66" w:rsidP="0027278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64195B">
              <w:rPr>
                <w:rFonts w:ascii="Times New Roman" w:eastAsia="宋体" w:hAnsi="Times New Roman" w:cs="Times New Roman" w:hint="eastAsia"/>
                <w:color w:val="000000" w:themeColor="text1"/>
                <w:sz w:val="24"/>
                <w:szCs w:val="24"/>
              </w:rPr>
              <w:t>0.8116</w:t>
            </w:r>
          </w:p>
        </w:tc>
        <w:tc>
          <w:tcPr>
            <w:tcW w:w="1077" w:type="dxa"/>
            <w:tcBorders>
              <w:top w:val="nil"/>
              <w:bottom w:val="nil"/>
            </w:tcBorders>
          </w:tcPr>
          <w:p w14:paraId="4032E26A" w14:textId="77777777" w:rsidR="00FE2F66" w:rsidRPr="0064195B" w:rsidRDefault="00FE2F66" w:rsidP="0027278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64195B">
              <w:rPr>
                <w:rFonts w:ascii="Times New Roman" w:hAnsi="Times New Roman" w:cs="Times New Roman"/>
                <w:color w:val="000000" w:themeColor="text1"/>
                <w:sz w:val="24"/>
                <w:szCs w:val="24"/>
              </w:rPr>
              <w:t xml:space="preserve">-2.69 </w:t>
            </w:r>
          </w:p>
        </w:tc>
        <w:tc>
          <w:tcPr>
            <w:tcW w:w="0" w:type="auto"/>
            <w:tcBorders>
              <w:top w:val="nil"/>
              <w:bottom w:val="nil"/>
            </w:tcBorders>
          </w:tcPr>
          <w:p w14:paraId="7B24C659" w14:textId="77777777" w:rsidR="00FE2F66" w:rsidRPr="0064195B" w:rsidRDefault="00FE2F66" w:rsidP="0027278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64195B">
              <w:rPr>
                <w:rFonts w:ascii="Times New Roman" w:hAnsi="Times New Roman" w:cs="Times New Roman"/>
                <w:color w:val="000000" w:themeColor="text1"/>
                <w:sz w:val="24"/>
                <w:szCs w:val="24"/>
              </w:rPr>
              <w:t>7.38E-03</w:t>
            </w:r>
          </w:p>
        </w:tc>
      </w:tr>
      <w:tr w:rsidR="0064195B" w:rsidRPr="0064195B" w14:paraId="0029AE69" w14:textId="77777777" w:rsidTr="0027278C">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69ACCE4F" w14:textId="77777777" w:rsidR="00FE2F66" w:rsidRPr="0064195B" w:rsidRDefault="00FE2F66" w:rsidP="0027278C">
            <w:pPr>
              <w:spacing w:before="50" w:after="50"/>
              <w:jc w:val="left"/>
              <w:rPr>
                <w:rFonts w:ascii="Times New Roman" w:eastAsia="宋体" w:hAnsi="Times New Roman" w:cs="Times New Roman"/>
                <w:b w:val="0"/>
                <w:bCs w:val="0"/>
                <w:color w:val="000000" w:themeColor="text1"/>
                <w:sz w:val="24"/>
                <w:szCs w:val="24"/>
              </w:rPr>
            </w:pPr>
            <w:r w:rsidRPr="0064195B">
              <w:rPr>
                <w:rFonts w:ascii="Times New Roman" w:hAnsi="Times New Roman" w:cs="Times New Roman"/>
                <w:b w:val="0"/>
                <w:bCs w:val="0"/>
                <w:color w:val="000000" w:themeColor="text1"/>
                <w:sz w:val="24"/>
                <w:szCs w:val="24"/>
              </w:rPr>
              <w:t>121</w:t>
            </w:r>
          </w:p>
        </w:tc>
        <w:tc>
          <w:tcPr>
            <w:tcW w:w="0" w:type="auto"/>
            <w:tcBorders>
              <w:top w:val="nil"/>
              <w:bottom w:val="nil"/>
            </w:tcBorders>
          </w:tcPr>
          <w:p w14:paraId="25739AD9" w14:textId="77777777" w:rsidR="00FE2F66" w:rsidRPr="0064195B" w:rsidRDefault="00FE2F66" w:rsidP="0027278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64195B">
              <w:rPr>
                <w:rFonts w:ascii="Times New Roman" w:hAnsi="Times New Roman" w:cs="Times New Roman"/>
                <w:color w:val="000000" w:themeColor="text1"/>
                <w:sz w:val="24"/>
                <w:szCs w:val="24"/>
              </w:rPr>
              <w:t>ProS</w:t>
            </w:r>
          </w:p>
        </w:tc>
        <w:tc>
          <w:tcPr>
            <w:tcW w:w="0" w:type="auto"/>
            <w:tcBorders>
              <w:top w:val="nil"/>
              <w:bottom w:val="nil"/>
            </w:tcBorders>
          </w:tcPr>
          <w:p w14:paraId="5F082AC1" w14:textId="77777777" w:rsidR="00FE2F66" w:rsidRPr="0064195B" w:rsidRDefault="00FE2F66" w:rsidP="0027278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64195B">
              <w:rPr>
                <w:rFonts w:ascii="Times New Roman" w:hAnsi="Times New Roman" w:cs="Times New Roman"/>
                <w:color w:val="000000" w:themeColor="text1"/>
                <w:sz w:val="24"/>
                <w:szCs w:val="24"/>
              </w:rPr>
              <w:t>ProStriate Area</w:t>
            </w:r>
          </w:p>
        </w:tc>
        <w:tc>
          <w:tcPr>
            <w:tcW w:w="0" w:type="auto"/>
            <w:tcBorders>
              <w:top w:val="nil"/>
              <w:bottom w:val="nil"/>
            </w:tcBorders>
            <w:vAlign w:val="center"/>
          </w:tcPr>
          <w:p w14:paraId="575D2998" w14:textId="3B5BE2DF" w:rsidR="00FE2F66" w:rsidRPr="0064195B" w:rsidRDefault="00FE2F66" w:rsidP="0027278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64195B">
              <w:rPr>
                <w:rFonts w:ascii="Times New Roman" w:eastAsia="宋体" w:hAnsi="Times New Roman" w:cs="Times New Roman" w:hint="eastAsia"/>
                <w:color w:val="000000" w:themeColor="text1"/>
                <w:sz w:val="24"/>
                <w:szCs w:val="24"/>
              </w:rPr>
              <w:t>1.0829</w:t>
            </w:r>
          </w:p>
        </w:tc>
        <w:tc>
          <w:tcPr>
            <w:tcW w:w="1077" w:type="dxa"/>
            <w:tcBorders>
              <w:top w:val="nil"/>
              <w:bottom w:val="nil"/>
            </w:tcBorders>
          </w:tcPr>
          <w:p w14:paraId="2C11933F" w14:textId="77777777" w:rsidR="00FE2F66" w:rsidRPr="0064195B" w:rsidRDefault="00FE2F66" w:rsidP="0027278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64195B">
              <w:rPr>
                <w:rFonts w:ascii="Times New Roman" w:hAnsi="Times New Roman" w:cs="Times New Roman"/>
                <w:color w:val="000000" w:themeColor="text1"/>
                <w:sz w:val="24"/>
                <w:szCs w:val="24"/>
              </w:rPr>
              <w:t xml:space="preserve">-2.67 </w:t>
            </w:r>
          </w:p>
        </w:tc>
        <w:tc>
          <w:tcPr>
            <w:tcW w:w="0" w:type="auto"/>
            <w:tcBorders>
              <w:top w:val="nil"/>
              <w:bottom w:val="nil"/>
            </w:tcBorders>
          </w:tcPr>
          <w:p w14:paraId="394AA85C" w14:textId="77777777" w:rsidR="00FE2F66" w:rsidRPr="0064195B" w:rsidRDefault="00FE2F66" w:rsidP="0027278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64195B">
              <w:rPr>
                <w:rFonts w:ascii="Times New Roman" w:hAnsi="Times New Roman" w:cs="Times New Roman"/>
                <w:color w:val="000000" w:themeColor="text1"/>
                <w:sz w:val="24"/>
                <w:szCs w:val="24"/>
              </w:rPr>
              <w:t>7.69E-03</w:t>
            </w:r>
          </w:p>
        </w:tc>
      </w:tr>
      <w:tr w:rsidR="0064195B" w:rsidRPr="0064195B" w14:paraId="5EE8CC85" w14:textId="77777777" w:rsidTr="002727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5A14B594" w14:textId="15E64896" w:rsidR="00FE2F66" w:rsidRPr="0064195B" w:rsidRDefault="00FE2F66" w:rsidP="00FE2F66">
            <w:pPr>
              <w:spacing w:before="50" w:after="50"/>
              <w:jc w:val="left"/>
              <w:rPr>
                <w:rFonts w:ascii="Times New Roman" w:eastAsia="宋体" w:hAnsi="Times New Roman" w:cs="Times New Roman"/>
                <w:b w:val="0"/>
                <w:bCs w:val="0"/>
                <w:color w:val="000000" w:themeColor="text1"/>
                <w:sz w:val="24"/>
                <w:szCs w:val="24"/>
              </w:rPr>
            </w:pPr>
            <w:r w:rsidRPr="0064195B">
              <w:rPr>
                <w:rFonts w:ascii="Times New Roman" w:hAnsi="Times New Roman" w:cs="Times New Roman"/>
                <w:b w:val="0"/>
                <w:bCs w:val="0"/>
                <w:color w:val="000000" w:themeColor="text1"/>
                <w:sz w:val="24"/>
                <w:szCs w:val="24"/>
              </w:rPr>
              <w:t>147</w:t>
            </w:r>
          </w:p>
        </w:tc>
        <w:tc>
          <w:tcPr>
            <w:tcW w:w="0" w:type="auto"/>
            <w:tcBorders>
              <w:top w:val="nil"/>
              <w:bottom w:val="nil"/>
            </w:tcBorders>
          </w:tcPr>
          <w:p w14:paraId="6786DAE3" w14:textId="1E8966A7" w:rsidR="00FE2F66" w:rsidRPr="0064195B" w:rsidRDefault="00FE2F66" w:rsidP="00FE2F66">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64195B">
              <w:rPr>
                <w:rFonts w:ascii="Times New Roman" w:hAnsi="Times New Roman" w:cs="Times New Roman"/>
                <w:color w:val="000000" w:themeColor="text1"/>
                <w:sz w:val="24"/>
                <w:szCs w:val="24"/>
              </w:rPr>
              <w:t>PFop</w:t>
            </w:r>
          </w:p>
        </w:tc>
        <w:tc>
          <w:tcPr>
            <w:tcW w:w="0" w:type="auto"/>
            <w:tcBorders>
              <w:top w:val="nil"/>
              <w:bottom w:val="nil"/>
            </w:tcBorders>
          </w:tcPr>
          <w:p w14:paraId="3B8822D0" w14:textId="19213C1F" w:rsidR="00FE2F66" w:rsidRPr="0064195B" w:rsidRDefault="00FE2F66" w:rsidP="00FE2F66">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64195B">
              <w:rPr>
                <w:rFonts w:ascii="Times New Roman" w:hAnsi="Times New Roman" w:cs="Times New Roman"/>
                <w:color w:val="000000" w:themeColor="text1"/>
                <w:sz w:val="24"/>
                <w:szCs w:val="24"/>
              </w:rPr>
              <w:t>Area PF opercular</w:t>
            </w:r>
          </w:p>
        </w:tc>
        <w:tc>
          <w:tcPr>
            <w:tcW w:w="0" w:type="auto"/>
            <w:tcBorders>
              <w:top w:val="nil"/>
              <w:bottom w:val="nil"/>
            </w:tcBorders>
            <w:vAlign w:val="center"/>
          </w:tcPr>
          <w:p w14:paraId="70AC5210" w14:textId="79802225" w:rsidR="00FE2F66" w:rsidRPr="0064195B" w:rsidRDefault="00FE2F66" w:rsidP="00FE2F66">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64195B">
              <w:rPr>
                <w:rFonts w:ascii="Times New Roman" w:eastAsia="宋体" w:hAnsi="Times New Roman" w:cs="Times New Roman" w:hint="eastAsia"/>
                <w:color w:val="000000" w:themeColor="text1"/>
                <w:sz w:val="24"/>
                <w:szCs w:val="24"/>
              </w:rPr>
              <w:t>0.7152</w:t>
            </w:r>
          </w:p>
        </w:tc>
        <w:tc>
          <w:tcPr>
            <w:tcW w:w="1077" w:type="dxa"/>
            <w:tcBorders>
              <w:top w:val="nil"/>
              <w:bottom w:val="nil"/>
            </w:tcBorders>
          </w:tcPr>
          <w:p w14:paraId="1DD51B1D" w14:textId="5E7D48D2" w:rsidR="00FE2F66" w:rsidRPr="0064195B" w:rsidRDefault="005C7D80" w:rsidP="00FE2F66">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64195B">
              <w:rPr>
                <w:rFonts w:ascii="Times New Roman" w:eastAsia="宋体" w:hAnsi="Times New Roman" w:cs="Times New Roman" w:hint="eastAsia"/>
                <w:color w:val="000000" w:themeColor="text1"/>
                <w:sz w:val="24"/>
                <w:szCs w:val="24"/>
              </w:rPr>
              <w:t>-2.95</w:t>
            </w:r>
          </w:p>
        </w:tc>
        <w:tc>
          <w:tcPr>
            <w:tcW w:w="0" w:type="auto"/>
            <w:tcBorders>
              <w:top w:val="nil"/>
              <w:bottom w:val="nil"/>
            </w:tcBorders>
          </w:tcPr>
          <w:p w14:paraId="137DDF36" w14:textId="312CAF94" w:rsidR="00FE2F66" w:rsidRPr="0064195B" w:rsidRDefault="005C7D80" w:rsidP="00FE2F66">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64195B">
              <w:rPr>
                <w:rFonts w:ascii="Times New Roman" w:eastAsia="宋体" w:hAnsi="Times New Roman" w:cs="Times New Roman" w:hint="eastAsia"/>
                <w:color w:val="000000" w:themeColor="text1"/>
                <w:sz w:val="24"/>
                <w:szCs w:val="24"/>
              </w:rPr>
              <w:t>3.24E-03</w:t>
            </w:r>
          </w:p>
        </w:tc>
      </w:tr>
      <w:tr w:rsidR="0064195B" w:rsidRPr="0064195B" w14:paraId="6AE76603" w14:textId="77777777" w:rsidTr="0027278C">
        <w:tc>
          <w:tcPr>
            <w:cnfStyle w:val="001000000000" w:firstRow="0" w:lastRow="0" w:firstColumn="1" w:lastColumn="0" w:oddVBand="0" w:evenVBand="0" w:oddHBand="0" w:evenHBand="0" w:firstRowFirstColumn="0" w:firstRowLastColumn="0" w:lastRowFirstColumn="0" w:lastRowLastColumn="0"/>
            <w:tcW w:w="0" w:type="auto"/>
            <w:gridSpan w:val="6"/>
            <w:tcBorders>
              <w:top w:val="nil"/>
              <w:bottom w:val="nil"/>
            </w:tcBorders>
            <w:vAlign w:val="center"/>
          </w:tcPr>
          <w:p w14:paraId="23FAE31C" w14:textId="77777777" w:rsidR="00FE2F66" w:rsidRPr="0064195B" w:rsidRDefault="00FE2F66" w:rsidP="0027278C">
            <w:pPr>
              <w:spacing w:before="50" w:after="50"/>
              <w:jc w:val="center"/>
              <w:rPr>
                <w:rFonts w:ascii="Times New Roman" w:eastAsia="宋体" w:hAnsi="Times New Roman" w:cs="Times New Roman"/>
                <w:b w:val="0"/>
                <w:bCs w:val="0"/>
                <w:color w:val="000000" w:themeColor="text1"/>
                <w:sz w:val="24"/>
                <w:szCs w:val="24"/>
              </w:rPr>
            </w:pPr>
            <w:r w:rsidRPr="0064195B">
              <w:rPr>
                <w:rFonts w:ascii="Times New Roman" w:hAnsi="Times New Roman" w:cs="Times New Roman"/>
                <w:color w:val="000000" w:themeColor="text1"/>
                <w:sz w:val="24"/>
                <w:szCs w:val="24"/>
              </w:rPr>
              <w:t>Right hemisphere</w:t>
            </w:r>
          </w:p>
        </w:tc>
      </w:tr>
      <w:tr w:rsidR="0064195B" w:rsidRPr="0064195B" w14:paraId="4AD61D35" w14:textId="77777777" w:rsidTr="002727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4A416DCF" w14:textId="77777777" w:rsidR="00FE2F66" w:rsidRPr="0064195B" w:rsidRDefault="00FE2F66" w:rsidP="0027278C">
            <w:pPr>
              <w:spacing w:before="50" w:after="50"/>
              <w:jc w:val="left"/>
              <w:rPr>
                <w:rFonts w:ascii="Times New Roman" w:eastAsia="宋体" w:hAnsi="Times New Roman" w:cs="Times New Roman"/>
                <w:b w:val="0"/>
                <w:bCs w:val="0"/>
                <w:color w:val="000000" w:themeColor="text1"/>
                <w:sz w:val="24"/>
                <w:szCs w:val="24"/>
              </w:rPr>
            </w:pPr>
            <w:r w:rsidRPr="0064195B">
              <w:rPr>
                <w:rFonts w:ascii="Times New Roman" w:hAnsi="Times New Roman" w:cs="Times New Roman"/>
                <w:b w:val="0"/>
                <w:bCs w:val="0"/>
                <w:color w:val="000000" w:themeColor="text1"/>
                <w:sz w:val="24"/>
                <w:szCs w:val="24"/>
              </w:rPr>
              <w:t>53</w:t>
            </w:r>
          </w:p>
        </w:tc>
        <w:tc>
          <w:tcPr>
            <w:tcW w:w="0" w:type="auto"/>
            <w:tcBorders>
              <w:top w:val="nil"/>
              <w:bottom w:val="nil"/>
            </w:tcBorders>
          </w:tcPr>
          <w:p w14:paraId="4B1E8D9E" w14:textId="77777777" w:rsidR="00FE2F66" w:rsidRPr="0064195B" w:rsidRDefault="00FE2F66" w:rsidP="0027278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64195B">
              <w:rPr>
                <w:rFonts w:ascii="Times New Roman" w:hAnsi="Times New Roman" w:cs="Times New Roman"/>
                <w:color w:val="000000" w:themeColor="text1"/>
                <w:sz w:val="24"/>
                <w:szCs w:val="24"/>
              </w:rPr>
              <w:t>3a</w:t>
            </w:r>
          </w:p>
        </w:tc>
        <w:tc>
          <w:tcPr>
            <w:tcW w:w="0" w:type="auto"/>
            <w:tcBorders>
              <w:top w:val="nil"/>
              <w:bottom w:val="nil"/>
            </w:tcBorders>
          </w:tcPr>
          <w:p w14:paraId="6E2BC40E" w14:textId="77777777" w:rsidR="00FE2F66" w:rsidRPr="0064195B" w:rsidRDefault="00FE2F66" w:rsidP="0027278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64195B">
              <w:rPr>
                <w:rFonts w:ascii="Times New Roman" w:hAnsi="Times New Roman" w:cs="Times New Roman"/>
                <w:color w:val="000000" w:themeColor="text1"/>
                <w:sz w:val="24"/>
                <w:szCs w:val="24"/>
              </w:rPr>
              <w:t>Area 3a</w:t>
            </w:r>
          </w:p>
        </w:tc>
        <w:tc>
          <w:tcPr>
            <w:tcW w:w="0" w:type="auto"/>
            <w:tcBorders>
              <w:top w:val="nil"/>
              <w:bottom w:val="nil"/>
            </w:tcBorders>
          </w:tcPr>
          <w:p w14:paraId="200D4F3D" w14:textId="52C55EA1" w:rsidR="00FE2F66" w:rsidRPr="0064195B" w:rsidRDefault="00FE2F66" w:rsidP="0027278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64195B">
              <w:rPr>
                <w:rFonts w:ascii="Times New Roman" w:eastAsia="宋体" w:hAnsi="Times New Roman" w:cs="Times New Roman" w:hint="eastAsia"/>
                <w:color w:val="000000" w:themeColor="text1"/>
                <w:sz w:val="24"/>
                <w:szCs w:val="24"/>
              </w:rPr>
              <w:t>0.7813</w:t>
            </w:r>
          </w:p>
        </w:tc>
        <w:tc>
          <w:tcPr>
            <w:tcW w:w="0" w:type="auto"/>
            <w:tcBorders>
              <w:top w:val="nil"/>
              <w:bottom w:val="nil"/>
            </w:tcBorders>
          </w:tcPr>
          <w:p w14:paraId="39A59E45" w14:textId="77777777" w:rsidR="00FE2F66" w:rsidRPr="0064195B" w:rsidRDefault="00FE2F66" w:rsidP="0027278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64195B">
              <w:rPr>
                <w:rFonts w:ascii="Times New Roman" w:eastAsia="宋体" w:hAnsi="Times New Roman" w:cs="Times New Roman"/>
                <w:color w:val="000000" w:themeColor="text1"/>
                <w:sz w:val="24"/>
                <w:szCs w:val="24"/>
              </w:rPr>
              <w:t xml:space="preserve">-2.78 </w:t>
            </w:r>
          </w:p>
        </w:tc>
        <w:tc>
          <w:tcPr>
            <w:tcW w:w="0" w:type="auto"/>
            <w:tcBorders>
              <w:top w:val="nil"/>
              <w:bottom w:val="nil"/>
            </w:tcBorders>
          </w:tcPr>
          <w:p w14:paraId="21B57F01" w14:textId="77777777" w:rsidR="00FE2F66" w:rsidRPr="0064195B" w:rsidRDefault="00FE2F66" w:rsidP="0027278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64195B">
              <w:rPr>
                <w:rFonts w:ascii="Times New Roman" w:eastAsia="宋体" w:hAnsi="Times New Roman" w:cs="Times New Roman"/>
                <w:color w:val="000000" w:themeColor="text1"/>
                <w:sz w:val="24"/>
                <w:szCs w:val="24"/>
              </w:rPr>
              <w:t>5.55E-03</w:t>
            </w:r>
          </w:p>
        </w:tc>
      </w:tr>
      <w:tr w:rsidR="0064195B" w:rsidRPr="0064195B" w14:paraId="032674C7" w14:textId="77777777" w:rsidTr="0027278C">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4A5BD9B2" w14:textId="77777777" w:rsidR="00FE2F66" w:rsidRPr="0064195B" w:rsidRDefault="00FE2F66" w:rsidP="0027278C">
            <w:pPr>
              <w:spacing w:before="50" w:after="50"/>
              <w:jc w:val="left"/>
              <w:rPr>
                <w:rFonts w:ascii="Times New Roman" w:eastAsia="宋体" w:hAnsi="Times New Roman" w:cs="Times New Roman"/>
                <w:b w:val="0"/>
                <w:bCs w:val="0"/>
                <w:color w:val="000000" w:themeColor="text1"/>
                <w:sz w:val="24"/>
                <w:szCs w:val="24"/>
              </w:rPr>
            </w:pPr>
            <w:r w:rsidRPr="0064195B">
              <w:rPr>
                <w:rFonts w:ascii="Times New Roman" w:hAnsi="Times New Roman" w:cs="Times New Roman"/>
                <w:b w:val="0"/>
                <w:bCs w:val="0"/>
                <w:color w:val="000000" w:themeColor="text1"/>
                <w:sz w:val="24"/>
                <w:szCs w:val="24"/>
              </w:rPr>
              <w:t>62</w:t>
            </w:r>
          </w:p>
        </w:tc>
        <w:tc>
          <w:tcPr>
            <w:tcW w:w="0" w:type="auto"/>
            <w:tcBorders>
              <w:top w:val="nil"/>
              <w:bottom w:val="nil"/>
            </w:tcBorders>
          </w:tcPr>
          <w:p w14:paraId="40BB695D" w14:textId="77777777" w:rsidR="00FE2F66" w:rsidRPr="0064195B" w:rsidRDefault="00FE2F66" w:rsidP="0027278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64195B">
              <w:rPr>
                <w:rFonts w:ascii="Times New Roman" w:hAnsi="Times New Roman" w:cs="Times New Roman"/>
                <w:color w:val="000000" w:themeColor="text1"/>
                <w:sz w:val="24"/>
                <w:szCs w:val="24"/>
              </w:rPr>
              <w:t>d32</w:t>
            </w:r>
          </w:p>
        </w:tc>
        <w:tc>
          <w:tcPr>
            <w:tcW w:w="0" w:type="auto"/>
            <w:tcBorders>
              <w:top w:val="nil"/>
              <w:bottom w:val="nil"/>
            </w:tcBorders>
          </w:tcPr>
          <w:p w14:paraId="70C5FD9B" w14:textId="77777777" w:rsidR="00FE2F66" w:rsidRPr="0064195B" w:rsidRDefault="00FE2F66" w:rsidP="0027278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64195B">
              <w:rPr>
                <w:rFonts w:ascii="Times New Roman" w:hAnsi="Times New Roman" w:cs="Times New Roman"/>
                <w:color w:val="000000" w:themeColor="text1"/>
                <w:sz w:val="24"/>
                <w:szCs w:val="24"/>
              </w:rPr>
              <w:t>Area dorsal 32</w:t>
            </w:r>
          </w:p>
        </w:tc>
        <w:tc>
          <w:tcPr>
            <w:tcW w:w="0" w:type="auto"/>
            <w:tcBorders>
              <w:top w:val="nil"/>
              <w:bottom w:val="nil"/>
            </w:tcBorders>
          </w:tcPr>
          <w:p w14:paraId="769F27EE" w14:textId="4009D238" w:rsidR="00FE2F66" w:rsidRPr="0064195B" w:rsidRDefault="00FE2F66" w:rsidP="0027278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64195B">
              <w:rPr>
                <w:rFonts w:ascii="Times New Roman" w:eastAsia="宋体" w:hAnsi="Times New Roman" w:cs="Times New Roman" w:hint="eastAsia"/>
                <w:color w:val="000000" w:themeColor="text1"/>
                <w:sz w:val="24"/>
                <w:szCs w:val="24"/>
              </w:rPr>
              <w:t>0.14451</w:t>
            </w:r>
          </w:p>
        </w:tc>
        <w:tc>
          <w:tcPr>
            <w:tcW w:w="0" w:type="auto"/>
            <w:tcBorders>
              <w:top w:val="nil"/>
              <w:bottom w:val="nil"/>
            </w:tcBorders>
          </w:tcPr>
          <w:p w14:paraId="52CBC2C8" w14:textId="77777777" w:rsidR="00FE2F66" w:rsidRPr="0064195B" w:rsidRDefault="00FE2F66" w:rsidP="0027278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64195B">
              <w:rPr>
                <w:rFonts w:ascii="Times New Roman" w:eastAsia="宋体" w:hAnsi="Times New Roman" w:cs="Times New Roman"/>
                <w:color w:val="000000" w:themeColor="text1"/>
                <w:sz w:val="24"/>
                <w:szCs w:val="24"/>
              </w:rPr>
              <w:t xml:space="preserve">-4.29 </w:t>
            </w:r>
          </w:p>
        </w:tc>
        <w:tc>
          <w:tcPr>
            <w:tcW w:w="0" w:type="auto"/>
            <w:tcBorders>
              <w:top w:val="nil"/>
              <w:bottom w:val="nil"/>
            </w:tcBorders>
          </w:tcPr>
          <w:p w14:paraId="6DFC4D18" w14:textId="77777777" w:rsidR="00FE2F66" w:rsidRPr="0064195B" w:rsidRDefault="00FE2F66" w:rsidP="0027278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64195B">
              <w:rPr>
                <w:rFonts w:ascii="Times New Roman" w:eastAsia="宋体" w:hAnsi="Times New Roman" w:cs="Times New Roman"/>
                <w:color w:val="000000" w:themeColor="text1"/>
                <w:sz w:val="24"/>
                <w:szCs w:val="24"/>
              </w:rPr>
              <w:t>2.05E-05</w:t>
            </w:r>
          </w:p>
        </w:tc>
      </w:tr>
      <w:tr w:rsidR="0064195B" w:rsidRPr="0064195B" w14:paraId="25FCEBB8" w14:textId="77777777" w:rsidTr="002727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755AAEDC" w14:textId="77777777" w:rsidR="00FE2F66" w:rsidRPr="0064195B" w:rsidRDefault="00FE2F66" w:rsidP="0027278C">
            <w:pPr>
              <w:spacing w:before="50" w:after="50"/>
              <w:jc w:val="left"/>
              <w:rPr>
                <w:rFonts w:ascii="Times New Roman" w:eastAsia="宋体" w:hAnsi="Times New Roman" w:cs="Times New Roman"/>
                <w:b w:val="0"/>
                <w:bCs w:val="0"/>
                <w:color w:val="000000" w:themeColor="text1"/>
                <w:sz w:val="24"/>
                <w:szCs w:val="24"/>
              </w:rPr>
            </w:pPr>
            <w:r w:rsidRPr="0064195B">
              <w:rPr>
                <w:rFonts w:ascii="Times New Roman" w:hAnsi="Times New Roman" w:cs="Times New Roman"/>
                <w:b w:val="0"/>
                <w:bCs w:val="0"/>
                <w:color w:val="000000" w:themeColor="text1"/>
                <w:sz w:val="24"/>
                <w:szCs w:val="24"/>
              </w:rPr>
              <w:t>63</w:t>
            </w:r>
          </w:p>
        </w:tc>
        <w:tc>
          <w:tcPr>
            <w:tcW w:w="0" w:type="auto"/>
            <w:tcBorders>
              <w:top w:val="nil"/>
              <w:bottom w:val="nil"/>
            </w:tcBorders>
          </w:tcPr>
          <w:p w14:paraId="32F33373" w14:textId="77777777" w:rsidR="00FE2F66" w:rsidRPr="0064195B" w:rsidRDefault="00FE2F66" w:rsidP="0027278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64195B">
              <w:rPr>
                <w:rFonts w:ascii="Times New Roman" w:hAnsi="Times New Roman" w:cs="Times New Roman"/>
                <w:color w:val="000000" w:themeColor="text1"/>
                <w:sz w:val="24"/>
                <w:szCs w:val="24"/>
              </w:rPr>
              <w:t>8BM</w:t>
            </w:r>
          </w:p>
        </w:tc>
        <w:tc>
          <w:tcPr>
            <w:tcW w:w="0" w:type="auto"/>
            <w:tcBorders>
              <w:top w:val="nil"/>
              <w:bottom w:val="nil"/>
            </w:tcBorders>
          </w:tcPr>
          <w:p w14:paraId="37098132" w14:textId="77777777" w:rsidR="00FE2F66" w:rsidRPr="0064195B" w:rsidRDefault="00FE2F66" w:rsidP="0027278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64195B">
              <w:rPr>
                <w:rFonts w:ascii="Times New Roman" w:hAnsi="Times New Roman" w:cs="Times New Roman"/>
                <w:color w:val="000000" w:themeColor="text1"/>
                <w:sz w:val="24"/>
                <w:szCs w:val="24"/>
              </w:rPr>
              <w:t>Area 8BM</w:t>
            </w:r>
          </w:p>
        </w:tc>
        <w:tc>
          <w:tcPr>
            <w:tcW w:w="0" w:type="auto"/>
            <w:tcBorders>
              <w:top w:val="nil"/>
              <w:bottom w:val="nil"/>
            </w:tcBorders>
          </w:tcPr>
          <w:p w14:paraId="02AE1A68" w14:textId="556AA3C5" w:rsidR="00FE2F66" w:rsidRPr="0064195B" w:rsidRDefault="00FE2F66" w:rsidP="0027278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64195B">
              <w:rPr>
                <w:rFonts w:ascii="Times New Roman" w:eastAsia="宋体" w:hAnsi="Times New Roman" w:cs="Times New Roman" w:hint="eastAsia"/>
                <w:color w:val="000000" w:themeColor="text1"/>
                <w:sz w:val="24"/>
                <w:szCs w:val="24"/>
              </w:rPr>
              <w:t>0.7566</w:t>
            </w:r>
          </w:p>
        </w:tc>
        <w:tc>
          <w:tcPr>
            <w:tcW w:w="0" w:type="auto"/>
            <w:tcBorders>
              <w:top w:val="nil"/>
              <w:bottom w:val="nil"/>
            </w:tcBorders>
          </w:tcPr>
          <w:p w14:paraId="6C37C6F2" w14:textId="77777777" w:rsidR="00FE2F66" w:rsidRPr="0064195B" w:rsidRDefault="00FE2F66" w:rsidP="0027278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64195B">
              <w:rPr>
                <w:rFonts w:ascii="Times New Roman" w:eastAsia="宋体" w:hAnsi="Times New Roman" w:cs="Times New Roman"/>
                <w:color w:val="000000" w:themeColor="text1"/>
                <w:sz w:val="24"/>
                <w:szCs w:val="24"/>
              </w:rPr>
              <w:t xml:space="preserve">-4.11 </w:t>
            </w:r>
          </w:p>
        </w:tc>
        <w:tc>
          <w:tcPr>
            <w:tcW w:w="0" w:type="auto"/>
            <w:tcBorders>
              <w:top w:val="nil"/>
              <w:bottom w:val="nil"/>
            </w:tcBorders>
          </w:tcPr>
          <w:p w14:paraId="32D8107A" w14:textId="77777777" w:rsidR="00FE2F66" w:rsidRPr="0064195B" w:rsidRDefault="00FE2F66" w:rsidP="0027278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64195B">
              <w:rPr>
                <w:rFonts w:ascii="Times New Roman" w:eastAsia="宋体" w:hAnsi="Times New Roman" w:cs="Times New Roman"/>
                <w:color w:val="000000" w:themeColor="text1"/>
                <w:sz w:val="24"/>
                <w:szCs w:val="24"/>
              </w:rPr>
              <w:t>4.43E-05</w:t>
            </w:r>
          </w:p>
        </w:tc>
      </w:tr>
      <w:tr w:rsidR="0064195B" w:rsidRPr="0064195B" w14:paraId="7B4771BF" w14:textId="77777777" w:rsidTr="0027278C">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72EBABB0" w14:textId="77777777" w:rsidR="00FE2F66" w:rsidRPr="0064195B" w:rsidRDefault="00FE2F66" w:rsidP="0027278C">
            <w:pPr>
              <w:spacing w:before="50" w:after="50"/>
              <w:jc w:val="left"/>
              <w:rPr>
                <w:rFonts w:ascii="Times New Roman" w:eastAsia="宋体" w:hAnsi="Times New Roman" w:cs="Times New Roman"/>
                <w:b w:val="0"/>
                <w:bCs w:val="0"/>
                <w:color w:val="000000" w:themeColor="text1"/>
                <w:sz w:val="24"/>
                <w:szCs w:val="24"/>
              </w:rPr>
            </w:pPr>
            <w:r w:rsidRPr="0064195B">
              <w:rPr>
                <w:rFonts w:ascii="Times New Roman" w:hAnsi="Times New Roman" w:cs="Times New Roman"/>
                <w:b w:val="0"/>
                <w:bCs w:val="0"/>
                <w:color w:val="000000" w:themeColor="text1"/>
                <w:sz w:val="24"/>
                <w:szCs w:val="24"/>
              </w:rPr>
              <w:t>72</w:t>
            </w:r>
          </w:p>
        </w:tc>
        <w:tc>
          <w:tcPr>
            <w:tcW w:w="0" w:type="auto"/>
            <w:tcBorders>
              <w:top w:val="nil"/>
              <w:bottom w:val="nil"/>
            </w:tcBorders>
          </w:tcPr>
          <w:p w14:paraId="56266178" w14:textId="77777777" w:rsidR="00FE2F66" w:rsidRPr="0064195B" w:rsidRDefault="00FE2F66" w:rsidP="0027278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64195B">
              <w:rPr>
                <w:rFonts w:ascii="Times New Roman" w:hAnsi="Times New Roman" w:cs="Times New Roman"/>
                <w:color w:val="000000" w:themeColor="text1"/>
                <w:sz w:val="24"/>
                <w:szCs w:val="24"/>
              </w:rPr>
              <w:t>10d</w:t>
            </w:r>
          </w:p>
        </w:tc>
        <w:tc>
          <w:tcPr>
            <w:tcW w:w="0" w:type="auto"/>
            <w:tcBorders>
              <w:top w:val="nil"/>
              <w:bottom w:val="nil"/>
            </w:tcBorders>
          </w:tcPr>
          <w:p w14:paraId="19760D0A" w14:textId="77777777" w:rsidR="00FE2F66" w:rsidRPr="0064195B" w:rsidRDefault="00FE2F66" w:rsidP="0027278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64195B">
              <w:rPr>
                <w:rFonts w:ascii="Times New Roman" w:hAnsi="Times New Roman" w:cs="Times New Roman"/>
                <w:color w:val="000000" w:themeColor="text1"/>
                <w:sz w:val="24"/>
                <w:szCs w:val="24"/>
              </w:rPr>
              <w:t>Area 10d</w:t>
            </w:r>
          </w:p>
        </w:tc>
        <w:tc>
          <w:tcPr>
            <w:tcW w:w="0" w:type="auto"/>
            <w:tcBorders>
              <w:top w:val="nil"/>
              <w:bottom w:val="nil"/>
            </w:tcBorders>
          </w:tcPr>
          <w:p w14:paraId="60DF074E" w14:textId="7A3E396B" w:rsidR="00FE2F66" w:rsidRPr="0064195B" w:rsidRDefault="00FE2F66" w:rsidP="0027278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themeColor="text1"/>
                <w:sz w:val="24"/>
                <w:szCs w:val="24"/>
              </w:rPr>
            </w:pPr>
            <w:r w:rsidRPr="0064195B">
              <w:rPr>
                <w:rFonts w:ascii="Times New Roman" w:eastAsia="宋体" w:hAnsi="Times New Roman" w:cs="Times New Roman" w:hint="eastAsia"/>
                <w:color w:val="000000" w:themeColor="text1"/>
                <w:sz w:val="24"/>
                <w:szCs w:val="24"/>
              </w:rPr>
              <w:t>0.6771</w:t>
            </w:r>
          </w:p>
        </w:tc>
        <w:tc>
          <w:tcPr>
            <w:tcW w:w="0" w:type="auto"/>
            <w:tcBorders>
              <w:top w:val="nil"/>
              <w:bottom w:val="nil"/>
            </w:tcBorders>
          </w:tcPr>
          <w:p w14:paraId="672830E5" w14:textId="77777777" w:rsidR="00FE2F66" w:rsidRPr="0064195B" w:rsidRDefault="00FE2F66" w:rsidP="0027278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64195B">
              <w:rPr>
                <w:rFonts w:ascii="Times New Roman" w:eastAsia="宋体" w:hAnsi="Times New Roman" w:cs="Times New Roman"/>
                <w:color w:val="000000" w:themeColor="text1"/>
                <w:sz w:val="24"/>
                <w:szCs w:val="24"/>
              </w:rPr>
              <w:t xml:space="preserve">-3.17 </w:t>
            </w:r>
          </w:p>
        </w:tc>
        <w:tc>
          <w:tcPr>
            <w:tcW w:w="0" w:type="auto"/>
            <w:tcBorders>
              <w:top w:val="nil"/>
              <w:bottom w:val="nil"/>
            </w:tcBorders>
          </w:tcPr>
          <w:p w14:paraId="0BE8C12C" w14:textId="77777777" w:rsidR="00FE2F66" w:rsidRPr="0064195B" w:rsidRDefault="00FE2F66" w:rsidP="0027278C">
            <w:pPr>
              <w:spacing w:before="50" w:after="50"/>
              <w:jc w:val="left"/>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b/>
                <w:bCs/>
                <w:color w:val="000000" w:themeColor="text1"/>
                <w:sz w:val="24"/>
                <w:szCs w:val="24"/>
              </w:rPr>
            </w:pPr>
            <w:r w:rsidRPr="0064195B">
              <w:rPr>
                <w:rFonts w:ascii="Times New Roman" w:eastAsia="宋体" w:hAnsi="Times New Roman" w:cs="Times New Roman"/>
                <w:color w:val="000000" w:themeColor="text1"/>
                <w:sz w:val="24"/>
                <w:szCs w:val="24"/>
              </w:rPr>
              <w:t>1.58E-03</w:t>
            </w:r>
          </w:p>
        </w:tc>
      </w:tr>
      <w:tr w:rsidR="0064195B" w:rsidRPr="0064195B" w14:paraId="7C2851D1" w14:textId="77777777" w:rsidTr="002727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7EE3B880" w14:textId="77777777" w:rsidR="00FE2F66" w:rsidRPr="0064195B" w:rsidRDefault="00FE2F66" w:rsidP="0027278C">
            <w:pPr>
              <w:spacing w:before="50" w:after="50"/>
              <w:jc w:val="left"/>
              <w:rPr>
                <w:rFonts w:ascii="Times New Roman" w:eastAsia="宋体" w:hAnsi="Times New Roman" w:cs="Times New Roman"/>
                <w:b w:val="0"/>
                <w:bCs w:val="0"/>
                <w:color w:val="000000" w:themeColor="text1"/>
                <w:sz w:val="24"/>
                <w:szCs w:val="24"/>
              </w:rPr>
            </w:pPr>
            <w:r w:rsidRPr="0064195B">
              <w:rPr>
                <w:rFonts w:ascii="Times New Roman" w:hAnsi="Times New Roman" w:cs="Times New Roman"/>
                <w:b w:val="0"/>
                <w:bCs w:val="0"/>
                <w:color w:val="000000" w:themeColor="text1"/>
                <w:sz w:val="24"/>
                <w:szCs w:val="24"/>
              </w:rPr>
              <w:t>179</w:t>
            </w:r>
          </w:p>
        </w:tc>
        <w:tc>
          <w:tcPr>
            <w:tcW w:w="0" w:type="auto"/>
            <w:tcBorders>
              <w:top w:val="nil"/>
            </w:tcBorders>
          </w:tcPr>
          <w:p w14:paraId="0129FA1E" w14:textId="77777777" w:rsidR="00FE2F66" w:rsidRPr="0064195B" w:rsidRDefault="00FE2F66" w:rsidP="0027278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64195B">
              <w:rPr>
                <w:rFonts w:ascii="Times New Roman" w:hAnsi="Times New Roman" w:cs="Times New Roman"/>
                <w:color w:val="000000" w:themeColor="text1"/>
                <w:sz w:val="24"/>
                <w:szCs w:val="24"/>
              </w:rPr>
              <w:t>a32pr</w:t>
            </w:r>
          </w:p>
        </w:tc>
        <w:tc>
          <w:tcPr>
            <w:tcW w:w="0" w:type="auto"/>
            <w:tcBorders>
              <w:top w:val="nil"/>
            </w:tcBorders>
          </w:tcPr>
          <w:p w14:paraId="426D0EDD" w14:textId="77777777" w:rsidR="00FE2F66" w:rsidRPr="0064195B" w:rsidRDefault="00FE2F66" w:rsidP="0027278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64195B">
              <w:rPr>
                <w:rFonts w:ascii="Times New Roman" w:hAnsi="Times New Roman" w:cs="Times New Roman"/>
                <w:color w:val="000000" w:themeColor="text1"/>
                <w:sz w:val="24"/>
                <w:szCs w:val="24"/>
              </w:rPr>
              <w:t>Area anterior 32 prime</w:t>
            </w:r>
          </w:p>
        </w:tc>
        <w:tc>
          <w:tcPr>
            <w:tcW w:w="0" w:type="auto"/>
            <w:tcBorders>
              <w:top w:val="nil"/>
            </w:tcBorders>
          </w:tcPr>
          <w:p w14:paraId="6CE01671" w14:textId="34543E3E" w:rsidR="00FE2F66" w:rsidRPr="0064195B" w:rsidRDefault="00FE2F66" w:rsidP="0027278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themeColor="text1"/>
                <w:sz w:val="24"/>
                <w:szCs w:val="24"/>
              </w:rPr>
            </w:pPr>
            <w:r w:rsidRPr="0064195B">
              <w:rPr>
                <w:rFonts w:ascii="Times New Roman" w:eastAsia="宋体" w:hAnsi="Times New Roman" w:cs="Times New Roman" w:hint="eastAsia"/>
                <w:color w:val="000000" w:themeColor="text1"/>
                <w:sz w:val="24"/>
                <w:szCs w:val="24"/>
              </w:rPr>
              <w:t>0.6032</w:t>
            </w:r>
          </w:p>
        </w:tc>
        <w:tc>
          <w:tcPr>
            <w:tcW w:w="0" w:type="auto"/>
            <w:tcBorders>
              <w:top w:val="nil"/>
            </w:tcBorders>
          </w:tcPr>
          <w:p w14:paraId="6BC9D067" w14:textId="77777777" w:rsidR="00FE2F66" w:rsidRPr="0064195B" w:rsidRDefault="00FE2F66" w:rsidP="0027278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64195B">
              <w:rPr>
                <w:rFonts w:ascii="Times New Roman" w:eastAsia="宋体" w:hAnsi="Times New Roman" w:cs="Times New Roman"/>
                <w:color w:val="000000" w:themeColor="text1"/>
                <w:sz w:val="24"/>
                <w:szCs w:val="24"/>
              </w:rPr>
              <w:t xml:space="preserve">-4.25 </w:t>
            </w:r>
          </w:p>
        </w:tc>
        <w:tc>
          <w:tcPr>
            <w:tcW w:w="0" w:type="auto"/>
            <w:tcBorders>
              <w:top w:val="nil"/>
            </w:tcBorders>
          </w:tcPr>
          <w:p w14:paraId="384CFA3A" w14:textId="77777777" w:rsidR="00FE2F66" w:rsidRPr="0064195B" w:rsidRDefault="00FE2F66" w:rsidP="0027278C">
            <w:pPr>
              <w:spacing w:before="50" w:after="50"/>
              <w:jc w:val="left"/>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b/>
                <w:bCs/>
                <w:color w:val="000000" w:themeColor="text1"/>
                <w:sz w:val="24"/>
                <w:szCs w:val="24"/>
              </w:rPr>
            </w:pPr>
            <w:r w:rsidRPr="0064195B">
              <w:rPr>
                <w:rFonts w:ascii="Times New Roman" w:eastAsia="宋体" w:hAnsi="Times New Roman" w:cs="Times New Roman"/>
                <w:color w:val="000000" w:themeColor="text1"/>
                <w:sz w:val="24"/>
                <w:szCs w:val="24"/>
              </w:rPr>
              <w:t>2.48E-05</w:t>
            </w:r>
          </w:p>
        </w:tc>
      </w:tr>
    </w:tbl>
    <w:p w14:paraId="31D7BB75" w14:textId="77777777" w:rsidR="00FE2F66" w:rsidRPr="0064195B" w:rsidRDefault="00FE2F66" w:rsidP="00FE2F66">
      <w:pPr>
        <w:spacing w:before="50" w:after="50"/>
        <w:jc w:val="left"/>
        <w:rPr>
          <w:rFonts w:ascii="Times New Roman" w:eastAsia="等线" w:hAnsi="Times New Roman" w:cs="Times New Roman"/>
          <w:color w:val="000000" w:themeColor="text1"/>
          <w:kern w:val="0"/>
          <w:sz w:val="24"/>
          <w:szCs w:val="24"/>
        </w:rPr>
      </w:pPr>
      <w:r w:rsidRPr="0064195B">
        <w:rPr>
          <w:rFonts w:ascii="Times New Roman" w:eastAsia="等线" w:hAnsi="Times New Roman" w:cs="Times New Roman" w:hint="eastAsia"/>
          <w:b/>
          <w:bCs/>
          <w:color w:val="000000" w:themeColor="text1"/>
          <w:kern w:val="0"/>
          <w:sz w:val="24"/>
          <w:szCs w:val="24"/>
        </w:rPr>
        <w:t xml:space="preserve">Note: </w:t>
      </w:r>
      <w:r w:rsidRPr="0064195B">
        <w:rPr>
          <w:rFonts w:ascii="Times New Roman" w:eastAsia="等线" w:hAnsi="Times New Roman" w:cs="Times New Roman"/>
          <w:color w:val="000000" w:themeColor="text1"/>
          <w:kern w:val="0"/>
          <w:sz w:val="24"/>
          <w:szCs w:val="24"/>
        </w:rPr>
        <w:t>A</w:t>
      </w:r>
      <w:r w:rsidRPr="0064195B">
        <w:rPr>
          <w:rFonts w:ascii="Times New Roman" w:eastAsia="等线" w:hAnsi="Times New Roman" w:cs="Times New Roman" w:hint="eastAsia"/>
          <w:color w:val="000000" w:themeColor="text1"/>
          <w:kern w:val="0"/>
          <w:sz w:val="24"/>
          <w:szCs w:val="24"/>
        </w:rPr>
        <w:t>bbr</w:t>
      </w:r>
      <w:r w:rsidRPr="0064195B">
        <w:rPr>
          <w:rFonts w:ascii="Times New Roman" w:eastAsia="等线" w:hAnsi="Times New Roman" w:cs="Times New Roman"/>
          <w:color w:val="000000" w:themeColor="text1"/>
          <w:kern w:val="0"/>
          <w:sz w:val="24"/>
          <w:szCs w:val="24"/>
        </w:rPr>
        <w:t>: Abbreviation.</w:t>
      </w:r>
    </w:p>
    <w:bookmarkEnd w:id="5"/>
    <w:p w14:paraId="30064606" w14:textId="3C3F4D26" w:rsidR="00FE2F66" w:rsidRDefault="00FE2F66">
      <w:pPr>
        <w:widowControl/>
        <w:jc w:val="left"/>
        <w:rPr>
          <w:rFonts w:ascii="Times New Roman" w:eastAsia="等线" w:hAnsi="Times New Roman" w:cs="Times New Roman"/>
          <w:b/>
          <w:bCs/>
          <w:color w:val="000000" w:themeColor="text1"/>
          <w:kern w:val="0"/>
          <w:sz w:val="24"/>
          <w:szCs w:val="24"/>
        </w:rPr>
      </w:pPr>
    </w:p>
    <w:p w14:paraId="2BDA3918" w14:textId="6DCD06F6" w:rsidR="00A75E1E" w:rsidRPr="0090497C" w:rsidRDefault="00FE2F66" w:rsidP="00A75E1E">
      <w:pPr>
        <w:widowControl/>
        <w:jc w:val="left"/>
        <w:rPr>
          <w:rFonts w:ascii="Times New Roman" w:eastAsia="等线" w:hAnsi="Times New Roman" w:cs="Times New Roman"/>
          <w:b/>
          <w:bCs/>
          <w:color w:val="000000" w:themeColor="text1"/>
          <w:kern w:val="0"/>
          <w:sz w:val="24"/>
          <w:szCs w:val="24"/>
        </w:rPr>
      </w:pPr>
      <w:r>
        <w:rPr>
          <w:rFonts w:ascii="Times New Roman" w:eastAsia="等线" w:hAnsi="Times New Roman" w:cs="Times New Roman"/>
          <w:b/>
          <w:bCs/>
          <w:color w:val="000000" w:themeColor="text1"/>
          <w:kern w:val="0"/>
          <w:sz w:val="24"/>
          <w:szCs w:val="24"/>
        </w:rPr>
        <w:br w:type="page"/>
      </w:r>
    </w:p>
    <w:p w14:paraId="32963741" w14:textId="63014F10" w:rsidR="00F343DC" w:rsidRPr="0090497C" w:rsidRDefault="00E33ADC" w:rsidP="00F343DC">
      <w:pPr>
        <w:jc w:val="left"/>
        <w:rPr>
          <w:rFonts w:ascii="Times New Roman" w:eastAsia="宋体" w:hAnsi="Times New Roman" w:cs="Times New Roman"/>
          <w:color w:val="000000" w:themeColor="text1"/>
          <w:sz w:val="24"/>
          <w:szCs w:val="24"/>
        </w:rPr>
      </w:pPr>
      <w:r w:rsidRPr="0090497C">
        <w:rPr>
          <w:rFonts w:ascii="Times New Roman" w:eastAsia="宋体" w:hAnsi="Times New Roman" w:cs="Times New Roman"/>
          <w:b/>
          <w:bCs/>
          <w:color w:val="000000" w:themeColor="text1"/>
          <w:sz w:val="24"/>
          <w:szCs w:val="24"/>
        </w:rPr>
        <w:lastRenderedPageBreak/>
        <w:t>Sup results 1</w:t>
      </w:r>
      <w:r w:rsidR="00F343DC" w:rsidRPr="0090497C">
        <w:rPr>
          <w:rFonts w:ascii="Times New Roman" w:eastAsia="宋体" w:hAnsi="Times New Roman" w:cs="Times New Roman"/>
          <w:b/>
          <w:bCs/>
          <w:color w:val="000000" w:themeColor="text1"/>
          <w:sz w:val="24"/>
          <w:szCs w:val="24"/>
        </w:rPr>
        <w:t xml:space="preserve"> Brain age prediction model performance with feature matrix of a2009s cortical thickness atlas</w:t>
      </w:r>
    </w:p>
    <w:p w14:paraId="2D2D83D0" w14:textId="58030080" w:rsidR="00854136" w:rsidRPr="0090497C" w:rsidRDefault="00F343DC" w:rsidP="00F343DC">
      <w:pPr>
        <w:jc w:val="left"/>
        <w:rPr>
          <w:rFonts w:ascii="Times New Roman" w:eastAsia="宋体" w:hAnsi="Times New Roman" w:cs="Times New Roman"/>
          <w:color w:val="000000" w:themeColor="text1"/>
          <w:sz w:val="24"/>
          <w:szCs w:val="24"/>
        </w:rPr>
      </w:pPr>
      <w:bookmarkStart w:id="6" w:name="OLE_LINK1"/>
      <w:r w:rsidRPr="0090497C">
        <w:rPr>
          <w:rFonts w:ascii="Times New Roman" w:eastAsia="宋体" w:hAnsi="Times New Roman" w:cs="Times New Roman"/>
          <w:color w:val="000000" w:themeColor="text1"/>
          <w:sz w:val="24"/>
          <w:szCs w:val="24"/>
        </w:rPr>
        <w:t>The correlation between chronological age and predicted age on the test are presented in Sup Fig. 1a and Sup Fig. 1b. The difference of brain-PAD between healthy controls and MDD patients in test sample is significant (</w:t>
      </w:r>
      <w:r w:rsidR="00C14EDD" w:rsidRPr="0090497C">
        <w:rPr>
          <w:rFonts w:ascii="Times New Roman" w:eastAsia="宋体" w:hAnsi="Times New Roman" w:cs="Times New Roman"/>
          <w:i/>
          <w:iCs/>
          <w:color w:val="000000" w:themeColor="text1"/>
          <w:sz w:val="24"/>
          <w:szCs w:val="24"/>
        </w:rPr>
        <w:t>t</w:t>
      </w:r>
      <w:r w:rsidR="00C14EDD" w:rsidRPr="0090497C">
        <w:rPr>
          <w:rFonts w:ascii="Times New Roman" w:eastAsia="宋体" w:hAnsi="Times New Roman" w:cs="Times New Roman"/>
          <w:color w:val="000000" w:themeColor="text1"/>
          <w:sz w:val="24"/>
          <w:szCs w:val="24"/>
        </w:rPr>
        <w:t>=</w:t>
      </w:r>
      <w:r w:rsidR="00E40836" w:rsidRPr="0090497C">
        <w:rPr>
          <w:rFonts w:ascii="Times New Roman" w:eastAsia="宋体" w:hAnsi="Times New Roman" w:cs="Times New Roman"/>
          <w:color w:val="000000" w:themeColor="text1"/>
          <w:sz w:val="24"/>
          <w:szCs w:val="24"/>
        </w:rPr>
        <w:t>2.26</w:t>
      </w:r>
      <w:r w:rsidR="00C14EDD" w:rsidRPr="0090497C">
        <w:rPr>
          <w:rFonts w:ascii="Times New Roman" w:eastAsia="宋体" w:hAnsi="Times New Roman" w:cs="Times New Roman"/>
          <w:color w:val="000000" w:themeColor="text1"/>
          <w:sz w:val="24"/>
          <w:szCs w:val="24"/>
        </w:rPr>
        <w:t xml:space="preserve">, </w:t>
      </w:r>
      <w:r w:rsidR="00C14EDD" w:rsidRPr="0090497C">
        <w:rPr>
          <w:rFonts w:ascii="Times New Roman" w:eastAsia="宋体" w:hAnsi="Times New Roman" w:cs="Times New Roman"/>
          <w:i/>
          <w:iCs/>
          <w:color w:val="000000" w:themeColor="text1"/>
          <w:sz w:val="24"/>
          <w:szCs w:val="24"/>
        </w:rPr>
        <w:t>p</w:t>
      </w:r>
      <w:r w:rsidR="00C14EDD" w:rsidRPr="0090497C">
        <w:rPr>
          <w:rFonts w:ascii="Times New Roman" w:eastAsia="宋体" w:hAnsi="Times New Roman" w:cs="Times New Roman"/>
          <w:color w:val="000000" w:themeColor="text1"/>
          <w:sz w:val="24"/>
          <w:szCs w:val="24"/>
        </w:rPr>
        <w:t>=0.0</w:t>
      </w:r>
      <w:r w:rsidR="00E40836" w:rsidRPr="0090497C">
        <w:rPr>
          <w:rFonts w:ascii="Times New Roman" w:eastAsia="宋体" w:hAnsi="Times New Roman" w:cs="Times New Roman"/>
          <w:color w:val="000000" w:themeColor="text1"/>
          <w:sz w:val="24"/>
          <w:szCs w:val="24"/>
        </w:rPr>
        <w:t>245</w:t>
      </w:r>
      <w:r w:rsidRPr="0090497C">
        <w:rPr>
          <w:rFonts w:ascii="Times New Roman" w:eastAsia="宋体" w:hAnsi="Times New Roman" w:cs="Times New Roman"/>
          <w:color w:val="000000" w:themeColor="text1"/>
          <w:sz w:val="24"/>
          <w:szCs w:val="24"/>
        </w:rPr>
        <w:t xml:space="preserve">, Sup </w:t>
      </w:r>
      <w:r w:rsidR="00D73709" w:rsidRPr="0090497C">
        <w:rPr>
          <w:rFonts w:ascii="Times New Roman" w:eastAsia="宋体" w:hAnsi="Times New Roman" w:cs="Times New Roman"/>
          <w:color w:val="000000" w:themeColor="text1"/>
          <w:sz w:val="24"/>
          <w:szCs w:val="24"/>
        </w:rPr>
        <w:t>F</w:t>
      </w:r>
      <w:r w:rsidRPr="0090497C">
        <w:rPr>
          <w:rFonts w:ascii="Times New Roman" w:eastAsia="宋体" w:hAnsi="Times New Roman" w:cs="Times New Roman"/>
          <w:color w:val="000000" w:themeColor="text1"/>
          <w:sz w:val="24"/>
          <w:szCs w:val="24"/>
        </w:rPr>
        <w:t>ig. 1</w:t>
      </w:r>
      <w:r w:rsidR="004502FB" w:rsidRPr="0090497C">
        <w:rPr>
          <w:rFonts w:ascii="Times New Roman" w:eastAsia="宋体" w:hAnsi="Times New Roman" w:cs="Times New Roman" w:hint="eastAsia"/>
          <w:color w:val="000000" w:themeColor="text1"/>
          <w:sz w:val="24"/>
          <w:szCs w:val="24"/>
        </w:rPr>
        <w:t>d</w:t>
      </w:r>
      <w:r w:rsidRPr="0090497C">
        <w:rPr>
          <w:rFonts w:ascii="Times New Roman" w:eastAsia="宋体" w:hAnsi="Times New Roman" w:cs="Times New Roman"/>
          <w:color w:val="000000" w:themeColor="text1"/>
          <w:sz w:val="24"/>
          <w:szCs w:val="24"/>
        </w:rPr>
        <w:t xml:space="preserve">). </w:t>
      </w:r>
      <w:r w:rsidR="00D73709" w:rsidRPr="0090497C">
        <w:rPr>
          <w:rFonts w:ascii="Times New Roman" w:eastAsia="宋体" w:hAnsi="Times New Roman" w:cs="Times New Roman"/>
          <w:color w:val="000000" w:themeColor="text1"/>
          <w:sz w:val="24"/>
          <w:szCs w:val="24"/>
        </w:rPr>
        <w:t>And</w:t>
      </w:r>
      <w:r w:rsidRPr="0090497C">
        <w:rPr>
          <w:rFonts w:ascii="Times New Roman" w:eastAsia="宋体" w:hAnsi="Times New Roman" w:cs="Times New Roman"/>
          <w:color w:val="000000" w:themeColor="text1"/>
          <w:sz w:val="24"/>
          <w:szCs w:val="24"/>
        </w:rPr>
        <w:t xml:space="preserve"> permutation test for difference of brain-PAD is significant (</w:t>
      </w:r>
      <w:r w:rsidRPr="0090497C">
        <w:rPr>
          <w:rFonts w:ascii="Times New Roman" w:eastAsia="宋体" w:hAnsi="Times New Roman" w:cs="Times New Roman"/>
          <w:i/>
          <w:iCs/>
          <w:color w:val="000000" w:themeColor="text1"/>
          <w:sz w:val="24"/>
          <w:szCs w:val="24"/>
        </w:rPr>
        <w:t>p</w:t>
      </w:r>
      <w:r w:rsidRPr="0090497C">
        <w:rPr>
          <w:rFonts w:ascii="Times New Roman" w:eastAsia="宋体" w:hAnsi="Times New Roman" w:cs="Times New Roman"/>
          <w:color w:val="000000" w:themeColor="text1"/>
          <w:sz w:val="24"/>
          <w:szCs w:val="24"/>
        </w:rPr>
        <w:t>=0.0</w:t>
      </w:r>
      <w:r w:rsidR="00C14EDD" w:rsidRPr="0090497C">
        <w:rPr>
          <w:rFonts w:ascii="Times New Roman" w:eastAsia="宋体" w:hAnsi="Times New Roman" w:cs="Times New Roman"/>
          <w:color w:val="000000" w:themeColor="text1"/>
          <w:sz w:val="24"/>
          <w:szCs w:val="24"/>
        </w:rPr>
        <w:t>0</w:t>
      </w:r>
      <w:r w:rsidR="00D73709" w:rsidRPr="0090497C">
        <w:rPr>
          <w:rFonts w:ascii="Times New Roman" w:eastAsia="宋体" w:hAnsi="Times New Roman" w:cs="Times New Roman"/>
          <w:color w:val="000000" w:themeColor="text1"/>
          <w:sz w:val="24"/>
          <w:szCs w:val="24"/>
        </w:rPr>
        <w:t>50</w:t>
      </w:r>
      <w:r w:rsidRPr="0090497C">
        <w:rPr>
          <w:rFonts w:ascii="Times New Roman" w:eastAsia="宋体" w:hAnsi="Times New Roman" w:cs="Times New Roman"/>
          <w:color w:val="000000" w:themeColor="text1"/>
          <w:sz w:val="24"/>
          <w:szCs w:val="24"/>
        </w:rPr>
        <w:t xml:space="preserve">). Compare with healthy controls in </w:t>
      </w:r>
      <w:r w:rsidR="00D73709" w:rsidRPr="0090497C">
        <w:rPr>
          <w:rFonts w:ascii="Times New Roman" w:eastAsia="宋体" w:hAnsi="Times New Roman" w:cs="Times New Roman"/>
          <w:color w:val="000000" w:themeColor="text1"/>
          <w:sz w:val="24"/>
          <w:szCs w:val="24"/>
        </w:rPr>
        <w:t>test</w:t>
      </w:r>
      <w:r w:rsidRPr="0090497C">
        <w:rPr>
          <w:rFonts w:ascii="Times New Roman" w:eastAsia="宋体" w:hAnsi="Times New Roman" w:cs="Times New Roman"/>
          <w:color w:val="000000" w:themeColor="text1"/>
          <w:sz w:val="24"/>
          <w:szCs w:val="24"/>
        </w:rPr>
        <w:t xml:space="preserve"> sample, MDD patients shows significant higher predicted age (</w:t>
      </w:r>
      <w:r w:rsidRPr="0090497C">
        <w:rPr>
          <w:rFonts w:ascii="Times New Roman" w:eastAsia="宋体" w:hAnsi="Times New Roman" w:cs="Times New Roman"/>
          <w:i/>
          <w:iCs/>
          <w:color w:val="000000" w:themeColor="text1"/>
          <w:sz w:val="24"/>
          <w:szCs w:val="24"/>
        </w:rPr>
        <w:t>p</w:t>
      </w:r>
      <w:r w:rsidRPr="0090497C">
        <w:rPr>
          <w:rFonts w:ascii="Times New Roman" w:eastAsia="宋体" w:hAnsi="Times New Roman" w:cs="Times New Roman"/>
          <w:color w:val="000000" w:themeColor="text1"/>
          <w:sz w:val="24"/>
          <w:szCs w:val="24"/>
        </w:rPr>
        <w:t>=0.</w:t>
      </w:r>
      <w:r w:rsidR="00E40836" w:rsidRPr="0090497C">
        <w:rPr>
          <w:rFonts w:ascii="Times New Roman" w:eastAsia="宋体" w:hAnsi="Times New Roman" w:cs="Times New Roman"/>
          <w:color w:val="000000" w:themeColor="text1"/>
          <w:sz w:val="24"/>
          <w:szCs w:val="24"/>
        </w:rPr>
        <w:t>0197</w:t>
      </w:r>
      <w:r w:rsidRPr="0090497C">
        <w:rPr>
          <w:rFonts w:ascii="Times New Roman" w:eastAsia="宋体" w:hAnsi="Times New Roman" w:cs="Times New Roman"/>
          <w:color w:val="000000" w:themeColor="text1"/>
          <w:sz w:val="24"/>
          <w:szCs w:val="24"/>
        </w:rPr>
        <w:t>), while there is no difference in chronological age (</w:t>
      </w:r>
      <w:r w:rsidRPr="0090497C">
        <w:rPr>
          <w:rFonts w:ascii="Times New Roman" w:eastAsia="宋体" w:hAnsi="Times New Roman" w:cs="Times New Roman"/>
          <w:i/>
          <w:iCs/>
          <w:color w:val="000000" w:themeColor="text1"/>
          <w:sz w:val="24"/>
          <w:szCs w:val="24"/>
        </w:rPr>
        <w:t>p</w:t>
      </w:r>
      <w:r w:rsidRPr="0090497C">
        <w:rPr>
          <w:rFonts w:ascii="Times New Roman" w:eastAsia="宋体" w:hAnsi="Times New Roman" w:cs="Times New Roman"/>
          <w:color w:val="000000" w:themeColor="text1"/>
          <w:sz w:val="24"/>
          <w:szCs w:val="24"/>
        </w:rPr>
        <w:t>=0.</w:t>
      </w:r>
      <w:r w:rsidR="00E40836" w:rsidRPr="0090497C">
        <w:rPr>
          <w:rFonts w:ascii="Times New Roman" w:eastAsia="宋体" w:hAnsi="Times New Roman" w:cs="Times New Roman"/>
          <w:color w:val="000000" w:themeColor="text1"/>
          <w:sz w:val="24"/>
          <w:szCs w:val="24"/>
        </w:rPr>
        <w:t>3955</w:t>
      </w:r>
      <w:r w:rsidR="00D73709" w:rsidRPr="0090497C">
        <w:rPr>
          <w:rFonts w:ascii="Times New Roman" w:eastAsia="宋体" w:hAnsi="Times New Roman" w:cs="Times New Roman"/>
          <w:color w:val="000000" w:themeColor="text1"/>
          <w:sz w:val="24"/>
          <w:szCs w:val="24"/>
        </w:rPr>
        <w:t>, Sup Fig. 1</w:t>
      </w:r>
      <w:r w:rsidR="004502FB" w:rsidRPr="0090497C">
        <w:rPr>
          <w:rFonts w:ascii="Times New Roman" w:eastAsia="宋体" w:hAnsi="Times New Roman" w:cs="Times New Roman"/>
          <w:color w:val="000000" w:themeColor="text1"/>
          <w:sz w:val="24"/>
          <w:szCs w:val="24"/>
        </w:rPr>
        <w:t>c</w:t>
      </w:r>
      <w:r w:rsidRPr="0090497C">
        <w:rPr>
          <w:rFonts w:ascii="Times New Roman" w:eastAsia="宋体" w:hAnsi="Times New Roman" w:cs="Times New Roman"/>
          <w:color w:val="000000" w:themeColor="text1"/>
          <w:sz w:val="24"/>
          <w:szCs w:val="24"/>
        </w:rPr>
        <w:t>).</w:t>
      </w:r>
    </w:p>
    <w:bookmarkEnd w:id="6"/>
    <w:p w14:paraId="6A859A0E" w14:textId="5597006C" w:rsidR="003B1746" w:rsidRPr="0090497C" w:rsidRDefault="00ED7E4E">
      <w:pPr>
        <w:rPr>
          <w:rFonts w:ascii="Times New Roman" w:eastAsia="宋体" w:hAnsi="Times New Roman" w:cs="Times New Roman"/>
          <w:color w:val="000000" w:themeColor="text1"/>
          <w:sz w:val="24"/>
          <w:szCs w:val="24"/>
        </w:rPr>
      </w:pPr>
      <w:r w:rsidRPr="0090497C">
        <w:rPr>
          <w:noProof/>
          <w:color w:val="000000" w:themeColor="text1"/>
        </w:rPr>
        <w:drawing>
          <wp:inline distT="0" distB="0" distL="0" distR="0" wp14:anchorId="197F4BC1" wp14:editId="32A741E0">
            <wp:extent cx="5274310" cy="5036820"/>
            <wp:effectExtent l="0" t="0" r="2540" b="0"/>
            <wp:docPr id="2406181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18178" name=""/>
                    <pic:cNvPicPr/>
                  </pic:nvPicPr>
                  <pic:blipFill>
                    <a:blip r:embed="rId8"/>
                    <a:stretch>
                      <a:fillRect/>
                    </a:stretch>
                  </pic:blipFill>
                  <pic:spPr>
                    <a:xfrm>
                      <a:off x="0" y="0"/>
                      <a:ext cx="5274310" cy="5036820"/>
                    </a:xfrm>
                    <a:prstGeom prst="rect">
                      <a:avLst/>
                    </a:prstGeom>
                  </pic:spPr>
                </pic:pic>
              </a:graphicData>
            </a:graphic>
          </wp:inline>
        </w:drawing>
      </w:r>
    </w:p>
    <w:p w14:paraId="55D76821" w14:textId="5BE32BE4" w:rsidR="00A90298" w:rsidRPr="0090497C" w:rsidRDefault="00854136" w:rsidP="00AC4A45">
      <w:pPr>
        <w:spacing w:before="50" w:after="50"/>
        <w:jc w:val="left"/>
        <w:rPr>
          <w:rFonts w:ascii="Times New Roman" w:eastAsia="等线" w:hAnsi="Times New Roman" w:cs="Times New Roman"/>
          <w:color w:val="000000" w:themeColor="text1"/>
          <w:kern w:val="0"/>
          <w:sz w:val="24"/>
          <w:szCs w:val="24"/>
        </w:rPr>
      </w:pPr>
      <w:bookmarkStart w:id="7" w:name="OLE_LINK2"/>
      <w:r w:rsidRPr="0090497C">
        <w:rPr>
          <w:rFonts w:ascii="Times New Roman" w:eastAsia="宋体" w:hAnsi="Times New Roman" w:cs="Times New Roman"/>
          <w:color w:val="000000" w:themeColor="text1"/>
          <w:sz w:val="24"/>
          <w:szCs w:val="24"/>
        </w:rPr>
        <w:t xml:space="preserve">Sup </w:t>
      </w:r>
      <w:r w:rsidR="00F343DC" w:rsidRPr="0090497C">
        <w:rPr>
          <w:rFonts w:ascii="Times New Roman" w:eastAsia="宋体" w:hAnsi="Times New Roman" w:cs="Times New Roman"/>
          <w:color w:val="000000" w:themeColor="text1"/>
          <w:sz w:val="24"/>
          <w:szCs w:val="24"/>
        </w:rPr>
        <w:t>F</w:t>
      </w:r>
      <w:r w:rsidRPr="0090497C">
        <w:rPr>
          <w:rFonts w:ascii="Times New Roman" w:eastAsia="宋体" w:hAnsi="Times New Roman" w:cs="Times New Roman"/>
          <w:color w:val="000000" w:themeColor="text1"/>
          <w:sz w:val="24"/>
          <w:szCs w:val="24"/>
        </w:rPr>
        <w:t xml:space="preserve">ig. 1. </w:t>
      </w:r>
      <w:r w:rsidR="00E40836" w:rsidRPr="0090497C">
        <w:rPr>
          <w:rFonts w:ascii="Times New Roman" w:eastAsia="宋体" w:hAnsi="Times New Roman" w:cs="Times New Roman"/>
          <w:color w:val="000000" w:themeColor="text1"/>
          <w:sz w:val="24"/>
          <w:szCs w:val="24"/>
        </w:rPr>
        <w:t xml:space="preserve">Performance of brain age prediction with a2009s atlas. </w:t>
      </w:r>
      <w:r w:rsidR="002A3843" w:rsidRPr="0090497C">
        <w:rPr>
          <w:rFonts w:ascii="Times New Roman" w:eastAsia="等线" w:hAnsi="Times New Roman" w:cs="Times New Roman"/>
          <w:color w:val="000000" w:themeColor="text1"/>
          <w:kern w:val="0"/>
          <w:sz w:val="24"/>
          <w:szCs w:val="24"/>
        </w:rPr>
        <w:t>(a)</w:t>
      </w:r>
      <w:r w:rsidR="002A3843" w:rsidRPr="0090497C">
        <w:rPr>
          <w:color w:val="000000" w:themeColor="text1"/>
        </w:rPr>
        <w:t xml:space="preserve"> </w:t>
      </w:r>
      <w:r w:rsidR="002A3843" w:rsidRPr="0090497C">
        <w:rPr>
          <w:rFonts w:ascii="Times New Roman" w:eastAsia="等线" w:hAnsi="Times New Roman" w:cs="Times New Roman"/>
          <w:color w:val="000000" w:themeColor="text1"/>
          <w:kern w:val="0"/>
          <w:sz w:val="24"/>
          <w:szCs w:val="24"/>
        </w:rPr>
        <w:t>Positive correlation between the chronological age and predicted age in the test healthy contr</w:t>
      </w:r>
      <w:r w:rsidR="002A3843" w:rsidRPr="0090497C">
        <w:rPr>
          <w:rFonts w:ascii="Times New Roman" w:eastAsia="等线" w:hAnsi="Times New Roman" w:cs="Times New Roman" w:hint="eastAsia"/>
          <w:color w:val="000000" w:themeColor="text1"/>
          <w:kern w:val="0"/>
          <w:sz w:val="24"/>
          <w:szCs w:val="24"/>
        </w:rPr>
        <w:t>o</w:t>
      </w:r>
      <w:r w:rsidR="002A3843" w:rsidRPr="0090497C">
        <w:rPr>
          <w:rFonts w:ascii="Times New Roman" w:eastAsia="等线" w:hAnsi="Times New Roman" w:cs="Times New Roman"/>
          <w:color w:val="000000" w:themeColor="text1"/>
          <w:kern w:val="0"/>
          <w:sz w:val="24"/>
          <w:szCs w:val="24"/>
        </w:rPr>
        <w:t>ls. (b)</w:t>
      </w:r>
      <w:r w:rsidR="002A3843" w:rsidRPr="0090497C">
        <w:rPr>
          <w:color w:val="000000" w:themeColor="text1"/>
        </w:rPr>
        <w:t xml:space="preserve"> </w:t>
      </w:r>
      <w:r w:rsidR="002A3843" w:rsidRPr="0090497C">
        <w:rPr>
          <w:rFonts w:ascii="Times New Roman" w:eastAsia="等线" w:hAnsi="Times New Roman" w:cs="Times New Roman"/>
          <w:color w:val="000000" w:themeColor="text1"/>
          <w:kern w:val="0"/>
          <w:sz w:val="24"/>
          <w:szCs w:val="24"/>
        </w:rPr>
        <w:t xml:space="preserve">Positive correlation between the chronological age and predicted age in the test MDD patients. </w:t>
      </w:r>
      <w:r w:rsidR="002A3843" w:rsidRPr="0090497C">
        <w:rPr>
          <w:rFonts w:ascii="Times New Roman" w:eastAsia="宋体" w:hAnsi="Times New Roman" w:cs="Times New Roman"/>
          <w:color w:val="000000" w:themeColor="text1"/>
          <w:sz w:val="24"/>
          <w:szCs w:val="24"/>
        </w:rPr>
        <w:t>(</w:t>
      </w:r>
      <w:r w:rsidR="004502FB" w:rsidRPr="0090497C">
        <w:rPr>
          <w:rFonts w:ascii="Times New Roman" w:eastAsia="宋体" w:hAnsi="Times New Roman" w:cs="Times New Roman" w:hint="eastAsia"/>
          <w:color w:val="000000" w:themeColor="text1"/>
          <w:sz w:val="24"/>
          <w:szCs w:val="24"/>
        </w:rPr>
        <w:t>c</w:t>
      </w:r>
      <w:r w:rsidR="002A3843" w:rsidRPr="0090497C">
        <w:rPr>
          <w:rFonts w:ascii="Times New Roman" w:eastAsia="宋体" w:hAnsi="Times New Roman" w:cs="Times New Roman"/>
          <w:color w:val="000000" w:themeColor="text1"/>
          <w:sz w:val="24"/>
          <w:szCs w:val="24"/>
        </w:rPr>
        <w:t xml:space="preserve">) </w:t>
      </w:r>
      <w:r w:rsidR="002A3843" w:rsidRPr="0090497C">
        <w:rPr>
          <w:rFonts w:ascii="Times New Roman" w:eastAsia="等线" w:hAnsi="Times New Roman" w:cs="Times New Roman"/>
          <w:color w:val="000000" w:themeColor="text1"/>
          <w:kern w:val="0"/>
          <w:sz w:val="24"/>
          <w:szCs w:val="24"/>
        </w:rPr>
        <w:t xml:space="preserve">Group comparison between MDD patients and healthy controls in the test dataset and there is no significant difference in </w:t>
      </w:r>
      <w:r w:rsidR="002A3843" w:rsidRPr="0090497C">
        <w:rPr>
          <w:rFonts w:ascii="Times New Roman" w:eastAsia="等线" w:hAnsi="Times New Roman" w:cs="Times New Roman" w:hint="eastAsia"/>
          <w:color w:val="000000" w:themeColor="text1"/>
          <w:kern w:val="0"/>
          <w:sz w:val="24"/>
          <w:szCs w:val="24"/>
        </w:rPr>
        <w:t>chronological</w:t>
      </w:r>
      <w:r w:rsidR="002A3843" w:rsidRPr="0090497C">
        <w:rPr>
          <w:rFonts w:ascii="Times New Roman" w:eastAsia="等线" w:hAnsi="Times New Roman" w:cs="Times New Roman"/>
          <w:color w:val="000000" w:themeColor="text1"/>
          <w:kern w:val="0"/>
          <w:sz w:val="24"/>
          <w:szCs w:val="24"/>
        </w:rPr>
        <w:t xml:space="preserve"> </w:t>
      </w:r>
      <w:r w:rsidR="002A3843" w:rsidRPr="0090497C">
        <w:rPr>
          <w:rFonts w:ascii="Times New Roman" w:eastAsia="等线" w:hAnsi="Times New Roman" w:cs="Times New Roman" w:hint="eastAsia"/>
          <w:color w:val="000000" w:themeColor="text1"/>
          <w:kern w:val="0"/>
          <w:sz w:val="24"/>
          <w:szCs w:val="24"/>
        </w:rPr>
        <w:t>age</w:t>
      </w:r>
      <w:r w:rsidR="002A3843" w:rsidRPr="0090497C">
        <w:rPr>
          <w:rFonts w:ascii="Times New Roman" w:eastAsia="等线" w:hAnsi="Times New Roman" w:cs="Times New Roman"/>
          <w:color w:val="000000" w:themeColor="text1"/>
          <w:kern w:val="0"/>
          <w:sz w:val="24"/>
          <w:szCs w:val="24"/>
        </w:rPr>
        <w:t xml:space="preserve"> between two groups, while the predicted age in MDD patients is significantly higher than that in healthy controls.</w:t>
      </w:r>
      <w:r w:rsidR="004502FB" w:rsidRPr="0090497C">
        <w:rPr>
          <w:rFonts w:ascii="Times New Roman" w:eastAsia="等线" w:hAnsi="Times New Roman" w:cs="Times New Roman"/>
          <w:color w:val="000000" w:themeColor="text1"/>
          <w:kern w:val="0"/>
          <w:sz w:val="24"/>
          <w:szCs w:val="24"/>
        </w:rPr>
        <w:t xml:space="preserve"> (d) Group comparison of the brain-PAD between MDD patients and healthy controls in test dataset and brain-PAD in MDD patients is significantly higher than that in healthy controls.</w:t>
      </w:r>
      <w:r w:rsidR="002A3843" w:rsidRPr="0090497C">
        <w:rPr>
          <w:rFonts w:ascii="Times New Roman" w:eastAsia="等线" w:hAnsi="Times New Roman" w:cs="Times New Roman"/>
          <w:color w:val="000000" w:themeColor="text1"/>
          <w:kern w:val="0"/>
          <w:sz w:val="24"/>
          <w:szCs w:val="24"/>
        </w:rPr>
        <w:t xml:space="preserve"> Ns means that the difference between MDD and HC is not significant. </w:t>
      </w:r>
      <w:r w:rsidR="002A3843" w:rsidRPr="0090497C">
        <w:rPr>
          <w:rFonts w:ascii="Arial" w:eastAsia="等线" w:hAnsi="Arial" w:cs="Arial"/>
          <w:color w:val="000000" w:themeColor="text1"/>
          <w:kern w:val="0"/>
          <w:sz w:val="24"/>
          <w:szCs w:val="24"/>
        </w:rPr>
        <w:t>*</w:t>
      </w:r>
      <w:r w:rsidR="002A3843" w:rsidRPr="0090497C">
        <w:rPr>
          <w:rFonts w:ascii="Times New Roman" w:eastAsia="等线" w:hAnsi="Times New Roman" w:cs="Times New Roman" w:hint="eastAsia"/>
          <w:color w:val="000000" w:themeColor="text1"/>
          <w:kern w:val="0"/>
          <w:sz w:val="24"/>
          <w:szCs w:val="24"/>
        </w:rPr>
        <w:t xml:space="preserve">, </w:t>
      </w:r>
      <w:r w:rsidR="002A3843" w:rsidRPr="0090497C">
        <w:rPr>
          <w:rFonts w:ascii="Times New Roman" w:eastAsia="等线" w:hAnsi="Times New Roman" w:cs="Times New Roman"/>
          <w:i/>
          <w:iCs/>
          <w:color w:val="000000" w:themeColor="text1"/>
          <w:kern w:val="0"/>
          <w:sz w:val="24"/>
          <w:szCs w:val="24"/>
        </w:rPr>
        <w:t>p</w:t>
      </w:r>
      <w:r w:rsidR="002A3843" w:rsidRPr="0090497C">
        <w:rPr>
          <w:rFonts w:ascii="Times New Roman" w:eastAsia="等线" w:hAnsi="Times New Roman" w:cs="Times New Roman"/>
          <w:color w:val="000000" w:themeColor="text1"/>
          <w:kern w:val="0"/>
          <w:sz w:val="24"/>
          <w:szCs w:val="24"/>
        </w:rPr>
        <w:t>&lt;0.05.</w:t>
      </w:r>
    </w:p>
    <w:bookmarkEnd w:id="7"/>
    <w:p w14:paraId="784E0235" w14:textId="22CAF166" w:rsidR="00A3060A" w:rsidRPr="0090497C" w:rsidRDefault="00D872CB" w:rsidP="001F2E72">
      <w:pPr>
        <w:jc w:val="left"/>
        <w:rPr>
          <w:rFonts w:ascii="Times New Roman" w:eastAsia="宋体" w:hAnsi="Times New Roman" w:cs="Times New Roman"/>
          <w:b/>
          <w:bCs/>
          <w:color w:val="000000" w:themeColor="text1"/>
          <w:sz w:val="24"/>
          <w:szCs w:val="24"/>
        </w:rPr>
      </w:pPr>
      <w:r w:rsidRPr="0090497C">
        <w:rPr>
          <w:rFonts w:ascii="Times New Roman" w:eastAsia="宋体" w:hAnsi="Times New Roman" w:cs="Times New Roman"/>
          <w:b/>
          <w:bCs/>
          <w:color w:val="000000" w:themeColor="text1"/>
          <w:sz w:val="24"/>
          <w:szCs w:val="24"/>
        </w:rPr>
        <w:lastRenderedPageBreak/>
        <w:t>Sup result 2</w:t>
      </w:r>
      <w:r w:rsidR="00A3060A" w:rsidRPr="0090497C">
        <w:rPr>
          <w:rFonts w:ascii="Times New Roman" w:eastAsia="宋体" w:hAnsi="Times New Roman" w:cs="Times New Roman"/>
          <w:b/>
          <w:bCs/>
          <w:color w:val="000000" w:themeColor="text1"/>
          <w:sz w:val="24"/>
          <w:szCs w:val="24"/>
        </w:rPr>
        <w:t xml:space="preserve"> Correlations between </w:t>
      </w:r>
      <w:r w:rsidR="001F2E72" w:rsidRPr="0090497C">
        <w:rPr>
          <w:rFonts w:ascii="Times New Roman" w:eastAsia="宋体" w:hAnsi="Times New Roman" w:cs="Times New Roman"/>
          <w:b/>
          <w:bCs/>
          <w:i/>
          <w:iCs/>
          <w:color w:val="000000" w:themeColor="text1"/>
          <w:sz w:val="24"/>
          <w:szCs w:val="24"/>
        </w:rPr>
        <w:t>t</w:t>
      </w:r>
      <w:r w:rsidR="001F2E72" w:rsidRPr="0090497C">
        <w:rPr>
          <w:rFonts w:ascii="Times New Roman" w:eastAsia="宋体" w:hAnsi="Times New Roman" w:cs="Times New Roman"/>
          <w:b/>
          <w:bCs/>
          <w:color w:val="000000" w:themeColor="text1"/>
          <w:sz w:val="24"/>
          <w:szCs w:val="24"/>
        </w:rPr>
        <w:t xml:space="preserve">-map constructed by regression diagnose </w:t>
      </w:r>
      <w:r w:rsidR="00A3060A" w:rsidRPr="0090497C">
        <w:rPr>
          <w:rFonts w:ascii="Times New Roman" w:eastAsia="宋体" w:hAnsi="Times New Roman" w:cs="Times New Roman"/>
          <w:b/>
          <w:bCs/>
          <w:color w:val="000000" w:themeColor="text1"/>
          <w:sz w:val="24"/>
          <w:szCs w:val="24"/>
        </w:rPr>
        <w:t>and related cognitive terms</w:t>
      </w:r>
    </w:p>
    <w:p w14:paraId="1912B930" w14:textId="618685EB" w:rsidR="00D872CB" w:rsidRPr="0090497C" w:rsidRDefault="001F2E72" w:rsidP="001F2E72">
      <w:pPr>
        <w:jc w:val="left"/>
        <w:rPr>
          <w:rFonts w:ascii="Times New Roman" w:eastAsia="宋体" w:hAnsi="Times New Roman" w:cs="Times New Roman"/>
          <w:color w:val="000000" w:themeColor="text1"/>
          <w:sz w:val="24"/>
          <w:szCs w:val="24"/>
        </w:rPr>
      </w:pPr>
      <w:r w:rsidRPr="0090497C">
        <w:rPr>
          <w:rFonts w:ascii="Times New Roman" w:eastAsia="宋体" w:hAnsi="Times New Roman" w:cs="Times New Roman"/>
          <w:color w:val="000000" w:themeColor="text1"/>
          <w:sz w:val="24"/>
          <w:szCs w:val="24"/>
        </w:rPr>
        <w:t xml:space="preserve">We proceeded to decode significant </w:t>
      </w:r>
      <w:r w:rsidRPr="0090497C">
        <w:rPr>
          <w:rFonts w:ascii="Times New Roman" w:eastAsia="宋体" w:hAnsi="Times New Roman" w:cs="Times New Roman"/>
          <w:i/>
          <w:iCs/>
          <w:color w:val="000000" w:themeColor="text1"/>
          <w:sz w:val="24"/>
          <w:szCs w:val="24"/>
        </w:rPr>
        <w:t>t</w:t>
      </w:r>
      <w:r w:rsidRPr="0090497C">
        <w:rPr>
          <w:rFonts w:ascii="Times New Roman" w:eastAsia="宋体" w:hAnsi="Times New Roman" w:cs="Times New Roman"/>
          <w:color w:val="000000" w:themeColor="text1"/>
          <w:sz w:val="24"/>
          <w:szCs w:val="24"/>
        </w:rPr>
        <w:t>-map constructed by regression diagnose (Sup Fig. 2a).</w:t>
      </w:r>
      <w:r w:rsidRPr="0090497C">
        <w:rPr>
          <w:rFonts w:ascii="Times New Roman" w:eastAsia="宋体" w:hAnsi="Times New Roman" w:cs="Times New Roman" w:hint="eastAsia"/>
          <w:color w:val="000000" w:themeColor="text1"/>
          <w:sz w:val="24"/>
          <w:szCs w:val="24"/>
        </w:rPr>
        <w:t xml:space="preserve"> </w:t>
      </w:r>
      <w:r w:rsidR="00A3060A" w:rsidRPr="0090497C">
        <w:rPr>
          <w:rFonts w:ascii="Times New Roman" w:eastAsia="宋体" w:hAnsi="Times New Roman" w:cs="Times New Roman"/>
          <w:color w:val="000000" w:themeColor="text1"/>
          <w:sz w:val="24"/>
          <w:szCs w:val="24"/>
        </w:rPr>
        <w:t xml:space="preserve">Cognitive words including </w:t>
      </w:r>
      <w:r w:rsidRPr="0090497C">
        <w:rPr>
          <w:rFonts w:ascii="Times New Roman" w:eastAsia="宋体" w:hAnsi="Times New Roman" w:cs="Times New Roman"/>
          <w:color w:val="000000" w:themeColor="text1"/>
          <w:sz w:val="24"/>
          <w:szCs w:val="24"/>
        </w:rPr>
        <w:t>reasoning</w:t>
      </w:r>
      <w:r w:rsidR="00A3060A" w:rsidRPr="0090497C">
        <w:rPr>
          <w:rFonts w:ascii="Times New Roman" w:eastAsia="宋体" w:hAnsi="Times New Roman" w:cs="Times New Roman"/>
          <w:color w:val="000000" w:themeColor="text1"/>
          <w:sz w:val="24"/>
          <w:szCs w:val="24"/>
        </w:rPr>
        <w:t xml:space="preserve">, </w:t>
      </w:r>
      <w:r w:rsidRPr="0090497C">
        <w:rPr>
          <w:rFonts w:ascii="Times New Roman" w:eastAsia="宋体" w:hAnsi="Times New Roman" w:cs="Times New Roman"/>
          <w:color w:val="000000" w:themeColor="text1"/>
          <w:sz w:val="24"/>
          <w:szCs w:val="24"/>
        </w:rPr>
        <w:t>execution</w:t>
      </w:r>
      <w:r w:rsidR="00A3060A" w:rsidRPr="0090497C">
        <w:rPr>
          <w:rFonts w:ascii="Times New Roman" w:eastAsia="宋体" w:hAnsi="Times New Roman" w:cs="Times New Roman"/>
          <w:color w:val="000000" w:themeColor="text1"/>
          <w:sz w:val="24"/>
          <w:szCs w:val="24"/>
        </w:rPr>
        <w:t xml:space="preserve">, </w:t>
      </w:r>
      <w:r w:rsidRPr="0090497C">
        <w:rPr>
          <w:rFonts w:ascii="Times New Roman" w:eastAsia="宋体" w:hAnsi="Times New Roman" w:cs="Times New Roman"/>
          <w:color w:val="000000" w:themeColor="text1"/>
          <w:sz w:val="24"/>
          <w:szCs w:val="24"/>
        </w:rPr>
        <w:t>attention</w:t>
      </w:r>
      <w:r w:rsidR="00A3060A" w:rsidRPr="0090497C">
        <w:rPr>
          <w:rFonts w:ascii="Times New Roman" w:eastAsia="宋体" w:hAnsi="Times New Roman" w:cs="Times New Roman"/>
          <w:color w:val="000000" w:themeColor="text1"/>
          <w:sz w:val="24"/>
          <w:szCs w:val="24"/>
        </w:rPr>
        <w:t xml:space="preserve"> and </w:t>
      </w:r>
      <w:r w:rsidRPr="0090497C">
        <w:rPr>
          <w:rFonts w:ascii="Times New Roman" w:eastAsia="宋体" w:hAnsi="Times New Roman" w:cs="Times New Roman"/>
          <w:color w:val="000000" w:themeColor="text1"/>
          <w:sz w:val="24"/>
          <w:szCs w:val="24"/>
        </w:rPr>
        <w:t>memory working</w:t>
      </w:r>
      <w:r w:rsidR="00A3060A" w:rsidRPr="0090497C">
        <w:rPr>
          <w:rFonts w:ascii="Times New Roman" w:eastAsia="宋体" w:hAnsi="Times New Roman" w:cs="Times New Roman"/>
          <w:color w:val="000000" w:themeColor="text1"/>
          <w:sz w:val="24"/>
          <w:szCs w:val="24"/>
        </w:rPr>
        <w:t xml:space="preserve"> were significant associated with these brain regions (</w:t>
      </w:r>
      <w:r w:rsidRPr="0090497C">
        <w:rPr>
          <w:rFonts w:ascii="Times New Roman" w:eastAsia="宋体" w:hAnsi="Times New Roman" w:cs="Times New Roman"/>
          <w:color w:val="000000" w:themeColor="text1"/>
          <w:sz w:val="24"/>
          <w:szCs w:val="24"/>
        </w:rPr>
        <w:t xml:space="preserve">Sup </w:t>
      </w:r>
      <w:r w:rsidR="00A3060A" w:rsidRPr="0090497C">
        <w:rPr>
          <w:rFonts w:ascii="Times New Roman" w:eastAsia="宋体" w:hAnsi="Times New Roman" w:cs="Times New Roman"/>
          <w:color w:val="000000" w:themeColor="text1"/>
          <w:sz w:val="24"/>
          <w:szCs w:val="24"/>
        </w:rPr>
        <w:t xml:space="preserve">Fig. </w:t>
      </w:r>
      <w:r w:rsidRPr="0090497C">
        <w:rPr>
          <w:rFonts w:ascii="Times New Roman" w:eastAsia="宋体" w:hAnsi="Times New Roman" w:cs="Times New Roman"/>
          <w:color w:val="000000" w:themeColor="text1"/>
          <w:sz w:val="24"/>
          <w:szCs w:val="24"/>
        </w:rPr>
        <w:t>2</w:t>
      </w:r>
      <w:r w:rsidR="00A3060A" w:rsidRPr="0090497C">
        <w:rPr>
          <w:rFonts w:ascii="Times New Roman" w:eastAsia="宋体" w:hAnsi="Times New Roman" w:cs="Times New Roman"/>
          <w:color w:val="000000" w:themeColor="text1"/>
          <w:sz w:val="24"/>
          <w:szCs w:val="24"/>
        </w:rPr>
        <w:t xml:space="preserve">b, specific information of cognitive word was included in Supplementary table </w:t>
      </w:r>
      <w:r w:rsidR="000F2001" w:rsidRPr="0090497C">
        <w:rPr>
          <w:rFonts w:ascii="Times New Roman" w:eastAsia="宋体" w:hAnsi="Times New Roman" w:cs="Times New Roman"/>
          <w:color w:val="000000" w:themeColor="text1"/>
          <w:sz w:val="24"/>
          <w:szCs w:val="24"/>
        </w:rPr>
        <w:t>7</w:t>
      </w:r>
      <w:r w:rsidR="00A3060A" w:rsidRPr="0090497C">
        <w:rPr>
          <w:rFonts w:ascii="Times New Roman" w:eastAsia="宋体" w:hAnsi="Times New Roman" w:cs="Times New Roman"/>
          <w:color w:val="000000" w:themeColor="text1"/>
          <w:sz w:val="24"/>
          <w:szCs w:val="24"/>
        </w:rPr>
        <w:t>).</w:t>
      </w:r>
    </w:p>
    <w:p w14:paraId="19E2E61D" w14:textId="20FAAD4D" w:rsidR="00A3060A" w:rsidRPr="0090497C" w:rsidRDefault="00C64905" w:rsidP="001F2E72">
      <w:pPr>
        <w:jc w:val="left"/>
        <w:rPr>
          <w:rFonts w:ascii="Times New Roman" w:eastAsia="宋体" w:hAnsi="Times New Roman" w:cs="Times New Roman"/>
          <w:color w:val="000000" w:themeColor="text1"/>
          <w:sz w:val="24"/>
          <w:szCs w:val="24"/>
        </w:rPr>
      </w:pPr>
      <w:r w:rsidRPr="0090497C">
        <w:rPr>
          <w:noProof/>
          <w:color w:val="000000" w:themeColor="text1"/>
        </w:rPr>
        <w:drawing>
          <wp:inline distT="0" distB="0" distL="0" distR="0" wp14:anchorId="4BD72582" wp14:editId="471B8886">
            <wp:extent cx="5274310" cy="1471930"/>
            <wp:effectExtent l="0" t="0" r="2540" b="0"/>
            <wp:docPr id="10007185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8580" name=""/>
                    <pic:cNvPicPr/>
                  </pic:nvPicPr>
                  <pic:blipFill>
                    <a:blip r:embed="rId9"/>
                    <a:stretch>
                      <a:fillRect/>
                    </a:stretch>
                  </pic:blipFill>
                  <pic:spPr>
                    <a:xfrm>
                      <a:off x="0" y="0"/>
                      <a:ext cx="5274310" cy="1471930"/>
                    </a:xfrm>
                    <a:prstGeom prst="rect">
                      <a:avLst/>
                    </a:prstGeom>
                  </pic:spPr>
                </pic:pic>
              </a:graphicData>
            </a:graphic>
          </wp:inline>
        </w:drawing>
      </w:r>
    </w:p>
    <w:p w14:paraId="6A8AC4C8" w14:textId="798C3496" w:rsidR="00A3060A" w:rsidRPr="0090497C" w:rsidRDefault="001F2E72" w:rsidP="001F2E72">
      <w:pPr>
        <w:jc w:val="left"/>
        <w:rPr>
          <w:rFonts w:ascii="Times New Roman" w:eastAsia="宋体" w:hAnsi="Times New Roman" w:cs="Times New Roman"/>
          <w:color w:val="000000" w:themeColor="text1"/>
          <w:sz w:val="24"/>
          <w:szCs w:val="24"/>
        </w:rPr>
      </w:pPr>
      <w:r w:rsidRPr="0090497C">
        <w:rPr>
          <w:rFonts w:ascii="Times New Roman" w:eastAsia="宋体" w:hAnsi="Times New Roman" w:cs="Times New Roman"/>
          <w:color w:val="000000" w:themeColor="text1"/>
          <w:sz w:val="24"/>
          <w:szCs w:val="24"/>
        </w:rPr>
        <w:t>Sup Fig. 2. Association between CT alternation in MDD patients and cognitive terms. (a) Brain regions with significant CT reduction with regression diagnose method (</w:t>
      </w:r>
      <w:r w:rsidRPr="0090497C">
        <w:rPr>
          <w:rFonts w:ascii="Times New Roman" w:eastAsia="宋体" w:hAnsi="Times New Roman" w:cs="Times New Roman"/>
          <w:i/>
          <w:iCs/>
          <w:color w:val="000000" w:themeColor="text1"/>
          <w:sz w:val="24"/>
          <w:szCs w:val="24"/>
        </w:rPr>
        <w:t>p</w:t>
      </w:r>
      <w:r w:rsidRPr="0090497C">
        <w:rPr>
          <w:rFonts w:ascii="Times New Roman" w:eastAsia="宋体" w:hAnsi="Times New Roman" w:cs="Times New Roman"/>
          <w:color w:val="000000" w:themeColor="text1"/>
          <w:sz w:val="24"/>
          <w:szCs w:val="24"/>
        </w:rPr>
        <w:t>&lt;0.05, FDR corrected) in the MDD patients. (b) Cognitive words including “Reasoning”, “Attention”, “Memory working”, “execution” were great significant associated with the ROI exhibiting significant differences in cortical thickness between individuals with MDD and healthy controls.</w:t>
      </w:r>
      <w:r w:rsidR="007E3E14" w:rsidRPr="0090497C">
        <w:rPr>
          <w:rFonts w:ascii="Times New Roman" w:eastAsia="宋体" w:hAnsi="Times New Roman" w:cs="Times New Roman"/>
          <w:color w:val="000000" w:themeColor="text1"/>
          <w:sz w:val="24"/>
          <w:szCs w:val="24"/>
        </w:rPr>
        <w:t xml:space="preserve"> (c)</w:t>
      </w:r>
      <w:r w:rsidR="007E3E14" w:rsidRPr="0090497C">
        <w:rPr>
          <w:rFonts w:ascii="Times New Roman" w:eastAsia="等线" w:hAnsi="Times New Roman" w:cs="Times New Roman"/>
          <w:color w:val="000000" w:themeColor="text1"/>
          <w:kern w:val="0"/>
          <w:sz w:val="24"/>
          <w:szCs w:val="24"/>
        </w:rPr>
        <w:t xml:space="preserve"> Scatterplot shows correlation between CT differences derived from harmonization (x-axis) and regression diagnose (y-axis) methods.</w:t>
      </w:r>
    </w:p>
    <w:p w14:paraId="677D8B71" w14:textId="565B693B" w:rsidR="00B71F4C" w:rsidRPr="0090497C" w:rsidRDefault="001810A3" w:rsidP="001810A3">
      <w:pPr>
        <w:widowControl/>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br w:type="page"/>
      </w:r>
    </w:p>
    <w:p w14:paraId="7694366D" w14:textId="0011B8E9" w:rsidR="008A4C96" w:rsidRPr="0090497C" w:rsidRDefault="008A4C96" w:rsidP="008A4C96">
      <w:pPr>
        <w:jc w:val="left"/>
        <w:rPr>
          <w:rFonts w:ascii="Times New Roman" w:eastAsia="宋体" w:hAnsi="Times New Roman" w:cs="Times New Roman"/>
          <w:b/>
          <w:bCs/>
          <w:color w:val="000000" w:themeColor="text1"/>
          <w:sz w:val="24"/>
          <w:szCs w:val="24"/>
        </w:rPr>
      </w:pPr>
      <w:r w:rsidRPr="0090497C">
        <w:rPr>
          <w:rFonts w:ascii="Times New Roman" w:eastAsia="宋体" w:hAnsi="Times New Roman" w:cs="Times New Roman"/>
          <w:b/>
          <w:bCs/>
          <w:color w:val="000000" w:themeColor="text1"/>
          <w:sz w:val="24"/>
          <w:szCs w:val="24"/>
        </w:rPr>
        <w:lastRenderedPageBreak/>
        <w:t xml:space="preserve">Sup result 3 Gene expression profiles related to </w:t>
      </w:r>
      <w:r w:rsidRPr="0090497C">
        <w:rPr>
          <w:rFonts w:ascii="Times New Roman" w:eastAsia="宋体" w:hAnsi="Times New Roman" w:cs="Times New Roman"/>
          <w:b/>
          <w:bCs/>
          <w:i/>
          <w:iCs/>
          <w:color w:val="000000" w:themeColor="text1"/>
          <w:sz w:val="24"/>
          <w:szCs w:val="24"/>
        </w:rPr>
        <w:t>t</w:t>
      </w:r>
      <w:r w:rsidRPr="0090497C">
        <w:rPr>
          <w:rFonts w:ascii="Times New Roman" w:eastAsia="宋体" w:hAnsi="Times New Roman" w:cs="Times New Roman"/>
          <w:b/>
          <w:bCs/>
          <w:color w:val="000000" w:themeColor="text1"/>
          <w:sz w:val="24"/>
          <w:szCs w:val="24"/>
        </w:rPr>
        <w:t>-map constructed by regression diagnose</w:t>
      </w:r>
    </w:p>
    <w:p w14:paraId="759C4B90" w14:textId="114FA71D" w:rsidR="008A4C96" w:rsidRPr="0090497C" w:rsidRDefault="008A4C96" w:rsidP="00D707F6">
      <w:pPr>
        <w:jc w:val="left"/>
        <w:rPr>
          <w:rFonts w:ascii="Times New Roman" w:eastAsia="宋体" w:hAnsi="Times New Roman" w:cs="Times New Roman"/>
          <w:color w:val="000000" w:themeColor="text1"/>
          <w:sz w:val="24"/>
          <w:szCs w:val="24"/>
        </w:rPr>
      </w:pPr>
      <w:r w:rsidRPr="0090497C">
        <w:rPr>
          <w:rFonts w:ascii="Times New Roman" w:eastAsia="宋体" w:hAnsi="Times New Roman" w:cs="Times New Roman"/>
          <w:color w:val="000000" w:themeColor="text1"/>
          <w:sz w:val="24"/>
          <w:szCs w:val="24"/>
        </w:rPr>
        <w:t xml:space="preserve">Gene expression data were set as the predictor variables and 176 ROI’s </w:t>
      </w:r>
      <w:r w:rsidR="00E75C9D" w:rsidRPr="0090497C">
        <w:rPr>
          <w:rFonts w:ascii="Times New Roman" w:eastAsia="宋体" w:hAnsi="Times New Roman" w:cs="Times New Roman"/>
          <w:i/>
          <w:iCs/>
          <w:color w:val="000000" w:themeColor="text1"/>
          <w:sz w:val="24"/>
          <w:szCs w:val="24"/>
        </w:rPr>
        <w:t>t</w:t>
      </w:r>
      <w:r w:rsidR="00E75C9D" w:rsidRPr="0090497C">
        <w:rPr>
          <w:rFonts w:ascii="Times New Roman" w:eastAsia="宋体" w:hAnsi="Times New Roman" w:cs="Times New Roman"/>
          <w:color w:val="000000" w:themeColor="text1"/>
          <w:sz w:val="24"/>
          <w:szCs w:val="24"/>
        </w:rPr>
        <w:t>-map constructed by regression diagnose</w:t>
      </w:r>
      <w:r w:rsidRPr="0090497C">
        <w:rPr>
          <w:rFonts w:ascii="Times New Roman" w:eastAsia="宋体" w:hAnsi="Times New Roman" w:cs="Times New Roman"/>
          <w:color w:val="000000" w:themeColor="text1"/>
          <w:sz w:val="24"/>
          <w:szCs w:val="24"/>
        </w:rPr>
        <w:t xml:space="preserve"> was set as the response variable in PLS. The first component of the PLS regression explained </w:t>
      </w:r>
      <w:r w:rsidR="00E75C9D" w:rsidRPr="0090497C">
        <w:rPr>
          <w:rFonts w:ascii="Times New Roman" w:eastAsia="宋体" w:hAnsi="Times New Roman" w:cs="Times New Roman"/>
          <w:color w:val="000000" w:themeColor="text1"/>
          <w:sz w:val="24"/>
          <w:szCs w:val="24"/>
        </w:rPr>
        <w:t>40</w:t>
      </w:r>
      <w:r w:rsidRPr="0090497C">
        <w:rPr>
          <w:rFonts w:ascii="Times New Roman" w:eastAsia="宋体" w:hAnsi="Times New Roman" w:cs="Times New Roman"/>
          <w:color w:val="000000" w:themeColor="text1"/>
          <w:sz w:val="24"/>
          <w:szCs w:val="24"/>
        </w:rPr>
        <w:t>.</w:t>
      </w:r>
      <w:r w:rsidR="00E75C9D" w:rsidRPr="0090497C">
        <w:rPr>
          <w:rFonts w:ascii="Times New Roman" w:eastAsia="宋体" w:hAnsi="Times New Roman" w:cs="Times New Roman"/>
          <w:color w:val="000000" w:themeColor="text1"/>
          <w:sz w:val="24"/>
          <w:szCs w:val="24"/>
        </w:rPr>
        <w:t>17</w:t>
      </w:r>
      <w:r w:rsidRPr="0090497C">
        <w:rPr>
          <w:rFonts w:ascii="Times New Roman" w:eastAsia="宋体" w:hAnsi="Times New Roman" w:cs="Times New Roman"/>
          <w:color w:val="000000" w:themeColor="text1"/>
          <w:sz w:val="24"/>
          <w:szCs w:val="24"/>
        </w:rPr>
        <w:t>% of the variance in the MDD-related alterations in CT (</w:t>
      </w:r>
      <w:r w:rsidRPr="0090497C">
        <w:rPr>
          <w:rFonts w:ascii="Times New Roman" w:eastAsia="宋体" w:hAnsi="Times New Roman" w:cs="Times New Roman"/>
          <w:i/>
          <w:iCs/>
          <w:color w:val="000000" w:themeColor="text1"/>
          <w:sz w:val="24"/>
          <w:szCs w:val="24"/>
        </w:rPr>
        <w:t>p</w:t>
      </w:r>
      <w:r w:rsidRPr="0090497C">
        <w:rPr>
          <w:rFonts w:ascii="Times New Roman" w:eastAsia="宋体" w:hAnsi="Times New Roman" w:cs="Times New Roman"/>
          <w:color w:val="000000" w:themeColor="text1"/>
          <w:sz w:val="24"/>
          <w:szCs w:val="24"/>
        </w:rPr>
        <w:t>&lt;0.05 for component 1, permutation tests with spatial autocorrelation corrected).</w:t>
      </w:r>
      <w:r w:rsidR="00E75C9D" w:rsidRPr="0090497C">
        <w:rPr>
          <w:rFonts w:ascii="Times New Roman" w:eastAsia="宋体" w:hAnsi="Times New Roman" w:cs="Times New Roman"/>
          <w:color w:val="000000" w:themeColor="text1"/>
          <w:sz w:val="24"/>
          <w:szCs w:val="24"/>
        </w:rPr>
        <w:t xml:space="preserve"> The regional mapping of this components was positively correlated with the t-statistics map of the CT between MDD patients and healthy controls (Sup Fig. 3a, Sup Fig. 3b, </w:t>
      </w:r>
      <w:r w:rsidR="00E75C9D" w:rsidRPr="0090497C">
        <w:rPr>
          <w:rFonts w:ascii="Times New Roman" w:eastAsia="宋体" w:hAnsi="Times New Roman" w:cs="Times New Roman"/>
          <w:i/>
          <w:iCs/>
          <w:color w:val="000000" w:themeColor="text1"/>
          <w:sz w:val="24"/>
          <w:szCs w:val="24"/>
        </w:rPr>
        <w:t>r</w:t>
      </w:r>
      <w:r w:rsidR="00E75C9D" w:rsidRPr="0090497C">
        <w:rPr>
          <w:rFonts w:ascii="Times New Roman" w:eastAsia="宋体" w:hAnsi="Times New Roman" w:cs="Times New Roman"/>
          <w:color w:val="000000" w:themeColor="text1"/>
          <w:sz w:val="24"/>
          <w:szCs w:val="24"/>
        </w:rPr>
        <w:t>= 0.63</w:t>
      </w:r>
      <w:r w:rsidR="00D707F6" w:rsidRPr="0090497C">
        <w:rPr>
          <w:rFonts w:ascii="Times New Roman" w:eastAsia="宋体" w:hAnsi="Times New Roman" w:cs="Times New Roman"/>
          <w:color w:val="000000" w:themeColor="text1"/>
          <w:sz w:val="24"/>
          <w:szCs w:val="24"/>
        </w:rPr>
        <w:t>38</w:t>
      </w:r>
      <w:r w:rsidR="00E75C9D" w:rsidRPr="0090497C">
        <w:rPr>
          <w:rFonts w:ascii="Times New Roman" w:eastAsia="宋体" w:hAnsi="Times New Roman" w:cs="Times New Roman"/>
          <w:color w:val="000000" w:themeColor="text1"/>
          <w:sz w:val="24"/>
          <w:szCs w:val="24"/>
        </w:rPr>
        <w:t xml:space="preserve">, </w:t>
      </w:r>
      <w:r w:rsidR="00E75C9D" w:rsidRPr="0090497C">
        <w:rPr>
          <w:rFonts w:ascii="Times New Roman" w:eastAsia="宋体" w:hAnsi="Times New Roman" w:cs="Times New Roman"/>
          <w:i/>
          <w:iCs/>
          <w:color w:val="000000" w:themeColor="text1"/>
          <w:sz w:val="24"/>
          <w:szCs w:val="24"/>
        </w:rPr>
        <w:t>p</w:t>
      </w:r>
      <w:r w:rsidR="00E75C9D" w:rsidRPr="0090497C">
        <w:rPr>
          <w:rFonts w:ascii="Times New Roman" w:eastAsia="宋体" w:hAnsi="Times New Roman" w:cs="Times New Roman"/>
          <w:color w:val="000000" w:themeColor="text1"/>
          <w:sz w:val="24"/>
          <w:szCs w:val="24"/>
        </w:rPr>
        <w:t>&lt;0.0001). The PLS score obtained from two methods showed a high correlation (</w:t>
      </w:r>
      <w:r w:rsidR="00E75C9D" w:rsidRPr="0090497C">
        <w:rPr>
          <w:rFonts w:ascii="Times New Roman" w:eastAsia="宋体" w:hAnsi="Times New Roman" w:cs="Times New Roman"/>
          <w:i/>
          <w:iCs/>
          <w:color w:val="000000" w:themeColor="text1"/>
          <w:sz w:val="24"/>
          <w:szCs w:val="24"/>
        </w:rPr>
        <w:t>r</w:t>
      </w:r>
      <w:r w:rsidR="00E75C9D" w:rsidRPr="0090497C">
        <w:rPr>
          <w:rFonts w:ascii="Times New Roman" w:eastAsia="宋体" w:hAnsi="Times New Roman" w:cs="Times New Roman"/>
          <w:color w:val="000000" w:themeColor="text1"/>
          <w:sz w:val="24"/>
          <w:szCs w:val="24"/>
        </w:rPr>
        <w:t xml:space="preserve">=0.7113, </w:t>
      </w:r>
      <w:r w:rsidR="00E75C9D" w:rsidRPr="0090497C">
        <w:rPr>
          <w:rFonts w:ascii="Times New Roman" w:eastAsia="宋体" w:hAnsi="Times New Roman" w:cs="Times New Roman"/>
          <w:i/>
          <w:iCs/>
          <w:color w:val="000000" w:themeColor="text1"/>
          <w:sz w:val="24"/>
          <w:szCs w:val="24"/>
        </w:rPr>
        <w:t>p</w:t>
      </w:r>
      <w:r w:rsidR="00E75C9D" w:rsidRPr="0090497C">
        <w:rPr>
          <w:rFonts w:ascii="Times New Roman" w:eastAsia="宋体" w:hAnsi="Times New Roman" w:cs="Times New Roman"/>
          <w:color w:val="000000" w:themeColor="text1"/>
          <w:sz w:val="24"/>
          <w:szCs w:val="24"/>
        </w:rPr>
        <w:t>&lt;0.0001, Sup Fig. 3c).</w:t>
      </w:r>
    </w:p>
    <w:p w14:paraId="1F7EBD8C" w14:textId="7B008360" w:rsidR="00D30CA0" w:rsidRPr="0090497C" w:rsidRDefault="00A06DED" w:rsidP="00A3060A">
      <w:pPr>
        <w:rPr>
          <w:rFonts w:ascii="Times New Roman" w:eastAsia="宋体" w:hAnsi="Times New Roman" w:cs="Times New Roman"/>
          <w:color w:val="000000" w:themeColor="text1"/>
          <w:sz w:val="24"/>
          <w:szCs w:val="24"/>
        </w:rPr>
      </w:pPr>
      <w:r w:rsidRPr="0090497C">
        <w:rPr>
          <w:noProof/>
          <w:color w:val="000000" w:themeColor="text1"/>
        </w:rPr>
        <w:drawing>
          <wp:inline distT="0" distB="0" distL="0" distR="0" wp14:anchorId="5DBCEB17" wp14:editId="5B0BD836">
            <wp:extent cx="5274310" cy="3872865"/>
            <wp:effectExtent l="0" t="0" r="2540" b="0"/>
            <wp:docPr id="8913415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41500" name=""/>
                    <pic:cNvPicPr/>
                  </pic:nvPicPr>
                  <pic:blipFill>
                    <a:blip r:embed="rId10"/>
                    <a:stretch>
                      <a:fillRect/>
                    </a:stretch>
                  </pic:blipFill>
                  <pic:spPr>
                    <a:xfrm>
                      <a:off x="0" y="0"/>
                      <a:ext cx="5274310" cy="3872865"/>
                    </a:xfrm>
                    <a:prstGeom prst="rect">
                      <a:avLst/>
                    </a:prstGeom>
                  </pic:spPr>
                </pic:pic>
              </a:graphicData>
            </a:graphic>
          </wp:inline>
        </w:drawing>
      </w:r>
    </w:p>
    <w:p w14:paraId="2EFF4652" w14:textId="1EBF7C4C" w:rsidR="00B67713" w:rsidRPr="0090497C" w:rsidRDefault="008A4C96" w:rsidP="008A4C96">
      <w:pPr>
        <w:jc w:val="left"/>
        <w:rPr>
          <w:rFonts w:ascii="Times New Roman" w:eastAsia="宋体" w:hAnsi="Times New Roman" w:cs="Times New Roman"/>
          <w:color w:val="000000" w:themeColor="text1"/>
          <w:sz w:val="24"/>
          <w:szCs w:val="24"/>
        </w:rPr>
      </w:pPr>
      <w:r w:rsidRPr="0090497C">
        <w:rPr>
          <w:rFonts w:ascii="Times New Roman" w:eastAsia="宋体" w:hAnsi="Times New Roman" w:cs="Times New Roman"/>
          <w:color w:val="000000" w:themeColor="text1"/>
          <w:sz w:val="24"/>
          <w:szCs w:val="24"/>
        </w:rPr>
        <w:t>Sup Fig. 3. Association between CT alternation in MDD patients with regression diagnose method and gene expressions. (a) A gene expression profile identified by the first PLS component. (b) The transcriptional profiles were positively correlated with the between-group T-map of the CT differences. (c) PLS score association with</w:t>
      </w:r>
      <w:r w:rsidRPr="0090497C">
        <w:rPr>
          <w:rFonts w:ascii="Times New Roman" w:eastAsia="宋体" w:hAnsi="Times New Roman" w:cs="Times New Roman"/>
          <w:i/>
          <w:iCs/>
          <w:color w:val="000000" w:themeColor="text1"/>
          <w:sz w:val="24"/>
          <w:szCs w:val="24"/>
        </w:rPr>
        <w:t xml:space="preserve"> t</w:t>
      </w:r>
      <w:r w:rsidRPr="0090497C">
        <w:rPr>
          <w:rFonts w:ascii="Times New Roman" w:eastAsia="宋体" w:hAnsi="Times New Roman" w:cs="Times New Roman"/>
          <w:color w:val="000000" w:themeColor="text1"/>
          <w:sz w:val="24"/>
          <w:szCs w:val="24"/>
        </w:rPr>
        <w:t>-map constructed by combat method and regression diagnose method were significantly positive correlation.</w:t>
      </w:r>
    </w:p>
    <w:p w14:paraId="04165891" w14:textId="77777777" w:rsidR="004E56B3" w:rsidRPr="0090497C" w:rsidRDefault="004E56B3">
      <w:pPr>
        <w:widowControl/>
        <w:jc w:val="left"/>
        <w:rPr>
          <w:rFonts w:ascii="Times New Roman" w:eastAsia="宋体" w:hAnsi="Times New Roman" w:cs="Times New Roman"/>
          <w:color w:val="000000" w:themeColor="text1"/>
          <w:sz w:val="24"/>
          <w:szCs w:val="24"/>
        </w:rPr>
      </w:pPr>
      <w:r w:rsidRPr="0090497C">
        <w:rPr>
          <w:rFonts w:ascii="Times New Roman" w:eastAsia="宋体" w:hAnsi="Times New Roman" w:cs="Times New Roman"/>
          <w:color w:val="000000" w:themeColor="text1"/>
          <w:sz w:val="24"/>
          <w:szCs w:val="24"/>
        </w:rPr>
        <w:br w:type="page"/>
      </w:r>
    </w:p>
    <w:p w14:paraId="29555EE2" w14:textId="77777777" w:rsidR="004E56B3" w:rsidRPr="0090497C" w:rsidRDefault="004E56B3" w:rsidP="008A4C96">
      <w:pPr>
        <w:jc w:val="left"/>
        <w:rPr>
          <w:rFonts w:ascii="Times New Roman" w:eastAsia="宋体" w:hAnsi="Times New Roman" w:cs="Times New Roman"/>
          <w:noProof/>
          <w:color w:val="000000" w:themeColor="text1"/>
          <w:sz w:val="24"/>
          <w:szCs w:val="24"/>
        </w:rPr>
      </w:pPr>
      <w:r w:rsidRPr="0090497C">
        <w:rPr>
          <w:rFonts w:ascii="Times New Roman" w:eastAsia="宋体" w:hAnsi="Times New Roman" w:cs="Times New Roman"/>
          <w:b/>
          <w:bCs/>
          <w:color w:val="000000" w:themeColor="text1"/>
          <w:sz w:val="24"/>
          <w:szCs w:val="24"/>
        </w:rPr>
        <w:lastRenderedPageBreak/>
        <w:t xml:space="preserve">Sup results </w:t>
      </w:r>
      <w:r w:rsidRPr="0090497C">
        <w:rPr>
          <w:rFonts w:ascii="Times New Roman" w:eastAsia="宋体" w:hAnsi="Times New Roman" w:cs="Times New Roman" w:hint="eastAsia"/>
          <w:b/>
          <w:bCs/>
          <w:color w:val="000000" w:themeColor="text1"/>
          <w:sz w:val="24"/>
          <w:szCs w:val="24"/>
        </w:rPr>
        <w:t>4</w:t>
      </w:r>
      <w:r w:rsidRPr="0090497C">
        <w:rPr>
          <w:rFonts w:ascii="Times New Roman" w:eastAsia="宋体" w:hAnsi="Times New Roman" w:cs="Times New Roman"/>
          <w:b/>
          <w:bCs/>
          <w:color w:val="000000" w:themeColor="text1"/>
          <w:sz w:val="24"/>
          <w:szCs w:val="24"/>
        </w:rPr>
        <w:t xml:space="preserve"> Brain age prediction model performance with </w:t>
      </w:r>
      <w:bookmarkStart w:id="8" w:name="_Hlk163491937"/>
      <w:r w:rsidRPr="0090497C">
        <w:rPr>
          <w:rFonts w:ascii="Times New Roman" w:eastAsia="宋体" w:hAnsi="Times New Roman" w:cs="Times New Roman" w:hint="eastAsia"/>
          <w:b/>
          <w:bCs/>
          <w:color w:val="000000" w:themeColor="text1"/>
          <w:sz w:val="24"/>
          <w:szCs w:val="24"/>
        </w:rPr>
        <w:t xml:space="preserve">harmonized </w:t>
      </w:r>
      <w:r w:rsidRPr="0090497C">
        <w:rPr>
          <w:rFonts w:ascii="Times New Roman" w:eastAsia="宋体" w:hAnsi="Times New Roman" w:cs="Times New Roman"/>
          <w:b/>
          <w:bCs/>
          <w:color w:val="000000" w:themeColor="text1"/>
          <w:sz w:val="24"/>
          <w:szCs w:val="24"/>
        </w:rPr>
        <w:t xml:space="preserve">feature matrix of </w:t>
      </w:r>
      <w:r w:rsidRPr="0090497C">
        <w:rPr>
          <w:rFonts w:ascii="Times New Roman" w:eastAsia="宋体" w:hAnsi="Times New Roman" w:cs="Times New Roman" w:hint="eastAsia"/>
          <w:b/>
          <w:bCs/>
          <w:color w:val="000000" w:themeColor="text1"/>
          <w:sz w:val="24"/>
          <w:szCs w:val="24"/>
        </w:rPr>
        <w:t>HCP</w:t>
      </w:r>
      <w:r w:rsidRPr="0090497C">
        <w:rPr>
          <w:rFonts w:ascii="Times New Roman" w:eastAsia="宋体" w:hAnsi="Times New Roman" w:cs="Times New Roman"/>
          <w:b/>
          <w:bCs/>
          <w:color w:val="000000" w:themeColor="text1"/>
          <w:sz w:val="24"/>
          <w:szCs w:val="24"/>
        </w:rPr>
        <w:t xml:space="preserve"> cortical thickness atlas</w:t>
      </w:r>
      <w:bookmarkEnd w:id="8"/>
      <w:r w:rsidRPr="0090497C">
        <w:rPr>
          <w:rFonts w:ascii="Times New Roman" w:eastAsia="宋体" w:hAnsi="Times New Roman" w:cs="Times New Roman"/>
          <w:noProof/>
          <w:color w:val="000000" w:themeColor="text1"/>
          <w:sz w:val="24"/>
          <w:szCs w:val="24"/>
        </w:rPr>
        <w:t xml:space="preserve"> </w:t>
      </w:r>
    </w:p>
    <w:p w14:paraId="478C6391" w14:textId="5F03A0A5" w:rsidR="004E56B3" w:rsidRPr="0090497C" w:rsidRDefault="004E56B3" w:rsidP="004E56B3">
      <w:pPr>
        <w:jc w:val="left"/>
        <w:rPr>
          <w:rFonts w:ascii="Times New Roman" w:eastAsia="宋体" w:hAnsi="Times New Roman" w:cs="Times New Roman"/>
          <w:color w:val="000000" w:themeColor="text1"/>
          <w:sz w:val="24"/>
          <w:szCs w:val="24"/>
        </w:rPr>
      </w:pPr>
      <w:r w:rsidRPr="0090497C">
        <w:rPr>
          <w:rFonts w:ascii="Times New Roman" w:eastAsia="宋体" w:hAnsi="Times New Roman" w:cs="Times New Roman"/>
          <w:color w:val="000000" w:themeColor="text1"/>
          <w:sz w:val="24"/>
          <w:szCs w:val="24"/>
        </w:rPr>
        <w:t xml:space="preserve">The correlation between chronological age and predicted age on the test are presented in Sup Fig. </w:t>
      </w:r>
      <w:r w:rsidRPr="0090497C">
        <w:rPr>
          <w:rFonts w:ascii="Times New Roman" w:eastAsia="宋体" w:hAnsi="Times New Roman" w:cs="Times New Roman" w:hint="eastAsia"/>
          <w:color w:val="000000" w:themeColor="text1"/>
          <w:sz w:val="24"/>
          <w:szCs w:val="24"/>
        </w:rPr>
        <w:t>4</w:t>
      </w:r>
      <w:r w:rsidRPr="0090497C">
        <w:rPr>
          <w:rFonts w:ascii="Times New Roman" w:eastAsia="宋体" w:hAnsi="Times New Roman" w:cs="Times New Roman"/>
          <w:color w:val="000000" w:themeColor="text1"/>
          <w:sz w:val="24"/>
          <w:szCs w:val="24"/>
        </w:rPr>
        <w:t xml:space="preserve">a and Sup Fig. </w:t>
      </w:r>
      <w:r w:rsidRPr="0090497C">
        <w:rPr>
          <w:rFonts w:ascii="Times New Roman" w:eastAsia="宋体" w:hAnsi="Times New Roman" w:cs="Times New Roman" w:hint="eastAsia"/>
          <w:color w:val="000000" w:themeColor="text1"/>
          <w:sz w:val="24"/>
          <w:szCs w:val="24"/>
        </w:rPr>
        <w:t>4</w:t>
      </w:r>
      <w:r w:rsidRPr="0090497C">
        <w:rPr>
          <w:rFonts w:ascii="Times New Roman" w:eastAsia="宋体" w:hAnsi="Times New Roman" w:cs="Times New Roman"/>
          <w:color w:val="000000" w:themeColor="text1"/>
          <w:sz w:val="24"/>
          <w:szCs w:val="24"/>
        </w:rPr>
        <w:t>b. The difference of brain-PAD between healthy controls and MDD patients in test sample is significant (</w:t>
      </w:r>
      <w:r w:rsidRPr="0090497C">
        <w:rPr>
          <w:rFonts w:ascii="Times New Roman" w:eastAsia="宋体" w:hAnsi="Times New Roman" w:cs="Times New Roman"/>
          <w:i/>
          <w:iCs/>
          <w:color w:val="000000" w:themeColor="text1"/>
          <w:sz w:val="24"/>
          <w:szCs w:val="24"/>
        </w:rPr>
        <w:t>t</w:t>
      </w:r>
      <w:r w:rsidRPr="0090497C">
        <w:rPr>
          <w:rFonts w:ascii="Times New Roman" w:eastAsia="宋体" w:hAnsi="Times New Roman" w:cs="Times New Roman"/>
          <w:color w:val="000000" w:themeColor="text1"/>
          <w:sz w:val="24"/>
          <w:szCs w:val="24"/>
        </w:rPr>
        <w:t>=2.</w:t>
      </w:r>
      <w:r w:rsidR="00ED7E4E" w:rsidRPr="0090497C">
        <w:rPr>
          <w:rFonts w:ascii="Times New Roman" w:eastAsia="宋体" w:hAnsi="Times New Roman" w:cs="Times New Roman" w:hint="eastAsia"/>
          <w:color w:val="000000" w:themeColor="text1"/>
          <w:sz w:val="24"/>
          <w:szCs w:val="24"/>
        </w:rPr>
        <w:t>36</w:t>
      </w:r>
      <w:r w:rsidRPr="0090497C">
        <w:rPr>
          <w:rFonts w:ascii="Times New Roman" w:eastAsia="宋体" w:hAnsi="Times New Roman" w:cs="Times New Roman"/>
          <w:color w:val="000000" w:themeColor="text1"/>
          <w:sz w:val="24"/>
          <w:szCs w:val="24"/>
        </w:rPr>
        <w:t xml:space="preserve">, </w:t>
      </w:r>
      <w:r w:rsidRPr="0090497C">
        <w:rPr>
          <w:rFonts w:ascii="Times New Roman" w:eastAsia="宋体" w:hAnsi="Times New Roman" w:cs="Times New Roman"/>
          <w:i/>
          <w:iCs/>
          <w:color w:val="000000" w:themeColor="text1"/>
          <w:sz w:val="24"/>
          <w:szCs w:val="24"/>
        </w:rPr>
        <w:t>p</w:t>
      </w:r>
      <w:r w:rsidRPr="0090497C">
        <w:rPr>
          <w:rFonts w:ascii="Times New Roman" w:eastAsia="宋体" w:hAnsi="Times New Roman" w:cs="Times New Roman"/>
          <w:color w:val="000000" w:themeColor="text1"/>
          <w:sz w:val="24"/>
          <w:szCs w:val="24"/>
        </w:rPr>
        <w:t>=0.0</w:t>
      </w:r>
      <w:r w:rsidR="00ED7E4E" w:rsidRPr="0090497C">
        <w:rPr>
          <w:rFonts w:ascii="Times New Roman" w:eastAsia="宋体" w:hAnsi="Times New Roman" w:cs="Times New Roman" w:hint="eastAsia"/>
          <w:color w:val="000000" w:themeColor="text1"/>
          <w:sz w:val="24"/>
          <w:szCs w:val="24"/>
        </w:rPr>
        <w:t>188</w:t>
      </w:r>
      <w:r w:rsidRPr="0090497C">
        <w:rPr>
          <w:rFonts w:ascii="Times New Roman" w:eastAsia="宋体" w:hAnsi="Times New Roman" w:cs="Times New Roman"/>
          <w:color w:val="000000" w:themeColor="text1"/>
          <w:sz w:val="24"/>
          <w:szCs w:val="24"/>
        </w:rPr>
        <w:t xml:space="preserve">, Sup Fig. </w:t>
      </w:r>
      <w:r w:rsidRPr="0090497C">
        <w:rPr>
          <w:rFonts w:ascii="Times New Roman" w:eastAsia="宋体" w:hAnsi="Times New Roman" w:cs="Times New Roman" w:hint="eastAsia"/>
          <w:color w:val="000000" w:themeColor="text1"/>
          <w:sz w:val="24"/>
          <w:szCs w:val="24"/>
        </w:rPr>
        <w:t>4d</w:t>
      </w:r>
      <w:r w:rsidRPr="0090497C">
        <w:rPr>
          <w:rFonts w:ascii="Times New Roman" w:eastAsia="宋体" w:hAnsi="Times New Roman" w:cs="Times New Roman"/>
          <w:color w:val="000000" w:themeColor="text1"/>
          <w:sz w:val="24"/>
          <w:szCs w:val="24"/>
        </w:rPr>
        <w:t>). And permutation test for difference of brain-PAD is significant (</w:t>
      </w:r>
      <w:r w:rsidRPr="0090497C">
        <w:rPr>
          <w:rFonts w:ascii="Times New Roman" w:eastAsia="宋体" w:hAnsi="Times New Roman" w:cs="Times New Roman"/>
          <w:i/>
          <w:iCs/>
          <w:color w:val="000000" w:themeColor="text1"/>
          <w:sz w:val="24"/>
          <w:szCs w:val="24"/>
        </w:rPr>
        <w:t>p</w:t>
      </w:r>
      <w:r w:rsidRPr="0090497C">
        <w:rPr>
          <w:rFonts w:ascii="Times New Roman" w:eastAsia="宋体" w:hAnsi="Times New Roman" w:cs="Times New Roman"/>
          <w:color w:val="000000" w:themeColor="text1"/>
          <w:sz w:val="24"/>
          <w:szCs w:val="24"/>
        </w:rPr>
        <w:t>=0.00</w:t>
      </w:r>
      <w:r w:rsidRPr="0090497C">
        <w:rPr>
          <w:rFonts w:ascii="Times New Roman" w:eastAsia="宋体" w:hAnsi="Times New Roman" w:cs="Times New Roman" w:hint="eastAsia"/>
          <w:color w:val="000000" w:themeColor="text1"/>
          <w:sz w:val="24"/>
          <w:szCs w:val="24"/>
        </w:rPr>
        <w:t>29</w:t>
      </w:r>
      <w:r w:rsidRPr="0090497C">
        <w:rPr>
          <w:rFonts w:ascii="Times New Roman" w:eastAsia="宋体" w:hAnsi="Times New Roman" w:cs="Times New Roman"/>
          <w:color w:val="000000" w:themeColor="text1"/>
          <w:sz w:val="24"/>
          <w:szCs w:val="24"/>
        </w:rPr>
        <w:t>). Compare with healthy controls in test sample, MDD patients shows significant higher predicted age (</w:t>
      </w:r>
      <w:r w:rsidRPr="0090497C">
        <w:rPr>
          <w:rFonts w:ascii="Times New Roman" w:eastAsia="宋体" w:hAnsi="Times New Roman" w:cs="Times New Roman"/>
          <w:i/>
          <w:iCs/>
          <w:color w:val="000000" w:themeColor="text1"/>
          <w:sz w:val="24"/>
          <w:szCs w:val="24"/>
        </w:rPr>
        <w:t>p</w:t>
      </w:r>
      <w:r w:rsidRPr="0090497C">
        <w:rPr>
          <w:rFonts w:ascii="Times New Roman" w:eastAsia="宋体" w:hAnsi="Times New Roman" w:cs="Times New Roman"/>
          <w:color w:val="000000" w:themeColor="text1"/>
          <w:sz w:val="24"/>
          <w:szCs w:val="24"/>
        </w:rPr>
        <w:t>=0.0</w:t>
      </w:r>
      <w:r w:rsidR="00ED7E4E" w:rsidRPr="0090497C">
        <w:rPr>
          <w:rFonts w:ascii="Times New Roman" w:eastAsia="宋体" w:hAnsi="Times New Roman" w:cs="Times New Roman" w:hint="eastAsia"/>
          <w:color w:val="000000" w:themeColor="text1"/>
          <w:sz w:val="24"/>
          <w:szCs w:val="24"/>
        </w:rPr>
        <w:t>300</w:t>
      </w:r>
      <w:r w:rsidRPr="0090497C">
        <w:rPr>
          <w:rFonts w:ascii="Times New Roman" w:eastAsia="宋体" w:hAnsi="Times New Roman" w:cs="Times New Roman"/>
          <w:color w:val="000000" w:themeColor="text1"/>
          <w:sz w:val="24"/>
          <w:szCs w:val="24"/>
        </w:rPr>
        <w:t>), while there is no difference in chronological age (</w:t>
      </w:r>
      <w:r w:rsidRPr="0090497C">
        <w:rPr>
          <w:rFonts w:ascii="Times New Roman" w:eastAsia="宋体" w:hAnsi="Times New Roman" w:cs="Times New Roman"/>
          <w:i/>
          <w:iCs/>
          <w:color w:val="000000" w:themeColor="text1"/>
          <w:sz w:val="24"/>
          <w:szCs w:val="24"/>
        </w:rPr>
        <w:t>p</w:t>
      </w:r>
      <w:r w:rsidRPr="0090497C">
        <w:rPr>
          <w:rFonts w:ascii="Times New Roman" w:eastAsia="宋体" w:hAnsi="Times New Roman" w:cs="Times New Roman"/>
          <w:color w:val="000000" w:themeColor="text1"/>
          <w:sz w:val="24"/>
          <w:szCs w:val="24"/>
        </w:rPr>
        <w:t>=0.</w:t>
      </w:r>
      <w:r w:rsidR="00ED7E4E" w:rsidRPr="0090497C">
        <w:rPr>
          <w:rFonts w:ascii="Times New Roman" w:eastAsia="宋体" w:hAnsi="Times New Roman" w:cs="Times New Roman" w:hint="eastAsia"/>
          <w:color w:val="000000" w:themeColor="text1"/>
          <w:sz w:val="24"/>
          <w:szCs w:val="24"/>
        </w:rPr>
        <w:t>6460</w:t>
      </w:r>
      <w:r w:rsidRPr="0090497C">
        <w:rPr>
          <w:rFonts w:ascii="Times New Roman" w:eastAsia="宋体" w:hAnsi="Times New Roman" w:cs="Times New Roman"/>
          <w:color w:val="000000" w:themeColor="text1"/>
          <w:sz w:val="24"/>
          <w:szCs w:val="24"/>
        </w:rPr>
        <w:t xml:space="preserve">, Sup Fig. </w:t>
      </w:r>
      <w:r w:rsidRPr="0090497C">
        <w:rPr>
          <w:rFonts w:ascii="Times New Roman" w:eastAsia="宋体" w:hAnsi="Times New Roman" w:cs="Times New Roman" w:hint="eastAsia"/>
          <w:color w:val="000000" w:themeColor="text1"/>
          <w:sz w:val="24"/>
          <w:szCs w:val="24"/>
        </w:rPr>
        <w:t>4</w:t>
      </w:r>
      <w:r w:rsidRPr="0090497C">
        <w:rPr>
          <w:rFonts w:ascii="Times New Roman" w:eastAsia="宋体" w:hAnsi="Times New Roman" w:cs="Times New Roman"/>
          <w:color w:val="000000" w:themeColor="text1"/>
          <w:sz w:val="24"/>
          <w:szCs w:val="24"/>
        </w:rPr>
        <w:t>c).</w:t>
      </w:r>
    </w:p>
    <w:p w14:paraId="548E2D82" w14:textId="24611E3F" w:rsidR="004E56B3" w:rsidRPr="0090497C" w:rsidRDefault="00ED7E4E" w:rsidP="008A4C96">
      <w:pPr>
        <w:jc w:val="left"/>
        <w:rPr>
          <w:rFonts w:ascii="Times New Roman" w:eastAsia="宋体" w:hAnsi="Times New Roman" w:cs="Times New Roman"/>
          <w:noProof/>
          <w:color w:val="000000" w:themeColor="text1"/>
          <w:sz w:val="24"/>
          <w:szCs w:val="24"/>
        </w:rPr>
      </w:pPr>
      <w:r w:rsidRPr="0090497C">
        <w:rPr>
          <w:noProof/>
          <w:color w:val="000000" w:themeColor="text1"/>
        </w:rPr>
        <w:drawing>
          <wp:inline distT="0" distB="0" distL="0" distR="0" wp14:anchorId="3CD22DF4" wp14:editId="3773B852">
            <wp:extent cx="5289550" cy="4861597"/>
            <wp:effectExtent l="0" t="0" r="6350" b="0"/>
            <wp:docPr id="1996986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8600" name=""/>
                    <pic:cNvPicPr/>
                  </pic:nvPicPr>
                  <pic:blipFill>
                    <a:blip r:embed="rId11"/>
                    <a:stretch>
                      <a:fillRect/>
                    </a:stretch>
                  </pic:blipFill>
                  <pic:spPr>
                    <a:xfrm>
                      <a:off x="0" y="0"/>
                      <a:ext cx="5318805" cy="4888485"/>
                    </a:xfrm>
                    <a:prstGeom prst="rect">
                      <a:avLst/>
                    </a:prstGeom>
                  </pic:spPr>
                </pic:pic>
              </a:graphicData>
            </a:graphic>
          </wp:inline>
        </w:drawing>
      </w:r>
    </w:p>
    <w:p w14:paraId="0C6801E9" w14:textId="183F745A" w:rsidR="00ED7E4E" w:rsidRPr="0090497C" w:rsidRDefault="00ED7E4E" w:rsidP="00ED7E4E">
      <w:pPr>
        <w:spacing w:before="50" w:after="50"/>
        <w:jc w:val="left"/>
        <w:rPr>
          <w:rFonts w:ascii="Times New Roman" w:eastAsia="等线" w:hAnsi="Times New Roman" w:cs="Times New Roman"/>
          <w:color w:val="000000" w:themeColor="text1"/>
          <w:kern w:val="0"/>
          <w:sz w:val="24"/>
          <w:szCs w:val="24"/>
        </w:rPr>
      </w:pPr>
      <w:r w:rsidRPr="0090497C">
        <w:rPr>
          <w:rFonts w:ascii="Times New Roman" w:eastAsia="宋体" w:hAnsi="Times New Roman" w:cs="Times New Roman"/>
          <w:color w:val="000000" w:themeColor="text1"/>
          <w:sz w:val="24"/>
          <w:szCs w:val="24"/>
        </w:rPr>
        <w:t xml:space="preserve">Sup Fig. </w:t>
      </w:r>
      <w:r w:rsidRPr="0090497C">
        <w:rPr>
          <w:rFonts w:ascii="Times New Roman" w:eastAsia="宋体" w:hAnsi="Times New Roman" w:cs="Times New Roman" w:hint="eastAsia"/>
          <w:color w:val="000000" w:themeColor="text1"/>
          <w:sz w:val="24"/>
          <w:szCs w:val="24"/>
        </w:rPr>
        <w:t>4</w:t>
      </w:r>
      <w:r w:rsidRPr="0090497C">
        <w:rPr>
          <w:rFonts w:ascii="Times New Roman" w:eastAsia="宋体" w:hAnsi="Times New Roman" w:cs="Times New Roman"/>
          <w:color w:val="000000" w:themeColor="text1"/>
          <w:sz w:val="24"/>
          <w:szCs w:val="24"/>
        </w:rPr>
        <w:t xml:space="preserve">. Performance of brain age prediction with harmonized feature matrix of HCP atlas. </w:t>
      </w:r>
      <w:r w:rsidRPr="0090497C">
        <w:rPr>
          <w:rFonts w:ascii="Times New Roman" w:eastAsia="等线" w:hAnsi="Times New Roman" w:cs="Times New Roman"/>
          <w:color w:val="000000" w:themeColor="text1"/>
          <w:kern w:val="0"/>
          <w:sz w:val="24"/>
          <w:szCs w:val="24"/>
        </w:rPr>
        <w:t>(a)</w:t>
      </w:r>
      <w:r w:rsidRPr="0090497C">
        <w:rPr>
          <w:color w:val="000000" w:themeColor="text1"/>
        </w:rPr>
        <w:t xml:space="preserve"> </w:t>
      </w:r>
      <w:r w:rsidRPr="0090497C">
        <w:rPr>
          <w:rFonts w:ascii="Times New Roman" w:eastAsia="等线" w:hAnsi="Times New Roman" w:cs="Times New Roman"/>
          <w:color w:val="000000" w:themeColor="text1"/>
          <w:kern w:val="0"/>
          <w:sz w:val="24"/>
          <w:szCs w:val="24"/>
        </w:rPr>
        <w:t>Positive correlation between the chronological age and predicted age in the test healthy contr</w:t>
      </w:r>
      <w:r w:rsidRPr="0090497C">
        <w:rPr>
          <w:rFonts w:ascii="Times New Roman" w:eastAsia="等线" w:hAnsi="Times New Roman" w:cs="Times New Roman" w:hint="eastAsia"/>
          <w:color w:val="000000" w:themeColor="text1"/>
          <w:kern w:val="0"/>
          <w:sz w:val="24"/>
          <w:szCs w:val="24"/>
        </w:rPr>
        <w:t>o</w:t>
      </w:r>
      <w:r w:rsidRPr="0090497C">
        <w:rPr>
          <w:rFonts w:ascii="Times New Roman" w:eastAsia="等线" w:hAnsi="Times New Roman" w:cs="Times New Roman"/>
          <w:color w:val="000000" w:themeColor="text1"/>
          <w:kern w:val="0"/>
          <w:sz w:val="24"/>
          <w:szCs w:val="24"/>
        </w:rPr>
        <w:t>ls. (b)</w:t>
      </w:r>
      <w:r w:rsidRPr="0090497C">
        <w:rPr>
          <w:color w:val="000000" w:themeColor="text1"/>
        </w:rPr>
        <w:t xml:space="preserve"> </w:t>
      </w:r>
      <w:r w:rsidRPr="0090497C">
        <w:rPr>
          <w:rFonts w:ascii="Times New Roman" w:eastAsia="等线" w:hAnsi="Times New Roman" w:cs="Times New Roman"/>
          <w:color w:val="000000" w:themeColor="text1"/>
          <w:kern w:val="0"/>
          <w:sz w:val="24"/>
          <w:szCs w:val="24"/>
        </w:rPr>
        <w:t xml:space="preserve">Positive correlation between the chronological age and predicted age in the test MDD patients. </w:t>
      </w:r>
      <w:r w:rsidRPr="0090497C">
        <w:rPr>
          <w:rFonts w:ascii="Times New Roman" w:eastAsia="宋体" w:hAnsi="Times New Roman" w:cs="Times New Roman"/>
          <w:color w:val="000000" w:themeColor="text1"/>
          <w:sz w:val="24"/>
          <w:szCs w:val="24"/>
        </w:rPr>
        <w:t>(</w:t>
      </w:r>
      <w:r w:rsidRPr="0090497C">
        <w:rPr>
          <w:rFonts w:ascii="Times New Roman" w:eastAsia="宋体" w:hAnsi="Times New Roman" w:cs="Times New Roman" w:hint="eastAsia"/>
          <w:color w:val="000000" w:themeColor="text1"/>
          <w:sz w:val="24"/>
          <w:szCs w:val="24"/>
        </w:rPr>
        <w:t>c</w:t>
      </w:r>
      <w:r w:rsidRPr="0090497C">
        <w:rPr>
          <w:rFonts w:ascii="Times New Roman" w:eastAsia="宋体" w:hAnsi="Times New Roman" w:cs="Times New Roman"/>
          <w:color w:val="000000" w:themeColor="text1"/>
          <w:sz w:val="24"/>
          <w:szCs w:val="24"/>
        </w:rPr>
        <w:t xml:space="preserve">) </w:t>
      </w:r>
      <w:r w:rsidRPr="0090497C">
        <w:rPr>
          <w:rFonts w:ascii="Times New Roman" w:eastAsia="等线" w:hAnsi="Times New Roman" w:cs="Times New Roman"/>
          <w:color w:val="000000" w:themeColor="text1"/>
          <w:kern w:val="0"/>
          <w:sz w:val="24"/>
          <w:szCs w:val="24"/>
        </w:rPr>
        <w:t xml:space="preserve">Group comparison between MDD patients and healthy controls in the test dataset and there is no significant difference in </w:t>
      </w:r>
      <w:r w:rsidRPr="0090497C">
        <w:rPr>
          <w:rFonts w:ascii="Times New Roman" w:eastAsia="等线" w:hAnsi="Times New Roman" w:cs="Times New Roman" w:hint="eastAsia"/>
          <w:color w:val="000000" w:themeColor="text1"/>
          <w:kern w:val="0"/>
          <w:sz w:val="24"/>
          <w:szCs w:val="24"/>
        </w:rPr>
        <w:t>chronological</w:t>
      </w:r>
      <w:r w:rsidRPr="0090497C">
        <w:rPr>
          <w:rFonts w:ascii="Times New Roman" w:eastAsia="等线" w:hAnsi="Times New Roman" w:cs="Times New Roman"/>
          <w:color w:val="000000" w:themeColor="text1"/>
          <w:kern w:val="0"/>
          <w:sz w:val="24"/>
          <w:szCs w:val="24"/>
        </w:rPr>
        <w:t xml:space="preserve"> </w:t>
      </w:r>
      <w:r w:rsidRPr="0090497C">
        <w:rPr>
          <w:rFonts w:ascii="Times New Roman" w:eastAsia="等线" w:hAnsi="Times New Roman" w:cs="Times New Roman" w:hint="eastAsia"/>
          <w:color w:val="000000" w:themeColor="text1"/>
          <w:kern w:val="0"/>
          <w:sz w:val="24"/>
          <w:szCs w:val="24"/>
        </w:rPr>
        <w:t>age</w:t>
      </w:r>
      <w:r w:rsidRPr="0090497C">
        <w:rPr>
          <w:rFonts w:ascii="Times New Roman" w:eastAsia="等线" w:hAnsi="Times New Roman" w:cs="Times New Roman"/>
          <w:color w:val="000000" w:themeColor="text1"/>
          <w:kern w:val="0"/>
          <w:sz w:val="24"/>
          <w:szCs w:val="24"/>
        </w:rPr>
        <w:t xml:space="preserve"> between two groups, while the predicted age in MDD patients is significantly higher than that in healthy controls. (d) Group comparison of the brain-PAD between MDD patients and healthy controls in test dataset and brain-PAD in MDD patients is significantly higher than that in healthy controls. Ns means that the difference between MDD and HC is not significant. </w:t>
      </w:r>
      <w:r w:rsidRPr="0090497C">
        <w:rPr>
          <w:rFonts w:ascii="Arial" w:eastAsia="等线" w:hAnsi="Arial" w:cs="Arial"/>
          <w:color w:val="000000" w:themeColor="text1"/>
          <w:kern w:val="0"/>
          <w:sz w:val="24"/>
          <w:szCs w:val="24"/>
        </w:rPr>
        <w:t>*</w:t>
      </w:r>
      <w:r w:rsidRPr="0090497C">
        <w:rPr>
          <w:rFonts w:ascii="Times New Roman" w:eastAsia="等线" w:hAnsi="Times New Roman" w:cs="Times New Roman" w:hint="eastAsia"/>
          <w:color w:val="000000" w:themeColor="text1"/>
          <w:kern w:val="0"/>
          <w:sz w:val="24"/>
          <w:szCs w:val="24"/>
        </w:rPr>
        <w:t xml:space="preserve">, </w:t>
      </w:r>
      <w:r w:rsidRPr="0090497C">
        <w:rPr>
          <w:rFonts w:ascii="Times New Roman" w:eastAsia="等线" w:hAnsi="Times New Roman" w:cs="Times New Roman"/>
          <w:i/>
          <w:iCs/>
          <w:color w:val="000000" w:themeColor="text1"/>
          <w:kern w:val="0"/>
          <w:sz w:val="24"/>
          <w:szCs w:val="24"/>
        </w:rPr>
        <w:t>p</w:t>
      </w:r>
      <w:r w:rsidRPr="0090497C">
        <w:rPr>
          <w:rFonts w:ascii="Times New Roman" w:eastAsia="等线" w:hAnsi="Times New Roman" w:cs="Times New Roman"/>
          <w:color w:val="000000" w:themeColor="text1"/>
          <w:kern w:val="0"/>
          <w:sz w:val="24"/>
          <w:szCs w:val="24"/>
        </w:rPr>
        <w:t>&lt;0.05.</w:t>
      </w:r>
    </w:p>
    <w:p w14:paraId="04535429" w14:textId="0D1E0EE8" w:rsidR="004E56B3" w:rsidRPr="0090497C" w:rsidRDefault="004E56B3">
      <w:pPr>
        <w:widowControl/>
        <w:jc w:val="left"/>
        <w:rPr>
          <w:rFonts w:ascii="Times New Roman" w:eastAsia="宋体" w:hAnsi="Times New Roman" w:cs="Times New Roman"/>
          <w:noProof/>
          <w:color w:val="000000" w:themeColor="text1"/>
          <w:sz w:val="24"/>
          <w:szCs w:val="24"/>
        </w:rPr>
      </w:pPr>
    </w:p>
    <w:p w14:paraId="6FFED85E" w14:textId="3F6FEB76" w:rsidR="001663C5" w:rsidRPr="0090497C" w:rsidRDefault="00797BC7" w:rsidP="008A4C96">
      <w:pPr>
        <w:jc w:val="left"/>
        <w:rPr>
          <w:rFonts w:ascii="Times New Roman" w:eastAsia="宋体" w:hAnsi="Times New Roman" w:cs="Times New Roman"/>
          <w:color w:val="000000" w:themeColor="text1"/>
          <w:sz w:val="24"/>
          <w:szCs w:val="24"/>
        </w:rPr>
      </w:pPr>
      <w:r w:rsidRPr="0090497C">
        <w:rPr>
          <w:noProof/>
          <w:color w:val="000000" w:themeColor="text1"/>
        </w:rPr>
        <w:lastRenderedPageBreak/>
        <w:drawing>
          <wp:inline distT="0" distB="0" distL="0" distR="0" wp14:anchorId="0EAA4F2D" wp14:editId="36AC35FC">
            <wp:extent cx="5274310" cy="2673350"/>
            <wp:effectExtent l="0" t="0" r="2540" b="0"/>
            <wp:docPr id="5257487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48709" name=""/>
                    <pic:cNvPicPr/>
                  </pic:nvPicPr>
                  <pic:blipFill>
                    <a:blip r:embed="rId12"/>
                    <a:stretch>
                      <a:fillRect/>
                    </a:stretch>
                  </pic:blipFill>
                  <pic:spPr>
                    <a:xfrm>
                      <a:off x="0" y="0"/>
                      <a:ext cx="5274310" cy="2673350"/>
                    </a:xfrm>
                    <a:prstGeom prst="rect">
                      <a:avLst/>
                    </a:prstGeom>
                  </pic:spPr>
                </pic:pic>
              </a:graphicData>
            </a:graphic>
          </wp:inline>
        </w:drawing>
      </w:r>
      <w:r w:rsidRPr="0090497C">
        <w:rPr>
          <w:rFonts w:ascii="Times New Roman" w:eastAsia="宋体" w:hAnsi="Times New Roman" w:cs="Times New Roman"/>
          <w:noProof/>
          <w:color w:val="000000" w:themeColor="text1"/>
          <w:sz w:val="24"/>
          <w:szCs w:val="24"/>
        </w:rPr>
        <w:t xml:space="preserve"> </w:t>
      </w:r>
    </w:p>
    <w:p w14:paraId="5BB79A16" w14:textId="56777BBF" w:rsidR="00B67713" w:rsidRDefault="00B67713" w:rsidP="008A4C96">
      <w:pPr>
        <w:jc w:val="left"/>
        <w:rPr>
          <w:rFonts w:ascii="Times New Roman" w:eastAsia="宋体" w:hAnsi="Times New Roman" w:cs="Times New Roman"/>
          <w:color w:val="000000" w:themeColor="text1"/>
          <w:sz w:val="24"/>
          <w:szCs w:val="24"/>
        </w:rPr>
      </w:pPr>
      <w:r w:rsidRPr="0090497C">
        <w:rPr>
          <w:rFonts w:ascii="Times New Roman" w:eastAsia="宋体" w:hAnsi="Times New Roman" w:cs="Times New Roman"/>
          <w:color w:val="000000" w:themeColor="text1"/>
          <w:sz w:val="24"/>
          <w:szCs w:val="24"/>
        </w:rPr>
        <w:t>S</w:t>
      </w:r>
      <w:r w:rsidRPr="0090497C">
        <w:rPr>
          <w:rFonts w:ascii="Times New Roman" w:eastAsia="宋体" w:hAnsi="Times New Roman" w:cs="Times New Roman" w:hint="eastAsia"/>
          <w:color w:val="000000" w:themeColor="text1"/>
          <w:sz w:val="24"/>
          <w:szCs w:val="24"/>
        </w:rPr>
        <w:t xml:space="preserve">up Fig. </w:t>
      </w:r>
      <w:r w:rsidR="004E56B3" w:rsidRPr="0090497C">
        <w:rPr>
          <w:rFonts w:ascii="Times New Roman" w:eastAsia="宋体" w:hAnsi="Times New Roman" w:cs="Times New Roman" w:hint="eastAsia"/>
          <w:color w:val="000000" w:themeColor="text1"/>
          <w:sz w:val="24"/>
          <w:szCs w:val="24"/>
        </w:rPr>
        <w:t>5</w:t>
      </w:r>
      <w:r w:rsidRPr="0090497C">
        <w:rPr>
          <w:rFonts w:ascii="Times New Roman" w:eastAsia="宋体" w:hAnsi="Times New Roman" w:cs="Times New Roman" w:hint="eastAsia"/>
          <w:color w:val="000000" w:themeColor="text1"/>
          <w:sz w:val="24"/>
          <w:szCs w:val="24"/>
        </w:rPr>
        <w:t xml:space="preserve">. Null distribution generated by permutation test. </w:t>
      </w:r>
      <w:r w:rsidR="00222673" w:rsidRPr="0090497C">
        <w:rPr>
          <w:rFonts w:ascii="Times New Roman" w:eastAsia="宋体" w:hAnsi="Times New Roman" w:cs="Times New Roman" w:hint="eastAsia"/>
          <w:color w:val="000000" w:themeColor="text1"/>
          <w:sz w:val="24"/>
          <w:szCs w:val="24"/>
        </w:rPr>
        <w:t xml:space="preserve">(a, b, c, d, e) </w:t>
      </w:r>
      <w:r w:rsidR="00222673" w:rsidRPr="0090497C">
        <w:rPr>
          <w:rFonts w:ascii="Times New Roman" w:eastAsia="宋体" w:hAnsi="Times New Roman" w:cs="Times New Roman"/>
          <w:color w:val="000000" w:themeColor="text1"/>
          <w:sz w:val="24"/>
          <w:szCs w:val="24"/>
        </w:rPr>
        <w:t>The distribution of Spearman correlation coefficients (</w:t>
      </w:r>
      <w:r w:rsidR="00222673" w:rsidRPr="0090497C">
        <w:rPr>
          <w:rFonts w:ascii="Times New Roman" w:eastAsia="宋体" w:hAnsi="Times New Roman" w:cs="Times New Roman"/>
          <w:i/>
          <w:iCs/>
          <w:color w:val="000000" w:themeColor="text1"/>
          <w:sz w:val="24"/>
          <w:szCs w:val="24"/>
        </w:rPr>
        <w:t>r</w:t>
      </w:r>
      <w:r w:rsidR="00222673" w:rsidRPr="0090497C">
        <w:rPr>
          <w:rFonts w:ascii="Times New Roman" w:eastAsia="宋体" w:hAnsi="Times New Roman" w:cs="Times New Roman"/>
          <w:color w:val="000000" w:themeColor="text1"/>
          <w:sz w:val="24"/>
          <w:szCs w:val="24"/>
        </w:rPr>
        <w:t xml:space="preserve"> values) between the expression levels of </w:t>
      </w:r>
      <w:r w:rsidR="00222673" w:rsidRPr="0090497C">
        <w:rPr>
          <w:rFonts w:ascii="Times New Roman" w:eastAsia="宋体" w:hAnsi="Times New Roman" w:cs="Times New Roman" w:hint="eastAsia"/>
          <w:color w:val="000000" w:themeColor="text1"/>
          <w:sz w:val="24"/>
          <w:szCs w:val="24"/>
        </w:rPr>
        <w:t>neurotransmitters (a: 5HT1b, b:5HT2a, c:D2, d:DAT, e:mGluR5)</w:t>
      </w:r>
      <w:r w:rsidR="00222673" w:rsidRPr="0090497C">
        <w:rPr>
          <w:rFonts w:ascii="Times New Roman" w:eastAsia="宋体" w:hAnsi="Times New Roman" w:cs="Times New Roman"/>
          <w:color w:val="000000" w:themeColor="text1"/>
          <w:sz w:val="24"/>
          <w:szCs w:val="24"/>
        </w:rPr>
        <w:t xml:space="preserve"> and the </w:t>
      </w:r>
      <w:r w:rsidR="00222673" w:rsidRPr="0090497C">
        <w:rPr>
          <w:rFonts w:ascii="Times New Roman" w:eastAsia="宋体" w:hAnsi="Times New Roman" w:cs="Times New Roman"/>
          <w:i/>
          <w:iCs/>
          <w:color w:val="000000" w:themeColor="text1"/>
          <w:sz w:val="24"/>
          <w:szCs w:val="24"/>
        </w:rPr>
        <w:t>t</w:t>
      </w:r>
      <w:r w:rsidR="00222673" w:rsidRPr="0090497C">
        <w:rPr>
          <w:rFonts w:ascii="Times New Roman" w:eastAsia="宋体" w:hAnsi="Times New Roman" w:cs="Times New Roman"/>
          <w:color w:val="000000" w:themeColor="text1"/>
          <w:sz w:val="24"/>
          <w:szCs w:val="24"/>
        </w:rPr>
        <w:t>-map is obtained through permutation testing.</w:t>
      </w:r>
      <w:r w:rsidR="00222673" w:rsidRPr="0090497C">
        <w:rPr>
          <w:rFonts w:ascii="Times New Roman" w:eastAsia="宋体" w:hAnsi="Times New Roman" w:cs="Times New Roman" w:hint="eastAsia"/>
          <w:color w:val="000000" w:themeColor="text1"/>
          <w:sz w:val="24"/>
          <w:szCs w:val="24"/>
        </w:rPr>
        <w:t xml:space="preserve"> (f) </w:t>
      </w:r>
      <w:r w:rsidR="00222673" w:rsidRPr="0090497C">
        <w:rPr>
          <w:rFonts w:ascii="Times New Roman" w:eastAsia="宋体" w:hAnsi="Times New Roman" w:cs="Times New Roman"/>
          <w:color w:val="000000" w:themeColor="text1"/>
          <w:sz w:val="24"/>
          <w:szCs w:val="24"/>
        </w:rPr>
        <w:t>The distribution of Spearman correlation coefficients (</w:t>
      </w:r>
      <w:r w:rsidR="00222673" w:rsidRPr="0090497C">
        <w:rPr>
          <w:rFonts w:ascii="Times New Roman" w:eastAsia="宋体" w:hAnsi="Times New Roman" w:cs="Times New Roman"/>
          <w:i/>
          <w:iCs/>
          <w:color w:val="000000" w:themeColor="text1"/>
          <w:sz w:val="24"/>
          <w:szCs w:val="24"/>
        </w:rPr>
        <w:t>r</w:t>
      </w:r>
      <w:r w:rsidR="00222673" w:rsidRPr="0090497C">
        <w:rPr>
          <w:rFonts w:ascii="Times New Roman" w:eastAsia="宋体" w:hAnsi="Times New Roman" w:cs="Times New Roman"/>
          <w:color w:val="000000" w:themeColor="text1"/>
          <w:sz w:val="24"/>
          <w:szCs w:val="24"/>
        </w:rPr>
        <w:t xml:space="preserve"> values) between the percent of variance explained in the response variable by component1</w:t>
      </w:r>
      <w:r w:rsidR="00222673" w:rsidRPr="0090497C">
        <w:rPr>
          <w:rFonts w:ascii="Times New Roman" w:eastAsia="宋体" w:hAnsi="Times New Roman" w:cs="Times New Roman" w:hint="eastAsia"/>
          <w:color w:val="000000" w:themeColor="text1"/>
          <w:sz w:val="24"/>
          <w:szCs w:val="24"/>
        </w:rPr>
        <w:t xml:space="preserve"> (values of </w:t>
      </w:r>
      <w:r w:rsidR="000135F1" w:rsidRPr="0090497C">
        <w:rPr>
          <w:rFonts w:ascii="Times New Roman" w:eastAsia="宋体" w:hAnsi="Times New Roman" w:cs="Times New Roman"/>
          <w:color w:val="000000" w:themeColor="text1"/>
          <w:sz w:val="24"/>
          <w:szCs w:val="24"/>
        </w:rPr>
        <w:t>original</w:t>
      </w:r>
      <w:r w:rsidR="000135F1" w:rsidRPr="0090497C">
        <w:rPr>
          <w:rFonts w:ascii="Times New Roman" w:eastAsia="宋体" w:hAnsi="Times New Roman" w:cs="Times New Roman" w:hint="eastAsia"/>
          <w:color w:val="000000" w:themeColor="text1"/>
          <w:sz w:val="24"/>
          <w:szCs w:val="24"/>
        </w:rPr>
        <w:t xml:space="preserve"> data: 0.452</w:t>
      </w:r>
      <w:r w:rsidR="00222673" w:rsidRPr="0090497C">
        <w:rPr>
          <w:rFonts w:ascii="Times New Roman" w:eastAsia="宋体" w:hAnsi="Times New Roman" w:cs="Times New Roman" w:hint="eastAsia"/>
          <w:color w:val="000000" w:themeColor="text1"/>
          <w:sz w:val="24"/>
          <w:szCs w:val="24"/>
        </w:rPr>
        <w:t>)</w:t>
      </w:r>
      <w:r w:rsidR="00222673" w:rsidRPr="0090497C">
        <w:rPr>
          <w:rFonts w:ascii="Times New Roman" w:eastAsia="宋体" w:hAnsi="Times New Roman" w:cs="Times New Roman"/>
          <w:color w:val="000000" w:themeColor="text1"/>
          <w:sz w:val="24"/>
          <w:szCs w:val="24"/>
        </w:rPr>
        <w:t xml:space="preserve"> and the </w:t>
      </w:r>
      <w:r w:rsidR="00222673" w:rsidRPr="0090497C">
        <w:rPr>
          <w:rFonts w:ascii="Times New Roman" w:eastAsia="宋体" w:hAnsi="Times New Roman" w:cs="Times New Roman"/>
          <w:i/>
          <w:iCs/>
          <w:color w:val="000000" w:themeColor="text1"/>
          <w:sz w:val="24"/>
          <w:szCs w:val="24"/>
        </w:rPr>
        <w:t>t</w:t>
      </w:r>
      <w:r w:rsidR="00222673" w:rsidRPr="0090497C">
        <w:rPr>
          <w:rFonts w:ascii="Times New Roman" w:eastAsia="宋体" w:hAnsi="Times New Roman" w:cs="Times New Roman"/>
          <w:color w:val="000000" w:themeColor="text1"/>
          <w:sz w:val="24"/>
          <w:szCs w:val="24"/>
        </w:rPr>
        <w:t>-map is obtained through permutation testing.</w:t>
      </w:r>
      <w:r w:rsidR="00222673" w:rsidRPr="0090497C">
        <w:rPr>
          <w:rFonts w:ascii="Times New Roman" w:eastAsia="宋体" w:hAnsi="Times New Roman" w:cs="Times New Roman" w:hint="eastAsia"/>
          <w:color w:val="000000" w:themeColor="text1"/>
          <w:sz w:val="24"/>
          <w:szCs w:val="24"/>
        </w:rPr>
        <w:t xml:space="preserve"> B</w:t>
      </w:r>
      <w:r w:rsidR="00222673" w:rsidRPr="0090497C">
        <w:rPr>
          <w:rFonts w:ascii="Times New Roman" w:eastAsia="宋体" w:hAnsi="Times New Roman" w:cs="Times New Roman"/>
          <w:color w:val="000000" w:themeColor="text1"/>
          <w:sz w:val="24"/>
          <w:szCs w:val="24"/>
        </w:rPr>
        <w:t>lue line</w:t>
      </w:r>
      <w:r w:rsidR="00222673" w:rsidRPr="0090497C">
        <w:rPr>
          <w:rFonts w:ascii="Times New Roman" w:eastAsia="宋体" w:hAnsi="Times New Roman" w:cs="Times New Roman" w:hint="eastAsia"/>
          <w:color w:val="000000" w:themeColor="text1"/>
          <w:sz w:val="24"/>
          <w:szCs w:val="24"/>
        </w:rPr>
        <w:t>s</w:t>
      </w:r>
      <w:r w:rsidR="00222673" w:rsidRPr="0090497C">
        <w:rPr>
          <w:rFonts w:ascii="Times New Roman" w:eastAsia="宋体" w:hAnsi="Times New Roman" w:cs="Times New Roman"/>
          <w:color w:val="000000" w:themeColor="text1"/>
          <w:sz w:val="24"/>
          <w:szCs w:val="24"/>
        </w:rPr>
        <w:t xml:space="preserve"> represent the two-sided 95th percentile of the null distribution generated by the permutation test.</w:t>
      </w:r>
      <w:r w:rsidR="00222673" w:rsidRPr="0090497C">
        <w:rPr>
          <w:rFonts w:ascii="Times New Roman" w:eastAsia="宋体" w:hAnsi="Times New Roman" w:cs="Times New Roman" w:hint="eastAsia"/>
          <w:color w:val="000000" w:themeColor="text1"/>
          <w:sz w:val="24"/>
          <w:szCs w:val="24"/>
        </w:rPr>
        <w:t xml:space="preserve"> O</w:t>
      </w:r>
      <w:r w:rsidR="00222673" w:rsidRPr="0090497C">
        <w:rPr>
          <w:rFonts w:ascii="Times New Roman" w:eastAsia="宋体" w:hAnsi="Times New Roman" w:cs="Times New Roman"/>
          <w:color w:val="000000" w:themeColor="text1"/>
          <w:sz w:val="24"/>
          <w:szCs w:val="24"/>
        </w:rPr>
        <w:t>range line</w:t>
      </w:r>
      <w:r w:rsidR="00222673" w:rsidRPr="0090497C">
        <w:rPr>
          <w:rFonts w:ascii="Times New Roman" w:eastAsia="宋体" w:hAnsi="Times New Roman" w:cs="Times New Roman" w:hint="eastAsia"/>
          <w:color w:val="000000" w:themeColor="text1"/>
          <w:sz w:val="24"/>
          <w:szCs w:val="24"/>
        </w:rPr>
        <w:t>s</w:t>
      </w:r>
      <w:r w:rsidR="00222673" w:rsidRPr="0090497C">
        <w:rPr>
          <w:rFonts w:ascii="Times New Roman" w:eastAsia="宋体" w:hAnsi="Times New Roman" w:cs="Times New Roman"/>
          <w:color w:val="000000" w:themeColor="text1"/>
          <w:sz w:val="24"/>
          <w:szCs w:val="24"/>
        </w:rPr>
        <w:t xml:space="preserve"> represent the original statistical measure</w:t>
      </w:r>
      <w:r w:rsidR="00222673" w:rsidRPr="0090497C">
        <w:rPr>
          <w:rFonts w:ascii="Times New Roman" w:eastAsia="宋体" w:hAnsi="Times New Roman" w:cs="Times New Roman" w:hint="eastAsia"/>
          <w:color w:val="000000" w:themeColor="text1"/>
          <w:sz w:val="24"/>
          <w:szCs w:val="24"/>
        </w:rPr>
        <w:t>s.</w:t>
      </w:r>
    </w:p>
    <w:p w14:paraId="18E531AC" w14:textId="230A171F" w:rsidR="002A4C1A" w:rsidRDefault="002A4C1A">
      <w:pPr>
        <w:widowControl/>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br w:type="page"/>
      </w:r>
    </w:p>
    <w:p w14:paraId="5525BA68" w14:textId="22692A4C" w:rsidR="002A4C1A" w:rsidRPr="004D19D1" w:rsidRDefault="002A4C1A" w:rsidP="002A4C1A">
      <w:pPr>
        <w:widowControl/>
        <w:jc w:val="left"/>
        <w:rPr>
          <w:rFonts w:ascii="Times New Roman" w:eastAsia="宋体" w:hAnsi="Times New Roman" w:cs="Times New Roman"/>
          <w:color w:val="000000" w:themeColor="text1"/>
          <w:sz w:val="24"/>
          <w:szCs w:val="24"/>
        </w:rPr>
      </w:pPr>
      <w:r w:rsidRPr="004D19D1">
        <w:rPr>
          <w:noProof/>
          <w:color w:val="000000" w:themeColor="text1"/>
        </w:rPr>
        <w:lastRenderedPageBreak/>
        <w:drawing>
          <wp:inline distT="0" distB="0" distL="0" distR="0" wp14:anchorId="37886646" wp14:editId="4F37B694">
            <wp:extent cx="5274310" cy="2056130"/>
            <wp:effectExtent l="0" t="0" r="2540" b="1270"/>
            <wp:docPr id="13602074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07472" name=""/>
                    <pic:cNvPicPr/>
                  </pic:nvPicPr>
                  <pic:blipFill>
                    <a:blip r:embed="rId13"/>
                    <a:stretch>
                      <a:fillRect/>
                    </a:stretch>
                  </pic:blipFill>
                  <pic:spPr>
                    <a:xfrm>
                      <a:off x="0" y="0"/>
                      <a:ext cx="5274310" cy="2056130"/>
                    </a:xfrm>
                    <a:prstGeom prst="rect">
                      <a:avLst/>
                    </a:prstGeom>
                  </pic:spPr>
                </pic:pic>
              </a:graphicData>
            </a:graphic>
          </wp:inline>
        </w:drawing>
      </w:r>
    </w:p>
    <w:p w14:paraId="487957AE" w14:textId="42B9B043" w:rsidR="001810A3" w:rsidRDefault="002A4C1A" w:rsidP="002A4C1A">
      <w:pPr>
        <w:widowControl/>
        <w:jc w:val="left"/>
        <w:rPr>
          <w:rFonts w:ascii="Times New Roman" w:eastAsia="宋体" w:hAnsi="Times New Roman" w:cs="Times New Roman"/>
          <w:color w:val="000000" w:themeColor="text1"/>
          <w:sz w:val="24"/>
          <w:szCs w:val="24"/>
        </w:rPr>
      </w:pPr>
      <w:r w:rsidRPr="004D19D1">
        <w:rPr>
          <w:rFonts w:ascii="Times New Roman" w:eastAsia="宋体" w:hAnsi="Times New Roman" w:cs="Times New Roman"/>
          <w:color w:val="000000" w:themeColor="text1"/>
          <w:sz w:val="24"/>
          <w:szCs w:val="24"/>
        </w:rPr>
        <w:t>S</w:t>
      </w:r>
      <w:r w:rsidRPr="004D19D1">
        <w:rPr>
          <w:rFonts w:ascii="Times New Roman" w:eastAsia="宋体" w:hAnsi="Times New Roman" w:cs="Times New Roman" w:hint="eastAsia"/>
          <w:color w:val="000000" w:themeColor="text1"/>
          <w:sz w:val="24"/>
          <w:szCs w:val="24"/>
        </w:rPr>
        <w:t xml:space="preserve">up Fig. 6. </w:t>
      </w:r>
      <w:r w:rsidRPr="004D19D1">
        <w:rPr>
          <w:rFonts w:ascii="Times New Roman" w:eastAsia="宋体" w:hAnsi="Times New Roman" w:cs="Times New Roman"/>
          <w:color w:val="000000" w:themeColor="text1"/>
          <w:sz w:val="24"/>
          <w:szCs w:val="24"/>
        </w:rPr>
        <w:t xml:space="preserve">Association between </w:t>
      </w:r>
      <w:r w:rsidRPr="004D19D1">
        <w:rPr>
          <w:rFonts w:ascii="Times New Roman" w:eastAsia="宋体" w:hAnsi="Times New Roman" w:cs="Times New Roman" w:hint="eastAsia"/>
          <w:color w:val="000000" w:themeColor="text1"/>
          <w:sz w:val="24"/>
          <w:szCs w:val="24"/>
        </w:rPr>
        <w:t>multi-map</w:t>
      </w:r>
      <w:r w:rsidRPr="004D19D1">
        <w:rPr>
          <w:rFonts w:ascii="Times New Roman" w:eastAsia="宋体" w:hAnsi="Times New Roman" w:cs="Times New Roman"/>
          <w:color w:val="000000" w:themeColor="text1"/>
          <w:sz w:val="24"/>
          <w:szCs w:val="24"/>
        </w:rPr>
        <w:t xml:space="preserve"> and neurotransmitter receptors/transporters.</w:t>
      </w:r>
      <w:r w:rsidRPr="004D19D1">
        <w:rPr>
          <w:rFonts w:ascii="Times New Roman" w:eastAsia="宋体" w:hAnsi="Times New Roman" w:cs="Times New Roman" w:hint="eastAsia"/>
          <w:color w:val="000000" w:themeColor="text1"/>
          <w:sz w:val="24"/>
          <w:szCs w:val="24"/>
        </w:rPr>
        <w:t xml:space="preserve"> (a)</w:t>
      </w:r>
      <w:r w:rsidRPr="004D19D1">
        <w:rPr>
          <w:color w:val="000000" w:themeColor="text1"/>
        </w:rPr>
        <w:t xml:space="preserve"> </w:t>
      </w:r>
      <w:r w:rsidRPr="004D19D1">
        <w:rPr>
          <w:rFonts w:ascii="Times New Roman" w:eastAsia="宋体" w:hAnsi="Times New Roman" w:cs="Times New Roman"/>
          <w:color w:val="000000" w:themeColor="text1"/>
          <w:sz w:val="24"/>
          <w:szCs w:val="24"/>
        </w:rPr>
        <w:t>multiplying the SVR feature map with the t-map showing significant differences in cortical thickness, where the values of the t-map remained as the corresponding t-statistic values, and (</w:t>
      </w:r>
      <w:r w:rsidRPr="004D19D1">
        <w:rPr>
          <w:rFonts w:ascii="Times New Roman" w:eastAsia="宋体" w:hAnsi="Times New Roman" w:cs="Times New Roman" w:hint="eastAsia"/>
          <w:color w:val="000000" w:themeColor="text1"/>
          <w:sz w:val="24"/>
          <w:szCs w:val="24"/>
        </w:rPr>
        <w:t>b</w:t>
      </w:r>
      <w:r w:rsidRPr="004D19D1">
        <w:rPr>
          <w:rFonts w:ascii="Times New Roman" w:eastAsia="宋体" w:hAnsi="Times New Roman" w:cs="Times New Roman"/>
          <w:color w:val="000000" w:themeColor="text1"/>
          <w:sz w:val="24"/>
          <w:szCs w:val="24"/>
        </w:rPr>
        <w:t>) multiplying the SVR feature map with a binary version of the t-map, where 1 indicates significant cortical thickness differences in the respective brain regions.</w:t>
      </w:r>
      <w:r w:rsidR="001810A3">
        <w:rPr>
          <w:rFonts w:ascii="Times New Roman" w:eastAsia="宋体" w:hAnsi="Times New Roman" w:cs="Times New Roman"/>
          <w:color w:val="000000" w:themeColor="text1"/>
          <w:sz w:val="24"/>
          <w:szCs w:val="24"/>
        </w:rPr>
        <w:br/>
      </w:r>
    </w:p>
    <w:p w14:paraId="68ABD84C" w14:textId="77777777" w:rsidR="001810A3" w:rsidRDefault="001810A3">
      <w:pPr>
        <w:widowControl/>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br w:type="page"/>
      </w:r>
    </w:p>
    <w:p w14:paraId="2D4ECA75" w14:textId="16AB5371" w:rsidR="002A4C1A" w:rsidRPr="0064195B" w:rsidRDefault="001810A3" w:rsidP="002A4C1A">
      <w:pPr>
        <w:widowControl/>
        <w:jc w:val="left"/>
        <w:rPr>
          <w:rFonts w:ascii="Times New Roman" w:eastAsia="宋体" w:hAnsi="Times New Roman" w:cs="Times New Roman"/>
          <w:b/>
          <w:bCs/>
          <w:color w:val="000000" w:themeColor="text1"/>
          <w:sz w:val="24"/>
          <w:szCs w:val="24"/>
        </w:rPr>
      </w:pPr>
      <w:bookmarkStart w:id="9" w:name="_Hlk185345883"/>
      <w:r w:rsidRPr="0064195B">
        <w:rPr>
          <w:rFonts w:ascii="Times New Roman" w:eastAsia="宋体" w:hAnsi="Times New Roman" w:cs="Times New Roman"/>
          <w:b/>
          <w:bCs/>
          <w:color w:val="000000" w:themeColor="text1"/>
          <w:sz w:val="24"/>
          <w:szCs w:val="24"/>
        </w:rPr>
        <w:lastRenderedPageBreak/>
        <w:t xml:space="preserve">Sup results </w:t>
      </w:r>
      <w:r w:rsidRPr="0064195B">
        <w:rPr>
          <w:rFonts w:ascii="Times New Roman" w:eastAsia="宋体" w:hAnsi="Times New Roman" w:cs="Times New Roman" w:hint="eastAsia"/>
          <w:b/>
          <w:bCs/>
          <w:color w:val="000000" w:themeColor="text1"/>
          <w:sz w:val="24"/>
          <w:szCs w:val="24"/>
        </w:rPr>
        <w:t>5</w:t>
      </w:r>
      <w:r w:rsidRPr="0064195B">
        <w:rPr>
          <w:rFonts w:ascii="Times New Roman" w:eastAsia="宋体" w:hAnsi="Times New Roman" w:cs="Times New Roman"/>
          <w:b/>
          <w:bCs/>
          <w:color w:val="000000" w:themeColor="text1"/>
          <w:sz w:val="24"/>
          <w:szCs w:val="24"/>
        </w:rPr>
        <w:t xml:space="preserve"> </w:t>
      </w:r>
      <w:r w:rsidR="001966E4" w:rsidRPr="0064195B">
        <w:rPr>
          <w:rFonts w:ascii="Times New Roman" w:eastAsia="宋体" w:hAnsi="Times New Roman" w:cs="Times New Roman" w:hint="eastAsia"/>
          <w:b/>
          <w:bCs/>
          <w:color w:val="000000" w:themeColor="text1"/>
          <w:sz w:val="24"/>
          <w:szCs w:val="24"/>
        </w:rPr>
        <w:t xml:space="preserve">Brain age prediction model trained by all HCs and </w:t>
      </w:r>
      <w:r w:rsidRPr="0064195B">
        <w:rPr>
          <w:rFonts w:ascii="Times New Roman" w:eastAsia="宋体" w:hAnsi="Times New Roman" w:cs="Times New Roman"/>
          <w:b/>
          <w:bCs/>
          <w:color w:val="000000" w:themeColor="text1"/>
          <w:sz w:val="24"/>
          <w:szCs w:val="24"/>
        </w:rPr>
        <w:t>model performance</w:t>
      </w:r>
    </w:p>
    <w:p w14:paraId="7870A1C6" w14:textId="7B597AE8" w:rsidR="001966E4" w:rsidRPr="0064195B" w:rsidRDefault="001966E4" w:rsidP="002A4C1A">
      <w:pPr>
        <w:widowControl/>
        <w:jc w:val="left"/>
        <w:rPr>
          <w:rFonts w:ascii="Times New Roman" w:eastAsia="宋体" w:hAnsi="Times New Roman" w:cs="Times New Roman"/>
          <w:color w:val="000000" w:themeColor="text1"/>
          <w:sz w:val="24"/>
          <w:szCs w:val="24"/>
        </w:rPr>
      </w:pPr>
      <w:r w:rsidRPr="0064195B">
        <w:rPr>
          <w:rFonts w:ascii="Times New Roman" w:eastAsia="宋体" w:hAnsi="Times New Roman" w:cs="Times New Roman"/>
          <w:color w:val="000000" w:themeColor="text1"/>
          <w:sz w:val="24"/>
          <w:szCs w:val="24"/>
        </w:rPr>
        <w:t xml:space="preserve">The correlation between chronological age and predicted age are presented in Sup Fig. </w:t>
      </w:r>
      <w:r w:rsidR="00A70A4A">
        <w:rPr>
          <w:rFonts w:ascii="Times New Roman" w:eastAsia="宋体" w:hAnsi="Times New Roman" w:cs="Times New Roman" w:hint="eastAsia"/>
          <w:color w:val="000000" w:themeColor="text1"/>
          <w:sz w:val="24"/>
          <w:szCs w:val="24"/>
        </w:rPr>
        <w:t>7</w:t>
      </w:r>
      <w:r w:rsidRPr="0064195B">
        <w:rPr>
          <w:rFonts w:ascii="Times New Roman" w:eastAsia="宋体" w:hAnsi="Times New Roman" w:cs="Times New Roman"/>
          <w:color w:val="000000" w:themeColor="text1"/>
          <w:sz w:val="24"/>
          <w:szCs w:val="24"/>
        </w:rPr>
        <w:t xml:space="preserve">a and Sup Fig. </w:t>
      </w:r>
      <w:r w:rsidR="00A70A4A">
        <w:rPr>
          <w:rFonts w:ascii="Times New Roman" w:eastAsia="宋体" w:hAnsi="Times New Roman" w:cs="Times New Roman" w:hint="eastAsia"/>
          <w:color w:val="000000" w:themeColor="text1"/>
          <w:sz w:val="24"/>
          <w:szCs w:val="24"/>
        </w:rPr>
        <w:t>7</w:t>
      </w:r>
      <w:r w:rsidRPr="0064195B">
        <w:rPr>
          <w:rFonts w:ascii="Times New Roman" w:eastAsia="宋体" w:hAnsi="Times New Roman" w:cs="Times New Roman"/>
          <w:color w:val="000000" w:themeColor="text1"/>
          <w:sz w:val="24"/>
          <w:szCs w:val="24"/>
        </w:rPr>
        <w:t>b. The difference of brain-PAD between healthy controls and MDD patients is significant (</w:t>
      </w:r>
      <w:r w:rsidRPr="0064195B">
        <w:rPr>
          <w:rFonts w:ascii="Times New Roman" w:eastAsia="宋体" w:hAnsi="Times New Roman" w:cs="Times New Roman"/>
          <w:i/>
          <w:iCs/>
          <w:color w:val="000000" w:themeColor="text1"/>
          <w:sz w:val="24"/>
          <w:szCs w:val="24"/>
        </w:rPr>
        <w:t>t</w:t>
      </w:r>
      <w:r w:rsidRPr="0064195B">
        <w:rPr>
          <w:rFonts w:ascii="Times New Roman" w:eastAsia="宋体" w:hAnsi="Times New Roman" w:cs="Times New Roman"/>
          <w:color w:val="000000" w:themeColor="text1"/>
          <w:sz w:val="24"/>
          <w:szCs w:val="24"/>
        </w:rPr>
        <w:t>=2.2</w:t>
      </w:r>
      <w:r w:rsidR="009B3F73" w:rsidRPr="0064195B">
        <w:rPr>
          <w:rFonts w:ascii="Times New Roman" w:eastAsia="宋体" w:hAnsi="Times New Roman" w:cs="Times New Roman" w:hint="eastAsia"/>
          <w:color w:val="000000" w:themeColor="text1"/>
          <w:sz w:val="24"/>
          <w:szCs w:val="24"/>
        </w:rPr>
        <w:t>9</w:t>
      </w:r>
      <w:r w:rsidRPr="0064195B">
        <w:rPr>
          <w:rFonts w:ascii="Times New Roman" w:eastAsia="宋体" w:hAnsi="Times New Roman" w:cs="Times New Roman"/>
          <w:color w:val="000000" w:themeColor="text1"/>
          <w:sz w:val="24"/>
          <w:szCs w:val="24"/>
        </w:rPr>
        <w:t xml:space="preserve">, </w:t>
      </w:r>
      <w:r w:rsidRPr="0064195B">
        <w:rPr>
          <w:rFonts w:ascii="Times New Roman" w:eastAsia="宋体" w:hAnsi="Times New Roman" w:cs="Times New Roman"/>
          <w:i/>
          <w:iCs/>
          <w:color w:val="000000" w:themeColor="text1"/>
          <w:sz w:val="24"/>
          <w:szCs w:val="24"/>
        </w:rPr>
        <w:t>p</w:t>
      </w:r>
      <w:r w:rsidRPr="0064195B">
        <w:rPr>
          <w:rFonts w:ascii="Times New Roman" w:eastAsia="宋体" w:hAnsi="Times New Roman" w:cs="Times New Roman"/>
          <w:color w:val="000000" w:themeColor="text1"/>
          <w:sz w:val="24"/>
          <w:szCs w:val="24"/>
        </w:rPr>
        <w:t>=0.0</w:t>
      </w:r>
      <w:r w:rsidRPr="0064195B">
        <w:rPr>
          <w:rFonts w:ascii="Times New Roman" w:eastAsia="宋体" w:hAnsi="Times New Roman" w:cs="Times New Roman" w:hint="eastAsia"/>
          <w:color w:val="000000" w:themeColor="text1"/>
          <w:sz w:val="24"/>
          <w:szCs w:val="24"/>
        </w:rPr>
        <w:t>223</w:t>
      </w:r>
      <w:r w:rsidRPr="0064195B">
        <w:rPr>
          <w:rFonts w:ascii="Times New Roman" w:eastAsia="宋体" w:hAnsi="Times New Roman" w:cs="Times New Roman"/>
          <w:color w:val="000000" w:themeColor="text1"/>
          <w:sz w:val="24"/>
          <w:szCs w:val="24"/>
        </w:rPr>
        <w:t xml:space="preserve">, </w:t>
      </w:r>
      <w:r w:rsidR="00FA7EDE" w:rsidRPr="0064195B">
        <w:rPr>
          <w:rFonts w:ascii="Times New Roman" w:eastAsia="宋体" w:hAnsi="Times New Roman" w:cs="Times New Roman"/>
          <w:color w:val="000000" w:themeColor="text1"/>
          <w:sz w:val="24"/>
          <w:szCs w:val="24"/>
        </w:rPr>
        <w:t>Cohen’s d=0.1856</w:t>
      </w:r>
      <w:r w:rsidR="003F77CF" w:rsidRPr="0064195B">
        <w:rPr>
          <w:rFonts w:ascii="Times New Roman" w:eastAsia="宋体" w:hAnsi="Times New Roman" w:cs="Times New Roman" w:hint="eastAsia"/>
          <w:color w:val="000000" w:themeColor="text1"/>
          <w:sz w:val="24"/>
          <w:szCs w:val="24"/>
        </w:rPr>
        <w:t xml:space="preserve">, </w:t>
      </w:r>
      <w:r w:rsidR="005B6AE2" w:rsidRPr="0064195B">
        <w:rPr>
          <w:rFonts w:ascii="Times New Roman" w:eastAsia="宋体" w:hAnsi="Times New Roman" w:cs="Times New Roman"/>
          <w:color w:val="000000" w:themeColor="text1"/>
          <w:sz w:val="24"/>
          <w:szCs w:val="24"/>
        </w:rPr>
        <w:t>95% CI: 0.0</w:t>
      </w:r>
      <w:r w:rsidR="005B6AE2" w:rsidRPr="0064195B">
        <w:rPr>
          <w:rFonts w:ascii="Times New Roman" w:eastAsia="宋体" w:hAnsi="Times New Roman" w:cs="Times New Roman" w:hint="eastAsia"/>
          <w:color w:val="000000" w:themeColor="text1"/>
          <w:sz w:val="24"/>
          <w:szCs w:val="24"/>
        </w:rPr>
        <w:t>3-</w:t>
      </w:r>
      <w:r w:rsidR="005B6AE2" w:rsidRPr="0064195B">
        <w:rPr>
          <w:rFonts w:ascii="Times New Roman" w:eastAsia="宋体" w:hAnsi="Times New Roman" w:cs="Times New Roman"/>
          <w:color w:val="000000" w:themeColor="text1"/>
          <w:sz w:val="24"/>
          <w:szCs w:val="24"/>
        </w:rPr>
        <w:t>0.34</w:t>
      </w:r>
      <w:r w:rsidR="005B6AE2" w:rsidRPr="0064195B">
        <w:rPr>
          <w:rFonts w:ascii="Times New Roman" w:eastAsia="宋体" w:hAnsi="Times New Roman" w:cs="Times New Roman" w:hint="eastAsia"/>
          <w:color w:val="000000" w:themeColor="text1"/>
          <w:sz w:val="24"/>
          <w:szCs w:val="24"/>
        </w:rPr>
        <w:t xml:space="preserve">, </w:t>
      </w:r>
      <w:r w:rsidRPr="0064195B">
        <w:rPr>
          <w:rFonts w:ascii="Times New Roman" w:eastAsia="宋体" w:hAnsi="Times New Roman" w:cs="Times New Roman"/>
          <w:color w:val="000000" w:themeColor="text1"/>
          <w:sz w:val="24"/>
          <w:szCs w:val="24"/>
        </w:rPr>
        <w:t xml:space="preserve">Sup Fig. </w:t>
      </w:r>
      <w:r w:rsidR="00A70A4A">
        <w:rPr>
          <w:rFonts w:ascii="Times New Roman" w:eastAsia="宋体" w:hAnsi="Times New Roman" w:cs="Times New Roman" w:hint="eastAsia"/>
          <w:color w:val="000000" w:themeColor="text1"/>
          <w:sz w:val="24"/>
          <w:szCs w:val="24"/>
        </w:rPr>
        <w:t>7</w:t>
      </w:r>
      <w:r w:rsidRPr="0064195B">
        <w:rPr>
          <w:rFonts w:ascii="Times New Roman" w:eastAsia="宋体" w:hAnsi="Times New Roman" w:cs="Times New Roman"/>
          <w:color w:val="000000" w:themeColor="text1"/>
          <w:sz w:val="24"/>
          <w:szCs w:val="24"/>
        </w:rPr>
        <w:t>d). And permutation test for difference of brain-PAD is significant (</w:t>
      </w:r>
      <w:r w:rsidRPr="0064195B">
        <w:rPr>
          <w:rFonts w:ascii="Times New Roman" w:eastAsia="宋体" w:hAnsi="Times New Roman" w:cs="Times New Roman"/>
          <w:i/>
          <w:iCs/>
          <w:color w:val="000000" w:themeColor="text1"/>
          <w:sz w:val="24"/>
          <w:szCs w:val="24"/>
        </w:rPr>
        <w:t>p</w:t>
      </w:r>
      <w:r w:rsidRPr="0064195B">
        <w:rPr>
          <w:rFonts w:ascii="Times New Roman" w:eastAsia="宋体" w:hAnsi="Times New Roman" w:cs="Times New Roman"/>
          <w:color w:val="000000" w:themeColor="text1"/>
          <w:sz w:val="24"/>
          <w:szCs w:val="24"/>
        </w:rPr>
        <w:t>=0.00</w:t>
      </w:r>
      <w:r w:rsidR="009B3F73" w:rsidRPr="0064195B">
        <w:rPr>
          <w:rFonts w:ascii="Times New Roman" w:eastAsia="宋体" w:hAnsi="Times New Roman" w:cs="Times New Roman" w:hint="eastAsia"/>
          <w:color w:val="000000" w:themeColor="text1"/>
          <w:sz w:val="24"/>
          <w:szCs w:val="24"/>
        </w:rPr>
        <w:t>17</w:t>
      </w:r>
      <w:r w:rsidRPr="0064195B">
        <w:rPr>
          <w:rFonts w:ascii="Times New Roman" w:eastAsia="宋体" w:hAnsi="Times New Roman" w:cs="Times New Roman"/>
          <w:color w:val="000000" w:themeColor="text1"/>
          <w:sz w:val="24"/>
          <w:szCs w:val="24"/>
        </w:rPr>
        <w:t>). Compare with healthy controls, MDD patients shows significant higher predicted age (</w:t>
      </w:r>
      <w:r w:rsidRPr="0064195B">
        <w:rPr>
          <w:rFonts w:ascii="Times New Roman" w:eastAsia="宋体" w:hAnsi="Times New Roman" w:cs="Times New Roman"/>
          <w:i/>
          <w:iCs/>
          <w:color w:val="000000" w:themeColor="text1"/>
          <w:sz w:val="24"/>
          <w:szCs w:val="24"/>
        </w:rPr>
        <w:t>p</w:t>
      </w:r>
      <w:r w:rsidRPr="0064195B">
        <w:rPr>
          <w:rFonts w:ascii="Times New Roman" w:eastAsia="宋体" w:hAnsi="Times New Roman" w:cs="Times New Roman"/>
          <w:color w:val="000000" w:themeColor="text1"/>
          <w:sz w:val="24"/>
          <w:szCs w:val="24"/>
        </w:rPr>
        <w:t>=0.0</w:t>
      </w:r>
      <w:r w:rsidR="007B25A6" w:rsidRPr="0064195B">
        <w:rPr>
          <w:rFonts w:ascii="Times New Roman" w:eastAsia="宋体" w:hAnsi="Times New Roman" w:cs="Times New Roman" w:hint="eastAsia"/>
          <w:color w:val="000000" w:themeColor="text1"/>
          <w:sz w:val="24"/>
          <w:szCs w:val="24"/>
        </w:rPr>
        <w:t>219</w:t>
      </w:r>
      <w:r w:rsidR="007E2AEE" w:rsidRPr="0064195B">
        <w:rPr>
          <w:rFonts w:ascii="Times New Roman" w:eastAsia="宋体" w:hAnsi="Times New Roman" w:cs="Times New Roman" w:hint="eastAsia"/>
          <w:color w:val="000000" w:themeColor="text1"/>
          <w:sz w:val="24"/>
          <w:szCs w:val="24"/>
        </w:rPr>
        <w:t xml:space="preserve">, </w:t>
      </w:r>
      <w:r w:rsidR="00FA7EDE" w:rsidRPr="0064195B">
        <w:rPr>
          <w:rFonts w:ascii="Times New Roman" w:eastAsia="宋体" w:hAnsi="Times New Roman" w:cs="Times New Roman"/>
          <w:color w:val="000000" w:themeColor="text1"/>
          <w:sz w:val="24"/>
          <w:szCs w:val="24"/>
        </w:rPr>
        <w:t>Cohen’s d=0.1862</w:t>
      </w:r>
      <w:r w:rsidR="005B6AE2" w:rsidRPr="0064195B">
        <w:rPr>
          <w:rFonts w:ascii="Times New Roman" w:eastAsia="宋体" w:hAnsi="Times New Roman" w:cs="Times New Roman" w:hint="eastAsia"/>
          <w:color w:val="000000" w:themeColor="text1"/>
          <w:sz w:val="24"/>
          <w:szCs w:val="24"/>
        </w:rPr>
        <w:t xml:space="preserve">, </w:t>
      </w:r>
      <w:r w:rsidR="005B6AE2" w:rsidRPr="0064195B">
        <w:rPr>
          <w:rFonts w:ascii="Times New Roman" w:eastAsia="宋体" w:hAnsi="Times New Roman" w:cs="Times New Roman"/>
          <w:color w:val="000000" w:themeColor="text1"/>
          <w:sz w:val="24"/>
          <w:szCs w:val="24"/>
        </w:rPr>
        <w:t>95% CI:</w:t>
      </w:r>
      <w:r w:rsidR="005B6AE2" w:rsidRPr="0064195B">
        <w:rPr>
          <w:rFonts w:ascii="Times New Roman" w:eastAsia="宋体" w:hAnsi="Times New Roman" w:cs="Times New Roman" w:hint="eastAsia"/>
          <w:color w:val="000000" w:themeColor="text1"/>
          <w:sz w:val="24"/>
          <w:szCs w:val="24"/>
        </w:rPr>
        <w:t xml:space="preserve"> </w:t>
      </w:r>
      <w:r w:rsidR="005B6AE2" w:rsidRPr="0064195B">
        <w:rPr>
          <w:rFonts w:ascii="Times New Roman" w:eastAsia="宋体" w:hAnsi="Times New Roman" w:cs="Times New Roman"/>
          <w:color w:val="000000" w:themeColor="text1"/>
          <w:sz w:val="24"/>
          <w:szCs w:val="24"/>
        </w:rPr>
        <w:t>0.0</w:t>
      </w:r>
      <w:r w:rsidR="005B6AE2" w:rsidRPr="0064195B">
        <w:rPr>
          <w:rFonts w:ascii="Times New Roman" w:eastAsia="宋体" w:hAnsi="Times New Roman" w:cs="Times New Roman" w:hint="eastAsia"/>
          <w:color w:val="000000" w:themeColor="text1"/>
          <w:sz w:val="24"/>
          <w:szCs w:val="24"/>
        </w:rPr>
        <w:t>3-</w:t>
      </w:r>
      <w:r w:rsidR="005B6AE2" w:rsidRPr="0064195B">
        <w:rPr>
          <w:rFonts w:ascii="Times New Roman" w:eastAsia="宋体" w:hAnsi="Times New Roman" w:cs="Times New Roman"/>
          <w:color w:val="000000" w:themeColor="text1"/>
          <w:sz w:val="24"/>
          <w:szCs w:val="24"/>
        </w:rPr>
        <w:t>0.3</w:t>
      </w:r>
      <w:r w:rsidR="005B6AE2" w:rsidRPr="0064195B">
        <w:rPr>
          <w:rFonts w:ascii="Times New Roman" w:eastAsia="宋体" w:hAnsi="Times New Roman" w:cs="Times New Roman" w:hint="eastAsia"/>
          <w:color w:val="000000" w:themeColor="text1"/>
          <w:sz w:val="24"/>
          <w:szCs w:val="24"/>
        </w:rPr>
        <w:t>5</w:t>
      </w:r>
      <w:r w:rsidRPr="0064195B">
        <w:rPr>
          <w:rFonts w:ascii="Times New Roman" w:eastAsia="宋体" w:hAnsi="Times New Roman" w:cs="Times New Roman"/>
          <w:color w:val="000000" w:themeColor="text1"/>
          <w:sz w:val="24"/>
          <w:szCs w:val="24"/>
        </w:rPr>
        <w:t>), while there is no difference in chronological age (</w:t>
      </w:r>
      <w:r w:rsidRPr="0064195B">
        <w:rPr>
          <w:rFonts w:ascii="Times New Roman" w:eastAsia="宋体" w:hAnsi="Times New Roman" w:cs="Times New Roman"/>
          <w:i/>
          <w:iCs/>
          <w:color w:val="000000" w:themeColor="text1"/>
          <w:sz w:val="24"/>
          <w:szCs w:val="24"/>
        </w:rPr>
        <w:t>p</w:t>
      </w:r>
      <w:r w:rsidRPr="0064195B">
        <w:rPr>
          <w:rFonts w:ascii="Times New Roman" w:eastAsia="宋体" w:hAnsi="Times New Roman" w:cs="Times New Roman"/>
          <w:color w:val="000000" w:themeColor="text1"/>
          <w:sz w:val="24"/>
          <w:szCs w:val="24"/>
        </w:rPr>
        <w:t>=0.</w:t>
      </w:r>
      <w:r w:rsidR="007B25A6" w:rsidRPr="0064195B">
        <w:rPr>
          <w:rFonts w:ascii="Times New Roman" w:eastAsia="宋体" w:hAnsi="Times New Roman" w:cs="Times New Roman" w:hint="eastAsia"/>
          <w:color w:val="000000" w:themeColor="text1"/>
          <w:sz w:val="24"/>
          <w:szCs w:val="24"/>
        </w:rPr>
        <w:t>2644</w:t>
      </w:r>
      <w:r w:rsidRPr="0064195B">
        <w:rPr>
          <w:rFonts w:ascii="Times New Roman" w:eastAsia="宋体" w:hAnsi="Times New Roman" w:cs="Times New Roman"/>
          <w:color w:val="000000" w:themeColor="text1"/>
          <w:sz w:val="24"/>
          <w:szCs w:val="24"/>
        </w:rPr>
        <w:t xml:space="preserve">, Sup Fig. </w:t>
      </w:r>
      <w:r w:rsidR="00A70A4A">
        <w:rPr>
          <w:rFonts w:ascii="Times New Roman" w:eastAsia="宋体" w:hAnsi="Times New Roman" w:cs="Times New Roman" w:hint="eastAsia"/>
          <w:color w:val="000000" w:themeColor="text1"/>
          <w:sz w:val="24"/>
          <w:szCs w:val="24"/>
        </w:rPr>
        <w:t>7</w:t>
      </w:r>
      <w:r w:rsidRPr="0064195B">
        <w:rPr>
          <w:rFonts w:ascii="Times New Roman" w:eastAsia="宋体" w:hAnsi="Times New Roman" w:cs="Times New Roman"/>
          <w:color w:val="000000" w:themeColor="text1"/>
          <w:sz w:val="24"/>
          <w:szCs w:val="24"/>
        </w:rPr>
        <w:t>c).</w:t>
      </w:r>
    </w:p>
    <w:p w14:paraId="382E4CA0" w14:textId="7CD8F565" w:rsidR="001966E4" w:rsidRPr="0064195B" w:rsidRDefault="00B010FC" w:rsidP="002A4C1A">
      <w:pPr>
        <w:widowControl/>
        <w:jc w:val="left"/>
        <w:rPr>
          <w:rFonts w:ascii="Times New Roman" w:eastAsia="宋体" w:hAnsi="Times New Roman" w:cs="Times New Roman"/>
          <w:color w:val="000000" w:themeColor="text1"/>
          <w:sz w:val="24"/>
          <w:szCs w:val="24"/>
        </w:rPr>
      </w:pPr>
      <w:r w:rsidRPr="0064195B">
        <w:rPr>
          <w:noProof/>
          <w:color w:val="000000" w:themeColor="text1"/>
        </w:rPr>
        <w:drawing>
          <wp:inline distT="0" distB="0" distL="0" distR="0" wp14:anchorId="3E8026DC" wp14:editId="176AF22A">
            <wp:extent cx="5274310" cy="4348480"/>
            <wp:effectExtent l="0" t="0" r="2540" b="0"/>
            <wp:docPr id="11435743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74371" name=""/>
                    <pic:cNvPicPr/>
                  </pic:nvPicPr>
                  <pic:blipFill>
                    <a:blip r:embed="rId14"/>
                    <a:stretch>
                      <a:fillRect/>
                    </a:stretch>
                  </pic:blipFill>
                  <pic:spPr>
                    <a:xfrm>
                      <a:off x="0" y="0"/>
                      <a:ext cx="5274310" cy="4348480"/>
                    </a:xfrm>
                    <a:prstGeom prst="rect">
                      <a:avLst/>
                    </a:prstGeom>
                  </pic:spPr>
                </pic:pic>
              </a:graphicData>
            </a:graphic>
          </wp:inline>
        </w:drawing>
      </w:r>
    </w:p>
    <w:p w14:paraId="61426C44" w14:textId="115622EB" w:rsidR="001966E4" w:rsidRPr="0064195B" w:rsidRDefault="001966E4" w:rsidP="002A4C1A">
      <w:pPr>
        <w:widowControl/>
        <w:jc w:val="left"/>
        <w:rPr>
          <w:rFonts w:ascii="Times New Roman" w:eastAsia="宋体" w:hAnsi="Times New Roman" w:cs="Times New Roman"/>
          <w:color w:val="000000" w:themeColor="text1"/>
          <w:sz w:val="24"/>
          <w:szCs w:val="24"/>
        </w:rPr>
      </w:pPr>
      <w:r w:rsidRPr="0064195B">
        <w:rPr>
          <w:rFonts w:ascii="Times New Roman" w:eastAsia="宋体" w:hAnsi="Times New Roman" w:cs="Times New Roman"/>
          <w:color w:val="000000" w:themeColor="text1"/>
          <w:sz w:val="24"/>
          <w:szCs w:val="24"/>
        </w:rPr>
        <w:t xml:space="preserve">Sup Fig. </w:t>
      </w:r>
      <w:r w:rsidR="00A70A4A">
        <w:rPr>
          <w:rFonts w:ascii="Times New Roman" w:eastAsia="宋体" w:hAnsi="Times New Roman" w:cs="Times New Roman" w:hint="eastAsia"/>
          <w:color w:val="000000" w:themeColor="text1"/>
          <w:sz w:val="24"/>
          <w:szCs w:val="24"/>
        </w:rPr>
        <w:t>7</w:t>
      </w:r>
      <w:r w:rsidRPr="0064195B">
        <w:rPr>
          <w:rFonts w:ascii="Times New Roman" w:eastAsia="宋体" w:hAnsi="Times New Roman" w:cs="Times New Roman"/>
          <w:color w:val="000000" w:themeColor="text1"/>
          <w:sz w:val="24"/>
          <w:szCs w:val="24"/>
        </w:rPr>
        <w:t xml:space="preserve">. Performance of brain age prediction. (a) Positive correlation between the chronological age and predicted age in healthy controls. (b) Positive correlation between the chronological age and predicted age </w:t>
      </w:r>
      <w:r w:rsidRPr="0064195B">
        <w:rPr>
          <w:rFonts w:ascii="Times New Roman" w:eastAsia="宋体" w:hAnsi="Times New Roman" w:cs="Times New Roman" w:hint="eastAsia"/>
          <w:color w:val="000000" w:themeColor="text1"/>
          <w:sz w:val="24"/>
          <w:szCs w:val="24"/>
        </w:rPr>
        <w:t xml:space="preserve">in </w:t>
      </w:r>
      <w:r w:rsidRPr="0064195B">
        <w:rPr>
          <w:rFonts w:ascii="Times New Roman" w:eastAsia="宋体" w:hAnsi="Times New Roman" w:cs="Times New Roman"/>
          <w:color w:val="000000" w:themeColor="text1"/>
          <w:sz w:val="24"/>
          <w:szCs w:val="24"/>
        </w:rPr>
        <w:t xml:space="preserve">MDD patients. (c) Group comparison between MDD patients and healthy controls and there is no significant difference in chronological age between two groups, while the predicted age in MDD patients is significantly higher than that in healthy controls. (d) Group comparison of the brain-PAD between MDD patients and healthy controls and brain-PAD in MDD patients is significantly higher than that in healthy controls. Ns means that the difference between MDD and HC is not significant. *, </w:t>
      </w:r>
      <w:r w:rsidRPr="0064195B">
        <w:rPr>
          <w:rFonts w:ascii="Times New Roman" w:eastAsia="宋体" w:hAnsi="Times New Roman" w:cs="Times New Roman"/>
          <w:i/>
          <w:iCs/>
          <w:color w:val="000000" w:themeColor="text1"/>
          <w:sz w:val="24"/>
          <w:szCs w:val="24"/>
        </w:rPr>
        <w:t>p</w:t>
      </w:r>
      <w:r w:rsidRPr="0064195B">
        <w:rPr>
          <w:rFonts w:ascii="Times New Roman" w:eastAsia="宋体" w:hAnsi="Times New Roman" w:cs="Times New Roman"/>
          <w:color w:val="000000" w:themeColor="text1"/>
          <w:sz w:val="24"/>
          <w:szCs w:val="24"/>
        </w:rPr>
        <w:t>&lt;0.05.</w:t>
      </w:r>
      <w:bookmarkEnd w:id="9"/>
    </w:p>
    <w:sectPr w:rsidR="001966E4" w:rsidRPr="0064195B">
      <w:head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71890" w14:textId="77777777" w:rsidR="00DB64BF" w:rsidRDefault="00DB64BF" w:rsidP="005829E0">
      <w:r>
        <w:separator/>
      </w:r>
    </w:p>
  </w:endnote>
  <w:endnote w:type="continuationSeparator" w:id="0">
    <w:p w14:paraId="2C858960" w14:textId="77777777" w:rsidR="00DB64BF" w:rsidRDefault="00DB64BF" w:rsidP="005829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FC2705" w14:textId="77777777" w:rsidR="00DB64BF" w:rsidRDefault="00DB64BF" w:rsidP="005829E0">
      <w:r>
        <w:separator/>
      </w:r>
    </w:p>
  </w:footnote>
  <w:footnote w:type="continuationSeparator" w:id="0">
    <w:p w14:paraId="705657F2" w14:textId="77777777" w:rsidR="00DB64BF" w:rsidRDefault="00DB64BF" w:rsidP="005829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89FB4" w14:textId="72D60147" w:rsidR="00D972FB" w:rsidRPr="00D85AC3" w:rsidRDefault="00D972FB" w:rsidP="00D972FB">
    <w:pPr>
      <w:pStyle w:val="a3"/>
      <w:jc w:val="right"/>
      <w:rPr>
        <w:rFonts w:ascii="Times New Roman" w:hAnsi="Times New Roman" w:cs="Times New Roman"/>
        <w:i/>
      </w:rPr>
    </w:pPr>
    <w:r w:rsidRPr="00D85AC3">
      <w:rPr>
        <w:rFonts w:ascii="Times New Roman" w:hAnsi="Times New Roman" w:cs="Times New Roman"/>
        <w:i/>
      </w:rPr>
      <w:t>Dai et al (2023) Accelerated brain aging in MDD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290"/>
    <w:rsid w:val="00000018"/>
    <w:rsid w:val="000105F8"/>
    <w:rsid w:val="000135F1"/>
    <w:rsid w:val="000229E8"/>
    <w:rsid w:val="0003621F"/>
    <w:rsid w:val="00047217"/>
    <w:rsid w:val="000526DA"/>
    <w:rsid w:val="0005515C"/>
    <w:rsid w:val="000749EB"/>
    <w:rsid w:val="00096481"/>
    <w:rsid w:val="000A6DDB"/>
    <w:rsid w:val="000B3ABC"/>
    <w:rsid w:val="000C3699"/>
    <w:rsid w:val="000F2001"/>
    <w:rsid w:val="000F4CBD"/>
    <w:rsid w:val="0011489E"/>
    <w:rsid w:val="00122A7F"/>
    <w:rsid w:val="001663C5"/>
    <w:rsid w:val="00176D46"/>
    <w:rsid w:val="001810A3"/>
    <w:rsid w:val="001966E4"/>
    <w:rsid w:val="001A3DC5"/>
    <w:rsid w:val="001B178A"/>
    <w:rsid w:val="001C144B"/>
    <w:rsid w:val="001C4249"/>
    <w:rsid w:val="001C6240"/>
    <w:rsid w:val="001D6FBA"/>
    <w:rsid w:val="001F2E72"/>
    <w:rsid w:val="001F5AD7"/>
    <w:rsid w:val="00215B75"/>
    <w:rsid w:val="00222673"/>
    <w:rsid w:val="00231AC6"/>
    <w:rsid w:val="002455CE"/>
    <w:rsid w:val="002A3843"/>
    <w:rsid w:val="002A4C1A"/>
    <w:rsid w:val="002B5AD3"/>
    <w:rsid w:val="00301793"/>
    <w:rsid w:val="00386DC0"/>
    <w:rsid w:val="003B1746"/>
    <w:rsid w:val="003B2D51"/>
    <w:rsid w:val="003C5B1A"/>
    <w:rsid w:val="003C7BC3"/>
    <w:rsid w:val="003E584F"/>
    <w:rsid w:val="003F7713"/>
    <w:rsid w:val="003F77CF"/>
    <w:rsid w:val="00403B09"/>
    <w:rsid w:val="00416080"/>
    <w:rsid w:val="004502FB"/>
    <w:rsid w:val="004534ED"/>
    <w:rsid w:val="00467332"/>
    <w:rsid w:val="00472C46"/>
    <w:rsid w:val="004A4BD1"/>
    <w:rsid w:val="004B3E11"/>
    <w:rsid w:val="004B7476"/>
    <w:rsid w:val="004D19D1"/>
    <w:rsid w:val="004E56B3"/>
    <w:rsid w:val="004E5F78"/>
    <w:rsid w:val="004F4DB6"/>
    <w:rsid w:val="00524C93"/>
    <w:rsid w:val="00524E95"/>
    <w:rsid w:val="00526ED8"/>
    <w:rsid w:val="0054093C"/>
    <w:rsid w:val="005829E0"/>
    <w:rsid w:val="00594168"/>
    <w:rsid w:val="005B6AE2"/>
    <w:rsid w:val="005C640B"/>
    <w:rsid w:val="005C7D80"/>
    <w:rsid w:val="005D34E8"/>
    <w:rsid w:val="005E18F8"/>
    <w:rsid w:val="005E7DEF"/>
    <w:rsid w:val="00612232"/>
    <w:rsid w:val="00626763"/>
    <w:rsid w:val="006323C5"/>
    <w:rsid w:val="00636B9C"/>
    <w:rsid w:val="0064195B"/>
    <w:rsid w:val="006419D1"/>
    <w:rsid w:val="006522ED"/>
    <w:rsid w:val="00662A61"/>
    <w:rsid w:val="00674BD4"/>
    <w:rsid w:val="006B68CE"/>
    <w:rsid w:val="006B7250"/>
    <w:rsid w:val="006C3888"/>
    <w:rsid w:val="006E74CA"/>
    <w:rsid w:val="00703CF5"/>
    <w:rsid w:val="0075533D"/>
    <w:rsid w:val="00755741"/>
    <w:rsid w:val="0077400F"/>
    <w:rsid w:val="00797BC7"/>
    <w:rsid w:val="007B25A6"/>
    <w:rsid w:val="007D2A3F"/>
    <w:rsid w:val="007E1DA6"/>
    <w:rsid w:val="007E2AEE"/>
    <w:rsid w:val="007E3E14"/>
    <w:rsid w:val="007F7F98"/>
    <w:rsid w:val="00801071"/>
    <w:rsid w:val="00805FD4"/>
    <w:rsid w:val="00811AD1"/>
    <w:rsid w:val="00854136"/>
    <w:rsid w:val="0087380D"/>
    <w:rsid w:val="008945D7"/>
    <w:rsid w:val="008A050F"/>
    <w:rsid w:val="008A4C96"/>
    <w:rsid w:val="008B3522"/>
    <w:rsid w:val="008C4585"/>
    <w:rsid w:val="008C6935"/>
    <w:rsid w:val="008C6E4D"/>
    <w:rsid w:val="008D725E"/>
    <w:rsid w:val="008F21B9"/>
    <w:rsid w:val="00903C2D"/>
    <w:rsid w:val="0090497C"/>
    <w:rsid w:val="00921933"/>
    <w:rsid w:val="009249A7"/>
    <w:rsid w:val="00924FF4"/>
    <w:rsid w:val="00937D2B"/>
    <w:rsid w:val="00947D7D"/>
    <w:rsid w:val="009637A2"/>
    <w:rsid w:val="00963D00"/>
    <w:rsid w:val="00972836"/>
    <w:rsid w:val="009807E5"/>
    <w:rsid w:val="00980963"/>
    <w:rsid w:val="00987E92"/>
    <w:rsid w:val="00990D0C"/>
    <w:rsid w:val="009B3F73"/>
    <w:rsid w:val="009C4BD3"/>
    <w:rsid w:val="00A06DED"/>
    <w:rsid w:val="00A3060A"/>
    <w:rsid w:val="00A37E67"/>
    <w:rsid w:val="00A54109"/>
    <w:rsid w:val="00A70A4A"/>
    <w:rsid w:val="00A724DD"/>
    <w:rsid w:val="00A75077"/>
    <w:rsid w:val="00A75E1E"/>
    <w:rsid w:val="00A83ED5"/>
    <w:rsid w:val="00A90298"/>
    <w:rsid w:val="00AB21D0"/>
    <w:rsid w:val="00AB6D3C"/>
    <w:rsid w:val="00AC4A45"/>
    <w:rsid w:val="00AE0FC5"/>
    <w:rsid w:val="00B010FC"/>
    <w:rsid w:val="00B021CB"/>
    <w:rsid w:val="00B1524D"/>
    <w:rsid w:val="00B50DF6"/>
    <w:rsid w:val="00B625BC"/>
    <w:rsid w:val="00B67713"/>
    <w:rsid w:val="00B71F4C"/>
    <w:rsid w:val="00B83B1D"/>
    <w:rsid w:val="00BC1290"/>
    <w:rsid w:val="00BD1FF3"/>
    <w:rsid w:val="00BD487B"/>
    <w:rsid w:val="00C14EDD"/>
    <w:rsid w:val="00C372B1"/>
    <w:rsid w:val="00C46AC6"/>
    <w:rsid w:val="00C4771A"/>
    <w:rsid w:val="00C605C1"/>
    <w:rsid w:val="00C628A6"/>
    <w:rsid w:val="00C64905"/>
    <w:rsid w:val="00C932E0"/>
    <w:rsid w:val="00CA54B8"/>
    <w:rsid w:val="00CD6DA0"/>
    <w:rsid w:val="00CE3088"/>
    <w:rsid w:val="00CF548D"/>
    <w:rsid w:val="00CF6918"/>
    <w:rsid w:val="00D0528B"/>
    <w:rsid w:val="00D10CDF"/>
    <w:rsid w:val="00D20728"/>
    <w:rsid w:val="00D30CA0"/>
    <w:rsid w:val="00D31ACD"/>
    <w:rsid w:val="00D707F6"/>
    <w:rsid w:val="00D73709"/>
    <w:rsid w:val="00D768E8"/>
    <w:rsid w:val="00D872CB"/>
    <w:rsid w:val="00D94C02"/>
    <w:rsid w:val="00D972FB"/>
    <w:rsid w:val="00DB64BF"/>
    <w:rsid w:val="00DC6ADB"/>
    <w:rsid w:val="00DD01A5"/>
    <w:rsid w:val="00DE6281"/>
    <w:rsid w:val="00E007F8"/>
    <w:rsid w:val="00E03DB6"/>
    <w:rsid w:val="00E06057"/>
    <w:rsid w:val="00E151BD"/>
    <w:rsid w:val="00E33ADC"/>
    <w:rsid w:val="00E3474B"/>
    <w:rsid w:val="00E40836"/>
    <w:rsid w:val="00E55AD8"/>
    <w:rsid w:val="00E62B8E"/>
    <w:rsid w:val="00E73C6C"/>
    <w:rsid w:val="00E75C9D"/>
    <w:rsid w:val="00E95EE2"/>
    <w:rsid w:val="00EB761C"/>
    <w:rsid w:val="00ED7E4E"/>
    <w:rsid w:val="00F005D1"/>
    <w:rsid w:val="00F343DC"/>
    <w:rsid w:val="00F45942"/>
    <w:rsid w:val="00F50427"/>
    <w:rsid w:val="00F66B30"/>
    <w:rsid w:val="00F8395D"/>
    <w:rsid w:val="00F9379C"/>
    <w:rsid w:val="00F97A3D"/>
    <w:rsid w:val="00FA39F8"/>
    <w:rsid w:val="00FA7EDE"/>
    <w:rsid w:val="00FE2F66"/>
    <w:rsid w:val="00FF46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ACF478"/>
  <w15:docId w15:val="{C372B047-6BE7-439B-84BA-FFCA24B25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29E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829E0"/>
    <w:pPr>
      <w:tabs>
        <w:tab w:val="center" w:pos="4153"/>
        <w:tab w:val="right" w:pos="8306"/>
      </w:tabs>
      <w:snapToGrid w:val="0"/>
      <w:jc w:val="center"/>
    </w:pPr>
    <w:rPr>
      <w:sz w:val="18"/>
      <w:szCs w:val="18"/>
    </w:rPr>
  </w:style>
  <w:style w:type="character" w:customStyle="1" w:styleId="a4">
    <w:name w:val="页眉 字符"/>
    <w:basedOn w:val="a0"/>
    <w:link w:val="a3"/>
    <w:uiPriority w:val="99"/>
    <w:rsid w:val="005829E0"/>
    <w:rPr>
      <w:sz w:val="18"/>
      <w:szCs w:val="18"/>
    </w:rPr>
  </w:style>
  <w:style w:type="paragraph" w:styleId="a5">
    <w:name w:val="footer"/>
    <w:basedOn w:val="a"/>
    <w:link w:val="a6"/>
    <w:uiPriority w:val="99"/>
    <w:unhideWhenUsed/>
    <w:rsid w:val="005829E0"/>
    <w:pPr>
      <w:tabs>
        <w:tab w:val="center" w:pos="4153"/>
        <w:tab w:val="right" w:pos="8306"/>
      </w:tabs>
      <w:snapToGrid w:val="0"/>
      <w:jc w:val="left"/>
    </w:pPr>
    <w:rPr>
      <w:sz w:val="18"/>
      <w:szCs w:val="18"/>
    </w:rPr>
  </w:style>
  <w:style w:type="character" w:customStyle="1" w:styleId="a6">
    <w:name w:val="页脚 字符"/>
    <w:basedOn w:val="a0"/>
    <w:link w:val="a5"/>
    <w:uiPriority w:val="99"/>
    <w:rsid w:val="005829E0"/>
    <w:rPr>
      <w:sz w:val="18"/>
      <w:szCs w:val="18"/>
    </w:rPr>
  </w:style>
  <w:style w:type="table" w:styleId="a7">
    <w:name w:val="Table Grid"/>
    <w:basedOn w:val="a1"/>
    <w:uiPriority w:val="39"/>
    <w:rsid w:val="005829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5829E0"/>
    <w:rPr>
      <w:sz w:val="21"/>
      <w:szCs w:val="21"/>
    </w:rPr>
  </w:style>
  <w:style w:type="paragraph" w:styleId="a9">
    <w:name w:val="annotation text"/>
    <w:basedOn w:val="a"/>
    <w:link w:val="aa"/>
    <w:uiPriority w:val="99"/>
    <w:unhideWhenUsed/>
    <w:rsid w:val="005829E0"/>
    <w:pPr>
      <w:jc w:val="left"/>
    </w:pPr>
  </w:style>
  <w:style w:type="character" w:customStyle="1" w:styleId="aa">
    <w:name w:val="批注文字 字符"/>
    <w:basedOn w:val="a0"/>
    <w:link w:val="a9"/>
    <w:uiPriority w:val="99"/>
    <w:rsid w:val="005829E0"/>
  </w:style>
  <w:style w:type="table" w:customStyle="1" w:styleId="21">
    <w:name w:val="无格式表格 21"/>
    <w:basedOn w:val="a1"/>
    <w:uiPriority w:val="42"/>
    <w:rsid w:val="00B625B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b">
    <w:name w:val="List Paragraph"/>
    <w:basedOn w:val="a"/>
    <w:link w:val="ac"/>
    <w:uiPriority w:val="34"/>
    <w:qFormat/>
    <w:rsid w:val="00D972FB"/>
    <w:pPr>
      <w:ind w:firstLineChars="200" w:firstLine="420"/>
    </w:pPr>
  </w:style>
  <w:style w:type="character" w:customStyle="1" w:styleId="ac">
    <w:name w:val="列表段落 字符"/>
    <w:basedOn w:val="a0"/>
    <w:link w:val="ab"/>
    <w:uiPriority w:val="34"/>
    <w:rsid w:val="00D972FB"/>
  </w:style>
  <w:style w:type="paragraph" w:styleId="ad">
    <w:name w:val="Balloon Text"/>
    <w:basedOn w:val="a"/>
    <w:link w:val="ae"/>
    <w:uiPriority w:val="99"/>
    <w:semiHidden/>
    <w:unhideWhenUsed/>
    <w:rsid w:val="00D972FB"/>
    <w:rPr>
      <w:sz w:val="18"/>
      <w:szCs w:val="18"/>
    </w:rPr>
  </w:style>
  <w:style w:type="character" w:customStyle="1" w:styleId="ae">
    <w:name w:val="批注框文本 字符"/>
    <w:basedOn w:val="a0"/>
    <w:link w:val="ad"/>
    <w:uiPriority w:val="99"/>
    <w:semiHidden/>
    <w:rsid w:val="00D972FB"/>
    <w:rPr>
      <w:sz w:val="18"/>
      <w:szCs w:val="18"/>
    </w:rPr>
  </w:style>
  <w:style w:type="paragraph" w:styleId="af">
    <w:name w:val="annotation subject"/>
    <w:basedOn w:val="a9"/>
    <w:next w:val="a9"/>
    <w:link w:val="af0"/>
    <w:uiPriority w:val="99"/>
    <w:semiHidden/>
    <w:unhideWhenUsed/>
    <w:rsid w:val="000105F8"/>
    <w:rPr>
      <w:b/>
      <w:bCs/>
    </w:rPr>
  </w:style>
  <w:style w:type="character" w:customStyle="1" w:styleId="af0">
    <w:name w:val="批注主题 字符"/>
    <w:basedOn w:val="aa"/>
    <w:link w:val="af"/>
    <w:uiPriority w:val="99"/>
    <w:semiHidden/>
    <w:rsid w:val="000105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1055">
      <w:bodyDiv w:val="1"/>
      <w:marLeft w:val="0"/>
      <w:marRight w:val="0"/>
      <w:marTop w:val="0"/>
      <w:marBottom w:val="0"/>
      <w:divBdr>
        <w:top w:val="none" w:sz="0" w:space="0" w:color="auto"/>
        <w:left w:val="none" w:sz="0" w:space="0" w:color="auto"/>
        <w:bottom w:val="none" w:sz="0" w:space="0" w:color="auto"/>
        <w:right w:val="none" w:sz="0" w:space="0" w:color="auto"/>
      </w:divBdr>
    </w:div>
    <w:div w:id="728499555">
      <w:bodyDiv w:val="1"/>
      <w:marLeft w:val="0"/>
      <w:marRight w:val="0"/>
      <w:marTop w:val="0"/>
      <w:marBottom w:val="0"/>
      <w:divBdr>
        <w:top w:val="none" w:sz="0" w:space="0" w:color="auto"/>
        <w:left w:val="none" w:sz="0" w:space="0" w:color="auto"/>
        <w:bottom w:val="none" w:sz="0" w:space="0" w:color="auto"/>
        <w:right w:val="none" w:sz="0" w:space="0" w:color="auto"/>
      </w:divBdr>
    </w:div>
    <w:div w:id="932669421">
      <w:bodyDiv w:val="1"/>
      <w:marLeft w:val="0"/>
      <w:marRight w:val="0"/>
      <w:marTop w:val="0"/>
      <w:marBottom w:val="0"/>
      <w:divBdr>
        <w:top w:val="none" w:sz="0" w:space="0" w:color="auto"/>
        <w:left w:val="none" w:sz="0" w:space="0" w:color="auto"/>
        <w:bottom w:val="none" w:sz="0" w:space="0" w:color="auto"/>
        <w:right w:val="none" w:sz="0" w:space="0" w:color="auto"/>
      </w:divBdr>
    </w:div>
    <w:div w:id="1324236254">
      <w:bodyDiv w:val="1"/>
      <w:marLeft w:val="0"/>
      <w:marRight w:val="0"/>
      <w:marTop w:val="0"/>
      <w:marBottom w:val="0"/>
      <w:divBdr>
        <w:top w:val="none" w:sz="0" w:space="0" w:color="auto"/>
        <w:left w:val="none" w:sz="0" w:space="0" w:color="auto"/>
        <w:bottom w:val="none" w:sz="0" w:space="0" w:color="auto"/>
        <w:right w:val="none" w:sz="0" w:space="0" w:color="auto"/>
      </w:divBdr>
    </w:div>
    <w:div w:id="1431776943">
      <w:bodyDiv w:val="1"/>
      <w:marLeft w:val="0"/>
      <w:marRight w:val="0"/>
      <w:marTop w:val="0"/>
      <w:marBottom w:val="0"/>
      <w:divBdr>
        <w:top w:val="none" w:sz="0" w:space="0" w:color="auto"/>
        <w:left w:val="none" w:sz="0" w:space="0" w:color="auto"/>
        <w:bottom w:val="none" w:sz="0" w:space="0" w:color="auto"/>
        <w:right w:val="none" w:sz="0" w:space="0" w:color="auto"/>
      </w:divBdr>
    </w:div>
    <w:div w:id="1645891276">
      <w:bodyDiv w:val="1"/>
      <w:marLeft w:val="0"/>
      <w:marRight w:val="0"/>
      <w:marTop w:val="0"/>
      <w:marBottom w:val="0"/>
      <w:divBdr>
        <w:top w:val="none" w:sz="0" w:space="0" w:color="auto"/>
        <w:left w:val="none" w:sz="0" w:space="0" w:color="auto"/>
        <w:bottom w:val="none" w:sz="0" w:space="0" w:color="auto"/>
        <w:right w:val="none" w:sz="0" w:space="0" w:color="auto"/>
      </w:divBdr>
    </w:div>
    <w:div w:id="1823503644">
      <w:bodyDiv w:val="1"/>
      <w:marLeft w:val="0"/>
      <w:marRight w:val="0"/>
      <w:marTop w:val="0"/>
      <w:marBottom w:val="0"/>
      <w:divBdr>
        <w:top w:val="none" w:sz="0" w:space="0" w:color="auto"/>
        <w:left w:val="none" w:sz="0" w:space="0" w:color="auto"/>
        <w:bottom w:val="none" w:sz="0" w:space="0" w:color="auto"/>
        <w:right w:val="none" w:sz="0" w:space="0" w:color="auto"/>
      </w:divBdr>
    </w:div>
    <w:div w:id="1999384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ruibinzhang@foxmail.com"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C0CE3-1A4C-4F67-87E2-B21E6D907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4679</Words>
  <Characters>26674</Characters>
  <Application>Microsoft Office Word</Application>
  <DocSecurity>0</DocSecurity>
  <Lines>222</Lines>
  <Paragraphs>62</Paragraphs>
  <ScaleCrop>false</ScaleCrop>
  <Company/>
  <LinksUpToDate>false</LinksUpToDate>
  <CharactersWithSpaces>31291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Mercury D</dc:creator>
  <cp:keywords/>
  <dc:description/>
  <cp:lastModifiedBy>Mercury D</cp:lastModifiedBy>
  <cp:revision>3</cp:revision>
  <dcterms:created xsi:type="dcterms:W3CDTF">2024-12-23T09:41:00Z</dcterms:created>
  <dcterms:modified xsi:type="dcterms:W3CDTF">2024-12-23T10:06:00Z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id="AGx8nikm"/&gt;&lt;style id="http://www.zotero.org/styles/apa" locale="zh-CN" hasBibliography="1" bibliographyStyleHasBeenSet="0"/&gt;&lt;prefs&gt;&lt;pref name="fieldType" value="Field"/&gt;&lt;/prefs&gt;&lt;/data&gt;</vt:lpwstr>
  </property>
</Properties>
</file>