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F0D" w:rsidRPr="00074B0C" w:rsidRDefault="006414EE" w:rsidP="006414EE">
      <w:pPr>
        <w:jc w:val="center"/>
        <w:rPr>
          <w:b/>
          <w:bCs/>
          <w:sz w:val="28"/>
          <w:szCs w:val="28"/>
          <w:lang w:val="en-US"/>
        </w:rPr>
      </w:pPr>
      <w:r w:rsidRPr="00074B0C">
        <w:rPr>
          <w:b/>
          <w:bCs/>
          <w:sz w:val="28"/>
          <w:szCs w:val="28"/>
          <w:lang w:val="en-US"/>
        </w:rPr>
        <w:t>Supplementary Appendix</w:t>
      </w:r>
    </w:p>
    <w:p w:rsidR="00733F33" w:rsidRPr="003B3D4A" w:rsidRDefault="00733F33">
      <w:pPr>
        <w:rPr>
          <w:lang w:val="en-US"/>
        </w:rPr>
      </w:pPr>
    </w:p>
    <w:p w:rsidR="006414EE" w:rsidRPr="00074B0C" w:rsidRDefault="006414EE" w:rsidP="006414EE">
      <w:pPr>
        <w:jc w:val="both"/>
        <w:rPr>
          <w:sz w:val="22"/>
          <w:szCs w:val="22"/>
          <w:lang w:val="en-US"/>
        </w:rPr>
      </w:pPr>
      <w:r w:rsidRPr="00074B0C">
        <w:rPr>
          <w:b/>
          <w:bCs/>
          <w:sz w:val="22"/>
          <w:szCs w:val="22"/>
          <w:lang w:val="en-US"/>
        </w:rPr>
        <w:t>Table 1.</w:t>
      </w:r>
      <w:r w:rsidRPr="00074B0C">
        <w:rPr>
          <w:sz w:val="22"/>
          <w:szCs w:val="22"/>
          <w:lang w:val="en-US"/>
        </w:rPr>
        <w:t xml:space="preserve"> Centrality </w:t>
      </w:r>
      <w:r w:rsidR="00BB6832" w:rsidRPr="00074B0C">
        <w:rPr>
          <w:sz w:val="22"/>
          <w:szCs w:val="22"/>
          <w:lang w:val="en-US"/>
        </w:rPr>
        <w:t>ranks</w:t>
      </w:r>
      <w:r w:rsidRPr="00074B0C">
        <w:rPr>
          <w:sz w:val="22"/>
          <w:szCs w:val="22"/>
          <w:lang w:val="en-US"/>
        </w:rPr>
        <w:t xml:space="preserve"> </w:t>
      </w:r>
      <w:r w:rsidR="00BB6832" w:rsidRPr="00074B0C">
        <w:rPr>
          <w:sz w:val="22"/>
          <w:szCs w:val="22"/>
          <w:lang w:val="en-US"/>
        </w:rPr>
        <w:t>of nodes representing</w:t>
      </w:r>
      <w:r w:rsidRPr="00074B0C">
        <w:rPr>
          <w:sz w:val="22"/>
          <w:szCs w:val="22"/>
          <w:lang w:val="en-US"/>
        </w:rPr>
        <w:t xml:space="preserve"> PLEs</w:t>
      </w:r>
      <w:r w:rsidR="00BB6832" w:rsidRPr="00074B0C">
        <w:rPr>
          <w:sz w:val="22"/>
          <w:szCs w:val="22"/>
          <w:lang w:val="en-US"/>
        </w:rPr>
        <w:t xml:space="preserve">. </w:t>
      </w:r>
    </w:p>
    <w:tbl>
      <w:tblPr>
        <w:tblStyle w:val="Zwykatabela2"/>
        <w:tblW w:w="12895" w:type="dxa"/>
        <w:tblLayout w:type="fixed"/>
        <w:tblLook w:val="04A0" w:firstRow="1" w:lastRow="0" w:firstColumn="1" w:lastColumn="0" w:noHBand="0" w:noVBand="1"/>
      </w:tblPr>
      <w:tblGrid>
        <w:gridCol w:w="3397"/>
        <w:gridCol w:w="993"/>
        <w:gridCol w:w="1701"/>
        <w:gridCol w:w="1701"/>
        <w:gridCol w:w="1701"/>
        <w:gridCol w:w="1701"/>
        <w:gridCol w:w="1701"/>
      </w:tblGrid>
      <w:tr w:rsidR="00733F33" w:rsidRPr="00BF7F80" w:rsidTr="00BF7F8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val="en-US" w:eastAsia="pl-PL"/>
                <w14:ligatures w14:val="none"/>
              </w:rPr>
            </w:pPr>
            <w:r w:rsidRPr="00BF7F80">
              <w:rPr>
                <w:rFonts w:ascii="Calibri" w:eastAsia="Times New Roman" w:hAnsi="Calibri" w:cs="Calibri"/>
                <w:b w:val="0"/>
                <w:bCs w:val="0"/>
                <w:color w:val="000000"/>
                <w:kern w:val="0"/>
                <w:sz w:val="22"/>
                <w:szCs w:val="22"/>
                <w:lang w:val="en-US" w:eastAsia="pl-PL"/>
                <w14:ligatures w14:val="none"/>
              </w:rPr>
              <w:t> </w:t>
            </w:r>
          </w:p>
        </w:tc>
        <w:tc>
          <w:tcPr>
            <w:tcW w:w="993" w:type="dxa"/>
          </w:tcPr>
          <w:p w:rsidR="00733F33" w:rsidRPr="00BF7F80" w:rsidRDefault="00733F33" w:rsidP="006414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color w:val="000000"/>
                <w:kern w:val="0"/>
                <w:sz w:val="22"/>
                <w:szCs w:val="22"/>
                <w:lang w:eastAsia="pl-PL"/>
                <w14:ligatures w14:val="none"/>
              </w:rPr>
              <w:t>N</w:t>
            </w:r>
          </w:p>
        </w:tc>
        <w:tc>
          <w:tcPr>
            <w:tcW w:w="1701" w:type="dxa"/>
            <w:noWrap/>
            <w:hideMark/>
          </w:tcPr>
          <w:p w:rsidR="00733F33" w:rsidRPr="00BF7F80" w:rsidRDefault="00733F33" w:rsidP="006414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pl-PL"/>
                <w14:ligatures w14:val="none"/>
              </w:rPr>
            </w:pPr>
            <w:proofErr w:type="spellStart"/>
            <w:r w:rsidRPr="00BF7F80">
              <w:rPr>
                <w:rFonts w:ascii="Calibri" w:eastAsia="Times New Roman" w:hAnsi="Calibri" w:cs="Calibri"/>
                <w:b w:val="0"/>
                <w:bCs w:val="0"/>
                <w:color w:val="000000"/>
                <w:kern w:val="0"/>
                <w:sz w:val="22"/>
                <w:szCs w:val="22"/>
                <w:lang w:eastAsia="pl-PL"/>
                <w14:ligatures w14:val="none"/>
              </w:rPr>
              <w:t>Strength</w:t>
            </w:r>
            <w:proofErr w:type="spellEnd"/>
          </w:p>
          <w:p w:rsidR="00733F33" w:rsidRPr="00BF7F80" w:rsidRDefault="00733F33" w:rsidP="006414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pl-PL"/>
                <w14:ligatures w14:val="none"/>
              </w:rPr>
            </w:pPr>
          </w:p>
        </w:tc>
        <w:tc>
          <w:tcPr>
            <w:tcW w:w="1701" w:type="dxa"/>
            <w:noWrap/>
            <w:hideMark/>
          </w:tcPr>
          <w:p w:rsidR="00733F33" w:rsidRPr="00BF7F80" w:rsidRDefault="00733F33" w:rsidP="006414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pl-PL"/>
                <w14:ligatures w14:val="none"/>
              </w:rPr>
            </w:pPr>
            <w:proofErr w:type="spellStart"/>
            <w:r w:rsidRPr="00BF7F80">
              <w:rPr>
                <w:rFonts w:ascii="Calibri" w:eastAsia="Times New Roman" w:hAnsi="Calibri" w:cs="Calibri"/>
                <w:b w:val="0"/>
                <w:bCs w:val="0"/>
                <w:color w:val="000000"/>
                <w:kern w:val="0"/>
                <w:sz w:val="22"/>
                <w:szCs w:val="22"/>
                <w:lang w:eastAsia="pl-PL"/>
                <w14:ligatures w14:val="none"/>
              </w:rPr>
              <w:t>Betweenness</w:t>
            </w:r>
            <w:proofErr w:type="spellEnd"/>
          </w:p>
          <w:p w:rsidR="00733F33" w:rsidRPr="00BF7F80" w:rsidRDefault="00733F33" w:rsidP="006414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pl-PL"/>
                <w14:ligatures w14:val="none"/>
              </w:rPr>
            </w:pPr>
          </w:p>
        </w:tc>
        <w:tc>
          <w:tcPr>
            <w:tcW w:w="1701" w:type="dxa"/>
            <w:noWrap/>
            <w:hideMark/>
          </w:tcPr>
          <w:p w:rsidR="00733F33" w:rsidRPr="00BF7F80" w:rsidRDefault="00733F33" w:rsidP="006414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pl-PL"/>
                <w14:ligatures w14:val="none"/>
              </w:rPr>
            </w:pPr>
            <w:proofErr w:type="spellStart"/>
            <w:r w:rsidRPr="00BF7F80">
              <w:rPr>
                <w:rFonts w:ascii="Calibri" w:eastAsia="Times New Roman" w:hAnsi="Calibri" w:cs="Calibri"/>
                <w:b w:val="0"/>
                <w:bCs w:val="0"/>
                <w:color w:val="000000"/>
                <w:kern w:val="0"/>
                <w:sz w:val="22"/>
                <w:szCs w:val="22"/>
                <w:lang w:eastAsia="pl-PL"/>
                <w14:ligatures w14:val="none"/>
              </w:rPr>
              <w:t>Closeness</w:t>
            </w:r>
            <w:proofErr w:type="spellEnd"/>
          </w:p>
          <w:p w:rsidR="00733F33" w:rsidRPr="00BF7F80" w:rsidRDefault="00733F33" w:rsidP="006414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pl-PL"/>
                <w14:ligatures w14:val="none"/>
              </w:rPr>
            </w:pPr>
          </w:p>
        </w:tc>
        <w:tc>
          <w:tcPr>
            <w:tcW w:w="1701" w:type="dxa"/>
            <w:noWrap/>
            <w:hideMark/>
          </w:tcPr>
          <w:p w:rsidR="00733F33" w:rsidRPr="00BF7F80" w:rsidRDefault="00733F33" w:rsidP="006414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pl-PL"/>
                <w14:ligatures w14:val="none"/>
              </w:rPr>
            </w:pPr>
            <w:proofErr w:type="spellStart"/>
            <w:r w:rsidRPr="00BF7F80">
              <w:rPr>
                <w:rFonts w:ascii="Calibri" w:eastAsia="Times New Roman" w:hAnsi="Calibri" w:cs="Calibri"/>
                <w:b w:val="0"/>
                <w:bCs w:val="0"/>
                <w:color w:val="000000"/>
                <w:kern w:val="0"/>
                <w:sz w:val="22"/>
                <w:szCs w:val="22"/>
                <w:lang w:eastAsia="pl-PL"/>
                <w14:ligatures w14:val="none"/>
              </w:rPr>
              <w:t>Expected</w:t>
            </w:r>
            <w:proofErr w:type="spellEnd"/>
            <w:r w:rsidRPr="00BF7F80">
              <w:rPr>
                <w:rFonts w:ascii="Calibri" w:eastAsia="Times New Roman" w:hAnsi="Calibri" w:cs="Calibri"/>
                <w:b w:val="0"/>
                <w:bCs w:val="0"/>
                <w:color w:val="000000"/>
                <w:kern w:val="0"/>
                <w:sz w:val="22"/>
                <w:szCs w:val="22"/>
                <w:lang w:eastAsia="pl-PL"/>
                <w14:ligatures w14:val="none"/>
              </w:rPr>
              <w:t xml:space="preserve"> </w:t>
            </w:r>
          </w:p>
          <w:p w:rsidR="00733F33" w:rsidRPr="00BF7F80" w:rsidRDefault="00733F33" w:rsidP="006414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color w:val="000000"/>
                <w:kern w:val="0"/>
                <w:sz w:val="22"/>
                <w:szCs w:val="22"/>
                <w:lang w:eastAsia="pl-PL"/>
                <w14:ligatures w14:val="none"/>
              </w:rPr>
              <w:t>Influence</w:t>
            </w:r>
          </w:p>
        </w:tc>
        <w:tc>
          <w:tcPr>
            <w:tcW w:w="1701" w:type="dxa"/>
            <w:noWrap/>
            <w:hideMark/>
          </w:tcPr>
          <w:p w:rsidR="00733F33" w:rsidRPr="00BF7F80" w:rsidRDefault="00733F33" w:rsidP="006414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color w:val="000000"/>
                <w:kern w:val="0"/>
                <w:sz w:val="22"/>
                <w:szCs w:val="22"/>
                <w:lang w:eastAsia="pl-PL"/>
                <w14:ligatures w14:val="none"/>
              </w:rPr>
              <w:t xml:space="preserve">Bridge </w:t>
            </w:r>
            <w:proofErr w:type="spellStart"/>
            <w:r w:rsidRPr="00BF7F80">
              <w:rPr>
                <w:rFonts w:ascii="Calibri" w:eastAsia="Times New Roman" w:hAnsi="Calibri" w:cs="Calibri"/>
                <w:b w:val="0"/>
                <w:bCs w:val="0"/>
                <w:color w:val="000000"/>
                <w:kern w:val="0"/>
                <w:sz w:val="22"/>
                <w:szCs w:val="22"/>
                <w:lang w:eastAsia="pl-PL"/>
                <w14:ligatures w14:val="none"/>
              </w:rPr>
              <w:t>Expected</w:t>
            </w:r>
            <w:proofErr w:type="spellEnd"/>
            <w:r w:rsidRPr="00BF7F80">
              <w:rPr>
                <w:rFonts w:ascii="Calibri" w:eastAsia="Times New Roman" w:hAnsi="Calibri" w:cs="Calibri"/>
                <w:b w:val="0"/>
                <w:bCs w:val="0"/>
                <w:color w:val="000000"/>
                <w:kern w:val="0"/>
                <w:sz w:val="22"/>
                <w:szCs w:val="22"/>
                <w:lang w:eastAsia="pl-PL"/>
                <w14:ligatures w14:val="none"/>
              </w:rPr>
              <w:t xml:space="preserve"> Influence</w:t>
            </w:r>
          </w:p>
        </w:tc>
      </w:tr>
      <w:tr w:rsidR="00733F33" w:rsidRPr="00BF7F80" w:rsidTr="00BF7F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Cernis et al. (2021)</w:t>
            </w:r>
          </w:p>
        </w:tc>
        <w:tc>
          <w:tcPr>
            <w:tcW w:w="993" w:type="dxa"/>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11</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6 (54.5)</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 xml:space="preserve"> 6 (54.5)</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 xml:space="preserve">7 (63.6) </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Cheng et al. (2024)</w:t>
            </w:r>
          </w:p>
        </w:tc>
        <w:tc>
          <w:tcPr>
            <w:tcW w:w="993" w:type="dxa"/>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42</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 (4.8)</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 xml:space="preserve"> 10 (23.8)</w:t>
            </w:r>
          </w:p>
        </w:tc>
      </w:tr>
      <w:tr w:rsidR="00733F33" w:rsidRPr="00BF7F80" w:rsidTr="00BF7F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proofErr w:type="spellStart"/>
            <w:r w:rsidRPr="00BF7F80">
              <w:rPr>
                <w:rFonts w:ascii="Calibri" w:eastAsia="Times New Roman" w:hAnsi="Calibri" w:cs="Calibri"/>
                <w:b w:val="0"/>
                <w:bCs w:val="0"/>
                <w:color w:val="000000"/>
                <w:kern w:val="0"/>
                <w:sz w:val="22"/>
                <w:szCs w:val="22"/>
                <w:lang w:eastAsia="pl-PL"/>
                <w14:ligatures w14:val="none"/>
              </w:rPr>
              <w:t>Deng</w:t>
            </w:r>
            <w:proofErr w:type="spellEnd"/>
            <w:r w:rsidRPr="00BF7F80">
              <w:rPr>
                <w:rFonts w:ascii="Calibri" w:eastAsia="Times New Roman" w:hAnsi="Calibri" w:cs="Calibri"/>
                <w:b w:val="0"/>
                <w:bCs w:val="0"/>
                <w:color w:val="000000"/>
                <w:kern w:val="0"/>
                <w:sz w:val="22"/>
                <w:szCs w:val="22"/>
                <w:lang w:eastAsia="pl-PL"/>
                <w14:ligatures w14:val="none"/>
              </w:rPr>
              <w:t xml:space="preserve"> et al. (2023)</w:t>
            </w:r>
          </w:p>
        </w:tc>
        <w:tc>
          <w:tcPr>
            <w:tcW w:w="993" w:type="dxa"/>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7</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Fonseca-Pedrero et al. (2021)</w:t>
            </w:r>
          </w:p>
        </w:tc>
        <w:tc>
          <w:tcPr>
            <w:tcW w:w="993" w:type="dxa"/>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11</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 (9.1)</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Fung et al. (2024)</w:t>
            </w:r>
          </w:p>
        </w:tc>
        <w:tc>
          <w:tcPr>
            <w:tcW w:w="993" w:type="dxa"/>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18</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6 (33.3)</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 xml:space="preserve"> 4 (22.2)</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 (11.1)</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Gaweda et al. (2021)</w:t>
            </w:r>
          </w:p>
        </w:tc>
        <w:tc>
          <w:tcPr>
            <w:tcW w:w="993" w:type="dxa"/>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34</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7 (20.6)</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Hajduk et al. (2023)</w:t>
            </w:r>
          </w:p>
        </w:tc>
        <w:tc>
          <w:tcPr>
            <w:tcW w:w="993" w:type="dxa"/>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21</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3 (14.3)</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3 (14.3)</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Huang et al. (2023)</w:t>
            </w:r>
          </w:p>
        </w:tc>
        <w:tc>
          <w:tcPr>
            <w:tcW w:w="993" w:type="dxa"/>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14</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4 (28.6)</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5 (35.7)</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 (14.3)</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3 (21.4)</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Misiak et al. (2023a)</w:t>
            </w:r>
          </w:p>
        </w:tc>
        <w:tc>
          <w:tcPr>
            <w:tcW w:w="993" w:type="dxa"/>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18</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 (11.1)</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Misiak et al. (2024)</w:t>
            </w:r>
          </w:p>
        </w:tc>
        <w:tc>
          <w:tcPr>
            <w:tcW w:w="993" w:type="dxa"/>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29</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 (3.4), 4 (13.8)</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Misiak et al. (2023b)</w:t>
            </w:r>
          </w:p>
        </w:tc>
        <w:tc>
          <w:tcPr>
            <w:tcW w:w="993" w:type="dxa"/>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35</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7 (20.0)</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Nunez et al. (2018)</w:t>
            </w:r>
          </w:p>
        </w:tc>
        <w:tc>
          <w:tcPr>
            <w:tcW w:w="993" w:type="dxa"/>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15</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 (6.7)</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 (13.3)</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Nunez et al. (2020)</w:t>
            </w:r>
          </w:p>
        </w:tc>
        <w:tc>
          <w:tcPr>
            <w:tcW w:w="993" w:type="dxa"/>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22</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6 (27.3)</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Qiao et al. (2024)</w:t>
            </w:r>
          </w:p>
        </w:tc>
        <w:tc>
          <w:tcPr>
            <w:tcW w:w="993" w:type="dxa"/>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26</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7 (26.9)</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13 (50.0)</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18 (69.2)</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7 (26.9)</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Rejek and Misiak (2023)</w:t>
            </w:r>
          </w:p>
        </w:tc>
        <w:tc>
          <w:tcPr>
            <w:tcW w:w="993" w:type="dxa"/>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11</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7 (63.6), 4 (36.4)</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Scott et al. (2021)</w:t>
            </w:r>
          </w:p>
        </w:tc>
        <w:tc>
          <w:tcPr>
            <w:tcW w:w="993" w:type="dxa"/>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20</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 (10.0), 3 (15.0)</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3 (15.0), 1 (5.0)</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 (10.0), 2 (10.0)</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Suen et al. (2024)</w:t>
            </w:r>
          </w:p>
        </w:tc>
        <w:tc>
          <w:tcPr>
            <w:tcW w:w="993" w:type="dxa"/>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21</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12 (57.1)</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11 (52.4)</w:t>
            </w:r>
          </w:p>
        </w:tc>
      </w:tr>
      <w:tr w:rsidR="00733F33" w:rsidRPr="00BF7F80" w:rsidTr="00BF7F80">
        <w:trPr>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Astill Wright et al. (2023)</w:t>
            </w:r>
          </w:p>
        </w:tc>
        <w:tc>
          <w:tcPr>
            <w:tcW w:w="993" w:type="dxa"/>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45</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 (2.2)</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5 (11.1)</w:t>
            </w:r>
          </w:p>
        </w:tc>
      </w:tr>
      <w:tr w:rsidR="00733F33" w:rsidRPr="00BF7F80" w:rsidTr="00BF7F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Xavier et al. (2022)</w:t>
            </w:r>
          </w:p>
        </w:tc>
        <w:tc>
          <w:tcPr>
            <w:tcW w:w="993" w:type="dxa"/>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14</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4 (28.6)</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Yang et al. (2023)</w:t>
            </w:r>
          </w:p>
        </w:tc>
        <w:tc>
          <w:tcPr>
            <w:tcW w:w="993" w:type="dxa"/>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6</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 (16.7)</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97" w:type="dxa"/>
            <w:noWrap/>
            <w:hideMark/>
          </w:tcPr>
          <w:p w:rsidR="00733F33" w:rsidRPr="00BF7F80" w:rsidRDefault="00733F33" w:rsidP="006414EE">
            <w:pPr>
              <w:rPr>
                <w:rFonts w:ascii="Calibri" w:eastAsia="Times New Roman" w:hAnsi="Calibri" w:cs="Calibri"/>
                <w:b w:val="0"/>
                <w:bCs w:val="0"/>
                <w:color w:val="000000"/>
                <w:kern w:val="0"/>
                <w:sz w:val="22"/>
                <w:szCs w:val="22"/>
                <w:lang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Zhou et al. (2023)</w:t>
            </w:r>
          </w:p>
        </w:tc>
        <w:tc>
          <w:tcPr>
            <w:tcW w:w="993" w:type="dxa"/>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22</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12 (54.5)</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12 (54.5)</w:t>
            </w:r>
          </w:p>
        </w:tc>
        <w:tc>
          <w:tcPr>
            <w:tcW w:w="1701" w:type="dxa"/>
            <w:noWrap/>
            <w:hideMark/>
          </w:tcPr>
          <w:p w:rsidR="00733F33" w:rsidRPr="00BF7F80" w:rsidRDefault="00733F33" w:rsidP="006414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r>
      <w:tr w:rsidR="00733F33" w:rsidRPr="00BF7F80" w:rsidTr="00BF7F80">
        <w:trPr>
          <w:trHeight w:val="320"/>
        </w:trPr>
        <w:tc>
          <w:tcPr>
            <w:cnfStyle w:val="001000000000" w:firstRow="0" w:lastRow="0" w:firstColumn="1" w:lastColumn="0" w:oddVBand="0" w:evenVBand="0" w:oddHBand="0" w:evenHBand="0" w:firstRowFirstColumn="0" w:firstRowLastColumn="0" w:lastRowFirstColumn="0" w:lastRowLastColumn="0"/>
            <w:tcW w:w="3397" w:type="dxa"/>
            <w:noWrap/>
          </w:tcPr>
          <w:p w:rsidR="00733F33" w:rsidRPr="00BF7F80" w:rsidRDefault="00733F33" w:rsidP="006414EE">
            <w:pPr>
              <w:rPr>
                <w:rFonts w:ascii="Calibri" w:eastAsia="Times New Roman" w:hAnsi="Calibri" w:cs="Calibri"/>
                <w:b w:val="0"/>
                <w:bCs w:val="0"/>
                <w:noProof/>
                <w:color w:val="000000"/>
                <w:kern w:val="0"/>
                <w:sz w:val="22"/>
                <w:szCs w:val="22"/>
                <w:lang w:val="en-US" w:eastAsia="pl-PL"/>
                <w14:ligatures w14:val="none"/>
              </w:rPr>
            </w:pPr>
            <w:r w:rsidRPr="00BF7F80">
              <w:rPr>
                <w:rFonts w:ascii="Calibri" w:eastAsia="Times New Roman" w:hAnsi="Calibri" w:cs="Calibri"/>
                <w:b w:val="0"/>
                <w:bCs w:val="0"/>
                <w:noProof/>
                <w:color w:val="000000"/>
                <w:kern w:val="0"/>
                <w:sz w:val="22"/>
                <w:szCs w:val="22"/>
                <w:lang w:val="en-US" w:eastAsia="pl-PL"/>
                <w14:ligatures w14:val="none"/>
              </w:rPr>
              <w:t>Overall</w:t>
            </w:r>
          </w:p>
        </w:tc>
        <w:tc>
          <w:tcPr>
            <w:tcW w:w="993" w:type="dxa"/>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w:t>
            </w:r>
          </w:p>
        </w:tc>
        <w:tc>
          <w:tcPr>
            <w:tcW w:w="1701" w:type="dxa"/>
            <w:noWrap/>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23.5</w:t>
            </w:r>
          </w:p>
        </w:tc>
        <w:tc>
          <w:tcPr>
            <w:tcW w:w="1701" w:type="dxa"/>
            <w:noWrap/>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26.0</w:t>
            </w:r>
          </w:p>
        </w:tc>
        <w:tc>
          <w:tcPr>
            <w:tcW w:w="1701" w:type="dxa"/>
            <w:noWrap/>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29.7</w:t>
            </w:r>
          </w:p>
        </w:tc>
        <w:tc>
          <w:tcPr>
            <w:tcW w:w="1701" w:type="dxa"/>
            <w:noWrap/>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26.9</w:t>
            </w:r>
          </w:p>
        </w:tc>
        <w:tc>
          <w:tcPr>
            <w:tcW w:w="1701" w:type="dxa"/>
            <w:noWrap/>
          </w:tcPr>
          <w:p w:rsidR="00733F33" w:rsidRPr="00BF7F80" w:rsidRDefault="00733F33" w:rsidP="006414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pl-PL"/>
                <w14:ligatures w14:val="none"/>
              </w:rPr>
            </w:pPr>
            <w:r w:rsidRPr="00BF7F80">
              <w:rPr>
                <w:rFonts w:ascii="Calibri" w:eastAsia="Times New Roman" w:hAnsi="Calibri" w:cs="Calibri"/>
                <w:color w:val="000000"/>
                <w:kern w:val="0"/>
                <w:sz w:val="22"/>
                <w:szCs w:val="22"/>
                <w:lang w:eastAsia="pl-PL"/>
                <w14:ligatures w14:val="none"/>
              </w:rPr>
              <w:t>29.1</w:t>
            </w:r>
          </w:p>
        </w:tc>
      </w:tr>
    </w:tbl>
    <w:p w:rsidR="003B3D4A" w:rsidRPr="00074B0C" w:rsidRDefault="00BB6832" w:rsidP="003B3D4A">
      <w:pPr>
        <w:rPr>
          <w:sz w:val="22"/>
          <w:szCs w:val="22"/>
          <w:lang w:val="en-US"/>
        </w:rPr>
        <w:sectPr w:rsidR="003B3D4A" w:rsidRPr="00074B0C" w:rsidSect="00733F33">
          <w:footerReference w:type="even" r:id="rId6"/>
          <w:footerReference w:type="default" r:id="rId7"/>
          <w:pgSz w:w="16817" w:h="11901" w:orient="landscape"/>
          <w:pgMar w:top="1418" w:right="1418" w:bottom="1418" w:left="1418" w:header="709" w:footer="709" w:gutter="0"/>
          <w:cols w:space="708"/>
          <w:docGrid w:linePitch="360"/>
        </w:sectPr>
      </w:pPr>
      <w:r w:rsidRPr="00074B0C">
        <w:rPr>
          <w:sz w:val="22"/>
          <w:szCs w:val="22"/>
          <w:lang w:val="en-US"/>
        </w:rPr>
        <w:t>Data expressed as the highest rank of PLEs in the network (percentage rank with respect to the total number of nodes in the network.</w:t>
      </w:r>
    </w:p>
    <w:p w:rsidR="003B3D4A" w:rsidRPr="00074B0C" w:rsidRDefault="003B3D4A" w:rsidP="003B3D4A">
      <w:pPr>
        <w:rPr>
          <w:sz w:val="22"/>
          <w:szCs w:val="22"/>
          <w:lang w:val="en-US"/>
        </w:rPr>
      </w:pPr>
      <w:r w:rsidRPr="00074B0C">
        <w:rPr>
          <w:b/>
          <w:bCs/>
          <w:sz w:val="22"/>
          <w:szCs w:val="22"/>
          <w:lang w:val="en-US"/>
        </w:rPr>
        <w:lastRenderedPageBreak/>
        <w:t>Table 2.</w:t>
      </w:r>
      <w:r w:rsidRPr="00074B0C">
        <w:rPr>
          <w:sz w:val="22"/>
          <w:szCs w:val="22"/>
          <w:lang w:val="en-US"/>
        </w:rPr>
        <w:t xml:space="preserve"> </w:t>
      </w:r>
      <w:r w:rsidR="00BA5D2E" w:rsidRPr="00074B0C">
        <w:rPr>
          <w:sz w:val="22"/>
          <w:szCs w:val="22"/>
          <w:lang w:val="en-US"/>
        </w:rPr>
        <w:t>A detailed summary of</w:t>
      </w:r>
      <w:r w:rsidRPr="00074B0C">
        <w:rPr>
          <w:sz w:val="22"/>
          <w:szCs w:val="22"/>
          <w:lang w:val="en-US"/>
        </w:rPr>
        <w:t xml:space="preserve"> findings </w:t>
      </w:r>
      <w:r w:rsidR="00BA5D2E" w:rsidRPr="00074B0C">
        <w:rPr>
          <w:sz w:val="22"/>
          <w:szCs w:val="22"/>
          <w:lang w:val="en-US"/>
        </w:rPr>
        <w:t>from included</w:t>
      </w:r>
      <w:r w:rsidRPr="00074B0C">
        <w:rPr>
          <w:sz w:val="22"/>
          <w:szCs w:val="22"/>
          <w:lang w:val="en-US"/>
        </w:rPr>
        <w:t xml:space="preserve"> studies. </w:t>
      </w:r>
    </w:p>
    <w:tbl>
      <w:tblPr>
        <w:tblStyle w:val="Zwykatabela2"/>
        <w:tblW w:w="13994" w:type="dxa"/>
        <w:tblLook w:val="04A0" w:firstRow="1" w:lastRow="0" w:firstColumn="1" w:lastColumn="0" w:noHBand="0" w:noVBand="1"/>
      </w:tblPr>
      <w:tblGrid>
        <w:gridCol w:w="1541"/>
        <w:gridCol w:w="1362"/>
        <w:gridCol w:w="11091"/>
      </w:tblGrid>
      <w:tr w:rsidR="003B3D4A" w:rsidRPr="00074B0C" w:rsidTr="00FB2CFB">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541" w:type="dxa"/>
          </w:tcPr>
          <w:p w:rsidR="003B3D4A" w:rsidRPr="00074B0C" w:rsidRDefault="003B3D4A" w:rsidP="00FB2CFB">
            <w:pPr>
              <w:rPr>
                <w:b w:val="0"/>
                <w:bCs w:val="0"/>
                <w:sz w:val="22"/>
                <w:szCs w:val="22"/>
                <w:lang w:val="en-US"/>
              </w:rPr>
            </w:pPr>
            <w:r w:rsidRPr="00074B0C">
              <w:rPr>
                <w:b w:val="0"/>
                <w:bCs w:val="0"/>
                <w:sz w:val="22"/>
                <w:szCs w:val="22"/>
                <w:lang w:val="en-US"/>
              </w:rPr>
              <w:t>Topic addressed</w:t>
            </w:r>
          </w:p>
        </w:tc>
        <w:tc>
          <w:tcPr>
            <w:tcW w:w="1362" w:type="dxa"/>
          </w:tcPr>
          <w:p w:rsidR="003B3D4A" w:rsidRPr="00074B0C" w:rsidRDefault="003B3D4A" w:rsidP="00FB2CFB">
            <w:pPr>
              <w:cnfStyle w:val="100000000000" w:firstRow="1" w:lastRow="0" w:firstColumn="0" w:lastColumn="0" w:oddVBand="0" w:evenVBand="0" w:oddHBand="0" w:evenHBand="0" w:firstRowFirstColumn="0" w:firstRowLastColumn="0" w:lastRowFirstColumn="0" w:lastRowLastColumn="0"/>
              <w:rPr>
                <w:b w:val="0"/>
                <w:bCs w:val="0"/>
                <w:sz w:val="22"/>
                <w:szCs w:val="22"/>
                <w:lang w:val="en-US"/>
              </w:rPr>
            </w:pPr>
            <w:r w:rsidRPr="00074B0C">
              <w:rPr>
                <w:b w:val="0"/>
                <w:bCs w:val="0"/>
                <w:sz w:val="22"/>
                <w:szCs w:val="22"/>
                <w:lang w:val="en-US"/>
              </w:rPr>
              <w:t>Study</w:t>
            </w:r>
          </w:p>
        </w:tc>
        <w:tc>
          <w:tcPr>
            <w:tcW w:w="11091" w:type="dxa"/>
          </w:tcPr>
          <w:p w:rsidR="003B3D4A" w:rsidRPr="00074B0C" w:rsidRDefault="003B3D4A" w:rsidP="00FB2CFB">
            <w:pPr>
              <w:cnfStyle w:val="100000000000" w:firstRow="1" w:lastRow="0" w:firstColumn="0" w:lastColumn="0" w:oddVBand="0" w:evenVBand="0" w:oddHBand="0" w:evenHBand="0" w:firstRowFirstColumn="0" w:firstRowLastColumn="0" w:lastRowFirstColumn="0" w:lastRowLastColumn="0"/>
              <w:rPr>
                <w:b w:val="0"/>
                <w:bCs w:val="0"/>
                <w:sz w:val="22"/>
                <w:szCs w:val="22"/>
                <w:lang w:val="en-US"/>
              </w:rPr>
            </w:pPr>
            <w:r w:rsidRPr="00074B0C">
              <w:rPr>
                <w:b w:val="0"/>
                <w:bCs w:val="0"/>
                <w:sz w:val="22"/>
                <w:szCs w:val="22"/>
                <w:lang w:val="en-US"/>
              </w:rPr>
              <w:t>Summary of findings</w:t>
            </w:r>
          </w:p>
        </w:tc>
      </w:tr>
      <w:tr w:rsidR="003B3D4A" w:rsidRPr="00BF7F80"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val="restart"/>
          </w:tcPr>
          <w:p w:rsidR="003B3D4A" w:rsidRPr="00074B0C" w:rsidRDefault="003B3D4A" w:rsidP="00FB2CFB">
            <w:pPr>
              <w:rPr>
                <w:b w:val="0"/>
                <w:bCs w:val="0"/>
                <w:sz w:val="22"/>
                <w:szCs w:val="22"/>
                <w:lang w:val="en-US"/>
              </w:rPr>
            </w:pPr>
            <w:proofErr w:type="spellStart"/>
            <w:r w:rsidRPr="00074B0C">
              <w:rPr>
                <w:b w:val="0"/>
                <w:bCs w:val="0"/>
                <w:sz w:val="22"/>
                <w:szCs w:val="22"/>
                <w:lang w:val="en-US"/>
              </w:rPr>
              <w:t>Phemelogy</w:t>
            </w:r>
            <w:proofErr w:type="spellEnd"/>
            <w:r w:rsidRPr="00074B0C">
              <w:rPr>
                <w:b w:val="0"/>
                <w:bCs w:val="0"/>
                <w:sz w:val="22"/>
                <w:szCs w:val="22"/>
                <w:lang w:val="en-US"/>
              </w:rPr>
              <w:t xml:space="preserve"> of PLEs and associated symptom domains</w:t>
            </w: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Astill Wright et al. (2023)</w:t>
            </w:r>
          </w:p>
        </w:tc>
        <w:tc>
          <w:tcPr>
            <w:tcW w:w="11091" w:type="dxa"/>
          </w:tcPr>
          <w:p w:rsidR="003B3D4A" w:rsidRPr="00074B0C" w:rsidRDefault="003B3D4A" w:rsidP="00FB2CFB">
            <w:pPr>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Three clusters of symptoms were identified: PLEs; PTSD symptoms; and depressive and anxiety symptoms and negative symptoms of psychosis. PLEs had the strongest associations with other symptoms in the network. Symptoms of anxiety played a key role in bridging PLEs, PTSD symptoms, and depressive symptoms.</w:t>
            </w:r>
          </w:p>
        </w:tc>
      </w:tr>
      <w:tr w:rsidR="003B3D4A" w:rsidRPr="00BF7F80" w:rsidTr="00FB2CFB">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noProof/>
                <w:sz w:val="22"/>
                <w:szCs w:val="22"/>
                <w:lang w:val="en-US"/>
              </w:rPr>
              <w:t>Cernis et al. (2021)</w:t>
            </w:r>
          </w:p>
        </w:tc>
        <w:tc>
          <w:tcPr>
            <w:tcW w:w="11091" w:type="dxa"/>
          </w:tcPr>
          <w:p w:rsidR="003B3D4A" w:rsidRPr="00074B0C" w:rsidRDefault="003B3D4A" w:rsidP="00FB2CFB">
            <w:pPr>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sz w:val="22"/>
                <w:szCs w:val="22"/>
                <w:lang w:val="en-US"/>
              </w:rPr>
              <w:t>Dissociation was found to be highly connected to other des. It was directly connected to hallucinations, grandiosity, para</w:t>
            </w:r>
            <w:r w:rsidR="00CF7F75" w:rsidRPr="00074B0C">
              <w:rPr>
                <w:sz w:val="22"/>
                <w:szCs w:val="22"/>
                <w:lang w:val="en-US"/>
              </w:rPr>
              <w:t>no</w:t>
            </w:r>
            <w:r w:rsidRPr="00074B0C">
              <w:rPr>
                <w:sz w:val="22"/>
                <w:szCs w:val="22"/>
                <w:lang w:val="en-US"/>
              </w:rPr>
              <w:t>ia, cognitive disorganization, anxiety, depression, and PTSD symptoms. The directed graphs analysis, it was found that dissociation more likely influences para</w:t>
            </w:r>
            <w:r w:rsidR="00CF7F75" w:rsidRPr="00074B0C">
              <w:rPr>
                <w:sz w:val="22"/>
                <w:szCs w:val="22"/>
                <w:lang w:val="en-US"/>
              </w:rPr>
              <w:t>no</w:t>
            </w:r>
            <w:r w:rsidRPr="00074B0C">
              <w:rPr>
                <w:sz w:val="22"/>
                <w:szCs w:val="22"/>
                <w:lang w:val="en-US"/>
              </w:rPr>
              <w:t xml:space="preserve">ia, and cognitive disorganization than </w:t>
            </w:r>
            <w:r w:rsidRPr="00074B0C">
              <w:rPr>
                <w:i/>
                <w:iCs/>
                <w:sz w:val="22"/>
                <w:szCs w:val="22"/>
                <w:lang w:val="en-US"/>
              </w:rPr>
              <w:t>vice versa</w:t>
            </w:r>
            <w:r w:rsidRPr="00074B0C">
              <w:rPr>
                <w:sz w:val="22"/>
                <w:szCs w:val="22"/>
                <w:lang w:val="en-US"/>
              </w:rPr>
              <w:t>. Moreover, dissociation was found to be a probable influence of insomnia and distress tolerance through indirect pathways.</w:t>
            </w:r>
          </w:p>
        </w:tc>
      </w:tr>
      <w:tr w:rsidR="003B3D4A" w:rsidRPr="00BF7F80"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Cheng et al. (2024)</w:t>
            </w:r>
          </w:p>
        </w:tc>
        <w:tc>
          <w:tcPr>
            <w:tcW w:w="11091" w:type="dxa"/>
          </w:tcPr>
          <w:p w:rsidR="003B3D4A" w:rsidRPr="00074B0C" w:rsidRDefault="003B3D4A" w:rsidP="00FB2CFB">
            <w:pPr>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“Failure”, “External control”, and “Lack of activity” were found to be the most central des. The main bridge des between PLEs and depressive symptoms were “failure” (depressive symptoms), “guilty” (depressive symptoms), and “</w:t>
            </w:r>
            <w:r w:rsidR="00CF7F75" w:rsidRPr="00074B0C">
              <w:rPr>
                <w:sz w:val="22"/>
                <w:szCs w:val="22"/>
                <w:lang w:val="en-US"/>
              </w:rPr>
              <w:t>no</w:t>
            </w:r>
            <w:r w:rsidRPr="00074B0C">
              <w:rPr>
                <w:sz w:val="22"/>
                <w:szCs w:val="22"/>
                <w:lang w:val="en-US"/>
              </w:rPr>
              <w:t xml:space="preserve"> future” (depressive symptoms). “Odd looks” (PLEs) and “unable to terminate” (negative symptoms) were the most relevant to the des of depressive symptoms. </w:t>
            </w:r>
          </w:p>
        </w:tc>
      </w:tr>
      <w:tr w:rsidR="003B3D4A" w:rsidRPr="00BF7F80" w:rsidTr="00FB2CFB">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noProof/>
                <w:sz w:val="22"/>
                <w:szCs w:val="22"/>
                <w:lang w:val="en-US"/>
              </w:rPr>
              <w:t>Fung et al. (2024)</w:t>
            </w:r>
          </w:p>
        </w:tc>
        <w:tc>
          <w:tcPr>
            <w:tcW w:w="11091"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sz w:val="22"/>
                <w:szCs w:val="22"/>
                <w:lang w:val="en-US"/>
              </w:rPr>
              <w:t>PTSD and dissociative symptoms were associated with higher levels of PLEs. Identity dissociation was particularly associated with perceptual a</w:t>
            </w:r>
            <w:r w:rsidR="00CF7F75" w:rsidRPr="00074B0C">
              <w:rPr>
                <w:sz w:val="22"/>
                <w:szCs w:val="22"/>
                <w:lang w:val="en-US"/>
              </w:rPr>
              <w:t>no</w:t>
            </w:r>
            <w:r w:rsidRPr="00074B0C">
              <w:rPr>
                <w:sz w:val="22"/>
                <w:szCs w:val="22"/>
                <w:lang w:val="en-US"/>
              </w:rPr>
              <w:t>malies and bizarre experiences, while emotional constriction was particularly related to negative symptoms.</w:t>
            </w:r>
          </w:p>
        </w:tc>
      </w:tr>
      <w:tr w:rsidR="003B3D4A" w:rsidRPr="00BF7F80"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Hajduk et al. (2023)</w:t>
            </w:r>
          </w:p>
        </w:tc>
        <w:tc>
          <w:tcPr>
            <w:tcW w:w="11091"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Four highly stable and densely connected communities within the network were identified including social relationships, autistic traits, positive symptoms, and the last one consisting of all negative symptoms, problems in social interactions, and depressive symptoms. The most central des in the network were difficulties in social interaction, perceived rejection, bizarre ideas, depression, and social withdrawal.</w:t>
            </w:r>
          </w:p>
        </w:tc>
      </w:tr>
      <w:tr w:rsidR="003B3D4A" w:rsidRPr="00074B0C" w:rsidTr="00FB2CFB">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rPr>
            </w:pPr>
            <w:r w:rsidRPr="00074B0C">
              <w:rPr>
                <w:noProof/>
                <w:sz w:val="22"/>
                <w:szCs w:val="22"/>
                <w:lang w:val="en-US"/>
              </w:rPr>
              <w:t>Misiak et al. (2023b)</w:t>
            </w:r>
          </w:p>
        </w:tc>
        <w:tc>
          <w:tcPr>
            <w:tcW w:w="11091"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sz w:val="22"/>
                <w:szCs w:val="22"/>
                <w:lang w:val="en-US"/>
              </w:rPr>
              <w:t>Four pathways linking narcissistic grandiosity with PLEs, through the effect of one mediating de, were found. These mediating des included external attribution biases, the need to control thoughts, social cognition, and emotion regulation through fantasizing. The shortest pathway led through the effects of external attribution biases. Age, gender, education and lifetime history of psychiatric treatment were included as covariates in a network analysis.</w:t>
            </w:r>
          </w:p>
        </w:tc>
      </w:tr>
      <w:tr w:rsidR="003B3D4A" w:rsidRPr="00074B0C"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Misiak and Frydecka (2024)</w:t>
            </w:r>
          </w:p>
        </w:tc>
        <w:tc>
          <w:tcPr>
            <w:tcW w:w="11091"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The intent to seek treatment was connected to five des of PLEs including “</w:t>
            </w:r>
            <w:proofErr w:type="spellStart"/>
            <w:r w:rsidRPr="00074B0C">
              <w:rPr>
                <w:sz w:val="22"/>
                <w:szCs w:val="22"/>
                <w:lang w:val="en-US"/>
              </w:rPr>
              <w:t>deja</w:t>
            </w:r>
            <w:proofErr w:type="spellEnd"/>
            <w:r w:rsidRPr="00074B0C">
              <w:rPr>
                <w:sz w:val="22"/>
                <w:szCs w:val="22"/>
                <w:lang w:val="en-US"/>
              </w:rPr>
              <w:t xml:space="preserve"> vu experiences”, “problems in differentiating reality and imagination”, “a lack of control over own ideas or thoughts”, “being distracted by distant sounds”, and “para</w:t>
            </w:r>
            <w:r w:rsidR="00CF7F75" w:rsidRPr="00074B0C">
              <w:rPr>
                <w:sz w:val="22"/>
                <w:szCs w:val="22"/>
                <w:lang w:val="en-US"/>
              </w:rPr>
              <w:t>no</w:t>
            </w:r>
            <w:r w:rsidRPr="00074B0C">
              <w:rPr>
                <w:sz w:val="22"/>
                <w:szCs w:val="22"/>
                <w:lang w:val="en-US"/>
              </w:rPr>
              <w:t>id thoughts”.</w:t>
            </w:r>
          </w:p>
        </w:tc>
      </w:tr>
      <w:tr w:rsidR="003B3D4A" w:rsidRPr="00074B0C" w:rsidTr="00FB2CFB">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noProof/>
                <w:sz w:val="22"/>
                <w:szCs w:val="22"/>
                <w:lang w:val="en-US"/>
              </w:rPr>
              <w:t>Murphy et al. (2018)</w:t>
            </w:r>
          </w:p>
        </w:tc>
        <w:tc>
          <w:tcPr>
            <w:tcW w:w="11091"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sz w:val="22"/>
                <w:szCs w:val="22"/>
                <w:lang w:val="en-US"/>
              </w:rPr>
              <w:t>The network analysis was limited to PLEs and their characteristics. The des of para</w:t>
            </w:r>
            <w:r w:rsidR="00CF7F75" w:rsidRPr="00074B0C">
              <w:rPr>
                <w:sz w:val="22"/>
                <w:szCs w:val="22"/>
                <w:lang w:val="en-US"/>
              </w:rPr>
              <w:t>no</w:t>
            </w:r>
            <w:r w:rsidRPr="00074B0C">
              <w:rPr>
                <w:sz w:val="22"/>
                <w:szCs w:val="22"/>
                <w:lang w:val="en-US"/>
              </w:rPr>
              <w:t>ia were the most central variables. The binary impairment network structure was similar to the occurrence network. However, the impairment network had significantly stronger interconnectivity of PLEs.</w:t>
            </w:r>
          </w:p>
        </w:tc>
      </w:tr>
      <w:tr w:rsidR="003B3D4A" w:rsidRPr="00074B0C"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Rejek and Misiak (2023)</w:t>
            </w:r>
          </w:p>
        </w:tc>
        <w:tc>
          <w:tcPr>
            <w:tcW w:w="11091"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Two networks were analyzed (i.e., with symptoms operationalized using existing thresholds and as continuous variables). PLEs were directly linked with OCD symptoms, manic symptoms, depressive symptoms, and ADHD symptoms in both networks. Edge weight for the connection of PLEs and OCD symptoms was significantly higher compared to edge weights of all other direct connections of PLEs with psychopathology in both networks.</w:t>
            </w:r>
          </w:p>
        </w:tc>
      </w:tr>
      <w:tr w:rsidR="003B3D4A" w:rsidRPr="00074B0C" w:rsidTr="00FB2CFB">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noProof/>
                <w:sz w:val="22"/>
                <w:szCs w:val="22"/>
                <w:lang w:val="en-US"/>
              </w:rPr>
              <w:t>Scott et al. (2021)</w:t>
            </w:r>
          </w:p>
        </w:tc>
        <w:tc>
          <w:tcPr>
            <w:tcW w:w="11091"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sz w:val="22"/>
                <w:szCs w:val="22"/>
                <w:lang w:val="en-US"/>
              </w:rPr>
              <w:t xml:space="preserve">The four most important symptoms that differentiated recent onset bipolar disorder from other cohort participants were: anergia, psychomotor speed, hypersomnia and loss of confidence. The four most important symptoms that differentiated individuals at high risk of bipolar disorder from unipolar depression (based on a family history of bipolar disorder) were anergia, psychomotor speed, impaired concentration, and hopelessness. </w:t>
            </w:r>
            <w:r w:rsidR="00CF7F75" w:rsidRPr="00074B0C">
              <w:rPr>
                <w:sz w:val="22"/>
                <w:szCs w:val="22"/>
                <w:lang w:val="en-US"/>
              </w:rPr>
              <w:t>No</w:t>
            </w:r>
            <w:r w:rsidRPr="00074B0C">
              <w:rPr>
                <w:sz w:val="22"/>
                <w:szCs w:val="22"/>
                <w:lang w:val="en-US"/>
              </w:rPr>
              <w:t>tably, PLEs were t found among differentiating clinical characteristics.</w:t>
            </w:r>
          </w:p>
        </w:tc>
      </w:tr>
      <w:tr w:rsidR="003B3D4A" w:rsidRPr="00074B0C"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Suen et al. (2024)</w:t>
            </w:r>
          </w:p>
        </w:tc>
        <w:tc>
          <w:tcPr>
            <w:tcW w:w="11091"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Individuals with comorbid ASD and ADHD had significantly higher levels of PLEs. Baseline ASD symptoms (“heightened sensitivity to sensory input”) and ADHD symptoms (“difficulties in sustaining attention and task completion”) predicted the occurrence of PLEs at one-year follow-up.</w:t>
            </w:r>
          </w:p>
        </w:tc>
      </w:tr>
      <w:tr w:rsidR="00074B0C" w:rsidRPr="00BF7F80" w:rsidTr="00FB2CFB">
        <w:tc>
          <w:tcPr>
            <w:cnfStyle w:val="001000000000" w:firstRow="0" w:lastRow="0" w:firstColumn="1" w:lastColumn="0" w:oddVBand="0" w:evenVBand="0" w:oddHBand="0" w:evenHBand="0" w:firstRowFirstColumn="0" w:firstRowLastColumn="0" w:lastRowFirstColumn="0" w:lastRowLastColumn="0"/>
            <w:tcW w:w="1541" w:type="dxa"/>
            <w:vMerge/>
          </w:tcPr>
          <w:p w:rsidR="00074B0C" w:rsidRPr="00074B0C" w:rsidRDefault="00074B0C" w:rsidP="00FB2CFB">
            <w:pPr>
              <w:rPr>
                <w:b w:val="0"/>
                <w:bCs w:val="0"/>
                <w:sz w:val="22"/>
                <w:szCs w:val="22"/>
                <w:lang w:val="en-US"/>
              </w:rPr>
            </w:pPr>
          </w:p>
        </w:tc>
        <w:tc>
          <w:tcPr>
            <w:tcW w:w="1362" w:type="dxa"/>
          </w:tcPr>
          <w:p w:rsidR="00074B0C" w:rsidRPr="00074B0C" w:rsidRDefault="00074B0C" w:rsidP="00FB2CFB">
            <w:pPr>
              <w:cnfStyle w:val="000000000000" w:firstRow="0" w:lastRow="0" w:firstColumn="0" w:lastColumn="0" w:oddVBand="0" w:evenVBand="0" w:oddHBand="0" w:evenHBand="0" w:firstRowFirstColumn="0" w:firstRowLastColumn="0" w:lastRowFirstColumn="0" w:lastRowLastColumn="0"/>
              <w:rPr>
                <w:noProof/>
                <w:sz w:val="22"/>
                <w:szCs w:val="22"/>
                <w:lang w:val="en-US"/>
              </w:rPr>
            </w:pPr>
            <w:r w:rsidRPr="00074B0C">
              <w:rPr>
                <w:noProof/>
                <w:sz w:val="22"/>
                <w:szCs w:val="22"/>
                <w:lang w:val="en-US"/>
              </w:rPr>
              <w:t>Wusten et al. (2018)</w:t>
            </w:r>
          </w:p>
        </w:tc>
        <w:tc>
          <w:tcPr>
            <w:tcW w:w="11091" w:type="dxa"/>
          </w:tcPr>
          <w:p w:rsidR="00074B0C" w:rsidRPr="00074B0C" w:rsidRDefault="00074B0C"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sz w:val="22"/>
                <w:szCs w:val="22"/>
                <w:lang w:val="en-US"/>
              </w:rPr>
              <w:t>PLEs showed a significantly higher network density in high-income countries compared to low- and middle-income countries. The level of associated distress was also higher in high-income countries. However, PLEs were significantly less frequently reported in high-income countries. The findings point to cultural differences with respect to endorsement of PLEs and associated distress. PLEs might have a greater relevance in high-income countries.</w:t>
            </w:r>
          </w:p>
        </w:tc>
      </w:tr>
      <w:tr w:rsidR="003B3D4A" w:rsidRPr="00074B0C"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Xavier et al. (2022)</w:t>
            </w:r>
          </w:p>
        </w:tc>
        <w:tc>
          <w:tcPr>
            <w:tcW w:w="11091"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Discrepancies between youth and caregiver symptom reports were higher than average for Black youth and for youth representing low socioeco</w:t>
            </w:r>
            <w:r w:rsidR="00CF7F75" w:rsidRPr="00074B0C">
              <w:rPr>
                <w:sz w:val="22"/>
                <w:szCs w:val="22"/>
                <w:lang w:val="en-US"/>
              </w:rPr>
              <w:t>no</w:t>
            </w:r>
            <w:r w:rsidRPr="00074B0C">
              <w:rPr>
                <w:sz w:val="22"/>
                <w:szCs w:val="22"/>
                <w:lang w:val="en-US"/>
              </w:rPr>
              <w:t>mic status. Discrepancies were also higher than average in youth with any psychiatric disorder when compared to typically developing youth. These differences were also found for PLEs.</w:t>
            </w:r>
          </w:p>
        </w:tc>
      </w:tr>
      <w:tr w:rsidR="003B3D4A" w:rsidRPr="00BF7F80" w:rsidTr="00FB2CFB">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noProof/>
                <w:sz w:val="22"/>
                <w:szCs w:val="22"/>
                <w:lang w:val="en-US"/>
              </w:rPr>
              <w:t>Yang et al. (2023)</w:t>
            </w:r>
          </w:p>
        </w:tc>
        <w:tc>
          <w:tcPr>
            <w:tcW w:w="11091"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sz w:val="22"/>
                <w:szCs w:val="22"/>
                <w:lang w:val="en-US"/>
              </w:rPr>
              <w:t>Domains of psychopathology associated with PLEs were analyzed. Both depressive and anxiety symptoms were most strongly associated with persecutory ideation while manic symptoms were most closely related to bizarre experiences.</w:t>
            </w:r>
          </w:p>
        </w:tc>
      </w:tr>
      <w:tr w:rsidR="003B3D4A" w:rsidRPr="00BF7F80"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val="restart"/>
          </w:tcPr>
          <w:p w:rsidR="003B3D4A" w:rsidRPr="00074B0C" w:rsidRDefault="003B3D4A" w:rsidP="00FB2CFB">
            <w:pPr>
              <w:rPr>
                <w:b w:val="0"/>
                <w:bCs w:val="0"/>
                <w:sz w:val="22"/>
                <w:szCs w:val="22"/>
                <w:lang w:val="en-US"/>
              </w:rPr>
            </w:pPr>
            <w:r w:rsidRPr="00074B0C">
              <w:rPr>
                <w:b w:val="0"/>
                <w:bCs w:val="0"/>
                <w:sz w:val="22"/>
                <w:szCs w:val="22"/>
                <w:lang w:val="en-US"/>
              </w:rPr>
              <w:t>Exposure to stress and PLEs</w:t>
            </w: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Betz et al. (2023)</w:t>
            </w:r>
          </w:p>
        </w:tc>
        <w:tc>
          <w:tcPr>
            <w:tcW w:w="11091"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Gender was the most important contributing factor to heterogeneity observed in symptom networks. However, heterogeneity was also explained by interpersonal trauma (childhood abuse and domestic violence) in women. Also, domestic violence, cannabis use, and ethnicity explained heterogeneity in men. In women, especially those with a history of early interpersonal trauma, affective symptoms in psychosis might be of importance. Men, especially those from mi</w:t>
            </w:r>
            <w:r w:rsidR="00CF7F75" w:rsidRPr="00074B0C">
              <w:rPr>
                <w:sz w:val="22"/>
                <w:szCs w:val="22"/>
                <w:lang w:val="en-US"/>
              </w:rPr>
              <w:t>no</w:t>
            </w:r>
            <w:r w:rsidRPr="00074B0C">
              <w:rPr>
                <w:sz w:val="22"/>
                <w:szCs w:val="22"/>
                <w:lang w:val="en-US"/>
              </w:rPr>
              <w:t>rity ethnic groups, showed a strong network connection between hallucination-like experiences and persecutory ideation.</w:t>
            </w:r>
          </w:p>
        </w:tc>
      </w:tr>
      <w:tr w:rsidR="003B3D4A" w:rsidRPr="00BF7F80" w:rsidTr="00FB2CFB">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noProof/>
                <w:sz w:val="22"/>
                <w:szCs w:val="22"/>
                <w:lang w:val="en-US"/>
              </w:rPr>
              <w:t>Deng et al. (2023)</w:t>
            </w:r>
          </w:p>
        </w:tc>
        <w:tc>
          <w:tcPr>
            <w:tcW w:w="11091" w:type="dxa"/>
          </w:tcPr>
          <w:p w:rsidR="003B3D4A" w:rsidRPr="00074B0C" w:rsidRDefault="003B3D4A" w:rsidP="00FB2CFB">
            <w:pPr>
              <w:pStyle w:val="NormalnyWeb"/>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074B0C">
              <w:rPr>
                <w:rFonts w:ascii="Calibri" w:hAnsi="Calibri" w:cs="Calibri"/>
                <w:sz w:val="22"/>
                <w:szCs w:val="22"/>
                <w:lang w:val="en-US"/>
              </w:rPr>
              <w:t>Interpretation inflexibility was associated with social functioning impairment. Affective symptoms and para</w:t>
            </w:r>
            <w:r w:rsidR="00CF7F75" w:rsidRPr="00074B0C">
              <w:rPr>
                <w:rFonts w:ascii="Calibri" w:hAnsi="Calibri" w:cs="Calibri"/>
                <w:sz w:val="22"/>
                <w:szCs w:val="22"/>
                <w:lang w:val="en-US"/>
              </w:rPr>
              <w:t>no</w:t>
            </w:r>
            <w:r w:rsidRPr="00074B0C">
              <w:rPr>
                <w:rFonts w:ascii="Calibri" w:hAnsi="Calibri" w:cs="Calibri"/>
                <w:sz w:val="22"/>
                <w:szCs w:val="22"/>
                <w:lang w:val="en-US"/>
              </w:rPr>
              <w:t xml:space="preserve">ia mediated the association. These associations were magnified by stress experienced during the COVID-19 pandemic, i.e., a moderated mediation was found only in relation to affective symptoms but </w:t>
            </w:r>
            <w:r w:rsidR="00CF7F75" w:rsidRPr="00074B0C">
              <w:rPr>
                <w:rFonts w:ascii="Calibri" w:hAnsi="Calibri" w:cs="Calibri"/>
                <w:sz w:val="22"/>
                <w:szCs w:val="22"/>
                <w:lang w:val="en-US"/>
              </w:rPr>
              <w:t>no</w:t>
            </w:r>
            <w:r w:rsidRPr="00074B0C">
              <w:rPr>
                <w:rFonts w:ascii="Calibri" w:hAnsi="Calibri" w:cs="Calibri"/>
                <w:sz w:val="22"/>
                <w:szCs w:val="22"/>
                <w:lang w:val="en-US"/>
              </w:rPr>
              <w:t>t para</w:t>
            </w:r>
            <w:r w:rsidR="00CF7F75" w:rsidRPr="00074B0C">
              <w:rPr>
                <w:rFonts w:ascii="Calibri" w:hAnsi="Calibri" w:cs="Calibri"/>
                <w:sz w:val="22"/>
                <w:szCs w:val="22"/>
                <w:lang w:val="en-US"/>
              </w:rPr>
              <w:t>no</w:t>
            </w:r>
            <w:r w:rsidRPr="00074B0C">
              <w:rPr>
                <w:rFonts w:ascii="Calibri" w:hAnsi="Calibri" w:cs="Calibri"/>
                <w:sz w:val="22"/>
                <w:szCs w:val="22"/>
                <w:lang w:val="en-US"/>
              </w:rPr>
              <w:t xml:space="preserve">ia. A network analysis confirmed the moderating effects of the COVID-related preoccupation on the association between interpretation inflexibility and depression. </w:t>
            </w:r>
          </w:p>
        </w:tc>
      </w:tr>
      <w:tr w:rsidR="003B3D4A" w:rsidRPr="00BF7F80"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Gaweda et al. (2021)</w:t>
            </w:r>
          </w:p>
        </w:tc>
        <w:tc>
          <w:tcPr>
            <w:tcW w:w="11091"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 xml:space="preserve">Various categories of childhood trauma were the most central des in the network. The association of childhood trauma history with PLEs was found to be mediated by depressive symptoms and cognitive biases. However, the shortest pathways led through various categories of childhood trauma. </w:t>
            </w:r>
          </w:p>
        </w:tc>
      </w:tr>
      <w:tr w:rsidR="003B3D4A" w:rsidRPr="00BF7F80" w:rsidTr="00FB2CFB">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noProof/>
                <w:sz w:val="22"/>
                <w:szCs w:val="22"/>
                <w:lang w:val="en-US"/>
              </w:rPr>
              <w:t>Huang et al. (2023)</w:t>
            </w:r>
          </w:p>
        </w:tc>
        <w:tc>
          <w:tcPr>
            <w:tcW w:w="11091"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sz w:val="22"/>
                <w:szCs w:val="22"/>
                <w:lang w:val="en-US"/>
              </w:rPr>
              <w:t xml:space="preserve">A history of childhood trauma was closely connected to </w:t>
            </w:r>
            <w:proofErr w:type="spellStart"/>
            <w:r w:rsidRPr="00074B0C">
              <w:rPr>
                <w:sz w:val="22"/>
                <w:szCs w:val="22"/>
                <w:lang w:val="en-US"/>
              </w:rPr>
              <w:t>schizotypy</w:t>
            </w:r>
            <w:proofErr w:type="spellEnd"/>
            <w:r w:rsidRPr="00074B0C">
              <w:rPr>
                <w:sz w:val="22"/>
                <w:szCs w:val="22"/>
                <w:lang w:val="en-US"/>
              </w:rPr>
              <w:t xml:space="preserve"> and motivation. Compared to the low </w:t>
            </w:r>
            <w:proofErr w:type="spellStart"/>
            <w:r w:rsidRPr="00074B0C">
              <w:rPr>
                <w:sz w:val="22"/>
                <w:szCs w:val="22"/>
                <w:lang w:val="en-US"/>
              </w:rPr>
              <w:t>schizotypy</w:t>
            </w:r>
            <w:proofErr w:type="spellEnd"/>
            <w:r w:rsidRPr="00074B0C">
              <w:rPr>
                <w:sz w:val="22"/>
                <w:szCs w:val="22"/>
                <w:lang w:val="en-US"/>
              </w:rPr>
              <w:t xml:space="preserve"> subgroup, the network of the high </w:t>
            </w:r>
            <w:proofErr w:type="spellStart"/>
            <w:r w:rsidRPr="00074B0C">
              <w:rPr>
                <w:sz w:val="22"/>
                <w:szCs w:val="22"/>
                <w:lang w:val="en-US"/>
              </w:rPr>
              <w:t>schizotypy</w:t>
            </w:r>
            <w:proofErr w:type="spellEnd"/>
            <w:r w:rsidRPr="00074B0C">
              <w:rPr>
                <w:sz w:val="22"/>
                <w:szCs w:val="22"/>
                <w:lang w:val="en-US"/>
              </w:rPr>
              <w:t xml:space="preserve"> subgroup showed higher global strength. The two subgroups did t differ in network structure. Network analysis using the replication dataset revealed similar findings.</w:t>
            </w:r>
          </w:p>
        </w:tc>
      </w:tr>
      <w:tr w:rsidR="003B3D4A" w:rsidRPr="00BF7F80"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Qiao et al. (2024)</w:t>
            </w:r>
          </w:p>
        </w:tc>
        <w:tc>
          <w:tcPr>
            <w:tcW w:w="11091"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The symptoms of general psychopathology (i.e., anxiety, hostility, and somatization) were the main connecting components between childhood trauma history and PLEs. Longitudinal analysis in a subsample with wave 2 data demonstrated that variables with the highest centrality (i.e., depression, negative affect, and loneliness) predicted follow-up PLEs.</w:t>
            </w:r>
          </w:p>
        </w:tc>
      </w:tr>
      <w:tr w:rsidR="003B3D4A" w:rsidRPr="00BF7F80" w:rsidTr="00FB2CFB">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noProof/>
                <w:sz w:val="22"/>
                <w:szCs w:val="22"/>
                <w:lang w:val="en-US"/>
              </w:rPr>
              <w:t>Rejek and Misiak (2024)</w:t>
            </w:r>
          </w:p>
        </w:tc>
        <w:tc>
          <w:tcPr>
            <w:tcW w:w="11091"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sz w:val="22"/>
                <w:szCs w:val="22"/>
                <w:lang w:val="en-US"/>
              </w:rPr>
              <w:t xml:space="preserve">A network analysis revealed that the exposome score (a cumulative measure of environmental exposures) was directly connected </w:t>
            </w:r>
            <w:r w:rsidR="009070B2" w:rsidRPr="00074B0C">
              <w:rPr>
                <w:sz w:val="22"/>
                <w:szCs w:val="22"/>
                <w:lang w:val="en-US"/>
              </w:rPr>
              <w:t>not</w:t>
            </w:r>
            <w:r w:rsidRPr="00074B0C">
              <w:rPr>
                <w:sz w:val="22"/>
                <w:szCs w:val="22"/>
                <w:lang w:val="en-US"/>
              </w:rPr>
              <w:t xml:space="preserve"> only to items representing psychotic experiences (“para</w:t>
            </w:r>
            <w:r w:rsidR="00CF7F75" w:rsidRPr="00074B0C">
              <w:rPr>
                <w:sz w:val="22"/>
                <w:szCs w:val="22"/>
                <w:lang w:val="en-US"/>
              </w:rPr>
              <w:t>no</w:t>
            </w:r>
            <w:r w:rsidRPr="00074B0C">
              <w:rPr>
                <w:sz w:val="22"/>
                <w:szCs w:val="22"/>
                <w:lang w:val="en-US"/>
              </w:rPr>
              <w:t>id thoughts”, “a lack of control over own ideas or thoughts”, “thought echo”, and “being distracted by distant sounds”) but also to those representing depressive or anxiety symptoms (“uninterested in things used to enjoy” and “feeling anxious when meeting people for the first time”).</w:t>
            </w:r>
          </w:p>
        </w:tc>
      </w:tr>
      <w:tr w:rsidR="003B3D4A" w:rsidRPr="00BF7F80"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Sun and Zhong (2023)</w:t>
            </w:r>
          </w:p>
        </w:tc>
        <w:tc>
          <w:tcPr>
            <w:tcW w:w="11091"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Four dimensions of perceptual ab</w:t>
            </w:r>
            <w:r w:rsidR="00CF7F75" w:rsidRPr="00074B0C">
              <w:rPr>
                <w:sz w:val="22"/>
                <w:szCs w:val="22"/>
                <w:lang w:val="en-US"/>
              </w:rPr>
              <w:t>no</w:t>
            </w:r>
            <w:r w:rsidRPr="00074B0C">
              <w:rPr>
                <w:sz w:val="22"/>
                <w:szCs w:val="22"/>
                <w:lang w:val="en-US"/>
              </w:rPr>
              <w:t xml:space="preserve">rmalities were identified: aberrant bodily perceptions, altered daily experiences, </w:t>
            </w:r>
            <w:proofErr w:type="spellStart"/>
            <w:r w:rsidRPr="00074B0C">
              <w:rPr>
                <w:sz w:val="22"/>
                <w:szCs w:val="22"/>
                <w:lang w:val="en-US"/>
              </w:rPr>
              <w:t>chemosensation</w:t>
            </w:r>
            <w:proofErr w:type="spellEnd"/>
            <w:r w:rsidRPr="00074B0C">
              <w:rPr>
                <w:sz w:val="22"/>
                <w:szCs w:val="22"/>
                <w:lang w:val="en-US"/>
              </w:rPr>
              <w:t xml:space="preserve"> (i.e., ab</w:t>
            </w:r>
            <w:r w:rsidR="00CF7F75" w:rsidRPr="00074B0C">
              <w:rPr>
                <w:sz w:val="22"/>
                <w:szCs w:val="22"/>
                <w:lang w:val="en-US"/>
              </w:rPr>
              <w:t>no</w:t>
            </w:r>
            <w:r w:rsidRPr="00074B0C">
              <w:rPr>
                <w:sz w:val="22"/>
                <w:szCs w:val="22"/>
                <w:lang w:val="en-US"/>
              </w:rPr>
              <w:t>rmal gustatory and olfactory experiences), and clinical psychosis (i.e., visual and auditory hallucinatory experiences). Physical bullying and cyberbullying were directly and positively linked to two of the aberrant bodily experiences.</w:t>
            </w:r>
          </w:p>
        </w:tc>
      </w:tr>
      <w:tr w:rsidR="003B3D4A" w:rsidRPr="00BF7F80" w:rsidTr="00FB2CFB">
        <w:tc>
          <w:tcPr>
            <w:cnfStyle w:val="001000000000" w:firstRow="0" w:lastRow="0" w:firstColumn="1" w:lastColumn="0" w:oddVBand="0" w:evenVBand="0" w:oddHBand="0" w:evenHBand="0" w:firstRowFirstColumn="0" w:firstRowLastColumn="0" w:lastRowFirstColumn="0" w:lastRowLastColumn="0"/>
            <w:tcW w:w="1541" w:type="dxa"/>
            <w:vMerge w:val="restart"/>
          </w:tcPr>
          <w:p w:rsidR="003B3D4A" w:rsidRPr="00074B0C" w:rsidRDefault="003B3D4A" w:rsidP="00FB2CFB">
            <w:pPr>
              <w:rPr>
                <w:b w:val="0"/>
                <w:bCs w:val="0"/>
                <w:sz w:val="22"/>
                <w:szCs w:val="22"/>
                <w:lang w:val="en-US"/>
              </w:rPr>
            </w:pPr>
            <w:r w:rsidRPr="00074B0C">
              <w:rPr>
                <w:b w:val="0"/>
                <w:bCs w:val="0"/>
                <w:sz w:val="22"/>
                <w:szCs w:val="22"/>
                <w:lang w:val="en-US"/>
              </w:rPr>
              <w:t>PLEs and suicide-related outcomes</w:t>
            </w:r>
          </w:p>
        </w:tc>
        <w:tc>
          <w:tcPr>
            <w:tcW w:w="1362"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noProof/>
                <w:sz w:val="22"/>
                <w:szCs w:val="22"/>
                <w:lang w:val="en-US"/>
              </w:rPr>
              <w:t>Fonseca-Pedrero et al. (2021)</w:t>
            </w:r>
          </w:p>
        </w:tc>
        <w:tc>
          <w:tcPr>
            <w:tcW w:w="11091"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sz w:val="22"/>
                <w:szCs w:val="22"/>
                <w:lang w:val="en-US"/>
              </w:rPr>
              <w:t>The occurrence of PLEs was related to higher levels of suicidal ideation and behaviors, depressive symptoms as well as emotional and behavioral difficulties.</w:t>
            </w:r>
          </w:p>
        </w:tc>
      </w:tr>
      <w:tr w:rsidR="003B3D4A" w:rsidRPr="00BF7F80"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Misiak et al. (2024)</w:t>
            </w:r>
          </w:p>
        </w:tc>
        <w:tc>
          <w:tcPr>
            <w:tcW w:w="11091"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 xml:space="preserve">PLEs were connected to the de of current suicidal ideation only in participants with a higher severity of insomnia. The des of PLEs connected to the current suicidal ideation de were </w:t>
            </w:r>
            <w:proofErr w:type="spellStart"/>
            <w:r w:rsidRPr="00074B0C">
              <w:rPr>
                <w:sz w:val="22"/>
                <w:szCs w:val="22"/>
                <w:lang w:val="en-US"/>
              </w:rPr>
              <w:t>deja</w:t>
            </w:r>
            <w:proofErr w:type="spellEnd"/>
            <w:r w:rsidRPr="00074B0C">
              <w:rPr>
                <w:sz w:val="22"/>
                <w:szCs w:val="22"/>
                <w:lang w:val="en-US"/>
              </w:rPr>
              <w:t xml:space="preserve"> vu experiences, auditory hallucination-like experiences and para</w:t>
            </w:r>
            <w:r w:rsidR="00CF7F75" w:rsidRPr="00074B0C">
              <w:rPr>
                <w:sz w:val="22"/>
                <w:szCs w:val="22"/>
                <w:lang w:val="en-US"/>
              </w:rPr>
              <w:t>no</w:t>
            </w:r>
            <w:r w:rsidRPr="00074B0C">
              <w:rPr>
                <w:sz w:val="22"/>
                <w:szCs w:val="22"/>
                <w:lang w:val="en-US"/>
              </w:rPr>
              <w:t xml:space="preserve">ia. </w:t>
            </w:r>
          </w:p>
        </w:tc>
      </w:tr>
      <w:tr w:rsidR="003B3D4A" w:rsidRPr="00074B0C" w:rsidTr="00FB2CFB">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rPr>
            </w:pPr>
            <w:r w:rsidRPr="00074B0C">
              <w:rPr>
                <w:noProof/>
                <w:sz w:val="22"/>
                <w:szCs w:val="22"/>
                <w:lang w:val="en-US"/>
              </w:rPr>
              <w:t>Misiak et al. (2023c)</w:t>
            </w:r>
          </w:p>
        </w:tc>
        <w:tc>
          <w:tcPr>
            <w:tcW w:w="11091"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sz w:val="22"/>
                <w:szCs w:val="22"/>
                <w:lang w:val="en-US"/>
              </w:rPr>
              <w:t xml:space="preserve">A history of childhood sexual abuse was the only category of childhood trauma that was directly related to the characteristics of NSSI (i.e., longer lifetime duration of NSSI). The shortest pathways from other categories of childhood trauma led to the lifetime characteristics of NSSI through a history of sexual abuse. Other pathways were also possible and converged on des representing persecutory thoughts, </w:t>
            </w:r>
            <w:proofErr w:type="spellStart"/>
            <w:r w:rsidRPr="00074B0C">
              <w:rPr>
                <w:sz w:val="22"/>
                <w:szCs w:val="22"/>
                <w:lang w:val="en-US"/>
              </w:rPr>
              <w:t>déjàvu</w:t>
            </w:r>
            <w:proofErr w:type="spellEnd"/>
            <w:r w:rsidRPr="00074B0C">
              <w:rPr>
                <w:sz w:val="22"/>
                <w:szCs w:val="22"/>
                <w:lang w:val="en-US"/>
              </w:rPr>
              <w:t xml:space="preserve"> experiences, psychomotor retardation/agitation and suicidal ideation. These symptoms were the only des directly connected to the characteristics of NSSI (i.e., lifetime duration and a history of severe NSSI).</w:t>
            </w:r>
          </w:p>
        </w:tc>
      </w:tr>
      <w:tr w:rsidR="003B3D4A" w:rsidRPr="00074B0C"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Nunez et al. (2018)</w:t>
            </w:r>
          </w:p>
        </w:tc>
        <w:tc>
          <w:tcPr>
            <w:tcW w:w="11091"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Lifetime suicidal ideation was mostly connected to the PLEs represented by perceptual a</w:t>
            </w:r>
            <w:r w:rsidR="00CF7F75" w:rsidRPr="00074B0C">
              <w:rPr>
                <w:sz w:val="22"/>
                <w:szCs w:val="22"/>
                <w:lang w:val="en-US"/>
              </w:rPr>
              <w:t>no</w:t>
            </w:r>
            <w:r w:rsidRPr="00074B0C">
              <w:rPr>
                <w:sz w:val="22"/>
                <w:szCs w:val="22"/>
                <w:lang w:val="en-US"/>
              </w:rPr>
              <w:t>malies and bizarre experiences.</w:t>
            </w:r>
          </w:p>
        </w:tc>
      </w:tr>
      <w:tr w:rsidR="003B3D4A" w:rsidRPr="00074B0C" w:rsidTr="00FB2CFB">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noProof/>
                <w:sz w:val="22"/>
                <w:szCs w:val="22"/>
                <w:lang w:val="en-US"/>
              </w:rPr>
              <w:t>Nunez et al. (2020)</w:t>
            </w:r>
          </w:p>
        </w:tc>
        <w:tc>
          <w:tcPr>
            <w:tcW w:w="11091" w:type="dxa"/>
          </w:tcPr>
          <w:p w:rsidR="003B3D4A" w:rsidRPr="00074B0C" w:rsidRDefault="003B3D4A" w:rsidP="00FB2C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074B0C">
              <w:rPr>
                <w:sz w:val="22"/>
                <w:szCs w:val="22"/>
                <w:lang w:val="en-US"/>
              </w:rPr>
              <w:t xml:space="preserve">Lifetime suicidal ideation was directly connected to </w:t>
            </w:r>
            <w:r w:rsidR="00CF7F75" w:rsidRPr="00074B0C">
              <w:rPr>
                <w:sz w:val="22"/>
                <w:szCs w:val="22"/>
                <w:lang w:val="en-US"/>
              </w:rPr>
              <w:t>no</w:t>
            </w:r>
            <w:r w:rsidRPr="00074B0C">
              <w:rPr>
                <w:sz w:val="22"/>
                <w:szCs w:val="22"/>
                <w:lang w:val="en-US"/>
              </w:rPr>
              <w:t>des representing bizarre experiences, perceptual ab</w:t>
            </w:r>
            <w:r w:rsidR="00CF7F75" w:rsidRPr="00074B0C">
              <w:rPr>
                <w:sz w:val="22"/>
                <w:szCs w:val="22"/>
                <w:lang w:val="en-US"/>
              </w:rPr>
              <w:t>no</w:t>
            </w:r>
            <w:r w:rsidRPr="00074B0C">
              <w:rPr>
                <w:sz w:val="22"/>
                <w:szCs w:val="22"/>
                <w:lang w:val="en-US"/>
              </w:rPr>
              <w:t>rmalities, social anxiety, depressive symptoms, and negative symptoms. The de “I felt I had thing to live for” had the strongest connection to lifetime suicidal ideation.</w:t>
            </w:r>
          </w:p>
        </w:tc>
      </w:tr>
      <w:tr w:rsidR="003B3D4A" w:rsidRPr="00074B0C" w:rsidTr="00FB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vMerge/>
          </w:tcPr>
          <w:p w:rsidR="003B3D4A" w:rsidRPr="00074B0C" w:rsidRDefault="003B3D4A" w:rsidP="00FB2CFB">
            <w:pPr>
              <w:rPr>
                <w:b w:val="0"/>
                <w:bCs w:val="0"/>
                <w:sz w:val="22"/>
                <w:szCs w:val="22"/>
                <w:lang w:val="en-US"/>
              </w:rPr>
            </w:pPr>
          </w:p>
        </w:tc>
        <w:tc>
          <w:tcPr>
            <w:tcW w:w="1362"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noProof/>
                <w:sz w:val="22"/>
                <w:szCs w:val="22"/>
                <w:lang w:val="en-US"/>
              </w:rPr>
              <w:t>Zhou et al. (2023)</w:t>
            </w:r>
          </w:p>
        </w:tc>
        <w:tc>
          <w:tcPr>
            <w:tcW w:w="11091" w:type="dxa"/>
          </w:tcPr>
          <w:p w:rsidR="003B3D4A" w:rsidRPr="00074B0C" w:rsidRDefault="003B3D4A" w:rsidP="00FB2C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074B0C">
              <w:rPr>
                <w:sz w:val="22"/>
                <w:szCs w:val="22"/>
                <w:lang w:val="en-US"/>
              </w:rPr>
              <w:t>The severity of depressive symptoms was the only factor connected to both NSSI and suicide. Other variables, including PLEs, were linked through the bridging effect of depressive symptoms.</w:t>
            </w:r>
          </w:p>
        </w:tc>
      </w:tr>
    </w:tbl>
    <w:p w:rsidR="003B3D4A" w:rsidRPr="00074B0C" w:rsidRDefault="003B3D4A" w:rsidP="003B3D4A">
      <w:pPr>
        <w:spacing w:line="480" w:lineRule="auto"/>
        <w:rPr>
          <w:sz w:val="22"/>
          <w:szCs w:val="22"/>
          <w:lang w:val="en-US"/>
        </w:rPr>
      </w:pPr>
    </w:p>
    <w:p w:rsidR="003B3D4A" w:rsidRPr="00074B0C" w:rsidRDefault="003B3D4A" w:rsidP="003B3D4A">
      <w:pPr>
        <w:spacing w:line="480" w:lineRule="auto"/>
        <w:rPr>
          <w:sz w:val="22"/>
          <w:szCs w:val="22"/>
          <w:lang w:val="en-US"/>
        </w:rPr>
      </w:pPr>
    </w:p>
    <w:p w:rsidR="003B3D4A" w:rsidRPr="00074B0C" w:rsidRDefault="003B3D4A">
      <w:pPr>
        <w:rPr>
          <w:sz w:val="22"/>
          <w:szCs w:val="22"/>
          <w:lang w:val="en-US"/>
        </w:rPr>
      </w:pPr>
    </w:p>
    <w:p w:rsidR="003B3D4A" w:rsidRPr="00074B0C" w:rsidRDefault="003B3D4A">
      <w:pPr>
        <w:rPr>
          <w:sz w:val="22"/>
          <w:szCs w:val="22"/>
          <w:lang w:val="en-US"/>
        </w:rPr>
      </w:pPr>
    </w:p>
    <w:p w:rsidR="003B3D4A" w:rsidRPr="00074B0C" w:rsidRDefault="003B3D4A">
      <w:pPr>
        <w:rPr>
          <w:sz w:val="22"/>
          <w:szCs w:val="22"/>
          <w:lang w:val="en-US"/>
        </w:rPr>
      </w:pPr>
    </w:p>
    <w:p w:rsidR="003B3D4A" w:rsidRPr="00074B0C" w:rsidRDefault="003B3D4A">
      <w:pPr>
        <w:rPr>
          <w:sz w:val="22"/>
          <w:szCs w:val="22"/>
          <w:lang w:val="en-US"/>
        </w:rPr>
      </w:pPr>
    </w:p>
    <w:p w:rsidR="003B3D4A" w:rsidRPr="00074B0C" w:rsidRDefault="003B3D4A">
      <w:pPr>
        <w:rPr>
          <w:sz w:val="22"/>
          <w:szCs w:val="22"/>
          <w:lang w:val="en-US"/>
        </w:rPr>
      </w:pPr>
    </w:p>
    <w:p w:rsidR="003B3D4A" w:rsidRPr="00074B0C" w:rsidRDefault="003B3D4A">
      <w:pPr>
        <w:rPr>
          <w:sz w:val="22"/>
          <w:szCs w:val="22"/>
          <w:lang w:val="en-US"/>
        </w:rPr>
      </w:pPr>
    </w:p>
    <w:p w:rsidR="003B3D4A" w:rsidRPr="00074B0C" w:rsidRDefault="003B3D4A">
      <w:pPr>
        <w:rPr>
          <w:sz w:val="22"/>
          <w:szCs w:val="22"/>
          <w:lang w:val="en-US"/>
        </w:rPr>
      </w:pPr>
    </w:p>
    <w:p w:rsidR="003B3D4A" w:rsidRPr="00074B0C" w:rsidRDefault="003B3D4A">
      <w:pPr>
        <w:rPr>
          <w:sz w:val="22"/>
          <w:szCs w:val="22"/>
          <w:lang w:val="en-US"/>
        </w:rPr>
      </w:pPr>
    </w:p>
    <w:p w:rsidR="003B3D4A" w:rsidRPr="00074B0C" w:rsidRDefault="003B3D4A">
      <w:pPr>
        <w:rPr>
          <w:sz w:val="22"/>
          <w:szCs w:val="22"/>
          <w:lang w:val="en-US"/>
        </w:rPr>
      </w:pPr>
    </w:p>
    <w:p w:rsidR="003B3D4A" w:rsidRPr="00074B0C" w:rsidRDefault="003B3D4A">
      <w:pPr>
        <w:rPr>
          <w:sz w:val="22"/>
          <w:szCs w:val="22"/>
          <w:lang w:val="en-US"/>
        </w:rPr>
      </w:pPr>
    </w:p>
    <w:p w:rsidR="003B3D4A" w:rsidRPr="00074B0C" w:rsidRDefault="003B3D4A">
      <w:pPr>
        <w:rPr>
          <w:sz w:val="22"/>
          <w:szCs w:val="22"/>
          <w:lang w:val="en-US"/>
        </w:rPr>
      </w:pPr>
    </w:p>
    <w:p w:rsidR="003B3D4A" w:rsidRPr="00074B0C" w:rsidRDefault="003B3D4A">
      <w:pPr>
        <w:rPr>
          <w:sz w:val="22"/>
          <w:szCs w:val="22"/>
          <w:lang w:val="en-US"/>
        </w:rPr>
      </w:pPr>
    </w:p>
    <w:p w:rsidR="003B3D4A" w:rsidRPr="00074B0C" w:rsidRDefault="003B3D4A">
      <w:pPr>
        <w:rPr>
          <w:b/>
          <w:bCs/>
          <w:sz w:val="22"/>
          <w:szCs w:val="22"/>
          <w:lang w:val="en-US"/>
        </w:rPr>
        <w:sectPr w:rsidR="003B3D4A" w:rsidRPr="00074B0C" w:rsidSect="003B3D4A">
          <w:pgSz w:w="16817" w:h="11901" w:orient="landscape"/>
          <w:pgMar w:top="1418" w:right="1418" w:bottom="1418" w:left="1418" w:header="709" w:footer="709" w:gutter="0"/>
          <w:cols w:space="708"/>
          <w:docGrid w:linePitch="360"/>
        </w:sectPr>
      </w:pPr>
    </w:p>
    <w:p w:rsidR="006414EE" w:rsidRPr="00074B0C" w:rsidRDefault="006414EE" w:rsidP="00074B0C">
      <w:pPr>
        <w:spacing w:line="480" w:lineRule="auto"/>
        <w:rPr>
          <w:b/>
          <w:bCs/>
          <w:sz w:val="22"/>
          <w:szCs w:val="22"/>
          <w:lang w:val="en-US"/>
        </w:rPr>
      </w:pPr>
      <w:r w:rsidRPr="00074B0C">
        <w:rPr>
          <w:b/>
          <w:bCs/>
          <w:sz w:val="22"/>
          <w:szCs w:val="22"/>
          <w:lang w:val="en-US"/>
        </w:rPr>
        <w:lastRenderedPageBreak/>
        <w:t>References</w:t>
      </w:r>
    </w:p>
    <w:p w:rsidR="006414EE" w:rsidRPr="00074B0C" w:rsidRDefault="006414EE" w:rsidP="00074B0C">
      <w:pPr>
        <w:spacing w:line="480" w:lineRule="auto"/>
        <w:jc w:val="both"/>
        <w:rPr>
          <w:sz w:val="22"/>
          <w:szCs w:val="22"/>
          <w:lang w:val="en-US"/>
        </w:rPr>
      </w:pPr>
      <w:proofErr w:type="spellStart"/>
      <w:r w:rsidRPr="00074B0C">
        <w:rPr>
          <w:sz w:val="22"/>
          <w:szCs w:val="22"/>
          <w:lang w:val="en-US"/>
        </w:rPr>
        <w:t>Astill</w:t>
      </w:r>
      <w:proofErr w:type="spellEnd"/>
      <w:r w:rsidRPr="00074B0C">
        <w:rPr>
          <w:sz w:val="22"/>
          <w:szCs w:val="22"/>
          <w:lang w:val="en-US"/>
        </w:rPr>
        <w:t xml:space="preserve"> Wright, L., McElroy, E., </w:t>
      </w:r>
      <w:proofErr w:type="spellStart"/>
      <w:r w:rsidRPr="00074B0C">
        <w:rPr>
          <w:sz w:val="22"/>
          <w:szCs w:val="22"/>
          <w:lang w:val="en-US"/>
        </w:rPr>
        <w:t>Barawi</w:t>
      </w:r>
      <w:proofErr w:type="spellEnd"/>
      <w:r w:rsidRPr="00074B0C">
        <w:rPr>
          <w:sz w:val="22"/>
          <w:szCs w:val="22"/>
          <w:lang w:val="en-US"/>
        </w:rPr>
        <w:t>, K., Roberts, N.P., Simon, N., Zammit, S., Bisson, J.I., 2023. Associations among psychosis, mood, anxiety, and posttraumatic stress symptoms: A network analysis. J Trauma Stress 36, 385-396.</w:t>
      </w:r>
    </w:p>
    <w:p w:rsidR="006414EE" w:rsidRPr="00074B0C" w:rsidRDefault="006414EE" w:rsidP="00074B0C">
      <w:pPr>
        <w:spacing w:line="480" w:lineRule="auto"/>
        <w:jc w:val="both"/>
        <w:rPr>
          <w:sz w:val="22"/>
          <w:szCs w:val="22"/>
          <w:lang w:val="en-US"/>
        </w:rPr>
      </w:pPr>
      <w:r w:rsidRPr="00074B0C">
        <w:rPr>
          <w:sz w:val="22"/>
          <w:szCs w:val="22"/>
          <w:lang w:val="en-US"/>
        </w:rPr>
        <w:t xml:space="preserve">Betz, L.T., </w:t>
      </w:r>
      <w:proofErr w:type="spellStart"/>
      <w:r w:rsidRPr="00074B0C">
        <w:rPr>
          <w:sz w:val="22"/>
          <w:szCs w:val="22"/>
          <w:lang w:val="en-US"/>
        </w:rPr>
        <w:t>Penzel</w:t>
      </w:r>
      <w:proofErr w:type="spellEnd"/>
      <w:r w:rsidRPr="00074B0C">
        <w:rPr>
          <w:sz w:val="22"/>
          <w:szCs w:val="22"/>
          <w:lang w:val="en-US"/>
        </w:rPr>
        <w:t xml:space="preserve">, N., Rosen, M., </w:t>
      </w:r>
      <w:proofErr w:type="spellStart"/>
      <w:r w:rsidRPr="00074B0C">
        <w:rPr>
          <w:sz w:val="22"/>
          <w:szCs w:val="22"/>
          <w:lang w:val="en-US"/>
        </w:rPr>
        <w:t>Bhui</w:t>
      </w:r>
      <w:proofErr w:type="spellEnd"/>
      <w:r w:rsidRPr="00074B0C">
        <w:rPr>
          <w:sz w:val="22"/>
          <w:szCs w:val="22"/>
          <w:lang w:val="en-US"/>
        </w:rPr>
        <w:t xml:space="preserve">, K., </w:t>
      </w:r>
      <w:proofErr w:type="spellStart"/>
      <w:r w:rsidRPr="00074B0C">
        <w:rPr>
          <w:sz w:val="22"/>
          <w:szCs w:val="22"/>
          <w:lang w:val="en-US"/>
        </w:rPr>
        <w:t>Upthegrove</w:t>
      </w:r>
      <w:proofErr w:type="spellEnd"/>
      <w:r w:rsidRPr="00074B0C">
        <w:rPr>
          <w:sz w:val="22"/>
          <w:szCs w:val="22"/>
          <w:lang w:val="en-US"/>
        </w:rPr>
        <w:t xml:space="preserve">, R., </w:t>
      </w:r>
      <w:proofErr w:type="spellStart"/>
      <w:r w:rsidRPr="00074B0C">
        <w:rPr>
          <w:sz w:val="22"/>
          <w:szCs w:val="22"/>
          <w:lang w:val="en-US"/>
        </w:rPr>
        <w:t>Kambeitz</w:t>
      </w:r>
      <w:proofErr w:type="spellEnd"/>
      <w:r w:rsidRPr="00074B0C">
        <w:rPr>
          <w:sz w:val="22"/>
          <w:szCs w:val="22"/>
          <w:lang w:val="en-US"/>
        </w:rPr>
        <w:t>, J., 2023. Disentangling heterogeneity of psychosis expression in the general population: sex-specific moderation effects of environmental risk factors on symptom networks. Psychol Med 53, 1860-1869.</w:t>
      </w:r>
    </w:p>
    <w:p w:rsidR="006414EE" w:rsidRPr="00074B0C" w:rsidRDefault="006414EE" w:rsidP="00074B0C">
      <w:pPr>
        <w:spacing w:line="480" w:lineRule="auto"/>
        <w:jc w:val="both"/>
        <w:rPr>
          <w:sz w:val="22"/>
          <w:szCs w:val="22"/>
          <w:lang w:val="en-US"/>
        </w:rPr>
      </w:pPr>
      <w:proofErr w:type="spellStart"/>
      <w:r w:rsidRPr="00074B0C">
        <w:rPr>
          <w:sz w:val="22"/>
          <w:szCs w:val="22"/>
          <w:lang w:val="en-US"/>
        </w:rPr>
        <w:t>Cernis</w:t>
      </w:r>
      <w:proofErr w:type="spellEnd"/>
      <w:r w:rsidRPr="00074B0C">
        <w:rPr>
          <w:sz w:val="22"/>
          <w:szCs w:val="22"/>
          <w:lang w:val="en-US"/>
        </w:rPr>
        <w:t xml:space="preserve">, E., Evans, R., Ehlers, A., Freeman, D., 2021. Dissociation in relation to other mental health conditions: An exploration using network analysis. J </w:t>
      </w:r>
      <w:proofErr w:type="spellStart"/>
      <w:r w:rsidRPr="00074B0C">
        <w:rPr>
          <w:sz w:val="22"/>
          <w:szCs w:val="22"/>
          <w:lang w:val="en-US"/>
        </w:rPr>
        <w:t>Psychiatr</w:t>
      </w:r>
      <w:proofErr w:type="spellEnd"/>
      <w:r w:rsidRPr="00074B0C">
        <w:rPr>
          <w:sz w:val="22"/>
          <w:szCs w:val="22"/>
          <w:lang w:val="en-US"/>
        </w:rPr>
        <w:t xml:space="preserve"> Res 136, 460-467.</w:t>
      </w:r>
    </w:p>
    <w:p w:rsidR="006414EE" w:rsidRPr="00074B0C" w:rsidRDefault="006414EE" w:rsidP="00074B0C">
      <w:pPr>
        <w:spacing w:line="480" w:lineRule="auto"/>
        <w:jc w:val="both"/>
        <w:rPr>
          <w:sz w:val="22"/>
          <w:szCs w:val="22"/>
          <w:lang w:val="en-US"/>
        </w:rPr>
      </w:pPr>
      <w:r w:rsidRPr="00074B0C">
        <w:rPr>
          <w:sz w:val="22"/>
          <w:szCs w:val="22"/>
          <w:lang w:val="en-US"/>
        </w:rPr>
        <w:t xml:space="preserve">Cheng, P., Liu, Z., Sun, M., Zhang, W., Guo, R., Hu, A., Long, Y., 2024. The relations of psychotic-like experiences (PLEs) and depressive symptoms and the bias of depressive symptoms during the clustering among Chinese adolescents: Findings from the network perspective. J Affect </w:t>
      </w:r>
      <w:proofErr w:type="spellStart"/>
      <w:r w:rsidRPr="00074B0C">
        <w:rPr>
          <w:sz w:val="22"/>
          <w:szCs w:val="22"/>
          <w:lang w:val="en-US"/>
        </w:rPr>
        <w:t>Disord</w:t>
      </w:r>
      <w:proofErr w:type="spellEnd"/>
      <w:r w:rsidRPr="00074B0C">
        <w:rPr>
          <w:sz w:val="22"/>
          <w:szCs w:val="22"/>
          <w:lang w:val="en-US"/>
        </w:rPr>
        <w:t xml:space="preserve"> 350, 867-876.</w:t>
      </w:r>
    </w:p>
    <w:p w:rsidR="006414EE" w:rsidRPr="00074B0C" w:rsidRDefault="006414EE" w:rsidP="00074B0C">
      <w:pPr>
        <w:spacing w:line="480" w:lineRule="auto"/>
        <w:jc w:val="both"/>
        <w:rPr>
          <w:sz w:val="22"/>
          <w:szCs w:val="22"/>
          <w:lang w:val="en-US"/>
        </w:rPr>
      </w:pPr>
      <w:r w:rsidRPr="00074B0C">
        <w:rPr>
          <w:sz w:val="22"/>
          <w:szCs w:val="22"/>
          <w:lang w:val="en-US"/>
        </w:rPr>
        <w:t xml:space="preserve">Deng, W., </w:t>
      </w:r>
      <w:proofErr w:type="spellStart"/>
      <w:r w:rsidRPr="00074B0C">
        <w:rPr>
          <w:sz w:val="22"/>
          <w:szCs w:val="22"/>
          <w:lang w:val="en-US"/>
        </w:rPr>
        <w:t>Everaert</w:t>
      </w:r>
      <w:proofErr w:type="spellEnd"/>
      <w:r w:rsidRPr="00074B0C">
        <w:rPr>
          <w:sz w:val="22"/>
          <w:szCs w:val="22"/>
          <w:lang w:val="en-US"/>
        </w:rPr>
        <w:t xml:space="preserve">, J., Bronstein, M.V., </w:t>
      </w:r>
      <w:proofErr w:type="spellStart"/>
      <w:r w:rsidRPr="00074B0C">
        <w:rPr>
          <w:sz w:val="22"/>
          <w:szCs w:val="22"/>
          <w:lang w:val="en-US"/>
        </w:rPr>
        <w:t>Joormann</w:t>
      </w:r>
      <w:proofErr w:type="spellEnd"/>
      <w:r w:rsidRPr="00074B0C">
        <w:rPr>
          <w:sz w:val="22"/>
          <w:szCs w:val="22"/>
          <w:lang w:val="en-US"/>
        </w:rPr>
        <w:t xml:space="preserve">, J., </w:t>
      </w:r>
      <w:proofErr w:type="spellStart"/>
      <w:r w:rsidRPr="00074B0C">
        <w:rPr>
          <w:sz w:val="22"/>
          <w:szCs w:val="22"/>
          <w:lang w:val="en-US"/>
        </w:rPr>
        <w:t>Cann</w:t>
      </w:r>
      <w:proofErr w:type="spellEnd"/>
      <w:r w:rsidRPr="00074B0C">
        <w:rPr>
          <w:sz w:val="22"/>
          <w:szCs w:val="22"/>
          <w:lang w:val="en-US"/>
        </w:rPr>
        <w:t>, T., 2023. Social Interpretation Inflexibility and Functioning: Associations with Symptoms and Stress. J Soc Clin Psychol 42, 29-49.</w:t>
      </w:r>
    </w:p>
    <w:p w:rsidR="006414EE" w:rsidRPr="00074B0C" w:rsidRDefault="006414EE" w:rsidP="00074B0C">
      <w:pPr>
        <w:spacing w:line="480" w:lineRule="auto"/>
        <w:jc w:val="both"/>
        <w:rPr>
          <w:sz w:val="22"/>
          <w:szCs w:val="22"/>
          <w:lang w:val="en-US"/>
        </w:rPr>
      </w:pPr>
      <w:r w:rsidRPr="00074B0C">
        <w:rPr>
          <w:sz w:val="22"/>
          <w:szCs w:val="22"/>
          <w:lang w:val="en-US"/>
        </w:rPr>
        <w:t>Fonseca-</w:t>
      </w:r>
      <w:proofErr w:type="spellStart"/>
      <w:r w:rsidRPr="00074B0C">
        <w:rPr>
          <w:sz w:val="22"/>
          <w:szCs w:val="22"/>
          <w:lang w:val="en-US"/>
        </w:rPr>
        <w:t>Pedrero</w:t>
      </w:r>
      <w:proofErr w:type="spellEnd"/>
      <w:r w:rsidRPr="00074B0C">
        <w:rPr>
          <w:sz w:val="22"/>
          <w:szCs w:val="22"/>
          <w:lang w:val="en-US"/>
        </w:rPr>
        <w:t xml:space="preserve">, E., Muniz, J., </w:t>
      </w:r>
      <w:proofErr w:type="spellStart"/>
      <w:r w:rsidRPr="00074B0C">
        <w:rPr>
          <w:sz w:val="22"/>
          <w:szCs w:val="22"/>
          <w:lang w:val="en-US"/>
        </w:rPr>
        <w:t>Gacia-Portilla</w:t>
      </w:r>
      <w:proofErr w:type="spellEnd"/>
      <w:r w:rsidRPr="00074B0C">
        <w:rPr>
          <w:sz w:val="22"/>
          <w:szCs w:val="22"/>
          <w:lang w:val="en-US"/>
        </w:rPr>
        <w:t xml:space="preserve">, M.P., </w:t>
      </w:r>
      <w:proofErr w:type="spellStart"/>
      <w:r w:rsidRPr="00074B0C">
        <w:rPr>
          <w:sz w:val="22"/>
          <w:szCs w:val="22"/>
          <w:lang w:val="en-US"/>
        </w:rPr>
        <w:t>Bobes</w:t>
      </w:r>
      <w:proofErr w:type="spellEnd"/>
      <w:r w:rsidRPr="00074B0C">
        <w:rPr>
          <w:sz w:val="22"/>
          <w:szCs w:val="22"/>
          <w:lang w:val="en-US"/>
        </w:rPr>
        <w:t xml:space="preserve">, J., 2021. Network structure of psychotic-like experiences in adolescents: Links with risk and protective factors. Early </w:t>
      </w:r>
      <w:proofErr w:type="spellStart"/>
      <w:r w:rsidRPr="00074B0C">
        <w:rPr>
          <w:sz w:val="22"/>
          <w:szCs w:val="22"/>
          <w:lang w:val="en-US"/>
        </w:rPr>
        <w:t>Interv</w:t>
      </w:r>
      <w:proofErr w:type="spellEnd"/>
      <w:r w:rsidRPr="00074B0C">
        <w:rPr>
          <w:sz w:val="22"/>
          <w:szCs w:val="22"/>
          <w:lang w:val="en-US"/>
        </w:rPr>
        <w:t xml:space="preserve"> Psychiatry 15, 595-605.</w:t>
      </w:r>
    </w:p>
    <w:p w:rsidR="006414EE" w:rsidRPr="00074B0C" w:rsidRDefault="006414EE" w:rsidP="00074B0C">
      <w:pPr>
        <w:spacing w:line="480" w:lineRule="auto"/>
        <w:jc w:val="both"/>
        <w:rPr>
          <w:sz w:val="22"/>
          <w:szCs w:val="22"/>
          <w:lang w:val="en-US"/>
        </w:rPr>
      </w:pPr>
      <w:r w:rsidRPr="00074B0C">
        <w:rPr>
          <w:sz w:val="22"/>
          <w:szCs w:val="22"/>
          <w:lang w:val="en-US"/>
        </w:rPr>
        <w:t xml:space="preserve">Fung, H.W., Wong, M.Y.C., Moskowitz, A., </w:t>
      </w:r>
      <w:proofErr w:type="spellStart"/>
      <w:r w:rsidRPr="00074B0C">
        <w:rPr>
          <w:sz w:val="22"/>
          <w:szCs w:val="22"/>
          <w:lang w:val="en-US"/>
        </w:rPr>
        <w:t>Chien</w:t>
      </w:r>
      <w:proofErr w:type="spellEnd"/>
      <w:r w:rsidRPr="00074B0C">
        <w:rPr>
          <w:sz w:val="22"/>
          <w:szCs w:val="22"/>
          <w:lang w:val="en-US"/>
        </w:rPr>
        <w:t>, W.T., Hung, S.L., Lam, S.K.K., 2024. Association Between Psychotic and Dissociative Symptoms: Further Investigation Using Network Analysis. J Trauma Dissociation 25, 279-296.</w:t>
      </w:r>
    </w:p>
    <w:p w:rsidR="006414EE" w:rsidRPr="00074B0C" w:rsidRDefault="006414EE" w:rsidP="00074B0C">
      <w:pPr>
        <w:spacing w:line="480" w:lineRule="auto"/>
        <w:jc w:val="both"/>
        <w:rPr>
          <w:sz w:val="22"/>
          <w:szCs w:val="22"/>
          <w:lang w:val="en-US"/>
        </w:rPr>
      </w:pPr>
      <w:proofErr w:type="spellStart"/>
      <w:r w:rsidRPr="00074B0C">
        <w:rPr>
          <w:sz w:val="22"/>
          <w:szCs w:val="22"/>
          <w:lang w:val="en-US"/>
        </w:rPr>
        <w:t>Gaweda</w:t>
      </w:r>
      <w:proofErr w:type="spellEnd"/>
      <w:r w:rsidRPr="00074B0C">
        <w:rPr>
          <w:sz w:val="22"/>
          <w:szCs w:val="22"/>
          <w:lang w:val="en-US"/>
        </w:rPr>
        <w:t xml:space="preserve">, L., </w:t>
      </w:r>
      <w:proofErr w:type="spellStart"/>
      <w:r w:rsidRPr="00074B0C">
        <w:rPr>
          <w:sz w:val="22"/>
          <w:szCs w:val="22"/>
          <w:lang w:val="en-US"/>
        </w:rPr>
        <w:t>Pionke</w:t>
      </w:r>
      <w:proofErr w:type="spellEnd"/>
      <w:r w:rsidRPr="00074B0C">
        <w:rPr>
          <w:sz w:val="22"/>
          <w:szCs w:val="22"/>
          <w:lang w:val="en-US"/>
        </w:rPr>
        <w:t xml:space="preserve">, R., Hartmann, J., Nelson, B., </w:t>
      </w:r>
      <w:proofErr w:type="spellStart"/>
      <w:r w:rsidRPr="00074B0C">
        <w:rPr>
          <w:sz w:val="22"/>
          <w:szCs w:val="22"/>
          <w:lang w:val="en-US"/>
        </w:rPr>
        <w:t>Cechnicki</w:t>
      </w:r>
      <w:proofErr w:type="spellEnd"/>
      <w:r w:rsidRPr="00074B0C">
        <w:rPr>
          <w:sz w:val="22"/>
          <w:szCs w:val="22"/>
          <w:lang w:val="en-US"/>
        </w:rPr>
        <w:t xml:space="preserve">, A., </w:t>
      </w:r>
      <w:proofErr w:type="spellStart"/>
      <w:r w:rsidRPr="00074B0C">
        <w:rPr>
          <w:sz w:val="22"/>
          <w:szCs w:val="22"/>
          <w:lang w:val="en-US"/>
        </w:rPr>
        <w:t>Frydecka</w:t>
      </w:r>
      <w:proofErr w:type="spellEnd"/>
      <w:r w:rsidRPr="00074B0C">
        <w:rPr>
          <w:sz w:val="22"/>
          <w:szCs w:val="22"/>
          <w:lang w:val="en-US"/>
        </w:rPr>
        <w:t xml:space="preserve">, D., 2021. Toward a Complex Network of Risks for Psychosis: Combining Trauma, Cognitive Biases, Depression, and Psychotic-like Experiences on a Large Sample of Young Adults. </w:t>
      </w:r>
      <w:proofErr w:type="spellStart"/>
      <w:r w:rsidRPr="00074B0C">
        <w:rPr>
          <w:sz w:val="22"/>
          <w:szCs w:val="22"/>
          <w:lang w:val="en-US"/>
        </w:rPr>
        <w:t>Schizophr</w:t>
      </w:r>
      <w:proofErr w:type="spellEnd"/>
      <w:r w:rsidRPr="00074B0C">
        <w:rPr>
          <w:sz w:val="22"/>
          <w:szCs w:val="22"/>
          <w:lang w:val="en-US"/>
        </w:rPr>
        <w:t xml:space="preserve"> Bull 47, 395-404.</w:t>
      </w:r>
    </w:p>
    <w:p w:rsidR="006414EE" w:rsidRPr="00074B0C" w:rsidRDefault="006414EE" w:rsidP="00074B0C">
      <w:pPr>
        <w:spacing w:line="480" w:lineRule="auto"/>
        <w:jc w:val="both"/>
        <w:rPr>
          <w:sz w:val="22"/>
          <w:szCs w:val="22"/>
          <w:lang w:val="en-US"/>
        </w:rPr>
      </w:pPr>
      <w:r w:rsidRPr="00074B0C">
        <w:rPr>
          <w:sz w:val="22"/>
          <w:szCs w:val="22"/>
          <w:lang w:val="en-US"/>
        </w:rPr>
        <w:t xml:space="preserve">Hajduk, M., </w:t>
      </w:r>
      <w:proofErr w:type="spellStart"/>
      <w:r w:rsidRPr="00074B0C">
        <w:rPr>
          <w:sz w:val="22"/>
          <w:szCs w:val="22"/>
          <w:lang w:val="en-US"/>
        </w:rPr>
        <w:t>Strakova</w:t>
      </w:r>
      <w:proofErr w:type="spellEnd"/>
      <w:r w:rsidRPr="00074B0C">
        <w:rPr>
          <w:sz w:val="22"/>
          <w:szCs w:val="22"/>
          <w:lang w:val="en-US"/>
        </w:rPr>
        <w:t xml:space="preserve">, A., </w:t>
      </w:r>
      <w:proofErr w:type="spellStart"/>
      <w:r w:rsidRPr="00074B0C">
        <w:rPr>
          <w:sz w:val="22"/>
          <w:szCs w:val="22"/>
          <w:lang w:val="en-US"/>
        </w:rPr>
        <w:t>Januska</w:t>
      </w:r>
      <w:proofErr w:type="spellEnd"/>
      <w:r w:rsidRPr="00074B0C">
        <w:rPr>
          <w:sz w:val="22"/>
          <w:szCs w:val="22"/>
          <w:lang w:val="en-US"/>
        </w:rPr>
        <w:t xml:space="preserve">, J., </w:t>
      </w:r>
      <w:proofErr w:type="spellStart"/>
      <w:r w:rsidRPr="00074B0C">
        <w:rPr>
          <w:sz w:val="22"/>
          <w:szCs w:val="22"/>
          <w:lang w:val="en-US"/>
        </w:rPr>
        <w:t>Ivancik</w:t>
      </w:r>
      <w:proofErr w:type="spellEnd"/>
      <w:r w:rsidRPr="00074B0C">
        <w:rPr>
          <w:sz w:val="22"/>
          <w:szCs w:val="22"/>
          <w:lang w:val="en-US"/>
        </w:rPr>
        <w:t xml:space="preserve">, V., </w:t>
      </w:r>
      <w:proofErr w:type="spellStart"/>
      <w:r w:rsidRPr="00074B0C">
        <w:rPr>
          <w:sz w:val="22"/>
          <w:szCs w:val="22"/>
          <w:lang w:val="en-US"/>
        </w:rPr>
        <w:t>Dancik</w:t>
      </w:r>
      <w:proofErr w:type="spellEnd"/>
      <w:r w:rsidRPr="00074B0C">
        <w:rPr>
          <w:sz w:val="22"/>
          <w:szCs w:val="22"/>
          <w:lang w:val="en-US"/>
        </w:rPr>
        <w:t xml:space="preserve">, D., </w:t>
      </w:r>
      <w:proofErr w:type="spellStart"/>
      <w:r w:rsidRPr="00074B0C">
        <w:rPr>
          <w:sz w:val="22"/>
          <w:szCs w:val="22"/>
          <w:lang w:val="en-US"/>
        </w:rPr>
        <w:t>Cavojska</w:t>
      </w:r>
      <w:proofErr w:type="spellEnd"/>
      <w:r w:rsidRPr="00074B0C">
        <w:rPr>
          <w:sz w:val="22"/>
          <w:szCs w:val="22"/>
          <w:lang w:val="en-US"/>
        </w:rPr>
        <w:t xml:space="preserve">, N., </w:t>
      </w:r>
      <w:proofErr w:type="spellStart"/>
      <w:r w:rsidRPr="00074B0C">
        <w:rPr>
          <w:sz w:val="22"/>
          <w:szCs w:val="22"/>
          <w:lang w:val="en-US"/>
        </w:rPr>
        <w:t>Valkucakova</w:t>
      </w:r>
      <w:proofErr w:type="spellEnd"/>
      <w:r w:rsidRPr="00074B0C">
        <w:rPr>
          <w:sz w:val="22"/>
          <w:szCs w:val="22"/>
          <w:lang w:val="en-US"/>
        </w:rPr>
        <w:t xml:space="preserve">, V., </w:t>
      </w:r>
      <w:proofErr w:type="spellStart"/>
      <w:r w:rsidRPr="00074B0C">
        <w:rPr>
          <w:sz w:val="22"/>
          <w:szCs w:val="22"/>
          <w:lang w:val="en-US"/>
        </w:rPr>
        <w:t>Heretik</w:t>
      </w:r>
      <w:proofErr w:type="spellEnd"/>
      <w:r w:rsidRPr="00074B0C">
        <w:rPr>
          <w:sz w:val="22"/>
          <w:szCs w:val="22"/>
          <w:lang w:val="en-US"/>
        </w:rPr>
        <w:t xml:space="preserve">, A., </w:t>
      </w:r>
      <w:proofErr w:type="spellStart"/>
      <w:r w:rsidRPr="00074B0C">
        <w:rPr>
          <w:sz w:val="22"/>
          <w:szCs w:val="22"/>
          <w:lang w:val="en-US"/>
        </w:rPr>
        <w:t>Pecenak</w:t>
      </w:r>
      <w:proofErr w:type="spellEnd"/>
      <w:r w:rsidRPr="00074B0C">
        <w:rPr>
          <w:sz w:val="22"/>
          <w:szCs w:val="22"/>
          <w:lang w:val="en-US"/>
        </w:rPr>
        <w:t xml:space="preserve">, J., </w:t>
      </w:r>
      <w:proofErr w:type="spellStart"/>
      <w:r w:rsidRPr="00074B0C">
        <w:rPr>
          <w:sz w:val="22"/>
          <w:szCs w:val="22"/>
          <w:lang w:val="en-US"/>
        </w:rPr>
        <w:t>Abplanalp</w:t>
      </w:r>
      <w:proofErr w:type="spellEnd"/>
      <w:r w:rsidRPr="00074B0C">
        <w:rPr>
          <w:sz w:val="22"/>
          <w:szCs w:val="22"/>
          <w:lang w:val="en-US"/>
        </w:rPr>
        <w:t xml:space="preserve">, S.J., Green, M.F., 2023. Connections between and within extended psychosis and autistic </w:t>
      </w:r>
      <w:proofErr w:type="spellStart"/>
      <w:r w:rsidRPr="00074B0C">
        <w:rPr>
          <w:sz w:val="22"/>
          <w:szCs w:val="22"/>
          <w:lang w:val="en-US"/>
        </w:rPr>
        <w:t>phetypes</w:t>
      </w:r>
      <w:proofErr w:type="spellEnd"/>
      <w:r w:rsidRPr="00074B0C">
        <w:rPr>
          <w:sz w:val="22"/>
          <w:szCs w:val="22"/>
          <w:lang w:val="en-US"/>
        </w:rPr>
        <w:t xml:space="preserve"> and social relationships in the general population. J </w:t>
      </w:r>
      <w:proofErr w:type="spellStart"/>
      <w:r w:rsidRPr="00074B0C">
        <w:rPr>
          <w:sz w:val="22"/>
          <w:szCs w:val="22"/>
          <w:lang w:val="en-US"/>
        </w:rPr>
        <w:t>Psychiatr</w:t>
      </w:r>
      <w:proofErr w:type="spellEnd"/>
      <w:r w:rsidRPr="00074B0C">
        <w:rPr>
          <w:sz w:val="22"/>
          <w:szCs w:val="22"/>
          <w:lang w:val="en-US"/>
        </w:rPr>
        <w:t xml:space="preserve"> Res 157, 36-42.</w:t>
      </w:r>
    </w:p>
    <w:p w:rsidR="006414EE" w:rsidRPr="00074B0C" w:rsidRDefault="006414EE" w:rsidP="00074B0C">
      <w:pPr>
        <w:spacing w:line="480" w:lineRule="auto"/>
        <w:jc w:val="both"/>
        <w:rPr>
          <w:sz w:val="22"/>
          <w:szCs w:val="22"/>
          <w:lang w:val="en-US"/>
        </w:rPr>
      </w:pPr>
      <w:r w:rsidRPr="00074B0C">
        <w:rPr>
          <w:sz w:val="22"/>
          <w:szCs w:val="22"/>
          <w:lang w:val="en-US"/>
        </w:rPr>
        <w:lastRenderedPageBreak/>
        <w:t xml:space="preserve">Huang, Y.H., Hu, H.X., Wang, L.L., Zhang, Y.J., Wang, X., Wang, Y., Wang, Y., Wang, Y.Y., Lui, S.S.Y., Chan, R.C.K., 2023. Relationships between childhood trauma and dimensional </w:t>
      </w:r>
      <w:proofErr w:type="spellStart"/>
      <w:r w:rsidRPr="00074B0C">
        <w:rPr>
          <w:sz w:val="22"/>
          <w:szCs w:val="22"/>
          <w:lang w:val="en-US"/>
        </w:rPr>
        <w:t>schizotypy</w:t>
      </w:r>
      <w:proofErr w:type="spellEnd"/>
      <w:r w:rsidRPr="00074B0C">
        <w:rPr>
          <w:sz w:val="22"/>
          <w:szCs w:val="22"/>
          <w:lang w:val="en-US"/>
        </w:rPr>
        <w:t xml:space="preserve">: A network analysis and replication. Asian J </w:t>
      </w:r>
      <w:proofErr w:type="spellStart"/>
      <w:r w:rsidRPr="00074B0C">
        <w:rPr>
          <w:sz w:val="22"/>
          <w:szCs w:val="22"/>
          <w:lang w:val="en-US"/>
        </w:rPr>
        <w:t>Psychiatr</w:t>
      </w:r>
      <w:proofErr w:type="spellEnd"/>
      <w:r w:rsidRPr="00074B0C">
        <w:rPr>
          <w:sz w:val="22"/>
          <w:szCs w:val="22"/>
          <w:lang w:val="en-US"/>
        </w:rPr>
        <w:t xml:space="preserve"> 85, 103598.</w:t>
      </w:r>
    </w:p>
    <w:p w:rsidR="006414EE" w:rsidRPr="00074B0C" w:rsidRDefault="006414EE" w:rsidP="00074B0C">
      <w:pPr>
        <w:spacing w:line="480" w:lineRule="auto"/>
        <w:jc w:val="both"/>
        <w:rPr>
          <w:sz w:val="22"/>
          <w:szCs w:val="22"/>
        </w:rPr>
      </w:pPr>
      <w:r w:rsidRPr="00074B0C">
        <w:rPr>
          <w:sz w:val="22"/>
          <w:szCs w:val="22"/>
          <w:lang w:val="en-US"/>
        </w:rPr>
        <w:t xml:space="preserve">Misiak, B., </w:t>
      </w:r>
      <w:proofErr w:type="spellStart"/>
      <w:r w:rsidRPr="00074B0C">
        <w:rPr>
          <w:sz w:val="22"/>
          <w:szCs w:val="22"/>
          <w:lang w:val="en-US"/>
        </w:rPr>
        <w:t>Frydecka</w:t>
      </w:r>
      <w:proofErr w:type="spellEnd"/>
      <w:r w:rsidRPr="00074B0C">
        <w:rPr>
          <w:sz w:val="22"/>
          <w:szCs w:val="22"/>
          <w:lang w:val="en-US"/>
        </w:rPr>
        <w:t xml:space="preserve">, D., 2024. Psychotic-like experiences predict the perceived intent to seek treatment: A network perspective. </w:t>
      </w:r>
      <w:proofErr w:type="spellStart"/>
      <w:r w:rsidRPr="00074B0C">
        <w:rPr>
          <w:sz w:val="22"/>
          <w:szCs w:val="22"/>
        </w:rPr>
        <w:t>Schizophr</w:t>
      </w:r>
      <w:proofErr w:type="spellEnd"/>
      <w:r w:rsidRPr="00074B0C">
        <w:rPr>
          <w:sz w:val="22"/>
          <w:szCs w:val="22"/>
        </w:rPr>
        <w:t xml:space="preserve"> Res 266, 100-106.</w:t>
      </w:r>
    </w:p>
    <w:p w:rsidR="006414EE" w:rsidRPr="00074B0C" w:rsidRDefault="006414EE" w:rsidP="00074B0C">
      <w:pPr>
        <w:spacing w:line="480" w:lineRule="auto"/>
        <w:jc w:val="both"/>
        <w:rPr>
          <w:sz w:val="22"/>
          <w:szCs w:val="22"/>
        </w:rPr>
      </w:pPr>
      <w:r w:rsidRPr="00074B0C">
        <w:rPr>
          <w:sz w:val="22"/>
          <w:szCs w:val="22"/>
        </w:rPr>
        <w:t xml:space="preserve">Misiak, B., </w:t>
      </w:r>
      <w:proofErr w:type="spellStart"/>
      <w:r w:rsidRPr="00074B0C">
        <w:rPr>
          <w:sz w:val="22"/>
          <w:szCs w:val="22"/>
        </w:rPr>
        <w:t>Gaweda</w:t>
      </w:r>
      <w:proofErr w:type="spellEnd"/>
      <w:r w:rsidRPr="00074B0C">
        <w:rPr>
          <w:sz w:val="22"/>
          <w:szCs w:val="22"/>
        </w:rPr>
        <w:t xml:space="preserve">, L., </w:t>
      </w:r>
      <w:proofErr w:type="spellStart"/>
      <w:r w:rsidRPr="00074B0C">
        <w:rPr>
          <w:sz w:val="22"/>
          <w:szCs w:val="22"/>
        </w:rPr>
        <w:t>Moustafa</w:t>
      </w:r>
      <w:proofErr w:type="spellEnd"/>
      <w:r w:rsidRPr="00074B0C">
        <w:rPr>
          <w:sz w:val="22"/>
          <w:szCs w:val="22"/>
        </w:rPr>
        <w:t xml:space="preserve">, A.A., </w:t>
      </w:r>
      <w:proofErr w:type="spellStart"/>
      <w:r w:rsidRPr="00074B0C">
        <w:rPr>
          <w:sz w:val="22"/>
          <w:szCs w:val="22"/>
        </w:rPr>
        <w:t>Samochowiec</w:t>
      </w:r>
      <w:proofErr w:type="spellEnd"/>
      <w:r w:rsidRPr="00074B0C">
        <w:rPr>
          <w:sz w:val="22"/>
          <w:szCs w:val="22"/>
        </w:rPr>
        <w:t xml:space="preserve">, J., 2024. </w:t>
      </w:r>
      <w:r w:rsidRPr="00074B0C">
        <w:rPr>
          <w:sz w:val="22"/>
          <w:szCs w:val="22"/>
          <w:lang w:val="en-US"/>
        </w:rPr>
        <w:t xml:space="preserve">Insomnia moderates the association between psychotic-like experiences and suicidal ideation in a n-clinical population: a network analysis. </w:t>
      </w:r>
      <w:proofErr w:type="spellStart"/>
      <w:r w:rsidRPr="00074B0C">
        <w:rPr>
          <w:sz w:val="22"/>
          <w:szCs w:val="22"/>
        </w:rPr>
        <w:t>Eur</w:t>
      </w:r>
      <w:proofErr w:type="spellEnd"/>
      <w:r w:rsidRPr="00074B0C">
        <w:rPr>
          <w:sz w:val="22"/>
          <w:szCs w:val="22"/>
        </w:rPr>
        <w:t xml:space="preserve"> </w:t>
      </w:r>
      <w:proofErr w:type="spellStart"/>
      <w:r w:rsidRPr="00074B0C">
        <w:rPr>
          <w:sz w:val="22"/>
          <w:szCs w:val="22"/>
        </w:rPr>
        <w:t>Arch</w:t>
      </w:r>
      <w:proofErr w:type="spellEnd"/>
      <w:r w:rsidRPr="00074B0C">
        <w:rPr>
          <w:sz w:val="22"/>
          <w:szCs w:val="22"/>
        </w:rPr>
        <w:t xml:space="preserve"> Psychiatry </w:t>
      </w:r>
      <w:proofErr w:type="spellStart"/>
      <w:r w:rsidRPr="00074B0C">
        <w:rPr>
          <w:sz w:val="22"/>
          <w:szCs w:val="22"/>
        </w:rPr>
        <w:t>Clin</w:t>
      </w:r>
      <w:proofErr w:type="spellEnd"/>
      <w:r w:rsidRPr="00074B0C">
        <w:rPr>
          <w:sz w:val="22"/>
          <w:szCs w:val="22"/>
        </w:rPr>
        <w:t xml:space="preserve"> </w:t>
      </w:r>
      <w:proofErr w:type="spellStart"/>
      <w:r w:rsidRPr="00074B0C">
        <w:rPr>
          <w:sz w:val="22"/>
          <w:szCs w:val="22"/>
        </w:rPr>
        <w:t>Neurosci</w:t>
      </w:r>
      <w:proofErr w:type="spellEnd"/>
      <w:r w:rsidRPr="00074B0C">
        <w:rPr>
          <w:sz w:val="22"/>
          <w:szCs w:val="22"/>
        </w:rPr>
        <w:t xml:space="preserve"> 274, 255-263.</w:t>
      </w:r>
    </w:p>
    <w:p w:rsidR="006414EE" w:rsidRPr="00074B0C" w:rsidRDefault="006414EE" w:rsidP="00074B0C">
      <w:pPr>
        <w:spacing w:line="480" w:lineRule="auto"/>
        <w:jc w:val="both"/>
        <w:rPr>
          <w:sz w:val="22"/>
          <w:szCs w:val="22"/>
        </w:rPr>
      </w:pPr>
      <w:r w:rsidRPr="00074B0C">
        <w:rPr>
          <w:sz w:val="22"/>
          <w:szCs w:val="22"/>
        </w:rPr>
        <w:t xml:space="preserve">Misiak, B., Kowalski, K., Jaworski, A., </w:t>
      </w:r>
      <w:proofErr w:type="spellStart"/>
      <w:r w:rsidRPr="00074B0C">
        <w:rPr>
          <w:sz w:val="22"/>
          <w:szCs w:val="22"/>
        </w:rPr>
        <w:t>Swirkosz</w:t>
      </w:r>
      <w:proofErr w:type="spellEnd"/>
      <w:r w:rsidRPr="00074B0C">
        <w:rPr>
          <w:sz w:val="22"/>
          <w:szCs w:val="22"/>
        </w:rPr>
        <w:t xml:space="preserve">, G., Szyszka, M., Piotrowski, P., 2023a. </w:t>
      </w:r>
      <w:r w:rsidRPr="00074B0C">
        <w:rPr>
          <w:sz w:val="22"/>
          <w:szCs w:val="22"/>
          <w:lang w:val="en-US"/>
        </w:rPr>
        <w:t xml:space="preserve">Understanding pathways from narcissistic grandiosity to psychotic-like experiences: Insights from the network analysis. </w:t>
      </w:r>
      <w:r w:rsidRPr="00074B0C">
        <w:rPr>
          <w:sz w:val="22"/>
          <w:szCs w:val="22"/>
        </w:rPr>
        <w:t xml:space="preserve">J </w:t>
      </w:r>
      <w:proofErr w:type="spellStart"/>
      <w:r w:rsidRPr="00074B0C">
        <w:rPr>
          <w:sz w:val="22"/>
          <w:szCs w:val="22"/>
        </w:rPr>
        <w:t>Psychiatr</w:t>
      </w:r>
      <w:proofErr w:type="spellEnd"/>
      <w:r w:rsidRPr="00074B0C">
        <w:rPr>
          <w:sz w:val="22"/>
          <w:szCs w:val="22"/>
        </w:rPr>
        <w:t xml:space="preserve"> Res 166, 122-129.</w:t>
      </w:r>
    </w:p>
    <w:p w:rsidR="006414EE" w:rsidRPr="00074B0C" w:rsidRDefault="006414EE" w:rsidP="00074B0C">
      <w:pPr>
        <w:spacing w:line="480" w:lineRule="auto"/>
        <w:jc w:val="both"/>
        <w:rPr>
          <w:sz w:val="22"/>
          <w:szCs w:val="22"/>
          <w:lang w:val="en-US"/>
        </w:rPr>
      </w:pPr>
      <w:r w:rsidRPr="00074B0C">
        <w:rPr>
          <w:sz w:val="22"/>
          <w:szCs w:val="22"/>
        </w:rPr>
        <w:t>Misiak, B., Szewczuk-</w:t>
      </w:r>
      <w:proofErr w:type="spellStart"/>
      <w:r w:rsidRPr="00074B0C">
        <w:rPr>
          <w:sz w:val="22"/>
          <w:szCs w:val="22"/>
        </w:rPr>
        <w:t>Boguslawska</w:t>
      </w:r>
      <w:proofErr w:type="spellEnd"/>
      <w:r w:rsidRPr="00074B0C">
        <w:rPr>
          <w:sz w:val="22"/>
          <w:szCs w:val="22"/>
        </w:rPr>
        <w:t xml:space="preserve">, M., </w:t>
      </w:r>
      <w:proofErr w:type="spellStart"/>
      <w:r w:rsidRPr="00074B0C">
        <w:rPr>
          <w:sz w:val="22"/>
          <w:szCs w:val="22"/>
        </w:rPr>
        <w:t>Samochowiec</w:t>
      </w:r>
      <w:proofErr w:type="spellEnd"/>
      <w:r w:rsidRPr="00074B0C">
        <w:rPr>
          <w:sz w:val="22"/>
          <w:szCs w:val="22"/>
        </w:rPr>
        <w:t xml:space="preserve">, J., </w:t>
      </w:r>
      <w:proofErr w:type="spellStart"/>
      <w:r w:rsidRPr="00074B0C">
        <w:rPr>
          <w:sz w:val="22"/>
          <w:szCs w:val="22"/>
        </w:rPr>
        <w:t>Moustafa</w:t>
      </w:r>
      <w:proofErr w:type="spellEnd"/>
      <w:r w:rsidRPr="00074B0C">
        <w:rPr>
          <w:sz w:val="22"/>
          <w:szCs w:val="22"/>
        </w:rPr>
        <w:t xml:space="preserve">, A.A., Gawęda, Ł., 2023b. </w:t>
      </w:r>
      <w:r w:rsidRPr="00074B0C">
        <w:rPr>
          <w:sz w:val="22"/>
          <w:szCs w:val="22"/>
          <w:lang w:val="en-US"/>
        </w:rPr>
        <w:t xml:space="preserve">Unraveling the complexity of associations between a history of childhood trauma, psychotic-like experiences, depression and n-suicidal self-injury: A network analysis. J Affect </w:t>
      </w:r>
      <w:proofErr w:type="spellStart"/>
      <w:r w:rsidRPr="00074B0C">
        <w:rPr>
          <w:sz w:val="22"/>
          <w:szCs w:val="22"/>
          <w:lang w:val="en-US"/>
        </w:rPr>
        <w:t>Disord</w:t>
      </w:r>
      <w:proofErr w:type="spellEnd"/>
      <w:r w:rsidRPr="00074B0C">
        <w:rPr>
          <w:sz w:val="22"/>
          <w:szCs w:val="22"/>
          <w:lang w:val="en-US"/>
        </w:rPr>
        <w:t>.</w:t>
      </w:r>
    </w:p>
    <w:p w:rsidR="006414EE" w:rsidRPr="00074B0C" w:rsidRDefault="006414EE" w:rsidP="00074B0C">
      <w:pPr>
        <w:spacing w:line="480" w:lineRule="auto"/>
        <w:jc w:val="both"/>
        <w:rPr>
          <w:sz w:val="22"/>
          <w:szCs w:val="22"/>
          <w:lang w:val="en-US"/>
        </w:rPr>
      </w:pPr>
      <w:r w:rsidRPr="00074B0C">
        <w:rPr>
          <w:sz w:val="22"/>
          <w:szCs w:val="22"/>
          <w:lang w:val="en-US"/>
        </w:rPr>
        <w:t xml:space="preserve">Murphy, J., McBride, O., Fried, E., Shevlin, M., 2018. Distress, Impairment and the Extended Psychosis </w:t>
      </w:r>
      <w:proofErr w:type="spellStart"/>
      <w:r w:rsidRPr="00074B0C">
        <w:rPr>
          <w:sz w:val="22"/>
          <w:szCs w:val="22"/>
          <w:lang w:val="en-US"/>
        </w:rPr>
        <w:t>Phetype</w:t>
      </w:r>
      <w:proofErr w:type="spellEnd"/>
      <w:r w:rsidRPr="00074B0C">
        <w:rPr>
          <w:sz w:val="22"/>
          <w:szCs w:val="22"/>
          <w:lang w:val="en-US"/>
        </w:rPr>
        <w:t xml:space="preserve">: A Network Analysis of Psychotic Experiences in an US General Population Sample. </w:t>
      </w:r>
      <w:proofErr w:type="spellStart"/>
      <w:r w:rsidRPr="00074B0C">
        <w:rPr>
          <w:sz w:val="22"/>
          <w:szCs w:val="22"/>
          <w:lang w:val="en-US"/>
        </w:rPr>
        <w:t>Schizophr</w:t>
      </w:r>
      <w:proofErr w:type="spellEnd"/>
      <w:r w:rsidRPr="00074B0C">
        <w:rPr>
          <w:sz w:val="22"/>
          <w:szCs w:val="22"/>
          <w:lang w:val="en-US"/>
        </w:rPr>
        <w:t xml:space="preserve"> Bull 44, 768-777.</w:t>
      </w:r>
    </w:p>
    <w:p w:rsidR="006414EE" w:rsidRPr="00074B0C" w:rsidRDefault="006414EE" w:rsidP="00074B0C">
      <w:pPr>
        <w:spacing w:line="480" w:lineRule="auto"/>
        <w:jc w:val="both"/>
        <w:rPr>
          <w:sz w:val="22"/>
          <w:szCs w:val="22"/>
          <w:lang w:val="en-US"/>
        </w:rPr>
      </w:pPr>
      <w:r w:rsidRPr="00074B0C">
        <w:rPr>
          <w:sz w:val="22"/>
          <w:szCs w:val="22"/>
          <w:lang w:val="en-US"/>
        </w:rPr>
        <w:t xml:space="preserve">Nunez, D., Fres, A., van </w:t>
      </w:r>
      <w:proofErr w:type="spellStart"/>
      <w:r w:rsidRPr="00074B0C">
        <w:rPr>
          <w:sz w:val="22"/>
          <w:szCs w:val="22"/>
          <w:lang w:val="en-US"/>
        </w:rPr>
        <w:t>Borkulo</w:t>
      </w:r>
      <w:proofErr w:type="spellEnd"/>
      <w:r w:rsidRPr="00074B0C">
        <w:rPr>
          <w:sz w:val="22"/>
          <w:szCs w:val="22"/>
          <w:lang w:val="en-US"/>
        </w:rPr>
        <w:t xml:space="preserve">, C.D., </w:t>
      </w:r>
      <w:proofErr w:type="spellStart"/>
      <w:r w:rsidRPr="00074B0C">
        <w:rPr>
          <w:sz w:val="22"/>
          <w:szCs w:val="22"/>
          <w:lang w:val="en-US"/>
        </w:rPr>
        <w:t>Courtet</w:t>
      </w:r>
      <w:proofErr w:type="spellEnd"/>
      <w:r w:rsidRPr="00074B0C">
        <w:rPr>
          <w:sz w:val="22"/>
          <w:szCs w:val="22"/>
          <w:lang w:val="en-US"/>
        </w:rPr>
        <w:t xml:space="preserve">, P., Arias, V., Garrido, V., </w:t>
      </w:r>
      <w:proofErr w:type="spellStart"/>
      <w:r w:rsidRPr="00074B0C">
        <w:rPr>
          <w:sz w:val="22"/>
          <w:szCs w:val="22"/>
          <w:lang w:val="en-US"/>
        </w:rPr>
        <w:t>Wigman</w:t>
      </w:r>
      <w:proofErr w:type="spellEnd"/>
      <w:r w:rsidRPr="00074B0C">
        <w:rPr>
          <w:sz w:val="22"/>
          <w:szCs w:val="22"/>
          <w:lang w:val="en-US"/>
        </w:rPr>
        <w:t xml:space="preserve">, J.T.W., 2018. Examining relationships between psychotic experiences and suicidal ideation in adolescents using a network approach. </w:t>
      </w:r>
      <w:proofErr w:type="spellStart"/>
      <w:r w:rsidRPr="00074B0C">
        <w:rPr>
          <w:sz w:val="22"/>
          <w:szCs w:val="22"/>
          <w:lang w:val="en-US"/>
        </w:rPr>
        <w:t>Schizophr</w:t>
      </w:r>
      <w:proofErr w:type="spellEnd"/>
      <w:r w:rsidRPr="00074B0C">
        <w:rPr>
          <w:sz w:val="22"/>
          <w:szCs w:val="22"/>
          <w:lang w:val="en-US"/>
        </w:rPr>
        <w:t xml:space="preserve"> Res 201, 54-61.</w:t>
      </w:r>
    </w:p>
    <w:p w:rsidR="006414EE" w:rsidRPr="00074B0C" w:rsidRDefault="006414EE" w:rsidP="00074B0C">
      <w:pPr>
        <w:spacing w:line="480" w:lineRule="auto"/>
        <w:jc w:val="both"/>
        <w:rPr>
          <w:sz w:val="22"/>
          <w:szCs w:val="22"/>
          <w:lang w:val="en-US"/>
        </w:rPr>
      </w:pPr>
      <w:r w:rsidRPr="00074B0C">
        <w:rPr>
          <w:sz w:val="22"/>
          <w:szCs w:val="22"/>
          <w:lang w:val="en-US"/>
        </w:rPr>
        <w:t xml:space="preserve">Nunez, D., </w:t>
      </w:r>
      <w:proofErr w:type="spellStart"/>
      <w:r w:rsidRPr="00074B0C">
        <w:rPr>
          <w:sz w:val="22"/>
          <w:szCs w:val="22"/>
          <w:lang w:val="en-US"/>
        </w:rPr>
        <w:t>Monjes</w:t>
      </w:r>
      <w:proofErr w:type="spellEnd"/>
      <w:r w:rsidRPr="00074B0C">
        <w:rPr>
          <w:sz w:val="22"/>
          <w:szCs w:val="22"/>
          <w:lang w:val="en-US"/>
        </w:rPr>
        <w:t xml:space="preserve">, P., Campos, S., </w:t>
      </w:r>
      <w:proofErr w:type="spellStart"/>
      <w:r w:rsidRPr="00074B0C">
        <w:rPr>
          <w:sz w:val="22"/>
          <w:szCs w:val="22"/>
          <w:lang w:val="en-US"/>
        </w:rPr>
        <w:t>Wigman</w:t>
      </w:r>
      <w:proofErr w:type="spellEnd"/>
      <w:r w:rsidRPr="00074B0C">
        <w:rPr>
          <w:sz w:val="22"/>
          <w:szCs w:val="22"/>
          <w:lang w:val="en-US"/>
        </w:rPr>
        <w:t>, J.T.W., 2020. Evidence for Specific Associations Between Depressive Symptoms, Psychotic Experiences, and Suicidal Ideation in Chilean Adolescents From the General Population. Front Psychiatry 11, 552343.</w:t>
      </w:r>
    </w:p>
    <w:p w:rsidR="006414EE" w:rsidRPr="00074B0C" w:rsidRDefault="006414EE" w:rsidP="00074B0C">
      <w:pPr>
        <w:spacing w:line="480" w:lineRule="auto"/>
        <w:jc w:val="both"/>
        <w:rPr>
          <w:sz w:val="22"/>
          <w:szCs w:val="22"/>
          <w:lang w:val="en-US"/>
        </w:rPr>
      </w:pPr>
      <w:proofErr w:type="spellStart"/>
      <w:r w:rsidRPr="00074B0C">
        <w:rPr>
          <w:sz w:val="22"/>
          <w:szCs w:val="22"/>
          <w:lang w:val="en-US"/>
        </w:rPr>
        <w:t>Qiao</w:t>
      </w:r>
      <w:proofErr w:type="spellEnd"/>
      <w:r w:rsidRPr="00074B0C">
        <w:rPr>
          <w:sz w:val="22"/>
          <w:szCs w:val="22"/>
          <w:lang w:val="en-US"/>
        </w:rPr>
        <w:t xml:space="preserve">, Z., </w:t>
      </w:r>
      <w:proofErr w:type="spellStart"/>
      <w:r w:rsidRPr="00074B0C">
        <w:rPr>
          <w:sz w:val="22"/>
          <w:szCs w:val="22"/>
          <w:lang w:val="en-US"/>
        </w:rPr>
        <w:t>Lafit</w:t>
      </w:r>
      <w:proofErr w:type="spellEnd"/>
      <w:r w:rsidRPr="00074B0C">
        <w:rPr>
          <w:sz w:val="22"/>
          <w:szCs w:val="22"/>
          <w:lang w:val="en-US"/>
        </w:rPr>
        <w:t xml:space="preserve">, G., </w:t>
      </w:r>
      <w:proofErr w:type="spellStart"/>
      <w:r w:rsidRPr="00074B0C">
        <w:rPr>
          <w:sz w:val="22"/>
          <w:szCs w:val="22"/>
          <w:lang w:val="en-US"/>
        </w:rPr>
        <w:t>Lecei</w:t>
      </w:r>
      <w:proofErr w:type="spellEnd"/>
      <w:r w:rsidRPr="00074B0C">
        <w:rPr>
          <w:sz w:val="22"/>
          <w:szCs w:val="22"/>
          <w:lang w:val="en-US"/>
        </w:rPr>
        <w:t xml:space="preserve">, A., </w:t>
      </w:r>
      <w:proofErr w:type="spellStart"/>
      <w:r w:rsidRPr="00074B0C">
        <w:rPr>
          <w:sz w:val="22"/>
          <w:szCs w:val="22"/>
          <w:lang w:val="en-US"/>
        </w:rPr>
        <w:t>Achterhof</w:t>
      </w:r>
      <w:proofErr w:type="spellEnd"/>
      <w:r w:rsidRPr="00074B0C">
        <w:rPr>
          <w:sz w:val="22"/>
          <w:szCs w:val="22"/>
          <w:lang w:val="en-US"/>
        </w:rPr>
        <w:t xml:space="preserve">, R., </w:t>
      </w:r>
      <w:proofErr w:type="spellStart"/>
      <w:r w:rsidRPr="00074B0C">
        <w:rPr>
          <w:sz w:val="22"/>
          <w:szCs w:val="22"/>
          <w:lang w:val="en-US"/>
        </w:rPr>
        <w:t>Kirtley</w:t>
      </w:r>
      <w:proofErr w:type="spellEnd"/>
      <w:r w:rsidRPr="00074B0C">
        <w:rPr>
          <w:sz w:val="22"/>
          <w:szCs w:val="22"/>
          <w:lang w:val="en-US"/>
        </w:rPr>
        <w:t xml:space="preserve">, O.J., </w:t>
      </w:r>
      <w:proofErr w:type="spellStart"/>
      <w:r w:rsidRPr="00074B0C">
        <w:rPr>
          <w:sz w:val="22"/>
          <w:szCs w:val="22"/>
          <w:lang w:val="en-US"/>
        </w:rPr>
        <w:t>Hiekkaranta</w:t>
      </w:r>
      <w:proofErr w:type="spellEnd"/>
      <w:r w:rsidRPr="00074B0C">
        <w:rPr>
          <w:sz w:val="22"/>
          <w:szCs w:val="22"/>
          <w:lang w:val="en-US"/>
        </w:rPr>
        <w:t xml:space="preserve">, A.P., Hagemann, N., </w:t>
      </w:r>
      <w:proofErr w:type="spellStart"/>
      <w:r w:rsidRPr="00074B0C">
        <w:rPr>
          <w:sz w:val="22"/>
          <w:szCs w:val="22"/>
          <w:lang w:val="en-US"/>
        </w:rPr>
        <w:t>Hermans</w:t>
      </w:r>
      <w:proofErr w:type="spellEnd"/>
      <w:r w:rsidRPr="00074B0C">
        <w:rPr>
          <w:sz w:val="22"/>
          <w:szCs w:val="22"/>
          <w:lang w:val="en-US"/>
        </w:rPr>
        <w:t xml:space="preserve">, K., </w:t>
      </w:r>
      <w:proofErr w:type="spellStart"/>
      <w:r w:rsidRPr="00074B0C">
        <w:rPr>
          <w:sz w:val="22"/>
          <w:szCs w:val="22"/>
          <w:lang w:val="en-US"/>
        </w:rPr>
        <w:t>Boets</w:t>
      </w:r>
      <w:proofErr w:type="spellEnd"/>
      <w:r w:rsidRPr="00074B0C">
        <w:rPr>
          <w:sz w:val="22"/>
          <w:szCs w:val="22"/>
          <w:lang w:val="en-US"/>
        </w:rPr>
        <w:t xml:space="preserve">, B., </w:t>
      </w:r>
      <w:proofErr w:type="spellStart"/>
      <w:r w:rsidRPr="00074B0C">
        <w:rPr>
          <w:sz w:val="22"/>
          <w:szCs w:val="22"/>
          <w:lang w:val="en-US"/>
        </w:rPr>
        <w:t>Reininghaus</w:t>
      </w:r>
      <w:proofErr w:type="spellEnd"/>
      <w:r w:rsidRPr="00074B0C">
        <w:rPr>
          <w:sz w:val="22"/>
          <w:szCs w:val="22"/>
          <w:lang w:val="en-US"/>
        </w:rPr>
        <w:t xml:space="preserve">, U., </w:t>
      </w:r>
      <w:proofErr w:type="spellStart"/>
      <w:r w:rsidRPr="00074B0C">
        <w:rPr>
          <w:sz w:val="22"/>
          <w:szCs w:val="22"/>
          <w:lang w:val="en-US"/>
        </w:rPr>
        <w:t>Myin-Germeys</w:t>
      </w:r>
      <w:proofErr w:type="spellEnd"/>
      <w:r w:rsidRPr="00074B0C">
        <w:rPr>
          <w:sz w:val="22"/>
          <w:szCs w:val="22"/>
          <w:lang w:val="en-US"/>
        </w:rPr>
        <w:t xml:space="preserve">, I., van Winkel, R., 2024. Childhood Adversity and Emerging Psychotic Experiences: A Network Perspective. </w:t>
      </w:r>
      <w:proofErr w:type="spellStart"/>
      <w:r w:rsidRPr="00074B0C">
        <w:rPr>
          <w:sz w:val="22"/>
          <w:szCs w:val="22"/>
          <w:lang w:val="en-US"/>
        </w:rPr>
        <w:t>Schizophr</w:t>
      </w:r>
      <w:proofErr w:type="spellEnd"/>
      <w:r w:rsidRPr="00074B0C">
        <w:rPr>
          <w:sz w:val="22"/>
          <w:szCs w:val="22"/>
          <w:lang w:val="en-US"/>
        </w:rPr>
        <w:t xml:space="preserve"> Bull 50, 47-58.</w:t>
      </w:r>
    </w:p>
    <w:p w:rsidR="006414EE" w:rsidRPr="00074B0C" w:rsidRDefault="006414EE" w:rsidP="00074B0C">
      <w:pPr>
        <w:spacing w:line="480" w:lineRule="auto"/>
        <w:jc w:val="both"/>
        <w:rPr>
          <w:sz w:val="22"/>
          <w:szCs w:val="22"/>
          <w:lang w:val="en-US"/>
        </w:rPr>
      </w:pPr>
      <w:proofErr w:type="spellStart"/>
      <w:r w:rsidRPr="00074B0C">
        <w:rPr>
          <w:sz w:val="22"/>
          <w:szCs w:val="22"/>
          <w:lang w:val="en-US"/>
        </w:rPr>
        <w:lastRenderedPageBreak/>
        <w:t>Rejek</w:t>
      </w:r>
      <w:proofErr w:type="spellEnd"/>
      <w:r w:rsidRPr="00074B0C">
        <w:rPr>
          <w:sz w:val="22"/>
          <w:szCs w:val="22"/>
          <w:lang w:val="en-US"/>
        </w:rPr>
        <w:t xml:space="preserve">, M., Misiak, B., 2023. Dimensions of psychopathology associated with psychotic-like experiences: Findings from the network analysis in a </w:t>
      </w:r>
      <w:proofErr w:type="spellStart"/>
      <w:r w:rsidRPr="00074B0C">
        <w:rPr>
          <w:sz w:val="22"/>
          <w:szCs w:val="22"/>
          <w:lang w:val="en-US"/>
        </w:rPr>
        <w:t>nclinical</w:t>
      </w:r>
      <w:proofErr w:type="spellEnd"/>
      <w:r w:rsidRPr="00074B0C">
        <w:rPr>
          <w:sz w:val="22"/>
          <w:szCs w:val="22"/>
          <w:lang w:val="en-US"/>
        </w:rPr>
        <w:t xml:space="preserve"> sample. </w:t>
      </w:r>
      <w:proofErr w:type="spellStart"/>
      <w:r w:rsidRPr="00074B0C">
        <w:rPr>
          <w:sz w:val="22"/>
          <w:szCs w:val="22"/>
          <w:lang w:val="en-US"/>
        </w:rPr>
        <w:t>Eur</w:t>
      </w:r>
      <w:proofErr w:type="spellEnd"/>
      <w:r w:rsidRPr="00074B0C">
        <w:rPr>
          <w:sz w:val="22"/>
          <w:szCs w:val="22"/>
          <w:lang w:val="en-US"/>
        </w:rPr>
        <w:t xml:space="preserve"> Psychiatry 66, e56.</w:t>
      </w:r>
    </w:p>
    <w:p w:rsidR="006414EE" w:rsidRPr="00074B0C" w:rsidRDefault="006414EE" w:rsidP="00074B0C">
      <w:pPr>
        <w:spacing w:line="480" w:lineRule="auto"/>
        <w:jc w:val="both"/>
        <w:rPr>
          <w:sz w:val="22"/>
          <w:szCs w:val="22"/>
          <w:lang w:val="en-US"/>
        </w:rPr>
      </w:pPr>
      <w:proofErr w:type="spellStart"/>
      <w:r w:rsidRPr="00074B0C">
        <w:rPr>
          <w:sz w:val="22"/>
          <w:szCs w:val="22"/>
          <w:lang w:val="en-US"/>
        </w:rPr>
        <w:t>Rejek</w:t>
      </w:r>
      <w:proofErr w:type="spellEnd"/>
      <w:r w:rsidRPr="00074B0C">
        <w:rPr>
          <w:sz w:val="22"/>
          <w:szCs w:val="22"/>
          <w:lang w:val="en-US"/>
        </w:rPr>
        <w:t xml:space="preserve">, M., Misiak, B., 2024. Modelling the effects of the exposome score within the extended psychosis </w:t>
      </w:r>
      <w:proofErr w:type="spellStart"/>
      <w:r w:rsidRPr="00074B0C">
        <w:rPr>
          <w:sz w:val="22"/>
          <w:szCs w:val="22"/>
          <w:lang w:val="en-US"/>
        </w:rPr>
        <w:t>phetype</w:t>
      </w:r>
      <w:proofErr w:type="spellEnd"/>
      <w:r w:rsidRPr="00074B0C">
        <w:rPr>
          <w:sz w:val="22"/>
          <w:szCs w:val="22"/>
          <w:lang w:val="en-US"/>
        </w:rPr>
        <w:t xml:space="preserve">. J </w:t>
      </w:r>
      <w:proofErr w:type="spellStart"/>
      <w:r w:rsidRPr="00074B0C">
        <w:rPr>
          <w:sz w:val="22"/>
          <w:szCs w:val="22"/>
          <w:lang w:val="en-US"/>
        </w:rPr>
        <w:t>Psychiatr</w:t>
      </w:r>
      <w:proofErr w:type="spellEnd"/>
      <w:r w:rsidRPr="00074B0C">
        <w:rPr>
          <w:sz w:val="22"/>
          <w:szCs w:val="22"/>
          <w:lang w:val="en-US"/>
        </w:rPr>
        <w:t xml:space="preserve"> Res 169, 22-30.</w:t>
      </w:r>
    </w:p>
    <w:p w:rsidR="006414EE" w:rsidRPr="00074B0C" w:rsidRDefault="006414EE" w:rsidP="00074B0C">
      <w:pPr>
        <w:spacing w:line="480" w:lineRule="auto"/>
        <w:jc w:val="both"/>
        <w:rPr>
          <w:sz w:val="22"/>
          <w:szCs w:val="22"/>
          <w:lang w:val="en-US"/>
        </w:rPr>
      </w:pPr>
      <w:r w:rsidRPr="00074B0C">
        <w:rPr>
          <w:sz w:val="22"/>
          <w:szCs w:val="22"/>
          <w:lang w:val="en-US"/>
        </w:rPr>
        <w:t xml:space="preserve">Scott, J., Crouse, J.J., Ho, N., Carpenter, J., Martin, N., </w:t>
      </w:r>
      <w:proofErr w:type="spellStart"/>
      <w:r w:rsidRPr="00074B0C">
        <w:rPr>
          <w:sz w:val="22"/>
          <w:szCs w:val="22"/>
          <w:lang w:val="en-US"/>
        </w:rPr>
        <w:t>Medland</w:t>
      </w:r>
      <w:proofErr w:type="spellEnd"/>
      <w:r w:rsidRPr="00074B0C">
        <w:rPr>
          <w:sz w:val="22"/>
          <w:szCs w:val="22"/>
          <w:lang w:val="en-US"/>
        </w:rPr>
        <w:t xml:space="preserve">, S., Parker, R., Byrne, E., </w:t>
      </w:r>
      <w:proofErr w:type="spellStart"/>
      <w:r w:rsidRPr="00074B0C">
        <w:rPr>
          <w:sz w:val="22"/>
          <w:szCs w:val="22"/>
          <w:lang w:val="en-US"/>
        </w:rPr>
        <w:t>Couvy</w:t>
      </w:r>
      <w:proofErr w:type="spellEnd"/>
      <w:r w:rsidRPr="00074B0C">
        <w:rPr>
          <w:sz w:val="22"/>
          <w:szCs w:val="22"/>
          <w:lang w:val="en-US"/>
        </w:rPr>
        <w:t xml:space="preserve">-Duchesne, B., Mitchell, B., </w:t>
      </w:r>
      <w:proofErr w:type="spellStart"/>
      <w:r w:rsidRPr="00074B0C">
        <w:rPr>
          <w:sz w:val="22"/>
          <w:szCs w:val="22"/>
          <w:lang w:val="en-US"/>
        </w:rPr>
        <w:t>Merikangas</w:t>
      </w:r>
      <w:proofErr w:type="spellEnd"/>
      <w:r w:rsidRPr="00074B0C">
        <w:rPr>
          <w:sz w:val="22"/>
          <w:szCs w:val="22"/>
          <w:lang w:val="en-US"/>
        </w:rPr>
        <w:t xml:space="preserve">, K., Gillespie, N.A., </w:t>
      </w:r>
      <w:proofErr w:type="spellStart"/>
      <w:r w:rsidRPr="00074B0C">
        <w:rPr>
          <w:sz w:val="22"/>
          <w:szCs w:val="22"/>
          <w:lang w:val="en-US"/>
        </w:rPr>
        <w:t>Hickie</w:t>
      </w:r>
      <w:proofErr w:type="spellEnd"/>
      <w:r w:rsidRPr="00074B0C">
        <w:rPr>
          <w:sz w:val="22"/>
          <w:szCs w:val="22"/>
          <w:lang w:val="en-US"/>
        </w:rPr>
        <w:t xml:space="preserve">, I., 2021. Can network analysis of self-reported psychopathology shed light on the core </w:t>
      </w:r>
      <w:proofErr w:type="spellStart"/>
      <w:r w:rsidRPr="00074B0C">
        <w:rPr>
          <w:sz w:val="22"/>
          <w:szCs w:val="22"/>
          <w:lang w:val="en-US"/>
        </w:rPr>
        <w:t>phemelogy</w:t>
      </w:r>
      <w:proofErr w:type="spellEnd"/>
      <w:r w:rsidRPr="00074B0C">
        <w:rPr>
          <w:sz w:val="22"/>
          <w:szCs w:val="22"/>
          <w:lang w:val="en-US"/>
        </w:rPr>
        <w:t xml:space="preserve"> of bipolar disorders in adolescents and young adults? Bipolar </w:t>
      </w:r>
      <w:proofErr w:type="spellStart"/>
      <w:r w:rsidRPr="00074B0C">
        <w:rPr>
          <w:sz w:val="22"/>
          <w:szCs w:val="22"/>
          <w:lang w:val="en-US"/>
        </w:rPr>
        <w:t>Disord</w:t>
      </w:r>
      <w:proofErr w:type="spellEnd"/>
      <w:r w:rsidRPr="00074B0C">
        <w:rPr>
          <w:sz w:val="22"/>
          <w:szCs w:val="22"/>
          <w:lang w:val="en-US"/>
        </w:rPr>
        <w:t xml:space="preserve"> 23, 584-594.</w:t>
      </w:r>
    </w:p>
    <w:p w:rsidR="006414EE" w:rsidRPr="00074B0C" w:rsidRDefault="006414EE" w:rsidP="00074B0C">
      <w:pPr>
        <w:spacing w:line="480" w:lineRule="auto"/>
        <w:jc w:val="both"/>
        <w:rPr>
          <w:sz w:val="22"/>
          <w:szCs w:val="22"/>
          <w:lang w:val="en-US"/>
        </w:rPr>
      </w:pPr>
      <w:r w:rsidRPr="00074B0C">
        <w:rPr>
          <w:sz w:val="22"/>
          <w:szCs w:val="22"/>
          <w:lang w:val="en-US"/>
        </w:rPr>
        <w:t>Suen, Y.N., Chau, A.P.Y., Wong, S.M.Y., Hui, C.L.M., Chan, S.K.W., Lee, E.H.M., Wong, M.T.H., Chen, E.Y.H., 2024. Comorbidity of autism spectrum and attention deficit/hyperactivity disorder symptoms and their associations with 1-year mental health outcomes in adolescents and young adults. Psychiatry Res 331, 115657.</w:t>
      </w:r>
    </w:p>
    <w:p w:rsidR="006414EE" w:rsidRPr="00074B0C" w:rsidRDefault="006414EE" w:rsidP="00074B0C">
      <w:pPr>
        <w:spacing w:line="480" w:lineRule="auto"/>
        <w:jc w:val="both"/>
        <w:rPr>
          <w:sz w:val="22"/>
          <w:szCs w:val="22"/>
          <w:lang w:val="en-US"/>
        </w:rPr>
      </w:pPr>
      <w:r w:rsidRPr="00074B0C">
        <w:rPr>
          <w:sz w:val="22"/>
          <w:szCs w:val="22"/>
          <w:lang w:val="en-US"/>
        </w:rPr>
        <w:t xml:space="preserve">Sun, X., Zhong, J., 2023. The dimensionality of perceptual </w:t>
      </w:r>
      <w:proofErr w:type="spellStart"/>
      <w:r w:rsidRPr="00074B0C">
        <w:rPr>
          <w:sz w:val="22"/>
          <w:szCs w:val="22"/>
          <w:lang w:val="en-US"/>
        </w:rPr>
        <w:t>amalies</w:t>
      </w:r>
      <w:proofErr w:type="spellEnd"/>
      <w:r w:rsidRPr="00074B0C">
        <w:rPr>
          <w:sz w:val="22"/>
          <w:szCs w:val="22"/>
          <w:lang w:val="en-US"/>
        </w:rPr>
        <w:t xml:space="preserve"> and their relationships with bullying victimization among Chinese adolescents: From a network perspective. </w:t>
      </w:r>
      <w:proofErr w:type="spellStart"/>
      <w:r w:rsidRPr="00074B0C">
        <w:rPr>
          <w:sz w:val="22"/>
          <w:szCs w:val="22"/>
          <w:lang w:val="en-US"/>
        </w:rPr>
        <w:t>Schizophr</w:t>
      </w:r>
      <w:proofErr w:type="spellEnd"/>
      <w:r w:rsidRPr="00074B0C">
        <w:rPr>
          <w:sz w:val="22"/>
          <w:szCs w:val="22"/>
          <w:lang w:val="en-US"/>
        </w:rPr>
        <w:t xml:space="preserve"> Res 262, 42-50.</w:t>
      </w:r>
    </w:p>
    <w:p w:rsidR="00074B0C" w:rsidRPr="00074B0C" w:rsidRDefault="00074B0C" w:rsidP="00074B0C">
      <w:pPr>
        <w:spacing w:line="480" w:lineRule="auto"/>
        <w:jc w:val="both"/>
        <w:rPr>
          <w:sz w:val="22"/>
          <w:szCs w:val="22"/>
          <w:lang w:val="en-US"/>
        </w:rPr>
      </w:pPr>
      <w:proofErr w:type="spellStart"/>
      <w:r w:rsidRPr="00074B0C">
        <w:rPr>
          <w:sz w:val="22"/>
          <w:szCs w:val="22"/>
          <w:lang w:val="en-US"/>
        </w:rPr>
        <w:t>Wüsten</w:t>
      </w:r>
      <w:proofErr w:type="spellEnd"/>
      <w:r w:rsidRPr="00074B0C">
        <w:rPr>
          <w:sz w:val="22"/>
          <w:szCs w:val="22"/>
          <w:lang w:val="en-US"/>
        </w:rPr>
        <w:t xml:space="preserve">, C., </w:t>
      </w:r>
      <w:proofErr w:type="spellStart"/>
      <w:r w:rsidRPr="00074B0C">
        <w:rPr>
          <w:sz w:val="22"/>
          <w:szCs w:val="22"/>
          <w:lang w:val="en-US"/>
        </w:rPr>
        <w:t>Schlier</w:t>
      </w:r>
      <w:proofErr w:type="spellEnd"/>
      <w:r w:rsidRPr="00074B0C">
        <w:rPr>
          <w:sz w:val="22"/>
          <w:szCs w:val="22"/>
          <w:lang w:val="en-US"/>
        </w:rPr>
        <w:t>, B., Jaya, E.S.; Genetic Risk and Outcome of Psychosis (GROUP) Investigators; Fonseca-</w:t>
      </w:r>
      <w:proofErr w:type="spellStart"/>
      <w:r w:rsidRPr="00074B0C">
        <w:rPr>
          <w:sz w:val="22"/>
          <w:szCs w:val="22"/>
          <w:lang w:val="en-US"/>
        </w:rPr>
        <w:t>Pedrero</w:t>
      </w:r>
      <w:proofErr w:type="spellEnd"/>
      <w:r w:rsidRPr="00074B0C">
        <w:rPr>
          <w:sz w:val="22"/>
          <w:szCs w:val="22"/>
          <w:lang w:val="en-US"/>
        </w:rPr>
        <w:t xml:space="preserve">, E., Peters, E., </w:t>
      </w:r>
      <w:proofErr w:type="spellStart"/>
      <w:r w:rsidRPr="00074B0C">
        <w:rPr>
          <w:sz w:val="22"/>
          <w:szCs w:val="22"/>
          <w:lang w:val="en-US"/>
        </w:rPr>
        <w:t>Verdoux</w:t>
      </w:r>
      <w:proofErr w:type="spellEnd"/>
      <w:r w:rsidRPr="00074B0C">
        <w:rPr>
          <w:sz w:val="22"/>
          <w:szCs w:val="22"/>
          <w:lang w:val="en-US"/>
        </w:rPr>
        <w:t xml:space="preserve">, H., Woodward, T.S., </w:t>
      </w:r>
      <w:proofErr w:type="spellStart"/>
      <w:r w:rsidRPr="00074B0C">
        <w:rPr>
          <w:sz w:val="22"/>
          <w:szCs w:val="22"/>
          <w:lang w:val="en-US"/>
        </w:rPr>
        <w:t>Ziermans</w:t>
      </w:r>
      <w:proofErr w:type="spellEnd"/>
      <w:r w:rsidRPr="00074B0C">
        <w:rPr>
          <w:sz w:val="22"/>
          <w:szCs w:val="22"/>
          <w:lang w:val="en-US"/>
        </w:rPr>
        <w:t xml:space="preserve">, T.B., Lincoln, T.M., 2018. Psychotic Experiences and Related Distress: A Cross-national Comparison and Network Analysis Based on 7141 Participants From 13 Countries. </w:t>
      </w:r>
      <w:proofErr w:type="spellStart"/>
      <w:r w:rsidRPr="00074B0C">
        <w:rPr>
          <w:sz w:val="22"/>
          <w:szCs w:val="22"/>
          <w:lang w:val="en-US"/>
        </w:rPr>
        <w:t>Schizophr</w:t>
      </w:r>
      <w:proofErr w:type="spellEnd"/>
      <w:r w:rsidRPr="00074B0C">
        <w:rPr>
          <w:sz w:val="22"/>
          <w:szCs w:val="22"/>
          <w:lang w:val="en-US"/>
        </w:rPr>
        <w:t xml:space="preserve"> Bull 44, 1185-1194. </w:t>
      </w:r>
    </w:p>
    <w:p w:rsidR="006414EE" w:rsidRPr="00074B0C" w:rsidRDefault="006414EE" w:rsidP="00074B0C">
      <w:pPr>
        <w:spacing w:line="480" w:lineRule="auto"/>
        <w:jc w:val="both"/>
        <w:rPr>
          <w:sz w:val="22"/>
          <w:szCs w:val="22"/>
          <w:lang w:val="en-US"/>
        </w:rPr>
      </w:pPr>
      <w:r w:rsidRPr="00074B0C">
        <w:rPr>
          <w:sz w:val="22"/>
          <w:szCs w:val="22"/>
          <w:lang w:val="en-US"/>
        </w:rPr>
        <w:t xml:space="preserve">Xavier, R.M., Calkins, M.E., Bassett, D.S., Moore, T.M., George, W.T., Taylor, J.H., Gur, R.E., 2022. Characterizing Youth-Caregiver Concordance and Discrepancies in Psychopathology Symptoms in a US Community Sample. Issues </w:t>
      </w:r>
      <w:proofErr w:type="spellStart"/>
      <w:r w:rsidRPr="00074B0C">
        <w:rPr>
          <w:sz w:val="22"/>
          <w:szCs w:val="22"/>
          <w:lang w:val="en-US"/>
        </w:rPr>
        <w:t>Ment</w:t>
      </w:r>
      <w:proofErr w:type="spellEnd"/>
      <w:r w:rsidRPr="00074B0C">
        <w:rPr>
          <w:sz w:val="22"/>
          <w:szCs w:val="22"/>
          <w:lang w:val="en-US"/>
        </w:rPr>
        <w:t xml:space="preserve"> Health </w:t>
      </w:r>
      <w:proofErr w:type="spellStart"/>
      <w:r w:rsidRPr="00074B0C">
        <w:rPr>
          <w:sz w:val="22"/>
          <w:szCs w:val="22"/>
          <w:lang w:val="en-US"/>
        </w:rPr>
        <w:t>Nurs</w:t>
      </w:r>
      <w:proofErr w:type="spellEnd"/>
      <w:r w:rsidRPr="00074B0C">
        <w:rPr>
          <w:sz w:val="22"/>
          <w:szCs w:val="22"/>
          <w:lang w:val="en-US"/>
        </w:rPr>
        <w:t xml:space="preserve"> 43, 1004-1013.</w:t>
      </w:r>
    </w:p>
    <w:p w:rsidR="006414EE" w:rsidRPr="00074B0C" w:rsidRDefault="006414EE" w:rsidP="00074B0C">
      <w:pPr>
        <w:spacing w:line="480" w:lineRule="auto"/>
        <w:jc w:val="both"/>
        <w:rPr>
          <w:sz w:val="22"/>
          <w:szCs w:val="22"/>
          <w:lang w:val="en-US"/>
        </w:rPr>
      </w:pPr>
      <w:r w:rsidRPr="00074B0C">
        <w:rPr>
          <w:sz w:val="22"/>
          <w:szCs w:val="22"/>
          <w:lang w:val="en-US"/>
        </w:rPr>
        <w:t xml:space="preserve">Yang, X.H., Zhang, J.W., Li, Y., Zhou, L., Sun, M., 2023. Psychotic-like experiences as a co-occurring psychopathological indicator of multi-dimensional affective symptoms: Findings from a cross-sectional survey among college students. J Affect </w:t>
      </w:r>
      <w:proofErr w:type="spellStart"/>
      <w:r w:rsidRPr="00074B0C">
        <w:rPr>
          <w:sz w:val="22"/>
          <w:szCs w:val="22"/>
          <w:lang w:val="en-US"/>
        </w:rPr>
        <w:t>Disord</w:t>
      </w:r>
      <w:proofErr w:type="spellEnd"/>
      <w:r w:rsidRPr="00074B0C">
        <w:rPr>
          <w:sz w:val="22"/>
          <w:szCs w:val="22"/>
          <w:lang w:val="en-US"/>
        </w:rPr>
        <w:t xml:space="preserve"> 323, 33-39.</w:t>
      </w:r>
    </w:p>
    <w:p w:rsidR="006414EE" w:rsidRPr="00074B0C" w:rsidRDefault="006414EE" w:rsidP="00074B0C">
      <w:pPr>
        <w:spacing w:line="480" w:lineRule="auto"/>
        <w:jc w:val="both"/>
        <w:rPr>
          <w:sz w:val="22"/>
          <w:szCs w:val="22"/>
          <w:lang w:val="en-US"/>
        </w:rPr>
      </w:pPr>
      <w:r w:rsidRPr="00074B0C">
        <w:rPr>
          <w:sz w:val="22"/>
          <w:szCs w:val="22"/>
          <w:lang w:val="en-US"/>
        </w:rPr>
        <w:t xml:space="preserve">Zhou, H.Y., Luo, Y.H., Shi, L.J., Gong, J., 2023. Exploring psychological and psychosocial correlates of n-suicidal self-injury and suicide in college students using network analysis. J Affect </w:t>
      </w:r>
      <w:proofErr w:type="spellStart"/>
      <w:r w:rsidRPr="00074B0C">
        <w:rPr>
          <w:sz w:val="22"/>
          <w:szCs w:val="22"/>
          <w:lang w:val="en-US"/>
        </w:rPr>
        <w:t>Disord</w:t>
      </w:r>
      <w:proofErr w:type="spellEnd"/>
      <w:r w:rsidRPr="00074B0C">
        <w:rPr>
          <w:sz w:val="22"/>
          <w:szCs w:val="22"/>
          <w:lang w:val="en-US"/>
        </w:rPr>
        <w:t xml:space="preserve"> 336, 120-125.</w:t>
      </w:r>
    </w:p>
    <w:p w:rsidR="006414EE" w:rsidRPr="00074B0C" w:rsidRDefault="006414EE" w:rsidP="00074B0C">
      <w:pPr>
        <w:spacing w:line="480" w:lineRule="auto"/>
        <w:jc w:val="both"/>
        <w:rPr>
          <w:sz w:val="22"/>
          <w:szCs w:val="22"/>
          <w:lang w:val="en-US"/>
        </w:rPr>
      </w:pPr>
    </w:p>
    <w:sectPr w:rsidR="006414EE" w:rsidRPr="00074B0C" w:rsidSect="003B3D4A">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61A2" w:rsidRDefault="005F61A2" w:rsidP="00BF7F80">
      <w:r>
        <w:separator/>
      </w:r>
    </w:p>
  </w:endnote>
  <w:endnote w:type="continuationSeparator" w:id="0">
    <w:p w:rsidR="005F61A2" w:rsidRDefault="005F61A2" w:rsidP="00BF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902976886"/>
      <w:docPartObj>
        <w:docPartGallery w:val="Page Numbers (Bottom of Page)"/>
        <w:docPartUnique/>
      </w:docPartObj>
    </w:sdtPr>
    <w:sdtContent>
      <w:p w:rsidR="00BF7F80" w:rsidRDefault="00BF7F80" w:rsidP="00BF7F80">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BF7F80" w:rsidRDefault="00BF7F80" w:rsidP="00BF7F8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074550020"/>
      <w:docPartObj>
        <w:docPartGallery w:val="Page Numbers (Bottom of Page)"/>
        <w:docPartUnique/>
      </w:docPartObj>
    </w:sdtPr>
    <w:sdtContent>
      <w:p w:rsidR="00BF7F80" w:rsidRDefault="00BF7F80" w:rsidP="00BF7F80">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rsidR="00BF7F80" w:rsidRDefault="00BF7F80" w:rsidP="00BF7F8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61A2" w:rsidRDefault="005F61A2" w:rsidP="00BF7F80">
      <w:r>
        <w:separator/>
      </w:r>
    </w:p>
  </w:footnote>
  <w:footnote w:type="continuationSeparator" w:id="0">
    <w:p w:rsidR="005F61A2" w:rsidRDefault="005F61A2" w:rsidP="00BF7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EE"/>
    <w:rsid w:val="0001120D"/>
    <w:rsid w:val="00013F02"/>
    <w:rsid w:val="00074B0C"/>
    <w:rsid w:val="00214F8D"/>
    <w:rsid w:val="002A07B5"/>
    <w:rsid w:val="003415AD"/>
    <w:rsid w:val="003B3D4A"/>
    <w:rsid w:val="003F1C71"/>
    <w:rsid w:val="004924AB"/>
    <w:rsid w:val="00526E0F"/>
    <w:rsid w:val="00527DDA"/>
    <w:rsid w:val="005F61A2"/>
    <w:rsid w:val="00601EBF"/>
    <w:rsid w:val="006414EE"/>
    <w:rsid w:val="00702A6B"/>
    <w:rsid w:val="00733F33"/>
    <w:rsid w:val="007D47AF"/>
    <w:rsid w:val="008074FC"/>
    <w:rsid w:val="008E5DB7"/>
    <w:rsid w:val="008F0769"/>
    <w:rsid w:val="009070B2"/>
    <w:rsid w:val="00923262"/>
    <w:rsid w:val="00AA4183"/>
    <w:rsid w:val="00B345A1"/>
    <w:rsid w:val="00BA5D2E"/>
    <w:rsid w:val="00BB2A09"/>
    <w:rsid w:val="00BB6832"/>
    <w:rsid w:val="00BF7F80"/>
    <w:rsid w:val="00C42533"/>
    <w:rsid w:val="00CF3116"/>
    <w:rsid w:val="00CF7639"/>
    <w:rsid w:val="00CF7F75"/>
    <w:rsid w:val="00D23CD6"/>
    <w:rsid w:val="00D5160C"/>
    <w:rsid w:val="00DB7518"/>
    <w:rsid w:val="00DB7B81"/>
    <w:rsid w:val="00DF4528"/>
    <w:rsid w:val="00E71FF8"/>
    <w:rsid w:val="00EA1F0D"/>
    <w:rsid w:val="00F026AD"/>
    <w:rsid w:val="00FD13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753947E-CB36-4C43-8DC5-3AE90E68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3D4A"/>
    <w:pPr>
      <w:spacing w:before="100" w:beforeAutospacing="1" w:after="100" w:afterAutospacing="1"/>
    </w:pPr>
    <w:rPr>
      <w:rFonts w:ascii="Times New Roman" w:eastAsia="Times New Roman" w:hAnsi="Times New Roman" w:cs="Times New Roman"/>
      <w:kern w:val="0"/>
      <w:lang w:eastAsia="pl-PL"/>
      <w14:ligatures w14:val="none"/>
    </w:rPr>
  </w:style>
  <w:style w:type="table" w:styleId="Zwykatabela2">
    <w:name w:val="Plain Table 2"/>
    <w:basedOn w:val="Standardowy"/>
    <w:uiPriority w:val="42"/>
    <w:rsid w:val="003B3D4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a">
    <w:name w:val="Table Grid"/>
    <w:basedOn w:val="Standardowy"/>
    <w:uiPriority w:val="39"/>
    <w:rsid w:val="0073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BF7F80"/>
    <w:pPr>
      <w:tabs>
        <w:tab w:val="center" w:pos="4536"/>
        <w:tab w:val="right" w:pos="9072"/>
      </w:tabs>
    </w:pPr>
  </w:style>
  <w:style w:type="character" w:customStyle="1" w:styleId="StopkaZnak">
    <w:name w:val="Stopka Znak"/>
    <w:basedOn w:val="Domylnaczcionkaakapitu"/>
    <w:link w:val="Stopka"/>
    <w:uiPriority w:val="99"/>
    <w:rsid w:val="00BF7F80"/>
  </w:style>
  <w:style w:type="character" w:styleId="Numerstrony">
    <w:name w:val="page number"/>
    <w:basedOn w:val="Domylnaczcionkaakapitu"/>
    <w:uiPriority w:val="99"/>
    <w:semiHidden/>
    <w:unhideWhenUsed/>
    <w:rsid w:val="00BF7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7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2637</Words>
  <Characters>15822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Blazej Misiak</dc:creator>
  <cp:keywords/>
  <dc:description/>
  <cp:lastModifiedBy>Blazej Misiak</cp:lastModifiedBy>
  <cp:revision>11</cp:revision>
  <dcterms:created xsi:type="dcterms:W3CDTF">2024-03-29T11:20:00Z</dcterms:created>
  <dcterms:modified xsi:type="dcterms:W3CDTF">2025-01-22T08:15:00Z</dcterms:modified>
</cp:coreProperties>
</file>