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40D75" w14:textId="77777777" w:rsidR="00E82EAA" w:rsidRPr="00736978" w:rsidRDefault="00A731E9">
      <w:pPr>
        <w:rPr>
          <w:rFonts w:ascii="Arial" w:hAnsi="Arial" w:cs="Arial"/>
          <w:b/>
          <w:bCs/>
        </w:rPr>
      </w:pPr>
      <w:r w:rsidRPr="00736978">
        <w:rPr>
          <w:rFonts w:ascii="Arial" w:hAnsi="Arial" w:cs="Arial"/>
          <w:b/>
          <w:bCs/>
        </w:rPr>
        <w:t>Supplement</w:t>
      </w:r>
    </w:p>
    <w:p w14:paraId="04FDD7EA" w14:textId="77777777" w:rsidR="00736978" w:rsidRPr="00736978" w:rsidRDefault="00736978">
      <w:pPr>
        <w:rPr>
          <w:rFonts w:ascii="Arial" w:hAnsi="Arial" w:cs="Arial"/>
          <w:b/>
          <w:bCs/>
        </w:rPr>
      </w:pPr>
    </w:p>
    <w:p w14:paraId="4DC89329" w14:textId="02ED3719" w:rsidR="00736978" w:rsidRPr="00736978" w:rsidRDefault="00736978">
      <w:pPr>
        <w:rPr>
          <w:rFonts w:ascii="Arial" w:hAnsi="Arial" w:cs="Arial"/>
          <w:b/>
          <w:bCs/>
        </w:rPr>
      </w:pPr>
      <w:r w:rsidRPr="00736978">
        <w:rPr>
          <w:rFonts w:ascii="Arial" w:hAnsi="Arial" w:cs="Arial"/>
          <w:b/>
          <w:bCs/>
        </w:rPr>
        <w:t xml:space="preserve">FMRI preprocessing analysis </w:t>
      </w:r>
    </w:p>
    <w:p w14:paraId="68B63FBD" w14:textId="77777777" w:rsidR="00736978" w:rsidRDefault="00736978">
      <w:pPr>
        <w:rPr>
          <w:rFonts w:ascii="Arial" w:hAnsi="Arial" w:cs="Arial"/>
        </w:rPr>
      </w:pPr>
    </w:p>
    <w:p w14:paraId="2254C2EC" w14:textId="3A6B71A8" w:rsidR="004E67FB" w:rsidRPr="009974B4" w:rsidRDefault="00736978" w:rsidP="009974B4">
      <w:pPr>
        <w:widowControl w:val="0"/>
        <w:autoSpaceDE w:val="0"/>
        <w:autoSpaceDN w:val="0"/>
        <w:adjustRightInd w:val="0"/>
        <w:spacing w:after="240" w:line="480" w:lineRule="auto"/>
        <w:jc w:val="both"/>
        <w:rPr>
          <w:rFonts w:ascii="Arial" w:hAnsi="Arial" w:cs="Arial"/>
        </w:rPr>
      </w:pPr>
      <w:r w:rsidRPr="004F71EC">
        <w:rPr>
          <w:rFonts w:ascii="Arial" w:hAnsi="Arial" w:cs="Arial"/>
          <w:color w:val="262626"/>
        </w:rPr>
        <w:t xml:space="preserve">The affect recognition task was scanned in two sessions and for each session participant’s data were slice-time corrected and realigned with unwarping. The high-resolution T1 image was then </w:t>
      </w:r>
      <w:proofErr w:type="spellStart"/>
      <w:r w:rsidRPr="004F71EC">
        <w:rPr>
          <w:rFonts w:ascii="Arial" w:hAnsi="Arial" w:cs="Arial"/>
          <w:color w:val="262626"/>
        </w:rPr>
        <w:t>coregistered</w:t>
      </w:r>
      <w:proofErr w:type="spellEnd"/>
      <w:r w:rsidRPr="004F71EC">
        <w:rPr>
          <w:rFonts w:ascii="Arial" w:hAnsi="Arial" w:cs="Arial"/>
          <w:color w:val="262626"/>
        </w:rPr>
        <w:t xml:space="preserve"> with the mean EPI image and subsequently segmented using the </w:t>
      </w:r>
      <w:r w:rsidRPr="004F71EC">
        <w:rPr>
          <w:rFonts w:ascii="Arial" w:hAnsi="Arial" w:cs="Arial"/>
        </w:rPr>
        <w:t>unified segmentation approach as implemented in the “New Segment” routine in SPM8. During this latter preprocessing step, tissue-class images for gray and white matter were generated and used within the DARTEL toolbox to create structural templates across subjects as well as individual flow fields. These flow fields were then used to spatially normalize the EPI images into MNI space. Images were saved with a spatial resolution of 2 × 2 × 2 mm</w:t>
      </w:r>
      <w:r w:rsidRPr="004F71EC">
        <w:rPr>
          <w:rFonts w:ascii="Arial" w:hAnsi="Arial" w:cs="Arial"/>
          <w:position w:val="10"/>
        </w:rPr>
        <w:t>3</w:t>
      </w:r>
      <w:r w:rsidRPr="004F71EC">
        <w:rPr>
          <w:rFonts w:ascii="Arial" w:hAnsi="Arial" w:cs="Arial"/>
        </w:rPr>
        <w:t xml:space="preserve">, and smoothing was accomplished using an 8-mm full-width at half maximum (FWHM) isotropic Gaussian kernel. Finally, images were high-pass filtered at 128s, and an autoregressive AR(1) model was used to account for serial correlations in fMRI time series. </w:t>
      </w:r>
    </w:p>
    <w:p w14:paraId="36C4859F" w14:textId="77777777" w:rsidR="008932BF" w:rsidRDefault="008932BF">
      <w:pPr>
        <w:rPr>
          <w:rFonts w:ascii="Arial" w:hAnsi="Arial" w:cs="Arial"/>
          <w:b/>
        </w:rPr>
      </w:pPr>
    </w:p>
    <w:p w14:paraId="2C47032C" w14:textId="77777777" w:rsidR="00F23DB2" w:rsidRPr="00F23DB2" w:rsidRDefault="00817476">
      <w:pPr>
        <w:rPr>
          <w:rFonts w:ascii="Arial" w:hAnsi="Arial" w:cs="Arial"/>
          <w:b/>
        </w:rPr>
      </w:pPr>
      <w:r>
        <w:rPr>
          <w:rFonts w:ascii="Arial" w:hAnsi="Arial" w:cs="Arial"/>
          <w:b/>
        </w:rPr>
        <w:t xml:space="preserve">FMRI Task: </w:t>
      </w:r>
      <w:r w:rsidR="00F23DB2" w:rsidRPr="00F23DB2">
        <w:rPr>
          <w:rFonts w:ascii="Arial" w:hAnsi="Arial" w:cs="Arial"/>
          <w:b/>
        </w:rPr>
        <w:t>Affect Recognition</w:t>
      </w:r>
    </w:p>
    <w:p w14:paraId="3B5183BB" w14:textId="77777777" w:rsidR="00F23DB2" w:rsidRDefault="00F23DB2"/>
    <w:p w14:paraId="4137611E" w14:textId="77777777" w:rsidR="00F23DB2" w:rsidRDefault="00F23DB2" w:rsidP="00F23DB2">
      <w:pPr>
        <w:spacing w:line="480" w:lineRule="auto"/>
        <w:jc w:val="both"/>
        <w:rPr>
          <w:rFonts w:ascii="Arial" w:hAnsi="Arial" w:cs="Arial"/>
        </w:rPr>
      </w:pPr>
      <w:r w:rsidRPr="00307982">
        <w:rPr>
          <w:rFonts w:ascii="Arial" w:hAnsi="Arial" w:cs="Arial"/>
        </w:rPr>
        <w:t xml:space="preserve">Correctly identifying child </w:t>
      </w:r>
      <w:r>
        <w:rPr>
          <w:rFonts w:ascii="Arial" w:hAnsi="Arial" w:cs="Arial"/>
        </w:rPr>
        <w:t>facial</w:t>
      </w:r>
      <w:r w:rsidRPr="00307982">
        <w:rPr>
          <w:rFonts w:ascii="Arial" w:hAnsi="Arial" w:cs="Arial"/>
        </w:rPr>
        <w:t xml:space="preserve"> expressions revealed a significant main effect</w:t>
      </w:r>
      <w:r>
        <w:rPr>
          <w:rFonts w:ascii="Arial" w:hAnsi="Arial" w:cs="Arial"/>
        </w:rPr>
        <w:t xml:space="preserve"> of </w:t>
      </w:r>
      <w:r w:rsidR="00F959A1">
        <w:rPr>
          <w:rFonts w:ascii="Arial" w:hAnsi="Arial" w:cs="Arial"/>
        </w:rPr>
        <w:t xml:space="preserve">child </w:t>
      </w:r>
      <w:r>
        <w:rPr>
          <w:rFonts w:ascii="Arial" w:hAnsi="Arial" w:cs="Arial"/>
        </w:rPr>
        <w:t>affect</w:t>
      </w:r>
      <w:r w:rsidRPr="00307982">
        <w:rPr>
          <w:rFonts w:ascii="Arial" w:hAnsi="Arial" w:cs="Arial"/>
        </w:rPr>
        <w:t>. Across groups, happy relative to neutral or sad facial expressions were significantly better recognized, irrespective of child identity (F(2,170) = 65.4; p&lt;.0001). No significant differences between groups were observed</w:t>
      </w:r>
      <w:r w:rsidR="00F959A1">
        <w:rPr>
          <w:rFonts w:ascii="Arial" w:hAnsi="Arial" w:cs="Arial"/>
        </w:rPr>
        <w:t xml:space="preserve"> (Table S1)</w:t>
      </w:r>
      <w:r w:rsidRPr="00307982">
        <w:rPr>
          <w:rFonts w:ascii="Arial" w:hAnsi="Arial" w:cs="Arial"/>
        </w:rPr>
        <w:t>.</w:t>
      </w:r>
    </w:p>
    <w:p w14:paraId="57D78C03" w14:textId="77777777" w:rsidR="006D7CCA" w:rsidRDefault="006D7CCA" w:rsidP="00F23DB2">
      <w:pPr>
        <w:spacing w:line="480" w:lineRule="auto"/>
        <w:jc w:val="both"/>
        <w:rPr>
          <w:rFonts w:ascii="Arial" w:hAnsi="Arial" w:cs="Arial"/>
        </w:rPr>
      </w:pPr>
    </w:p>
    <w:p w14:paraId="50F8701E" w14:textId="442E2B75" w:rsidR="006D7CCA" w:rsidRPr="009D2A09" w:rsidRDefault="006D7CCA" w:rsidP="006D7CCA">
      <w:pPr>
        <w:pStyle w:val="ListParagraph"/>
        <w:numPr>
          <w:ilvl w:val="0"/>
          <w:numId w:val="1"/>
        </w:numPr>
        <w:jc w:val="center"/>
        <w:rPr>
          <w:rFonts w:ascii="Arial" w:hAnsi="Arial" w:cs="Arial"/>
          <w:bCs/>
          <w:i/>
          <w:iCs/>
        </w:rPr>
      </w:pPr>
      <w:r>
        <w:rPr>
          <w:rFonts w:ascii="Arial" w:hAnsi="Arial" w:cs="Arial"/>
          <w:bCs/>
          <w:i/>
          <w:iCs/>
        </w:rPr>
        <w:t>Insert Table</w:t>
      </w:r>
      <w:r w:rsidRPr="009D2A09">
        <w:rPr>
          <w:rFonts w:ascii="Arial" w:hAnsi="Arial" w:cs="Arial"/>
          <w:bCs/>
          <w:i/>
          <w:iCs/>
        </w:rPr>
        <w:t xml:space="preserve"> S1 about here</w:t>
      </w:r>
      <w:r>
        <w:rPr>
          <w:rFonts w:ascii="Arial" w:hAnsi="Arial" w:cs="Arial"/>
          <w:bCs/>
          <w:i/>
          <w:iCs/>
        </w:rPr>
        <w:t xml:space="preserve">  -</w:t>
      </w:r>
    </w:p>
    <w:p w14:paraId="7B60F087" w14:textId="77777777" w:rsidR="006D7CCA" w:rsidRDefault="006D7CCA" w:rsidP="00F23DB2">
      <w:pPr>
        <w:spacing w:line="480" w:lineRule="auto"/>
        <w:jc w:val="both"/>
        <w:rPr>
          <w:rFonts w:ascii="Arial" w:hAnsi="Arial" w:cs="Arial"/>
        </w:rPr>
      </w:pPr>
    </w:p>
    <w:p w14:paraId="0737B2BA" w14:textId="77777777" w:rsidR="00D97018" w:rsidRDefault="00D97018" w:rsidP="00AF3AB2">
      <w:pPr>
        <w:spacing w:line="480" w:lineRule="auto"/>
        <w:jc w:val="both"/>
        <w:rPr>
          <w:rFonts w:ascii="Arial" w:hAnsi="Arial" w:cs="Arial"/>
          <w:b/>
        </w:rPr>
      </w:pPr>
    </w:p>
    <w:p w14:paraId="1B57F2F2" w14:textId="77777777" w:rsidR="009974B4" w:rsidRDefault="009974B4" w:rsidP="00AF3AB2">
      <w:pPr>
        <w:spacing w:line="480" w:lineRule="auto"/>
        <w:jc w:val="both"/>
        <w:rPr>
          <w:rFonts w:ascii="Arial" w:hAnsi="Arial" w:cs="Arial"/>
          <w:b/>
        </w:rPr>
      </w:pPr>
    </w:p>
    <w:p w14:paraId="3817DF08" w14:textId="77777777" w:rsidR="009974B4" w:rsidRDefault="009974B4" w:rsidP="00AF3AB2">
      <w:pPr>
        <w:spacing w:line="480" w:lineRule="auto"/>
        <w:jc w:val="both"/>
        <w:rPr>
          <w:rFonts w:ascii="Arial" w:hAnsi="Arial" w:cs="Arial"/>
          <w:b/>
        </w:rPr>
      </w:pPr>
    </w:p>
    <w:p w14:paraId="2E80D676" w14:textId="180FFADE" w:rsidR="00AF3AB2" w:rsidRPr="00817476" w:rsidRDefault="00AF3AB2" w:rsidP="00AF3AB2">
      <w:pPr>
        <w:spacing w:line="480" w:lineRule="auto"/>
        <w:jc w:val="both"/>
        <w:rPr>
          <w:rFonts w:ascii="Arial" w:hAnsi="Arial" w:cs="Arial"/>
          <w:b/>
        </w:rPr>
      </w:pPr>
      <w:r w:rsidRPr="00307982">
        <w:rPr>
          <w:rFonts w:ascii="Arial" w:hAnsi="Arial" w:cs="Arial"/>
          <w:b/>
        </w:rPr>
        <w:lastRenderedPageBreak/>
        <w:t xml:space="preserve">Behavioral </w:t>
      </w:r>
      <w:r w:rsidR="00F23DB2">
        <w:rPr>
          <w:rFonts w:ascii="Arial" w:hAnsi="Arial" w:cs="Arial"/>
          <w:b/>
        </w:rPr>
        <w:t xml:space="preserve">Valence and Arousal </w:t>
      </w:r>
      <w:r w:rsidRPr="00307982">
        <w:rPr>
          <w:rFonts w:ascii="Arial" w:hAnsi="Arial" w:cs="Arial"/>
          <w:b/>
        </w:rPr>
        <w:t>Rating Data</w:t>
      </w:r>
    </w:p>
    <w:p w14:paraId="1FB02810" w14:textId="77777777" w:rsidR="00AF3AB2" w:rsidRDefault="00AF3AB2" w:rsidP="00AF3AB2">
      <w:pPr>
        <w:spacing w:line="480" w:lineRule="auto"/>
        <w:jc w:val="both"/>
        <w:rPr>
          <w:rFonts w:ascii="Arial" w:hAnsi="Arial" w:cs="Arial"/>
        </w:rPr>
      </w:pPr>
      <w:r w:rsidRPr="00307982">
        <w:rPr>
          <w:rFonts w:ascii="Arial" w:hAnsi="Arial" w:cs="Arial"/>
        </w:rPr>
        <w:t xml:space="preserve">For mother’s </w:t>
      </w:r>
      <w:r w:rsidRPr="00307982">
        <w:rPr>
          <w:rFonts w:ascii="Arial" w:hAnsi="Arial" w:cs="Arial"/>
          <w:b/>
        </w:rPr>
        <w:t>valence</w:t>
      </w:r>
      <w:r w:rsidRPr="00307982">
        <w:rPr>
          <w:rFonts w:ascii="Arial" w:hAnsi="Arial" w:cs="Arial"/>
        </w:rPr>
        <w:t xml:space="preserve"> </w:t>
      </w:r>
      <w:r w:rsidRPr="00307982">
        <w:rPr>
          <w:rFonts w:ascii="Arial" w:hAnsi="Arial" w:cs="Arial"/>
          <w:b/>
        </w:rPr>
        <w:t>ratings</w:t>
      </w:r>
      <w:r w:rsidRPr="00307982">
        <w:rPr>
          <w:rFonts w:ascii="Arial" w:hAnsi="Arial" w:cs="Arial"/>
        </w:rPr>
        <w:t>, significant main effe</w:t>
      </w:r>
      <w:r>
        <w:rPr>
          <w:rFonts w:ascii="Arial" w:hAnsi="Arial" w:cs="Arial"/>
        </w:rPr>
        <w:t>cts were</w:t>
      </w:r>
      <w:r w:rsidR="00F959A1">
        <w:rPr>
          <w:rFonts w:ascii="Arial" w:hAnsi="Arial" w:cs="Arial"/>
        </w:rPr>
        <w:t xml:space="preserve"> found for the two factors child </w:t>
      </w:r>
      <w:r>
        <w:rPr>
          <w:rFonts w:ascii="Arial" w:hAnsi="Arial" w:cs="Arial"/>
        </w:rPr>
        <w:t>affect</w:t>
      </w:r>
      <w:r w:rsidRPr="00307982">
        <w:rPr>
          <w:rFonts w:ascii="Arial" w:hAnsi="Arial" w:cs="Arial"/>
        </w:rPr>
        <w:t xml:space="preserve"> (</w:t>
      </w:r>
      <w:r w:rsidRPr="00307982">
        <w:rPr>
          <w:rFonts w:ascii="Arial" w:hAnsi="Arial" w:cs="Arial"/>
          <w:bCs/>
        </w:rPr>
        <w:t>F(2,160)=842.41; p&lt;.0001</w:t>
      </w:r>
      <w:r w:rsidR="00F959A1">
        <w:rPr>
          <w:rFonts w:ascii="Arial" w:hAnsi="Arial" w:cs="Arial"/>
        </w:rPr>
        <w:t>) and identity</w:t>
      </w:r>
      <w:r w:rsidRPr="00307982">
        <w:rPr>
          <w:rFonts w:ascii="Arial" w:hAnsi="Arial" w:cs="Arial"/>
        </w:rPr>
        <w:t xml:space="preserve"> (</w:t>
      </w:r>
      <w:r w:rsidRPr="00307982">
        <w:rPr>
          <w:rFonts w:ascii="Arial" w:hAnsi="Arial" w:cs="Arial"/>
          <w:bCs/>
        </w:rPr>
        <w:t>F(1,80)   =11.38; p=.001)</w:t>
      </w:r>
      <w:r w:rsidRPr="00307982">
        <w:rPr>
          <w:rFonts w:ascii="Arial" w:hAnsi="Arial" w:cs="Arial"/>
        </w:rPr>
        <w:t>. Mothers rated happy facia</w:t>
      </w:r>
      <w:r>
        <w:rPr>
          <w:rFonts w:ascii="Arial" w:hAnsi="Arial" w:cs="Arial"/>
        </w:rPr>
        <w:t xml:space="preserve">l expressions as most pleasant </w:t>
      </w:r>
      <w:r w:rsidRPr="00307982">
        <w:rPr>
          <w:rFonts w:ascii="Arial" w:hAnsi="Arial" w:cs="Arial"/>
        </w:rPr>
        <w:t>and sad expressions as most unpleasant</w:t>
      </w:r>
      <w:r>
        <w:rPr>
          <w:rFonts w:ascii="Arial" w:hAnsi="Arial" w:cs="Arial"/>
        </w:rPr>
        <w:t>. In addition</w:t>
      </w:r>
      <w:r w:rsidRPr="00307982">
        <w:rPr>
          <w:rFonts w:ascii="Arial" w:hAnsi="Arial" w:cs="Arial"/>
        </w:rPr>
        <w:t xml:space="preserve">, </w:t>
      </w:r>
      <w:r>
        <w:rPr>
          <w:rFonts w:ascii="Arial" w:hAnsi="Arial" w:cs="Arial"/>
        </w:rPr>
        <w:t>they rated</w:t>
      </w:r>
      <w:r w:rsidRPr="00307982">
        <w:rPr>
          <w:rFonts w:ascii="Arial" w:hAnsi="Arial" w:cs="Arial"/>
        </w:rPr>
        <w:t xml:space="preserve"> </w:t>
      </w:r>
      <w:r w:rsidRPr="00307982">
        <w:rPr>
          <w:rFonts w:ascii="Arial" w:hAnsi="Arial" w:cs="Arial"/>
          <w:bCs/>
        </w:rPr>
        <w:t xml:space="preserve">facial expressions of their own child generally higher compared to facial expressions of the unfamiliar child. </w:t>
      </w:r>
      <w:r>
        <w:rPr>
          <w:rFonts w:ascii="Arial" w:hAnsi="Arial" w:cs="Arial"/>
          <w:bCs/>
        </w:rPr>
        <w:t>We a</w:t>
      </w:r>
      <w:r w:rsidRPr="00307982">
        <w:rPr>
          <w:rFonts w:ascii="Arial" w:hAnsi="Arial" w:cs="Arial"/>
          <w:bCs/>
        </w:rPr>
        <w:t xml:space="preserve">lso </w:t>
      </w:r>
      <w:r w:rsidR="00F959A1">
        <w:rPr>
          <w:rFonts w:ascii="Arial" w:hAnsi="Arial" w:cs="Arial"/>
          <w:bCs/>
        </w:rPr>
        <w:t xml:space="preserve">found a significant child </w:t>
      </w:r>
      <w:r>
        <w:rPr>
          <w:rFonts w:ascii="Arial" w:hAnsi="Arial" w:cs="Arial"/>
          <w:bCs/>
        </w:rPr>
        <w:t>affect</w:t>
      </w:r>
      <w:r w:rsidRPr="00307982">
        <w:rPr>
          <w:rFonts w:ascii="Arial" w:hAnsi="Arial" w:cs="Arial"/>
          <w:bCs/>
        </w:rPr>
        <w:t xml:space="preserve"> x </w:t>
      </w:r>
      <w:r w:rsidR="00F959A1">
        <w:rPr>
          <w:rFonts w:ascii="Arial" w:hAnsi="Arial" w:cs="Arial"/>
          <w:bCs/>
        </w:rPr>
        <w:t>identity</w:t>
      </w:r>
      <w:r>
        <w:rPr>
          <w:rFonts w:ascii="Arial" w:hAnsi="Arial" w:cs="Arial"/>
          <w:bCs/>
        </w:rPr>
        <w:t xml:space="preserve"> interaction</w:t>
      </w:r>
      <w:r w:rsidRPr="00307982">
        <w:rPr>
          <w:rFonts w:ascii="Arial" w:hAnsi="Arial" w:cs="Arial"/>
          <w:bCs/>
        </w:rPr>
        <w:t xml:space="preserve"> effect (</w:t>
      </w:r>
      <w:r w:rsidRPr="00307982">
        <w:rPr>
          <w:rFonts w:ascii="Arial" w:hAnsi="Arial" w:cs="Arial"/>
          <w:bCs/>
          <w:lang w:val="en-GB"/>
        </w:rPr>
        <w:t>F(2,2)  =30.77: p=.000)</w:t>
      </w:r>
      <w:r w:rsidRPr="00307982">
        <w:rPr>
          <w:rFonts w:ascii="Arial" w:hAnsi="Arial" w:cs="Arial"/>
          <w:bCs/>
        </w:rPr>
        <w:t>,</w:t>
      </w:r>
      <w:r>
        <w:rPr>
          <w:rFonts w:ascii="Arial" w:hAnsi="Arial" w:cs="Arial"/>
          <w:bCs/>
        </w:rPr>
        <w:t xml:space="preserve"> with a stronger identity effect for happy faces compared to neutral and sad faces. </w:t>
      </w:r>
      <w:r w:rsidRPr="00307982">
        <w:rPr>
          <w:rFonts w:ascii="Arial" w:hAnsi="Arial" w:cs="Arial"/>
          <w:bCs/>
        </w:rPr>
        <w:t xml:space="preserve"> </w:t>
      </w:r>
      <w:r w:rsidRPr="00307982">
        <w:rPr>
          <w:rFonts w:ascii="Arial" w:hAnsi="Arial" w:cs="Arial"/>
        </w:rPr>
        <w:t>Last, a significan</w:t>
      </w:r>
      <w:r w:rsidR="00F959A1">
        <w:rPr>
          <w:rFonts w:ascii="Arial" w:hAnsi="Arial" w:cs="Arial"/>
        </w:rPr>
        <w:t xml:space="preserve">t three way interaction child </w:t>
      </w:r>
      <w:r>
        <w:rPr>
          <w:rFonts w:ascii="Arial" w:hAnsi="Arial" w:cs="Arial"/>
        </w:rPr>
        <w:t>affect</w:t>
      </w:r>
      <w:r w:rsidR="00F959A1">
        <w:rPr>
          <w:rFonts w:ascii="Arial" w:hAnsi="Arial" w:cs="Arial"/>
        </w:rPr>
        <w:t xml:space="preserve"> x identity x group</w:t>
      </w:r>
      <w:r w:rsidRPr="00307982">
        <w:rPr>
          <w:rFonts w:ascii="Arial" w:hAnsi="Arial" w:cs="Arial"/>
        </w:rPr>
        <w:t xml:space="preserve"> (</w:t>
      </w:r>
      <w:r w:rsidRPr="00307982">
        <w:rPr>
          <w:rFonts w:ascii="Arial" w:hAnsi="Arial" w:cs="Arial"/>
          <w:bCs/>
        </w:rPr>
        <w:t>F(4,160)=2.86; p&lt;.05)</w:t>
      </w:r>
      <w:r w:rsidRPr="00307982">
        <w:rPr>
          <w:rFonts w:ascii="Arial" w:hAnsi="Arial" w:cs="Arial"/>
          <w:b/>
          <w:bCs/>
        </w:rPr>
        <w:t xml:space="preserve"> </w:t>
      </w:r>
      <w:r w:rsidRPr="00307982">
        <w:rPr>
          <w:rFonts w:ascii="Arial" w:hAnsi="Arial" w:cs="Arial"/>
        </w:rPr>
        <w:t xml:space="preserve">indicated that healthy control mothers rated sad facial expressions of their own child as </w:t>
      </w:r>
      <w:r>
        <w:rPr>
          <w:rFonts w:ascii="Arial" w:hAnsi="Arial" w:cs="Arial"/>
        </w:rPr>
        <w:t>particularly unpleasant</w:t>
      </w:r>
      <w:r w:rsidR="00F959A1">
        <w:rPr>
          <w:rFonts w:ascii="Arial" w:hAnsi="Arial" w:cs="Arial"/>
        </w:rPr>
        <w:t xml:space="preserve"> (see also Table S2)</w:t>
      </w:r>
      <w:r>
        <w:rPr>
          <w:rFonts w:ascii="Arial" w:hAnsi="Arial" w:cs="Arial"/>
        </w:rPr>
        <w:t>.</w:t>
      </w:r>
      <w:r w:rsidRPr="00307982">
        <w:rPr>
          <w:rFonts w:ascii="Arial" w:hAnsi="Arial" w:cs="Arial"/>
        </w:rPr>
        <w:t xml:space="preserve"> </w:t>
      </w:r>
    </w:p>
    <w:p w14:paraId="43FDB452" w14:textId="77777777" w:rsidR="00817476" w:rsidRPr="00307982" w:rsidRDefault="00817476" w:rsidP="00AF3AB2">
      <w:pPr>
        <w:spacing w:line="480" w:lineRule="auto"/>
        <w:jc w:val="both"/>
        <w:rPr>
          <w:rFonts w:ascii="Arial" w:hAnsi="Arial" w:cs="Arial"/>
        </w:rPr>
      </w:pPr>
    </w:p>
    <w:p w14:paraId="47FE9FA6" w14:textId="686C8009" w:rsidR="00BD1EAA" w:rsidRPr="00540B9E" w:rsidRDefault="00AF3AB2" w:rsidP="00540B9E">
      <w:pPr>
        <w:spacing w:line="480" w:lineRule="auto"/>
        <w:jc w:val="both"/>
        <w:rPr>
          <w:rFonts w:ascii="Arial" w:hAnsi="Arial" w:cs="Arial"/>
        </w:rPr>
      </w:pPr>
      <w:r w:rsidRPr="00307982">
        <w:rPr>
          <w:rFonts w:ascii="Arial" w:hAnsi="Arial" w:cs="Arial"/>
          <w:b/>
        </w:rPr>
        <w:t>Arousal ratings</w:t>
      </w:r>
      <w:r w:rsidRPr="00307982">
        <w:rPr>
          <w:rFonts w:ascii="Arial" w:hAnsi="Arial" w:cs="Arial"/>
        </w:rPr>
        <w:t xml:space="preserve"> revealed</w:t>
      </w:r>
      <w:r>
        <w:rPr>
          <w:rFonts w:ascii="Arial" w:hAnsi="Arial" w:cs="Arial"/>
        </w:rPr>
        <w:t xml:space="preserve"> significant effects of “affect</w:t>
      </w:r>
      <w:r w:rsidRPr="00307982">
        <w:rPr>
          <w:rFonts w:ascii="Arial" w:hAnsi="Arial" w:cs="Arial"/>
        </w:rPr>
        <w:t>” (</w:t>
      </w:r>
      <w:r w:rsidRPr="00307982">
        <w:rPr>
          <w:rFonts w:ascii="Arial" w:hAnsi="Arial" w:cs="Arial"/>
          <w:bCs/>
        </w:rPr>
        <w:t>F(2,160)=77.88; p=.000</w:t>
      </w:r>
      <w:r w:rsidRPr="00307982">
        <w:rPr>
          <w:rFonts w:ascii="Arial" w:hAnsi="Arial" w:cs="Arial"/>
        </w:rPr>
        <w:t>) and “identity” (</w:t>
      </w:r>
      <w:r w:rsidRPr="00307982">
        <w:rPr>
          <w:rFonts w:ascii="Arial" w:hAnsi="Arial" w:cs="Arial"/>
          <w:bCs/>
        </w:rPr>
        <w:t>F(1,80) =78.99; p=.000)</w:t>
      </w:r>
      <w:r>
        <w:rPr>
          <w:rFonts w:ascii="Arial" w:hAnsi="Arial" w:cs="Arial"/>
          <w:bCs/>
        </w:rPr>
        <w:t>. Specifically,</w:t>
      </w:r>
      <w:r w:rsidRPr="00307982">
        <w:rPr>
          <w:rFonts w:ascii="Arial" w:hAnsi="Arial" w:cs="Arial"/>
          <w:bCs/>
        </w:rPr>
        <w:t xml:space="preserve"> mothers rated </w:t>
      </w:r>
      <w:r w:rsidRPr="00307982">
        <w:rPr>
          <w:rFonts w:ascii="Arial" w:hAnsi="Arial" w:cs="Arial"/>
        </w:rPr>
        <w:t>happy facial expressions as most intense</w:t>
      </w:r>
      <w:r>
        <w:rPr>
          <w:rFonts w:ascii="Arial" w:hAnsi="Arial" w:cs="Arial"/>
        </w:rPr>
        <w:t xml:space="preserve"> compared to neutral and sad facial expressions. In addition, mothers rated</w:t>
      </w:r>
      <w:r w:rsidRPr="00307982">
        <w:rPr>
          <w:rFonts w:ascii="Arial" w:hAnsi="Arial" w:cs="Arial"/>
        </w:rPr>
        <w:t xml:space="preserve"> facial expressions of their own child as more intense compared to facial expressions of the unfamiliar child. The significant interaction between the two factors </w:t>
      </w:r>
      <w:r w:rsidRPr="00307982">
        <w:rPr>
          <w:rFonts w:ascii="Arial" w:hAnsi="Arial" w:cs="Arial"/>
          <w:bCs/>
        </w:rPr>
        <w:t xml:space="preserve">(F(2,2)  =15.90, p=.000) </w:t>
      </w:r>
      <w:r w:rsidRPr="00307982">
        <w:rPr>
          <w:rFonts w:ascii="Arial" w:hAnsi="Arial" w:cs="Arial"/>
        </w:rPr>
        <w:t xml:space="preserve">indicated </w:t>
      </w:r>
      <w:r>
        <w:rPr>
          <w:rFonts w:ascii="Arial" w:hAnsi="Arial" w:cs="Arial"/>
        </w:rPr>
        <w:t xml:space="preserve">a stronger identity effect for </w:t>
      </w:r>
      <w:r w:rsidRPr="00307982">
        <w:rPr>
          <w:rFonts w:ascii="Arial" w:hAnsi="Arial" w:cs="Arial"/>
        </w:rPr>
        <w:t xml:space="preserve">happy </w:t>
      </w:r>
      <w:r>
        <w:rPr>
          <w:rFonts w:ascii="Arial" w:hAnsi="Arial" w:cs="Arial"/>
        </w:rPr>
        <w:t>compared to neutral and sad face conditions</w:t>
      </w:r>
      <w:r w:rsidRPr="00307982">
        <w:rPr>
          <w:rFonts w:ascii="Arial" w:hAnsi="Arial" w:cs="Arial"/>
        </w:rPr>
        <w:t>. A three way interact</w:t>
      </w:r>
      <w:r>
        <w:rPr>
          <w:rFonts w:ascii="Arial" w:hAnsi="Arial" w:cs="Arial"/>
        </w:rPr>
        <w:t>ion between the factors “affect</w:t>
      </w:r>
      <w:r w:rsidRPr="00307982">
        <w:rPr>
          <w:rFonts w:ascii="Arial" w:hAnsi="Arial" w:cs="Arial"/>
        </w:rPr>
        <w:t>”, “identity” and “group” was significant at trend level (F(4,160)=2.15; p=.077)</w:t>
      </w:r>
      <w:r>
        <w:rPr>
          <w:rFonts w:ascii="Arial" w:hAnsi="Arial" w:cs="Arial"/>
        </w:rPr>
        <w:t>,</w:t>
      </w:r>
      <w:r w:rsidRPr="00307982">
        <w:rPr>
          <w:rFonts w:ascii="Arial" w:hAnsi="Arial" w:cs="Arial"/>
        </w:rPr>
        <w:t xml:space="preserve"> show</w:t>
      </w:r>
      <w:r>
        <w:rPr>
          <w:rFonts w:ascii="Arial" w:hAnsi="Arial" w:cs="Arial"/>
        </w:rPr>
        <w:t>ing</w:t>
      </w:r>
      <w:r w:rsidRPr="00307982">
        <w:rPr>
          <w:rFonts w:ascii="Arial" w:hAnsi="Arial" w:cs="Arial"/>
        </w:rPr>
        <w:t xml:space="preserve"> that healthy mothers perceived sad facial expressions of their own child as </w:t>
      </w:r>
      <w:r>
        <w:rPr>
          <w:rFonts w:ascii="Arial" w:hAnsi="Arial" w:cs="Arial"/>
        </w:rPr>
        <w:t>particularly</w:t>
      </w:r>
      <w:r w:rsidRPr="00307982">
        <w:rPr>
          <w:rFonts w:ascii="Arial" w:hAnsi="Arial" w:cs="Arial"/>
        </w:rPr>
        <w:t xml:space="preserve"> intense</w:t>
      </w:r>
      <w:r w:rsidR="00F959A1">
        <w:rPr>
          <w:rFonts w:ascii="Arial" w:hAnsi="Arial" w:cs="Arial"/>
        </w:rPr>
        <w:t xml:space="preserve"> (see also Table S2)</w:t>
      </w:r>
      <w:r w:rsidRPr="00307982">
        <w:rPr>
          <w:rFonts w:ascii="Arial" w:hAnsi="Arial" w:cs="Arial"/>
        </w:rPr>
        <w:t xml:space="preserve">. </w:t>
      </w:r>
    </w:p>
    <w:p w14:paraId="159E8FD3" w14:textId="77777777" w:rsidR="00D97018" w:rsidRDefault="00D97018"/>
    <w:p w14:paraId="29E247D3" w14:textId="7BF5C3EB" w:rsidR="006D7CCA" w:rsidRDefault="006D7CCA" w:rsidP="006D7CCA">
      <w:pPr>
        <w:pStyle w:val="ListParagraph"/>
        <w:numPr>
          <w:ilvl w:val="0"/>
          <w:numId w:val="1"/>
        </w:numPr>
        <w:jc w:val="center"/>
        <w:rPr>
          <w:rFonts w:ascii="Arial" w:hAnsi="Arial" w:cs="Arial"/>
          <w:bCs/>
          <w:i/>
          <w:iCs/>
        </w:rPr>
      </w:pPr>
      <w:r>
        <w:rPr>
          <w:rFonts w:ascii="Arial" w:hAnsi="Arial" w:cs="Arial"/>
          <w:bCs/>
          <w:i/>
          <w:iCs/>
        </w:rPr>
        <w:t>Insert Table</w:t>
      </w:r>
      <w:r w:rsidRPr="009D2A09">
        <w:rPr>
          <w:rFonts w:ascii="Arial" w:hAnsi="Arial" w:cs="Arial"/>
          <w:bCs/>
          <w:i/>
          <w:iCs/>
        </w:rPr>
        <w:t xml:space="preserve"> S</w:t>
      </w:r>
      <w:r>
        <w:rPr>
          <w:rFonts w:ascii="Arial" w:hAnsi="Arial" w:cs="Arial"/>
          <w:bCs/>
          <w:i/>
          <w:iCs/>
        </w:rPr>
        <w:t>2</w:t>
      </w:r>
      <w:r w:rsidRPr="009D2A09">
        <w:rPr>
          <w:rFonts w:ascii="Arial" w:hAnsi="Arial" w:cs="Arial"/>
          <w:bCs/>
          <w:i/>
          <w:iCs/>
        </w:rPr>
        <w:t xml:space="preserve"> about here</w:t>
      </w:r>
      <w:r>
        <w:rPr>
          <w:rFonts w:ascii="Arial" w:hAnsi="Arial" w:cs="Arial"/>
          <w:bCs/>
          <w:i/>
          <w:iCs/>
        </w:rPr>
        <w:t xml:space="preserve">  -</w:t>
      </w:r>
    </w:p>
    <w:p w14:paraId="615DD101" w14:textId="77777777" w:rsidR="006D7CCA" w:rsidRPr="00B11C11" w:rsidRDefault="006D7CCA" w:rsidP="00B11C11">
      <w:pPr>
        <w:rPr>
          <w:rFonts w:ascii="Arial" w:hAnsi="Arial" w:cs="Arial"/>
          <w:bCs/>
          <w:i/>
          <w:iCs/>
        </w:rPr>
      </w:pPr>
    </w:p>
    <w:p w14:paraId="481E1806" w14:textId="77777777" w:rsidR="00D97018" w:rsidRDefault="00D97018"/>
    <w:p w14:paraId="3ADFC5E9" w14:textId="77777777" w:rsidR="00B41895" w:rsidRDefault="00B41895"/>
    <w:p w14:paraId="0D59477F" w14:textId="77777777" w:rsidR="009974B4" w:rsidRDefault="009974B4"/>
    <w:p w14:paraId="3D86927F" w14:textId="77777777" w:rsidR="006D7CCA" w:rsidRDefault="006D7CCA" w:rsidP="00915E74">
      <w:pPr>
        <w:jc w:val="both"/>
        <w:rPr>
          <w:rFonts w:ascii="Arial" w:hAnsi="Arial" w:cs="Arial"/>
        </w:rPr>
      </w:pPr>
    </w:p>
    <w:p w14:paraId="358CA840" w14:textId="77777777" w:rsidR="004E67FB" w:rsidRDefault="004E67FB" w:rsidP="00915E74">
      <w:pPr>
        <w:jc w:val="both"/>
        <w:rPr>
          <w:rFonts w:ascii="Arial" w:hAnsi="Arial" w:cs="Arial"/>
        </w:rPr>
      </w:pPr>
    </w:p>
    <w:tbl>
      <w:tblPr>
        <w:tblW w:w="7900" w:type="dxa"/>
        <w:tblInd w:w="55" w:type="dxa"/>
        <w:tblCellMar>
          <w:left w:w="70" w:type="dxa"/>
          <w:right w:w="70" w:type="dxa"/>
        </w:tblCellMar>
        <w:tblLook w:val="04A0" w:firstRow="1" w:lastRow="0" w:firstColumn="1" w:lastColumn="0" w:noHBand="0" w:noVBand="1"/>
      </w:tblPr>
      <w:tblGrid>
        <w:gridCol w:w="2099"/>
        <w:gridCol w:w="943"/>
        <w:gridCol w:w="1339"/>
        <w:gridCol w:w="1339"/>
        <w:gridCol w:w="1300"/>
        <w:gridCol w:w="880"/>
      </w:tblGrid>
      <w:tr w:rsidR="006D7CCA" w:rsidRPr="008932BF" w14:paraId="544732E8" w14:textId="77777777" w:rsidTr="006959D1">
        <w:trPr>
          <w:trHeight w:val="300"/>
        </w:trPr>
        <w:tc>
          <w:tcPr>
            <w:tcW w:w="5720" w:type="dxa"/>
            <w:gridSpan w:val="4"/>
            <w:tcBorders>
              <w:top w:val="nil"/>
              <w:left w:val="nil"/>
              <w:bottom w:val="nil"/>
              <w:right w:val="nil"/>
            </w:tcBorders>
            <w:shd w:val="clear" w:color="auto" w:fill="auto"/>
            <w:noWrap/>
            <w:vAlign w:val="bottom"/>
            <w:hideMark/>
          </w:tcPr>
          <w:p w14:paraId="305A8E3D" w14:textId="77777777" w:rsidR="006D7CCA" w:rsidRPr="00BD1EAA" w:rsidRDefault="006D7CCA" w:rsidP="006959D1">
            <w:pPr>
              <w:rPr>
                <w:rFonts w:ascii="Arial" w:eastAsia="Times New Roman" w:hAnsi="Arial" w:cs="Arial"/>
                <w:color w:val="000000"/>
              </w:rPr>
            </w:pPr>
            <w:r w:rsidRPr="00BD1EAA">
              <w:rPr>
                <w:rFonts w:ascii="Arial" w:eastAsia="Times New Roman" w:hAnsi="Arial" w:cs="Arial"/>
                <w:b/>
                <w:color w:val="000000"/>
              </w:rPr>
              <w:t>Table S1.</w:t>
            </w:r>
            <w:r w:rsidRPr="00BD1EAA">
              <w:rPr>
                <w:rFonts w:ascii="Arial" w:eastAsia="Times New Roman" w:hAnsi="Arial" w:cs="Arial"/>
                <w:color w:val="000000"/>
              </w:rPr>
              <w:t xml:space="preserve"> Affect Recognition Performance</w:t>
            </w:r>
          </w:p>
        </w:tc>
        <w:tc>
          <w:tcPr>
            <w:tcW w:w="1300" w:type="dxa"/>
            <w:tcBorders>
              <w:top w:val="nil"/>
              <w:left w:val="nil"/>
              <w:bottom w:val="nil"/>
              <w:right w:val="nil"/>
            </w:tcBorders>
            <w:shd w:val="clear" w:color="auto" w:fill="auto"/>
            <w:noWrap/>
            <w:vAlign w:val="bottom"/>
            <w:hideMark/>
          </w:tcPr>
          <w:p w14:paraId="1D0F955A" w14:textId="77777777" w:rsidR="006D7CCA" w:rsidRPr="00BD1EAA" w:rsidRDefault="006D7CCA" w:rsidP="006959D1">
            <w:pPr>
              <w:rPr>
                <w:rFonts w:ascii="Arial" w:eastAsia="Times New Roman" w:hAnsi="Arial" w:cs="Arial"/>
                <w:color w:val="000000"/>
                <w:sz w:val="22"/>
                <w:szCs w:val="22"/>
              </w:rPr>
            </w:pPr>
          </w:p>
        </w:tc>
        <w:tc>
          <w:tcPr>
            <w:tcW w:w="880" w:type="dxa"/>
            <w:tcBorders>
              <w:top w:val="nil"/>
              <w:left w:val="nil"/>
              <w:bottom w:val="nil"/>
              <w:right w:val="nil"/>
            </w:tcBorders>
            <w:shd w:val="clear" w:color="auto" w:fill="auto"/>
            <w:noWrap/>
            <w:vAlign w:val="bottom"/>
            <w:hideMark/>
          </w:tcPr>
          <w:p w14:paraId="79E15357" w14:textId="77777777" w:rsidR="006D7CCA" w:rsidRPr="00BD1EAA" w:rsidRDefault="006D7CCA" w:rsidP="006959D1">
            <w:pPr>
              <w:rPr>
                <w:rFonts w:ascii="Calibri" w:eastAsia="Times New Roman" w:hAnsi="Calibri" w:cs="Times New Roman"/>
                <w:color w:val="000000"/>
                <w:sz w:val="22"/>
                <w:szCs w:val="22"/>
              </w:rPr>
            </w:pPr>
          </w:p>
        </w:tc>
      </w:tr>
      <w:tr w:rsidR="006D7CCA" w:rsidRPr="008932BF" w14:paraId="7B22B962" w14:textId="77777777" w:rsidTr="006959D1">
        <w:trPr>
          <w:trHeight w:val="300"/>
        </w:trPr>
        <w:tc>
          <w:tcPr>
            <w:tcW w:w="2099" w:type="dxa"/>
            <w:tcBorders>
              <w:top w:val="nil"/>
              <w:left w:val="nil"/>
              <w:bottom w:val="single" w:sz="12" w:space="0" w:color="auto"/>
              <w:right w:val="nil"/>
            </w:tcBorders>
            <w:shd w:val="clear" w:color="auto" w:fill="auto"/>
            <w:noWrap/>
            <w:vAlign w:val="bottom"/>
            <w:hideMark/>
          </w:tcPr>
          <w:p w14:paraId="4A78C353"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943" w:type="dxa"/>
            <w:tcBorders>
              <w:top w:val="nil"/>
              <w:left w:val="nil"/>
              <w:bottom w:val="single" w:sz="12" w:space="0" w:color="auto"/>
              <w:right w:val="nil"/>
            </w:tcBorders>
            <w:shd w:val="clear" w:color="auto" w:fill="auto"/>
            <w:noWrap/>
            <w:vAlign w:val="bottom"/>
            <w:hideMark/>
          </w:tcPr>
          <w:p w14:paraId="15EA2737"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1339" w:type="dxa"/>
            <w:tcBorders>
              <w:top w:val="nil"/>
              <w:left w:val="nil"/>
              <w:bottom w:val="single" w:sz="12" w:space="0" w:color="auto"/>
              <w:right w:val="nil"/>
            </w:tcBorders>
            <w:shd w:val="clear" w:color="auto" w:fill="auto"/>
            <w:noWrap/>
            <w:vAlign w:val="bottom"/>
            <w:hideMark/>
          </w:tcPr>
          <w:p w14:paraId="52EF1736"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1339" w:type="dxa"/>
            <w:tcBorders>
              <w:top w:val="nil"/>
              <w:left w:val="nil"/>
              <w:bottom w:val="single" w:sz="12" w:space="0" w:color="auto"/>
              <w:right w:val="nil"/>
            </w:tcBorders>
            <w:shd w:val="clear" w:color="auto" w:fill="auto"/>
            <w:noWrap/>
            <w:vAlign w:val="bottom"/>
            <w:hideMark/>
          </w:tcPr>
          <w:p w14:paraId="395A4F3B"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1300" w:type="dxa"/>
            <w:tcBorders>
              <w:top w:val="nil"/>
              <w:left w:val="nil"/>
              <w:bottom w:val="single" w:sz="12" w:space="0" w:color="auto"/>
              <w:right w:val="nil"/>
            </w:tcBorders>
            <w:shd w:val="clear" w:color="auto" w:fill="auto"/>
            <w:noWrap/>
            <w:vAlign w:val="bottom"/>
            <w:hideMark/>
          </w:tcPr>
          <w:p w14:paraId="589E5164"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880" w:type="dxa"/>
            <w:tcBorders>
              <w:top w:val="nil"/>
              <w:left w:val="nil"/>
              <w:bottom w:val="single" w:sz="12" w:space="0" w:color="auto"/>
              <w:right w:val="nil"/>
            </w:tcBorders>
            <w:shd w:val="clear" w:color="auto" w:fill="auto"/>
            <w:noWrap/>
            <w:vAlign w:val="bottom"/>
            <w:hideMark/>
          </w:tcPr>
          <w:p w14:paraId="4CA543B1" w14:textId="77777777" w:rsidR="006D7CCA" w:rsidRPr="00BD1EAA" w:rsidRDefault="006D7CCA" w:rsidP="006959D1">
            <w:pPr>
              <w:rPr>
                <w:rFonts w:ascii="Calibri" w:eastAsia="Times New Roman" w:hAnsi="Calibri" w:cs="Times New Roman"/>
                <w:color w:val="000000"/>
                <w:sz w:val="22"/>
                <w:szCs w:val="22"/>
              </w:rPr>
            </w:pPr>
            <w:r w:rsidRPr="00BD1EAA">
              <w:rPr>
                <w:rFonts w:ascii="Calibri" w:eastAsia="Times New Roman" w:hAnsi="Calibri" w:cs="Times New Roman"/>
                <w:color w:val="000000"/>
                <w:sz w:val="22"/>
                <w:szCs w:val="22"/>
              </w:rPr>
              <w:t> </w:t>
            </w:r>
          </w:p>
        </w:tc>
      </w:tr>
      <w:tr w:rsidR="006D7CCA" w:rsidRPr="008932BF" w14:paraId="52C46A6C" w14:textId="77777777" w:rsidTr="006959D1">
        <w:trPr>
          <w:trHeight w:val="300"/>
        </w:trPr>
        <w:tc>
          <w:tcPr>
            <w:tcW w:w="2099" w:type="dxa"/>
            <w:tcBorders>
              <w:top w:val="nil"/>
              <w:left w:val="nil"/>
              <w:bottom w:val="nil"/>
              <w:right w:val="nil"/>
            </w:tcBorders>
            <w:shd w:val="clear" w:color="auto" w:fill="auto"/>
            <w:noWrap/>
            <w:vAlign w:val="bottom"/>
            <w:hideMark/>
          </w:tcPr>
          <w:p w14:paraId="7E2EEDDE" w14:textId="77777777" w:rsidR="006D7CCA" w:rsidRPr="00BD1EAA" w:rsidRDefault="006D7CCA" w:rsidP="006959D1">
            <w:pPr>
              <w:rPr>
                <w:rFonts w:ascii="Arial" w:eastAsia="Times New Roman" w:hAnsi="Arial" w:cs="Arial"/>
                <w:color w:val="000000"/>
                <w:sz w:val="20"/>
                <w:szCs w:val="20"/>
              </w:rPr>
            </w:pPr>
          </w:p>
        </w:tc>
        <w:tc>
          <w:tcPr>
            <w:tcW w:w="943" w:type="dxa"/>
            <w:tcBorders>
              <w:top w:val="nil"/>
              <w:left w:val="nil"/>
              <w:bottom w:val="nil"/>
              <w:right w:val="nil"/>
            </w:tcBorders>
            <w:shd w:val="clear" w:color="auto" w:fill="auto"/>
            <w:noWrap/>
            <w:vAlign w:val="bottom"/>
            <w:hideMark/>
          </w:tcPr>
          <w:p w14:paraId="696854DB" w14:textId="77777777" w:rsidR="006D7CCA" w:rsidRPr="00BD1EAA" w:rsidRDefault="006D7CCA" w:rsidP="006959D1">
            <w:pPr>
              <w:rPr>
                <w:rFonts w:ascii="Arial" w:eastAsia="Times New Roman" w:hAnsi="Arial" w:cs="Arial"/>
                <w:color w:val="000000"/>
                <w:sz w:val="22"/>
                <w:szCs w:val="22"/>
              </w:rPr>
            </w:pPr>
          </w:p>
        </w:tc>
        <w:tc>
          <w:tcPr>
            <w:tcW w:w="1339" w:type="dxa"/>
            <w:tcBorders>
              <w:top w:val="nil"/>
              <w:left w:val="nil"/>
              <w:bottom w:val="nil"/>
              <w:right w:val="nil"/>
            </w:tcBorders>
            <w:shd w:val="clear" w:color="auto" w:fill="auto"/>
            <w:noWrap/>
            <w:vAlign w:val="bottom"/>
            <w:hideMark/>
          </w:tcPr>
          <w:p w14:paraId="628C5576"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HC</w:t>
            </w:r>
          </w:p>
        </w:tc>
        <w:tc>
          <w:tcPr>
            <w:tcW w:w="1339" w:type="dxa"/>
            <w:tcBorders>
              <w:top w:val="nil"/>
              <w:left w:val="nil"/>
              <w:bottom w:val="nil"/>
              <w:right w:val="nil"/>
            </w:tcBorders>
            <w:shd w:val="clear" w:color="auto" w:fill="auto"/>
            <w:noWrap/>
            <w:vAlign w:val="bottom"/>
            <w:hideMark/>
          </w:tcPr>
          <w:p w14:paraId="3CB76C08" w14:textId="77777777" w:rsidR="006D7CCA" w:rsidRPr="008932BF" w:rsidRDefault="006D7CCA" w:rsidP="006959D1">
            <w:pPr>
              <w:rPr>
                <w:rFonts w:ascii="Arial" w:eastAsia="Times New Roman" w:hAnsi="Arial" w:cs="Arial"/>
                <w:b/>
                <w:bCs/>
                <w:color w:val="000000"/>
                <w:sz w:val="20"/>
                <w:szCs w:val="20"/>
                <w:lang w:val="de-DE"/>
              </w:rPr>
            </w:pPr>
            <w:proofErr w:type="spellStart"/>
            <w:r w:rsidRPr="008932BF">
              <w:rPr>
                <w:rFonts w:ascii="Arial" w:eastAsia="Times New Roman" w:hAnsi="Arial" w:cs="Arial"/>
                <w:b/>
                <w:bCs/>
                <w:color w:val="000000"/>
                <w:sz w:val="20"/>
                <w:szCs w:val="20"/>
                <w:lang w:val="de-DE"/>
              </w:rPr>
              <w:t>rMDD</w:t>
            </w:r>
            <w:proofErr w:type="spellEnd"/>
          </w:p>
        </w:tc>
        <w:tc>
          <w:tcPr>
            <w:tcW w:w="1300" w:type="dxa"/>
            <w:tcBorders>
              <w:top w:val="nil"/>
              <w:left w:val="nil"/>
              <w:bottom w:val="nil"/>
              <w:right w:val="nil"/>
            </w:tcBorders>
            <w:shd w:val="clear" w:color="auto" w:fill="auto"/>
            <w:noWrap/>
            <w:vAlign w:val="bottom"/>
            <w:hideMark/>
          </w:tcPr>
          <w:p w14:paraId="63B8326A" w14:textId="77777777" w:rsidR="006D7CCA" w:rsidRPr="008932BF" w:rsidRDefault="006D7CCA" w:rsidP="006959D1">
            <w:pPr>
              <w:rPr>
                <w:rFonts w:ascii="Arial" w:eastAsia="Times New Roman" w:hAnsi="Arial" w:cs="Arial"/>
                <w:b/>
                <w:bCs/>
                <w:color w:val="000000"/>
                <w:sz w:val="20"/>
                <w:szCs w:val="20"/>
                <w:lang w:val="de-DE"/>
              </w:rPr>
            </w:pPr>
            <w:proofErr w:type="spellStart"/>
            <w:r w:rsidRPr="008932BF">
              <w:rPr>
                <w:rFonts w:ascii="Arial" w:eastAsia="Times New Roman" w:hAnsi="Arial" w:cs="Arial"/>
                <w:b/>
                <w:bCs/>
                <w:color w:val="000000"/>
                <w:sz w:val="20"/>
                <w:szCs w:val="20"/>
                <w:lang w:val="de-DE"/>
              </w:rPr>
              <w:t>rMDD</w:t>
            </w:r>
            <w:proofErr w:type="spellEnd"/>
            <w:r w:rsidRPr="008932BF">
              <w:rPr>
                <w:rFonts w:ascii="Arial" w:eastAsia="Times New Roman" w:hAnsi="Arial" w:cs="Arial"/>
                <w:b/>
                <w:bCs/>
                <w:color w:val="000000"/>
                <w:sz w:val="20"/>
                <w:szCs w:val="20"/>
                <w:lang w:val="de-DE"/>
              </w:rPr>
              <w:t xml:space="preserve"> &amp;</w:t>
            </w:r>
          </w:p>
        </w:tc>
        <w:tc>
          <w:tcPr>
            <w:tcW w:w="880" w:type="dxa"/>
            <w:tcBorders>
              <w:top w:val="nil"/>
              <w:left w:val="nil"/>
              <w:bottom w:val="nil"/>
              <w:right w:val="nil"/>
            </w:tcBorders>
            <w:shd w:val="clear" w:color="auto" w:fill="auto"/>
            <w:noWrap/>
            <w:vAlign w:val="bottom"/>
            <w:hideMark/>
          </w:tcPr>
          <w:p w14:paraId="2C72FF99"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p</w:t>
            </w:r>
          </w:p>
        </w:tc>
      </w:tr>
      <w:tr w:rsidR="006D7CCA" w:rsidRPr="008932BF" w14:paraId="42E43C57" w14:textId="77777777" w:rsidTr="006959D1">
        <w:trPr>
          <w:trHeight w:val="300"/>
        </w:trPr>
        <w:tc>
          <w:tcPr>
            <w:tcW w:w="2099" w:type="dxa"/>
            <w:tcBorders>
              <w:top w:val="nil"/>
              <w:left w:val="nil"/>
              <w:bottom w:val="single" w:sz="12" w:space="0" w:color="auto"/>
              <w:right w:val="nil"/>
            </w:tcBorders>
            <w:shd w:val="clear" w:color="auto" w:fill="auto"/>
            <w:noWrap/>
            <w:vAlign w:val="bottom"/>
            <w:hideMark/>
          </w:tcPr>
          <w:p w14:paraId="543382E8"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 </w:t>
            </w:r>
          </w:p>
        </w:tc>
        <w:tc>
          <w:tcPr>
            <w:tcW w:w="943" w:type="dxa"/>
            <w:tcBorders>
              <w:top w:val="nil"/>
              <w:left w:val="nil"/>
              <w:bottom w:val="single" w:sz="12" w:space="0" w:color="auto"/>
              <w:right w:val="nil"/>
            </w:tcBorders>
            <w:shd w:val="clear" w:color="auto" w:fill="auto"/>
            <w:noWrap/>
            <w:vAlign w:val="bottom"/>
            <w:hideMark/>
          </w:tcPr>
          <w:p w14:paraId="5731D7AB"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 </w:t>
            </w:r>
          </w:p>
        </w:tc>
        <w:tc>
          <w:tcPr>
            <w:tcW w:w="1339" w:type="dxa"/>
            <w:tcBorders>
              <w:top w:val="nil"/>
              <w:left w:val="nil"/>
              <w:bottom w:val="single" w:sz="12" w:space="0" w:color="auto"/>
              <w:right w:val="nil"/>
            </w:tcBorders>
            <w:shd w:val="clear" w:color="auto" w:fill="auto"/>
            <w:noWrap/>
            <w:vAlign w:val="bottom"/>
            <w:hideMark/>
          </w:tcPr>
          <w:p w14:paraId="2E2BAFB6"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(n=26)</w:t>
            </w:r>
          </w:p>
        </w:tc>
        <w:tc>
          <w:tcPr>
            <w:tcW w:w="1339" w:type="dxa"/>
            <w:tcBorders>
              <w:top w:val="nil"/>
              <w:left w:val="nil"/>
              <w:bottom w:val="single" w:sz="12" w:space="0" w:color="auto"/>
              <w:right w:val="nil"/>
            </w:tcBorders>
            <w:shd w:val="clear" w:color="auto" w:fill="auto"/>
            <w:noWrap/>
            <w:vAlign w:val="bottom"/>
            <w:hideMark/>
          </w:tcPr>
          <w:p w14:paraId="5D00A4DE"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(n=30)</w:t>
            </w:r>
          </w:p>
        </w:tc>
        <w:tc>
          <w:tcPr>
            <w:tcW w:w="1300" w:type="dxa"/>
            <w:tcBorders>
              <w:top w:val="nil"/>
              <w:left w:val="nil"/>
              <w:bottom w:val="single" w:sz="12" w:space="0" w:color="auto"/>
              <w:right w:val="nil"/>
            </w:tcBorders>
            <w:shd w:val="clear" w:color="auto" w:fill="auto"/>
            <w:noWrap/>
            <w:vAlign w:val="bottom"/>
            <w:hideMark/>
          </w:tcPr>
          <w:p w14:paraId="7CC1CAFC"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b/>
                <w:bCs/>
                <w:color w:val="000000"/>
                <w:sz w:val="20"/>
                <w:szCs w:val="20"/>
                <w:lang w:val="de-DE"/>
              </w:rPr>
              <w:t>ELM</w:t>
            </w:r>
            <w:r w:rsidRPr="008932BF">
              <w:rPr>
                <w:rFonts w:ascii="Arial" w:eastAsia="Times New Roman" w:hAnsi="Arial" w:cs="Arial"/>
                <w:color w:val="000000"/>
                <w:sz w:val="20"/>
                <w:szCs w:val="20"/>
                <w:lang w:val="de-DE"/>
              </w:rPr>
              <w:t xml:space="preserve"> (n=39)</w:t>
            </w:r>
          </w:p>
        </w:tc>
        <w:tc>
          <w:tcPr>
            <w:tcW w:w="880" w:type="dxa"/>
            <w:tcBorders>
              <w:top w:val="nil"/>
              <w:left w:val="nil"/>
              <w:bottom w:val="single" w:sz="12" w:space="0" w:color="auto"/>
              <w:right w:val="nil"/>
            </w:tcBorders>
            <w:shd w:val="clear" w:color="auto" w:fill="auto"/>
            <w:noWrap/>
            <w:vAlign w:val="bottom"/>
            <w:hideMark/>
          </w:tcPr>
          <w:p w14:paraId="31952CCB"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 </w:t>
            </w:r>
          </w:p>
        </w:tc>
      </w:tr>
      <w:tr w:rsidR="006D7CCA" w:rsidRPr="008932BF" w14:paraId="119D9019" w14:textId="77777777" w:rsidTr="006959D1">
        <w:trPr>
          <w:trHeight w:val="300"/>
        </w:trPr>
        <w:tc>
          <w:tcPr>
            <w:tcW w:w="2099" w:type="dxa"/>
            <w:tcBorders>
              <w:top w:val="nil"/>
              <w:left w:val="nil"/>
              <w:bottom w:val="nil"/>
              <w:right w:val="nil"/>
            </w:tcBorders>
            <w:shd w:val="clear" w:color="auto" w:fill="auto"/>
            <w:noWrap/>
            <w:vAlign w:val="bottom"/>
            <w:hideMark/>
          </w:tcPr>
          <w:p w14:paraId="48EBB237"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Own Child</w:t>
            </w:r>
          </w:p>
        </w:tc>
        <w:tc>
          <w:tcPr>
            <w:tcW w:w="943" w:type="dxa"/>
            <w:tcBorders>
              <w:top w:val="nil"/>
              <w:left w:val="nil"/>
              <w:bottom w:val="nil"/>
              <w:right w:val="nil"/>
            </w:tcBorders>
            <w:shd w:val="clear" w:color="auto" w:fill="auto"/>
            <w:noWrap/>
            <w:vAlign w:val="bottom"/>
            <w:hideMark/>
          </w:tcPr>
          <w:p w14:paraId="1520D54E" w14:textId="77777777" w:rsidR="006D7CCA" w:rsidRPr="008932BF" w:rsidRDefault="006D7CCA" w:rsidP="006959D1">
            <w:pPr>
              <w:rPr>
                <w:rFonts w:ascii="Arial" w:eastAsia="Times New Roman" w:hAnsi="Arial" w:cs="Arial"/>
                <w:color w:val="000000"/>
                <w:sz w:val="22"/>
                <w:szCs w:val="22"/>
                <w:lang w:val="de-DE"/>
              </w:rPr>
            </w:pPr>
            <w:proofErr w:type="spellStart"/>
            <w:r w:rsidRPr="008932BF">
              <w:rPr>
                <w:rFonts w:ascii="Arial" w:eastAsia="Times New Roman" w:hAnsi="Arial" w:cs="Arial"/>
                <w:color w:val="000000"/>
                <w:sz w:val="22"/>
                <w:szCs w:val="22"/>
                <w:lang w:val="de-DE"/>
              </w:rPr>
              <w:t>sad</w:t>
            </w:r>
            <w:proofErr w:type="spellEnd"/>
          </w:p>
        </w:tc>
        <w:tc>
          <w:tcPr>
            <w:tcW w:w="1339" w:type="dxa"/>
            <w:tcBorders>
              <w:top w:val="nil"/>
              <w:left w:val="nil"/>
              <w:bottom w:val="nil"/>
              <w:right w:val="nil"/>
            </w:tcBorders>
            <w:shd w:val="clear" w:color="auto" w:fill="auto"/>
            <w:noWrap/>
            <w:vAlign w:val="bottom"/>
            <w:hideMark/>
          </w:tcPr>
          <w:p w14:paraId="27A3C557"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88.5 (14.8)</w:t>
            </w:r>
          </w:p>
        </w:tc>
        <w:tc>
          <w:tcPr>
            <w:tcW w:w="1339" w:type="dxa"/>
            <w:tcBorders>
              <w:top w:val="nil"/>
              <w:left w:val="nil"/>
              <w:bottom w:val="nil"/>
              <w:right w:val="nil"/>
            </w:tcBorders>
            <w:shd w:val="clear" w:color="auto" w:fill="auto"/>
            <w:noWrap/>
            <w:vAlign w:val="bottom"/>
            <w:hideMark/>
          </w:tcPr>
          <w:p w14:paraId="50D6505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78.8 (20.6)</w:t>
            </w:r>
          </w:p>
        </w:tc>
        <w:tc>
          <w:tcPr>
            <w:tcW w:w="1300" w:type="dxa"/>
            <w:tcBorders>
              <w:top w:val="nil"/>
              <w:left w:val="nil"/>
              <w:bottom w:val="nil"/>
              <w:right w:val="nil"/>
            </w:tcBorders>
            <w:shd w:val="clear" w:color="auto" w:fill="auto"/>
            <w:noWrap/>
            <w:vAlign w:val="bottom"/>
            <w:hideMark/>
          </w:tcPr>
          <w:p w14:paraId="48D4896C"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87.6 (15.3)</w:t>
            </w:r>
          </w:p>
        </w:tc>
        <w:tc>
          <w:tcPr>
            <w:tcW w:w="880" w:type="dxa"/>
            <w:tcBorders>
              <w:top w:val="nil"/>
              <w:left w:val="nil"/>
              <w:bottom w:val="nil"/>
              <w:right w:val="nil"/>
            </w:tcBorders>
            <w:shd w:val="clear" w:color="auto" w:fill="auto"/>
            <w:noWrap/>
            <w:vAlign w:val="bottom"/>
            <w:hideMark/>
          </w:tcPr>
          <w:p w14:paraId="1CA8C516"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6B6FFED6" w14:textId="77777777" w:rsidTr="006959D1">
        <w:trPr>
          <w:trHeight w:val="280"/>
        </w:trPr>
        <w:tc>
          <w:tcPr>
            <w:tcW w:w="2099" w:type="dxa"/>
            <w:tcBorders>
              <w:top w:val="nil"/>
              <w:left w:val="nil"/>
              <w:bottom w:val="nil"/>
              <w:right w:val="nil"/>
            </w:tcBorders>
            <w:shd w:val="clear" w:color="auto" w:fill="auto"/>
            <w:noWrap/>
            <w:vAlign w:val="bottom"/>
            <w:hideMark/>
          </w:tcPr>
          <w:p w14:paraId="64ADBDE9"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(Mean, SD)</w:t>
            </w:r>
          </w:p>
        </w:tc>
        <w:tc>
          <w:tcPr>
            <w:tcW w:w="943" w:type="dxa"/>
            <w:tcBorders>
              <w:top w:val="nil"/>
              <w:left w:val="nil"/>
              <w:bottom w:val="nil"/>
              <w:right w:val="nil"/>
            </w:tcBorders>
            <w:shd w:val="clear" w:color="auto" w:fill="auto"/>
            <w:noWrap/>
            <w:vAlign w:val="bottom"/>
            <w:hideMark/>
          </w:tcPr>
          <w:p w14:paraId="785B81A3"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happy</w:t>
            </w:r>
          </w:p>
        </w:tc>
        <w:tc>
          <w:tcPr>
            <w:tcW w:w="1339" w:type="dxa"/>
            <w:tcBorders>
              <w:top w:val="nil"/>
              <w:left w:val="nil"/>
              <w:bottom w:val="nil"/>
              <w:right w:val="nil"/>
            </w:tcBorders>
            <w:shd w:val="clear" w:color="auto" w:fill="auto"/>
            <w:noWrap/>
            <w:vAlign w:val="bottom"/>
            <w:hideMark/>
          </w:tcPr>
          <w:p w14:paraId="69893CEE"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99.7 (0.9)</w:t>
            </w:r>
          </w:p>
        </w:tc>
        <w:tc>
          <w:tcPr>
            <w:tcW w:w="1339" w:type="dxa"/>
            <w:tcBorders>
              <w:top w:val="nil"/>
              <w:left w:val="nil"/>
              <w:bottom w:val="nil"/>
              <w:right w:val="nil"/>
            </w:tcBorders>
            <w:shd w:val="clear" w:color="auto" w:fill="auto"/>
            <w:noWrap/>
            <w:vAlign w:val="bottom"/>
            <w:hideMark/>
          </w:tcPr>
          <w:p w14:paraId="50F353E5"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97.6 (8.6)</w:t>
            </w:r>
          </w:p>
        </w:tc>
        <w:tc>
          <w:tcPr>
            <w:tcW w:w="1300" w:type="dxa"/>
            <w:tcBorders>
              <w:top w:val="nil"/>
              <w:left w:val="nil"/>
              <w:bottom w:val="nil"/>
              <w:right w:val="nil"/>
            </w:tcBorders>
            <w:shd w:val="clear" w:color="auto" w:fill="auto"/>
            <w:noWrap/>
            <w:vAlign w:val="bottom"/>
            <w:hideMark/>
          </w:tcPr>
          <w:p w14:paraId="21E66570"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99.4 (2.1)</w:t>
            </w:r>
          </w:p>
        </w:tc>
        <w:tc>
          <w:tcPr>
            <w:tcW w:w="880" w:type="dxa"/>
            <w:tcBorders>
              <w:top w:val="nil"/>
              <w:left w:val="nil"/>
              <w:bottom w:val="nil"/>
              <w:right w:val="nil"/>
            </w:tcBorders>
            <w:shd w:val="clear" w:color="auto" w:fill="auto"/>
            <w:noWrap/>
            <w:vAlign w:val="bottom"/>
            <w:hideMark/>
          </w:tcPr>
          <w:p w14:paraId="1ECE4D16"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4EADAE83" w14:textId="77777777" w:rsidTr="006959D1">
        <w:trPr>
          <w:trHeight w:val="280"/>
        </w:trPr>
        <w:tc>
          <w:tcPr>
            <w:tcW w:w="2099" w:type="dxa"/>
            <w:tcBorders>
              <w:top w:val="nil"/>
              <w:left w:val="nil"/>
              <w:bottom w:val="nil"/>
              <w:right w:val="nil"/>
            </w:tcBorders>
            <w:shd w:val="clear" w:color="auto" w:fill="auto"/>
            <w:noWrap/>
            <w:vAlign w:val="bottom"/>
            <w:hideMark/>
          </w:tcPr>
          <w:p w14:paraId="42903A46" w14:textId="77777777" w:rsidR="006D7CCA" w:rsidRPr="008932BF" w:rsidRDefault="006D7CCA" w:rsidP="006959D1">
            <w:pPr>
              <w:rPr>
                <w:rFonts w:ascii="Arial" w:eastAsia="Times New Roman" w:hAnsi="Arial" w:cs="Arial"/>
                <w:b/>
                <w:bCs/>
                <w:color w:val="000000"/>
                <w:sz w:val="20"/>
                <w:szCs w:val="20"/>
                <w:lang w:val="de-DE"/>
              </w:rPr>
            </w:pPr>
          </w:p>
        </w:tc>
        <w:tc>
          <w:tcPr>
            <w:tcW w:w="943" w:type="dxa"/>
            <w:tcBorders>
              <w:top w:val="nil"/>
              <w:left w:val="nil"/>
              <w:bottom w:val="nil"/>
              <w:right w:val="nil"/>
            </w:tcBorders>
            <w:shd w:val="clear" w:color="auto" w:fill="auto"/>
            <w:noWrap/>
            <w:vAlign w:val="bottom"/>
            <w:hideMark/>
          </w:tcPr>
          <w:p w14:paraId="321863E0"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neutral</w:t>
            </w:r>
          </w:p>
        </w:tc>
        <w:tc>
          <w:tcPr>
            <w:tcW w:w="1339" w:type="dxa"/>
            <w:tcBorders>
              <w:top w:val="nil"/>
              <w:left w:val="nil"/>
              <w:bottom w:val="nil"/>
              <w:right w:val="nil"/>
            </w:tcBorders>
            <w:shd w:val="clear" w:color="auto" w:fill="auto"/>
            <w:noWrap/>
            <w:vAlign w:val="bottom"/>
            <w:hideMark/>
          </w:tcPr>
          <w:p w14:paraId="6CBC570C"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80.5 (15.7)</w:t>
            </w:r>
          </w:p>
        </w:tc>
        <w:tc>
          <w:tcPr>
            <w:tcW w:w="1339" w:type="dxa"/>
            <w:tcBorders>
              <w:top w:val="nil"/>
              <w:left w:val="nil"/>
              <w:bottom w:val="nil"/>
              <w:right w:val="nil"/>
            </w:tcBorders>
            <w:shd w:val="clear" w:color="auto" w:fill="auto"/>
            <w:noWrap/>
            <w:vAlign w:val="bottom"/>
            <w:hideMark/>
          </w:tcPr>
          <w:p w14:paraId="10645CED"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78.4 (14.8)</w:t>
            </w:r>
          </w:p>
        </w:tc>
        <w:tc>
          <w:tcPr>
            <w:tcW w:w="1300" w:type="dxa"/>
            <w:tcBorders>
              <w:top w:val="nil"/>
              <w:left w:val="nil"/>
              <w:bottom w:val="nil"/>
              <w:right w:val="nil"/>
            </w:tcBorders>
            <w:shd w:val="clear" w:color="auto" w:fill="auto"/>
            <w:noWrap/>
            <w:vAlign w:val="bottom"/>
            <w:hideMark/>
          </w:tcPr>
          <w:p w14:paraId="754DA36C"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83.4 (15.8)</w:t>
            </w:r>
          </w:p>
        </w:tc>
        <w:tc>
          <w:tcPr>
            <w:tcW w:w="880" w:type="dxa"/>
            <w:tcBorders>
              <w:top w:val="nil"/>
              <w:left w:val="nil"/>
              <w:bottom w:val="nil"/>
              <w:right w:val="nil"/>
            </w:tcBorders>
            <w:shd w:val="clear" w:color="auto" w:fill="auto"/>
            <w:noWrap/>
            <w:vAlign w:val="bottom"/>
            <w:hideMark/>
          </w:tcPr>
          <w:p w14:paraId="3E835055"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3DA0B9DF" w14:textId="77777777" w:rsidTr="006959D1">
        <w:trPr>
          <w:trHeight w:val="360"/>
        </w:trPr>
        <w:tc>
          <w:tcPr>
            <w:tcW w:w="2099" w:type="dxa"/>
            <w:tcBorders>
              <w:top w:val="nil"/>
              <w:left w:val="nil"/>
              <w:bottom w:val="nil"/>
              <w:right w:val="nil"/>
            </w:tcBorders>
            <w:shd w:val="clear" w:color="auto" w:fill="auto"/>
            <w:noWrap/>
            <w:vAlign w:val="bottom"/>
            <w:hideMark/>
          </w:tcPr>
          <w:p w14:paraId="780CA510" w14:textId="77777777" w:rsidR="006D7CCA" w:rsidRPr="008932BF" w:rsidRDefault="006D7CCA" w:rsidP="006959D1">
            <w:pPr>
              <w:rPr>
                <w:rFonts w:ascii="Arial" w:eastAsia="Times New Roman" w:hAnsi="Arial" w:cs="Arial"/>
                <w:b/>
                <w:bCs/>
                <w:color w:val="000000"/>
                <w:sz w:val="20"/>
                <w:szCs w:val="20"/>
                <w:lang w:val="de-DE"/>
              </w:rPr>
            </w:pPr>
            <w:proofErr w:type="spellStart"/>
            <w:r w:rsidRPr="008932BF">
              <w:rPr>
                <w:rFonts w:ascii="Arial" w:eastAsia="Times New Roman" w:hAnsi="Arial" w:cs="Arial"/>
                <w:b/>
                <w:bCs/>
                <w:color w:val="000000"/>
                <w:sz w:val="20"/>
                <w:szCs w:val="20"/>
                <w:lang w:val="de-DE"/>
              </w:rPr>
              <w:t>Unfamiliar</w:t>
            </w:r>
            <w:proofErr w:type="spellEnd"/>
            <w:r w:rsidRPr="008932BF">
              <w:rPr>
                <w:rFonts w:ascii="Arial" w:eastAsia="Times New Roman" w:hAnsi="Arial" w:cs="Arial"/>
                <w:b/>
                <w:bCs/>
                <w:color w:val="000000"/>
                <w:sz w:val="20"/>
                <w:szCs w:val="20"/>
                <w:lang w:val="de-DE"/>
              </w:rPr>
              <w:t xml:space="preserve"> Child</w:t>
            </w:r>
          </w:p>
        </w:tc>
        <w:tc>
          <w:tcPr>
            <w:tcW w:w="943" w:type="dxa"/>
            <w:tcBorders>
              <w:top w:val="nil"/>
              <w:left w:val="nil"/>
              <w:bottom w:val="nil"/>
              <w:right w:val="nil"/>
            </w:tcBorders>
            <w:shd w:val="clear" w:color="auto" w:fill="auto"/>
            <w:noWrap/>
            <w:vAlign w:val="bottom"/>
            <w:hideMark/>
          </w:tcPr>
          <w:p w14:paraId="18254FF9" w14:textId="77777777" w:rsidR="006D7CCA" w:rsidRPr="008932BF" w:rsidRDefault="006D7CCA" w:rsidP="006959D1">
            <w:pPr>
              <w:rPr>
                <w:rFonts w:ascii="Arial" w:eastAsia="Times New Roman" w:hAnsi="Arial" w:cs="Arial"/>
                <w:color w:val="000000"/>
                <w:sz w:val="22"/>
                <w:szCs w:val="22"/>
                <w:lang w:val="de-DE"/>
              </w:rPr>
            </w:pPr>
            <w:proofErr w:type="spellStart"/>
            <w:r w:rsidRPr="008932BF">
              <w:rPr>
                <w:rFonts w:ascii="Arial" w:eastAsia="Times New Roman" w:hAnsi="Arial" w:cs="Arial"/>
                <w:color w:val="000000"/>
                <w:sz w:val="22"/>
                <w:szCs w:val="22"/>
                <w:lang w:val="de-DE"/>
              </w:rPr>
              <w:t>sad</w:t>
            </w:r>
            <w:proofErr w:type="spellEnd"/>
          </w:p>
        </w:tc>
        <w:tc>
          <w:tcPr>
            <w:tcW w:w="1339" w:type="dxa"/>
            <w:tcBorders>
              <w:top w:val="nil"/>
              <w:left w:val="nil"/>
              <w:bottom w:val="nil"/>
              <w:right w:val="nil"/>
            </w:tcBorders>
            <w:shd w:val="clear" w:color="auto" w:fill="auto"/>
            <w:noWrap/>
            <w:vAlign w:val="bottom"/>
            <w:hideMark/>
          </w:tcPr>
          <w:p w14:paraId="6A79D25B"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88.2 (12.6)</w:t>
            </w:r>
          </w:p>
        </w:tc>
        <w:tc>
          <w:tcPr>
            <w:tcW w:w="1339" w:type="dxa"/>
            <w:tcBorders>
              <w:top w:val="nil"/>
              <w:left w:val="nil"/>
              <w:bottom w:val="nil"/>
              <w:right w:val="nil"/>
            </w:tcBorders>
            <w:shd w:val="clear" w:color="auto" w:fill="auto"/>
            <w:noWrap/>
            <w:vAlign w:val="bottom"/>
            <w:hideMark/>
          </w:tcPr>
          <w:p w14:paraId="5E87D129"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79.9 (22.7)</w:t>
            </w:r>
          </w:p>
        </w:tc>
        <w:tc>
          <w:tcPr>
            <w:tcW w:w="1300" w:type="dxa"/>
            <w:tcBorders>
              <w:top w:val="nil"/>
              <w:left w:val="nil"/>
              <w:bottom w:val="nil"/>
              <w:right w:val="nil"/>
            </w:tcBorders>
            <w:shd w:val="clear" w:color="auto" w:fill="auto"/>
            <w:noWrap/>
            <w:vAlign w:val="bottom"/>
            <w:hideMark/>
          </w:tcPr>
          <w:p w14:paraId="1B700583"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81.1 (24.3)</w:t>
            </w:r>
          </w:p>
        </w:tc>
        <w:tc>
          <w:tcPr>
            <w:tcW w:w="880" w:type="dxa"/>
            <w:tcBorders>
              <w:top w:val="nil"/>
              <w:left w:val="nil"/>
              <w:bottom w:val="nil"/>
              <w:right w:val="nil"/>
            </w:tcBorders>
            <w:shd w:val="clear" w:color="auto" w:fill="auto"/>
            <w:noWrap/>
            <w:vAlign w:val="bottom"/>
            <w:hideMark/>
          </w:tcPr>
          <w:p w14:paraId="3390307B"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07C9333D" w14:textId="77777777" w:rsidTr="006959D1">
        <w:trPr>
          <w:trHeight w:val="280"/>
        </w:trPr>
        <w:tc>
          <w:tcPr>
            <w:tcW w:w="2099" w:type="dxa"/>
            <w:tcBorders>
              <w:top w:val="nil"/>
              <w:left w:val="nil"/>
              <w:bottom w:val="nil"/>
              <w:right w:val="nil"/>
            </w:tcBorders>
            <w:shd w:val="clear" w:color="auto" w:fill="auto"/>
            <w:noWrap/>
            <w:vAlign w:val="bottom"/>
            <w:hideMark/>
          </w:tcPr>
          <w:p w14:paraId="5A077C06"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(Mean, SD)</w:t>
            </w:r>
          </w:p>
        </w:tc>
        <w:tc>
          <w:tcPr>
            <w:tcW w:w="943" w:type="dxa"/>
            <w:tcBorders>
              <w:top w:val="nil"/>
              <w:left w:val="nil"/>
              <w:bottom w:val="nil"/>
              <w:right w:val="nil"/>
            </w:tcBorders>
            <w:shd w:val="clear" w:color="auto" w:fill="auto"/>
            <w:noWrap/>
            <w:vAlign w:val="bottom"/>
            <w:hideMark/>
          </w:tcPr>
          <w:p w14:paraId="6C2DCE1D"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happy</w:t>
            </w:r>
          </w:p>
        </w:tc>
        <w:tc>
          <w:tcPr>
            <w:tcW w:w="1339" w:type="dxa"/>
            <w:tcBorders>
              <w:top w:val="nil"/>
              <w:left w:val="nil"/>
              <w:bottom w:val="nil"/>
              <w:right w:val="nil"/>
            </w:tcBorders>
            <w:shd w:val="clear" w:color="auto" w:fill="auto"/>
            <w:noWrap/>
            <w:vAlign w:val="bottom"/>
            <w:hideMark/>
          </w:tcPr>
          <w:p w14:paraId="344929DE"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97.9 (2.4)</w:t>
            </w:r>
          </w:p>
        </w:tc>
        <w:tc>
          <w:tcPr>
            <w:tcW w:w="1339" w:type="dxa"/>
            <w:tcBorders>
              <w:top w:val="nil"/>
              <w:left w:val="nil"/>
              <w:bottom w:val="nil"/>
              <w:right w:val="nil"/>
            </w:tcBorders>
            <w:shd w:val="clear" w:color="auto" w:fill="auto"/>
            <w:noWrap/>
            <w:vAlign w:val="bottom"/>
            <w:hideMark/>
          </w:tcPr>
          <w:p w14:paraId="75D802E3"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96.6 (8.6)</w:t>
            </w:r>
          </w:p>
        </w:tc>
        <w:tc>
          <w:tcPr>
            <w:tcW w:w="1300" w:type="dxa"/>
            <w:tcBorders>
              <w:top w:val="nil"/>
              <w:left w:val="nil"/>
              <w:bottom w:val="nil"/>
              <w:right w:val="nil"/>
            </w:tcBorders>
            <w:shd w:val="clear" w:color="auto" w:fill="auto"/>
            <w:noWrap/>
            <w:vAlign w:val="bottom"/>
            <w:hideMark/>
          </w:tcPr>
          <w:p w14:paraId="7AF3A51D"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98.3 (2.7)</w:t>
            </w:r>
          </w:p>
        </w:tc>
        <w:tc>
          <w:tcPr>
            <w:tcW w:w="880" w:type="dxa"/>
            <w:tcBorders>
              <w:top w:val="nil"/>
              <w:left w:val="nil"/>
              <w:bottom w:val="nil"/>
              <w:right w:val="nil"/>
            </w:tcBorders>
            <w:shd w:val="clear" w:color="auto" w:fill="auto"/>
            <w:noWrap/>
            <w:vAlign w:val="bottom"/>
            <w:hideMark/>
          </w:tcPr>
          <w:p w14:paraId="7012440A"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6807D0BA" w14:textId="77777777" w:rsidTr="006959D1">
        <w:trPr>
          <w:trHeight w:val="300"/>
        </w:trPr>
        <w:tc>
          <w:tcPr>
            <w:tcW w:w="2099" w:type="dxa"/>
            <w:tcBorders>
              <w:top w:val="nil"/>
              <w:left w:val="nil"/>
              <w:bottom w:val="single" w:sz="12" w:space="0" w:color="auto"/>
              <w:right w:val="nil"/>
            </w:tcBorders>
            <w:shd w:val="clear" w:color="auto" w:fill="auto"/>
            <w:noWrap/>
            <w:vAlign w:val="bottom"/>
            <w:hideMark/>
          </w:tcPr>
          <w:p w14:paraId="4CBF6B86"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 </w:t>
            </w:r>
          </w:p>
        </w:tc>
        <w:tc>
          <w:tcPr>
            <w:tcW w:w="943" w:type="dxa"/>
            <w:tcBorders>
              <w:top w:val="nil"/>
              <w:left w:val="nil"/>
              <w:bottom w:val="single" w:sz="12" w:space="0" w:color="auto"/>
              <w:right w:val="nil"/>
            </w:tcBorders>
            <w:shd w:val="clear" w:color="auto" w:fill="auto"/>
            <w:noWrap/>
            <w:vAlign w:val="bottom"/>
            <w:hideMark/>
          </w:tcPr>
          <w:p w14:paraId="668CCEA4"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neutral</w:t>
            </w:r>
          </w:p>
        </w:tc>
        <w:tc>
          <w:tcPr>
            <w:tcW w:w="1339" w:type="dxa"/>
            <w:tcBorders>
              <w:top w:val="nil"/>
              <w:left w:val="nil"/>
              <w:bottom w:val="single" w:sz="12" w:space="0" w:color="auto"/>
              <w:right w:val="nil"/>
            </w:tcBorders>
            <w:shd w:val="clear" w:color="auto" w:fill="auto"/>
            <w:noWrap/>
            <w:vAlign w:val="bottom"/>
            <w:hideMark/>
          </w:tcPr>
          <w:p w14:paraId="42E0570C"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82.8 (15.3)</w:t>
            </w:r>
          </w:p>
        </w:tc>
        <w:tc>
          <w:tcPr>
            <w:tcW w:w="1339" w:type="dxa"/>
            <w:tcBorders>
              <w:top w:val="nil"/>
              <w:left w:val="nil"/>
              <w:bottom w:val="single" w:sz="12" w:space="0" w:color="auto"/>
              <w:right w:val="nil"/>
            </w:tcBorders>
            <w:shd w:val="clear" w:color="auto" w:fill="auto"/>
            <w:noWrap/>
            <w:vAlign w:val="bottom"/>
            <w:hideMark/>
          </w:tcPr>
          <w:p w14:paraId="33784FA9"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83.1 (16.3)</w:t>
            </w:r>
          </w:p>
        </w:tc>
        <w:tc>
          <w:tcPr>
            <w:tcW w:w="1300" w:type="dxa"/>
            <w:tcBorders>
              <w:top w:val="nil"/>
              <w:left w:val="nil"/>
              <w:bottom w:val="single" w:sz="12" w:space="0" w:color="auto"/>
              <w:right w:val="nil"/>
            </w:tcBorders>
            <w:shd w:val="clear" w:color="auto" w:fill="auto"/>
            <w:noWrap/>
            <w:vAlign w:val="bottom"/>
            <w:hideMark/>
          </w:tcPr>
          <w:p w14:paraId="2994DA3E"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81.7 (16.7)</w:t>
            </w:r>
          </w:p>
        </w:tc>
        <w:tc>
          <w:tcPr>
            <w:tcW w:w="880" w:type="dxa"/>
            <w:tcBorders>
              <w:top w:val="nil"/>
              <w:left w:val="nil"/>
              <w:bottom w:val="single" w:sz="12" w:space="0" w:color="auto"/>
              <w:right w:val="nil"/>
            </w:tcBorders>
            <w:shd w:val="clear" w:color="auto" w:fill="auto"/>
            <w:noWrap/>
            <w:vAlign w:val="bottom"/>
            <w:hideMark/>
          </w:tcPr>
          <w:p w14:paraId="4E8539D0"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35AEB40A" w14:textId="77777777" w:rsidTr="006959D1">
        <w:trPr>
          <w:trHeight w:val="240"/>
        </w:trPr>
        <w:tc>
          <w:tcPr>
            <w:tcW w:w="7020" w:type="dxa"/>
            <w:gridSpan w:val="5"/>
            <w:tcBorders>
              <w:top w:val="nil"/>
              <w:left w:val="nil"/>
              <w:bottom w:val="nil"/>
              <w:right w:val="nil"/>
            </w:tcBorders>
            <w:shd w:val="clear" w:color="auto" w:fill="auto"/>
            <w:noWrap/>
            <w:vAlign w:val="bottom"/>
            <w:hideMark/>
          </w:tcPr>
          <w:p w14:paraId="0EDF6C8E" w14:textId="77777777" w:rsidR="006D7CCA" w:rsidRPr="00BD1EAA" w:rsidRDefault="006D7CCA" w:rsidP="006959D1">
            <w:pPr>
              <w:rPr>
                <w:rFonts w:ascii="Arial" w:eastAsia="Times New Roman" w:hAnsi="Arial" w:cs="Arial"/>
                <w:color w:val="000000"/>
                <w:sz w:val="16"/>
                <w:szCs w:val="16"/>
              </w:rPr>
            </w:pPr>
            <w:r w:rsidRPr="00BD1EAA">
              <w:rPr>
                <w:rFonts w:ascii="Arial" w:eastAsia="Times New Roman" w:hAnsi="Arial" w:cs="Arial"/>
                <w:color w:val="000000"/>
                <w:sz w:val="16"/>
                <w:szCs w:val="16"/>
              </w:rPr>
              <w:t xml:space="preserve">HC: Healthy Controls; </w:t>
            </w:r>
            <w:proofErr w:type="spellStart"/>
            <w:r w:rsidRPr="00BD1EAA">
              <w:rPr>
                <w:rFonts w:ascii="Arial" w:eastAsia="Times New Roman" w:hAnsi="Arial" w:cs="Arial"/>
                <w:color w:val="000000"/>
                <w:sz w:val="16"/>
                <w:szCs w:val="16"/>
              </w:rPr>
              <w:t>rMDD</w:t>
            </w:r>
            <w:proofErr w:type="spellEnd"/>
            <w:r w:rsidRPr="00BD1EAA">
              <w:rPr>
                <w:rFonts w:ascii="Arial" w:eastAsia="Times New Roman" w:hAnsi="Arial" w:cs="Arial"/>
                <w:color w:val="000000"/>
                <w:sz w:val="16"/>
                <w:szCs w:val="16"/>
              </w:rPr>
              <w:t>: Mothers with depression in remission; ELM: Early Life Maltreatment.</w:t>
            </w:r>
          </w:p>
        </w:tc>
        <w:tc>
          <w:tcPr>
            <w:tcW w:w="880" w:type="dxa"/>
            <w:tcBorders>
              <w:top w:val="nil"/>
              <w:left w:val="nil"/>
              <w:bottom w:val="nil"/>
              <w:right w:val="nil"/>
            </w:tcBorders>
            <w:shd w:val="clear" w:color="auto" w:fill="auto"/>
            <w:noWrap/>
            <w:vAlign w:val="bottom"/>
            <w:hideMark/>
          </w:tcPr>
          <w:p w14:paraId="2C54362A" w14:textId="77777777" w:rsidR="006D7CCA" w:rsidRPr="00BD1EAA" w:rsidRDefault="006D7CCA" w:rsidP="006959D1">
            <w:pPr>
              <w:rPr>
                <w:rFonts w:ascii="Calibri" w:eastAsia="Times New Roman" w:hAnsi="Calibri" w:cs="Times New Roman"/>
                <w:color w:val="000000"/>
                <w:sz w:val="22"/>
                <w:szCs w:val="22"/>
              </w:rPr>
            </w:pPr>
          </w:p>
        </w:tc>
      </w:tr>
    </w:tbl>
    <w:p w14:paraId="0A3DA1C1" w14:textId="77777777" w:rsidR="006D7CCA" w:rsidRDefault="006D7CCA" w:rsidP="006D7CCA">
      <w:pPr>
        <w:spacing w:line="480" w:lineRule="auto"/>
        <w:jc w:val="both"/>
        <w:rPr>
          <w:rFonts w:ascii="Arial" w:hAnsi="Arial" w:cs="Arial"/>
          <w:b/>
        </w:rPr>
      </w:pPr>
    </w:p>
    <w:p w14:paraId="6727F8E4" w14:textId="77777777" w:rsidR="006D7CCA" w:rsidRDefault="006D7CCA" w:rsidP="006D7CCA"/>
    <w:p w14:paraId="2779A21B" w14:textId="77777777" w:rsidR="00B11C11" w:rsidRDefault="00B11C11" w:rsidP="006D7CCA"/>
    <w:p w14:paraId="03842164" w14:textId="77777777" w:rsidR="006D7CCA" w:rsidRDefault="006D7CCA" w:rsidP="006D7CCA"/>
    <w:tbl>
      <w:tblPr>
        <w:tblW w:w="8680" w:type="dxa"/>
        <w:tblInd w:w="55" w:type="dxa"/>
        <w:tblCellMar>
          <w:left w:w="70" w:type="dxa"/>
          <w:right w:w="70" w:type="dxa"/>
        </w:tblCellMar>
        <w:tblLook w:val="04A0" w:firstRow="1" w:lastRow="0" w:firstColumn="1" w:lastColumn="0" w:noHBand="0" w:noVBand="1"/>
      </w:tblPr>
      <w:tblGrid>
        <w:gridCol w:w="1310"/>
        <w:gridCol w:w="2000"/>
        <w:gridCol w:w="899"/>
        <w:gridCol w:w="991"/>
        <w:gridCol w:w="1300"/>
        <w:gridCol w:w="1300"/>
        <w:gridCol w:w="880"/>
      </w:tblGrid>
      <w:tr w:rsidR="006D7CCA" w:rsidRPr="008932BF" w14:paraId="5C1F6A4A" w14:textId="77777777" w:rsidTr="006959D1">
        <w:trPr>
          <w:trHeight w:val="300"/>
        </w:trPr>
        <w:tc>
          <w:tcPr>
            <w:tcW w:w="5200" w:type="dxa"/>
            <w:gridSpan w:val="4"/>
            <w:tcBorders>
              <w:top w:val="nil"/>
              <w:left w:val="nil"/>
              <w:bottom w:val="nil"/>
              <w:right w:val="nil"/>
            </w:tcBorders>
            <w:shd w:val="clear" w:color="auto" w:fill="auto"/>
            <w:noWrap/>
            <w:vAlign w:val="bottom"/>
            <w:hideMark/>
          </w:tcPr>
          <w:p w14:paraId="7F01B5A4" w14:textId="77777777" w:rsidR="006D7CCA" w:rsidRPr="00BD1EAA" w:rsidRDefault="006D7CCA" w:rsidP="006959D1">
            <w:pPr>
              <w:rPr>
                <w:rFonts w:ascii="Arial" w:eastAsia="Times New Roman" w:hAnsi="Arial" w:cs="Arial"/>
                <w:color w:val="000000"/>
              </w:rPr>
            </w:pPr>
            <w:r w:rsidRPr="004E3F36">
              <w:rPr>
                <w:rFonts w:ascii="Arial" w:eastAsia="Times New Roman" w:hAnsi="Arial" w:cs="Arial"/>
                <w:b/>
                <w:color w:val="000000"/>
              </w:rPr>
              <w:t>Table S2.</w:t>
            </w:r>
            <w:r w:rsidRPr="00BD1EAA">
              <w:rPr>
                <w:rFonts w:ascii="Arial" w:eastAsia="Times New Roman" w:hAnsi="Arial" w:cs="Arial"/>
                <w:color w:val="000000"/>
              </w:rPr>
              <w:t xml:space="preserve"> Behavioral Rating Scores</w:t>
            </w:r>
          </w:p>
        </w:tc>
        <w:tc>
          <w:tcPr>
            <w:tcW w:w="1300" w:type="dxa"/>
            <w:tcBorders>
              <w:top w:val="nil"/>
              <w:left w:val="nil"/>
              <w:bottom w:val="nil"/>
              <w:right w:val="nil"/>
            </w:tcBorders>
            <w:shd w:val="clear" w:color="auto" w:fill="auto"/>
            <w:noWrap/>
            <w:vAlign w:val="bottom"/>
            <w:hideMark/>
          </w:tcPr>
          <w:p w14:paraId="7FA25D3E" w14:textId="77777777" w:rsidR="006D7CCA" w:rsidRPr="00BD1EAA" w:rsidRDefault="006D7CCA" w:rsidP="006959D1">
            <w:pPr>
              <w:rPr>
                <w:rFonts w:ascii="Arial" w:eastAsia="Times New Roman" w:hAnsi="Arial" w:cs="Arial"/>
                <w:color w:val="000000"/>
                <w:sz w:val="22"/>
                <w:szCs w:val="22"/>
              </w:rPr>
            </w:pPr>
          </w:p>
        </w:tc>
        <w:tc>
          <w:tcPr>
            <w:tcW w:w="1300" w:type="dxa"/>
            <w:tcBorders>
              <w:top w:val="nil"/>
              <w:left w:val="nil"/>
              <w:bottom w:val="nil"/>
              <w:right w:val="nil"/>
            </w:tcBorders>
            <w:shd w:val="clear" w:color="auto" w:fill="auto"/>
            <w:noWrap/>
            <w:vAlign w:val="bottom"/>
            <w:hideMark/>
          </w:tcPr>
          <w:p w14:paraId="12E01FB8" w14:textId="77777777" w:rsidR="006D7CCA" w:rsidRPr="00BD1EAA" w:rsidRDefault="006D7CCA" w:rsidP="006959D1">
            <w:pPr>
              <w:rPr>
                <w:rFonts w:ascii="Calibri" w:eastAsia="Times New Roman" w:hAnsi="Calibri" w:cs="Times New Roman"/>
                <w:color w:val="000000"/>
                <w:sz w:val="22"/>
                <w:szCs w:val="22"/>
              </w:rPr>
            </w:pPr>
          </w:p>
        </w:tc>
        <w:tc>
          <w:tcPr>
            <w:tcW w:w="880" w:type="dxa"/>
            <w:tcBorders>
              <w:top w:val="nil"/>
              <w:left w:val="nil"/>
              <w:bottom w:val="nil"/>
              <w:right w:val="nil"/>
            </w:tcBorders>
            <w:shd w:val="clear" w:color="auto" w:fill="auto"/>
            <w:noWrap/>
            <w:vAlign w:val="bottom"/>
            <w:hideMark/>
          </w:tcPr>
          <w:p w14:paraId="3B2D83A0" w14:textId="77777777" w:rsidR="006D7CCA" w:rsidRPr="00BD1EAA" w:rsidRDefault="006D7CCA" w:rsidP="006959D1">
            <w:pPr>
              <w:rPr>
                <w:rFonts w:ascii="Calibri" w:eastAsia="Times New Roman" w:hAnsi="Calibri" w:cs="Times New Roman"/>
                <w:color w:val="000000"/>
                <w:sz w:val="22"/>
                <w:szCs w:val="22"/>
              </w:rPr>
            </w:pPr>
          </w:p>
        </w:tc>
      </w:tr>
      <w:tr w:rsidR="006D7CCA" w:rsidRPr="008932BF" w14:paraId="1DA85D96" w14:textId="77777777" w:rsidTr="006959D1">
        <w:trPr>
          <w:trHeight w:val="300"/>
        </w:trPr>
        <w:tc>
          <w:tcPr>
            <w:tcW w:w="1310" w:type="dxa"/>
            <w:tcBorders>
              <w:top w:val="nil"/>
              <w:left w:val="nil"/>
              <w:bottom w:val="single" w:sz="12" w:space="0" w:color="auto"/>
              <w:right w:val="nil"/>
            </w:tcBorders>
            <w:shd w:val="clear" w:color="auto" w:fill="auto"/>
            <w:noWrap/>
            <w:vAlign w:val="bottom"/>
            <w:hideMark/>
          </w:tcPr>
          <w:p w14:paraId="3C3D7891"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2000" w:type="dxa"/>
            <w:tcBorders>
              <w:top w:val="nil"/>
              <w:left w:val="nil"/>
              <w:bottom w:val="single" w:sz="12" w:space="0" w:color="auto"/>
              <w:right w:val="nil"/>
            </w:tcBorders>
            <w:shd w:val="clear" w:color="auto" w:fill="auto"/>
            <w:noWrap/>
            <w:vAlign w:val="bottom"/>
            <w:hideMark/>
          </w:tcPr>
          <w:p w14:paraId="1D472ACB"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899" w:type="dxa"/>
            <w:tcBorders>
              <w:top w:val="nil"/>
              <w:left w:val="nil"/>
              <w:bottom w:val="single" w:sz="12" w:space="0" w:color="auto"/>
              <w:right w:val="nil"/>
            </w:tcBorders>
            <w:shd w:val="clear" w:color="auto" w:fill="auto"/>
            <w:noWrap/>
            <w:vAlign w:val="bottom"/>
            <w:hideMark/>
          </w:tcPr>
          <w:p w14:paraId="4E417899"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991" w:type="dxa"/>
            <w:tcBorders>
              <w:top w:val="nil"/>
              <w:left w:val="nil"/>
              <w:bottom w:val="single" w:sz="12" w:space="0" w:color="auto"/>
              <w:right w:val="nil"/>
            </w:tcBorders>
            <w:shd w:val="clear" w:color="auto" w:fill="auto"/>
            <w:noWrap/>
            <w:vAlign w:val="bottom"/>
            <w:hideMark/>
          </w:tcPr>
          <w:p w14:paraId="40BC7108"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1300" w:type="dxa"/>
            <w:tcBorders>
              <w:top w:val="nil"/>
              <w:left w:val="nil"/>
              <w:bottom w:val="single" w:sz="12" w:space="0" w:color="auto"/>
              <w:right w:val="nil"/>
            </w:tcBorders>
            <w:shd w:val="clear" w:color="auto" w:fill="auto"/>
            <w:noWrap/>
            <w:vAlign w:val="bottom"/>
            <w:hideMark/>
          </w:tcPr>
          <w:p w14:paraId="18490584" w14:textId="77777777" w:rsidR="006D7CCA" w:rsidRPr="00BD1EAA" w:rsidRDefault="006D7CCA" w:rsidP="006959D1">
            <w:pPr>
              <w:rPr>
                <w:rFonts w:ascii="Arial" w:eastAsia="Times New Roman" w:hAnsi="Arial" w:cs="Arial"/>
                <w:color w:val="000000"/>
                <w:sz w:val="22"/>
                <w:szCs w:val="22"/>
              </w:rPr>
            </w:pPr>
            <w:r w:rsidRPr="00BD1EAA">
              <w:rPr>
                <w:rFonts w:ascii="Arial" w:eastAsia="Times New Roman" w:hAnsi="Arial" w:cs="Arial"/>
                <w:color w:val="000000"/>
                <w:sz w:val="22"/>
                <w:szCs w:val="22"/>
              </w:rPr>
              <w:t> </w:t>
            </w:r>
          </w:p>
        </w:tc>
        <w:tc>
          <w:tcPr>
            <w:tcW w:w="1300" w:type="dxa"/>
            <w:tcBorders>
              <w:top w:val="nil"/>
              <w:left w:val="nil"/>
              <w:bottom w:val="single" w:sz="12" w:space="0" w:color="auto"/>
              <w:right w:val="nil"/>
            </w:tcBorders>
            <w:shd w:val="clear" w:color="auto" w:fill="auto"/>
            <w:noWrap/>
            <w:vAlign w:val="bottom"/>
            <w:hideMark/>
          </w:tcPr>
          <w:p w14:paraId="446568FA" w14:textId="77777777" w:rsidR="006D7CCA" w:rsidRPr="00BD1EAA" w:rsidRDefault="006D7CCA" w:rsidP="006959D1">
            <w:pPr>
              <w:rPr>
                <w:rFonts w:ascii="Calibri" w:eastAsia="Times New Roman" w:hAnsi="Calibri" w:cs="Times New Roman"/>
                <w:color w:val="000000"/>
                <w:sz w:val="22"/>
                <w:szCs w:val="22"/>
              </w:rPr>
            </w:pPr>
            <w:r w:rsidRPr="00BD1EAA">
              <w:rPr>
                <w:rFonts w:ascii="Calibri" w:eastAsia="Times New Roman" w:hAnsi="Calibri" w:cs="Times New Roman"/>
                <w:color w:val="000000"/>
                <w:sz w:val="22"/>
                <w:szCs w:val="22"/>
              </w:rPr>
              <w:t> </w:t>
            </w:r>
          </w:p>
        </w:tc>
        <w:tc>
          <w:tcPr>
            <w:tcW w:w="880" w:type="dxa"/>
            <w:tcBorders>
              <w:top w:val="nil"/>
              <w:left w:val="nil"/>
              <w:bottom w:val="single" w:sz="12" w:space="0" w:color="auto"/>
              <w:right w:val="nil"/>
            </w:tcBorders>
            <w:shd w:val="clear" w:color="auto" w:fill="auto"/>
            <w:noWrap/>
            <w:vAlign w:val="bottom"/>
            <w:hideMark/>
          </w:tcPr>
          <w:p w14:paraId="0179185D" w14:textId="77777777" w:rsidR="006D7CCA" w:rsidRPr="00BD1EAA" w:rsidRDefault="006D7CCA" w:rsidP="006959D1">
            <w:pPr>
              <w:rPr>
                <w:rFonts w:ascii="Calibri" w:eastAsia="Times New Roman" w:hAnsi="Calibri" w:cs="Times New Roman"/>
                <w:color w:val="000000"/>
                <w:sz w:val="22"/>
                <w:szCs w:val="22"/>
              </w:rPr>
            </w:pPr>
            <w:r w:rsidRPr="00BD1EAA">
              <w:rPr>
                <w:rFonts w:ascii="Calibri" w:eastAsia="Times New Roman" w:hAnsi="Calibri" w:cs="Times New Roman"/>
                <w:color w:val="000000"/>
                <w:sz w:val="22"/>
                <w:szCs w:val="22"/>
              </w:rPr>
              <w:t> </w:t>
            </w:r>
          </w:p>
        </w:tc>
      </w:tr>
      <w:tr w:rsidR="006D7CCA" w:rsidRPr="008932BF" w14:paraId="15359B8D" w14:textId="77777777" w:rsidTr="006959D1">
        <w:trPr>
          <w:trHeight w:val="300"/>
        </w:trPr>
        <w:tc>
          <w:tcPr>
            <w:tcW w:w="1310" w:type="dxa"/>
            <w:tcBorders>
              <w:top w:val="nil"/>
              <w:left w:val="nil"/>
              <w:bottom w:val="nil"/>
              <w:right w:val="nil"/>
            </w:tcBorders>
            <w:shd w:val="clear" w:color="auto" w:fill="auto"/>
            <w:noWrap/>
            <w:vAlign w:val="bottom"/>
            <w:hideMark/>
          </w:tcPr>
          <w:p w14:paraId="5F1B0701" w14:textId="77777777" w:rsidR="006D7CCA" w:rsidRPr="00BD1EAA" w:rsidRDefault="006D7CCA" w:rsidP="006959D1">
            <w:pPr>
              <w:rPr>
                <w:rFonts w:ascii="Arial" w:eastAsia="Times New Roman"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2AE88998" w14:textId="77777777" w:rsidR="006D7CCA" w:rsidRPr="00BD1EAA" w:rsidRDefault="006D7CCA" w:rsidP="006959D1">
            <w:pPr>
              <w:rPr>
                <w:rFonts w:ascii="Calibri" w:eastAsia="Times New Roman" w:hAnsi="Calibri" w:cs="Times New Roman"/>
                <w:color w:val="000000"/>
                <w:sz w:val="22"/>
                <w:szCs w:val="22"/>
              </w:rPr>
            </w:pPr>
          </w:p>
        </w:tc>
        <w:tc>
          <w:tcPr>
            <w:tcW w:w="899" w:type="dxa"/>
            <w:tcBorders>
              <w:top w:val="nil"/>
              <w:left w:val="nil"/>
              <w:bottom w:val="nil"/>
              <w:right w:val="nil"/>
            </w:tcBorders>
            <w:shd w:val="clear" w:color="auto" w:fill="auto"/>
            <w:noWrap/>
            <w:vAlign w:val="bottom"/>
            <w:hideMark/>
          </w:tcPr>
          <w:p w14:paraId="35F34E4E" w14:textId="77777777" w:rsidR="006D7CCA" w:rsidRPr="00BD1EAA" w:rsidRDefault="006D7CCA" w:rsidP="006959D1">
            <w:pPr>
              <w:rPr>
                <w:rFonts w:ascii="Arial" w:eastAsia="Times New Roman" w:hAnsi="Arial" w:cs="Arial"/>
                <w:color w:val="000000"/>
                <w:sz w:val="22"/>
                <w:szCs w:val="22"/>
              </w:rPr>
            </w:pPr>
          </w:p>
        </w:tc>
        <w:tc>
          <w:tcPr>
            <w:tcW w:w="991" w:type="dxa"/>
            <w:tcBorders>
              <w:top w:val="nil"/>
              <w:left w:val="nil"/>
              <w:bottom w:val="nil"/>
              <w:right w:val="nil"/>
            </w:tcBorders>
            <w:shd w:val="clear" w:color="auto" w:fill="auto"/>
            <w:noWrap/>
            <w:vAlign w:val="bottom"/>
            <w:hideMark/>
          </w:tcPr>
          <w:p w14:paraId="520FE81E"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HC</w:t>
            </w:r>
          </w:p>
        </w:tc>
        <w:tc>
          <w:tcPr>
            <w:tcW w:w="1300" w:type="dxa"/>
            <w:tcBorders>
              <w:top w:val="nil"/>
              <w:left w:val="nil"/>
              <w:bottom w:val="nil"/>
              <w:right w:val="nil"/>
            </w:tcBorders>
            <w:shd w:val="clear" w:color="auto" w:fill="auto"/>
            <w:noWrap/>
            <w:vAlign w:val="bottom"/>
            <w:hideMark/>
          </w:tcPr>
          <w:p w14:paraId="4748A250" w14:textId="77777777" w:rsidR="006D7CCA" w:rsidRPr="008932BF" w:rsidRDefault="006D7CCA" w:rsidP="006959D1">
            <w:pPr>
              <w:rPr>
                <w:rFonts w:ascii="Arial" w:eastAsia="Times New Roman" w:hAnsi="Arial" w:cs="Arial"/>
                <w:b/>
                <w:bCs/>
                <w:color w:val="000000"/>
                <w:sz w:val="20"/>
                <w:szCs w:val="20"/>
                <w:lang w:val="de-DE"/>
              </w:rPr>
            </w:pPr>
            <w:proofErr w:type="spellStart"/>
            <w:r w:rsidRPr="008932BF">
              <w:rPr>
                <w:rFonts w:ascii="Arial" w:eastAsia="Times New Roman" w:hAnsi="Arial" w:cs="Arial"/>
                <w:b/>
                <w:bCs/>
                <w:color w:val="000000"/>
                <w:sz w:val="20"/>
                <w:szCs w:val="20"/>
                <w:lang w:val="de-DE"/>
              </w:rPr>
              <w:t>rMDD</w:t>
            </w:r>
            <w:proofErr w:type="spellEnd"/>
          </w:p>
        </w:tc>
        <w:tc>
          <w:tcPr>
            <w:tcW w:w="1300" w:type="dxa"/>
            <w:tcBorders>
              <w:top w:val="nil"/>
              <w:left w:val="nil"/>
              <w:bottom w:val="nil"/>
              <w:right w:val="nil"/>
            </w:tcBorders>
            <w:shd w:val="clear" w:color="auto" w:fill="auto"/>
            <w:noWrap/>
            <w:vAlign w:val="bottom"/>
            <w:hideMark/>
          </w:tcPr>
          <w:p w14:paraId="4887A19E" w14:textId="77777777" w:rsidR="006D7CCA" w:rsidRPr="008932BF" w:rsidRDefault="006D7CCA" w:rsidP="006959D1">
            <w:pPr>
              <w:rPr>
                <w:rFonts w:ascii="Arial" w:eastAsia="Times New Roman" w:hAnsi="Arial" w:cs="Arial"/>
                <w:b/>
                <w:bCs/>
                <w:color w:val="000000"/>
                <w:sz w:val="20"/>
                <w:szCs w:val="20"/>
                <w:lang w:val="de-DE"/>
              </w:rPr>
            </w:pPr>
            <w:proofErr w:type="spellStart"/>
            <w:r w:rsidRPr="008932BF">
              <w:rPr>
                <w:rFonts w:ascii="Arial" w:eastAsia="Times New Roman" w:hAnsi="Arial" w:cs="Arial"/>
                <w:b/>
                <w:bCs/>
                <w:color w:val="000000"/>
                <w:sz w:val="20"/>
                <w:szCs w:val="20"/>
                <w:lang w:val="de-DE"/>
              </w:rPr>
              <w:t>rMDD</w:t>
            </w:r>
            <w:proofErr w:type="spellEnd"/>
            <w:r w:rsidRPr="008932BF">
              <w:rPr>
                <w:rFonts w:ascii="Arial" w:eastAsia="Times New Roman" w:hAnsi="Arial" w:cs="Arial"/>
                <w:b/>
                <w:bCs/>
                <w:color w:val="000000"/>
                <w:sz w:val="20"/>
                <w:szCs w:val="20"/>
                <w:lang w:val="de-DE"/>
              </w:rPr>
              <w:t xml:space="preserve"> &amp;</w:t>
            </w:r>
          </w:p>
        </w:tc>
        <w:tc>
          <w:tcPr>
            <w:tcW w:w="880" w:type="dxa"/>
            <w:tcBorders>
              <w:top w:val="nil"/>
              <w:left w:val="nil"/>
              <w:bottom w:val="nil"/>
              <w:right w:val="nil"/>
            </w:tcBorders>
            <w:shd w:val="clear" w:color="auto" w:fill="auto"/>
            <w:noWrap/>
            <w:vAlign w:val="bottom"/>
            <w:hideMark/>
          </w:tcPr>
          <w:p w14:paraId="164FF9FA"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p</w:t>
            </w:r>
          </w:p>
        </w:tc>
      </w:tr>
      <w:tr w:rsidR="006D7CCA" w:rsidRPr="008932BF" w14:paraId="56733154" w14:textId="77777777" w:rsidTr="006959D1">
        <w:trPr>
          <w:trHeight w:val="300"/>
        </w:trPr>
        <w:tc>
          <w:tcPr>
            <w:tcW w:w="1310" w:type="dxa"/>
            <w:tcBorders>
              <w:top w:val="nil"/>
              <w:left w:val="nil"/>
              <w:bottom w:val="single" w:sz="12" w:space="0" w:color="auto"/>
              <w:right w:val="nil"/>
            </w:tcBorders>
            <w:shd w:val="clear" w:color="auto" w:fill="auto"/>
            <w:noWrap/>
            <w:vAlign w:val="bottom"/>
            <w:hideMark/>
          </w:tcPr>
          <w:p w14:paraId="449D3EBF"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 </w:t>
            </w:r>
          </w:p>
        </w:tc>
        <w:tc>
          <w:tcPr>
            <w:tcW w:w="2000" w:type="dxa"/>
            <w:tcBorders>
              <w:top w:val="nil"/>
              <w:left w:val="nil"/>
              <w:bottom w:val="single" w:sz="12" w:space="0" w:color="auto"/>
              <w:right w:val="nil"/>
            </w:tcBorders>
            <w:shd w:val="clear" w:color="auto" w:fill="auto"/>
            <w:noWrap/>
            <w:vAlign w:val="bottom"/>
            <w:hideMark/>
          </w:tcPr>
          <w:p w14:paraId="5F7D0D03" w14:textId="77777777" w:rsidR="006D7CCA" w:rsidRPr="008932BF" w:rsidRDefault="006D7CCA" w:rsidP="006959D1">
            <w:pPr>
              <w:rPr>
                <w:rFonts w:ascii="Calibri" w:eastAsia="Times New Roman" w:hAnsi="Calibri" w:cs="Times New Roman"/>
                <w:color w:val="000000"/>
                <w:sz w:val="22"/>
                <w:szCs w:val="22"/>
                <w:lang w:val="de-DE"/>
              </w:rPr>
            </w:pPr>
            <w:r w:rsidRPr="008932BF">
              <w:rPr>
                <w:rFonts w:ascii="Calibri" w:eastAsia="Times New Roman" w:hAnsi="Calibri" w:cs="Times New Roman"/>
                <w:color w:val="000000"/>
                <w:sz w:val="22"/>
                <w:szCs w:val="22"/>
                <w:lang w:val="de-DE"/>
              </w:rPr>
              <w:t> </w:t>
            </w:r>
          </w:p>
        </w:tc>
        <w:tc>
          <w:tcPr>
            <w:tcW w:w="899" w:type="dxa"/>
            <w:tcBorders>
              <w:top w:val="nil"/>
              <w:left w:val="nil"/>
              <w:bottom w:val="single" w:sz="12" w:space="0" w:color="auto"/>
              <w:right w:val="nil"/>
            </w:tcBorders>
            <w:shd w:val="clear" w:color="auto" w:fill="auto"/>
            <w:noWrap/>
            <w:vAlign w:val="bottom"/>
            <w:hideMark/>
          </w:tcPr>
          <w:p w14:paraId="5B690DF2"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 </w:t>
            </w:r>
          </w:p>
        </w:tc>
        <w:tc>
          <w:tcPr>
            <w:tcW w:w="991" w:type="dxa"/>
            <w:tcBorders>
              <w:top w:val="nil"/>
              <w:left w:val="nil"/>
              <w:bottom w:val="single" w:sz="12" w:space="0" w:color="auto"/>
              <w:right w:val="nil"/>
            </w:tcBorders>
            <w:shd w:val="clear" w:color="auto" w:fill="auto"/>
            <w:noWrap/>
            <w:vAlign w:val="bottom"/>
            <w:hideMark/>
          </w:tcPr>
          <w:p w14:paraId="6848DF4B"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(n=26)</w:t>
            </w:r>
          </w:p>
        </w:tc>
        <w:tc>
          <w:tcPr>
            <w:tcW w:w="1300" w:type="dxa"/>
            <w:tcBorders>
              <w:top w:val="nil"/>
              <w:left w:val="nil"/>
              <w:bottom w:val="single" w:sz="12" w:space="0" w:color="auto"/>
              <w:right w:val="nil"/>
            </w:tcBorders>
            <w:shd w:val="clear" w:color="auto" w:fill="auto"/>
            <w:noWrap/>
            <w:vAlign w:val="bottom"/>
            <w:hideMark/>
          </w:tcPr>
          <w:p w14:paraId="4EAB2D0B"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(n=30)</w:t>
            </w:r>
          </w:p>
        </w:tc>
        <w:tc>
          <w:tcPr>
            <w:tcW w:w="1300" w:type="dxa"/>
            <w:tcBorders>
              <w:top w:val="nil"/>
              <w:left w:val="nil"/>
              <w:bottom w:val="single" w:sz="12" w:space="0" w:color="auto"/>
              <w:right w:val="nil"/>
            </w:tcBorders>
            <w:shd w:val="clear" w:color="auto" w:fill="auto"/>
            <w:noWrap/>
            <w:vAlign w:val="bottom"/>
            <w:hideMark/>
          </w:tcPr>
          <w:p w14:paraId="17EBCEF3"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b/>
                <w:bCs/>
                <w:color w:val="000000"/>
                <w:sz w:val="20"/>
                <w:szCs w:val="20"/>
                <w:lang w:val="de-DE"/>
              </w:rPr>
              <w:t>ELM</w:t>
            </w:r>
            <w:r w:rsidRPr="008932BF">
              <w:rPr>
                <w:rFonts w:ascii="Arial" w:eastAsia="Times New Roman" w:hAnsi="Arial" w:cs="Arial"/>
                <w:color w:val="000000"/>
                <w:sz w:val="20"/>
                <w:szCs w:val="20"/>
                <w:lang w:val="de-DE"/>
              </w:rPr>
              <w:t xml:space="preserve"> (n=39)</w:t>
            </w:r>
          </w:p>
        </w:tc>
        <w:tc>
          <w:tcPr>
            <w:tcW w:w="880" w:type="dxa"/>
            <w:tcBorders>
              <w:top w:val="nil"/>
              <w:left w:val="nil"/>
              <w:bottom w:val="single" w:sz="12" w:space="0" w:color="auto"/>
              <w:right w:val="nil"/>
            </w:tcBorders>
            <w:shd w:val="clear" w:color="auto" w:fill="auto"/>
            <w:noWrap/>
            <w:vAlign w:val="bottom"/>
            <w:hideMark/>
          </w:tcPr>
          <w:p w14:paraId="4C6EEC7C"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 </w:t>
            </w:r>
          </w:p>
        </w:tc>
      </w:tr>
      <w:tr w:rsidR="006D7CCA" w:rsidRPr="008932BF" w14:paraId="0DC877CD" w14:textId="77777777" w:rsidTr="006959D1">
        <w:trPr>
          <w:trHeight w:val="300"/>
        </w:trPr>
        <w:tc>
          <w:tcPr>
            <w:tcW w:w="1310" w:type="dxa"/>
            <w:tcBorders>
              <w:top w:val="nil"/>
              <w:left w:val="nil"/>
              <w:bottom w:val="nil"/>
              <w:right w:val="nil"/>
            </w:tcBorders>
            <w:shd w:val="clear" w:color="auto" w:fill="auto"/>
            <w:noWrap/>
            <w:vAlign w:val="bottom"/>
            <w:hideMark/>
          </w:tcPr>
          <w:p w14:paraId="1C384D04"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Valence</w:t>
            </w:r>
          </w:p>
        </w:tc>
        <w:tc>
          <w:tcPr>
            <w:tcW w:w="2000" w:type="dxa"/>
            <w:tcBorders>
              <w:top w:val="nil"/>
              <w:left w:val="nil"/>
              <w:bottom w:val="nil"/>
              <w:right w:val="nil"/>
            </w:tcBorders>
            <w:shd w:val="clear" w:color="auto" w:fill="auto"/>
            <w:noWrap/>
            <w:vAlign w:val="bottom"/>
            <w:hideMark/>
          </w:tcPr>
          <w:p w14:paraId="36EF62B4"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Own Child</w:t>
            </w:r>
          </w:p>
        </w:tc>
        <w:tc>
          <w:tcPr>
            <w:tcW w:w="899" w:type="dxa"/>
            <w:tcBorders>
              <w:top w:val="nil"/>
              <w:left w:val="nil"/>
              <w:bottom w:val="nil"/>
              <w:right w:val="nil"/>
            </w:tcBorders>
            <w:shd w:val="clear" w:color="auto" w:fill="auto"/>
            <w:noWrap/>
            <w:vAlign w:val="bottom"/>
            <w:hideMark/>
          </w:tcPr>
          <w:p w14:paraId="18AA5B79" w14:textId="77777777" w:rsidR="006D7CCA" w:rsidRPr="008932BF" w:rsidRDefault="006D7CCA" w:rsidP="006959D1">
            <w:pPr>
              <w:rPr>
                <w:rFonts w:ascii="Arial" w:eastAsia="Times New Roman" w:hAnsi="Arial" w:cs="Arial"/>
                <w:color w:val="000000"/>
                <w:sz w:val="22"/>
                <w:szCs w:val="22"/>
                <w:lang w:val="de-DE"/>
              </w:rPr>
            </w:pPr>
            <w:proofErr w:type="spellStart"/>
            <w:r w:rsidRPr="008932BF">
              <w:rPr>
                <w:rFonts w:ascii="Arial" w:eastAsia="Times New Roman" w:hAnsi="Arial" w:cs="Arial"/>
                <w:color w:val="000000"/>
                <w:sz w:val="22"/>
                <w:szCs w:val="22"/>
                <w:lang w:val="de-DE"/>
              </w:rPr>
              <w:t>sad</w:t>
            </w:r>
            <w:proofErr w:type="spellEnd"/>
          </w:p>
        </w:tc>
        <w:tc>
          <w:tcPr>
            <w:tcW w:w="991" w:type="dxa"/>
            <w:tcBorders>
              <w:top w:val="nil"/>
              <w:left w:val="nil"/>
              <w:bottom w:val="nil"/>
              <w:right w:val="nil"/>
            </w:tcBorders>
            <w:shd w:val="clear" w:color="auto" w:fill="auto"/>
            <w:noWrap/>
            <w:vAlign w:val="bottom"/>
            <w:hideMark/>
          </w:tcPr>
          <w:p w14:paraId="5A8400C1"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2.6 (0.6)</w:t>
            </w:r>
          </w:p>
        </w:tc>
        <w:tc>
          <w:tcPr>
            <w:tcW w:w="1300" w:type="dxa"/>
            <w:tcBorders>
              <w:top w:val="nil"/>
              <w:left w:val="nil"/>
              <w:bottom w:val="nil"/>
              <w:right w:val="nil"/>
            </w:tcBorders>
            <w:shd w:val="clear" w:color="auto" w:fill="auto"/>
            <w:noWrap/>
            <w:vAlign w:val="bottom"/>
            <w:hideMark/>
          </w:tcPr>
          <w:p w14:paraId="151DD71D"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2.8 (0.8)</w:t>
            </w:r>
          </w:p>
        </w:tc>
        <w:tc>
          <w:tcPr>
            <w:tcW w:w="1300" w:type="dxa"/>
            <w:tcBorders>
              <w:top w:val="nil"/>
              <w:left w:val="nil"/>
              <w:bottom w:val="nil"/>
              <w:right w:val="nil"/>
            </w:tcBorders>
            <w:shd w:val="clear" w:color="auto" w:fill="auto"/>
            <w:noWrap/>
            <w:vAlign w:val="bottom"/>
            <w:hideMark/>
          </w:tcPr>
          <w:p w14:paraId="34D235B3"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2.8 (0.8)</w:t>
            </w:r>
          </w:p>
        </w:tc>
        <w:tc>
          <w:tcPr>
            <w:tcW w:w="880" w:type="dxa"/>
            <w:tcBorders>
              <w:top w:val="nil"/>
              <w:left w:val="nil"/>
              <w:bottom w:val="nil"/>
              <w:right w:val="nil"/>
            </w:tcBorders>
            <w:shd w:val="clear" w:color="auto" w:fill="auto"/>
            <w:noWrap/>
            <w:vAlign w:val="bottom"/>
            <w:hideMark/>
          </w:tcPr>
          <w:p w14:paraId="7F62D669"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0D4B6017" w14:textId="77777777" w:rsidTr="006959D1">
        <w:trPr>
          <w:trHeight w:val="280"/>
        </w:trPr>
        <w:tc>
          <w:tcPr>
            <w:tcW w:w="1310" w:type="dxa"/>
            <w:tcBorders>
              <w:top w:val="nil"/>
              <w:left w:val="nil"/>
              <w:bottom w:val="nil"/>
              <w:right w:val="nil"/>
            </w:tcBorders>
            <w:shd w:val="clear" w:color="auto" w:fill="auto"/>
            <w:noWrap/>
            <w:vAlign w:val="bottom"/>
            <w:hideMark/>
          </w:tcPr>
          <w:p w14:paraId="5EA8BE79" w14:textId="77777777" w:rsidR="006D7CCA" w:rsidRPr="008932BF" w:rsidRDefault="006D7CCA" w:rsidP="006959D1">
            <w:pPr>
              <w:rPr>
                <w:rFonts w:ascii="Calibri" w:eastAsia="Times New Roman" w:hAnsi="Calibri" w:cs="Times New Roman"/>
                <w:color w:val="000000"/>
                <w:sz w:val="22"/>
                <w:szCs w:val="22"/>
                <w:lang w:val="de-DE"/>
              </w:rPr>
            </w:pPr>
            <w:r w:rsidRPr="008932BF">
              <w:rPr>
                <w:rFonts w:ascii="Calibri" w:eastAsia="Times New Roman" w:hAnsi="Calibri" w:cs="Times New Roman"/>
                <w:color w:val="000000"/>
                <w:sz w:val="22"/>
                <w:szCs w:val="22"/>
                <w:lang w:val="de-DE"/>
              </w:rPr>
              <w:t>(Mean, SD)</w:t>
            </w:r>
          </w:p>
        </w:tc>
        <w:tc>
          <w:tcPr>
            <w:tcW w:w="2000" w:type="dxa"/>
            <w:tcBorders>
              <w:top w:val="nil"/>
              <w:left w:val="nil"/>
              <w:bottom w:val="nil"/>
              <w:right w:val="nil"/>
            </w:tcBorders>
            <w:shd w:val="clear" w:color="auto" w:fill="auto"/>
            <w:noWrap/>
            <w:vAlign w:val="bottom"/>
            <w:hideMark/>
          </w:tcPr>
          <w:p w14:paraId="0AA02158" w14:textId="77777777" w:rsidR="006D7CCA" w:rsidRPr="008932BF" w:rsidRDefault="006D7CCA" w:rsidP="006959D1">
            <w:pPr>
              <w:rPr>
                <w:rFonts w:ascii="Arial" w:eastAsia="Times New Roman" w:hAnsi="Arial" w:cs="Arial"/>
                <w:color w:val="000000"/>
                <w:sz w:val="20"/>
                <w:szCs w:val="20"/>
                <w:lang w:val="de-DE"/>
              </w:rPr>
            </w:pPr>
          </w:p>
        </w:tc>
        <w:tc>
          <w:tcPr>
            <w:tcW w:w="899" w:type="dxa"/>
            <w:tcBorders>
              <w:top w:val="nil"/>
              <w:left w:val="nil"/>
              <w:bottom w:val="nil"/>
              <w:right w:val="nil"/>
            </w:tcBorders>
            <w:shd w:val="clear" w:color="auto" w:fill="auto"/>
            <w:noWrap/>
            <w:vAlign w:val="bottom"/>
            <w:hideMark/>
          </w:tcPr>
          <w:p w14:paraId="3C2BEA56"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happy</w:t>
            </w:r>
          </w:p>
        </w:tc>
        <w:tc>
          <w:tcPr>
            <w:tcW w:w="991" w:type="dxa"/>
            <w:tcBorders>
              <w:top w:val="nil"/>
              <w:left w:val="nil"/>
              <w:bottom w:val="nil"/>
              <w:right w:val="nil"/>
            </w:tcBorders>
            <w:shd w:val="clear" w:color="auto" w:fill="auto"/>
            <w:noWrap/>
            <w:vAlign w:val="bottom"/>
            <w:hideMark/>
          </w:tcPr>
          <w:p w14:paraId="7BC9B603"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6.6 (0.3)</w:t>
            </w:r>
          </w:p>
        </w:tc>
        <w:tc>
          <w:tcPr>
            <w:tcW w:w="1300" w:type="dxa"/>
            <w:tcBorders>
              <w:top w:val="nil"/>
              <w:left w:val="nil"/>
              <w:bottom w:val="nil"/>
              <w:right w:val="nil"/>
            </w:tcBorders>
            <w:shd w:val="clear" w:color="auto" w:fill="auto"/>
            <w:noWrap/>
            <w:vAlign w:val="bottom"/>
            <w:hideMark/>
          </w:tcPr>
          <w:p w14:paraId="045889F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6.6 (1.5)</w:t>
            </w:r>
          </w:p>
        </w:tc>
        <w:tc>
          <w:tcPr>
            <w:tcW w:w="1300" w:type="dxa"/>
            <w:tcBorders>
              <w:top w:val="nil"/>
              <w:left w:val="nil"/>
              <w:bottom w:val="nil"/>
              <w:right w:val="nil"/>
            </w:tcBorders>
            <w:shd w:val="clear" w:color="auto" w:fill="auto"/>
            <w:noWrap/>
            <w:vAlign w:val="bottom"/>
            <w:hideMark/>
          </w:tcPr>
          <w:p w14:paraId="53B108AA"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6.6 (0.3)</w:t>
            </w:r>
          </w:p>
        </w:tc>
        <w:tc>
          <w:tcPr>
            <w:tcW w:w="880" w:type="dxa"/>
            <w:tcBorders>
              <w:top w:val="nil"/>
              <w:left w:val="nil"/>
              <w:bottom w:val="nil"/>
              <w:right w:val="nil"/>
            </w:tcBorders>
            <w:shd w:val="clear" w:color="auto" w:fill="auto"/>
            <w:noWrap/>
            <w:vAlign w:val="bottom"/>
            <w:hideMark/>
          </w:tcPr>
          <w:p w14:paraId="49A65659"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1E190612" w14:textId="77777777" w:rsidTr="006959D1">
        <w:trPr>
          <w:trHeight w:val="280"/>
        </w:trPr>
        <w:tc>
          <w:tcPr>
            <w:tcW w:w="1310" w:type="dxa"/>
            <w:tcBorders>
              <w:top w:val="nil"/>
              <w:left w:val="nil"/>
              <w:bottom w:val="nil"/>
              <w:right w:val="nil"/>
            </w:tcBorders>
            <w:shd w:val="clear" w:color="auto" w:fill="auto"/>
            <w:noWrap/>
            <w:vAlign w:val="bottom"/>
            <w:hideMark/>
          </w:tcPr>
          <w:p w14:paraId="1FB1F7F9" w14:textId="77777777" w:rsidR="006D7CCA" w:rsidRPr="008932BF" w:rsidRDefault="006D7CCA" w:rsidP="006959D1">
            <w:pPr>
              <w:rPr>
                <w:rFonts w:ascii="Arial" w:eastAsia="Times New Roman" w:hAnsi="Arial" w:cs="Arial"/>
                <w:b/>
                <w:bCs/>
                <w:color w:val="000000"/>
                <w:sz w:val="20"/>
                <w:szCs w:val="20"/>
                <w:lang w:val="de-DE"/>
              </w:rPr>
            </w:pPr>
          </w:p>
        </w:tc>
        <w:tc>
          <w:tcPr>
            <w:tcW w:w="2000" w:type="dxa"/>
            <w:tcBorders>
              <w:top w:val="nil"/>
              <w:left w:val="nil"/>
              <w:bottom w:val="nil"/>
              <w:right w:val="nil"/>
            </w:tcBorders>
            <w:shd w:val="clear" w:color="auto" w:fill="auto"/>
            <w:noWrap/>
            <w:vAlign w:val="bottom"/>
            <w:hideMark/>
          </w:tcPr>
          <w:p w14:paraId="0982C5FB" w14:textId="77777777" w:rsidR="006D7CCA" w:rsidRPr="008932BF" w:rsidRDefault="006D7CCA" w:rsidP="006959D1">
            <w:pPr>
              <w:rPr>
                <w:rFonts w:ascii="Calibri" w:eastAsia="Times New Roman" w:hAnsi="Calibri" w:cs="Times New Roman"/>
                <w:color w:val="000000"/>
                <w:sz w:val="22"/>
                <w:szCs w:val="22"/>
                <w:lang w:val="de-DE"/>
              </w:rPr>
            </w:pPr>
          </w:p>
        </w:tc>
        <w:tc>
          <w:tcPr>
            <w:tcW w:w="899" w:type="dxa"/>
            <w:tcBorders>
              <w:top w:val="nil"/>
              <w:left w:val="nil"/>
              <w:bottom w:val="nil"/>
              <w:right w:val="nil"/>
            </w:tcBorders>
            <w:shd w:val="clear" w:color="auto" w:fill="auto"/>
            <w:noWrap/>
            <w:vAlign w:val="bottom"/>
            <w:hideMark/>
          </w:tcPr>
          <w:p w14:paraId="78F1DC56"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neutral</w:t>
            </w:r>
          </w:p>
        </w:tc>
        <w:tc>
          <w:tcPr>
            <w:tcW w:w="991" w:type="dxa"/>
            <w:tcBorders>
              <w:top w:val="nil"/>
              <w:left w:val="nil"/>
              <w:bottom w:val="nil"/>
              <w:right w:val="nil"/>
            </w:tcBorders>
            <w:shd w:val="clear" w:color="auto" w:fill="auto"/>
            <w:noWrap/>
            <w:vAlign w:val="bottom"/>
            <w:hideMark/>
          </w:tcPr>
          <w:p w14:paraId="719ECB3F"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4.1 (0.6)</w:t>
            </w:r>
          </w:p>
        </w:tc>
        <w:tc>
          <w:tcPr>
            <w:tcW w:w="1300" w:type="dxa"/>
            <w:tcBorders>
              <w:top w:val="nil"/>
              <w:left w:val="nil"/>
              <w:bottom w:val="nil"/>
              <w:right w:val="nil"/>
            </w:tcBorders>
            <w:shd w:val="clear" w:color="auto" w:fill="auto"/>
            <w:noWrap/>
            <w:vAlign w:val="bottom"/>
            <w:hideMark/>
          </w:tcPr>
          <w:p w14:paraId="73E82166"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4.2 (1.2)</w:t>
            </w:r>
          </w:p>
        </w:tc>
        <w:tc>
          <w:tcPr>
            <w:tcW w:w="1300" w:type="dxa"/>
            <w:tcBorders>
              <w:top w:val="nil"/>
              <w:left w:val="nil"/>
              <w:bottom w:val="nil"/>
              <w:right w:val="nil"/>
            </w:tcBorders>
            <w:shd w:val="clear" w:color="auto" w:fill="auto"/>
            <w:noWrap/>
            <w:vAlign w:val="bottom"/>
            <w:hideMark/>
          </w:tcPr>
          <w:p w14:paraId="2B564D7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4.1 (0.5)</w:t>
            </w:r>
          </w:p>
        </w:tc>
        <w:tc>
          <w:tcPr>
            <w:tcW w:w="880" w:type="dxa"/>
            <w:tcBorders>
              <w:top w:val="nil"/>
              <w:left w:val="nil"/>
              <w:bottom w:val="nil"/>
              <w:right w:val="nil"/>
            </w:tcBorders>
            <w:shd w:val="clear" w:color="auto" w:fill="auto"/>
            <w:noWrap/>
            <w:vAlign w:val="bottom"/>
            <w:hideMark/>
          </w:tcPr>
          <w:p w14:paraId="28E6174F"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4403EEF9" w14:textId="77777777" w:rsidTr="006959D1">
        <w:trPr>
          <w:trHeight w:val="280"/>
        </w:trPr>
        <w:tc>
          <w:tcPr>
            <w:tcW w:w="1310" w:type="dxa"/>
            <w:tcBorders>
              <w:top w:val="nil"/>
              <w:left w:val="nil"/>
              <w:bottom w:val="nil"/>
              <w:right w:val="nil"/>
            </w:tcBorders>
            <w:shd w:val="clear" w:color="auto" w:fill="auto"/>
            <w:noWrap/>
            <w:vAlign w:val="bottom"/>
            <w:hideMark/>
          </w:tcPr>
          <w:p w14:paraId="410AA83F" w14:textId="77777777" w:rsidR="006D7CCA" w:rsidRPr="008932BF" w:rsidRDefault="006D7CCA" w:rsidP="006959D1">
            <w:pPr>
              <w:rPr>
                <w:rFonts w:ascii="Arial" w:eastAsia="Times New Roman" w:hAnsi="Arial" w:cs="Arial"/>
                <w:b/>
                <w:bCs/>
                <w:color w:val="000000"/>
                <w:sz w:val="20"/>
                <w:szCs w:val="20"/>
                <w:lang w:val="de-DE"/>
              </w:rPr>
            </w:pPr>
          </w:p>
        </w:tc>
        <w:tc>
          <w:tcPr>
            <w:tcW w:w="2000" w:type="dxa"/>
            <w:tcBorders>
              <w:top w:val="nil"/>
              <w:left w:val="nil"/>
              <w:bottom w:val="nil"/>
              <w:right w:val="nil"/>
            </w:tcBorders>
            <w:shd w:val="clear" w:color="auto" w:fill="auto"/>
            <w:noWrap/>
            <w:vAlign w:val="bottom"/>
            <w:hideMark/>
          </w:tcPr>
          <w:p w14:paraId="50E54C35" w14:textId="77777777" w:rsidR="006D7CCA" w:rsidRPr="008932BF" w:rsidRDefault="006D7CCA" w:rsidP="006959D1">
            <w:pPr>
              <w:rPr>
                <w:rFonts w:ascii="Arial" w:eastAsia="Times New Roman" w:hAnsi="Arial" w:cs="Arial"/>
                <w:b/>
                <w:bCs/>
                <w:color w:val="000000"/>
                <w:sz w:val="20"/>
                <w:szCs w:val="20"/>
                <w:lang w:val="de-DE"/>
              </w:rPr>
            </w:pPr>
            <w:proofErr w:type="spellStart"/>
            <w:r w:rsidRPr="008932BF">
              <w:rPr>
                <w:rFonts w:ascii="Arial" w:eastAsia="Times New Roman" w:hAnsi="Arial" w:cs="Arial"/>
                <w:b/>
                <w:bCs/>
                <w:color w:val="000000"/>
                <w:sz w:val="20"/>
                <w:szCs w:val="20"/>
                <w:lang w:val="de-DE"/>
              </w:rPr>
              <w:t>Unfamiliar</w:t>
            </w:r>
            <w:proofErr w:type="spellEnd"/>
            <w:r w:rsidRPr="008932BF">
              <w:rPr>
                <w:rFonts w:ascii="Arial" w:eastAsia="Times New Roman" w:hAnsi="Arial" w:cs="Arial"/>
                <w:b/>
                <w:bCs/>
                <w:color w:val="000000"/>
                <w:sz w:val="20"/>
                <w:szCs w:val="20"/>
                <w:lang w:val="de-DE"/>
              </w:rPr>
              <w:t xml:space="preserve"> Child</w:t>
            </w:r>
          </w:p>
        </w:tc>
        <w:tc>
          <w:tcPr>
            <w:tcW w:w="899" w:type="dxa"/>
            <w:tcBorders>
              <w:top w:val="nil"/>
              <w:left w:val="nil"/>
              <w:bottom w:val="nil"/>
              <w:right w:val="nil"/>
            </w:tcBorders>
            <w:shd w:val="clear" w:color="auto" w:fill="auto"/>
            <w:noWrap/>
            <w:vAlign w:val="bottom"/>
            <w:hideMark/>
          </w:tcPr>
          <w:p w14:paraId="07A9667F" w14:textId="77777777" w:rsidR="006D7CCA" w:rsidRPr="008932BF" w:rsidRDefault="006D7CCA" w:rsidP="006959D1">
            <w:pPr>
              <w:rPr>
                <w:rFonts w:ascii="Arial" w:eastAsia="Times New Roman" w:hAnsi="Arial" w:cs="Arial"/>
                <w:color w:val="000000"/>
                <w:sz w:val="22"/>
                <w:szCs w:val="22"/>
                <w:lang w:val="de-DE"/>
              </w:rPr>
            </w:pPr>
            <w:proofErr w:type="spellStart"/>
            <w:r w:rsidRPr="008932BF">
              <w:rPr>
                <w:rFonts w:ascii="Arial" w:eastAsia="Times New Roman" w:hAnsi="Arial" w:cs="Arial"/>
                <w:color w:val="000000"/>
                <w:sz w:val="22"/>
                <w:szCs w:val="22"/>
                <w:lang w:val="de-DE"/>
              </w:rPr>
              <w:t>sad</w:t>
            </w:r>
            <w:proofErr w:type="spellEnd"/>
          </w:p>
        </w:tc>
        <w:tc>
          <w:tcPr>
            <w:tcW w:w="991" w:type="dxa"/>
            <w:tcBorders>
              <w:top w:val="nil"/>
              <w:left w:val="nil"/>
              <w:bottom w:val="nil"/>
              <w:right w:val="nil"/>
            </w:tcBorders>
            <w:shd w:val="clear" w:color="auto" w:fill="auto"/>
            <w:noWrap/>
            <w:vAlign w:val="bottom"/>
            <w:hideMark/>
          </w:tcPr>
          <w:p w14:paraId="08CDD66E"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2.9 (0.5)</w:t>
            </w:r>
          </w:p>
        </w:tc>
        <w:tc>
          <w:tcPr>
            <w:tcW w:w="1300" w:type="dxa"/>
            <w:tcBorders>
              <w:top w:val="nil"/>
              <w:left w:val="nil"/>
              <w:bottom w:val="nil"/>
              <w:right w:val="nil"/>
            </w:tcBorders>
            <w:shd w:val="clear" w:color="auto" w:fill="auto"/>
            <w:noWrap/>
            <w:vAlign w:val="bottom"/>
            <w:hideMark/>
          </w:tcPr>
          <w:p w14:paraId="5BA7E797"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2.9 (0.9)</w:t>
            </w:r>
          </w:p>
        </w:tc>
        <w:tc>
          <w:tcPr>
            <w:tcW w:w="1300" w:type="dxa"/>
            <w:tcBorders>
              <w:top w:val="nil"/>
              <w:left w:val="nil"/>
              <w:bottom w:val="nil"/>
              <w:right w:val="nil"/>
            </w:tcBorders>
            <w:shd w:val="clear" w:color="auto" w:fill="auto"/>
            <w:noWrap/>
            <w:vAlign w:val="bottom"/>
            <w:hideMark/>
          </w:tcPr>
          <w:p w14:paraId="536C7D72"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3.0 (0.6)</w:t>
            </w:r>
          </w:p>
        </w:tc>
        <w:tc>
          <w:tcPr>
            <w:tcW w:w="880" w:type="dxa"/>
            <w:tcBorders>
              <w:top w:val="nil"/>
              <w:left w:val="nil"/>
              <w:bottom w:val="nil"/>
              <w:right w:val="nil"/>
            </w:tcBorders>
            <w:shd w:val="clear" w:color="auto" w:fill="auto"/>
            <w:noWrap/>
            <w:vAlign w:val="bottom"/>
            <w:hideMark/>
          </w:tcPr>
          <w:p w14:paraId="04156658"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112F77A1" w14:textId="77777777" w:rsidTr="006959D1">
        <w:trPr>
          <w:trHeight w:val="280"/>
        </w:trPr>
        <w:tc>
          <w:tcPr>
            <w:tcW w:w="1310" w:type="dxa"/>
            <w:tcBorders>
              <w:top w:val="nil"/>
              <w:left w:val="nil"/>
              <w:bottom w:val="nil"/>
              <w:right w:val="nil"/>
            </w:tcBorders>
            <w:shd w:val="clear" w:color="auto" w:fill="auto"/>
            <w:noWrap/>
            <w:vAlign w:val="bottom"/>
            <w:hideMark/>
          </w:tcPr>
          <w:p w14:paraId="65F3985A" w14:textId="77777777" w:rsidR="006D7CCA" w:rsidRPr="008932BF" w:rsidRDefault="006D7CCA" w:rsidP="006959D1">
            <w:pPr>
              <w:rPr>
                <w:rFonts w:ascii="Calibri" w:eastAsia="Times New Roman" w:hAnsi="Calibri" w:cs="Times New Roman"/>
                <w:color w:val="000000"/>
                <w:sz w:val="22"/>
                <w:szCs w:val="22"/>
                <w:lang w:val="de-DE"/>
              </w:rPr>
            </w:pPr>
          </w:p>
        </w:tc>
        <w:tc>
          <w:tcPr>
            <w:tcW w:w="2000" w:type="dxa"/>
            <w:tcBorders>
              <w:top w:val="nil"/>
              <w:left w:val="nil"/>
              <w:bottom w:val="nil"/>
              <w:right w:val="nil"/>
            </w:tcBorders>
            <w:shd w:val="clear" w:color="auto" w:fill="auto"/>
            <w:noWrap/>
            <w:vAlign w:val="bottom"/>
            <w:hideMark/>
          </w:tcPr>
          <w:p w14:paraId="4D28A2FD" w14:textId="77777777" w:rsidR="006D7CCA" w:rsidRPr="008932BF" w:rsidRDefault="006D7CCA" w:rsidP="006959D1">
            <w:pPr>
              <w:rPr>
                <w:rFonts w:ascii="Arial" w:eastAsia="Times New Roman" w:hAnsi="Arial" w:cs="Arial"/>
                <w:color w:val="000000"/>
                <w:sz w:val="20"/>
                <w:szCs w:val="20"/>
                <w:lang w:val="de-DE"/>
              </w:rPr>
            </w:pPr>
          </w:p>
        </w:tc>
        <w:tc>
          <w:tcPr>
            <w:tcW w:w="899" w:type="dxa"/>
            <w:tcBorders>
              <w:top w:val="nil"/>
              <w:left w:val="nil"/>
              <w:bottom w:val="nil"/>
              <w:right w:val="nil"/>
            </w:tcBorders>
            <w:shd w:val="clear" w:color="auto" w:fill="auto"/>
            <w:noWrap/>
            <w:vAlign w:val="bottom"/>
            <w:hideMark/>
          </w:tcPr>
          <w:p w14:paraId="2B01AC23"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happy</w:t>
            </w:r>
          </w:p>
        </w:tc>
        <w:tc>
          <w:tcPr>
            <w:tcW w:w="991" w:type="dxa"/>
            <w:tcBorders>
              <w:top w:val="nil"/>
              <w:left w:val="nil"/>
              <w:bottom w:val="nil"/>
              <w:right w:val="nil"/>
            </w:tcBorders>
            <w:shd w:val="clear" w:color="auto" w:fill="auto"/>
            <w:noWrap/>
            <w:vAlign w:val="bottom"/>
            <w:hideMark/>
          </w:tcPr>
          <w:p w14:paraId="7A358797"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5.8 (0.6)</w:t>
            </w:r>
          </w:p>
        </w:tc>
        <w:tc>
          <w:tcPr>
            <w:tcW w:w="1300" w:type="dxa"/>
            <w:tcBorders>
              <w:top w:val="nil"/>
              <w:left w:val="nil"/>
              <w:bottom w:val="nil"/>
              <w:right w:val="nil"/>
            </w:tcBorders>
            <w:shd w:val="clear" w:color="auto" w:fill="auto"/>
            <w:noWrap/>
            <w:vAlign w:val="bottom"/>
            <w:hideMark/>
          </w:tcPr>
          <w:p w14:paraId="729F93A1"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6.3 (1.5)</w:t>
            </w:r>
          </w:p>
        </w:tc>
        <w:tc>
          <w:tcPr>
            <w:tcW w:w="1300" w:type="dxa"/>
            <w:tcBorders>
              <w:top w:val="nil"/>
              <w:left w:val="nil"/>
              <w:bottom w:val="nil"/>
              <w:right w:val="nil"/>
            </w:tcBorders>
            <w:shd w:val="clear" w:color="auto" w:fill="auto"/>
            <w:noWrap/>
            <w:vAlign w:val="bottom"/>
            <w:hideMark/>
          </w:tcPr>
          <w:p w14:paraId="6EEF775B"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5.8 (0.6)</w:t>
            </w:r>
          </w:p>
        </w:tc>
        <w:tc>
          <w:tcPr>
            <w:tcW w:w="880" w:type="dxa"/>
            <w:tcBorders>
              <w:top w:val="nil"/>
              <w:left w:val="nil"/>
              <w:bottom w:val="nil"/>
              <w:right w:val="nil"/>
            </w:tcBorders>
            <w:shd w:val="clear" w:color="auto" w:fill="auto"/>
            <w:noWrap/>
            <w:vAlign w:val="bottom"/>
            <w:hideMark/>
          </w:tcPr>
          <w:p w14:paraId="73C2BF3D"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7EF3E96F" w14:textId="77777777" w:rsidTr="006959D1">
        <w:trPr>
          <w:trHeight w:val="280"/>
        </w:trPr>
        <w:tc>
          <w:tcPr>
            <w:tcW w:w="1310" w:type="dxa"/>
            <w:tcBorders>
              <w:top w:val="nil"/>
              <w:left w:val="nil"/>
              <w:bottom w:val="nil"/>
              <w:right w:val="nil"/>
            </w:tcBorders>
            <w:shd w:val="clear" w:color="auto" w:fill="auto"/>
            <w:noWrap/>
            <w:vAlign w:val="bottom"/>
            <w:hideMark/>
          </w:tcPr>
          <w:p w14:paraId="650D27B0" w14:textId="77777777" w:rsidR="006D7CCA" w:rsidRPr="008932BF" w:rsidRDefault="006D7CCA" w:rsidP="006959D1">
            <w:pPr>
              <w:rPr>
                <w:rFonts w:ascii="Arial" w:eastAsia="Times New Roman" w:hAnsi="Arial" w:cs="Arial"/>
                <w:b/>
                <w:bCs/>
                <w:color w:val="000000"/>
                <w:sz w:val="20"/>
                <w:szCs w:val="20"/>
                <w:lang w:val="de-DE"/>
              </w:rPr>
            </w:pPr>
          </w:p>
        </w:tc>
        <w:tc>
          <w:tcPr>
            <w:tcW w:w="2000" w:type="dxa"/>
            <w:tcBorders>
              <w:top w:val="nil"/>
              <w:left w:val="nil"/>
              <w:bottom w:val="nil"/>
              <w:right w:val="nil"/>
            </w:tcBorders>
            <w:shd w:val="clear" w:color="auto" w:fill="auto"/>
            <w:noWrap/>
            <w:vAlign w:val="bottom"/>
            <w:hideMark/>
          </w:tcPr>
          <w:p w14:paraId="44B880BA" w14:textId="77777777" w:rsidR="006D7CCA" w:rsidRPr="008932BF" w:rsidRDefault="006D7CCA" w:rsidP="006959D1">
            <w:pPr>
              <w:rPr>
                <w:rFonts w:ascii="Calibri" w:eastAsia="Times New Roman" w:hAnsi="Calibri" w:cs="Times New Roman"/>
                <w:color w:val="000000"/>
                <w:sz w:val="22"/>
                <w:szCs w:val="22"/>
                <w:lang w:val="de-DE"/>
              </w:rPr>
            </w:pPr>
          </w:p>
        </w:tc>
        <w:tc>
          <w:tcPr>
            <w:tcW w:w="899" w:type="dxa"/>
            <w:tcBorders>
              <w:top w:val="nil"/>
              <w:left w:val="nil"/>
              <w:bottom w:val="nil"/>
              <w:right w:val="nil"/>
            </w:tcBorders>
            <w:shd w:val="clear" w:color="auto" w:fill="auto"/>
            <w:noWrap/>
            <w:vAlign w:val="bottom"/>
            <w:hideMark/>
          </w:tcPr>
          <w:p w14:paraId="752F27B9"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neutral</w:t>
            </w:r>
          </w:p>
        </w:tc>
        <w:tc>
          <w:tcPr>
            <w:tcW w:w="991" w:type="dxa"/>
            <w:tcBorders>
              <w:top w:val="nil"/>
              <w:left w:val="nil"/>
              <w:bottom w:val="nil"/>
              <w:right w:val="nil"/>
            </w:tcBorders>
            <w:shd w:val="clear" w:color="auto" w:fill="auto"/>
            <w:noWrap/>
            <w:vAlign w:val="bottom"/>
            <w:hideMark/>
          </w:tcPr>
          <w:p w14:paraId="2D13E157"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4.1 (0.4)</w:t>
            </w:r>
          </w:p>
        </w:tc>
        <w:tc>
          <w:tcPr>
            <w:tcW w:w="1300" w:type="dxa"/>
            <w:tcBorders>
              <w:top w:val="nil"/>
              <w:left w:val="nil"/>
              <w:bottom w:val="nil"/>
              <w:right w:val="nil"/>
            </w:tcBorders>
            <w:shd w:val="clear" w:color="auto" w:fill="auto"/>
            <w:noWrap/>
            <w:vAlign w:val="bottom"/>
            <w:hideMark/>
          </w:tcPr>
          <w:p w14:paraId="6EB8874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4.2 (1.1)</w:t>
            </w:r>
          </w:p>
        </w:tc>
        <w:tc>
          <w:tcPr>
            <w:tcW w:w="1300" w:type="dxa"/>
            <w:tcBorders>
              <w:top w:val="nil"/>
              <w:left w:val="nil"/>
              <w:bottom w:val="nil"/>
              <w:right w:val="nil"/>
            </w:tcBorders>
            <w:shd w:val="clear" w:color="auto" w:fill="auto"/>
            <w:noWrap/>
            <w:vAlign w:val="bottom"/>
            <w:hideMark/>
          </w:tcPr>
          <w:p w14:paraId="382A328A"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4.2 (0.3)</w:t>
            </w:r>
          </w:p>
        </w:tc>
        <w:tc>
          <w:tcPr>
            <w:tcW w:w="880" w:type="dxa"/>
            <w:tcBorders>
              <w:top w:val="nil"/>
              <w:left w:val="nil"/>
              <w:bottom w:val="nil"/>
              <w:right w:val="nil"/>
            </w:tcBorders>
            <w:shd w:val="clear" w:color="auto" w:fill="auto"/>
            <w:noWrap/>
            <w:vAlign w:val="bottom"/>
            <w:hideMark/>
          </w:tcPr>
          <w:p w14:paraId="45E1B545"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545412C1" w14:textId="77777777" w:rsidTr="006959D1">
        <w:trPr>
          <w:trHeight w:val="280"/>
        </w:trPr>
        <w:tc>
          <w:tcPr>
            <w:tcW w:w="1310" w:type="dxa"/>
            <w:tcBorders>
              <w:top w:val="nil"/>
              <w:left w:val="nil"/>
              <w:bottom w:val="nil"/>
              <w:right w:val="nil"/>
            </w:tcBorders>
            <w:shd w:val="clear" w:color="auto" w:fill="auto"/>
            <w:noWrap/>
            <w:vAlign w:val="bottom"/>
            <w:hideMark/>
          </w:tcPr>
          <w:p w14:paraId="6E4F5190"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Arousal</w:t>
            </w:r>
          </w:p>
        </w:tc>
        <w:tc>
          <w:tcPr>
            <w:tcW w:w="2000" w:type="dxa"/>
            <w:tcBorders>
              <w:top w:val="nil"/>
              <w:left w:val="nil"/>
              <w:bottom w:val="nil"/>
              <w:right w:val="nil"/>
            </w:tcBorders>
            <w:shd w:val="clear" w:color="auto" w:fill="auto"/>
            <w:noWrap/>
            <w:vAlign w:val="bottom"/>
            <w:hideMark/>
          </w:tcPr>
          <w:p w14:paraId="73F90675"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Own Child</w:t>
            </w:r>
          </w:p>
        </w:tc>
        <w:tc>
          <w:tcPr>
            <w:tcW w:w="899" w:type="dxa"/>
            <w:tcBorders>
              <w:top w:val="nil"/>
              <w:left w:val="nil"/>
              <w:bottom w:val="nil"/>
              <w:right w:val="nil"/>
            </w:tcBorders>
            <w:shd w:val="clear" w:color="auto" w:fill="auto"/>
            <w:noWrap/>
            <w:vAlign w:val="bottom"/>
            <w:hideMark/>
          </w:tcPr>
          <w:p w14:paraId="3379AE2A" w14:textId="77777777" w:rsidR="006D7CCA" w:rsidRPr="008932BF" w:rsidRDefault="006D7CCA" w:rsidP="006959D1">
            <w:pPr>
              <w:rPr>
                <w:rFonts w:ascii="Arial" w:eastAsia="Times New Roman" w:hAnsi="Arial" w:cs="Arial"/>
                <w:color w:val="000000"/>
                <w:sz w:val="22"/>
                <w:szCs w:val="22"/>
                <w:lang w:val="de-DE"/>
              </w:rPr>
            </w:pPr>
            <w:proofErr w:type="spellStart"/>
            <w:r w:rsidRPr="008932BF">
              <w:rPr>
                <w:rFonts w:ascii="Arial" w:eastAsia="Times New Roman" w:hAnsi="Arial" w:cs="Arial"/>
                <w:color w:val="000000"/>
                <w:sz w:val="22"/>
                <w:szCs w:val="22"/>
                <w:lang w:val="de-DE"/>
              </w:rPr>
              <w:t>sad</w:t>
            </w:r>
            <w:proofErr w:type="spellEnd"/>
          </w:p>
        </w:tc>
        <w:tc>
          <w:tcPr>
            <w:tcW w:w="991" w:type="dxa"/>
            <w:tcBorders>
              <w:top w:val="nil"/>
              <w:left w:val="nil"/>
              <w:bottom w:val="nil"/>
              <w:right w:val="nil"/>
            </w:tcBorders>
            <w:shd w:val="clear" w:color="auto" w:fill="auto"/>
            <w:noWrap/>
            <w:vAlign w:val="bottom"/>
            <w:hideMark/>
          </w:tcPr>
          <w:p w14:paraId="5E1B5E3E"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5.8 (1.0)</w:t>
            </w:r>
          </w:p>
        </w:tc>
        <w:tc>
          <w:tcPr>
            <w:tcW w:w="1300" w:type="dxa"/>
            <w:tcBorders>
              <w:top w:val="nil"/>
              <w:left w:val="nil"/>
              <w:bottom w:val="nil"/>
              <w:right w:val="nil"/>
            </w:tcBorders>
            <w:shd w:val="clear" w:color="auto" w:fill="auto"/>
            <w:noWrap/>
            <w:vAlign w:val="bottom"/>
            <w:hideMark/>
          </w:tcPr>
          <w:p w14:paraId="5AFB5A52"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5.7 (2.2)</w:t>
            </w:r>
          </w:p>
        </w:tc>
        <w:tc>
          <w:tcPr>
            <w:tcW w:w="1300" w:type="dxa"/>
            <w:tcBorders>
              <w:top w:val="nil"/>
              <w:left w:val="nil"/>
              <w:bottom w:val="nil"/>
              <w:right w:val="nil"/>
            </w:tcBorders>
            <w:shd w:val="clear" w:color="auto" w:fill="auto"/>
            <w:noWrap/>
            <w:vAlign w:val="bottom"/>
            <w:hideMark/>
          </w:tcPr>
          <w:p w14:paraId="77C4E7E8"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5.9 (0.8)</w:t>
            </w:r>
          </w:p>
        </w:tc>
        <w:tc>
          <w:tcPr>
            <w:tcW w:w="880" w:type="dxa"/>
            <w:tcBorders>
              <w:top w:val="nil"/>
              <w:left w:val="nil"/>
              <w:bottom w:val="nil"/>
              <w:right w:val="nil"/>
            </w:tcBorders>
            <w:shd w:val="clear" w:color="auto" w:fill="auto"/>
            <w:noWrap/>
            <w:vAlign w:val="bottom"/>
            <w:hideMark/>
          </w:tcPr>
          <w:p w14:paraId="5801B39A"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2BF631C0" w14:textId="77777777" w:rsidTr="006959D1">
        <w:trPr>
          <w:trHeight w:val="280"/>
        </w:trPr>
        <w:tc>
          <w:tcPr>
            <w:tcW w:w="1310" w:type="dxa"/>
            <w:tcBorders>
              <w:top w:val="nil"/>
              <w:left w:val="nil"/>
              <w:bottom w:val="nil"/>
              <w:right w:val="nil"/>
            </w:tcBorders>
            <w:shd w:val="clear" w:color="auto" w:fill="auto"/>
            <w:noWrap/>
            <w:vAlign w:val="bottom"/>
            <w:hideMark/>
          </w:tcPr>
          <w:p w14:paraId="386060F6" w14:textId="77777777" w:rsidR="006D7CCA" w:rsidRPr="008932BF" w:rsidRDefault="006D7CCA" w:rsidP="006959D1">
            <w:pPr>
              <w:rPr>
                <w:rFonts w:ascii="Calibri" w:eastAsia="Times New Roman" w:hAnsi="Calibri" w:cs="Times New Roman"/>
                <w:color w:val="000000"/>
                <w:sz w:val="22"/>
                <w:szCs w:val="22"/>
                <w:lang w:val="de-DE"/>
              </w:rPr>
            </w:pPr>
            <w:r w:rsidRPr="008932BF">
              <w:rPr>
                <w:rFonts w:ascii="Calibri" w:eastAsia="Times New Roman" w:hAnsi="Calibri" w:cs="Times New Roman"/>
                <w:color w:val="000000"/>
                <w:sz w:val="22"/>
                <w:szCs w:val="22"/>
                <w:lang w:val="de-DE"/>
              </w:rPr>
              <w:t>(Mean, SD)</w:t>
            </w:r>
          </w:p>
        </w:tc>
        <w:tc>
          <w:tcPr>
            <w:tcW w:w="2000" w:type="dxa"/>
            <w:tcBorders>
              <w:top w:val="nil"/>
              <w:left w:val="nil"/>
              <w:bottom w:val="nil"/>
              <w:right w:val="nil"/>
            </w:tcBorders>
            <w:shd w:val="clear" w:color="auto" w:fill="auto"/>
            <w:noWrap/>
            <w:vAlign w:val="bottom"/>
            <w:hideMark/>
          </w:tcPr>
          <w:p w14:paraId="647497F4" w14:textId="77777777" w:rsidR="006D7CCA" w:rsidRPr="008932BF" w:rsidRDefault="006D7CCA" w:rsidP="006959D1">
            <w:pPr>
              <w:rPr>
                <w:rFonts w:ascii="Arial" w:eastAsia="Times New Roman" w:hAnsi="Arial" w:cs="Arial"/>
                <w:color w:val="000000"/>
                <w:sz w:val="20"/>
                <w:szCs w:val="20"/>
                <w:lang w:val="de-DE"/>
              </w:rPr>
            </w:pPr>
          </w:p>
        </w:tc>
        <w:tc>
          <w:tcPr>
            <w:tcW w:w="899" w:type="dxa"/>
            <w:tcBorders>
              <w:top w:val="nil"/>
              <w:left w:val="nil"/>
              <w:bottom w:val="nil"/>
              <w:right w:val="nil"/>
            </w:tcBorders>
            <w:shd w:val="clear" w:color="auto" w:fill="auto"/>
            <w:noWrap/>
            <w:vAlign w:val="bottom"/>
            <w:hideMark/>
          </w:tcPr>
          <w:p w14:paraId="67F65CA1"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happy</w:t>
            </w:r>
          </w:p>
        </w:tc>
        <w:tc>
          <w:tcPr>
            <w:tcW w:w="991" w:type="dxa"/>
            <w:tcBorders>
              <w:top w:val="nil"/>
              <w:left w:val="nil"/>
              <w:bottom w:val="nil"/>
              <w:right w:val="nil"/>
            </w:tcBorders>
            <w:shd w:val="clear" w:color="auto" w:fill="auto"/>
            <w:noWrap/>
            <w:vAlign w:val="bottom"/>
            <w:hideMark/>
          </w:tcPr>
          <w:p w14:paraId="714C896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4.2 (0.7)</w:t>
            </w:r>
          </w:p>
        </w:tc>
        <w:tc>
          <w:tcPr>
            <w:tcW w:w="1300" w:type="dxa"/>
            <w:tcBorders>
              <w:top w:val="nil"/>
              <w:left w:val="nil"/>
              <w:bottom w:val="nil"/>
              <w:right w:val="nil"/>
            </w:tcBorders>
            <w:shd w:val="clear" w:color="auto" w:fill="auto"/>
            <w:noWrap/>
            <w:vAlign w:val="bottom"/>
            <w:hideMark/>
          </w:tcPr>
          <w:p w14:paraId="203FB9AA"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4.2 (1.6)</w:t>
            </w:r>
          </w:p>
        </w:tc>
        <w:tc>
          <w:tcPr>
            <w:tcW w:w="1300" w:type="dxa"/>
            <w:tcBorders>
              <w:top w:val="nil"/>
              <w:left w:val="nil"/>
              <w:bottom w:val="nil"/>
              <w:right w:val="nil"/>
            </w:tcBorders>
            <w:shd w:val="clear" w:color="auto" w:fill="auto"/>
            <w:noWrap/>
            <w:vAlign w:val="bottom"/>
            <w:hideMark/>
          </w:tcPr>
          <w:p w14:paraId="47C27DCF"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4.1 (0.6)</w:t>
            </w:r>
          </w:p>
        </w:tc>
        <w:tc>
          <w:tcPr>
            <w:tcW w:w="880" w:type="dxa"/>
            <w:tcBorders>
              <w:top w:val="nil"/>
              <w:left w:val="nil"/>
              <w:bottom w:val="nil"/>
              <w:right w:val="nil"/>
            </w:tcBorders>
            <w:shd w:val="clear" w:color="auto" w:fill="auto"/>
            <w:noWrap/>
            <w:vAlign w:val="bottom"/>
            <w:hideMark/>
          </w:tcPr>
          <w:p w14:paraId="0B6139E1"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6D4E2A71" w14:textId="77777777" w:rsidTr="006959D1">
        <w:trPr>
          <w:trHeight w:val="280"/>
        </w:trPr>
        <w:tc>
          <w:tcPr>
            <w:tcW w:w="1310" w:type="dxa"/>
            <w:tcBorders>
              <w:top w:val="nil"/>
              <w:left w:val="nil"/>
              <w:bottom w:val="nil"/>
              <w:right w:val="nil"/>
            </w:tcBorders>
            <w:shd w:val="clear" w:color="auto" w:fill="auto"/>
            <w:noWrap/>
            <w:vAlign w:val="bottom"/>
            <w:hideMark/>
          </w:tcPr>
          <w:p w14:paraId="1EDF5164" w14:textId="77777777" w:rsidR="006D7CCA" w:rsidRPr="008932BF" w:rsidRDefault="006D7CCA" w:rsidP="006959D1">
            <w:pPr>
              <w:rPr>
                <w:rFonts w:ascii="Arial" w:eastAsia="Times New Roman" w:hAnsi="Arial" w:cs="Arial"/>
                <w:b/>
                <w:bCs/>
                <w:color w:val="000000"/>
                <w:sz w:val="20"/>
                <w:szCs w:val="20"/>
                <w:lang w:val="de-DE"/>
              </w:rPr>
            </w:pPr>
          </w:p>
        </w:tc>
        <w:tc>
          <w:tcPr>
            <w:tcW w:w="2000" w:type="dxa"/>
            <w:tcBorders>
              <w:top w:val="nil"/>
              <w:left w:val="nil"/>
              <w:bottom w:val="nil"/>
              <w:right w:val="nil"/>
            </w:tcBorders>
            <w:shd w:val="clear" w:color="auto" w:fill="auto"/>
            <w:noWrap/>
            <w:vAlign w:val="bottom"/>
            <w:hideMark/>
          </w:tcPr>
          <w:p w14:paraId="78423D78" w14:textId="77777777" w:rsidR="006D7CCA" w:rsidRPr="008932BF" w:rsidRDefault="006D7CCA" w:rsidP="006959D1">
            <w:pPr>
              <w:rPr>
                <w:rFonts w:ascii="Calibri" w:eastAsia="Times New Roman" w:hAnsi="Calibri" w:cs="Times New Roman"/>
                <w:color w:val="000000"/>
                <w:sz w:val="22"/>
                <w:szCs w:val="22"/>
                <w:lang w:val="de-DE"/>
              </w:rPr>
            </w:pPr>
          </w:p>
        </w:tc>
        <w:tc>
          <w:tcPr>
            <w:tcW w:w="899" w:type="dxa"/>
            <w:tcBorders>
              <w:top w:val="nil"/>
              <w:left w:val="nil"/>
              <w:bottom w:val="nil"/>
              <w:right w:val="nil"/>
            </w:tcBorders>
            <w:shd w:val="clear" w:color="auto" w:fill="auto"/>
            <w:noWrap/>
            <w:vAlign w:val="bottom"/>
            <w:hideMark/>
          </w:tcPr>
          <w:p w14:paraId="203D2420"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neutral</w:t>
            </w:r>
          </w:p>
        </w:tc>
        <w:tc>
          <w:tcPr>
            <w:tcW w:w="991" w:type="dxa"/>
            <w:tcBorders>
              <w:top w:val="nil"/>
              <w:left w:val="nil"/>
              <w:bottom w:val="nil"/>
              <w:right w:val="nil"/>
            </w:tcBorders>
            <w:shd w:val="clear" w:color="auto" w:fill="auto"/>
            <w:noWrap/>
            <w:vAlign w:val="bottom"/>
            <w:hideMark/>
          </w:tcPr>
          <w:p w14:paraId="649F9918"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5.1 (0.9)</w:t>
            </w:r>
          </w:p>
        </w:tc>
        <w:tc>
          <w:tcPr>
            <w:tcW w:w="1300" w:type="dxa"/>
            <w:tcBorders>
              <w:top w:val="nil"/>
              <w:left w:val="nil"/>
              <w:bottom w:val="nil"/>
              <w:right w:val="nil"/>
            </w:tcBorders>
            <w:shd w:val="clear" w:color="auto" w:fill="auto"/>
            <w:noWrap/>
            <w:vAlign w:val="bottom"/>
            <w:hideMark/>
          </w:tcPr>
          <w:p w14:paraId="59C113C5"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4.9 (1.9)</w:t>
            </w:r>
          </w:p>
        </w:tc>
        <w:tc>
          <w:tcPr>
            <w:tcW w:w="1300" w:type="dxa"/>
            <w:tcBorders>
              <w:top w:val="nil"/>
              <w:left w:val="nil"/>
              <w:bottom w:val="nil"/>
              <w:right w:val="nil"/>
            </w:tcBorders>
            <w:shd w:val="clear" w:color="auto" w:fill="auto"/>
            <w:noWrap/>
            <w:vAlign w:val="bottom"/>
            <w:hideMark/>
          </w:tcPr>
          <w:p w14:paraId="5F20558A"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4.8 (1.0)</w:t>
            </w:r>
          </w:p>
        </w:tc>
        <w:tc>
          <w:tcPr>
            <w:tcW w:w="880" w:type="dxa"/>
            <w:tcBorders>
              <w:top w:val="nil"/>
              <w:left w:val="nil"/>
              <w:bottom w:val="nil"/>
              <w:right w:val="nil"/>
            </w:tcBorders>
            <w:shd w:val="clear" w:color="auto" w:fill="auto"/>
            <w:noWrap/>
            <w:vAlign w:val="bottom"/>
            <w:hideMark/>
          </w:tcPr>
          <w:p w14:paraId="767E7B5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6169DC03" w14:textId="77777777" w:rsidTr="006959D1">
        <w:trPr>
          <w:trHeight w:val="280"/>
        </w:trPr>
        <w:tc>
          <w:tcPr>
            <w:tcW w:w="1310" w:type="dxa"/>
            <w:tcBorders>
              <w:top w:val="nil"/>
              <w:left w:val="nil"/>
              <w:bottom w:val="nil"/>
              <w:right w:val="nil"/>
            </w:tcBorders>
            <w:shd w:val="clear" w:color="auto" w:fill="auto"/>
            <w:noWrap/>
            <w:vAlign w:val="bottom"/>
            <w:hideMark/>
          </w:tcPr>
          <w:p w14:paraId="6ABF24AA" w14:textId="77777777" w:rsidR="006D7CCA" w:rsidRPr="008932BF" w:rsidRDefault="006D7CCA" w:rsidP="006959D1">
            <w:pPr>
              <w:rPr>
                <w:rFonts w:ascii="Arial" w:eastAsia="Times New Roman" w:hAnsi="Arial" w:cs="Arial"/>
                <w:b/>
                <w:bCs/>
                <w:color w:val="000000"/>
                <w:sz w:val="20"/>
                <w:szCs w:val="20"/>
                <w:lang w:val="de-DE"/>
              </w:rPr>
            </w:pPr>
          </w:p>
        </w:tc>
        <w:tc>
          <w:tcPr>
            <w:tcW w:w="2000" w:type="dxa"/>
            <w:tcBorders>
              <w:top w:val="nil"/>
              <w:left w:val="nil"/>
              <w:bottom w:val="nil"/>
              <w:right w:val="nil"/>
            </w:tcBorders>
            <w:shd w:val="clear" w:color="auto" w:fill="auto"/>
            <w:noWrap/>
            <w:vAlign w:val="bottom"/>
            <w:hideMark/>
          </w:tcPr>
          <w:p w14:paraId="41EE7216" w14:textId="77777777" w:rsidR="006D7CCA" w:rsidRPr="008932BF" w:rsidRDefault="006D7CCA" w:rsidP="006959D1">
            <w:pPr>
              <w:rPr>
                <w:rFonts w:ascii="Arial" w:eastAsia="Times New Roman" w:hAnsi="Arial" w:cs="Arial"/>
                <w:b/>
                <w:bCs/>
                <w:color w:val="000000"/>
                <w:sz w:val="20"/>
                <w:szCs w:val="20"/>
                <w:lang w:val="de-DE"/>
              </w:rPr>
            </w:pPr>
            <w:proofErr w:type="spellStart"/>
            <w:r w:rsidRPr="008932BF">
              <w:rPr>
                <w:rFonts w:ascii="Arial" w:eastAsia="Times New Roman" w:hAnsi="Arial" w:cs="Arial"/>
                <w:b/>
                <w:bCs/>
                <w:color w:val="000000"/>
                <w:sz w:val="20"/>
                <w:szCs w:val="20"/>
                <w:lang w:val="de-DE"/>
              </w:rPr>
              <w:t>Unfamiliar</w:t>
            </w:r>
            <w:proofErr w:type="spellEnd"/>
            <w:r w:rsidRPr="008932BF">
              <w:rPr>
                <w:rFonts w:ascii="Arial" w:eastAsia="Times New Roman" w:hAnsi="Arial" w:cs="Arial"/>
                <w:b/>
                <w:bCs/>
                <w:color w:val="000000"/>
                <w:sz w:val="20"/>
                <w:szCs w:val="20"/>
                <w:lang w:val="de-DE"/>
              </w:rPr>
              <w:t xml:space="preserve"> Child</w:t>
            </w:r>
          </w:p>
        </w:tc>
        <w:tc>
          <w:tcPr>
            <w:tcW w:w="899" w:type="dxa"/>
            <w:tcBorders>
              <w:top w:val="nil"/>
              <w:left w:val="nil"/>
              <w:bottom w:val="nil"/>
              <w:right w:val="nil"/>
            </w:tcBorders>
            <w:shd w:val="clear" w:color="auto" w:fill="auto"/>
            <w:noWrap/>
            <w:vAlign w:val="bottom"/>
            <w:hideMark/>
          </w:tcPr>
          <w:p w14:paraId="739B9825" w14:textId="77777777" w:rsidR="006D7CCA" w:rsidRPr="008932BF" w:rsidRDefault="006D7CCA" w:rsidP="006959D1">
            <w:pPr>
              <w:rPr>
                <w:rFonts w:ascii="Arial" w:eastAsia="Times New Roman" w:hAnsi="Arial" w:cs="Arial"/>
                <w:color w:val="000000"/>
                <w:sz w:val="22"/>
                <w:szCs w:val="22"/>
                <w:lang w:val="de-DE"/>
              </w:rPr>
            </w:pPr>
            <w:proofErr w:type="spellStart"/>
            <w:r w:rsidRPr="008932BF">
              <w:rPr>
                <w:rFonts w:ascii="Arial" w:eastAsia="Times New Roman" w:hAnsi="Arial" w:cs="Arial"/>
                <w:color w:val="000000"/>
                <w:sz w:val="22"/>
                <w:szCs w:val="22"/>
                <w:lang w:val="de-DE"/>
              </w:rPr>
              <w:t>sad</w:t>
            </w:r>
            <w:proofErr w:type="spellEnd"/>
          </w:p>
        </w:tc>
        <w:tc>
          <w:tcPr>
            <w:tcW w:w="991" w:type="dxa"/>
            <w:tcBorders>
              <w:top w:val="nil"/>
              <w:left w:val="nil"/>
              <w:bottom w:val="nil"/>
              <w:right w:val="nil"/>
            </w:tcBorders>
            <w:shd w:val="clear" w:color="auto" w:fill="auto"/>
            <w:noWrap/>
            <w:vAlign w:val="bottom"/>
            <w:hideMark/>
          </w:tcPr>
          <w:p w14:paraId="3328C1B2"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4.8 (0.9)</w:t>
            </w:r>
          </w:p>
        </w:tc>
        <w:tc>
          <w:tcPr>
            <w:tcW w:w="1300" w:type="dxa"/>
            <w:tcBorders>
              <w:top w:val="nil"/>
              <w:left w:val="nil"/>
              <w:bottom w:val="nil"/>
              <w:right w:val="nil"/>
            </w:tcBorders>
            <w:shd w:val="clear" w:color="auto" w:fill="auto"/>
            <w:noWrap/>
            <w:vAlign w:val="bottom"/>
            <w:hideMark/>
          </w:tcPr>
          <w:p w14:paraId="3D9BA60D"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4.9 (1.8)</w:t>
            </w:r>
          </w:p>
        </w:tc>
        <w:tc>
          <w:tcPr>
            <w:tcW w:w="1300" w:type="dxa"/>
            <w:tcBorders>
              <w:top w:val="nil"/>
              <w:left w:val="nil"/>
              <w:bottom w:val="nil"/>
              <w:right w:val="nil"/>
            </w:tcBorders>
            <w:shd w:val="clear" w:color="auto" w:fill="auto"/>
            <w:noWrap/>
            <w:vAlign w:val="bottom"/>
            <w:hideMark/>
          </w:tcPr>
          <w:p w14:paraId="173E192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4.7 (1.1)</w:t>
            </w:r>
          </w:p>
        </w:tc>
        <w:tc>
          <w:tcPr>
            <w:tcW w:w="880" w:type="dxa"/>
            <w:tcBorders>
              <w:top w:val="nil"/>
              <w:left w:val="nil"/>
              <w:bottom w:val="nil"/>
              <w:right w:val="nil"/>
            </w:tcBorders>
            <w:shd w:val="clear" w:color="auto" w:fill="auto"/>
            <w:noWrap/>
            <w:vAlign w:val="bottom"/>
            <w:hideMark/>
          </w:tcPr>
          <w:p w14:paraId="44573A71"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250344C9" w14:textId="77777777" w:rsidTr="006959D1">
        <w:trPr>
          <w:trHeight w:val="280"/>
        </w:trPr>
        <w:tc>
          <w:tcPr>
            <w:tcW w:w="1310" w:type="dxa"/>
            <w:tcBorders>
              <w:top w:val="nil"/>
              <w:left w:val="nil"/>
              <w:bottom w:val="nil"/>
              <w:right w:val="nil"/>
            </w:tcBorders>
            <w:shd w:val="clear" w:color="auto" w:fill="auto"/>
            <w:noWrap/>
            <w:vAlign w:val="bottom"/>
            <w:hideMark/>
          </w:tcPr>
          <w:p w14:paraId="352A4C90" w14:textId="77777777" w:rsidR="006D7CCA" w:rsidRPr="008932BF" w:rsidRDefault="006D7CCA" w:rsidP="006959D1">
            <w:pPr>
              <w:rPr>
                <w:rFonts w:ascii="Calibri" w:eastAsia="Times New Roman" w:hAnsi="Calibri" w:cs="Times New Roman"/>
                <w:color w:val="000000"/>
                <w:sz w:val="22"/>
                <w:szCs w:val="22"/>
                <w:lang w:val="de-DE"/>
              </w:rPr>
            </w:pPr>
          </w:p>
        </w:tc>
        <w:tc>
          <w:tcPr>
            <w:tcW w:w="2000" w:type="dxa"/>
            <w:tcBorders>
              <w:top w:val="nil"/>
              <w:left w:val="nil"/>
              <w:bottom w:val="nil"/>
              <w:right w:val="nil"/>
            </w:tcBorders>
            <w:shd w:val="clear" w:color="auto" w:fill="auto"/>
            <w:noWrap/>
            <w:vAlign w:val="bottom"/>
            <w:hideMark/>
          </w:tcPr>
          <w:p w14:paraId="32C7F240" w14:textId="77777777" w:rsidR="006D7CCA" w:rsidRPr="008932BF" w:rsidRDefault="006D7CCA" w:rsidP="006959D1">
            <w:pPr>
              <w:rPr>
                <w:rFonts w:ascii="Arial" w:eastAsia="Times New Roman" w:hAnsi="Arial" w:cs="Arial"/>
                <w:color w:val="000000"/>
                <w:sz w:val="20"/>
                <w:szCs w:val="20"/>
                <w:lang w:val="de-DE"/>
              </w:rPr>
            </w:pPr>
          </w:p>
        </w:tc>
        <w:tc>
          <w:tcPr>
            <w:tcW w:w="899" w:type="dxa"/>
            <w:tcBorders>
              <w:top w:val="nil"/>
              <w:left w:val="nil"/>
              <w:bottom w:val="nil"/>
              <w:right w:val="nil"/>
            </w:tcBorders>
            <w:shd w:val="clear" w:color="auto" w:fill="auto"/>
            <w:noWrap/>
            <w:vAlign w:val="bottom"/>
            <w:hideMark/>
          </w:tcPr>
          <w:p w14:paraId="3BA55518"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happy</w:t>
            </w:r>
          </w:p>
        </w:tc>
        <w:tc>
          <w:tcPr>
            <w:tcW w:w="991" w:type="dxa"/>
            <w:tcBorders>
              <w:top w:val="nil"/>
              <w:left w:val="nil"/>
              <w:bottom w:val="nil"/>
              <w:right w:val="nil"/>
            </w:tcBorders>
            <w:shd w:val="clear" w:color="auto" w:fill="auto"/>
            <w:noWrap/>
            <w:vAlign w:val="bottom"/>
            <w:hideMark/>
          </w:tcPr>
          <w:p w14:paraId="50BE5D5F"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3.7 (0.9)</w:t>
            </w:r>
          </w:p>
        </w:tc>
        <w:tc>
          <w:tcPr>
            <w:tcW w:w="1300" w:type="dxa"/>
            <w:tcBorders>
              <w:top w:val="nil"/>
              <w:left w:val="nil"/>
              <w:bottom w:val="nil"/>
              <w:right w:val="nil"/>
            </w:tcBorders>
            <w:shd w:val="clear" w:color="auto" w:fill="auto"/>
            <w:noWrap/>
            <w:vAlign w:val="bottom"/>
            <w:hideMark/>
          </w:tcPr>
          <w:p w14:paraId="3210F5AE"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3.8 (1.3)</w:t>
            </w:r>
          </w:p>
        </w:tc>
        <w:tc>
          <w:tcPr>
            <w:tcW w:w="1300" w:type="dxa"/>
            <w:tcBorders>
              <w:top w:val="nil"/>
              <w:left w:val="nil"/>
              <w:bottom w:val="nil"/>
              <w:right w:val="nil"/>
            </w:tcBorders>
            <w:shd w:val="clear" w:color="auto" w:fill="auto"/>
            <w:noWrap/>
            <w:vAlign w:val="bottom"/>
            <w:hideMark/>
          </w:tcPr>
          <w:p w14:paraId="4FADEAD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3.7 (0.8)</w:t>
            </w:r>
          </w:p>
        </w:tc>
        <w:tc>
          <w:tcPr>
            <w:tcW w:w="880" w:type="dxa"/>
            <w:tcBorders>
              <w:top w:val="nil"/>
              <w:left w:val="nil"/>
              <w:bottom w:val="nil"/>
              <w:right w:val="nil"/>
            </w:tcBorders>
            <w:shd w:val="clear" w:color="auto" w:fill="auto"/>
            <w:noWrap/>
            <w:vAlign w:val="bottom"/>
            <w:hideMark/>
          </w:tcPr>
          <w:p w14:paraId="5E169FF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310851E8" w14:textId="77777777" w:rsidTr="006959D1">
        <w:trPr>
          <w:trHeight w:val="300"/>
        </w:trPr>
        <w:tc>
          <w:tcPr>
            <w:tcW w:w="1310" w:type="dxa"/>
            <w:tcBorders>
              <w:top w:val="nil"/>
              <w:left w:val="nil"/>
              <w:bottom w:val="single" w:sz="12" w:space="0" w:color="auto"/>
              <w:right w:val="nil"/>
            </w:tcBorders>
            <w:shd w:val="clear" w:color="auto" w:fill="auto"/>
            <w:noWrap/>
            <w:vAlign w:val="bottom"/>
            <w:hideMark/>
          </w:tcPr>
          <w:p w14:paraId="09729124" w14:textId="77777777" w:rsidR="006D7CCA" w:rsidRPr="008932BF" w:rsidRDefault="006D7CCA" w:rsidP="006959D1">
            <w:pPr>
              <w:rPr>
                <w:rFonts w:ascii="Arial" w:eastAsia="Times New Roman" w:hAnsi="Arial" w:cs="Arial"/>
                <w:b/>
                <w:bCs/>
                <w:color w:val="000000"/>
                <w:sz w:val="20"/>
                <w:szCs w:val="20"/>
                <w:lang w:val="de-DE"/>
              </w:rPr>
            </w:pPr>
            <w:r w:rsidRPr="008932BF">
              <w:rPr>
                <w:rFonts w:ascii="Arial" w:eastAsia="Times New Roman" w:hAnsi="Arial" w:cs="Arial"/>
                <w:b/>
                <w:bCs/>
                <w:color w:val="000000"/>
                <w:sz w:val="20"/>
                <w:szCs w:val="20"/>
                <w:lang w:val="de-DE"/>
              </w:rPr>
              <w:t> </w:t>
            </w:r>
          </w:p>
        </w:tc>
        <w:tc>
          <w:tcPr>
            <w:tcW w:w="2000" w:type="dxa"/>
            <w:tcBorders>
              <w:top w:val="nil"/>
              <w:left w:val="nil"/>
              <w:bottom w:val="single" w:sz="12" w:space="0" w:color="auto"/>
              <w:right w:val="nil"/>
            </w:tcBorders>
            <w:shd w:val="clear" w:color="auto" w:fill="auto"/>
            <w:noWrap/>
            <w:vAlign w:val="bottom"/>
            <w:hideMark/>
          </w:tcPr>
          <w:p w14:paraId="0B36B573" w14:textId="77777777" w:rsidR="006D7CCA" w:rsidRPr="008932BF" w:rsidRDefault="006D7CCA" w:rsidP="006959D1">
            <w:pPr>
              <w:rPr>
                <w:rFonts w:ascii="Calibri" w:eastAsia="Times New Roman" w:hAnsi="Calibri" w:cs="Times New Roman"/>
                <w:color w:val="000000"/>
                <w:sz w:val="22"/>
                <w:szCs w:val="22"/>
                <w:lang w:val="de-DE"/>
              </w:rPr>
            </w:pPr>
            <w:r w:rsidRPr="008932BF">
              <w:rPr>
                <w:rFonts w:ascii="Calibri" w:eastAsia="Times New Roman" w:hAnsi="Calibri" w:cs="Times New Roman"/>
                <w:color w:val="000000"/>
                <w:sz w:val="22"/>
                <w:szCs w:val="22"/>
                <w:lang w:val="de-DE"/>
              </w:rPr>
              <w:t> </w:t>
            </w:r>
          </w:p>
        </w:tc>
        <w:tc>
          <w:tcPr>
            <w:tcW w:w="899" w:type="dxa"/>
            <w:tcBorders>
              <w:top w:val="nil"/>
              <w:left w:val="nil"/>
              <w:bottom w:val="single" w:sz="12" w:space="0" w:color="auto"/>
              <w:right w:val="nil"/>
            </w:tcBorders>
            <w:shd w:val="clear" w:color="auto" w:fill="auto"/>
            <w:noWrap/>
            <w:vAlign w:val="bottom"/>
            <w:hideMark/>
          </w:tcPr>
          <w:p w14:paraId="4CDBA610" w14:textId="77777777" w:rsidR="006D7CCA" w:rsidRPr="008932BF" w:rsidRDefault="006D7CCA" w:rsidP="006959D1">
            <w:pPr>
              <w:rPr>
                <w:rFonts w:ascii="Arial" w:eastAsia="Times New Roman" w:hAnsi="Arial" w:cs="Arial"/>
                <w:color w:val="000000"/>
                <w:sz w:val="22"/>
                <w:szCs w:val="22"/>
                <w:lang w:val="de-DE"/>
              </w:rPr>
            </w:pPr>
            <w:r w:rsidRPr="008932BF">
              <w:rPr>
                <w:rFonts w:ascii="Arial" w:eastAsia="Times New Roman" w:hAnsi="Arial" w:cs="Arial"/>
                <w:color w:val="000000"/>
                <w:sz w:val="22"/>
                <w:szCs w:val="22"/>
                <w:lang w:val="de-DE"/>
              </w:rPr>
              <w:t>neutral</w:t>
            </w:r>
          </w:p>
        </w:tc>
        <w:tc>
          <w:tcPr>
            <w:tcW w:w="991" w:type="dxa"/>
            <w:tcBorders>
              <w:top w:val="nil"/>
              <w:left w:val="nil"/>
              <w:bottom w:val="single" w:sz="12" w:space="0" w:color="auto"/>
              <w:right w:val="nil"/>
            </w:tcBorders>
            <w:shd w:val="clear" w:color="auto" w:fill="auto"/>
            <w:noWrap/>
            <w:vAlign w:val="bottom"/>
            <w:hideMark/>
          </w:tcPr>
          <w:p w14:paraId="217E90E0"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4.3 (0.8)</w:t>
            </w:r>
          </w:p>
        </w:tc>
        <w:tc>
          <w:tcPr>
            <w:tcW w:w="1300" w:type="dxa"/>
            <w:tcBorders>
              <w:top w:val="nil"/>
              <w:left w:val="nil"/>
              <w:bottom w:val="single" w:sz="12" w:space="0" w:color="auto"/>
              <w:right w:val="nil"/>
            </w:tcBorders>
            <w:shd w:val="clear" w:color="auto" w:fill="auto"/>
            <w:noWrap/>
            <w:vAlign w:val="bottom"/>
            <w:hideMark/>
          </w:tcPr>
          <w:p w14:paraId="0F88ABC8"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4.5 (1.4)</w:t>
            </w:r>
          </w:p>
        </w:tc>
        <w:tc>
          <w:tcPr>
            <w:tcW w:w="1300" w:type="dxa"/>
            <w:tcBorders>
              <w:top w:val="nil"/>
              <w:left w:val="nil"/>
              <w:bottom w:val="single" w:sz="12" w:space="0" w:color="auto"/>
              <w:right w:val="nil"/>
            </w:tcBorders>
            <w:shd w:val="clear" w:color="auto" w:fill="auto"/>
            <w:noWrap/>
            <w:vAlign w:val="bottom"/>
            <w:hideMark/>
          </w:tcPr>
          <w:p w14:paraId="0932D94C"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4.3 (0.8)</w:t>
            </w:r>
          </w:p>
        </w:tc>
        <w:tc>
          <w:tcPr>
            <w:tcW w:w="880" w:type="dxa"/>
            <w:tcBorders>
              <w:top w:val="nil"/>
              <w:left w:val="nil"/>
              <w:bottom w:val="single" w:sz="12" w:space="0" w:color="auto"/>
              <w:right w:val="nil"/>
            </w:tcBorders>
            <w:shd w:val="clear" w:color="auto" w:fill="auto"/>
            <w:noWrap/>
            <w:vAlign w:val="bottom"/>
            <w:hideMark/>
          </w:tcPr>
          <w:p w14:paraId="7EC6F094" w14:textId="77777777" w:rsidR="006D7CCA" w:rsidRPr="008932BF" w:rsidRDefault="006D7CCA" w:rsidP="006959D1">
            <w:pPr>
              <w:rPr>
                <w:rFonts w:ascii="Arial" w:eastAsia="Times New Roman" w:hAnsi="Arial" w:cs="Arial"/>
                <w:color w:val="000000"/>
                <w:sz w:val="20"/>
                <w:szCs w:val="20"/>
                <w:lang w:val="de-DE"/>
              </w:rPr>
            </w:pPr>
            <w:r w:rsidRPr="008932BF">
              <w:rPr>
                <w:rFonts w:ascii="Arial" w:eastAsia="Times New Roman" w:hAnsi="Arial" w:cs="Arial"/>
                <w:color w:val="000000"/>
                <w:sz w:val="20"/>
                <w:szCs w:val="20"/>
                <w:lang w:val="de-DE"/>
              </w:rPr>
              <w:t>p&gt;.05</w:t>
            </w:r>
          </w:p>
        </w:tc>
      </w:tr>
      <w:tr w:rsidR="006D7CCA" w:rsidRPr="008932BF" w14:paraId="31B73495" w14:textId="77777777" w:rsidTr="006959D1">
        <w:trPr>
          <w:trHeight w:val="240"/>
        </w:trPr>
        <w:tc>
          <w:tcPr>
            <w:tcW w:w="7800" w:type="dxa"/>
            <w:gridSpan w:val="6"/>
            <w:tcBorders>
              <w:top w:val="nil"/>
              <w:left w:val="nil"/>
              <w:bottom w:val="nil"/>
              <w:right w:val="nil"/>
            </w:tcBorders>
            <w:shd w:val="clear" w:color="auto" w:fill="auto"/>
            <w:noWrap/>
            <w:vAlign w:val="bottom"/>
            <w:hideMark/>
          </w:tcPr>
          <w:p w14:paraId="273AF9BD" w14:textId="77777777" w:rsidR="006D7CCA" w:rsidRPr="00BD1EAA" w:rsidRDefault="006D7CCA" w:rsidP="006959D1">
            <w:pPr>
              <w:rPr>
                <w:rFonts w:ascii="Arial" w:eastAsia="Times New Roman" w:hAnsi="Arial" w:cs="Arial"/>
                <w:color w:val="000000"/>
                <w:sz w:val="16"/>
                <w:szCs w:val="16"/>
              </w:rPr>
            </w:pPr>
            <w:r w:rsidRPr="00BD1EAA">
              <w:rPr>
                <w:rFonts w:ascii="Arial" w:eastAsia="Times New Roman" w:hAnsi="Arial" w:cs="Arial"/>
                <w:color w:val="000000"/>
                <w:sz w:val="16"/>
                <w:szCs w:val="16"/>
              </w:rPr>
              <w:t xml:space="preserve">HC: Healthy Controls; </w:t>
            </w:r>
            <w:proofErr w:type="spellStart"/>
            <w:r w:rsidRPr="00BD1EAA">
              <w:rPr>
                <w:rFonts w:ascii="Arial" w:eastAsia="Times New Roman" w:hAnsi="Arial" w:cs="Arial"/>
                <w:color w:val="000000"/>
                <w:sz w:val="16"/>
                <w:szCs w:val="16"/>
              </w:rPr>
              <w:t>rMDD</w:t>
            </w:r>
            <w:proofErr w:type="spellEnd"/>
            <w:r w:rsidRPr="00BD1EAA">
              <w:rPr>
                <w:rFonts w:ascii="Arial" w:eastAsia="Times New Roman" w:hAnsi="Arial" w:cs="Arial"/>
                <w:color w:val="000000"/>
                <w:sz w:val="16"/>
                <w:szCs w:val="16"/>
              </w:rPr>
              <w:t>: Mothers with depression in remission; ELM: Early Life Maltreatment.</w:t>
            </w:r>
          </w:p>
        </w:tc>
        <w:tc>
          <w:tcPr>
            <w:tcW w:w="880" w:type="dxa"/>
            <w:tcBorders>
              <w:top w:val="nil"/>
              <w:left w:val="nil"/>
              <w:bottom w:val="nil"/>
              <w:right w:val="nil"/>
            </w:tcBorders>
            <w:shd w:val="clear" w:color="auto" w:fill="auto"/>
            <w:noWrap/>
            <w:vAlign w:val="bottom"/>
            <w:hideMark/>
          </w:tcPr>
          <w:p w14:paraId="1C8B93F1" w14:textId="77777777" w:rsidR="006D7CCA" w:rsidRPr="00BD1EAA" w:rsidRDefault="006D7CCA" w:rsidP="006959D1">
            <w:pPr>
              <w:rPr>
                <w:rFonts w:ascii="Arial" w:eastAsia="Times New Roman" w:hAnsi="Arial" w:cs="Arial"/>
                <w:color w:val="000000"/>
                <w:sz w:val="16"/>
                <w:szCs w:val="16"/>
              </w:rPr>
            </w:pPr>
          </w:p>
        </w:tc>
      </w:tr>
    </w:tbl>
    <w:p w14:paraId="5C68FC2A" w14:textId="77777777" w:rsidR="006D7CCA" w:rsidRDefault="006D7CCA" w:rsidP="006D7CCA"/>
    <w:p w14:paraId="429EAE66" w14:textId="77777777" w:rsidR="006D7CCA" w:rsidRDefault="006D7CCA" w:rsidP="006D7CCA"/>
    <w:p w14:paraId="037DAD22" w14:textId="77777777" w:rsidR="004E67FB" w:rsidRDefault="004E67FB" w:rsidP="00915E74">
      <w:pPr>
        <w:jc w:val="both"/>
        <w:rPr>
          <w:rFonts w:ascii="Arial" w:hAnsi="Arial" w:cs="Arial"/>
        </w:rPr>
      </w:pPr>
    </w:p>
    <w:p w14:paraId="2ECC2372" w14:textId="77777777" w:rsidR="004E67FB" w:rsidRDefault="004E67FB" w:rsidP="00915E74">
      <w:pPr>
        <w:jc w:val="both"/>
        <w:rPr>
          <w:rFonts w:ascii="Arial" w:hAnsi="Arial" w:cs="Arial"/>
        </w:rPr>
      </w:pPr>
    </w:p>
    <w:p w14:paraId="77669F18" w14:textId="77777777" w:rsidR="004E67FB" w:rsidRDefault="004E67FB" w:rsidP="00915E74">
      <w:pPr>
        <w:jc w:val="both"/>
        <w:rPr>
          <w:rFonts w:ascii="Arial" w:hAnsi="Arial" w:cs="Arial"/>
        </w:rPr>
      </w:pPr>
    </w:p>
    <w:p w14:paraId="07D1E01C" w14:textId="77777777" w:rsidR="004E67FB" w:rsidRDefault="004E67FB" w:rsidP="00915E74">
      <w:pPr>
        <w:jc w:val="both"/>
        <w:rPr>
          <w:rFonts w:ascii="Arial" w:hAnsi="Arial" w:cs="Arial"/>
        </w:rPr>
      </w:pPr>
    </w:p>
    <w:p w14:paraId="29025C62" w14:textId="77777777" w:rsidR="004E67FB" w:rsidRDefault="004E67FB" w:rsidP="00915E74">
      <w:pPr>
        <w:jc w:val="both"/>
        <w:rPr>
          <w:rFonts w:ascii="Arial" w:hAnsi="Arial" w:cs="Arial"/>
        </w:rPr>
      </w:pPr>
    </w:p>
    <w:p w14:paraId="1C694230" w14:textId="77777777" w:rsidR="004E67FB" w:rsidRDefault="004E67FB" w:rsidP="00915E74">
      <w:pPr>
        <w:jc w:val="both"/>
        <w:rPr>
          <w:rFonts w:ascii="Arial" w:hAnsi="Arial" w:cs="Arial"/>
        </w:rPr>
      </w:pPr>
    </w:p>
    <w:p w14:paraId="3639E154" w14:textId="77777777" w:rsidR="004E67FB" w:rsidRDefault="004E67FB" w:rsidP="00915E74">
      <w:pPr>
        <w:jc w:val="both"/>
        <w:rPr>
          <w:rFonts w:ascii="Arial" w:hAnsi="Arial" w:cs="Arial"/>
        </w:rPr>
      </w:pPr>
    </w:p>
    <w:p w14:paraId="67F9C88E" w14:textId="77777777" w:rsidR="004E67FB" w:rsidRDefault="004E67FB" w:rsidP="00915E74">
      <w:pPr>
        <w:jc w:val="both"/>
        <w:rPr>
          <w:rFonts w:ascii="Arial" w:hAnsi="Arial" w:cs="Arial"/>
        </w:rPr>
      </w:pPr>
    </w:p>
    <w:p w14:paraId="4F28BE7D" w14:textId="77777777" w:rsidR="004E67FB" w:rsidRDefault="004E67FB" w:rsidP="00915E74">
      <w:pPr>
        <w:jc w:val="both"/>
        <w:rPr>
          <w:rFonts w:ascii="Arial" w:hAnsi="Arial" w:cs="Arial"/>
        </w:rPr>
      </w:pPr>
    </w:p>
    <w:p w14:paraId="6C5FAE8C" w14:textId="77777777" w:rsidR="004E67FB" w:rsidRDefault="004E67FB" w:rsidP="00915E74">
      <w:pPr>
        <w:jc w:val="both"/>
        <w:rPr>
          <w:rFonts w:ascii="Arial" w:hAnsi="Arial" w:cs="Arial"/>
        </w:rPr>
      </w:pPr>
    </w:p>
    <w:p w14:paraId="0E0B46E4" w14:textId="77777777" w:rsidR="004E67FB" w:rsidRDefault="004E67FB" w:rsidP="00915E74">
      <w:pPr>
        <w:jc w:val="both"/>
        <w:rPr>
          <w:rFonts w:ascii="Arial" w:hAnsi="Arial" w:cs="Arial"/>
        </w:rPr>
      </w:pPr>
    </w:p>
    <w:p w14:paraId="0C4C2732" w14:textId="77777777" w:rsidR="004E67FB" w:rsidRPr="00B41895" w:rsidRDefault="004E67FB" w:rsidP="00915E74">
      <w:pPr>
        <w:jc w:val="both"/>
        <w:rPr>
          <w:rFonts w:ascii="Arial" w:hAnsi="Arial" w:cs="Arial"/>
        </w:rPr>
      </w:pPr>
    </w:p>
    <w:sectPr w:rsidR="004E67FB" w:rsidRPr="00B41895" w:rsidSect="005D1F9C">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E6DF2" w14:textId="77777777" w:rsidR="00CD2A01" w:rsidRDefault="00CD2A01" w:rsidP="00D87665">
      <w:r>
        <w:separator/>
      </w:r>
    </w:p>
  </w:endnote>
  <w:endnote w:type="continuationSeparator" w:id="0">
    <w:p w14:paraId="5E33E850" w14:textId="77777777" w:rsidR="00CD2A01" w:rsidRDefault="00CD2A01" w:rsidP="00D8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2C4A" w14:textId="77777777" w:rsidR="00D87665" w:rsidRDefault="00D87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119994"/>
      <w:docPartObj>
        <w:docPartGallery w:val="Page Numbers (Bottom of Page)"/>
        <w:docPartUnique/>
      </w:docPartObj>
    </w:sdtPr>
    <w:sdtContent>
      <w:p w14:paraId="23613BB4" w14:textId="0E395449" w:rsidR="00D87665" w:rsidRDefault="00D87665">
        <w:pPr>
          <w:pStyle w:val="Footer"/>
          <w:jc w:val="right"/>
        </w:pPr>
        <w:r>
          <w:fldChar w:fldCharType="begin"/>
        </w:r>
        <w:r>
          <w:instrText>PAGE   \* MERGEFORMAT</w:instrText>
        </w:r>
        <w:r>
          <w:fldChar w:fldCharType="separate"/>
        </w:r>
        <w:r>
          <w:rPr>
            <w:lang w:val="de-DE"/>
          </w:rPr>
          <w:t>2</w:t>
        </w:r>
        <w:r>
          <w:fldChar w:fldCharType="end"/>
        </w:r>
      </w:p>
    </w:sdtContent>
  </w:sdt>
  <w:p w14:paraId="76310FEE" w14:textId="77777777" w:rsidR="00D87665" w:rsidRDefault="00D87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16B7" w14:textId="77777777" w:rsidR="00D87665" w:rsidRDefault="00D8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01616" w14:textId="77777777" w:rsidR="00CD2A01" w:rsidRDefault="00CD2A01" w:rsidP="00D87665">
      <w:r>
        <w:separator/>
      </w:r>
    </w:p>
  </w:footnote>
  <w:footnote w:type="continuationSeparator" w:id="0">
    <w:p w14:paraId="46588DEA" w14:textId="77777777" w:rsidR="00CD2A01" w:rsidRDefault="00CD2A01" w:rsidP="00D87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4E675" w14:textId="77777777" w:rsidR="00D87665" w:rsidRDefault="00D87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0A88" w14:textId="77777777" w:rsidR="00D87665" w:rsidRDefault="00D87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7518" w14:textId="77777777" w:rsidR="00D87665" w:rsidRDefault="00D87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7252E"/>
    <w:multiLevelType w:val="hybridMultilevel"/>
    <w:tmpl w:val="A89E25F0"/>
    <w:lvl w:ilvl="0" w:tplc="C018FEF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831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v2t0rxhp5dfxe2pxqvew9psf9wwrs5adz9&quot;&gt;EmoRec-Converted&lt;record-ids&gt;&lt;item&gt;41&lt;/item&gt;&lt;item&gt;42&lt;/item&gt;&lt;/record-ids&gt;&lt;/item&gt;&lt;/Libraries&gt;"/>
  </w:docVars>
  <w:rsids>
    <w:rsidRoot w:val="00A731E9"/>
    <w:rsid w:val="00064639"/>
    <w:rsid w:val="000B1010"/>
    <w:rsid w:val="001B4D13"/>
    <w:rsid w:val="001E349C"/>
    <w:rsid w:val="00275D63"/>
    <w:rsid w:val="00280EF9"/>
    <w:rsid w:val="002C1434"/>
    <w:rsid w:val="00324391"/>
    <w:rsid w:val="003A4FF4"/>
    <w:rsid w:val="003D2FB7"/>
    <w:rsid w:val="004549EA"/>
    <w:rsid w:val="004E0BD4"/>
    <w:rsid w:val="004E3C5B"/>
    <w:rsid w:val="004E3F36"/>
    <w:rsid w:val="004E6196"/>
    <w:rsid w:val="004E67FB"/>
    <w:rsid w:val="005244AF"/>
    <w:rsid w:val="00524AF9"/>
    <w:rsid w:val="00540B9E"/>
    <w:rsid w:val="00545608"/>
    <w:rsid w:val="005D1F9C"/>
    <w:rsid w:val="005F58AE"/>
    <w:rsid w:val="00627809"/>
    <w:rsid w:val="006312FB"/>
    <w:rsid w:val="006374C4"/>
    <w:rsid w:val="00647F5E"/>
    <w:rsid w:val="00656514"/>
    <w:rsid w:val="00670FB3"/>
    <w:rsid w:val="00677535"/>
    <w:rsid w:val="006B5AD3"/>
    <w:rsid w:val="006D7CCA"/>
    <w:rsid w:val="00736978"/>
    <w:rsid w:val="00755E5F"/>
    <w:rsid w:val="00763287"/>
    <w:rsid w:val="00770270"/>
    <w:rsid w:val="007A530A"/>
    <w:rsid w:val="00817476"/>
    <w:rsid w:val="008714C1"/>
    <w:rsid w:val="008932BF"/>
    <w:rsid w:val="008D2A09"/>
    <w:rsid w:val="008E55CF"/>
    <w:rsid w:val="00915E74"/>
    <w:rsid w:val="00924C0B"/>
    <w:rsid w:val="00984FD9"/>
    <w:rsid w:val="009974B4"/>
    <w:rsid w:val="009C1595"/>
    <w:rsid w:val="009C2F61"/>
    <w:rsid w:val="009D2A09"/>
    <w:rsid w:val="00A43D2F"/>
    <w:rsid w:val="00A731E9"/>
    <w:rsid w:val="00AA5020"/>
    <w:rsid w:val="00AC1186"/>
    <w:rsid w:val="00AF3AB2"/>
    <w:rsid w:val="00B11C11"/>
    <w:rsid w:val="00B41895"/>
    <w:rsid w:val="00BD1EAA"/>
    <w:rsid w:val="00C10E98"/>
    <w:rsid w:val="00CA6C26"/>
    <w:rsid w:val="00CC7BD5"/>
    <w:rsid w:val="00CD2A01"/>
    <w:rsid w:val="00D501CB"/>
    <w:rsid w:val="00D87665"/>
    <w:rsid w:val="00D97018"/>
    <w:rsid w:val="00E371E2"/>
    <w:rsid w:val="00E63E55"/>
    <w:rsid w:val="00E82EAA"/>
    <w:rsid w:val="00E92058"/>
    <w:rsid w:val="00E95B65"/>
    <w:rsid w:val="00EA5A14"/>
    <w:rsid w:val="00F07E77"/>
    <w:rsid w:val="00F23DB2"/>
    <w:rsid w:val="00F73AF6"/>
    <w:rsid w:val="00F74E00"/>
    <w:rsid w:val="00F8111F"/>
    <w:rsid w:val="00F959A1"/>
    <w:rsid w:val="00FE3B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3D7AE"/>
  <w15:docId w15:val="{F8D2330F-A168-49C4-BD3B-7F667DD7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3AB2"/>
    <w:rPr>
      <w:sz w:val="16"/>
      <w:szCs w:val="16"/>
    </w:rPr>
  </w:style>
  <w:style w:type="paragraph" w:styleId="CommentText">
    <w:name w:val="annotation text"/>
    <w:basedOn w:val="Normal"/>
    <w:link w:val="CommentTextChar"/>
    <w:uiPriority w:val="99"/>
    <w:unhideWhenUsed/>
    <w:rsid w:val="00AF3AB2"/>
    <w:rPr>
      <w:sz w:val="20"/>
      <w:szCs w:val="20"/>
    </w:rPr>
  </w:style>
  <w:style w:type="character" w:customStyle="1" w:styleId="CommentTextChar">
    <w:name w:val="Comment Text Char"/>
    <w:basedOn w:val="DefaultParagraphFont"/>
    <w:link w:val="CommentText"/>
    <w:uiPriority w:val="99"/>
    <w:rsid w:val="00AF3AB2"/>
    <w:rPr>
      <w:sz w:val="20"/>
      <w:szCs w:val="20"/>
      <w:lang w:val="en-US"/>
    </w:rPr>
  </w:style>
  <w:style w:type="paragraph" w:styleId="BalloonText">
    <w:name w:val="Balloon Text"/>
    <w:basedOn w:val="Normal"/>
    <w:link w:val="BalloonTextChar"/>
    <w:uiPriority w:val="99"/>
    <w:semiHidden/>
    <w:unhideWhenUsed/>
    <w:rsid w:val="00AF3A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AB2"/>
    <w:rPr>
      <w:rFonts w:ascii="Lucida Grande" w:hAnsi="Lucida Grande" w:cs="Lucida Grande"/>
      <w:sz w:val="18"/>
      <w:szCs w:val="18"/>
      <w:lang w:val="en-US"/>
    </w:rPr>
  </w:style>
  <w:style w:type="paragraph" w:customStyle="1" w:styleId="EndNoteBibliographyTitle">
    <w:name w:val="EndNote Bibliography Title"/>
    <w:basedOn w:val="Normal"/>
    <w:rsid w:val="00755E5F"/>
    <w:pPr>
      <w:jc w:val="center"/>
    </w:pPr>
    <w:rPr>
      <w:rFonts w:ascii="Cambria" w:hAnsi="Cambria"/>
      <w:lang w:val="de-DE"/>
    </w:rPr>
  </w:style>
  <w:style w:type="paragraph" w:customStyle="1" w:styleId="EndNoteBibliography">
    <w:name w:val="EndNote Bibliography"/>
    <w:basedOn w:val="Normal"/>
    <w:rsid w:val="00755E5F"/>
    <w:pPr>
      <w:jc w:val="both"/>
    </w:pPr>
    <w:rPr>
      <w:rFonts w:ascii="Cambria" w:hAnsi="Cambria"/>
      <w:lang w:val="de-DE"/>
    </w:rPr>
  </w:style>
  <w:style w:type="paragraph" w:styleId="ListParagraph">
    <w:name w:val="List Paragraph"/>
    <w:basedOn w:val="Normal"/>
    <w:uiPriority w:val="34"/>
    <w:qFormat/>
    <w:rsid w:val="009D2A09"/>
    <w:pPr>
      <w:ind w:left="720"/>
      <w:contextualSpacing/>
    </w:pPr>
  </w:style>
  <w:style w:type="character" w:styleId="Hyperlink">
    <w:name w:val="Hyperlink"/>
    <w:basedOn w:val="DefaultParagraphFont"/>
    <w:uiPriority w:val="99"/>
    <w:unhideWhenUsed/>
    <w:rsid w:val="009D2A09"/>
    <w:rPr>
      <w:color w:val="0000FF" w:themeColor="hyperlink"/>
      <w:u w:val="single"/>
    </w:rPr>
  </w:style>
  <w:style w:type="character" w:styleId="UnresolvedMention">
    <w:name w:val="Unresolved Mention"/>
    <w:basedOn w:val="DefaultParagraphFont"/>
    <w:uiPriority w:val="99"/>
    <w:semiHidden/>
    <w:unhideWhenUsed/>
    <w:rsid w:val="009D2A09"/>
    <w:rPr>
      <w:color w:val="605E5C"/>
      <w:shd w:val="clear" w:color="auto" w:fill="E1DFDD"/>
    </w:rPr>
  </w:style>
  <w:style w:type="paragraph" w:styleId="Header">
    <w:name w:val="header"/>
    <w:basedOn w:val="Normal"/>
    <w:link w:val="HeaderChar"/>
    <w:uiPriority w:val="99"/>
    <w:unhideWhenUsed/>
    <w:rsid w:val="00D87665"/>
    <w:pPr>
      <w:tabs>
        <w:tab w:val="center" w:pos="4536"/>
        <w:tab w:val="right" w:pos="9072"/>
      </w:tabs>
    </w:pPr>
  </w:style>
  <w:style w:type="character" w:customStyle="1" w:styleId="HeaderChar">
    <w:name w:val="Header Char"/>
    <w:basedOn w:val="DefaultParagraphFont"/>
    <w:link w:val="Header"/>
    <w:uiPriority w:val="99"/>
    <w:rsid w:val="00D87665"/>
    <w:rPr>
      <w:lang w:val="en-US"/>
    </w:rPr>
  </w:style>
  <w:style w:type="paragraph" w:styleId="Footer">
    <w:name w:val="footer"/>
    <w:basedOn w:val="Normal"/>
    <w:link w:val="FooterChar"/>
    <w:uiPriority w:val="99"/>
    <w:unhideWhenUsed/>
    <w:rsid w:val="00D87665"/>
    <w:pPr>
      <w:tabs>
        <w:tab w:val="center" w:pos="4536"/>
        <w:tab w:val="right" w:pos="9072"/>
      </w:tabs>
    </w:pPr>
  </w:style>
  <w:style w:type="character" w:customStyle="1" w:styleId="FooterChar">
    <w:name w:val="Footer Char"/>
    <w:basedOn w:val="DefaultParagraphFont"/>
    <w:link w:val="Footer"/>
    <w:uiPriority w:val="99"/>
    <w:rsid w:val="00D876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116840">
      <w:bodyDiv w:val="1"/>
      <w:marLeft w:val="0"/>
      <w:marRight w:val="0"/>
      <w:marTop w:val="0"/>
      <w:marBottom w:val="0"/>
      <w:divBdr>
        <w:top w:val="none" w:sz="0" w:space="0" w:color="auto"/>
        <w:left w:val="none" w:sz="0" w:space="0" w:color="auto"/>
        <w:bottom w:val="none" w:sz="0" w:space="0" w:color="auto"/>
        <w:right w:val="none" w:sz="0" w:space="0" w:color="auto"/>
      </w:divBdr>
    </w:div>
    <w:div w:id="1611008985">
      <w:bodyDiv w:val="1"/>
      <w:marLeft w:val="0"/>
      <w:marRight w:val="0"/>
      <w:marTop w:val="0"/>
      <w:marBottom w:val="0"/>
      <w:divBdr>
        <w:top w:val="none" w:sz="0" w:space="0" w:color="auto"/>
        <w:left w:val="none" w:sz="0" w:space="0" w:color="auto"/>
        <w:bottom w:val="none" w:sz="0" w:space="0" w:color="auto"/>
        <w:right w:val="none" w:sz="0" w:space="0" w:color="auto"/>
      </w:divBdr>
    </w:div>
    <w:div w:id="1626697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3888</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Hindi Attar</dc:creator>
  <cp:lastModifiedBy>Hindi Attar, Catherine</cp:lastModifiedBy>
  <cp:revision>6</cp:revision>
  <dcterms:created xsi:type="dcterms:W3CDTF">2024-10-14T19:18:00Z</dcterms:created>
  <dcterms:modified xsi:type="dcterms:W3CDTF">2024-11-14T13:41:00Z</dcterms:modified>
</cp:coreProperties>
</file>