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292F" w14:textId="432489F7" w:rsidR="00463BF4" w:rsidRPr="00714485" w:rsidRDefault="00AB0477" w:rsidP="00714485">
      <w:pPr>
        <w:spacing w:after="200" w:line="276" w:lineRule="auto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32"/>
        </w:rPr>
        <w:t>Supplementar</w:t>
      </w:r>
      <w:r w:rsidR="00BE7D5A">
        <w:rPr>
          <w:rFonts w:ascii="Arial" w:hAnsi="Arial" w:cs="Arial"/>
          <w:b/>
          <w:sz w:val="32"/>
        </w:rPr>
        <w:t>y material</w:t>
      </w:r>
      <w:r w:rsidR="00463BF4" w:rsidRPr="00B9615B">
        <w:rPr>
          <w:rFonts w:ascii="Arial" w:hAnsi="Arial" w:cs="Arial"/>
          <w:b/>
          <w:sz w:val="32"/>
        </w:rPr>
        <w:t xml:space="preserve">: </w:t>
      </w:r>
      <w:r w:rsidR="00B833C5" w:rsidRPr="00B833C5">
        <w:rPr>
          <w:rFonts w:ascii="Arial" w:hAnsi="Arial" w:cs="Arial"/>
          <w:b/>
          <w:sz w:val="32"/>
        </w:rPr>
        <w:t xml:space="preserve">The role of psychotropics on the associations between extreme temperature and heat-related outcomes </w:t>
      </w:r>
      <w:r w:rsidR="00A443F3">
        <w:rPr>
          <w:rFonts w:ascii="Arial" w:hAnsi="Arial" w:cs="Arial"/>
          <w:b/>
          <w:sz w:val="32"/>
        </w:rPr>
        <w:t>in</w:t>
      </w:r>
      <w:r w:rsidR="00B833C5" w:rsidRPr="00B833C5">
        <w:rPr>
          <w:rFonts w:ascii="Arial" w:hAnsi="Arial" w:cs="Arial"/>
          <w:b/>
          <w:sz w:val="32"/>
        </w:rPr>
        <w:t xml:space="preserve"> people with mental health conditions</w:t>
      </w:r>
      <w:r w:rsidR="006E1142" w:rsidRPr="006E1142">
        <w:rPr>
          <w:rFonts w:ascii="Arial" w:hAnsi="Arial" w:cs="Arial"/>
          <w:b/>
          <w:sz w:val="32"/>
        </w:rPr>
        <w:t>: population-based study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zh-TW"/>
        </w:rPr>
        <w:id w:val="18564648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FB01F8" w14:textId="3D566B03" w:rsidR="00463BF4" w:rsidRDefault="00463BF4">
          <w:pPr>
            <w:pStyle w:val="TOCHeading"/>
          </w:pPr>
          <w:r>
            <w:t>Contents</w:t>
          </w:r>
        </w:p>
        <w:p w14:paraId="491CBCD3" w14:textId="437B9003" w:rsidR="00046C71" w:rsidRDefault="00463BF4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023696" w:history="1">
            <w:r w:rsidR="00046C71" w:rsidRPr="00385DCD">
              <w:rPr>
                <w:rStyle w:val="Hyperlink"/>
                <w:noProof/>
              </w:rPr>
              <w:t>Table S1. Diagnostic codes for identifying study population and outcomes</w:t>
            </w:r>
            <w:r w:rsidR="00046C71">
              <w:rPr>
                <w:noProof/>
                <w:webHidden/>
              </w:rPr>
              <w:tab/>
            </w:r>
            <w:r w:rsidR="00046C71">
              <w:rPr>
                <w:noProof/>
                <w:webHidden/>
              </w:rPr>
              <w:fldChar w:fldCharType="begin"/>
            </w:r>
            <w:r w:rsidR="00046C71">
              <w:rPr>
                <w:noProof/>
                <w:webHidden/>
              </w:rPr>
              <w:instrText xml:space="preserve"> PAGEREF _Toc174023696 \h </w:instrText>
            </w:r>
            <w:r w:rsidR="00046C71">
              <w:rPr>
                <w:noProof/>
                <w:webHidden/>
              </w:rPr>
            </w:r>
            <w:r w:rsidR="00046C71">
              <w:rPr>
                <w:noProof/>
                <w:webHidden/>
              </w:rPr>
              <w:fldChar w:fldCharType="separate"/>
            </w:r>
            <w:r w:rsidR="00046C71">
              <w:rPr>
                <w:noProof/>
                <w:webHidden/>
              </w:rPr>
              <w:t>2</w:t>
            </w:r>
            <w:r w:rsidR="00046C71">
              <w:rPr>
                <w:noProof/>
                <w:webHidden/>
              </w:rPr>
              <w:fldChar w:fldCharType="end"/>
            </w:r>
          </w:hyperlink>
        </w:p>
        <w:p w14:paraId="6E84D7E5" w14:textId="7E7A5F0C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697" w:history="1">
            <w:r w:rsidRPr="00385DCD">
              <w:rPr>
                <w:rStyle w:val="Hyperlink"/>
                <w:noProof/>
              </w:rPr>
              <w:t>Table S2. List of antipsychotic and antidepressant prescriptions identified in the Japanese claim data of Ibaraki prefecture using WHO-ATC of N05A and N06A between 2014-2021.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B65F2" w14:textId="2F1829E4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698" w:history="1">
            <w:r w:rsidRPr="00385DCD">
              <w:rPr>
                <w:rStyle w:val="Hyperlink"/>
                <w:noProof/>
              </w:rPr>
              <w:t>Figure S1. Linked meteorological data in Ibaraki prefecture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FB8F" w14:textId="61834ED7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699" w:history="1">
            <w:r w:rsidRPr="00385DCD">
              <w:rPr>
                <w:rStyle w:val="Hyperlink"/>
                <w:noProof/>
              </w:rPr>
              <w:t>Figure S2. Illustration of the self-controlled case series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98685" w14:textId="2A5F1172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0" w:history="1">
            <w:r w:rsidRPr="00385DCD">
              <w:rPr>
                <w:rStyle w:val="Hyperlink"/>
                <w:noProof/>
              </w:rPr>
              <w:t>Figure S3. Illustration of the case-crossover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A99E6" w14:textId="47E7AF99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1" w:history="1">
            <w:r w:rsidRPr="00385DCD">
              <w:rPr>
                <w:rStyle w:val="Hyperlink"/>
                <w:noProof/>
              </w:rPr>
              <w:t>Figure S4. daily mean temperatures in six municipalities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ED083" w14:textId="2DD7FC0F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2" w:history="1">
            <w:r w:rsidRPr="00385DCD">
              <w:rPr>
                <w:rStyle w:val="Hyperlink"/>
                <w:noProof/>
              </w:rPr>
              <w:t>Table S3. Description of daily mean temperature in Degree Celsius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22820" w14:textId="0C3426E1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3" w:history="1">
            <w:r w:rsidRPr="00385DCD">
              <w:rPr>
                <w:rStyle w:val="Hyperlink"/>
                <w:noProof/>
              </w:rPr>
              <w:t>Table S4. Baseline characteristics of people with severe mental illness for each outcome in self-controlled case series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A3B41" w14:textId="7EE97B8D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4" w:history="1">
            <w:r w:rsidRPr="00385DCD">
              <w:rPr>
                <w:rStyle w:val="Hyperlink"/>
                <w:noProof/>
              </w:rPr>
              <w:t>Table S5. Effects of individual antipsychotics on heat-related illness associated with heatwave in self-controlled case series analysis among people with severe mental illness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FE81B" w14:textId="29E11BB1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5" w:history="1">
            <w:r w:rsidRPr="00385DCD">
              <w:rPr>
                <w:rStyle w:val="Hyperlink"/>
                <w:noProof/>
              </w:rPr>
              <w:t>Table S6. Stratified self-controlled case series analysis by age groups and sex among people with severe mental illness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83631" w14:textId="41B770FA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6" w:history="1">
            <w:r w:rsidRPr="00385DCD">
              <w:rPr>
                <w:rStyle w:val="Hyperlink"/>
                <w:noProof/>
              </w:rPr>
              <w:t>Table S7. Stratified self-controlled case series analysis by concurrent use of antipsychotics among people with severe mental illness using individual antipsychotic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3BC50" w14:textId="5E49C9BD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7" w:history="1">
            <w:r w:rsidRPr="00385DCD">
              <w:rPr>
                <w:rStyle w:val="Hyperlink"/>
                <w:noProof/>
              </w:rPr>
              <w:t>Table S8. Baseline characteristics of people with depression for each outcome in self-controlled case series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BF99E" w14:textId="5F808D33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8" w:history="1">
            <w:r w:rsidRPr="00385DCD">
              <w:rPr>
                <w:rStyle w:val="Hyperlink"/>
                <w:noProof/>
              </w:rPr>
              <w:t>Table S9. Effects of individual antidepressants on heat-related illness associated with heatwave in self-controlled case series analysis among people with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3F0D9" w14:textId="3B7DA4B2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09" w:history="1">
            <w:r w:rsidRPr="00385DCD">
              <w:rPr>
                <w:rStyle w:val="Hyperlink"/>
                <w:noProof/>
              </w:rPr>
              <w:t>Table S10. Stratified self-controlled case series analysis by age groups and sex among people with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B957D" w14:textId="50BC192F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10" w:history="1">
            <w:r w:rsidRPr="00385DCD">
              <w:rPr>
                <w:rStyle w:val="Hyperlink"/>
                <w:noProof/>
              </w:rPr>
              <w:t>Table S11. Stratified self-controlled case series analysis by concurrent use of antidepressants among people with depression using individual antidepressant analysis.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2C263" w14:textId="30FC7AB9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11" w:history="1">
            <w:r w:rsidRPr="00385DCD">
              <w:rPr>
                <w:rStyle w:val="Hyperlink"/>
                <w:noProof/>
              </w:rPr>
              <w:t>Table S12. Sensitivity analysis adjusting for use of antidepressants among people with severe mental illness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8320C" w14:textId="770A89CA" w:rsidR="00046C71" w:rsidRDefault="00046C71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4023712" w:history="1">
            <w:r w:rsidRPr="00385DCD">
              <w:rPr>
                <w:rStyle w:val="Hyperlink"/>
                <w:noProof/>
              </w:rPr>
              <w:t>Table S13. Sensitivity analysis adjusting for use of antipsychotics among people with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_Toc174023712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04540" w14:textId="0294C749" w:rsidR="002735F3" w:rsidRPr="002735F3" w:rsidRDefault="00463BF4" w:rsidP="002735F3">
          <w:pPr>
            <w:sectPr w:rsidR="002735F3" w:rsidRPr="002735F3" w:rsidSect="00570AF0">
              <w:footerReference w:type="default" r:id="rId8"/>
              <w:type w:val="continuous"/>
              <w:pgSz w:w="11900" w:h="16840" w:orient="landscape"/>
              <w:pgMar w:top="1440" w:right="1440" w:bottom="1440" w:left="1440" w:header="708" w:footer="708" w:gutter="0"/>
              <w:cols w:space="708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584EBE4" w14:textId="1092B1D4" w:rsidR="00AE56D8" w:rsidRDefault="00AE56D8" w:rsidP="00AE56D8">
      <w:pPr>
        <w:rPr>
          <w:rStyle w:val="Heading3Char"/>
        </w:rPr>
      </w:pPr>
      <w:bookmarkStart w:id="0" w:name="_heading=h.3tbugp1" w:colFirst="0" w:colLast="0"/>
      <w:bookmarkStart w:id="1" w:name="_Toc115087749"/>
      <w:bookmarkStart w:id="2" w:name="_Toc174023696"/>
      <w:bookmarkEnd w:id="0"/>
      <w:r>
        <w:rPr>
          <w:rStyle w:val="Heading3Char"/>
        </w:rPr>
        <w:lastRenderedPageBreak/>
        <w:t xml:space="preserve">Table S1. Diagnostic codes </w:t>
      </w:r>
      <w:r w:rsidR="00692682">
        <w:rPr>
          <w:rStyle w:val="Heading3Char"/>
        </w:rPr>
        <w:t xml:space="preserve">for identifying study population and </w:t>
      </w:r>
      <w:r>
        <w:rPr>
          <w:rStyle w:val="Heading3Char"/>
        </w:rPr>
        <w:t>outcomes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55077" w:rsidRPr="00455077" w14:paraId="4F18EA1E" w14:textId="77777777" w:rsidTr="00AE56D8">
        <w:tc>
          <w:tcPr>
            <w:tcW w:w="4505" w:type="dxa"/>
          </w:tcPr>
          <w:p w14:paraId="26BBABF2" w14:textId="6DF8F0DF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Study population</w:t>
            </w:r>
          </w:p>
        </w:tc>
        <w:tc>
          <w:tcPr>
            <w:tcW w:w="4505" w:type="dxa"/>
          </w:tcPr>
          <w:p w14:paraId="08C02A06" w14:textId="51A39E32" w:rsidR="00AE56D8" w:rsidRPr="00455077" w:rsidRDefault="00674650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674650">
              <w:rPr>
                <w:rFonts w:eastAsia="Arial"/>
              </w:rPr>
              <w:t>International Classification of Diseases 10th Revision-10 (ICD-10)</w:t>
            </w:r>
          </w:p>
        </w:tc>
      </w:tr>
      <w:tr w:rsidR="00455077" w:rsidRPr="00455077" w14:paraId="35453D04" w14:textId="77777777" w:rsidTr="00AE56D8">
        <w:tc>
          <w:tcPr>
            <w:tcW w:w="4505" w:type="dxa"/>
          </w:tcPr>
          <w:p w14:paraId="09DA54BF" w14:textId="1284240A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Severe mental illness</w:t>
            </w:r>
          </w:p>
        </w:tc>
        <w:tc>
          <w:tcPr>
            <w:tcW w:w="4505" w:type="dxa"/>
          </w:tcPr>
          <w:p w14:paraId="01764D59" w14:textId="409D1902" w:rsidR="00581BF6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20,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schizophrenia </w:t>
            </w:r>
          </w:p>
          <w:p w14:paraId="1CEC15A0" w14:textId="5A48CC38" w:rsidR="00581BF6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21,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schizotypal disorder </w:t>
            </w:r>
          </w:p>
          <w:p w14:paraId="280655A5" w14:textId="785EFAED" w:rsidR="00581BF6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22,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persistent delusional disorders </w:t>
            </w:r>
          </w:p>
          <w:p w14:paraId="5669851C" w14:textId="411C03B4" w:rsidR="00581BF6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25,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schizoaffective disorders</w:t>
            </w:r>
          </w:p>
          <w:p w14:paraId="46AD385C" w14:textId="762F7D41" w:rsidR="00581BF6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30,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manic episode</w:t>
            </w:r>
          </w:p>
          <w:p w14:paraId="17F1E0AE" w14:textId="652EA583" w:rsidR="00AE56D8" w:rsidRPr="00455077" w:rsidRDefault="0057115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31,</w:t>
            </w:r>
            <w:r w:rsidR="006660F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</w:t>
            </w:r>
            <w:r w:rsidR="00581BF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bipolar affective disorder</w:t>
            </w:r>
          </w:p>
        </w:tc>
      </w:tr>
      <w:tr w:rsidR="00455077" w:rsidRPr="00455077" w14:paraId="60A5D976" w14:textId="77777777" w:rsidTr="00AE56D8">
        <w:tc>
          <w:tcPr>
            <w:tcW w:w="4505" w:type="dxa"/>
          </w:tcPr>
          <w:p w14:paraId="3C429912" w14:textId="3A09B1A1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Depression</w:t>
            </w:r>
          </w:p>
        </w:tc>
        <w:tc>
          <w:tcPr>
            <w:tcW w:w="4505" w:type="dxa"/>
          </w:tcPr>
          <w:p w14:paraId="3209F9A6" w14:textId="16339468" w:rsidR="000312AF" w:rsidRPr="00455077" w:rsidRDefault="00A6288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32,</w:t>
            </w:r>
            <w:r w:rsidR="00256CB2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d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epressive </w:t>
            </w:r>
            <w:r w:rsidR="00256CB2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e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pisode</w:t>
            </w:r>
          </w:p>
          <w:p w14:paraId="61F7207A" w14:textId="1771DD95" w:rsidR="00AE56D8" w:rsidRPr="00455077" w:rsidRDefault="00A62886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33, </w:t>
            </w:r>
            <w:r w:rsidR="00256CB2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r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ecurrent</w:t>
            </w:r>
            <w:r w:rsidR="00256CB2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d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epressive </w:t>
            </w:r>
            <w:r w:rsidR="00256CB2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d</w:t>
            </w:r>
            <w:r w:rsidR="000312A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isorder</w:t>
            </w:r>
          </w:p>
        </w:tc>
      </w:tr>
      <w:tr w:rsidR="00455077" w:rsidRPr="00455077" w14:paraId="2E9A7D76" w14:textId="77777777" w:rsidTr="00AE56D8">
        <w:tc>
          <w:tcPr>
            <w:tcW w:w="4505" w:type="dxa"/>
          </w:tcPr>
          <w:p w14:paraId="55946858" w14:textId="598E5DF6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Outcome</w:t>
            </w:r>
          </w:p>
        </w:tc>
        <w:tc>
          <w:tcPr>
            <w:tcW w:w="4505" w:type="dxa"/>
          </w:tcPr>
          <w:p w14:paraId="3973E810" w14:textId="77777777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</w:p>
        </w:tc>
      </w:tr>
      <w:tr w:rsidR="00455077" w:rsidRPr="00455077" w14:paraId="5B46BE5C" w14:textId="77777777" w:rsidTr="00AE56D8">
        <w:tc>
          <w:tcPr>
            <w:tcW w:w="4505" w:type="dxa"/>
          </w:tcPr>
          <w:p w14:paraId="77CBF4ED" w14:textId="63BB894B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Heat-related illness</w:t>
            </w:r>
          </w:p>
        </w:tc>
        <w:tc>
          <w:tcPr>
            <w:tcW w:w="4505" w:type="dxa"/>
          </w:tcPr>
          <w:p w14:paraId="72785BD8" w14:textId="3996B891" w:rsidR="00AE56D8" w:rsidRPr="00455077" w:rsidRDefault="0073291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T67, </w:t>
            </w:r>
            <w:r w:rsidR="003827F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heatstroke and sunstroke</w:t>
            </w:r>
          </w:p>
          <w:p w14:paraId="31F8B050" w14:textId="4E5B86F6" w:rsidR="00732913" w:rsidRPr="00455077" w:rsidRDefault="0073291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E86,</w:t>
            </w:r>
            <w:r w:rsidR="003827FF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volume depletion</w:t>
            </w:r>
          </w:p>
          <w:p w14:paraId="06B7EF00" w14:textId="5576BCFE" w:rsidR="00732913" w:rsidRPr="00455077" w:rsidRDefault="0073291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E87,</w:t>
            </w:r>
            <w:r w:rsidR="002C1B68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other disorders of fluid, electrolyte and acid-base balance</w:t>
            </w:r>
          </w:p>
          <w:p w14:paraId="668018DD" w14:textId="7BF000D3" w:rsidR="00732913" w:rsidRPr="00455077" w:rsidRDefault="0073291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X30,</w:t>
            </w:r>
            <w:r w:rsidR="00B75186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exposure to excessive natural heat</w:t>
            </w:r>
          </w:p>
        </w:tc>
      </w:tr>
      <w:tr w:rsidR="00455077" w:rsidRPr="00455077" w14:paraId="752B32BF" w14:textId="77777777" w:rsidTr="00AE56D8">
        <w:tc>
          <w:tcPr>
            <w:tcW w:w="4505" w:type="dxa"/>
          </w:tcPr>
          <w:p w14:paraId="4401B4BA" w14:textId="06643C68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Myocardial infarction</w:t>
            </w:r>
          </w:p>
        </w:tc>
        <w:tc>
          <w:tcPr>
            <w:tcW w:w="4505" w:type="dxa"/>
          </w:tcPr>
          <w:p w14:paraId="5E522374" w14:textId="4459FE4F" w:rsidR="002A4AA1" w:rsidRPr="00455077" w:rsidRDefault="002A4AA1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I21,</w:t>
            </w:r>
            <w:r w:rsidR="00F9106C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acute myocardial infarction</w:t>
            </w:r>
          </w:p>
          <w:p w14:paraId="59D75F27" w14:textId="03CDDC6B" w:rsidR="002A4AA1" w:rsidRPr="00455077" w:rsidRDefault="002A4AA1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I22,</w:t>
            </w:r>
            <w:r w:rsidR="00F9106C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subsequent myocardial infarction</w:t>
            </w:r>
          </w:p>
          <w:p w14:paraId="107F0D3A" w14:textId="16C59C8F" w:rsidR="002A4AA1" w:rsidRPr="00455077" w:rsidRDefault="002A4AA1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I23</w:t>
            </w:r>
            <w:r w:rsidR="002966C3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,</w:t>
            </w:r>
            <w:r w:rsidR="00F9106C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certain current complications following acute myocardial infarction</w:t>
            </w:r>
          </w:p>
        </w:tc>
      </w:tr>
      <w:tr w:rsidR="00455077" w:rsidRPr="00455077" w14:paraId="5EDDB896" w14:textId="77777777" w:rsidTr="00AE56D8">
        <w:tc>
          <w:tcPr>
            <w:tcW w:w="4505" w:type="dxa"/>
          </w:tcPr>
          <w:p w14:paraId="1546D0EF" w14:textId="69E24515" w:rsidR="00AE56D8" w:rsidRPr="00455077" w:rsidRDefault="00AE56D8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Delirium</w:t>
            </w:r>
          </w:p>
        </w:tc>
        <w:tc>
          <w:tcPr>
            <w:tcW w:w="4505" w:type="dxa"/>
          </w:tcPr>
          <w:p w14:paraId="073BAF01" w14:textId="39409D1D" w:rsidR="002966C3" w:rsidRPr="00455077" w:rsidRDefault="002966C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F05,</w:t>
            </w:r>
            <w:r w:rsidR="008E098D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delirium, not induced by alcohol and other psychoactive substances</w:t>
            </w:r>
          </w:p>
          <w:p w14:paraId="4E5ABE2D" w14:textId="64C754ED" w:rsidR="006D668A" w:rsidRPr="00455077" w:rsidRDefault="006D668A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R40</w:t>
            </w:r>
            <w:r w:rsidR="0043682A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.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0, somnolence</w:t>
            </w:r>
          </w:p>
          <w:p w14:paraId="58CA2AED" w14:textId="2FE8555D" w:rsidR="002966C3" w:rsidRPr="00455077" w:rsidRDefault="002966C3" w:rsidP="00455077">
            <w:pPr>
              <w:rPr>
                <w:rStyle w:val="IntenseEmphasis"/>
                <w:rFonts w:eastAsia="Arial"/>
                <w:i w:val="0"/>
                <w:iCs w:val="0"/>
                <w:color w:val="auto"/>
              </w:rPr>
            </w:pP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R41</w:t>
            </w:r>
            <w:r w:rsidR="0043682A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.</w:t>
            </w:r>
            <w:r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>0,</w:t>
            </w:r>
            <w:r w:rsidR="006D668A" w:rsidRPr="00455077">
              <w:rPr>
                <w:rStyle w:val="IntenseEmphasis"/>
                <w:rFonts w:eastAsia="Arial"/>
                <w:i w:val="0"/>
                <w:iCs w:val="0"/>
                <w:color w:val="auto"/>
              </w:rPr>
              <w:t xml:space="preserve"> disorientation, unspecified</w:t>
            </w:r>
          </w:p>
        </w:tc>
      </w:tr>
    </w:tbl>
    <w:p w14:paraId="683DCA40" w14:textId="7C504EB4" w:rsidR="00AE56D8" w:rsidRDefault="00AE56D8">
      <w:pPr>
        <w:rPr>
          <w:rStyle w:val="Heading3Char"/>
        </w:rPr>
      </w:pPr>
    </w:p>
    <w:p w14:paraId="5B095C9D" w14:textId="77777777" w:rsidR="00AE56D8" w:rsidRDefault="00AE56D8">
      <w:pPr>
        <w:rPr>
          <w:rStyle w:val="Heading3Char"/>
        </w:rPr>
      </w:pPr>
      <w:r>
        <w:rPr>
          <w:rStyle w:val="Heading3Char"/>
        </w:rPr>
        <w:br w:type="page"/>
      </w:r>
    </w:p>
    <w:p w14:paraId="27FAB93E" w14:textId="77777777" w:rsidR="00043B89" w:rsidRPr="00043B89" w:rsidRDefault="00043B89" w:rsidP="00043B89">
      <w:pPr>
        <w:rPr>
          <w:rStyle w:val="Heading3Char"/>
        </w:rPr>
      </w:pPr>
      <w:bookmarkStart w:id="3" w:name="_Toc174023697"/>
      <w:r w:rsidRPr="00043B89">
        <w:rPr>
          <w:rStyle w:val="Heading3Char"/>
        </w:rPr>
        <w:lastRenderedPageBreak/>
        <w:t>Table S2. List of antipsychotic and antidepressant prescriptions identified in the Japanese claim data of Ibaraki prefecture using WHO-ATC of N05A and N06A between 2014-2021.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428"/>
        <w:gridCol w:w="2274"/>
        <w:gridCol w:w="2128"/>
      </w:tblGrid>
      <w:tr w:rsidR="00043B89" w:rsidRPr="00DD6E55" w14:paraId="3ED1AEC5" w14:textId="77777777" w:rsidTr="00A04B69">
        <w:tc>
          <w:tcPr>
            <w:tcW w:w="12505" w:type="dxa"/>
            <w:gridSpan w:val="4"/>
          </w:tcPr>
          <w:p w14:paraId="58A14B46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Psychotropics</w:t>
            </w:r>
          </w:p>
        </w:tc>
      </w:tr>
      <w:tr w:rsidR="00043B89" w:rsidRPr="00DD6E55" w14:paraId="1244354B" w14:textId="77777777" w:rsidTr="00A04B69">
        <w:tc>
          <w:tcPr>
            <w:tcW w:w="3055" w:type="dxa"/>
          </w:tcPr>
          <w:p w14:paraId="0D2A9C74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Antipsychotics (N05A)</w:t>
            </w:r>
          </w:p>
        </w:tc>
        <w:tc>
          <w:tcPr>
            <w:tcW w:w="3150" w:type="dxa"/>
          </w:tcPr>
          <w:p w14:paraId="36C0BC4C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Drug Name</w:t>
            </w:r>
          </w:p>
        </w:tc>
        <w:tc>
          <w:tcPr>
            <w:tcW w:w="3150" w:type="dxa"/>
          </w:tcPr>
          <w:p w14:paraId="1B048541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Antidepressants (N06A)</w:t>
            </w:r>
          </w:p>
        </w:tc>
        <w:tc>
          <w:tcPr>
            <w:tcW w:w="3150" w:type="dxa"/>
          </w:tcPr>
          <w:p w14:paraId="1778D9B2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Drug Name</w:t>
            </w:r>
          </w:p>
        </w:tc>
      </w:tr>
      <w:tr w:rsidR="00043B89" w:rsidRPr="00DD6E55" w14:paraId="30CC1D39" w14:textId="77777777" w:rsidTr="00A04B69">
        <w:tc>
          <w:tcPr>
            <w:tcW w:w="3055" w:type="dxa"/>
          </w:tcPr>
          <w:p w14:paraId="5DBD377D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N05AA01</w:t>
            </w:r>
          </w:p>
        </w:tc>
        <w:tc>
          <w:tcPr>
            <w:tcW w:w="3150" w:type="dxa"/>
          </w:tcPr>
          <w:p w14:paraId="3F06ADEC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9" w:history="1">
              <w:r w:rsidR="00043B89" w:rsidRPr="00DD6E55">
                <w:rPr>
                  <w:rFonts w:eastAsia="Arial"/>
                  <w:lang w:val="en"/>
                </w:rPr>
                <w:t>chlorpromazine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7E4B05B5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N06AX21</w:t>
            </w:r>
          </w:p>
        </w:tc>
        <w:tc>
          <w:tcPr>
            <w:tcW w:w="3150" w:type="dxa"/>
          </w:tcPr>
          <w:p w14:paraId="1F26DBD4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0" w:history="1">
              <w:r w:rsidR="00043B89" w:rsidRPr="00DD6E55">
                <w:rPr>
                  <w:rFonts w:eastAsia="Arial"/>
                  <w:lang w:val="en"/>
                </w:rPr>
                <w:t>duloxetine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793B3785" w14:textId="77777777" w:rsidTr="00A04B69">
        <w:tc>
          <w:tcPr>
            <w:tcW w:w="3055" w:type="dxa"/>
          </w:tcPr>
          <w:p w14:paraId="2189D8F1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N05AA02</w:t>
            </w:r>
          </w:p>
        </w:tc>
        <w:tc>
          <w:tcPr>
            <w:tcW w:w="3150" w:type="dxa"/>
          </w:tcPr>
          <w:p w14:paraId="40546919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1" w:history="1">
              <w:r w:rsidR="00043B89" w:rsidRPr="00DD6E55">
                <w:rPr>
                  <w:rFonts w:eastAsia="Arial"/>
                  <w:lang w:val="en"/>
                </w:rPr>
                <w:t>levomepromazine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0150ABDE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N06AB05</w:t>
            </w:r>
          </w:p>
        </w:tc>
        <w:tc>
          <w:tcPr>
            <w:tcW w:w="3150" w:type="dxa"/>
          </w:tcPr>
          <w:p w14:paraId="0EDE1794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2" w:history="1">
              <w:r w:rsidR="00043B89" w:rsidRPr="00DD6E55">
                <w:rPr>
                  <w:rFonts w:eastAsia="Arial"/>
                  <w:lang w:val="en"/>
                </w:rPr>
                <w:t>paroxetine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513D0A3" w14:textId="77777777" w:rsidTr="00A04B69">
        <w:tc>
          <w:tcPr>
            <w:tcW w:w="3055" w:type="dxa"/>
          </w:tcPr>
          <w:p w14:paraId="6FCDDBD7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N05AB02</w:t>
            </w:r>
          </w:p>
        </w:tc>
        <w:tc>
          <w:tcPr>
            <w:tcW w:w="3150" w:type="dxa"/>
          </w:tcPr>
          <w:p w14:paraId="4777CCB4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3" w:history="1">
              <w:r w:rsidR="00043B89" w:rsidRPr="00DD6E55">
                <w:rPr>
                  <w:rFonts w:eastAsia="Arial"/>
                  <w:lang w:val="en"/>
                </w:rPr>
                <w:t>fluphenazine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59F4EA22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N06AX11</w:t>
            </w:r>
          </w:p>
        </w:tc>
        <w:tc>
          <w:tcPr>
            <w:tcW w:w="3150" w:type="dxa"/>
          </w:tcPr>
          <w:p w14:paraId="23C704E7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4" w:history="1">
              <w:r w:rsidR="00043B89" w:rsidRPr="00DD6E55">
                <w:rPr>
                  <w:rFonts w:eastAsia="Arial"/>
                  <w:lang w:val="en"/>
                </w:rPr>
                <w:t>mirtazapine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71311379" w14:textId="77777777" w:rsidTr="00A04B69">
        <w:tc>
          <w:tcPr>
            <w:tcW w:w="3055" w:type="dxa"/>
          </w:tcPr>
          <w:p w14:paraId="0437B1F8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N05AB03</w:t>
            </w:r>
          </w:p>
        </w:tc>
        <w:tc>
          <w:tcPr>
            <w:tcW w:w="3150" w:type="dxa"/>
          </w:tcPr>
          <w:p w14:paraId="67B325C6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5" w:history="1">
              <w:r w:rsidR="00043B89" w:rsidRPr="00DD6E55">
                <w:rPr>
                  <w:rFonts w:eastAsia="Arial"/>
                  <w:lang w:val="en"/>
                </w:rPr>
                <w:t>perphenazine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5EBCFCFC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N06AX05</w:t>
            </w:r>
          </w:p>
        </w:tc>
        <w:tc>
          <w:tcPr>
            <w:tcW w:w="3150" w:type="dxa"/>
          </w:tcPr>
          <w:p w14:paraId="13424A82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6" w:history="1">
              <w:r w:rsidR="00043B89" w:rsidRPr="00DD6E55">
                <w:rPr>
                  <w:rFonts w:eastAsia="Arial"/>
                  <w:lang w:val="en"/>
                </w:rPr>
                <w:t>trazodone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3BEB0FAF" w14:textId="77777777" w:rsidTr="00A04B69">
        <w:tc>
          <w:tcPr>
            <w:tcW w:w="3055" w:type="dxa"/>
          </w:tcPr>
          <w:p w14:paraId="02C4F648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N05AB04</w:t>
            </w:r>
          </w:p>
        </w:tc>
        <w:tc>
          <w:tcPr>
            <w:tcW w:w="3150" w:type="dxa"/>
          </w:tcPr>
          <w:p w14:paraId="5928DC3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7" w:history="1">
              <w:r w:rsidR="00043B89" w:rsidRPr="00DD6E55">
                <w:rPr>
                  <w:rFonts w:eastAsia="Arial"/>
                  <w:lang w:val="en"/>
                </w:rPr>
                <w:t>prochlorperazine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0F95A67F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N06AB06</w:t>
            </w:r>
          </w:p>
        </w:tc>
        <w:tc>
          <w:tcPr>
            <w:tcW w:w="3150" w:type="dxa"/>
          </w:tcPr>
          <w:p w14:paraId="7B20FF32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8" w:history="1">
              <w:r w:rsidR="00043B89" w:rsidRPr="00DD6E55">
                <w:rPr>
                  <w:rFonts w:eastAsia="Arial"/>
                  <w:lang w:val="en"/>
                </w:rPr>
                <w:t>sertraline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56CA0A7A" w14:textId="77777777" w:rsidTr="00A04B69">
        <w:tc>
          <w:tcPr>
            <w:tcW w:w="3055" w:type="dxa"/>
          </w:tcPr>
          <w:p w14:paraId="43C5836B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N05AC01</w:t>
            </w:r>
          </w:p>
        </w:tc>
        <w:tc>
          <w:tcPr>
            <w:tcW w:w="3150" w:type="dxa"/>
          </w:tcPr>
          <w:p w14:paraId="0B4F675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19" w:history="1">
              <w:r w:rsidR="00043B89" w:rsidRPr="00DD6E55">
                <w:rPr>
                  <w:rFonts w:eastAsia="Arial"/>
                  <w:lang w:val="en"/>
                </w:rPr>
                <w:t>periciazine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003CCC7A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N06AB08</w:t>
            </w:r>
          </w:p>
        </w:tc>
        <w:tc>
          <w:tcPr>
            <w:tcW w:w="3150" w:type="dxa"/>
          </w:tcPr>
          <w:p w14:paraId="377D2390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0" w:history="1">
              <w:r w:rsidR="00043B89" w:rsidRPr="00DD6E55">
                <w:rPr>
                  <w:rFonts w:eastAsia="Arial"/>
                  <w:lang w:val="en"/>
                </w:rPr>
                <w:t>fluvoxamine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1BB77A44" w14:textId="77777777" w:rsidTr="00A04B69">
        <w:tc>
          <w:tcPr>
            <w:tcW w:w="3055" w:type="dxa"/>
          </w:tcPr>
          <w:p w14:paraId="2000D745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N05AD01</w:t>
            </w:r>
          </w:p>
        </w:tc>
        <w:tc>
          <w:tcPr>
            <w:tcW w:w="3150" w:type="dxa"/>
          </w:tcPr>
          <w:p w14:paraId="5B4F2996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1" w:history="1">
              <w:r w:rsidR="00043B89" w:rsidRPr="00DD6E55">
                <w:rPr>
                  <w:rFonts w:eastAsia="Arial"/>
                  <w:lang w:val="en"/>
                </w:rPr>
                <w:t>haloperidol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06FB503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N06AB10</w:t>
            </w:r>
          </w:p>
        </w:tc>
        <w:tc>
          <w:tcPr>
            <w:tcW w:w="3150" w:type="dxa"/>
          </w:tcPr>
          <w:p w14:paraId="723FFC1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2" w:history="1">
              <w:r w:rsidR="00043B89" w:rsidRPr="00DD6E55">
                <w:rPr>
                  <w:rFonts w:eastAsia="Arial"/>
                  <w:lang w:val="en"/>
                </w:rPr>
                <w:t>escitalopram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35ABD0AA" w14:textId="77777777" w:rsidTr="00A04B69">
        <w:tc>
          <w:tcPr>
            <w:tcW w:w="3055" w:type="dxa"/>
          </w:tcPr>
          <w:p w14:paraId="68DA504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N05AD05</w:t>
            </w:r>
          </w:p>
        </w:tc>
        <w:tc>
          <w:tcPr>
            <w:tcW w:w="3150" w:type="dxa"/>
          </w:tcPr>
          <w:p w14:paraId="1A45A761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3" w:history="1">
              <w:r w:rsidR="00043B89" w:rsidRPr="00DD6E55">
                <w:rPr>
                  <w:rFonts w:eastAsia="Arial"/>
                  <w:lang w:val="en"/>
                </w:rPr>
                <w:t>pipamperone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7D32FEF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N06AA09</w:t>
            </w:r>
          </w:p>
        </w:tc>
        <w:tc>
          <w:tcPr>
            <w:tcW w:w="3150" w:type="dxa"/>
          </w:tcPr>
          <w:p w14:paraId="286B4110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4" w:history="1">
              <w:r w:rsidR="00043B89" w:rsidRPr="00DD6E55">
                <w:rPr>
                  <w:rFonts w:eastAsia="Arial"/>
                  <w:lang w:val="en"/>
                </w:rPr>
                <w:t>amitriptyline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641A0E94" w14:textId="77777777" w:rsidTr="00A04B69">
        <w:tc>
          <w:tcPr>
            <w:tcW w:w="3055" w:type="dxa"/>
          </w:tcPr>
          <w:p w14:paraId="1B70D90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N05AD06</w:t>
            </w:r>
          </w:p>
        </w:tc>
        <w:tc>
          <w:tcPr>
            <w:tcW w:w="3150" w:type="dxa"/>
          </w:tcPr>
          <w:p w14:paraId="5342E87D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5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bromperidol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48DDE26B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N06AX03</w:t>
            </w:r>
          </w:p>
        </w:tc>
        <w:tc>
          <w:tcPr>
            <w:tcW w:w="3150" w:type="dxa"/>
          </w:tcPr>
          <w:p w14:paraId="03440901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6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mianserin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5B2D9D57" w14:textId="77777777" w:rsidTr="00A04B69">
        <w:tc>
          <w:tcPr>
            <w:tcW w:w="3055" w:type="dxa"/>
          </w:tcPr>
          <w:p w14:paraId="56AE2BD8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N05AD08</w:t>
            </w:r>
          </w:p>
        </w:tc>
        <w:tc>
          <w:tcPr>
            <w:tcW w:w="3150" w:type="dxa"/>
          </w:tcPr>
          <w:p w14:paraId="72D4D369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7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droperidol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69BF4A18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N06AA04</w:t>
            </w:r>
          </w:p>
        </w:tc>
        <w:tc>
          <w:tcPr>
            <w:tcW w:w="3150" w:type="dxa"/>
          </w:tcPr>
          <w:p w14:paraId="6A8A6ABC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8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nomifensine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A52A7EE" w14:textId="77777777" w:rsidTr="00A04B69">
        <w:tc>
          <w:tcPr>
            <w:tcW w:w="3055" w:type="dxa"/>
          </w:tcPr>
          <w:p w14:paraId="7FF9F3C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N05AE01</w:t>
            </w:r>
          </w:p>
        </w:tc>
        <w:tc>
          <w:tcPr>
            <w:tcW w:w="3150" w:type="dxa"/>
          </w:tcPr>
          <w:p w14:paraId="330A566A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29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oxypertine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2EA1E5AB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N06AA17</w:t>
            </w:r>
          </w:p>
        </w:tc>
        <w:tc>
          <w:tcPr>
            <w:tcW w:w="3150" w:type="dxa"/>
          </w:tcPr>
          <w:p w14:paraId="13F49DB3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0" w:history="1">
              <w:r w:rsidR="00043B89" w:rsidRPr="00DD6E55">
                <w:rPr>
                  <w:rFonts w:eastAsia="Arial"/>
                  <w:lang w:val="en"/>
                </w:rPr>
                <w:t>amoxapine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A14BEEF" w14:textId="77777777" w:rsidTr="00A04B69">
        <w:tc>
          <w:tcPr>
            <w:tcW w:w="3055" w:type="dxa"/>
          </w:tcPr>
          <w:p w14:paraId="40012F6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N05AE05</w:t>
            </w:r>
          </w:p>
        </w:tc>
        <w:tc>
          <w:tcPr>
            <w:tcW w:w="3150" w:type="dxa"/>
          </w:tcPr>
          <w:p w14:paraId="08834E85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1" w:history="1">
              <w:r w:rsidR="00043B89" w:rsidRPr="00DD6E55">
                <w:rPr>
                  <w:rFonts w:eastAsia="Arial"/>
                  <w:lang w:val="en"/>
                </w:rPr>
                <w:t>lurasidone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3067F33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N06AX17</w:t>
            </w:r>
          </w:p>
        </w:tc>
        <w:tc>
          <w:tcPr>
            <w:tcW w:w="3150" w:type="dxa"/>
          </w:tcPr>
          <w:p w14:paraId="1EEAA04F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2" w:history="1">
              <w:r w:rsidR="00043B89" w:rsidRPr="00DD6E55">
                <w:rPr>
                  <w:rFonts w:eastAsia="Arial"/>
                  <w:lang w:val="en"/>
                </w:rPr>
                <w:t>milnacipran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4A3FC588" w14:textId="77777777" w:rsidTr="00A04B69">
        <w:tc>
          <w:tcPr>
            <w:tcW w:w="3055" w:type="dxa"/>
          </w:tcPr>
          <w:p w14:paraId="78ED8E31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N05AG02</w:t>
            </w:r>
          </w:p>
        </w:tc>
        <w:tc>
          <w:tcPr>
            <w:tcW w:w="3150" w:type="dxa"/>
          </w:tcPr>
          <w:p w14:paraId="4C74F6E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3" w:history="1">
              <w:r w:rsidR="00043B89" w:rsidRPr="00DD6E55">
                <w:rPr>
                  <w:rFonts w:eastAsia="Arial"/>
                  <w:lang w:val="en"/>
                </w:rPr>
                <w:t>pimozide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3E317ECC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N06AA02</w:t>
            </w:r>
          </w:p>
        </w:tc>
        <w:tc>
          <w:tcPr>
            <w:tcW w:w="3150" w:type="dxa"/>
          </w:tcPr>
          <w:p w14:paraId="0BDA2165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4" w:history="1">
              <w:r w:rsidR="00043B89" w:rsidRPr="00DD6E55">
                <w:rPr>
                  <w:rFonts w:eastAsia="Arial"/>
                  <w:lang w:val="en"/>
                </w:rPr>
                <w:t>imipramine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730C76D7" w14:textId="77777777" w:rsidTr="00A04B69">
        <w:tc>
          <w:tcPr>
            <w:tcW w:w="3055" w:type="dxa"/>
          </w:tcPr>
          <w:p w14:paraId="0B89C1D5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N05AH02</w:t>
            </w:r>
          </w:p>
        </w:tc>
        <w:tc>
          <w:tcPr>
            <w:tcW w:w="3150" w:type="dxa"/>
          </w:tcPr>
          <w:p w14:paraId="3EDDD089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5" w:history="1">
              <w:r w:rsidR="00043B89" w:rsidRPr="00DD6E55">
                <w:rPr>
                  <w:rFonts w:eastAsia="Arial"/>
                  <w:lang w:val="en"/>
                </w:rPr>
                <w:t>clozapine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5E95EE8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N06AX16</w:t>
            </w:r>
          </w:p>
        </w:tc>
        <w:tc>
          <w:tcPr>
            <w:tcW w:w="3150" w:type="dxa"/>
          </w:tcPr>
          <w:p w14:paraId="38ECE4A6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6" w:history="1">
              <w:r w:rsidR="00043B89" w:rsidRPr="00DD6E55">
                <w:rPr>
                  <w:rFonts w:eastAsia="Arial"/>
                  <w:lang w:val="en"/>
                </w:rPr>
                <w:t>venlafaxine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995C18F" w14:textId="77777777" w:rsidTr="00A04B69">
        <w:tc>
          <w:tcPr>
            <w:tcW w:w="3055" w:type="dxa"/>
          </w:tcPr>
          <w:p w14:paraId="4037FB55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N05AH03</w:t>
            </w:r>
          </w:p>
        </w:tc>
        <w:tc>
          <w:tcPr>
            <w:tcW w:w="3150" w:type="dxa"/>
          </w:tcPr>
          <w:p w14:paraId="3EB1D501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7" w:history="1">
              <w:r w:rsidR="00043B89" w:rsidRPr="00DD6E55">
                <w:rPr>
                  <w:rFonts w:eastAsia="Arial"/>
                  <w:lang w:val="en"/>
                </w:rPr>
                <w:t>olanzapine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47455B22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N06AA21</w:t>
            </w:r>
          </w:p>
        </w:tc>
        <w:tc>
          <w:tcPr>
            <w:tcW w:w="3150" w:type="dxa"/>
          </w:tcPr>
          <w:p w14:paraId="4AC6040A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8" w:history="1">
              <w:r w:rsidR="00043B89" w:rsidRPr="00DD6E55">
                <w:rPr>
                  <w:rFonts w:eastAsia="Arial"/>
                  <w:lang w:val="en"/>
                </w:rPr>
                <w:t>maprotiline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6374FAF" w14:textId="77777777" w:rsidTr="00A04B69">
        <w:tc>
          <w:tcPr>
            <w:tcW w:w="3055" w:type="dxa"/>
          </w:tcPr>
          <w:p w14:paraId="712F613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N05AH04</w:t>
            </w:r>
          </w:p>
        </w:tc>
        <w:tc>
          <w:tcPr>
            <w:tcW w:w="3150" w:type="dxa"/>
          </w:tcPr>
          <w:p w14:paraId="41B07143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39" w:history="1">
              <w:r w:rsidR="00043B89" w:rsidRPr="00DD6E55">
                <w:rPr>
                  <w:rFonts w:eastAsia="Arial"/>
                  <w:lang w:val="en"/>
                </w:rPr>
                <w:t>quetiapine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28F5F6E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N06AA10</w:t>
            </w:r>
          </w:p>
        </w:tc>
        <w:tc>
          <w:tcPr>
            <w:tcW w:w="3150" w:type="dxa"/>
          </w:tcPr>
          <w:p w14:paraId="7F0CB98D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0" w:history="1">
              <w:r w:rsidR="00043B89" w:rsidRPr="00DD6E55">
                <w:rPr>
                  <w:rFonts w:eastAsia="Arial"/>
                  <w:lang w:val="en"/>
                </w:rPr>
                <w:t>nortriptyline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5FD255DA" w14:textId="77777777" w:rsidTr="00A04B69">
        <w:tc>
          <w:tcPr>
            <w:tcW w:w="3055" w:type="dxa"/>
          </w:tcPr>
          <w:p w14:paraId="32F8B0FC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N05AH05</w:t>
            </w:r>
          </w:p>
        </w:tc>
        <w:tc>
          <w:tcPr>
            <w:tcW w:w="3150" w:type="dxa"/>
          </w:tcPr>
          <w:p w14:paraId="09AA872C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1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asenapine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6E104B5E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N06AX26</w:t>
            </w:r>
          </w:p>
        </w:tc>
        <w:tc>
          <w:tcPr>
            <w:tcW w:w="3150" w:type="dxa"/>
          </w:tcPr>
          <w:p w14:paraId="022851AF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2" w:history="1">
              <w:r w:rsidR="00043B89" w:rsidRPr="00DD6E55">
                <w:rPr>
                  <w:rFonts w:eastAsia="Arial"/>
                  <w:lang w:val="en"/>
                </w:rPr>
                <w:t>vortioxetine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2D366A88" w14:textId="77777777" w:rsidTr="00A04B69">
        <w:tc>
          <w:tcPr>
            <w:tcW w:w="3055" w:type="dxa"/>
          </w:tcPr>
          <w:p w14:paraId="23347DA4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N05AL01</w:t>
            </w:r>
          </w:p>
        </w:tc>
        <w:tc>
          <w:tcPr>
            <w:tcW w:w="3150" w:type="dxa"/>
          </w:tcPr>
          <w:p w14:paraId="2FC4C735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3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sulpiride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2B1B12CC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N06AA16</w:t>
            </w:r>
          </w:p>
        </w:tc>
        <w:tc>
          <w:tcPr>
            <w:tcW w:w="3150" w:type="dxa"/>
          </w:tcPr>
          <w:p w14:paraId="48ACEE15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4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dosulepin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3C48ACC2" w14:textId="77777777" w:rsidTr="00A04B69">
        <w:tc>
          <w:tcPr>
            <w:tcW w:w="3055" w:type="dxa"/>
          </w:tcPr>
          <w:p w14:paraId="1BA1A126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N05AL02</w:t>
            </w:r>
          </w:p>
        </w:tc>
        <w:tc>
          <w:tcPr>
            <w:tcW w:w="3150" w:type="dxa"/>
          </w:tcPr>
          <w:p w14:paraId="22AFFC0F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5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sultopride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54658957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N06AA07</w:t>
            </w:r>
          </w:p>
        </w:tc>
        <w:tc>
          <w:tcPr>
            <w:tcW w:w="3150" w:type="dxa"/>
          </w:tcPr>
          <w:p w14:paraId="5652A9C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6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lofepramine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</w:tr>
      <w:tr w:rsidR="00043B89" w:rsidRPr="00DD6E55" w14:paraId="4571B529" w14:textId="77777777" w:rsidTr="00A04B69">
        <w:tc>
          <w:tcPr>
            <w:tcW w:w="3055" w:type="dxa"/>
          </w:tcPr>
          <w:p w14:paraId="4B186A6A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N05AL03</w:t>
            </w:r>
          </w:p>
        </w:tc>
        <w:tc>
          <w:tcPr>
            <w:tcW w:w="3150" w:type="dxa"/>
          </w:tcPr>
          <w:p w14:paraId="02B7397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7" w:history="1">
              <w:r w:rsidR="00043B89" w:rsidRPr="00DD6E55">
                <w:rPr>
                  <w:rFonts w:eastAsia="Arial"/>
                  <w:lang w:val="en"/>
                </w:rPr>
                <w:t>tiapride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4A24D66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N06AA06</w:t>
            </w:r>
          </w:p>
        </w:tc>
        <w:tc>
          <w:tcPr>
            <w:tcW w:w="3150" w:type="dxa"/>
          </w:tcPr>
          <w:p w14:paraId="024252DE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8" w:history="1">
              <w:r w:rsidR="00043B89" w:rsidRPr="00DD6E55">
                <w:rPr>
                  <w:rFonts w:eastAsia="Arial"/>
                  <w:lang w:val="en"/>
                </w:rPr>
                <w:t>trimipramine</w:t>
              </w:r>
            </w:hyperlink>
          </w:p>
        </w:tc>
      </w:tr>
      <w:tr w:rsidR="00043B89" w:rsidRPr="00DD6E55" w14:paraId="4B652410" w14:textId="77777777" w:rsidTr="00A04B69">
        <w:tc>
          <w:tcPr>
            <w:tcW w:w="3055" w:type="dxa"/>
          </w:tcPr>
          <w:p w14:paraId="363FCDAC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N05AN01</w:t>
            </w:r>
          </w:p>
        </w:tc>
        <w:tc>
          <w:tcPr>
            <w:tcW w:w="3150" w:type="dxa"/>
          </w:tcPr>
          <w:p w14:paraId="48C21FEB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49" w:history="1">
              <w:r w:rsidR="00043B89" w:rsidRPr="00DD6E55">
                <w:rPr>
                  <w:rFonts w:eastAsia="Arial"/>
                  <w:lang w:val="en"/>
                </w:rPr>
                <w:t>lithium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5A4F4B71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2F0E1C6C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:rsidRPr="00DD6E55" w14:paraId="33B73021" w14:textId="77777777" w:rsidTr="00A04B69">
        <w:tc>
          <w:tcPr>
            <w:tcW w:w="3055" w:type="dxa"/>
          </w:tcPr>
          <w:p w14:paraId="022568EF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N05AX08</w:t>
            </w:r>
          </w:p>
        </w:tc>
        <w:tc>
          <w:tcPr>
            <w:tcW w:w="3150" w:type="dxa"/>
          </w:tcPr>
          <w:p w14:paraId="70375A9C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50" w:history="1">
              <w:r w:rsidR="00043B89" w:rsidRPr="00DD6E55">
                <w:rPr>
                  <w:rFonts w:eastAsia="Arial"/>
                  <w:lang w:val="en"/>
                </w:rPr>
                <w:t>risperidone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169BFEF3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79906673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:rsidRPr="00DD6E55" w14:paraId="576B4A64" w14:textId="77777777" w:rsidTr="00A04B69">
        <w:tc>
          <w:tcPr>
            <w:tcW w:w="3055" w:type="dxa"/>
          </w:tcPr>
          <w:p w14:paraId="15BE40A0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N05AX10</w:t>
            </w:r>
          </w:p>
        </w:tc>
        <w:tc>
          <w:tcPr>
            <w:tcW w:w="3150" w:type="dxa"/>
          </w:tcPr>
          <w:p w14:paraId="3EC1FD69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51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mosapramine</w:t>
              </w:r>
              <w:proofErr w:type="spellEnd"/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33238355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747213B7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:rsidRPr="00DD6E55" w14:paraId="623760FC" w14:textId="77777777" w:rsidTr="00A04B69">
        <w:tc>
          <w:tcPr>
            <w:tcW w:w="3055" w:type="dxa"/>
          </w:tcPr>
          <w:p w14:paraId="4A11C25B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N05AX11</w:t>
            </w:r>
          </w:p>
        </w:tc>
        <w:tc>
          <w:tcPr>
            <w:tcW w:w="3150" w:type="dxa"/>
          </w:tcPr>
          <w:p w14:paraId="265A09B5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52" w:history="1">
              <w:r w:rsidR="00043B89" w:rsidRPr="00DD6E55">
                <w:rPr>
                  <w:rFonts w:eastAsia="Arial"/>
                  <w:lang w:val="en"/>
                </w:rPr>
                <w:t>zotepine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673326C3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30630804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:rsidRPr="00DD6E55" w14:paraId="09B5A684" w14:textId="77777777" w:rsidTr="00A04B69">
        <w:tc>
          <w:tcPr>
            <w:tcW w:w="3055" w:type="dxa"/>
          </w:tcPr>
          <w:p w14:paraId="01909418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N05AX12</w:t>
            </w:r>
          </w:p>
        </w:tc>
        <w:tc>
          <w:tcPr>
            <w:tcW w:w="3150" w:type="dxa"/>
          </w:tcPr>
          <w:p w14:paraId="228E0974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53" w:history="1">
              <w:r w:rsidR="00043B89" w:rsidRPr="00DD6E55">
                <w:rPr>
                  <w:rFonts w:eastAsia="Arial"/>
                  <w:lang w:val="en"/>
                </w:rPr>
                <w:t>aripiprazole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3E0D6B7A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23E0FF7A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:rsidRPr="00DD6E55" w14:paraId="16EAB33B" w14:textId="77777777" w:rsidTr="00A04B69">
        <w:tc>
          <w:tcPr>
            <w:tcW w:w="3055" w:type="dxa"/>
          </w:tcPr>
          <w:p w14:paraId="18C1DC77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N05AX13</w:t>
            </w:r>
          </w:p>
        </w:tc>
        <w:tc>
          <w:tcPr>
            <w:tcW w:w="3150" w:type="dxa"/>
          </w:tcPr>
          <w:p w14:paraId="603371C8" w14:textId="77777777" w:rsidR="00043B89" w:rsidRPr="00DD6E55" w:rsidRDefault="00046C71" w:rsidP="00A04B69">
            <w:pPr>
              <w:rPr>
                <w:rFonts w:eastAsia="Arial"/>
                <w:lang w:val="en"/>
              </w:rPr>
            </w:pPr>
            <w:hyperlink r:id="rId54" w:history="1">
              <w:r w:rsidR="00043B89" w:rsidRPr="00DD6E55">
                <w:rPr>
                  <w:rFonts w:eastAsia="Arial"/>
                  <w:lang w:val="en"/>
                </w:rPr>
                <w:t>paliperidone</w:t>
              </w:r>
            </w:hyperlink>
            <w:r w:rsidR="00043B89" w:rsidRPr="00DD6E55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30A0FA79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2AB5AE41" w14:textId="77777777" w:rsidR="00043B89" w:rsidRPr="00DD6E55" w:rsidRDefault="00043B89" w:rsidP="00A04B69">
            <w:pPr>
              <w:rPr>
                <w:rFonts w:eastAsia="Arial"/>
                <w:lang w:val="en"/>
              </w:rPr>
            </w:pPr>
          </w:p>
        </w:tc>
      </w:tr>
      <w:tr w:rsidR="00043B89" w14:paraId="20AB9FF6" w14:textId="77777777" w:rsidTr="00A04B69">
        <w:tc>
          <w:tcPr>
            <w:tcW w:w="3055" w:type="dxa"/>
          </w:tcPr>
          <w:p w14:paraId="44EA9A14" w14:textId="77777777" w:rsidR="00043B89" w:rsidRPr="00DD6E55" w:rsidRDefault="00043B89" w:rsidP="00A04B69">
            <w:pPr>
              <w:jc w:val="right"/>
              <w:rPr>
                <w:rFonts w:eastAsia="Arial"/>
                <w:lang w:val="en"/>
              </w:rPr>
            </w:pPr>
            <w:r w:rsidRPr="00DD6E55">
              <w:rPr>
                <w:rFonts w:eastAsia="Arial"/>
                <w:lang w:val="en"/>
              </w:rPr>
              <w:t>N05AX16</w:t>
            </w:r>
          </w:p>
        </w:tc>
        <w:tc>
          <w:tcPr>
            <w:tcW w:w="3150" w:type="dxa"/>
          </w:tcPr>
          <w:p w14:paraId="7725BB38" w14:textId="77777777" w:rsidR="00043B89" w:rsidRDefault="00046C71" w:rsidP="00A04B69">
            <w:pPr>
              <w:rPr>
                <w:rFonts w:eastAsia="Arial"/>
                <w:lang w:val="en"/>
              </w:rPr>
            </w:pPr>
            <w:hyperlink r:id="rId55" w:history="1">
              <w:proofErr w:type="spellStart"/>
              <w:r w:rsidR="00043B89" w:rsidRPr="00DD6E55">
                <w:rPr>
                  <w:rFonts w:eastAsia="Arial"/>
                  <w:lang w:val="en"/>
                </w:rPr>
                <w:t>brexpiprazole</w:t>
              </w:r>
              <w:proofErr w:type="spellEnd"/>
            </w:hyperlink>
            <w:r w:rsidR="00043B89" w:rsidRPr="00E5030F">
              <w:rPr>
                <w:rFonts w:eastAsia="Arial"/>
                <w:lang w:val="en"/>
              </w:rPr>
              <w:t> </w:t>
            </w:r>
          </w:p>
        </w:tc>
        <w:tc>
          <w:tcPr>
            <w:tcW w:w="3150" w:type="dxa"/>
          </w:tcPr>
          <w:p w14:paraId="7D8C37E5" w14:textId="77777777" w:rsidR="00043B89" w:rsidRDefault="00043B89" w:rsidP="00A04B69">
            <w:pPr>
              <w:jc w:val="right"/>
              <w:rPr>
                <w:rFonts w:eastAsia="Arial"/>
                <w:lang w:val="en"/>
              </w:rPr>
            </w:pPr>
          </w:p>
        </w:tc>
        <w:tc>
          <w:tcPr>
            <w:tcW w:w="3150" w:type="dxa"/>
          </w:tcPr>
          <w:p w14:paraId="07494368" w14:textId="77777777" w:rsidR="00043B89" w:rsidRDefault="00043B89" w:rsidP="00A04B69">
            <w:pPr>
              <w:rPr>
                <w:rFonts w:eastAsia="Arial"/>
                <w:lang w:val="en"/>
              </w:rPr>
            </w:pPr>
          </w:p>
        </w:tc>
      </w:tr>
    </w:tbl>
    <w:p w14:paraId="7AEE6DE4" w14:textId="77777777" w:rsidR="00043B89" w:rsidRDefault="00043B89">
      <w:pPr>
        <w:rPr>
          <w:rStyle w:val="Heading3Char"/>
        </w:rPr>
      </w:pPr>
      <w:r>
        <w:rPr>
          <w:rStyle w:val="Heading3Char"/>
        </w:rPr>
        <w:br w:type="page"/>
      </w:r>
    </w:p>
    <w:p w14:paraId="40F95B40" w14:textId="5B44D6B9" w:rsidR="000D3B9F" w:rsidRDefault="00DE7FC0" w:rsidP="00FD73B0">
      <w:pPr>
        <w:rPr>
          <w:rStyle w:val="Heading3Char"/>
        </w:rPr>
      </w:pPr>
      <w:bookmarkStart w:id="4" w:name="_Toc174023698"/>
      <w:r>
        <w:rPr>
          <w:rStyle w:val="Heading3Char"/>
        </w:rPr>
        <w:lastRenderedPageBreak/>
        <w:t>Figure</w:t>
      </w:r>
      <w:r w:rsidRPr="00856154">
        <w:rPr>
          <w:rStyle w:val="Heading3Char"/>
        </w:rPr>
        <w:t xml:space="preserve"> </w:t>
      </w:r>
      <w:r>
        <w:rPr>
          <w:rStyle w:val="Heading3Char"/>
        </w:rPr>
        <w:t>S1</w:t>
      </w:r>
      <w:r w:rsidRPr="00856154">
        <w:rPr>
          <w:rStyle w:val="Heading3Char"/>
        </w:rPr>
        <w:t xml:space="preserve">. </w:t>
      </w:r>
      <w:r w:rsidR="000164DC">
        <w:rPr>
          <w:rStyle w:val="Heading3Char"/>
        </w:rPr>
        <w:t xml:space="preserve">Linked </w:t>
      </w:r>
      <w:r w:rsidR="000164DC" w:rsidRPr="000164DC">
        <w:rPr>
          <w:rStyle w:val="Heading3Char"/>
        </w:rPr>
        <w:t xml:space="preserve">meteorological data </w:t>
      </w:r>
      <w:r w:rsidR="000164DC">
        <w:rPr>
          <w:rStyle w:val="Heading3Char"/>
        </w:rPr>
        <w:t xml:space="preserve">in </w:t>
      </w:r>
      <w:r w:rsidR="000164DC" w:rsidRPr="000164DC">
        <w:rPr>
          <w:rStyle w:val="Heading3Char"/>
        </w:rPr>
        <w:t>Ibaraki prefecture</w:t>
      </w:r>
      <w:bookmarkEnd w:id="4"/>
    </w:p>
    <w:p w14:paraId="785DB960" w14:textId="37AC63CB" w:rsidR="000164DC" w:rsidRDefault="001D6C41" w:rsidP="00FD73B0">
      <w:pPr>
        <w:rPr>
          <w:rStyle w:val="Heading3Char"/>
        </w:rPr>
      </w:pPr>
      <w:r w:rsidRPr="001D6C41">
        <w:rPr>
          <w:rFonts w:ascii="Arial" w:eastAsia="Arial" w:hAnsi="Arial" w:cs="Arial"/>
          <w:b/>
          <w:sz w:val="22"/>
          <w:szCs w:val="28"/>
        </w:rPr>
        <w:t xml:space="preserve"> </w:t>
      </w:r>
      <w:r w:rsidR="005A5B45">
        <w:rPr>
          <w:rFonts w:ascii="Arial" w:eastAsia="Arial" w:hAnsi="Arial" w:cs="Arial"/>
          <w:b/>
          <w:noProof/>
          <w:sz w:val="22"/>
          <w:szCs w:val="28"/>
        </w:rPr>
        <w:drawing>
          <wp:inline distT="0" distB="0" distL="0" distR="0" wp14:anchorId="201A38FC" wp14:editId="7E630464">
            <wp:extent cx="5721350" cy="4305300"/>
            <wp:effectExtent l="0" t="0" r="0" b="0"/>
            <wp:docPr id="245359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AC0E" w14:textId="56749AD0" w:rsidR="004C3567" w:rsidRDefault="004C3567">
      <w:pPr>
        <w:rPr>
          <w:rStyle w:val="Heading3Char"/>
        </w:rPr>
      </w:pPr>
      <w:r>
        <w:rPr>
          <w:rStyle w:val="Heading3Char"/>
        </w:rPr>
        <w:br w:type="page"/>
      </w:r>
    </w:p>
    <w:p w14:paraId="41AC9872" w14:textId="38F0CA61" w:rsidR="00DE7FC0" w:rsidRPr="00FD73B0" w:rsidRDefault="000D3B9F" w:rsidP="00FD73B0">
      <w:pPr>
        <w:rPr>
          <w:rStyle w:val="Heading3Char"/>
        </w:rPr>
      </w:pPr>
      <w:bookmarkStart w:id="5" w:name="_Toc174023699"/>
      <w:r>
        <w:rPr>
          <w:rStyle w:val="Heading3Char"/>
        </w:rPr>
        <w:lastRenderedPageBreak/>
        <w:t xml:space="preserve">Figure S2. </w:t>
      </w:r>
      <w:r w:rsidR="00DE7FC0">
        <w:rPr>
          <w:rStyle w:val="Heading3Char"/>
        </w:rPr>
        <w:t xml:space="preserve">Illustration of the </w:t>
      </w:r>
      <w:r w:rsidR="00B90ECB">
        <w:rPr>
          <w:rStyle w:val="Heading3Char"/>
        </w:rPr>
        <w:t>self-controlled case series</w:t>
      </w:r>
      <w:r w:rsidR="00DE7FC0">
        <w:rPr>
          <w:rStyle w:val="Heading3Char"/>
        </w:rPr>
        <w:t xml:space="preserve"> design</w:t>
      </w:r>
      <w:bookmarkEnd w:id="5"/>
    </w:p>
    <w:p w14:paraId="1E7CE4BC" w14:textId="7307DEE7" w:rsidR="00664FC9" w:rsidRPr="006628EA" w:rsidRDefault="006628EA" w:rsidP="00FC7085">
      <w:pPr>
        <w:rPr>
          <w:rStyle w:val="Heading3Char"/>
          <w:b w:val="0"/>
        </w:rPr>
      </w:pPr>
      <w:r>
        <w:rPr>
          <w:rFonts w:ascii="Calibri" w:hAnsi="Calibri" w:cs="Calibri"/>
          <w:bCs/>
          <w:noProof/>
          <w:color w:val="000000" w:themeColor="text1"/>
          <w:sz w:val="22"/>
          <w:szCs w:val="22"/>
          <w:lang w:val="en"/>
        </w:rPr>
        <w:drawing>
          <wp:inline distT="0" distB="0" distL="0" distR="0" wp14:anchorId="7B9E7036" wp14:editId="1B785955">
            <wp:extent cx="5724525" cy="4295775"/>
            <wp:effectExtent l="0" t="0" r="9525" b="9525"/>
            <wp:docPr id="1770581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1D74" w14:textId="082DB2B3" w:rsidR="0035415F" w:rsidRDefault="0035415F" w:rsidP="00FC7085">
      <w:pPr>
        <w:rPr>
          <w:rStyle w:val="Heading3Char"/>
          <w:b w:val="0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The upper panel illustrates the SCCS analysis for people with severe mental </w:t>
      </w:r>
      <w:proofErr w:type="gramStart"/>
      <w:r>
        <w:rPr>
          <w:rFonts w:ascii="Calibri" w:hAnsi="Calibri" w:cs="Calibri"/>
          <w:bCs/>
          <w:color w:val="000000" w:themeColor="text1"/>
          <w:sz w:val="22"/>
          <w:szCs w:val="22"/>
        </w:rPr>
        <w:t>illness;</w:t>
      </w:r>
      <w:proofErr w:type="gramEnd"/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while the lower panel illustrates the SCCS analysis for people with depression</w:t>
      </w:r>
    </w:p>
    <w:p w14:paraId="49151257" w14:textId="1F8BD61E" w:rsidR="00DE7FC0" w:rsidRPr="00251362" w:rsidRDefault="00664FC9">
      <w:pPr>
        <w:rPr>
          <w:rStyle w:val="Heading3Char"/>
          <w:b w:val="0"/>
        </w:rPr>
      </w:pPr>
      <w:r>
        <w:rPr>
          <w:rStyle w:val="Heading3Char"/>
          <w:b w:val="0"/>
        </w:rPr>
        <w:br w:type="page"/>
      </w:r>
    </w:p>
    <w:p w14:paraId="28DE8228" w14:textId="7885F7D6" w:rsidR="00DE7FC0" w:rsidRDefault="00DE7FC0" w:rsidP="00DE7FC0">
      <w:pPr>
        <w:pStyle w:val="Heading3"/>
        <w:rPr>
          <w:rStyle w:val="Heading3Char"/>
          <w:noProof/>
        </w:rPr>
      </w:pPr>
      <w:bookmarkStart w:id="6" w:name="_Toc174023700"/>
      <w:r>
        <w:rPr>
          <w:rStyle w:val="Heading3Char"/>
          <w:b/>
        </w:rPr>
        <w:lastRenderedPageBreak/>
        <w:t>Figure</w:t>
      </w:r>
      <w:r w:rsidRPr="00856154">
        <w:rPr>
          <w:rStyle w:val="Heading3Char"/>
          <w:b/>
        </w:rPr>
        <w:t xml:space="preserve"> </w:t>
      </w:r>
      <w:r>
        <w:rPr>
          <w:rStyle w:val="Heading3Char"/>
          <w:b/>
        </w:rPr>
        <w:t>S</w:t>
      </w:r>
      <w:r w:rsidR="00E83C7D">
        <w:rPr>
          <w:rStyle w:val="Heading3Char"/>
          <w:b/>
        </w:rPr>
        <w:t>3</w:t>
      </w:r>
      <w:r w:rsidRPr="00856154">
        <w:rPr>
          <w:rStyle w:val="Heading3Char"/>
          <w:b/>
        </w:rPr>
        <w:t xml:space="preserve">. </w:t>
      </w:r>
      <w:r>
        <w:rPr>
          <w:rStyle w:val="Heading3Char"/>
          <w:b/>
        </w:rPr>
        <w:t>Illustration of the case-crossover design</w:t>
      </w:r>
      <w:bookmarkEnd w:id="6"/>
    </w:p>
    <w:p w14:paraId="422A613A" w14:textId="1B327600" w:rsidR="00DE7FC0" w:rsidRDefault="004308BA" w:rsidP="00066BF3">
      <w:pPr>
        <w:rPr>
          <w:rStyle w:val="Heading3Char"/>
          <w:b w:val="0"/>
        </w:rPr>
      </w:pPr>
      <w:r>
        <w:rPr>
          <w:rFonts w:ascii="Calibri" w:hAnsi="Calibri" w:cs="Calibri"/>
          <w:bCs/>
          <w:noProof/>
          <w:color w:val="000000" w:themeColor="text1"/>
          <w:sz w:val="22"/>
          <w:szCs w:val="22"/>
        </w:rPr>
        <w:drawing>
          <wp:inline distT="0" distB="0" distL="0" distR="0" wp14:anchorId="79E5A1E2" wp14:editId="42F17C37">
            <wp:extent cx="5727700" cy="4295775"/>
            <wp:effectExtent l="0" t="0" r="6350" b="9525"/>
            <wp:docPr id="440439632" name="Picture 2" descr="A diagram of a work f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39632" name="Picture 2" descr="A diagram of a work fl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47D49" w14:textId="5DE742DE" w:rsidR="00523CE2" w:rsidRDefault="00DE7FC0" w:rsidP="00FD73B0">
      <w:pPr>
        <w:pStyle w:val="Heading3"/>
        <w:rPr>
          <w:rStyle w:val="Heading3Char"/>
          <w:b/>
        </w:rPr>
        <w:sectPr w:rsidR="00523CE2" w:rsidSect="00570AF0">
          <w:pgSz w:w="11900" w:h="168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0BF9DEE7" w14:textId="77777777" w:rsidR="00811CC6" w:rsidRDefault="00811CC6">
      <w:pPr>
        <w:rPr>
          <w:rFonts w:eastAsia="PMingLiU" w:cstheme="minorHAnsi"/>
          <w:bCs/>
          <w:color w:val="000000" w:themeColor="text1"/>
          <w:sz w:val="22"/>
          <w:szCs w:val="22"/>
        </w:rPr>
      </w:pPr>
      <w:bookmarkStart w:id="7" w:name="_Toc174023701"/>
      <w:r w:rsidRPr="00811CC6">
        <w:rPr>
          <w:rStyle w:val="Heading3Char"/>
        </w:rPr>
        <w:lastRenderedPageBreak/>
        <w:t>Figure S4. daily mean temperatures in six municipalities</w:t>
      </w:r>
      <w:bookmarkEnd w:id="7"/>
      <w:r w:rsidRPr="001B3787">
        <w:rPr>
          <w:rFonts w:eastAsia="PMingLiU" w:cstheme="minorHAnsi"/>
          <w:bCs/>
          <w:color w:val="000000" w:themeColor="text1"/>
          <w:sz w:val="22"/>
          <w:szCs w:val="22"/>
        </w:rPr>
        <w:t xml:space="preserve"> </w:t>
      </w:r>
    </w:p>
    <w:p w14:paraId="6F3124E6" w14:textId="037629E7" w:rsidR="00811CC6" w:rsidRDefault="00811CC6" w:rsidP="00FA4ADF">
      <w:pPr>
        <w:rPr>
          <w:rStyle w:val="Heading3Char"/>
          <w:b w:val="0"/>
        </w:rPr>
      </w:pPr>
      <w:r w:rsidRPr="00FA4ADF">
        <w:rPr>
          <w:rStyle w:val="IntenseEmphasis"/>
          <w:rFonts w:eastAsia="Arial"/>
          <w:noProof/>
        </w:rPr>
        <w:drawing>
          <wp:inline distT="0" distB="0" distL="0" distR="0" wp14:anchorId="7A0317F1" wp14:editId="75BA7E6B">
            <wp:extent cx="7985051" cy="521681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958" cy="521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A726" w14:textId="747DD454" w:rsidR="00791321" w:rsidRPr="0009168F" w:rsidRDefault="0009168F">
      <w:pPr>
        <w:rPr>
          <w:rStyle w:val="IntenseEmphasis"/>
          <w:rFonts w:eastAsia="Arial"/>
          <w:i w:val="0"/>
          <w:color w:val="auto"/>
        </w:rPr>
      </w:pPr>
      <w:r w:rsidRPr="0009168F">
        <w:rPr>
          <w:rStyle w:val="IntenseEmphasis"/>
          <w:rFonts w:eastAsia="Arial"/>
          <w:i w:val="0"/>
          <w:color w:val="auto"/>
        </w:rPr>
        <w:t>*</w:t>
      </w:r>
      <w:r w:rsidR="00811CC6" w:rsidRPr="0009168F">
        <w:rPr>
          <w:rStyle w:val="IntenseEmphasis"/>
          <w:rFonts w:eastAsia="Arial"/>
          <w:i w:val="0"/>
          <w:color w:val="auto"/>
        </w:rPr>
        <w:t>Vertical axis indicates the temperature in Degree Celsius</w:t>
      </w:r>
    </w:p>
    <w:p w14:paraId="4EC23C3C" w14:textId="77777777" w:rsidR="00791321" w:rsidRDefault="00791321">
      <w:pPr>
        <w:rPr>
          <w:rStyle w:val="Heading3Char"/>
          <w:b w:val="0"/>
        </w:rPr>
      </w:pPr>
      <w:r>
        <w:rPr>
          <w:rStyle w:val="Heading3Char"/>
          <w:b w:val="0"/>
        </w:rPr>
        <w:br w:type="page"/>
      </w:r>
    </w:p>
    <w:p w14:paraId="411CC6CA" w14:textId="74599793" w:rsidR="00046CB5" w:rsidRDefault="00791321">
      <w:pPr>
        <w:rPr>
          <w:rStyle w:val="Heading3Char"/>
        </w:rPr>
      </w:pPr>
      <w:bookmarkStart w:id="8" w:name="_Toc174023702"/>
      <w:r w:rsidRPr="00046CB5">
        <w:rPr>
          <w:rStyle w:val="Heading3Char"/>
        </w:rPr>
        <w:lastRenderedPageBreak/>
        <w:t>Table S</w:t>
      </w:r>
      <w:r w:rsidR="00043B89">
        <w:rPr>
          <w:rStyle w:val="Heading3Char"/>
        </w:rPr>
        <w:t>3</w:t>
      </w:r>
      <w:r w:rsidR="00384234" w:rsidRPr="00046CB5">
        <w:rPr>
          <w:rStyle w:val="Heading3Char"/>
        </w:rPr>
        <w:t>. Description of daily mean temperature</w:t>
      </w:r>
      <w:r w:rsidR="005E0E4E">
        <w:rPr>
          <w:rStyle w:val="Heading3Char"/>
        </w:rPr>
        <w:t xml:space="preserve"> in Degree Celsius</w:t>
      </w:r>
      <w:bookmarkEnd w:id="8"/>
    </w:p>
    <w:p w14:paraId="4F479FF2" w14:textId="77777777" w:rsidR="00FA4ADF" w:rsidRDefault="00FA4ADF">
      <w:pPr>
        <w:rPr>
          <w:rStyle w:val="Heading3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  <w:gridCol w:w="1842"/>
        <w:gridCol w:w="1843"/>
        <w:gridCol w:w="1843"/>
      </w:tblGrid>
      <w:tr w:rsidR="003C180D" w14:paraId="680F4443" w14:textId="77777777" w:rsidTr="00D96B44">
        <w:tc>
          <w:tcPr>
            <w:tcW w:w="2689" w:type="dxa"/>
          </w:tcPr>
          <w:p w14:paraId="5FAFE581" w14:textId="39C6880F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984" w:type="dxa"/>
          </w:tcPr>
          <w:p w14:paraId="7A0468B1" w14:textId="7E9B7955" w:rsidR="004C38C8" w:rsidRPr="00FA4ADF" w:rsidRDefault="004C38C8" w:rsidP="00FA4ADF">
            <w:pPr>
              <w:jc w:val="center"/>
              <w:rPr>
                <w:rFonts w:eastAsia="Arial"/>
              </w:rPr>
            </w:pPr>
            <w:proofErr w:type="spellStart"/>
            <w:r w:rsidRPr="00FA4ADF">
              <w:rPr>
                <w:rFonts w:eastAsia="Arial"/>
              </w:rPr>
              <w:t>Kitaibaraki</w:t>
            </w:r>
            <w:proofErr w:type="spellEnd"/>
          </w:p>
        </w:tc>
        <w:tc>
          <w:tcPr>
            <w:tcW w:w="1843" w:type="dxa"/>
          </w:tcPr>
          <w:p w14:paraId="16313E8C" w14:textId="3277A0F7" w:rsidR="004C38C8" w:rsidRPr="00FA4ADF" w:rsidRDefault="004C38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Hitachi</w:t>
            </w:r>
          </w:p>
        </w:tc>
        <w:tc>
          <w:tcPr>
            <w:tcW w:w="1843" w:type="dxa"/>
          </w:tcPr>
          <w:p w14:paraId="7A39383A" w14:textId="238CC790" w:rsidR="004C38C8" w:rsidRPr="00FA4ADF" w:rsidRDefault="004C38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Mito</w:t>
            </w:r>
          </w:p>
        </w:tc>
        <w:tc>
          <w:tcPr>
            <w:tcW w:w="1842" w:type="dxa"/>
          </w:tcPr>
          <w:p w14:paraId="002F1231" w14:textId="658A78B3" w:rsidR="004C38C8" w:rsidRPr="00FA4ADF" w:rsidRDefault="004C38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Kashima</w:t>
            </w:r>
          </w:p>
        </w:tc>
        <w:tc>
          <w:tcPr>
            <w:tcW w:w="1843" w:type="dxa"/>
          </w:tcPr>
          <w:p w14:paraId="28D9A4DD" w14:textId="5300AE61" w:rsidR="004C38C8" w:rsidRPr="00FA4ADF" w:rsidRDefault="004C38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Tsukuba</w:t>
            </w:r>
          </w:p>
        </w:tc>
        <w:tc>
          <w:tcPr>
            <w:tcW w:w="1843" w:type="dxa"/>
          </w:tcPr>
          <w:p w14:paraId="40967B91" w14:textId="5928E53A" w:rsidR="004C38C8" w:rsidRPr="00FA4ADF" w:rsidRDefault="004C38C8" w:rsidP="00FA4ADF">
            <w:pPr>
              <w:jc w:val="center"/>
              <w:rPr>
                <w:rFonts w:eastAsia="Arial"/>
              </w:rPr>
            </w:pPr>
            <w:proofErr w:type="spellStart"/>
            <w:r w:rsidRPr="00FA4ADF">
              <w:rPr>
                <w:rFonts w:eastAsia="Arial"/>
              </w:rPr>
              <w:t>Shimotsuma</w:t>
            </w:r>
            <w:proofErr w:type="spellEnd"/>
          </w:p>
        </w:tc>
      </w:tr>
      <w:tr w:rsidR="003C180D" w14:paraId="2920946C" w14:textId="77777777" w:rsidTr="00D96B44">
        <w:tc>
          <w:tcPr>
            <w:tcW w:w="2689" w:type="dxa"/>
          </w:tcPr>
          <w:p w14:paraId="2CBAAF55" w14:textId="47100971" w:rsidR="004C38C8" w:rsidRPr="00FA4ADF" w:rsidRDefault="004C38C8" w:rsidP="00D760B3">
            <w:pPr>
              <w:rPr>
                <w:rFonts w:eastAsia="Arial"/>
                <w:b/>
              </w:rPr>
            </w:pPr>
            <w:r w:rsidRPr="00FA4ADF">
              <w:rPr>
                <w:rFonts w:eastAsia="Arial"/>
                <w:b/>
              </w:rPr>
              <w:t>Pre-heatwave period</w:t>
            </w:r>
          </w:p>
        </w:tc>
        <w:tc>
          <w:tcPr>
            <w:tcW w:w="1984" w:type="dxa"/>
          </w:tcPr>
          <w:p w14:paraId="10E5266D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41FFCF35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0DBCF328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2" w:type="dxa"/>
          </w:tcPr>
          <w:p w14:paraId="24C90346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4E8F61AE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6DA33476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</w:tr>
      <w:tr w:rsidR="003C180D" w14:paraId="32A1D2D1" w14:textId="77777777" w:rsidTr="00D96B44">
        <w:tc>
          <w:tcPr>
            <w:tcW w:w="2689" w:type="dxa"/>
          </w:tcPr>
          <w:p w14:paraId="5ABFCA8C" w14:textId="2E90E7BE" w:rsidR="004C38C8" w:rsidRPr="00FA4ADF" w:rsidRDefault="004C38C8" w:rsidP="00706DCC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Min</w:t>
            </w:r>
            <w:r w:rsidR="007F0EEC">
              <w:rPr>
                <w:rFonts w:eastAsia="Arial"/>
              </w:rPr>
              <w:t>, Max</w:t>
            </w:r>
          </w:p>
        </w:tc>
        <w:tc>
          <w:tcPr>
            <w:tcW w:w="1984" w:type="dxa"/>
          </w:tcPr>
          <w:p w14:paraId="0ACA3833" w14:textId="7482B952" w:rsidR="004C38C8" w:rsidRPr="00FA4ADF" w:rsidRDefault="00E50F2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20.5</w:t>
            </w:r>
            <w:r w:rsidR="007F0EEC">
              <w:rPr>
                <w:rFonts w:eastAsia="Arial"/>
              </w:rPr>
              <w:t>, 26</w:t>
            </w:r>
          </w:p>
        </w:tc>
        <w:tc>
          <w:tcPr>
            <w:tcW w:w="1843" w:type="dxa"/>
          </w:tcPr>
          <w:p w14:paraId="0ADAC01E" w14:textId="28FC83C7" w:rsidR="004C38C8" w:rsidRPr="00FA4ADF" w:rsidRDefault="00A03EE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19.3</w:t>
            </w:r>
            <w:r w:rsidR="007F0EEC">
              <w:rPr>
                <w:rFonts w:eastAsia="Arial"/>
              </w:rPr>
              <w:t>, 28</w:t>
            </w:r>
          </w:p>
        </w:tc>
        <w:tc>
          <w:tcPr>
            <w:tcW w:w="1843" w:type="dxa"/>
          </w:tcPr>
          <w:p w14:paraId="0508EC3C" w14:textId="17A83811" w:rsidR="004C38C8" w:rsidRPr="00FA4ADF" w:rsidRDefault="0068303B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19.6</w:t>
            </w:r>
            <w:r w:rsidR="007F0EEC">
              <w:rPr>
                <w:rFonts w:eastAsia="Arial"/>
              </w:rPr>
              <w:t>, 28.7</w:t>
            </w:r>
          </w:p>
        </w:tc>
        <w:tc>
          <w:tcPr>
            <w:tcW w:w="1842" w:type="dxa"/>
          </w:tcPr>
          <w:p w14:paraId="425B6927" w14:textId="5E4C21B8" w:rsidR="004C38C8" w:rsidRPr="00FA4ADF" w:rsidRDefault="0097164E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19.4</w:t>
            </w:r>
            <w:r w:rsidR="007F0EEC">
              <w:rPr>
                <w:rFonts w:eastAsia="Arial"/>
              </w:rPr>
              <w:t>, 28.7</w:t>
            </w:r>
          </w:p>
        </w:tc>
        <w:tc>
          <w:tcPr>
            <w:tcW w:w="1843" w:type="dxa"/>
          </w:tcPr>
          <w:p w14:paraId="47DDCF37" w14:textId="25758F61" w:rsidR="004C38C8" w:rsidRPr="00FA4ADF" w:rsidRDefault="0016214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</w:t>
            </w:r>
            <w:r w:rsidR="007F0EEC">
              <w:rPr>
                <w:rFonts w:eastAsia="Arial"/>
              </w:rPr>
              <w:t>, 28,7</w:t>
            </w:r>
          </w:p>
        </w:tc>
        <w:tc>
          <w:tcPr>
            <w:tcW w:w="1843" w:type="dxa"/>
          </w:tcPr>
          <w:p w14:paraId="236346DA" w14:textId="1BFF906C" w:rsidR="004C38C8" w:rsidRPr="00FA4ADF" w:rsidRDefault="00D96B4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19.8</w:t>
            </w:r>
            <w:r w:rsidR="007F0EEC">
              <w:rPr>
                <w:rFonts w:eastAsia="Arial"/>
              </w:rPr>
              <w:t>, 28.9</w:t>
            </w:r>
          </w:p>
        </w:tc>
      </w:tr>
      <w:tr w:rsidR="003C180D" w14:paraId="75D24F34" w14:textId="77777777" w:rsidTr="00D96B44">
        <w:tc>
          <w:tcPr>
            <w:tcW w:w="2689" w:type="dxa"/>
          </w:tcPr>
          <w:p w14:paraId="62F35212" w14:textId="0457A6E9" w:rsidR="004C38C8" w:rsidRPr="00FA4ADF" w:rsidRDefault="004C38C8" w:rsidP="00706DCC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Median (IQR)</w:t>
            </w:r>
          </w:p>
        </w:tc>
        <w:tc>
          <w:tcPr>
            <w:tcW w:w="1984" w:type="dxa"/>
          </w:tcPr>
          <w:p w14:paraId="2BA06990" w14:textId="28FF889E" w:rsidR="004C38C8" w:rsidRPr="00FA4ADF" w:rsidRDefault="00E50F2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23.5 (22.1-24.5)</w:t>
            </w:r>
          </w:p>
        </w:tc>
        <w:tc>
          <w:tcPr>
            <w:tcW w:w="1843" w:type="dxa"/>
          </w:tcPr>
          <w:p w14:paraId="43FE77CE" w14:textId="3971375F" w:rsidR="004C38C8" w:rsidRPr="00FA4ADF" w:rsidRDefault="00A03EE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25.2 (23.6-25.9)</w:t>
            </w:r>
          </w:p>
        </w:tc>
        <w:tc>
          <w:tcPr>
            <w:tcW w:w="1843" w:type="dxa"/>
          </w:tcPr>
          <w:p w14:paraId="1446E00C" w14:textId="731CC739" w:rsidR="004C38C8" w:rsidRPr="00FA4ADF" w:rsidRDefault="00104E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25.2 (23.9-26.6)</w:t>
            </w:r>
          </w:p>
        </w:tc>
        <w:tc>
          <w:tcPr>
            <w:tcW w:w="1842" w:type="dxa"/>
          </w:tcPr>
          <w:p w14:paraId="7E0DE766" w14:textId="5991ADAF" w:rsidR="004C38C8" w:rsidRPr="00FA4ADF" w:rsidRDefault="0097164E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26.0 (24.6-27)</w:t>
            </w:r>
          </w:p>
        </w:tc>
        <w:tc>
          <w:tcPr>
            <w:tcW w:w="1843" w:type="dxa"/>
          </w:tcPr>
          <w:p w14:paraId="76733959" w14:textId="0D66EBE5" w:rsidR="004C38C8" w:rsidRPr="00FA4ADF" w:rsidRDefault="0016214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25.9 (24.2-27.2)</w:t>
            </w:r>
          </w:p>
        </w:tc>
        <w:tc>
          <w:tcPr>
            <w:tcW w:w="1843" w:type="dxa"/>
          </w:tcPr>
          <w:p w14:paraId="3D6C10EE" w14:textId="4ABA4FD2" w:rsidR="004C38C8" w:rsidRPr="00FA4ADF" w:rsidRDefault="00D96B4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25.9 (24.5-27)</w:t>
            </w:r>
          </w:p>
        </w:tc>
      </w:tr>
      <w:tr w:rsidR="003C180D" w14:paraId="22AAFD17" w14:textId="77777777" w:rsidTr="00D96B44">
        <w:tc>
          <w:tcPr>
            <w:tcW w:w="2689" w:type="dxa"/>
          </w:tcPr>
          <w:p w14:paraId="0647F763" w14:textId="56B51263" w:rsidR="004C38C8" w:rsidRPr="00FA4ADF" w:rsidRDefault="004C38C8" w:rsidP="00D760B3">
            <w:pPr>
              <w:rPr>
                <w:rFonts w:eastAsia="Arial"/>
                <w:b/>
              </w:rPr>
            </w:pPr>
            <w:r w:rsidRPr="00FA4ADF">
              <w:rPr>
                <w:rFonts w:eastAsia="Arial"/>
                <w:b/>
              </w:rPr>
              <w:t>Heatwave</w:t>
            </w:r>
          </w:p>
        </w:tc>
        <w:tc>
          <w:tcPr>
            <w:tcW w:w="1984" w:type="dxa"/>
          </w:tcPr>
          <w:p w14:paraId="11EA3F80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6292BD42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327369D0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2" w:type="dxa"/>
          </w:tcPr>
          <w:p w14:paraId="10AF2C6E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2B481F99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08F10DCC" w14:textId="77777777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</w:tr>
      <w:tr w:rsidR="003C180D" w14:paraId="3167370F" w14:textId="77777777" w:rsidTr="00D96B44">
        <w:tc>
          <w:tcPr>
            <w:tcW w:w="2689" w:type="dxa"/>
          </w:tcPr>
          <w:p w14:paraId="1EE52198" w14:textId="5743D35E" w:rsidR="004C38C8" w:rsidRPr="00FA4ADF" w:rsidRDefault="004C38C8" w:rsidP="00AD618B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Min</w:t>
            </w:r>
            <w:r w:rsidR="007F0EEC">
              <w:rPr>
                <w:rFonts w:eastAsia="Arial"/>
              </w:rPr>
              <w:t>, Max</w:t>
            </w:r>
          </w:p>
        </w:tc>
        <w:tc>
          <w:tcPr>
            <w:tcW w:w="1984" w:type="dxa"/>
          </w:tcPr>
          <w:p w14:paraId="57468674" w14:textId="77428549" w:rsidR="004C38C8" w:rsidRPr="00FA4ADF" w:rsidRDefault="004D5A0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23.6</w:t>
            </w:r>
            <w:r w:rsidR="00A3149F">
              <w:rPr>
                <w:rFonts w:eastAsia="Arial"/>
              </w:rPr>
              <w:t>, 28.9</w:t>
            </w:r>
          </w:p>
        </w:tc>
        <w:tc>
          <w:tcPr>
            <w:tcW w:w="1843" w:type="dxa"/>
          </w:tcPr>
          <w:p w14:paraId="47A0FFDC" w14:textId="51DC05E4" w:rsidR="004C38C8" w:rsidRPr="00FA4ADF" w:rsidRDefault="003C180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25.7</w:t>
            </w:r>
            <w:r w:rsidR="00A3149F">
              <w:rPr>
                <w:rFonts w:eastAsia="Arial"/>
              </w:rPr>
              <w:t>, 30.7</w:t>
            </w:r>
          </w:p>
        </w:tc>
        <w:tc>
          <w:tcPr>
            <w:tcW w:w="1843" w:type="dxa"/>
          </w:tcPr>
          <w:p w14:paraId="06846E19" w14:textId="60802CDC" w:rsidR="004C38C8" w:rsidRPr="00FA4ADF" w:rsidRDefault="003C180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26.6</w:t>
            </w:r>
            <w:r w:rsidR="00A3149F">
              <w:rPr>
                <w:rFonts w:eastAsia="Arial"/>
              </w:rPr>
              <w:t>, 30.9</w:t>
            </w:r>
          </w:p>
        </w:tc>
        <w:tc>
          <w:tcPr>
            <w:tcW w:w="1842" w:type="dxa"/>
          </w:tcPr>
          <w:p w14:paraId="21805A06" w14:textId="1395FB7D" w:rsidR="004C38C8" w:rsidRPr="00FA4ADF" w:rsidRDefault="003C180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26.3</w:t>
            </w:r>
            <w:r w:rsidR="00A3149F">
              <w:rPr>
                <w:rFonts w:eastAsia="Arial"/>
              </w:rPr>
              <w:t>, 30.3</w:t>
            </w:r>
          </w:p>
        </w:tc>
        <w:tc>
          <w:tcPr>
            <w:tcW w:w="1843" w:type="dxa"/>
          </w:tcPr>
          <w:p w14:paraId="540A60B6" w14:textId="15526D61" w:rsidR="004C38C8" w:rsidRPr="00FA4ADF" w:rsidRDefault="003C180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26.9</w:t>
            </w:r>
            <w:r w:rsidR="00A3149F">
              <w:rPr>
                <w:rFonts w:eastAsia="Arial"/>
              </w:rPr>
              <w:t>, 30.5</w:t>
            </w:r>
          </w:p>
        </w:tc>
        <w:tc>
          <w:tcPr>
            <w:tcW w:w="1843" w:type="dxa"/>
          </w:tcPr>
          <w:p w14:paraId="2D2CF95D" w14:textId="174AD416" w:rsidR="004C38C8" w:rsidRPr="00FA4ADF" w:rsidRDefault="003C180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26.6</w:t>
            </w:r>
            <w:r w:rsidR="00A3149F">
              <w:rPr>
                <w:rFonts w:eastAsia="Arial"/>
              </w:rPr>
              <w:t>, 30.2</w:t>
            </w:r>
          </w:p>
        </w:tc>
      </w:tr>
      <w:tr w:rsidR="003C180D" w14:paraId="739521AB" w14:textId="77777777" w:rsidTr="00D96B44">
        <w:tc>
          <w:tcPr>
            <w:tcW w:w="2689" w:type="dxa"/>
          </w:tcPr>
          <w:p w14:paraId="67434AAB" w14:textId="7C285E77" w:rsidR="004C38C8" w:rsidRPr="00FA4ADF" w:rsidRDefault="004C38C8" w:rsidP="00AD618B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Median (IQR)</w:t>
            </w:r>
          </w:p>
        </w:tc>
        <w:tc>
          <w:tcPr>
            <w:tcW w:w="1984" w:type="dxa"/>
          </w:tcPr>
          <w:p w14:paraId="1B947A3C" w14:textId="220700A0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2A2209CB" w14:textId="7A802B38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76DE7AD9" w14:textId="51385E22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2" w:type="dxa"/>
          </w:tcPr>
          <w:p w14:paraId="501BC952" w14:textId="5C3DFDA4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55073D9B" w14:textId="5CD7C218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11D355F4" w14:textId="7CDD9CDD" w:rsidR="004C38C8" w:rsidRPr="00FA4ADF" w:rsidRDefault="004C38C8" w:rsidP="00FA4ADF">
            <w:pPr>
              <w:jc w:val="center"/>
              <w:rPr>
                <w:rFonts w:eastAsia="Arial"/>
              </w:rPr>
            </w:pPr>
          </w:p>
        </w:tc>
      </w:tr>
      <w:tr w:rsidR="00A04667" w14:paraId="72424110" w14:textId="77777777" w:rsidTr="00D96B44">
        <w:tc>
          <w:tcPr>
            <w:tcW w:w="2689" w:type="dxa"/>
          </w:tcPr>
          <w:p w14:paraId="1061F2CE" w14:textId="3345F7B1" w:rsidR="00A04667" w:rsidRPr="00FA4ADF" w:rsidRDefault="00A04667" w:rsidP="00A04667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Overall </w:t>
            </w:r>
            <w:r w:rsidR="00500676">
              <w:rPr>
                <w:rFonts w:eastAsia="Arial"/>
              </w:rPr>
              <w:t>(</w:t>
            </w:r>
            <w:r>
              <w:rPr>
                <w:rFonts w:eastAsia="Arial"/>
              </w:rPr>
              <w:t>2014-2021</w:t>
            </w:r>
            <w:r w:rsidR="00500676">
              <w:rPr>
                <w:rFonts w:eastAsia="Arial"/>
              </w:rPr>
              <w:t>)</w:t>
            </w:r>
          </w:p>
        </w:tc>
        <w:tc>
          <w:tcPr>
            <w:tcW w:w="1984" w:type="dxa"/>
          </w:tcPr>
          <w:p w14:paraId="18AC8681" w14:textId="757B54A2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25.7 (25.3-26.2)</w:t>
            </w:r>
          </w:p>
        </w:tc>
        <w:tc>
          <w:tcPr>
            <w:tcW w:w="1843" w:type="dxa"/>
          </w:tcPr>
          <w:p w14:paraId="2DB0C926" w14:textId="176AB733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27.5 (27-28.3)</w:t>
            </w:r>
          </w:p>
        </w:tc>
        <w:tc>
          <w:tcPr>
            <w:tcW w:w="1843" w:type="dxa"/>
          </w:tcPr>
          <w:p w14:paraId="722178D0" w14:textId="7402EC2D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28.7 (27.8-29.2)</w:t>
            </w:r>
          </w:p>
        </w:tc>
        <w:tc>
          <w:tcPr>
            <w:tcW w:w="1842" w:type="dxa"/>
          </w:tcPr>
          <w:p w14:paraId="0924C4BE" w14:textId="2F2B7395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28.4 (27.5-28.8)</w:t>
            </w:r>
          </w:p>
        </w:tc>
        <w:tc>
          <w:tcPr>
            <w:tcW w:w="1843" w:type="dxa"/>
          </w:tcPr>
          <w:p w14:paraId="629C6631" w14:textId="30FDF113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28.5 (28-29.3)</w:t>
            </w:r>
          </w:p>
        </w:tc>
        <w:tc>
          <w:tcPr>
            <w:tcW w:w="1843" w:type="dxa"/>
          </w:tcPr>
          <w:p w14:paraId="25095658" w14:textId="1916267E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28.3 (27.6-28.8)</w:t>
            </w:r>
          </w:p>
        </w:tc>
      </w:tr>
      <w:tr w:rsidR="00B54B11" w14:paraId="74AE56F3" w14:textId="77777777" w:rsidTr="00D96B44">
        <w:tc>
          <w:tcPr>
            <w:tcW w:w="2689" w:type="dxa"/>
          </w:tcPr>
          <w:p w14:paraId="6F85AAE0" w14:textId="1433CB5A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2014</w:t>
            </w:r>
          </w:p>
        </w:tc>
        <w:tc>
          <w:tcPr>
            <w:tcW w:w="1984" w:type="dxa"/>
          </w:tcPr>
          <w:p w14:paraId="75F95273" w14:textId="1C65217B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25.0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24.2-25.4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78DD0860" w14:textId="041A2575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26.9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26.1-27.4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52973BCB" w14:textId="289750FB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27.8-29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0EDDAA66" w14:textId="4D11FED1" w:rsidR="00B54B11" w:rsidRPr="00FA4ADF" w:rsidRDefault="00B253CA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28.3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27.7-28.7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68DEC1C0" w14:textId="10E56CEA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28-28.9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44BBD384" w14:textId="4F69F5B3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28.1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27.5-28.5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2E93C0D1" w14:textId="77777777" w:rsidTr="00D96B44">
        <w:tc>
          <w:tcPr>
            <w:tcW w:w="2689" w:type="dxa"/>
          </w:tcPr>
          <w:p w14:paraId="2D1EDBA5" w14:textId="08FF2244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2015</w:t>
            </w:r>
          </w:p>
        </w:tc>
        <w:tc>
          <w:tcPr>
            <w:tcW w:w="1984" w:type="dxa"/>
          </w:tcPr>
          <w:p w14:paraId="13DD0EC8" w14:textId="188DB281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25.5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24.9-25.8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228CBDDD" w14:textId="2D9E577A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27.1-28.7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C5C8B66" w14:textId="2219888D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27.6-29.5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555C7FCD" w14:textId="1F4F62C7" w:rsidR="00B54B11" w:rsidRPr="00FA4ADF" w:rsidRDefault="00B253CA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28.5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27.9-28.8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589FBAB5" w14:textId="17BA1808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28.7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28.3-29.2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2CA866D" w14:textId="74D8BA63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28.5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27.7-28.8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6566C0A9" w14:textId="77777777" w:rsidTr="00D96B44">
        <w:tc>
          <w:tcPr>
            <w:tcW w:w="2689" w:type="dxa"/>
          </w:tcPr>
          <w:p w14:paraId="33F759F8" w14:textId="4C9043B7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2016</w:t>
            </w:r>
          </w:p>
        </w:tc>
        <w:tc>
          <w:tcPr>
            <w:tcW w:w="1984" w:type="dxa"/>
          </w:tcPr>
          <w:p w14:paraId="3343460D" w14:textId="4A56CB6C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25.6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25.3-26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36E33B16" w14:textId="08AC562B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27.4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26.8-28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465E9714" w14:textId="2CDC05FE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27.4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26.7-28.6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35D6BD2C" w14:textId="3F2FB9DB" w:rsidR="00B54B11" w:rsidRPr="00FA4ADF" w:rsidRDefault="002D06F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26.9</w:t>
            </w:r>
            <w:r w:rsidR="00B253CA">
              <w:rPr>
                <w:rFonts w:eastAsia="Arial"/>
              </w:rPr>
              <w:t xml:space="preserve">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26.5-27.9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A2411D6" w14:textId="5ED282B7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27.3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27.1-27.8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24CCF1D8" w14:textId="2FF22126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27.3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27-27.7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6F466E0C" w14:textId="77777777" w:rsidTr="00D96B44">
        <w:tc>
          <w:tcPr>
            <w:tcW w:w="2689" w:type="dxa"/>
          </w:tcPr>
          <w:p w14:paraId="530AB717" w14:textId="19BD86B8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2017</w:t>
            </w:r>
          </w:p>
        </w:tc>
        <w:tc>
          <w:tcPr>
            <w:tcW w:w="1984" w:type="dxa"/>
          </w:tcPr>
          <w:p w14:paraId="5D1ECB64" w14:textId="1936461E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24.7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23.7-25.6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16D9399" w14:textId="1371E827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26.6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26.2-27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63C40702" w14:textId="7F42B833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28.4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27.7-28.6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724DBAEE" w14:textId="77137F64" w:rsidR="00B54B11" w:rsidRPr="00FA4ADF" w:rsidRDefault="002D06F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</w:t>
            </w:r>
            <w:r w:rsidR="00E54515">
              <w:rPr>
                <w:rFonts w:eastAsia="Arial"/>
              </w:rPr>
              <w:t>7.1</w:t>
            </w:r>
            <w:r>
              <w:rPr>
                <w:rFonts w:eastAsia="Arial"/>
              </w:rPr>
              <w:t>-2</w:t>
            </w:r>
            <w:r w:rsidR="00E54515">
              <w:rPr>
                <w:rFonts w:eastAsia="Arial"/>
              </w:rPr>
              <w:t>8.3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2B0934A6" w14:textId="0AC73299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28.2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27.6-28.3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1B358545" w14:textId="4E9BF1DD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27.5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27.2-27.9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2DB5FD37" w14:textId="77777777" w:rsidTr="00D96B44">
        <w:tc>
          <w:tcPr>
            <w:tcW w:w="2689" w:type="dxa"/>
          </w:tcPr>
          <w:p w14:paraId="42F7C3D2" w14:textId="4E5E624F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2018</w:t>
            </w:r>
          </w:p>
        </w:tc>
        <w:tc>
          <w:tcPr>
            <w:tcW w:w="1984" w:type="dxa"/>
          </w:tcPr>
          <w:p w14:paraId="36203904" w14:textId="7DCEC4B0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26.2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25.6-26.7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D380D3F" w14:textId="7A00AE79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28.1-28.9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3A60E59B" w14:textId="7C3A2FFC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29.3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28.9-29.7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32553C3B" w14:textId="3A5617BA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28.7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28.6-29.2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AF483DF" w14:textId="66F26F7B" w:rsidR="00B54B11" w:rsidRPr="00FA4ADF" w:rsidRDefault="008733B0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29</w:t>
            </w:r>
            <w:r w:rsidR="00E54515">
              <w:rPr>
                <w:rFonts w:eastAsia="Arial"/>
              </w:rPr>
              <w:t>.</w:t>
            </w:r>
            <w:r>
              <w:rPr>
                <w:rFonts w:eastAsia="Arial"/>
              </w:rPr>
              <w:t>6</w:t>
            </w:r>
            <w:r w:rsidR="00E54515">
              <w:rPr>
                <w:rFonts w:eastAsia="Arial"/>
              </w:rPr>
              <w:t xml:space="preserve"> </w:t>
            </w:r>
            <w:r w:rsidR="00B54B11" w:rsidRPr="00582027">
              <w:rPr>
                <w:rFonts w:eastAsia="Arial"/>
              </w:rPr>
              <w:t>(</w:t>
            </w:r>
            <w:r w:rsidR="00E54515">
              <w:rPr>
                <w:rFonts w:eastAsia="Arial"/>
              </w:rPr>
              <w:t>29.4-30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6173ACB8" w14:textId="090BA0D7" w:rsidR="00B54B11" w:rsidRPr="00FA4ADF" w:rsidRDefault="003F043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28.6-29.5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63C9CC11" w14:textId="77777777" w:rsidTr="00D96B44">
        <w:tc>
          <w:tcPr>
            <w:tcW w:w="2689" w:type="dxa"/>
          </w:tcPr>
          <w:p w14:paraId="782295FA" w14:textId="780B5916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2019</w:t>
            </w:r>
          </w:p>
        </w:tc>
        <w:tc>
          <w:tcPr>
            <w:tcW w:w="1984" w:type="dxa"/>
          </w:tcPr>
          <w:p w14:paraId="61E08B0F" w14:textId="667F2E06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25.7-26.3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7E43A65F" w14:textId="52012307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27.4-28.6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452883F" w14:textId="567313D7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29.4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28.6-29.7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6D418491" w14:textId="73009C93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28.7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28.6-29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587AAE9" w14:textId="52CC0C3F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29.2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28.8-29.6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40B4666A" w14:textId="2A70F2F5" w:rsidR="00B54B11" w:rsidRPr="00FA4ADF" w:rsidRDefault="003F043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28.4-29.2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77620791" w14:textId="77777777" w:rsidTr="00D96B44">
        <w:tc>
          <w:tcPr>
            <w:tcW w:w="2689" w:type="dxa"/>
          </w:tcPr>
          <w:p w14:paraId="6068057C" w14:textId="0679252B" w:rsidR="00B54B11" w:rsidRPr="00FA4ADF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2020</w:t>
            </w:r>
          </w:p>
        </w:tc>
        <w:tc>
          <w:tcPr>
            <w:tcW w:w="1984" w:type="dxa"/>
          </w:tcPr>
          <w:p w14:paraId="11A74A4E" w14:textId="4B5C58C1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26.2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25.8-26.7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59DA52A0" w14:textId="3C039A63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28.0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27.7-28.9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27A0981F" w14:textId="27175C93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28.4-29.1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56F8A87D" w14:textId="14ECC7ED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29.1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28.6-29.6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1C64AB57" w14:textId="78C83417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28.8-29.5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5D0DD99B" w14:textId="0D160865" w:rsidR="00B54B11" w:rsidRPr="00FA4ADF" w:rsidRDefault="003F043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28.3-29.3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B54B11" w14:paraId="42D4E433" w14:textId="77777777" w:rsidTr="00D96B44">
        <w:tc>
          <w:tcPr>
            <w:tcW w:w="2689" w:type="dxa"/>
          </w:tcPr>
          <w:p w14:paraId="5254C99B" w14:textId="6349D699" w:rsidR="00B54B11" w:rsidRDefault="00B54B11" w:rsidP="00B54B11">
            <w:pPr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1984" w:type="dxa"/>
          </w:tcPr>
          <w:p w14:paraId="19C71E79" w14:textId="2BA1BB4D" w:rsidR="00B54B11" w:rsidRPr="00FA4ADF" w:rsidRDefault="00706DCC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25.9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25.7-26.4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06E8C64D" w14:textId="5C0878B1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27.3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26.9-27.6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2B0C303F" w14:textId="66762539" w:rsidR="00B54B11" w:rsidRPr="00FA4ADF" w:rsidRDefault="002B52B9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28.4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27.6-28.7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2" w:type="dxa"/>
          </w:tcPr>
          <w:p w14:paraId="0DA3A42D" w14:textId="125388D6" w:rsidR="00B54B11" w:rsidRPr="00FA4ADF" w:rsidRDefault="00E54515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27.6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27.1-28.2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59DE0A2B" w14:textId="704C0650" w:rsidR="00B54B11" w:rsidRPr="00FA4ADF" w:rsidRDefault="00283436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28.1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27.8-28.4</w:t>
            </w:r>
            <w:r w:rsidR="00B54B11" w:rsidRPr="00582027">
              <w:rPr>
                <w:rFonts w:eastAsia="Arial"/>
              </w:rPr>
              <w:t>)</w:t>
            </w:r>
          </w:p>
        </w:tc>
        <w:tc>
          <w:tcPr>
            <w:tcW w:w="1843" w:type="dxa"/>
          </w:tcPr>
          <w:p w14:paraId="3638F9D3" w14:textId="70C6BFEC" w:rsidR="00B54B11" w:rsidRPr="00FA4ADF" w:rsidRDefault="003F0434" w:rsidP="00B54B11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28 </w:t>
            </w:r>
            <w:r w:rsidR="00B54B11" w:rsidRPr="00582027">
              <w:rPr>
                <w:rFonts w:eastAsia="Arial"/>
              </w:rPr>
              <w:t>(</w:t>
            </w:r>
            <w:r>
              <w:rPr>
                <w:rFonts w:eastAsia="Arial"/>
              </w:rPr>
              <w:t>27.4-28.6</w:t>
            </w:r>
            <w:r w:rsidR="00B54B11" w:rsidRPr="00582027">
              <w:rPr>
                <w:rFonts w:eastAsia="Arial"/>
              </w:rPr>
              <w:t>)</w:t>
            </w:r>
          </w:p>
        </w:tc>
      </w:tr>
      <w:tr w:rsidR="00A04667" w14:paraId="21824327" w14:textId="77777777" w:rsidTr="00D96B44">
        <w:tc>
          <w:tcPr>
            <w:tcW w:w="2689" w:type="dxa"/>
          </w:tcPr>
          <w:p w14:paraId="347D6494" w14:textId="1E468EE3" w:rsidR="00A04667" w:rsidRPr="00FA4ADF" w:rsidRDefault="00A04667" w:rsidP="00706DCC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Median (IQR) of duration (</w:t>
            </w:r>
            <w:r w:rsidR="00671009">
              <w:rPr>
                <w:rFonts w:eastAsia="Arial"/>
              </w:rPr>
              <w:t xml:space="preserve">in </w:t>
            </w:r>
            <w:r w:rsidRPr="00FA4ADF">
              <w:rPr>
                <w:rFonts w:eastAsia="Arial"/>
              </w:rPr>
              <w:t>day)</w:t>
            </w:r>
          </w:p>
        </w:tc>
        <w:tc>
          <w:tcPr>
            <w:tcW w:w="1984" w:type="dxa"/>
          </w:tcPr>
          <w:p w14:paraId="49884893" w14:textId="1CA4004E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 (2-5)</w:t>
            </w:r>
          </w:p>
        </w:tc>
        <w:tc>
          <w:tcPr>
            <w:tcW w:w="1843" w:type="dxa"/>
          </w:tcPr>
          <w:p w14:paraId="0C54FBD5" w14:textId="5AAC7618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 (2-4)</w:t>
            </w:r>
          </w:p>
        </w:tc>
        <w:tc>
          <w:tcPr>
            <w:tcW w:w="1843" w:type="dxa"/>
          </w:tcPr>
          <w:p w14:paraId="334DD859" w14:textId="253B54AE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 (2-4)</w:t>
            </w:r>
          </w:p>
        </w:tc>
        <w:tc>
          <w:tcPr>
            <w:tcW w:w="1842" w:type="dxa"/>
          </w:tcPr>
          <w:p w14:paraId="4C718A20" w14:textId="702C6881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 (2-5)</w:t>
            </w:r>
          </w:p>
        </w:tc>
        <w:tc>
          <w:tcPr>
            <w:tcW w:w="1843" w:type="dxa"/>
          </w:tcPr>
          <w:p w14:paraId="3ACCC584" w14:textId="72B22023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 (3-6)</w:t>
            </w:r>
          </w:p>
        </w:tc>
        <w:tc>
          <w:tcPr>
            <w:tcW w:w="1843" w:type="dxa"/>
          </w:tcPr>
          <w:p w14:paraId="5CC23543" w14:textId="3687C18C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 (2-6)</w:t>
            </w:r>
          </w:p>
        </w:tc>
      </w:tr>
      <w:tr w:rsidR="00A04667" w14:paraId="6E740468" w14:textId="77777777" w:rsidTr="00D96B44">
        <w:tc>
          <w:tcPr>
            <w:tcW w:w="2689" w:type="dxa"/>
          </w:tcPr>
          <w:p w14:paraId="6AF499E6" w14:textId="6920548E" w:rsidR="00A04667" w:rsidRPr="00FA4ADF" w:rsidRDefault="00A04667" w:rsidP="00D760B3">
            <w:pPr>
              <w:rPr>
                <w:rFonts w:eastAsia="Arial"/>
                <w:b/>
              </w:rPr>
            </w:pPr>
            <w:r w:rsidRPr="00FA4ADF">
              <w:rPr>
                <w:rFonts w:eastAsia="Arial"/>
                <w:b/>
              </w:rPr>
              <w:t>Post-heatwave period</w:t>
            </w:r>
          </w:p>
        </w:tc>
        <w:tc>
          <w:tcPr>
            <w:tcW w:w="1984" w:type="dxa"/>
          </w:tcPr>
          <w:p w14:paraId="44C0FA79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3A55DFC8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0B76BDBF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  <w:tc>
          <w:tcPr>
            <w:tcW w:w="1842" w:type="dxa"/>
          </w:tcPr>
          <w:p w14:paraId="655A03CE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4950D140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  <w:tc>
          <w:tcPr>
            <w:tcW w:w="1843" w:type="dxa"/>
          </w:tcPr>
          <w:p w14:paraId="3C784ECE" w14:textId="77777777" w:rsidR="00A04667" w:rsidRPr="00FA4ADF" w:rsidRDefault="00A04667" w:rsidP="00A04667">
            <w:pPr>
              <w:jc w:val="center"/>
              <w:rPr>
                <w:rFonts w:eastAsia="Arial"/>
              </w:rPr>
            </w:pPr>
          </w:p>
        </w:tc>
      </w:tr>
      <w:tr w:rsidR="00A04667" w14:paraId="07D1B81C" w14:textId="77777777" w:rsidTr="00D96B44">
        <w:tc>
          <w:tcPr>
            <w:tcW w:w="2689" w:type="dxa"/>
          </w:tcPr>
          <w:p w14:paraId="1722F913" w14:textId="0E95E400" w:rsidR="00A04667" w:rsidRPr="00FA4ADF" w:rsidRDefault="00A04667" w:rsidP="00706DCC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Min</w:t>
            </w:r>
            <w:r>
              <w:rPr>
                <w:rFonts w:eastAsia="Arial"/>
              </w:rPr>
              <w:t>, Max</w:t>
            </w:r>
          </w:p>
        </w:tc>
        <w:tc>
          <w:tcPr>
            <w:tcW w:w="1984" w:type="dxa"/>
          </w:tcPr>
          <w:p w14:paraId="33B9FD42" w14:textId="631F2774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</w:t>
            </w:r>
            <w:r>
              <w:rPr>
                <w:rFonts w:eastAsia="Arial"/>
              </w:rPr>
              <w:t>, 26.5</w:t>
            </w:r>
          </w:p>
        </w:tc>
        <w:tc>
          <w:tcPr>
            <w:tcW w:w="1843" w:type="dxa"/>
          </w:tcPr>
          <w:p w14:paraId="01359F07" w14:textId="5589EB0F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19.6</w:t>
            </w:r>
            <w:r>
              <w:rPr>
                <w:rFonts w:eastAsia="Arial"/>
              </w:rPr>
              <w:t>, 30.1</w:t>
            </w:r>
          </w:p>
        </w:tc>
        <w:tc>
          <w:tcPr>
            <w:tcW w:w="1843" w:type="dxa"/>
          </w:tcPr>
          <w:p w14:paraId="01227F0D" w14:textId="0833D8D0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19.5</w:t>
            </w:r>
            <w:r>
              <w:rPr>
                <w:rFonts w:eastAsia="Arial"/>
              </w:rPr>
              <w:t>, 30.7</w:t>
            </w:r>
          </w:p>
        </w:tc>
        <w:tc>
          <w:tcPr>
            <w:tcW w:w="1842" w:type="dxa"/>
          </w:tcPr>
          <w:p w14:paraId="2370CF59" w14:textId="4B47E1AF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20.5</w:t>
            </w:r>
            <w:r>
              <w:rPr>
                <w:rFonts w:eastAsia="Arial"/>
              </w:rPr>
              <w:t>, 29.8</w:t>
            </w:r>
          </w:p>
        </w:tc>
        <w:tc>
          <w:tcPr>
            <w:tcW w:w="1843" w:type="dxa"/>
          </w:tcPr>
          <w:p w14:paraId="39CF3C18" w14:textId="3C29C1AB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19.5</w:t>
            </w:r>
            <w:r>
              <w:rPr>
                <w:rFonts w:eastAsia="Arial"/>
              </w:rPr>
              <w:t>, 29.8</w:t>
            </w:r>
          </w:p>
        </w:tc>
        <w:tc>
          <w:tcPr>
            <w:tcW w:w="1843" w:type="dxa"/>
          </w:tcPr>
          <w:p w14:paraId="5E413D18" w14:textId="5C90A71D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19.3</w:t>
            </w:r>
            <w:r>
              <w:rPr>
                <w:rFonts w:eastAsia="Arial"/>
              </w:rPr>
              <w:t>, 28.7</w:t>
            </w:r>
          </w:p>
        </w:tc>
      </w:tr>
      <w:tr w:rsidR="00A04667" w14:paraId="271AD6AD" w14:textId="77777777" w:rsidTr="00D96B44">
        <w:tc>
          <w:tcPr>
            <w:tcW w:w="2689" w:type="dxa"/>
          </w:tcPr>
          <w:p w14:paraId="498017B7" w14:textId="3346FE87" w:rsidR="00A04667" w:rsidRPr="00FA4ADF" w:rsidRDefault="00A04667" w:rsidP="00706DCC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Median (IQR)</w:t>
            </w:r>
          </w:p>
        </w:tc>
        <w:tc>
          <w:tcPr>
            <w:tcW w:w="1984" w:type="dxa"/>
          </w:tcPr>
          <w:p w14:paraId="521AADC2" w14:textId="48DC4EEA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23.5 (22.3-24.2)</w:t>
            </w:r>
          </w:p>
        </w:tc>
        <w:tc>
          <w:tcPr>
            <w:tcW w:w="1843" w:type="dxa"/>
          </w:tcPr>
          <w:p w14:paraId="6488C2FE" w14:textId="71479ED7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25.1 (23.8-26)</w:t>
            </w:r>
          </w:p>
        </w:tc>
        <w:tc>
          <w:tcPr>
            <w:tcW w:w="1843" w:type="dxa"/>
          </w:tcPr>
          <w:p w14:paraId="6DAD6A1B" w14:textId="55B65E67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25.9 (24.4-26.8)</w:t>
            </w:r>
          </w:p>
        </w:tc>
        <w:tc>
          <w:tcPr>
            <w:tcW w:w="1842" w:type="dxa"/>
          </w:tcPr>
          <w:p w14:paraId="30CC73DD" w14:textId="40C85E5D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25.6 (23.9-26.5)</w:t>
            </w:r>
          </w:p>
        </w:tc>
        <w:tc>
          <w:tcPr>
            <w:tcW w:w="1843" w:type="dxa"/>
          </w:tcPr>
          <w:p w14:paraId="2E85A80C" w14:textId="68DC60D6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25.7 (24.5-27)</w:t>
            </w:r>
          </w:p>
        </w:tc>
        <w:tc>
          <w:tcPr>
            <w:tcW w:w="1843" w:type="dxa"/>
          </w:tcPr>
          <w:p w14:paraId="588CA821" w14:textId="2F0D0168" w:rsidR="00A04667" w:rsidRPr="00FA4ADF" w:rsidRDefault="00A04667" w:rsidP="00A04667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25.5 (24.6-26.6)</w:t>
            </w:r>
          </w:p>
        </w:tc>
      </w:tr>
    </w:tbl>
    <w:p w14:paraId="1FB10E14" w14:textId="29769ED9" w:rsidR="004C38C8" w:rsidRDefault="00E66EB2">
      <w:pPr>
        <w:rPr>
          <w:rStyle w:val="Heading3Char"/>
        </w:rPr>
      </w:pPr>
      <w:r>
        <w:rPr>
          <w:rFonts w:eastAsia="Arial"/>
        </w:rPr>
        <w:t>*The unit of t</w:t>
      </w:r>
      <w:r w:rsidRPr="00FA4ADF">
        <w:rPr>
          <w:rFonts w:eastAsia="Arial"/>
        </w:rPr>
        <w:t xml:space="preserve">emperature </w:t>
      </w:r>
      <w:r>
        <w:rPr>
          <w:rFonts w:eastAsia="Arial"/>
        </w:rPr>
        <w:t xml:space="preserve">is shown in </w:t>
      </w:r>
      <w:r w:rsidRPr="00FA4ADF">
        <w:rPr>
          <w:rFonts w:eastAsia="Arial"/>
        </w:rPr>
        <w:t>°C</w:t>
      </w:r>
    </w:p>
    <w:p w14:paraId="77643DC8" w14:textId="77777777" w:rsidR="00046CB5" w:rsidRDefault="00046CB5">
      <w:pPr>
        <w:rPr>
          <w:rStyle w:val="Heading3Char"/>
        </w:rPr>
      </w:pPr>
      <w:r>
        <w:rPr>
          <w:rStyle w:val="Heading3Char"/>
        </w:rPr>
        <w:br w:type="page"/>
      </w:r>
    </w:p>
    <w:p w14:paraId="12C4A088" w14:textId="77777777" w:rsidR="000A3A8C" w:rsidRDefault="000A3A8C">
      <w:pPr>
        <w:rPr>
          <w:rStyle w:val="Heading3Char"/>
        </w:rPr>
        <w:sectPr w:rsidR="000A3A8C" w:rsidSect="00570AF0">
          <w:pgSz w:w="16840" w:h="11900"/>
          <w:pgMar w:top="1440" w:right="1440" w:bottom="1440" w:left="1440" w:header="708" w:footer="708" w:gutter="0"/>
          <w:cols w:space="708"/>
          <w:docGrid w:linePitch="360"/>
        </w:sectPr>
      </w:pPr>
    </w:p>
    <w:p w14:paraId="3CC3BBF7" w14:textId="52FEF75E" w:rsidR="00046CB5" w:rsidRDefault="00791321">
      <w:pPr>
        <w:rPr>
          <w:rStyle w:val="Heading3Char"/>
        </w:rPr>
      </w:pPr>
      <w:bookmarkStart w:id="9" w:name="_Toc174023703"/>
      <w:r w:rsidRPr="00046CB5">
        <w:rPr>
          <w:rStyle w:val="Heading3Char"/>
        </w:rPr>
        <w:lastRenderedPageBreak/>
        <w:t>Table S</w:t>
      </w:r>
      <w:r w:rsidR="00043B89">
        <w:rPr>
          <w:rStyle w:val="Heading3Char"/>
        </w:rPr>
        <w:t>4</w:t>
      </w:r>
      <w:r w:rsidRPr="00046CB5">
        <w:rPr>
          <w:rStyle w:val="Heading3Char"/>
        </w:rPr>
        <w:t>. Baseline characteristics of people with severe mental illness</w:t>
      </w:r>
      <w:r w:rsidR="00A526B5">
        <w:rPr>
          <w:rStyle w:val="Heading3Char"/>
        </w:rPr>
        <w:t xml:space="preserve"> for each outcome in self-controlled case series</w:t>
      </w:r>
      <w:bookmarkEnd w:id="9"/>
    </w:p>
    <w:p w14:paraId="44627B26" w14:textId="77777777" w:rsidR="00FA4ADF" w:rsidRDefault="00FA4ADF">
      <w:pPr>
        <w:rPr>
          <w:rStyle w:val="Heading3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4"/>
        <w:gridCol w:w="2137"/>
        <w:gridCol w:w="2057"/>
      </w:tblGrid>
      <w:tr w:rsidR="00A0200A" w14:paraId="5EF12F2E" w14:textId="60E48497" w:rsidTr="00A32942">
        <w:tc>
          <w:tcPr>
            <w:tcW w:w="2972" w:type="dxa"/>
          </w:tcPr>
          <w:p w14:paraId="1CE9523F" w14:textId="77777777" w:rsidR="00A0200A" w:rsidRPr="00FA4ADF" w:rsidRDefault="00A0200A" w:rsidP="00FA4AD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1844" w:type="dxa"/>
          </w:tcPr>
          <w:p w14:paraId="04272F5F" w14:textId="77777777" w:rsidR="00A0200A" w:rsidRPr="00FA4ADF" w:rsidRDefault="00A0200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Heat-related illness</w:t>
            </w:r>
          </w:p>
          <w:p w14:paraId="3E04F329" w14:textId="40811626" w:rsidR="00C86C2C" w:rsidRPr="00FA4ADF" w:rsidRDefault="00C86C2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</w:t>
            </w:r>
            <w:r w:rsidR="002F14ED" w:rsidRPr="00FA4ADF">
              <w:rPr>
                <w:rFonts w:eastAsia="Arial"/>
              </w:rPr>
              <w:t>n=</w:t>
            </w:r>
            <w:r w:rsidRPr="00FA4ADF">
              <w:rPr>
                <w:rFonts w:eastAsia="Arial"/>
              </w:rPr>
              <w:t>16,534)</w:t>
            </w:r>
          </w:p>
        </w:tc>
        <w:tc>
          <w:tcPr>
            <w:tcW w:w="2137" w:type="dxa"/>
          </w:tcPr>
          <w:p w14:paraId="0B730801" w14:textId="77777777" w:rsidR="00A0200A" w:rsidRPr="00FA4ADF" w:rsidRDefault="00A0200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Myocardial infarction</w:t>
            </w:r>
          </w:p>
          <w:p w14:paraId="202E1D09" w14:textId="7852D8BD" w:rsidR="002F14ED" w:rsidRPr="00FA4ADF" w:rsidRDefault="002F14E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(n=5277)</w:t>
            </w:r>
          </w:p>
        </w:tc>
        <w:tc>
          <w:tcPr>
            <w:tcW w:w="2057" w:type="dxa"/>
          </w:tcPr>
          <w:p w14:paraId="04F1BBF7" w14:textId="77777777" w:rsidR="00A0200A" w:rsidRPr="00FA4ADF" w:rsidRDefault="00A0200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Delirium</w:t>
            </w:r>
          </w:p>
          <w:p w14:paraId="39BF7045" w14:textId="3C112C08" w:rsidR="002F14ED" w:rsidRPr="00FA4ADF" w:rsidRDefault="002F14E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(n=1161)</w:t>
            </w:r>
          </w:p>
        </w:tc>
      </w:tr>
      <w:tr w:rsidR="00571FCD" w14:paraId="602BAFFF" w14:textId="77777777" w:rsidTr="00A32942">
        <w:tc>
          <w:tcPr>
            <w:tcW w:w="2972" w:type="dxa"/>
          </w:tcPr>
          <w:p w14:paraId="6B7F3781" w14:textId="5A2C9A22" w:rsidR="00571FCD" w:rsidRPr="00FA4ADF" w:rsidRDefault="009840D8" w:rsidP="00FA4ADF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Age group</w:t>
            </w:r>
          </w:p>
        </w:tc>
        <w:tc>
          <w:tcPr>
            <w:tcW w:w="1844" w:type="dxa"/>
          </w:tcPr>
          <w:p w14:paraId="0A813F23" w14:textId="77777777" w:rsidR="00571FCD" w:rsidRPr="00FA4ADF" w:rsidRDefault="00571FCD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137" w:type="dxa"/>
          </w:tcPr>
          <w:p w14:paraId="1B5FCB27" w14:textId="77777777" w:rsidR="00571FCD" w:rsidRPr="00FA4ADF" w:rsidRDefault="00571FCD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057" w:type="dxa"/>
          </w:tcPr>
          <w:p w14:paraId="45015BCD" w14:textId="77777777" w:rsidR="00571FCD" w:rsidRPr="00FA4ADF" w:rsidRDefault="00571FCD" w:rsidP="00FA4ADF">
            <w:pPr>
              <w:jc w:val="center"/>
              <w:rPr>
                <w:rFonts w:eastAsia="Arial"/>
              </w:rPr>
            </w:pPr>
          </w:p>
        </w:tc>
      </w:tr>
      <w:tr w:rsidR="00827C87" w14:paraId="4ACA0EC2" w14:textId="77777777" w:rsidTr="00A32942">
        <w:tc>
          <w:tcPr>
            <w:tcW w:w="2972" w:type="dxa"/>
          </w:tcPr>
          <w:p w14:paraId="56420C08" w14:textId="5F550779" w:rsidR="00827C87" w:rsidRPr="00FA4ADF" w:rsidRDefault="00B316EC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18-&lt;40</w:t>
            </w:r>
          </w:p>
        </w:tc>
        <w:tc>
          <w:tcPr>
            <w:tcW w:w="1844" w:type="dxa"/>
          </w:tcPr>
          <w:p w14:paraId="3ED4745C" w14:textId="09FA999C" w:rsidR="00827C87" w:rsidRPr="00FA4ADF" w:rsidRDefault="00BE7CA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3994 (24.2)</w:t>
            </w:r>
          </w:p>
        </w:tc>
        <w:tc>
          <w:tcPr>
            <w:tcW w:w="2137" w:type="dxa"/>
          </w:tcPr>
          <w:p w14:paraId="7780C503" w14:textId="2AE75918" w:rsidR="00827C87" w:rsidRPr="00FA4ADF" w:rsidRDefault="00EC182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975</w:t>
            </w:r>
            <w:r w:rsidR="00BC3DB1" w:rsidRPr="00FA4ADF">
              <w:rPr>
                <w:rFonts w:eastAsia="Arial"/>
              </w:rPr>
              <w:t xml:space="preserve"> (18.5)</w:t>
            </w:r>
          </w:p>
        </w:tc>
        <w:tc>
          <w:tcPr>
            <w:tcW w:w="2057" w:type="dxa"/>
          </w:tcPr>
          <w:p w14:paraId="2212EAE5" w14:textId="5056F22D" w:rsidR="00827C87" w:rsidRPr="00FA4ADF" w:rsidRDefault="001F14A3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72 </w:t>
            </w:r>
            <w:r w:rsidR="00BC3DB1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6.2</w:t>
            </w:r>
            <w:r w:rsidR="00BC3DB1" w:rsidRPr="00FA4ADF">
              <w:rPr>
                <w:rFonts w:eastAsia="Arial"/>
              </w:rPr>
              <w:t>)</w:t>
            </w:r>
          </w:p>
        </w:tc>
      </w:tr>
      <w:tr w:rsidR="00827C87" w14:paraId="3011B9DE" w14:textId="77777777" w:rsidTr="00A32942">
        <w:tc>
          <w:tcPr>
            <w:tcW w:w="2972" w:type="dxa"/>
          </w:tcPr>
          <w:p w14:paraId="099B0CC7" w14:textId="43098A07" w:rsidR="00827C87" w:rsidRPr="00FA4ADF" w:rsidRDefault="00B316EC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40-&lt;50</w:t>
            </w:r>
          </w:p>
        </w:tc>
        <w:tc>
          <w:tcPr>
            <w:tcW w:w="1844" w:type="dxa"/>
          </w:tcPr>
          <w:p w14:paraId="1C45F28E" w14:textId="74E1AFA5" w:rsidR="00827C87" w:rsidRPr="00FA4ADF" w:rsidRDefault="00BE7CA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2942 (17.8)</w:t>
            </w:r>
          </w:p>
        </w:tc>
        <w:tc>
          <w:tcPr>
            <w:tcW w:w="2137" w:type="dxa"/>
          </w:tcPr>
          <w:p w14:paraId="4276F745" w14:textId="17B80107" w:rsidR="00827C87" w:rsidRPr="00FA4ADF" w:rsidRDefault="00BC3DB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933 (17.7)</w:t>
            </w:r>
          </w:p>
        </w:tc>
        <w:tc>
          <w:tcPr>
            <w:tcW w:w="2057" w:type="dxa"/>
          </w:tcPr>
          <w:p w14:paraId="68F8E90E" w14:textId="57ADC214" w:rsidR="00827C87" w:rsidRPr="00FA4ADF" w:rsidRDefault="001F14A3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74 </w:t>
            </w:r>
            <w:r w:rsidR="00BC3DB1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6.4</w:t>
            </w:r>
            <w:r w:rsidR="00BC3DB1" w:rsidRPr="00FA4ADF">
              <w:rPr>
                <w:rFonts w:eastAsia="Arial"/>
              </w:rPr>
              <w:t>)</w:t>
            </w:r>
          </w:p>
        </w:tc>
      </w:tr>
      <w:tr w:rsidR="00827C87" w14:paraId="35E73E72" w14:textId="77777777" w:rsidTr="00A32942">
        <w:tc>
          <w:tcPr>
            <w:tcW w:w="2972" w:type="dxa"/>
          </w:tcPr>
          <w:p w14:paraId="6EFB2299" w14:textId="5716C422" w:rsidR="00827C87" w:rsidRPr="00FA4ADF" w:rsidRDefault="00B316EC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50-&lt;60</w:t>
            </w:r>
          </w:p>
        </w:tc>
        <w:tc>
          <w:tcPr>
            <w:tcW w:w="1844" w:type="dxa"/>
          </w:tcPr>
          <w:p w14:paraId="336B2804" w14:textId="76D27EF4" w:rsidR="00827C87" w:rsidRPr="00FA4ADF" w:rsidRDefault="00BE7CA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2822 (17.1)</w:t>
            </w:r>
          </w:p>
        </w:tc>
        <w:tc>
          <w:tcPr>
            <w:tcW w:w="2137" w:type="dxa"/>
          </w:tcPr>
          <w:p w14:paraId="30EAF29A" w14:textId="7BC2ACF6" w:rsidR="00827C87" w:rsidRPr="00FA4ADF" w:rsidRDefault="00BC3DB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1011 (19.2)</w:t>
            </w:r>
          </w:p>
        </w:tc>
        <w:tc>
          <w:tcPr>
            <w:tcW w:w="2057" w:type="dxa"/>
          </w:tcPr>
          <w:p w14:paraId="4069CCEC" w14:textId="41FDA856" w:rsidR="00827C87" w:rsidRPr="00FA4ADF" w:rsidRDefault="001F14A3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132 </w:t>
            </w:r>
            <w:r w:rsidR="00BC3DB1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11.4</w:t>
            </w:r>
            <w:r w:rsidR="00BC3DB1" w:rsidRPr="00FA4ADF">
              <w:rPr>
                <w:rFonts w:eastAsia="Arial"/>
              </w:rPr>
              <w:t>)</w:t>
            </w:r>
          </w:p>
        </w:tc>
      </w:tr>
      <w:tr w:rsidR="00827C87" w14:paraId="35B0A913" w14:textId="77777777" w:rsidTr="00A32942">
        <w:tc>
          <w:tcPr>
            <w:tcW w:w="2972" w:type="dxa"/>
          </w:tcPr>
          <w:p w14:paraId="4E75E173" w14:textId="1A48EEAA" w:rsidR="00827C87" w:rsidRPr="00FA4ADF" w:rsidRDefault="00B316EC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60-&lt;70</w:t>
            </w:r>
          </w:p>
        </w:tc>
        <w:tc>
          <w:tcPr>
            <w:tcW w:w="1844" w:type="dxa"/>
          </w:tcPr>
          <w:p w14:paraId="1B56CCD9" w14:textId="11DD810A" w:rsidR="00827C87" w:rsidRPr="00FA4ADF" w:rsidRDefault="00BE7CA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4421 (26.7)</w:t>
            </w:r>
          </w:p>
        </w:tc>
        <w:tc>
          <w:tcPr>
            <w:tcW w:w="2137" w:type="dxa"/>
          </w:tcPr>
          <w:p w14:paraId="6BFD7307" w14:textId="086E5A6F" w:rsidR="00827C87" w:rsidRPr="00FA4ADF" w:rsidRDefault="00BC3DB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1637 (31.0)</w:t>
            </w:r>
          </w:p>
        </w:tc>
        <w:tc>
          <w:tcPr>
            <w:tcW w:w="2057" w:type="dxa"/>
          </w:tcPr>
          <w:p w14:paraId="7532B758" w14:textId="6DF868AA" w:rsidR="00827C87" w:rsidRPr="00FA4ADF" w:rsidRDefault="001F14A3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476 </w:t>
            </w:r>
            <w:r w:rsidR="00BC3DB1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41.0</w:t>
            </w:r>
            <w:r w:rsidR="00BC3DB1" w:rsidRPr="00FA4ADF">
              <w:rPr>
                <w:rFonts w:eastAsia="Arial"/>
              </w:rPr>
              <w:t>)</w:t>
            </w:r>
          </w:p>
        </w:tc>
      </w:tr>
      <w:tr w:rsidR="00827C87" w14:paraId="31C01E2E" w14:textId="77777777" w:rsidTr="00A32942">
        <w:tc>
          <w:tcPr>
            <w:tcW w:w="2972" w:type="dxa"/>
          </w:tcPr>
          <w:p w14:paraId="61E305EC" w14:textId="21F13645" w:rsidR="00827C87" w:rsidRPr="00FA4ADF" w:rsidRDefault="00B316EC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≥70</w:t>
            </w:r>
          </w:p>
        </w:tc>
        <w:tc>
          <w:tcPr>
            <w:tcW w:w="1844" w:type="dxa"/>
          </w:tcPr>
          <w:p w14:paraId="5D672BF0" w14:textId="0DB0D68E" w:rsidR="00827C87" w:rsidRPr="00FA4ADF" w:rsidRDefault="00BE7CA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2355 (14.2)</w:t>
            </w:r>
          </w:p>
        </w:tc>
        <w:tc>
          <w:tcPr>
            <w:tcW w:w="2137" w:type="dxa"/>
          </w:tcPr>
          <w:p w14:paraId="5A0D8408" w14:textId="5789D39B" w:rsidR="00827C87" w:rsidRPr="00FA4ADF" w:rsidRDefault="00BC3DB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721 (13.7)</w:t>
            </w:r>
          </w:p>
        </w:tc>
        <w:tc>
          <w:tcPr>
            <w:tcW w:w="2057" w:type="dxa"/>
          </w:tcPr>
          <w:p w14:paraId="538F0BAF" w14:textId="3CECA35D" w:rsidR="00827C87" w:rsidRPr="00FA4ADF" w:rsidRDefault="001F14A3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407 </w:t>
            </w:r>
            <w:r w:rsidR="00BC3DB1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35.1</w:t>
            </w:r>
            <w:r w:rsidR="00BC3DB1" w:rsidRPr="00FA4ADF">
              <w:rPr>
                <w:rFonts w:eastAsia="Arial"/>
              </w:rPr>
              <w:t>)</w:t>
            </w:r>
          </w:p>
        </w:tc>
      </w:tr>
      <w:tr w:rsidR="00571FCD" w14:paraId="21AA5CD6" w14:textId="77777777" w:rsidTr="00A32942">
        <w:tc>
          <w:tcPr>
            <w:tcW w:w="2972" w:type="dxa"/>
          </w:tcPr>
          <w:p w14:paraId="5F60DB9A" w14:textId="6026EB56" w:rsidR="00571FCD" w:rsidRPr="00FA4ADF" w:rsidRDefault="00571FCD" w:rsidP="00FA4ADF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Male</w:t>
            </w:r>
          </w:p>
        </w:tc>
        <w:tc>
          <w:tcPr>
            <w:tcW w:w="1844" w:type="dxa"/>
          </w:tcPr>
          <w:p w14:paraId="21D57A50" w14:textId="7E9BCF89" w:rsidR="00571FCD" w:rsidRPr="00FA4ADF" w:rsidRDefault="00683171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8116 (49.</w:t>
            </w:r>
            <w:r w:rsidR="004F2AB0" w:rsidRPr="00FA4ADF">
              <w:rPr>
                <w:rFonts w:eastAsia="Arial"/>
              </w:rPr>
              <w:t>1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15C220F6" w14:textId="0E9A574C" w:rsidR="00571FCD" w:rsidRPr="00FA4ADF" w:rsidRDefault="008A735B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2722 (51.6)</w:t>
            </w:r>
          </w:p>
        </w:tc>
        <w:tc>
          <w:tcPr>
            <w:tcW w:w="2057" w:type="dxa"/>
          </w:tcPr>
          <w:p w14:paraId="5377454C" w14:textId="34625BE1" w:rsidR="00571FCD" w:rsidRPr="00FA4ADF" w:rsidRDefault="008A735B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739 (6</w:t>
            </w:r>
            <w:r w:rsidR="009478AD" w:rsidRPr="00FA4ADF">
              <w:rPr>
                <w:rFonts w:eastAsia="Arial"/>
              </w:rPr>
              <w:t>3</w:t>
            </w:r>
            <w:r w:rsidRPr="00FA4ADF">
              <w:rPr>
                <w:rFonts w:eastAsia="Arial"/>
              </w:rPr>
              <w:t>.7)</w:t>
            </w:r>
          </w:p>
        </w:tc>
      </w:tr>
      <w:tr w:rsidR="00B316EC" w14:paraId="24642493" w14:textId="77777777" w:rsidTr="00A32942">
        <w:tc>
          <w:tcPr>
            <w:tcW w:w="2972" w:type="dxa"/>
          </w:tcPr>
          <w:p w14:paraId="561EB761" w14:textId="77777777" w:rsidR="00B316EC" w:rsidRPr="00FA4ADF" w:rsidRDefault="00B316EC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4" w:type="dxa"/>
          </w:tcPr>
          <w:p w14:paraId="736DF6BA" w14:textId="77777777" w:rsidR="00B316EC" w:rsidRPr="00FA4ADF" w:rsidRDefault="00B316EC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137" w:type="dxa"/>
          </w:tcPr>
          <w:p w14:paraId="5C9F2C63" w14:textId="77777777" w:rsidR="00B316EC" w:rsidRPr="00FA4ADF" w:rsidRDefault="00B316EC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057" w:type="dxa"/>
          </w:tcPr>
          <w:p w14:paraId="6176C4AE" w14:textId="77777777" w:rsidR="00B316EC" w:rsidRPr="00FA4ADF" w:rsidRDefault="00B316EC" w:rsidP="00FA4ADF">
            <w:pPr>
              <w:jc w:val="center"/>
              <w:rPr>
                <w:rFonts w:eastAsia="Arial"/>
              </w:rPr>
            </w:pPr>
          </w:p>
        </w:tc>
      </w:tr>
      <w:tr w:rsidR="00A0200A" w14:paraId="18982B3E" w14:textId="0042D1A0" w:rsidTr="00A32942">
        <w:tc>
          <w:tcPr>
            <w:tcW w:w="2972" w:type="dxa"/>
          </w:tcPr>
          <w:p w14:paraId="65ABD5E5" w14:textId="64E29561" w:rsidR="00A0200A" w:rsidRPr="00FA4ADF" w:rsidRDefault="00A0200A" w:rsidP="00FA4ADF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Comorbidities</w:t>
            </w:r>
          </w:p>
        </w:tc>
        <w:tc>
          <w:tcPr>
            <w:tcW w:w="1844" w:type="dxa"/>
          </w:tcPr>
          <w:p w14:paraId="0C399866" w14:textId="77777777" w:rsidR="00A0200A" w:rsidRPr="00FA4ADF" w:rsidRDefault="00A0200A" w:rsidP="00FA4AD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2137" w:type="dxa"/>
          </w:tcPr>
          <w:p w14:paraId="7AF0EC4B" w14:textId="77777777" w:rsidR="00A0200A" w:rsidRPr="00FA4ADF" w:rsidRDefault="00A0200A" w:rsidP="00FA4ADF">
            <w:pPr>
              <w:jc w:val="center"/>
              <w:rPr>
                <w:rFonts w:eastAsia="Arial"/>
                <w:b/>
              </w:rPr>
            </w:pPr>
          </w:p>
        </w:tc>
        <w:tc>
          <w:tcPr>
            <w:tcW w:w="2057" w:type="dxa"/>
          </w:tcPr>
          <w:p w14:paraId="1E709057" w14:textId="77777777" w:rsidR="00A0200A" w:rsidRPr="00FA4ADF" w:rsidRDefault="00A0200A" w:rsidP="00FA4ADF">
            <w:pPr>
              <w:jc w:val="center"/>
              <w:rPr>
                <w:rFonts w:eastAsia="Arial"/>
                <w:b/>
              </w:rPr>
            </w:pPr>
          </w:p>
        </w:tc>
      </w:tr>
      <w:tr w:rsidR="00FB1BC8" w14:paraId="4D51A91D" w14:textId="5F5E0956" w:rsidTr="00A32942">
        <w:tc>
          <w:tcPr>
            <w:tcW w:w="2972" w:type="dxa"/>
          </w:tcPr>
          <w:p w14:paraId="20BFA71E" w14:textId="404145BD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Ischaemic heart disease</w:t>
            </w:r>
          </w:p>
        </w:tc>
        <w:tc>
          <w:tcPr>
            <w:tcW w:w="1844" w:type="dxa"/>
          </w:tcPr>
          <w:p w14:paraId="737AE936" w14:textId="420AB9C3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3680 (22.3)</w:t>
            </w:r>
          </w:p>
        </w:tc>
        <w:tc>
          <w:tcPr>
            <w:tcW w:w="2137" w:type="dxa"/>
          </w:tcPr>
          <w:p w14:paraId="0331DB9E" w14:textId="423B8FCF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1692</w:t>
            </w:r>
            <w:r w:rsidR="00FB1BC8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32.1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35990527" w14:textId="0FD30F29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420</w:t>
            </w:r>
            <w:r w:rsidR="00FB1BC8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36.2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49F99660" w14:textId="4A678C00" w:rsidTr="00A32942">
        <w:tc>
          <w:tcPr>
            <w:tcW w:w="2972" w:type="dxa"/>
          </w:tcPr>
          <w:p w14:paraId="50D197F9" w14:textId="5D1AF87F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Cerebrovascular disease</w:t>
            </w:r>
          </w:p>
        </w:tc>
        <w:tc>
          <w:tcPr>
            <w:tcW w:w="1844" w:type="dxa"/>
          </w:tcPr>
          <w:p w14:paraId="13C00E84" w14:textId="07DDBE87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4569 (27.6)</w:t>
            </w:r>
          </w:p>
        </w:tc>
        <w:tc>
          <w:tcPr>
            <w:tcW w:w="2137" w:type="dxa"/>
          </w:tcPr>
          <w:p w14:paraId="13879568" w14:textId="63899B87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1672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31.7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0172A5E2" w14:textId="675426BF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590</w:t>
            </w:r>
            <w:r w:rsidR="00FB1BC8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50.8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2101B022" w14:textId="26528653" w:rsidTr="00A32942">
        <w:tc>
          <w:tcPr>
            <w:tcW w:w="2972" w:type="dxa"/>
          </w:tcPr>
          <w:p w14:paraId="070AB21A" w14:textId="2E6D99C5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Diabetes</w:t>
            </w:r>
          </w:p>
        </w:tc>
        <w:tc>
          <w:tcPr>
            <w:tcW w:w="1844" w:type="dxa"/>
          </w:tcPr>
          <w:p w14:paraId="405F3F06" w14:textId="607D3A24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9474 (57.3)</w:t>
            </w:r>
          </w:p>
        </w:tc>
        <w:tc>
          <w:tcPr>
            <w:tcW w:w="2137" w:type="dxa"/>
          </w:tcPr>
          <w:p w14:paraId="40F2F449" w14:textId="5F49B93C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3239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61.4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46F7F2F9" w14:textId="5E1145F6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853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73.5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1CDB262F" w14:textId="3131111D" w:rsidTr="00A32942">
        <w:tc>
          <w:tcPr>
            <w:tcW w:w="2972" w:type="dxa"/>
          </w:tcPr>
          <w:p w14:paraId="58CED1DB" w14:textId="27D2F801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Heart failure</w:t>
            </w:r>
          </w:p>
        </w:tc>
        <w:tc>
          <w:tcPr>
            <w:tcW w:w="1844" w:type="dxa"/>
          </w:tcPr>
          <w:p w14:paraId="11559FAB" w14:textId="01DD97C1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2982 (18.0)</w:t>
            </w:r>
          </w:p>
        </w:tc>
        <w:tc>
          <w:tcPr>
            <w:tcW w:w="2137" w:type="dxa"/>
          </w:tcPr>
          <w:p w14:paraId="64C00429" w14:textId="1862BC80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1264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24.0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426A4ED1" w14:textId="17102CBC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402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34.6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0A385EC4" w14:textId="035E7422" w:rsidTr="00A32942">
        <w:tc>
          <w:tcPr>
            <w:tcW w:w="2972" w:type="dxa"/>
          </w:tcPr>
          <w:p w14:paraId="1E54A25B" w14:textId="7FBFDF1B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Venous thromboembolism</w:t>
            </w:r>
          </w:p>
        </w:tc>
        <w:tc>
          <w:tcPr>
            <w:tcW w:w="1844" w:type="dxa"/>
          </w:tcPr>
          <w:p w14:paraId="2FE54943" w14:textId="1CE21D5D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1411 (8.5)</w:t>
            </w:r>
          </w:p>
        </w:tc>
        <w:tc>
          <w:tcPr>
            <w:tcW w:w="2137" w:type="dxa"/>
          </w:tcPr>
          <w:p w14:paraId="1DE497AD" w14:textId="6BD89633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512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9.7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5999E569" w14:textId="7ED649EE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209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18.0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29EDAD51" w14:textId="0002DBAB" w:rsidTr="00A32942">
        <w:tc>
          <w:tcPr>
            <w:tcW w:w="2972" w:type="dxa"/>
          </w:tcPr>
          <w:p w14:paraId="2F984D5C" w14:textId="667AA2D7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Hypertension</w:t>
            </w:r>
          </w:p>
        </w:tc>
        <w:tc>
          <w:tcPr>
            <w:tcW w:w="1844" w:type="dxa"/>
          </w:tcPr>
          <w:p w14:paraId="00DC9931" w14:textId="7CE3B298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5941 (35.9)</w:t>
            </w:r>
          </w:p>
        </w:tc>
        <w:tc>
          <w:tcPr>
            <w:tcW w:w="2137" w:type="dxa"/>
          </w:tcPr>
          <w:p w14:paraId="1B71D2D3" w14:textId="25341B5F" w:rsidR="00FB1BC8" w:rsidRPr="00FA4ADF" w:rsidRDefault="00F83DD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2286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43.3</w:t>
            </w:r>
            <w:r w:rsidR="00FB1BC8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08B1DF87" w14:textId="7D789975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680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58.6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36375F" w14:paraId="248EC9EE" w14:textId="77777777" w:rsidTr="00A32942">
        <w:tc>
          <w:tcPr>
            <w:tcW w:w="2972" w:type="dxa"/>
          </w:tcPr>
          <w:p w14:paraId="1B551E40" w14:textId="47B2F567" w:rsidR="0036375F" w:rsidRPr="00FA4ADF" w:rsidRDefault="0036375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Bipolar disorder</w:t>
            </w:r>
          </w:p>
        </w:tc>
        <w:tc>
          <w:tcPr>
            <w:tcW w:w="1844" w:type="dxa"/>
          </w:tcPr>
          <w:p w14:paraId="2B764C4D" w14:textId="2A423B8D" w:rsidR="0036375F" w:rsidRPr="00FA4ADF" w:rsidRDefault="0036375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3043 (18.4)</w:t>
            </w:r>
          </w:p>
        </w:tc>
        <w:tc>
          <w:tcPr>
            <w:tcW w:w="2137" w:type="dxa"/>
          </w:tcPr>
          <w:p w14:paraId="7459F1A6" w14:textId="1EC81A90" w:rsidR="0036375F" w:rsidRPr="00FA4ADF" w:rsidRDefault="0036375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951 (18.0)</w:t>
            </w:r>
          </w:p>
        </w:tc>
        <w:tc>
          <w:tcPr>
            <w:tcW w:w="2057" w:type="dxa"/>
          </w:tcPr>
          <w:p w14:paraId="399858AD" w14:textId="4BB98D49" w:rsidR="0036375F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102 </w:t>
            </w:r>
            <w:r w:rsidR="0036375F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8.8</w:t>
            </w:r>
            <w:r w:rsidR="0036375F" w:rsidRPr="00FA4ADF">
              <w:rPr>
                <w:rFonts w:eastAsia="Arial"/>
              </w:rPr>
              <w:t>)</w:t>
            </w:r>
          </w:p>
        </w:tc>
      </w:tr>
      <w:tr w:rsidR="0036375F" w14:paraId="3D5961F0" w14:textId="77777777" w:rsidTr="00A32942">
        <w:tc>
          <w:tcPr>
            <w:tcW w:w="2972" w:type="dxa"/>
          </w:tcPr>
          <w:p w14:paraId="5B7B4D72" w14:textId="7142BE4C" w:rsidR="0036375F" w:rsidRPr="00FA4ADF" w:rsidRDefault="0036375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Schizophrenia</w:t>
            </w:r>
          </w:p>
        </w:tc>
        <w:tc>
          <w:tcPr>
            <w:tcW w:w="1844" w:type="dxa"/>
          </w:tcPr>
          <w:p w14:paraId="2456EA21" w14:textId="7882E619" w:rsidR="0036375F" w:rsidRPr="00FA4ADF" w:rsidRDefault="0036375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13,762 (83.2)</w:t>
            </w:r>
          </w:p>
        </w:tc>
        <w:tc>
          <w:tcPr>
            <w:tcW w:w="2137" w:type="dxa"/>
          </w:tcPr>
          <w:p w14:paraId="3560B40E" w14:textId="50A36590" w:rsidR="0036375F" w:rsidRPr="00FA4ADF" w:rsidRDefault="0036375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4397 (83.3)</w:t>
            </w:r>
          </w:p>
        </w:tc>
        <w:tc>
          <w:tcPr>
            <w:tcW w:w="2057" w:type="dxa"/>
          </w:tcPr>
          <w:p w14:paraId="59E83C2D" w14:textId="4C922EB6" w:rsidR="0036375F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1034 </w:t>
            </w:r>
            <w:r w:rsidR="0036375F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89.1</w:t>
            </w:r>
            <w:r w:rsidR="0036375F" w:rsidRPr="00FA4ADF">
              <w:rPr>
                <w:rFonts w:eastAsia="Arial"/>
              </w:rPr>
              <w:t>)</w:t>
            </w:r>
          </w:p>
        </w:tc>
      </w:tr>
      <w:tr w:rsidR="00FB1BC8" w14:paraId="79D126CD" w14:textId="77777777" w:rsidTr="00A32942">
        <w:tc>
          <w:tcPr>
            <w:tcW w:w="2972" w:type="dxa"/>
          </w:tcPr>
          <w:p w14:paraId="36F533C4" w14:textId="4C389DF5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Chronic obstructive pulmonary </w:t>
            </w:r>
            <w:r w:rsidR="00D32CC7" w:rsidRPr="00FA4ADF">
              <w:rPr>
                <w:rFonts w:eastAsia="Arial"/>
              </w:rPr>
              <w:t>disease</w:t>
            </w:r>
          </w:p>
        </w:tc>
        <w:tc>
          <w:tcPr>
            <w:tcW w:w="1844" w:type="dxa"/>
          </w:tcPr>
          <w:p w14:paraId="77CFC12A" w14:textId="335E3625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1654 (10.0)</w:t>
            </w:r>
          </w:p>
        </w:tc>
        <w:tc>
          <w:tcPr>
            <w:tcW w:w="2137" w:type="dxa"/>
          </w:tcPr>
          <w:p w14:paraId="783255BA" w14:textId="57E26FDA" w:rsidR="00FB1BC8" w:rsidRPr="00FA4ADF" w:rsidRDefault="0036375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608 (11.5)</w:t>
            </w:r>
          </w:p>
        </w:tc>
        <w:tc>
          <w:tcPr>
            <w:tcW w:w="2057" w:type="dxa"/>
          </w:tcPr>
          <w:p w14:paraId="3E0FA8F2" w14:textId="26C95A9D" w:rsidR="00FB1BC8" w:rsidRPr="00FA4ADF" w:rsidRDefault="00E22955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200 </w:t>
            </w:r>
            <w:r w:rsidR="00FB1BC8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17.2</w:t>
            </w:r>
            <w:r w:rsidR="00FB1BC8" w:rsidRPr="00FA4ADF">
              <w:rPr>
                <w:rFonts w:eastAsia="Arial"/>
              </w:rPr>
              <w:t>)</w:t>
            </w:r>
          </w:p>
        </w:tc>
      </w:tr>
      <w:tr w:rsidR="00FB1BC8" w14:paraId="4C3DF640" w14:textId="77777777" w:rsidTr="00A32942">
        <w:tc>
          <w:tcPr>
            <w:tcW w:w="2972" w:type="dxa"/>
          </w:tcPr>
          <w:p w14:paraId="61AC9DD2" w14:textId="5B8DDD88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Chronic renal disease</w:t>
            </w:r>
          </w:p>
        </w:tc>
        <w:tc>
          <w:tcPr>
            <w:tcW w:w="1844" w:type="dxa"/>
          </w:tcPr>
          <w:p w14:paraId="362F70EF" w14:textId="641F1E54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899 (5.4)</w:t>
            </w:r>
          </w:p>
        </w:tc>
        <w:tc>
          <w:tcPr>
            <w:tcW w:w="2137" w:type="dxa"/>
          </w:tcPr>
          <w:p w14:paraId="550C4D06" w14:textId="48DB648F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36375F" w:rsidRPr="00FA4ADF">
              <w:rPr>
                <w:rFonts w:eastAsia="Arial"/>
              </w:rPr>
              <w:t xml:space="preserve">320 </w:t>
            </w:r>
            <w:r w:rsidRPr="00FA4ADF">
              <w:rPr>
                <w:rFonts w:eastAsia="Arial"/>
              </w:rPr>
              <w:t>(</w:t>
            </w:r>
            <w:r w:rsidR="0036375F" w:rsidRPr="00FA4ADF">
              <w:rPr>
                <w:rFonts w:eastAsia="Arial"/>
              </w:rPr>
              <w:t>6.1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53F3D4F7" w14:textId="6A248C4B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E22955" w:rsidRPr="00FA4ADF">
              <w:rPr>
                <w:rFonts w:eastAsia="Arial"/>
              </w:rPr>
              <w:t xml:space="preserve">110 </w:t>
            </w:r>
            <w:r w:rsidRPr="00FA4ADF">
              <w:rPr>
                <w:rFonts w:eastAsia="Arial"/>
              </w:rPr>
              <w:t>(</w:t>
            </w:r>
            <w:r w:rsidR="00E22955" w:rsidRPr="00FA4ADF">
              <w:rPr>
                <w:rFonts w:eastAsia="Arial"/>
              </w:rPr>
              <w:t>9.5</w:t>
            </w:r>
            <w:r w:rsidRPr="00FA4ADF">
              <w:rPr>
                <w:rFonts w:eastAsia="Arial"/>
              </w:rPr>
              <w:t>)</w:t>
            </w:r>
          </w:p>
        </w:tc>
      </w:tr>
      <w:tr w:rsidR="00FB1BC8" w14:paraId="29EBE140" w14:textId="77777777" w:rsidTr="00A32942">
        <w:tc>
          <w:tcPr>
            <w:tcW w:w="2972" w:type="dxa"/>
          </w:tcPr>
          <w:p w14:paraId="7080CEB0" w14:textId="0C814290" w:rsidR="00FB1BC8" w:rsidRPr="00FA4ADF" w:rsidRDefault="00FB1BC8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Cancer</w:t>
            </w:r>
          </w:p>
        </w:tc>
        <w:tc>
          <w:tcPr>
            <w:tcW w:w="1844" w:type="dxa"/>
          </w:tcPr>
          <w:p w14:paraId="18862343" w14:textId="71430DE7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5796 (35.1)</w:t>
            </w:r>
          </w:p>
        </w:tc>
        <w:tc>
          <w:tcPr>
            <w:tcW w:w="2137" w:type="dxa"/>
          </w:tcPr>
          <w:p w14:paraId="6D03756A" w14:textId="26CAAF81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36375F" w:rsidRPr="00FA4ADF">
              <w:rPr>
                <w:rFonts w:eastAsia="Arial"/>
              </w:rPr>
              <w:t xml:space="preserve">2030 </w:t>
            </w:r>
            <w:r w:rsidRPr="00FA4ADF">
              <w:rPr>
                <w:rFonts w:eastAsia="Arial"/>
              </w:rPr>
              <w:t>(</w:t>
            </w:r>
            <w:r w:rsidR="0036375F" w:rsidRPr="00FA4ADF">
              <w:rPr>
                <w:rFonts w:eastAsia="Arial"/>
              </w:rPr>
              <w:t>38.5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38BC4690" w14:textId="76EF6B47" w:rsidR="00FB1BC8" w:rsidRPr="00FA4ADF" w:rsidRDefault="00FB1BC8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E22955" w:rsidRPr="00FA4ADF">
              <w:rPr>
                <w:rFonts w:eastAsia="Arial"/>
              </w:rPr>
              <w:t xml:space="preserve">660 </w:t>
            </w:r>
            <w:r w:rsidRPr="00FA4ADF">
              <w:rPr>
                <w:rFonts w:eastAsia="Arial"/>
              </w:rPr>
              <w:t>(</w:t>
            </w:r>
            <w:r w:rsidR="00E22955" w:rsidRPr="00FA4ADF">
              <w:rPr>
                <w:rFonts w:eastAsia="Arial"/>
              </w:rPr>
              <w:t>56.9</w:t>
            </w:r>
            <w:r w:rsidRPr="00FA4ADF">
              <w:rPr>
                <w:rFonts w:eastAsia="Arial"/>
              </w:rPr>
              <w:t>)</w:t>
            </w:r>
          </w:p>
        </w:tc>
      </w:tr>
      <w:tr w:rsidR="00FB1BC8" w14:paraId="5EB1FD46" w14:textId="77777777" w:rsidTr="00A32942">
        <w:tc>
          <w:tcPr>
            <w:tcW w:w="2972" w:type="dxa"/>
          </w:tcPr>
          <w:p w14:paraId="24F34284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1844" w:type="dxa"/>
          </w:tcPr>
          <w:p w14:paraId="234B83AB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137" w:type="dxa"/>
          </w:tcPr>
          <w:p w14:paraId="2306F610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057" w:type="dxa"/>
          </w:tcPr>
          <w:p w14:paraId="5D1A8D77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</w:tr>
      <w:tr w:rsidR="00FB1BC8" w14:paraId="74F9983F" w14:textId="77777777" w:rsidTr="00A32942">
        <w:tc>
          <w:tcPr>
            <w:tcW w:w="2972" w:type="dxa"/>
          </w:tcPr>
          <w:p w14:paraId="1ADC8979" w14:textId="7E8CD145" w:rsidR="00FB1BC8" w:rsidRPr="00FA4ADF" w:rsidRDefault="00FB1BC8" w:rsidP="00FA4ADF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Prescription used in the past 90 days</w:t>
            </w:r>
          </w:p>
        </w:tc>
        <w:tc>
          <w:tcPr>
            <w:tcW w:w="1844" w:type="dxa"/>
          </w:tcPr>
          <w:p w14:paraId="1992B243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137" w:type="dxa"/>
          </w:tcPr>
          <w:p w14:paraId="2BCD7CDF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  <w:tc>
          <w:tcPr>
            <w:tcW w:w="2057" w:type="dxa"/>
          </w:tcPr>
          <w:p w14:paraId="053C4A43" w14:textId="77777777" w:rsidR="00FB1BC8" w:rsidRPr="00FA4ADF" w:rsidRDefault="00FB1BC8" w:rsidP="00FA4ADF">
            <w:pPr>
              <w:jc w:val="center"/>
              <w:rPr>
                <w:rFonts w:eastAsia="Arial"/>
              </w:rPr>
            </w:pPr>
          </w:p>
        </w:tc>
      </w:tr>
      <w:tr w:rsidR="008817AF" w14:paraId="63FA1883" w14:textId="77777777" w:rsidTr="00A32942">
        <w:tc>
          <w:tcPr>
            <w:tcW w:w="2972" w:type="dxa"/>
          </w:tcPr>
          <w:p w14:paraId="63528D37" w14:textId="6C980CFE" w:rsidR="008817AF" w:rsidRPr="00FA4ADF" w:rsidRDefault="008817AF" w:rsidP="00FA4ADF">
            <w:pPr>
              <w:jc w:val="right"/>
              <w:rPr>
                <w:rFonts w:eastAsia="Arial"/>
              </w:rPr>
            </w:pPr>
            <w:proofErr w:type="spellStart"/>
            <w:r w:rsidRPr="00FA4ADF">
              <w:rPr>
                <w:rFonts w:eastAsia="Arial"/>
              </w:rPr>
              <w:t>ACEis</w:t>
            </w:r>
            <w:proofErr w:type="spellEnd"/>
          </w:p>
        </w:tc>
        <w:tc>
          <w:tcPr>
            <w:tcW w:w="1844" w:type="dxa"/>
          </w:tcPr>
          <w:p w14:paraId="710071A3" w14:textId="6F5AD133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307 (</w:t>
            </w:r>
            <w:r w:rsidR="008211C6" w:rsidRPr="00FA4ADF">
              <w:rPr>
                <w:rFonts w:eastAsia="Arial"/>
              </w:rPr>
              <w:t>1.9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39146151" w14:textId="0409EBB1" w:rsidR="008817AF" w:rsidRPr="00FA4ADF" w:rsidRDefault="00C227CE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3.0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5DE637DE" w14:textId="1923BACD" w:rsidR="008817AF" w:rsidRPr="00FA4ADF" w:rsidRDefault="006C646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3.3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112D44E8" w14:textId="77777777" w:rsidTr="00A32942">
        <w:tc>
          <w:tcPr>
            <w:tcW w:w="2972" w:type="dxa"/>
          </w:tcPr>
          <w:p w14:paraId="090EEBC8" w14:textId="062B03EC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ARBs</w:t>
            </w:r>
          </w:p>
        </w:tc>
        <w:tc>
          <w:tcPr>
            <w:tcW w:w="1844" w:type="dxa"/>
          </w:tcPr>
          <w:p w14:paraId="1C7811A7" w14:textId="7A0B10A7" w:rsidR="008817AF" w:rsidRPr="00FA4ADF" w:rsidRDefault="008211C6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2166 </w:t>
            </w:r>
            <w:r w:rsidR="008817AF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13.1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4549FDC6" w14:textId="0EA2DEBB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865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16.4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4299610F" w14:textId="10B6D2B5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6C646C" w:rsidRPr="00FA4ADF">
              <w:rPr>
                <w:rFonts w:eastAsia="Arial"/>
              </w:rPr>
              <w:t xml:space="preserve">254 </w:t>
            </w:r>
            <w:r w:rsidRPr="00FA4ADF">
              <w:rPr>
                <w:rFonts w:eastAsia="Arial"/>
              </w:rPr>
              <w:t>(</w:t>
            </w:r>
            <w:r w:rsidR="006C646C" w:rsidRPr="00FA4ADF">
              <w:rPr>
                <w:rFonts w:eastAsia="Arial"/>
              </w:rPr>
              <w:t>21.9</w:t>
            </w:r>
            <w:r w:rsidRPr="00FA4ADF">
              <w:rPr>
                <w:rFonts w:eastAsia="Arial"/>
              </w:rPr>
              <w:t>)</w:t>
            </w:r>
          </w:p>
        </w:tc>
      </w:tr>
      <w:tr w:rsidR="008817AF" w14:paraId="530D959A" w14:textId="77777777" w:rsidTr="00A32942">
        <w:tc>
          <w:tcPr>
            <w:tcW w:w="2972" w:type="dxa"/>
          </w:tcPr>
          <w:p w14:paraId="62228955" w14:textId="3D8EF988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Calcium channel blockers</w:t>
            </w:r>
          </w:p>
        </w:tc>
        <w:tc>
          <w:tcPr>
            <w:tcW w:w="1844" w:type="dxa"/>
          </w:tcPr>
          <w:p w14:paraId="61FB6169" w14:textId="646CCF86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8211C6" w:rsidRPr="00FA4ADF">
              <w:rPr>
                <w:rFonts w:eastAsia="Arial"/>
              </w:rPr>
              <w:t xml:space="preserve">2875 </w:t>
            </w:r>
            <w:r w:rsidRPr="00FA4ADF">
              <w:rPr>
                <w:rFonts w:eastAsia="Arial"/>
              </w:rPr>
              <w:t>(</w:t>
            </w:r>
            <w:r w:rsidR="008211C6" w:rsidRPr="00FA4ADF">
              <w:rPr>
                <w:rFonts w:eastAsia="Arial"/>
              </w:rPr>
              <w:t>17.4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03D4E9B1" w14:textId="68E690FD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 1143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21.7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1A15D809" w14:textId="304A6E4D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6C646C" w:rsidRPr="00FA4ADF">
              <w:rPr>
                <w:rFonts w:eastAsia="Arial"/>
              </w:rPr>
              <w:t xml:space="preserve">391 </w:t>
            </w:r>
            <w:r w:rsidRPr="00FA4ADF">
              <w:rPr>
                <w:rFonts w:eastAsia="Arial"/>
              </w:rPr>
              <w:t>(</w:t>
            </w:r>
            <w:r w:rsidR="006C646C" w:rsidRPr="00FA4ADF">
              <w:rPr>
                <w:rFonts w:eastAsia="Arial"/>
              </w:rPr>
              <w:t>33.7</w:t>
            </w:r>
            <w:r w:rsidRPr="00FA4ADF">
              <w:rPr>
                <w:rFonts w:eastAsia="Arial"/>
              </w:rPr>
              <w:t>)</w:t>
            </w:r>
          </w:p>
        </w:tc>
      </w:tr>
      <w:tr w:rsidR="008817AF" w14:paraId="5BCFB21B" w14:textId="77777777" w:rsidTr="00A32942">
        <w:tc>
          <w:tcPr>
            <w:tcW w:w="2972" w:type="dxa"/>
          </w:tcPr>
          <w:p w14:paraId="6B12B128" w14:textId="305452C7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Diuretics</w:t>
            </w:r>
          </w:p>
        </w:tc>
        <w:tc>
          <w:tcPr>
            <w:tcW w:w="1844" w:type="dxa"/>
          </w:tcPr>
          <w:p w14:paraId="47233CF9" w14:textId="7BE5A076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8211C6" w:rsidRPr="00FA4ADF">
              <w:rPr>
                <w:rFonts w:eastAsia="Arial"/>
              </w:rPr>
              <w:t xml:space="preserve">1212 </w:t>
            </w:r>
            <w:r w:rsidRPr="00FA4ADF">
              <w:rPr>
                <w:rFonts w:eastAsia="Arial"/>
              </w:rPr>
              <w:t>(</w:t>
            </w:r>
            <w:r w:rsidR="008211C6" w:rsidRPr="00FA4ADF">
              <w:rPr>
                <w:rFonts w:eastAsia="Arial"/>
              </w:rPr>
              <w:t>7.3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2DE6F699" w14:textId="15367D23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 441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8.4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108F12C4" w14:textId="0DE86924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6C646C" w:rsidRPr="00FA4ADF">
              <w:rPr>
                <w:rFonts w:eastAsia="Arial"/>
              </w:rPr>
              <w:t xml:space="preserve">161 </w:t>
            </w:r>
            <w:r w:rsidRPr="00FA4ADF">
              <w:rPr>
                <w:rFonts w:eastAsia="Arial"/>
              </w:rPr>
              <w:t>(</w:t>
            </w:r>
            <w:r w:rsidR="006C646C" w:rsidRPr="00FA4ADF">
              <w:rPr>
                <w:rFonts w:eastAsia="Arial"/>
              </w:rPr>
              <w:t>13.9</w:t>
            </w:r>
            <w:r w:rsidRPr="00FA4ADF">
              <w:rPr>
                <w:rFonts w:eastAsia="Arial"/>
              </w:rPr>
              <w:t>)</w:t>
            </w:r>
          </w:p>
        </w:tc>
      </w:tr>
      <w:tr w:rsidR="008817AF" w14:paraId="074B6EFF" w14:textId="77777777" w:rsidTr="00A32942">
        <w:tc>
          <w:tcPr>
            <w:tcW w:w="2972" w:type="dxa"/>
          </w:tcPr>
          <w:p w14:paraId="7BF8CA57" w14:textId="6F8FF37B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Beta-blockers</w:t>
            </w:r>
          </w:p>
        </w:tc>
        <w:tc>
          <w:tcPr>
            <w:tcW w:w="1844" w:type="dxa"/>
          </w:tcPr>
          <w:p w14:paraId="12775A34" w14:textId="5635CB5D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8211C6" w:rsidRPr="00FA4ADF">
              <w:rPr>
                <w:rFonts w:eastAsia="Arial"/>
              </w:rPr>
              <w:t xml:space="preserve">909 </w:t>
            </w:r>
            <w:r w:rsidRPr="00FA4ADF">
              <w:rPr>
                <w:rFonts w:eastAsia="Arial"/>
              </w:rPr>
              <w:t>(</w:t>
            </w:r>
            <w:r w:rsidR="008211C6" w:rsidRPr="00FA4ADF">
              <w:rPr>
                <w:rFonts w:eastAsia="Arial"/>
              </w:rPr>
              <w:t>5.5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07CC3444" w14:textId="0F4C9E4A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456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8.6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3FFDD118" w14:textId="2F295719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6C646C" w:rsidRPr="00FA4ADF">
              <w:rPr>
                <w:rFonts w:eastAsia="Arial"/>
              </w:rPr>
              <w:t xml:space="preserve">109 </w:t>
            </w:r>
            <w:r w:rsidRPr="00FA4ADF">
              <w:rPr>
                <w:rFonts w:eastAsia="Arial"/>
              </w:rPr>
              <w:t>(</w:t>
            </w:r>
            <w:r w:rsidR="006C646C" w:rsidRPr="00FA4ADF">
              <w:rPr>
                <w:rFonts w:eastAsia="Arial"/>
              </w:rPr>
              <w:t>9.4</w:t>
            </w:r>
            <w:r w:rsidRPr="00FA4ADF">
              <w:rPr>
                <w:rFonts w:eastAsia="Arial"/>
              </w:rPr>
              <w:t>)</w:t>
            </w:r>
          </w:p>
        </w:tc>
      </w:tr>
      <w:tr w:rsidR="008817AF" w14:paraId="02442B48" w14:textId="77777777" w:rsidTr="00A32942">
        <w:tc>
          <w:tcPr>
            <w:tcW w:w="2972" w:type="dxa"/>
          </w:tcPr>
          <w:p w14:paraId="027501B3" w14:textId="07E093C8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Oral anticoagulants</w:t>
            </w:r>
          </w:p>
        </w:tc>
        <w:tc>
          <w:tcPr>
            <w:tcW w:w="1844" w:type="dxa"/>
          </w:tcPr>
          <w:p w14:paraId="5DCEEB8E" w14:textId="0C5B07B9" w:rsidR="008817AF" w:rsidRPr="00FA4ADF" w:rsidRDefault="008817A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8211C6" w:rsidRPr="00FA4ADF">
              <w:rPr>
                <w:rFonts w:eastAsia="Arial"/>
              </w:rPr>
              <w:t xml:space="preserve">400 </w:t>
            </w:r>
            <w:r w:rsidRPr="00FA4ADF">
              <w:rPr>
                <w:rFonts w:eastAsia="Arial"/>
              </w:rPr>
              <w:t>(</w:t>
            </w:r>
            <w:r w:rsidR="008211C6" w:rsidRPr="00FA4ADF">
              <w:rPr>
                <w:rFonts w:eastAsia="Arial"/>
              </w:rPr>
              <w:t>2.4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37" w:type="dxa"/>
          </w:tcPr>
          <w:p w14:paraId="662F9FA2" w14:textId="6A4A743D" w:rsidR="008817AF" w:rsidRPr="00FA4ADF" w:rsidRDefault="00C227CE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182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3.5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4C0BF85F" w14:textId="02AE4599" w:rsidR="008817AF" w:rsidRPr="00FA4ADF" w:rsidRDefault="006C646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84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7.2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DA6ACA" w14:paraId="5460E1D1" w14:textId="77777777" w:rsidTr="00A32942">
        <w:tc>
          <w:tcPr>
            <w:tcW w:w="2972" w:type="dxa"/>
          </w:tcPr>
          <w:p w14:paraId="73D694B2" w14:textId="2C16E9EC" w:rsidR="00DA6ACA" w:rsidRPr="00FA4ADF" w:rsidRDefault="00DA6ACA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Statins</w:t>
            </w:r>
          </w:p>
        </w:tc>
        <w:tc>
          <w:tcPr>
            <w:tcW w:w="1844" w:type="dxa"/>
          </w:tcPr>
          <w:p w14:paraId="0A135885" w14:textId="39EF1D73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1867 (11.3)</w:t>
            </w:r>
          </w:p>
        </w:tc>
        <w:tc>
          <w:tcPr>
            <w:tcW w:w="2137" w:type="dxa"/>
          </w:tcPr>
          <w:p w14:paraId="23379081" w14:textId="2E29A94C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 797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15.1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25AF6275" w14:textId="6F033CB9" w:rsidR="00DA6ACA" w:rsidRPr="00FA4ADF" w:rsidRDefault="006C646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184</w:t>
            </w:r>
            <w:r w:rsidR="00DA6ACA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15.9</w:t>
            </w:r>
            <w:r w:rsidR="00DA6ACA" w:rsidRPr="00FA4ADF">
              <w:rPr>
                <w:rFonts w:eastAsia="Arial"/>
              </w:rPr>
              <w:t>)</w:t>
            </w:r>
          </w:p>
        </w:tc>
      </w:tr>
      <w:tr w:rsidR="00DA6ACA" w14:paraId="4E9E1C16" w14:textId="77777777" w:rsidTr="00A32942">
        <w:tc>
          <w:tcPr>
            <w:tcW w:w="2972" w:type="dxa"/>
          </w:tcPr>
          <w:p w14:paraId="49CF6615" w14:textId="1BC98B88" w:rsidR="00DA6ACA" w:rsidRPr="00FA4ADF" w:rsidRDefault="00DA6ACA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Antibiotics</w:t>
            </w:r>
          </w:p>
        </w:tc>
        <w:tc>
          <w:tcPr>
            <w:tcW w:w="1844" w:type="dxa"/>
          </w:tcPr>
          <w:p w14:paraId="348C0680" w14:textId="36014EFF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4010 (24.3) </w:t>
            </w:r>
          </w:p>
        </w:tc>
        <w:tc>
          <w:tcPr>
            <w:tcW w:w="2137" w:type="dxa"/>
          </w:tcPr>
          <w:p w14:paraId="7AE2324A" w14:textId="6D215A19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1287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24.4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52B04043" w14:textId="7CC201E2" w:rsidR="00DA6ACA" w:rsidRPr="00FA4ADF" w:rsidRDefault="006C646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447</w:t>
            </w:r>
            <w:r w:rsidR="00DA6ACA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38.5</w:t>
            </w:r>
            <w:r w:rsidR="00DA6ACA" w:rsidRPr="00FA4ADF">
              <w:rPr>
                <w:rFonts w:eastAsia="Arial"/>
              </w:rPr>
              <w:t>)</w:t>
            </w:r>
          </w:p>
        </w:tc>
      </w:tr>
      <w:tr w:rsidR="00DA6ACA" w14:paraId="58FA17BF" w14:textId="77777777" w:rsidTr="00A32942">
        <w:tc>
          <w:tcPr>
            <w:tcW w:w="2972" w:type="dxa"/>
          </w:tcPr>
          <w:p w14:paraId="494ED5A5" w14:textId="3A23AF7C" w:rsidR="00DA6ACA" w:rsidRPr="00FA4ADF" w:rsidRDefault="00DA6ACA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Proton pump inhibitors</w:t>
            </w:r>
          </w:p>
        </w:tc>
        <w:tc>
          <w:tcPr>
            <w:tcW w:w="1844" w:type="dxa"/>
          </w:tcPr>
          <w:p w14:paraId="7066F06F" w14:textId="38FE1A72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3268 (19.8)</w:t>
            </w:r>
          </w:p>
        </w:tc>
        <w:tc>
          <w:tcPr>
            <w:tcW w:w="2137" w:type="dxa"/>
          </w:tcPr>
          <w:p w14:paraId="3822B5D4" w14:textId="023D2D16" w:rsidR="00DA6ACA" w:rsidRPr="00FA4ADF" w:rsidRDefault="00DA6ACA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 </w:t>
            </w:r>
            <w:r w:rsidR="00C227CE" w:rsidRPr="00FA4ADF">
              <w:rPr>
                <w:rFonts w:eastAsia="Arial"/>
              </w:rPr>
              <w:t xml:space="preserve">1184 </w:t>
            </w:r>
            <w:r w:rsidRPr="00FA4ADF">
              <w:rPr>
                <w:rFonts w:eastAsia="Arial"/>
              </w:rPr>
              <w:t>(</w:t>
            </w:r>
            <w:r w:rsidR="00C227CE" w:rsidRPr="00FA4ADF">
              <w:rPr>
                <w:rFonts w:eastAsia="Arial"/>
              </w:rPr>
              <w:t>22.4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57" w:type="dxa"/>
          </w:tcPr>
          <w:p w14:paraId="26A66840" w14:textId="4F96F5AD" w:rsidR="00DA6ACA" w:rsidRPr="00FA4ADF" w:rsidRDefault="006C646C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412</w:t>
            </w:r>
            <w:r w:rsidR="00DA6ACA" w:rsidRPr="00FA4ADF">
              <w:rPr>
                <w:rFonts w:eastAsia="Arial"/>
              </w:rPr>
              <w:t xml:space="preserve"> </w:t>
            </w:r>
            <w:r w:rsidR="001B0F52" w:rsidRPr="00FA4ADF">
              <w:rPr>
                <w:rFonts w:eastAsia="Arial"/>
              </w:rPr>
              <w:t>(</w:t>
            </w:r>
            <w:r w:rsidRPr="00FA4ADF">
              <w:rPr>
                <w:rFonts w:eastAsia="Arial"/>
              </w:rPr>
              <w:t>35.5</w:t>
            </w:r>
            <w:r w:rsidR="00DA6ACA" w:rsidRPr="00FA4ADF">
              <w:rPr>
                <w:rFonts w:eastAsia="Arial"/>
              </w:rPr>
              <w:t>)</w:t>
            </w:r>
          </w:p>
        </w:tc>
      </w:tr>
    </w:tbl>
    <w:p w14:paraId="4C001031" w14:textId="78D5FC13" w:rsidR="000B3284" w:rsidRPr="00FA4ADF" w:rsidRDefault="006A7DE7" w:rsidP="00FA4ADF">
      <w:pPr>
        <w:rPr>
          <w:rFonts w:eastAsia="Arial"/>
        </w:rPr>
      </w:pPr>
      <w:r w:rsidRPr="00FA4ADF">
        <w:rPr>
          <w:rFonts w:eastAsia="Arial"/>
        </w:rPr>
        <w:t>*Baseline characteristics</w:t>
      </w:r>
      <w:r w:rsidR="005333D3" w:rsidRPr="00FA4ADF">
        <w:rPr>
          <w:rFonts w:eastAsia="Arial"/>
        </w:rPr>
        <w:t xml:space="preserve"> were</w:t>
      </w:r>
      <w:r w:rsidR="001967EA" w:rsidRPr="00FA4ADF">
        <w:rPr>
          <w:rFonts w:eastAsia="Arial"/>
        </w:rPr>
        <w:t xml:space="preserve"> </w:t>
      </w:r>
      <w:r w:rsidRPr="00FA4ADF">
        <w:rPr>
          <w:rFonts w:eastAsia="Arial"/>
        </w:rPr>
        <w:t>measured on/before observation start date</w:t>
      </w:r>
    </w:p>
    <w:p w14:paraId="44346328" w14:textId="7D4A4AC2" w:rsidR="00A32942" w:rsidRPr="00FA4ADF" w:rsidRDefault="00A32942" w:rsidP="00FA4ADF">
      <w:pPr>
        <w:rPr>
          <w:rFonts w:eastAsia="Arial"/>
        </w:rPr>
      </w:pPr>
      <w:r w:rsidRPr="00FA4ADF">
        <w:rPr>
          <w:rFonts w:eastAsia="Arial"/>
        </w:rPr>
        <w:t xml:space="preserve">Abbreviation: </w:t>
      </w:r>
      <w:proofErr w:type="spellStart"/>
      <w:r w:rsidRPr="00FA4ADF">
        <w:rPr>
          <w:rFonts w:eastAsia="Arial"/>
        </w:rPr>
        <w:t>ACEis</w:t>
      </w:r>
      <w:proofErr w:type="spellEnd"/>
      <w:r w:rsidRPr="00FA4ADF">
        <w:rPr>
          <w:rFonts w:eastAsia="Arial"/>
        </w:rPr>
        <w:t>, angiotensin-converting enzyme inhibitors; ARBs, angiotensin receptor blockers</w:t>
      </w:r>
      <w:r w:rsidRPr="00FA4ADF">
        <w:rPr>
          <w:rFonts w:eastAsia="Arial"/>
          <w:b/>
        </w:rPr>
        <w:t> </w:t>
      </w:r>
    </w:p>
    <w:p w14:paraId="186008FC" w14:textId="68EFA434" w:rsidR="00811CC6" w:rsidRDefault="00811CC6">
      <w:pPr>
        <w:rPr>
          <w:rStyle w:val="Heading3Char"/>
        </w:rPr>
      </w:pPr>
      <w:r>
        <w:rPr>
          <w:rStyle w:val="Heading3Char"/>
          <w:b w:val="0"/>
        </w:rPr>
        <w:br w:type="page"/>
      </w:r>
    </w:p>
    <w:p w14:paraId="68B367C9" w14:textId="77777777" w:rsidR="006777DB" w:rsidRDefault="006777DB" w:rsidP="00D439B8">
      <w:pPr>
        <w:pStyle w:val="Heading3"/>
        <w:rPr>
          <w:rStyle w:val="Heading3Char"/>
          <w:b/>
        </w:rPr>
        <w:sectPr w:rsidR="006777DB" w:rsidSect="000A3A8C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358A0DF" w14:textId="2223278B" w:rsidR="00FA4ADF" w:rsidRDefault="00FA4ADF" w:rsidP="00FA4ADF">
      <w:pPr>
        <w:pStyle w:val="Heading3"/>
        <w:rPr>
          <w:rStyle w:val="Heading3Char"/>
          <w:b/>
        </w:rPr>
      </w:pPr>
      <w:bookmarkStart w:id="10" w:name="_Toc174023704"/>
      <w:r>
        <w:rPr>
          <w:rStyle w:val="Heading3Char"/>
          <w:b/>
        </w:rPr>
        <w:lastRenderedPageBreak/>
        <w:t>Table S</w:t>
      </w:r>
      <w:r w:rsidR="00043B89">
        <w:rPr>
          <w:rStyle w:val="Heading3Char"/>
          <w:b/>
        </w:rPr>
        <w:t>5</w:t>
      </w:r>
      <w:r>
        <w:rPr>
          <w:rStyle w:val="Heading3Char"/>
          <w:b/>
        </w:rPr>
        <w:t>. Effects of individual antipsychotics on heat-related illness associated with heatwave in</w:t>
      </w:r>
      <w:r w:rsidRPr="00FD73B0">
        <w:rPr>
          <w:rStyle w:val="Heading3Char"/>
          <w:b/>
        </w:rPr>
        <w:t xml:space="preserve"> </w:t>
      </w:r>
      <w:r>
        <w:rPr>
          <w:rStyle w:val="Heading3Char"/>
          <w:b/>
        </w:rPr>
        <w:t xml:space="preserve">self-controlled case series </w:t>
      </w:r>
      <w:r w:rsidRPr="00FD73B0">
        <w:rPr>
          <w:rStyle w:val="Heading3Char"/>
          <w:b/>
        </w:rPr>
        <w:t>analysis</w:t>
      </w:r>
      <w:r>
        <w:rPr>
          <w:rStyle w:val="Heading3Char"/>
          <w:b/>
        </w:rPr>
        <w:t xml:space="preserve"> among people with severe mental illness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928"/>
        <w:gridCol w:w="1607"/>
        <w:gridCol w:w="823"/>
        <w:gridCol w:w="1286"/>
        <w:gridCol w:w="784"/>
        <w:gridCol w:w="1240"/>
        <w:gridCol w:w="883"/>
        <w:gridCol w:w="1161"/>
        <w:gridCol w:w="929"/>
        <w:gridCol w:w="1253"/>
        <w:gridCol w:w="1379"/>
      </w:tblGrid>
      <w:tr w:rsidR="00FA4ADF" w14:paraId="04DC7237" w14:textId="77777777" w:rsidTr="00AD618B">
        <w:tc>
          <w:tcPr>
            <w:tcW w:w="1677" w:type="dxa"/>
          </w:tcPr>
          <w:p w14:paraId="2A206FF1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  <w:tc>
          <w:tcPr>
            <w:tcW w:w="2535" w:type="dxa"/>
            <w:gridSpan w:val="2"/>
          </w:tcPr>
          <w:p w14:paraId="7F97A817" w14:textId="77777777" w:rsidR="003F299E" w:rsidRDefault="00FA4ADF" w:rsidP="00AD618B">
            <w:pPr>
              <w:rPr>
                <w:rFonts w:eastAsia="Arial"/>
              </w:rPr>
            </w:pPr>
            <w:r>
              <w:rPr>
                <w:rFonts w:eastAsia="Arial"/>
              </w:rPr>
              <w:t>Aripiprazole</w:t>
            </w:r>
            <w:r w:rsidR="00BC62BD">
              <w:rPr>
                <w:rFonts w:eastAsia="Arial"/>
              </w:rPr>
              <w:t xml:space="preserve"> </w:t>
            </w:r>
          </w:p>
          <w:p w14:paraId="39733DCD" w14:textId="58A651A9" w:rsidR="00FA4ADF" w:rsidRDefault="00BC62BD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167</w:t>
            </w:r>
            <w:r>
              <w:rPr>
                <w:rFonts w:eastAsia="Arial"/>
              </w:rPr>
              <w:t>)</w:t>
            </w:r>
          </w:p>
        </w:tc>
        <w:tc>
          <w:tcPr>
            <w:tcW w:w="2109" w:type="dxa"/>
            <w:gridSpan w:val="2"/>
          </w:tcPr>
          <w:p w14:paraId="1516C5BB" w14:textId="0A7BF518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Risperidone</w:t>
            </w:r>
            <w:r w:rsidR="00BC62BD">
              <w:rPr>
                <w:rFonts w:eastAsia="Arial"/>
                <w:lang w:val="en"/>
              </w:rPr>
              <w:t xml:space="preserve"> </w:t>
            </w:r>
            <w:r w:rsidR="00BC62BD"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205</w:t>
            </w:r>
            <w:r w:rsidR="00BC62BD">
              <w:rPr>
                <w:rFonts w:eastAsia="Arial"/>
              </w:rPr>
              <w:t>)</w:t>
            </w:r>
          </w:p>
        </w:tc>
        <w:tc>
          <w:tcPr>
            <w:tcW w:w="2024" w:type="dxa"/>
            <w:gridSpan w:val="2"/>
          </w:tcPr>
          <w:p w14:paraId="25AC4BC3" w14:textId="63CBF15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Olanzapine</w:t>
            </w:r>
            <w:r w:rsidR="00BC62BD">
              <w:rPr>
                <w:rFonts w:eastAsia="Arial"/>
                <w:lang w:val="en"/>
              </w:rPr>
              <w:t xml:space="preserve"> </w:t>
            </w:r>
            <w:r w:rsidR="00BC62BD"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120</w:t>
            </w:r>
            <w:r w:rsidR="00BC62BD">
              <w:rPr>
                <w:rFonts w:eastAsia="Arial"/>
              </w:rPr>
              <w:t>)</w:t>
            </w:r>
          </w:p>
        </w:tc>
        <w:tc>
          <w:tcPr>
            <w:tcW w:w="2044" w:type="dxa"/>
            <w:gridSpan w:val="2"/>
          </w:tcPr>
          <w:p w14:paraId="5DE32D7D" w14:textId="15DB725D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Quetiapine</w:t>
            </w:r>
            <w:r w:rsidR="00BC62BD">
              <w:rPr>
                <w:rFonts w:eastAsia="Arial"/>
                <w:lang w:val="en"/>
              </w:rPr>
              <w:t xml:space="preserve"> </w:t>
            </w:r>
            <w:r w:rsidR="00BC62BD"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138</w:t>
            </w:r>
            <w:r w:rsidR="00BC62BD">
              <w:rPr>
                <w:rFonts w:eastAsia="Arial"/>
              </w:rPr>
              <w:t>)</w:t>
            </w:r>
          </w:p>
        </w:tc>
        <w:tc>
          <w:tcPr>
            <w:tcW w:w="2182" w:type="dxa"/>
            <w:gridSpan w:val="2"/>
          </w:tcPr>
          <w:p w14:paraId="606177D4" w14:textId="77777777" w:rsidR="003F299E" w:rsidRDefault="00FA4ADF" w:rsidP="00AD618B">
            <w:pPr>
              <w:rPr>
                <w:rFonts w:eastAsia="Arial"/>
                <w:lang w:val="en"/>
              </w:rPr>
            </w:pPr>
            <w:proofErr w:type="spellStart"/>
            <w:r>
              <w:rPr>
                <w:rFonts w:eastAsia="Arial"/>
                <w:lang w:val="en"/>
              </w:rPr>
              <w:t>Sulpiride</w:t>
            </w:r>
            <w:proofErr w:type="spellEnd"/>
            <w:r w:rsidR="00BC62BD">
              <w:rPr>
                <w:rFonts w:eastAsia="Arial"/>
                <w:lang w:val="en"/>
              </w:rPr>
              <w:t xml:space="preserve"> </w:t>
            </w:r>
          </w:p>
          <w:p w14:paraId="6F54F058" w14:textId="7818898A" w:rsidR="00FA4ADF" w:rsidRDefault="00BC62BD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67</w:t>
            </w:r>
            <w:r>
              <w:rPr>
                <w:rFonts w:eastAsia="Arial"/>
              </w:rPr>
              <w:t>)</w:t>
            </w:r>
          </w:p>
        </w:tc>
        <w:tc>
          <w:tcPr>
            <w:tcW w:w="1379" w:type="dxa"/>
          </w:tcPr>
          <w:p w14:paraId="28955B4D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FA4ADF" w14:paraId="0D4623F0" w14:textId="77777777" w:rsidTr="00AD618B">
        <w:tc>
          <w:tcPr>
            <w:tcW w:w="1677" w:type="dxa"/>
          </w:tcPr>
          <w:p w14:paraId="18166846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  <w:tc>
          <w:tcPr>
            <w:tcW w:w="928" w:type="dxa"/>
          </w:tcPr>
          <w:p w14:paraId="2EAAF310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07" w:type="dxa"/>
          </w:tcPr>
          <w:p w14:paraId="6F3B780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23" w:type="dxa"/>
          </w:tcPr>
          <w:p w14:paraId="5778FF8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86" w:type="dxa"/>
          </w:tcPr>
          <w:p w14:paraId="57F0E86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784" w:type="dxa"/>
          </w:tcPr>
          <w:p w14:paraId="50101D31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40" w:type="dxa"/>
          </w:tcPr>
          <w:p w14:paraId="153CCAF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83" w:type="dxa"/>
          </w:tcPr>
          <w:p w14:paraId="58439B0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61" w:type="dxa"/>
          </w:tcPr>
          <w:p w14:paraId="34A057C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29" w:type="dxa"/>
          </w:tcPr>
          <w:p w14:paraId="06554D0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53" w:type="dxa"/>
          </w:tcPr>
          <w:p w14:paraId="1178110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379" w:type="dxa"/>
          </w:tcPr>
          <w:p w14:paraId="46322870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  <w:tr w:rsidR="00FA4ADF" w14:paraId="34BEBCB5" w14:textId="77777777" w:rsidTr="00AD618B">
        <w:tc>
          <w:tcPr>
            <w:tcW w:w="1677" w:type="dxa"/>
          </w:tcPr>
          <w:p w14:paraId="56DD5A1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5-day </w:t>
            </w:r>
          </w:p>
          <w:p w14:paraId="04D6357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pre-heatwave</w:t>
            </w:r>
          </w:p>
        </w:tc>
        <w:tc>
          <w:tcPr>
            <w:tcW w:w="928" w:type="dxa"/>
          </w:tcPr>
          <w:p w14:paraId="28CEF66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</w:t>
            </w:r>
            <w:r>
              <w:rPr>
                <w:rFonts w:eastAsia="Arial"/>
              </w:rPr>
              <w:t>.49</w:t>
            </w:r>
          </w:p>
        </w:tc>
        <w:tc>
          <w:tcPr>
            <w:tcW w:w="1607" w:type="dxa"/>
          </w:tcPr>
          <w:p w14:paraId="26CF4F71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</w:t>
            </w:r>
            <w:r>
              <w:rPr>
                <w:rFonts w:eastAsia="Arial"/>
              </w:rPr>
              <w:t>.87-2.54</w:t>
            </w:r>
          </w:p>
        </w:tc>
        <w:tc>
          <w:tcPr>
            <w:tcW w:w="823" w:type="dxa"/>
          </w:tcPr>
          <w:p w14:paraId="7A277837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0.96</w:t>
            </w:r>
          </w:p>
        </w:tc>
        <w:tc>
          <w:tcPr>
            <w:tcW w:w="1286" w:type="dxa"/>
          </w:tcPr>
          <w:p w14:paraId="573BD1D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0.54-1.70</w:t>
            </w:r>
          </w:p>
        </w:tc>
        <w:tc>
          <w:tcPr>
            <w:tcW w:w="784" w:type="dxa"/>
          </w:tcPr>
          <w:p w14:paraId="2CEDE25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1.05</w:t>
            </w:r>
          </w:p>
        </w:tc>
        <w:tc>
          <w:tcPr>
            <w:tcW w:w="1240" w:type="dxa"/>
          </w:tcPr>
          <w:p w14:paraId="3D104CFD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0.51-2.16</w:t>
            </w:r>
          </w:p>
        </w:tc>
        <w:tc>
          <w:tcPr>
            <w:tcW w:w="883" w:type="dxa"/>
          </w:tcPr>
          <w:p w14:paraId="356660A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1.53</w:t>
            </w:r>
          </w:p>
        </w:tc>
        <w:tc>
          <w:tcPr>
            <w:tcW w:w="1161" w:type="dxa"/>
          </w:tcPr>
          <w:p w14:paraId="339698D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0.89-2.62</w:t>
            </w:r>
          </w:p>
        </w:tc>
        <w:tc>
          <w:tcPr>
            <w:tcW w:w="929" w:type="dxa"/>
          </w:tcPr>
          <w:p w14:paraId="33737150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1.89</w:t>
            </w:r>
          </w:p>
        </w:tc>
        <w:tc>
          <w:tcPr>
            <w:tcW w:w="1253" w:type="dxa"/>
          </w:tcPr>
          <w:p w14:paraId="6ECEDCC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0.90-4.00</w:t>
            </w:r>
          </w:p>
        </w:tc>
        <w:tc>
          <w:tcPr>
            <w:tcW w:w="1379" w:type="dxa"/>
            <w:vMerge w:val="restart"/>
          </w:tcPr>
          <w:p w14:paraId="10F8D2E1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0.26</w:t>
            </w:r>
          </w:p>
        </w:tc>
      </w:tr>
      <w:tr w:rsidR="00FA4ADF" w14:paraId="7CB10876" w14:textId="77777777" w:rsidTr="00AD618B">
        <w:tc>
          <w:tcPr>
            <w:tcW w:w="1677" w:type="dxa"/>
          </w:tcPr>
          <w:p w14:paraId="145A43B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8" w:type="dxa"/>
          </w:tcPr>
          <w:p w14:paraId="65E4CD1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</w:t>
            </w:r>
            <w:r>
              <w:rPr>
                <w:rFonts w:eastAsia="Arial"/>
              </w:rPr>
              <w:t>.56</w:t>
            </w:r>
          </w:p>
        </w:tc>
        <w:tc>
          <w:tcPr>
            <w:tcW w:w="1607" w:type="dxa"/>
          </w:tcPr>
          <w:p w14:paraId="159E11F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1.03-2.35</w:t>
            </w:r>
          </w:p>
        </w:tc>
        <w:tc>
          <w:tcPr>
            <w:tcW w:w="823" w:type="dxa"/>
          </w:tcPr>
          <w:p w14:paraId="6C23827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1.26</w:t>
            </w:r>
          </w:p>
        </w:tc>
        <w:tc>
          <w:tcPr>
            <w:tcW w:w="1286" w:type="dxa"/>
          </w:tcPr>
          <w:p w14:paraId="29523F9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0.84-1.89</w:t>
            </w:r>
          </w:p>
        </w:tc>
        <w:tc>
          <w:tcPr>
            <w:tcW w:w="784" w:type="dxa"/>
          </w:tcPr>
          <w:p w14:paraId="535D7A3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1.36</w:t>
            </w:r>
          </w:p>
        </w:tc>
        <w:tc>
          <w:tcPr>
            <w:tcW w:w="1240" w:type="dxa"/>
          </w:tcPr>
          <w:p w14:paraId="44264FF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0.81-2.27</w:t>
            </w:r>
          </w:p>
        </w:tc>
        <w:tc>
          <w:tcPr>
            <w:tcW w:w="883" w:type="dxa"/>
          </w:tcPr>
          <w:p w14:paraId="0CD6BB9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0.74</w:t>
            </w:r>
          </w:p>
        </w:tc>
        <w:tc>
          <w:tcPr>
            <w:tcW w:w="1161" w:type="dxa"/>
          </w:tcPr>
          <w:p w14:paraId="24E6F87B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0.42-1.31</w:t>
            </w:r>
          </w:p>
        </w:tc>
        <w:tc>
          <w:tcPr>
            <w:tcW w:w="929" w:type="dxa"/>
          </w:tcPr>
          <w:p w14:paraId="4BD746B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1.90</w:t>
            </w:r>
          </w:p>
        </w:tc>
        <w:tc>
          <w:tcPr>
            <w:tcW w:w="1253" w:type="dxa"/>
          </w:tcPr>
          <w:p w14:paraId="1CC1F2D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1.03-3.48</w:t>
            </w:r>
          </w:p>
        </w:tc>
        <w:tc>
          <w:tcPr>
            <w:tcW w:w="1379" w:type="dxa"/>
            <w:vMerge/>
          </w:tcPr>
          <w:p w14:paraId="578DF9B2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  <w:tr w:rsidR="00FA4ADF" w14:paraId="2C5DAA81" w14:textId="77777777" w:rsidTr="00AD618B">
        <w:tc>
          <w:tcPr>
            <w:tcW w:w="1677" w:type="dxa"/>
          </w:tcPr>
          <w:p w14:paraId="2E9E9F2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5-day </w:t>
            </w:r>
          </w:p>
          <w:p w14:paraId="164CD15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post-heatwave</w:t>
            </w:r>
          </w:p>
        </w:tc>
        <w:tc>
          <w:tcPr>
            <w:tcW w:w="928" w:type="dxa"/>
          </w:tcPr>
          <w:p w14:paraId="1C07001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</w:t>
            </w:r>
            <w:r>
              <w:rPr>
                <w:rFonts w:eastAsia="Arial"/>
              </w:rPr>
              <w:t>.33</w:t>
            </w:r>
          </w:p>
        </w:tc>
        <w:tc>
          <w:tcPr>
            <w:tcW w:w="1607" w:type="dxa"/>
          </w:tcPr>
          <w:p w14:paraId="539A7EB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0.85-2.10</w:t>
            </w:r>
          </w:p>
        </w:tc>
        <w:tc>
          <w:tcPr>
            <w:tcW w:w="823" w:type="dxa"/>
          </w:tcPr>
          <w:p w14:paraId="68FD0E7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0.84</w:t>
            </w:r>
          </w:p>
        </w:tc>
        <w:tc>
          <w:tcPr>
            <w:tcW w:w="1286" w:type="dxa"/>
          </w:tcPr>
          <w:p w14:paraId="4F2019E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0.52-1.38</w:t>
            </w:r>
          </w:p>
        </w:tc>
        <w:tc>
          <w:tcPr>
            <w:tcW w:w="784" w:type="dxa"/>
          </w:tcPr>
          <w:p w14:paraId="1D8FBC9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0.65</w:t>
            </w:r>
          </w:p>
        </w:tc>
        <w:tc>
          <w:tcPr>
            <w:tcW w:w="1240" w:type="dxa"/>
          </w:tcPr>
          <w:p w14:paraId="2E42D3BC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0.32-1.34</w:t>
            </w:r>
          </w:p>
        </w:tc>
        <w:tc>
          <w:tcPr>
            <w:tcW w:w="883" w:type="dxa"/>
          </w:tcPr>
          <w:p w14:paraId="54C195D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0.79</w:t>
            </w:r>
          </w:p>
        </w:tc>
        <w:tc>
          <w:tcPr>
            <w:tcW w:w="1161" w:type="dxa"/>
          </w:tcPr>
          <w:p w14:paraId="219DF19C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0.45-1.40</w:t>
            </w:r>
          </w:p>
        </w:tc>
        <w:tc>
          <w:tcPr>
            <w:tcW w:w="929" w:type="dxa"/>
          </w:tcPr>
          <w:p w14:paraId="434AB05C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1.64</w:t>
            </w:r>
          </w:p>
        </w:tc>
        <w:tc>
          <w:tcPr>
            <w:tcW w:w="1253" w:type="dxa"/>
          </w:tcPr>
          <w:p w14:paraId="235C863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0.85-3.14</w:t>
            </w:r>
          </w:p>
        </w:tc>
        <w:tc>
          <w:tcPr>
            <w:tcW w:w="1379" w:type="dxa"/>
            <w:vMerge/>
          </w:tcPr>
          <w:p w14:paraId="2F961984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</w:tbl>
    <w:p w14:paraId="782660B3" w14:textId="77777777" w:rsidR="00FA4ADF" w:rsidRDefault="00FA4ADF">
      <w:pPr>
        <w:rPr>
          <w:rStyle w:val="Heading3Char"/>
        </w:rPr>
      </w:pPr>
      <w:r>
        <w:rPr>
          <w:rStyle w:val="Heading3Char"/>
          <w:b w:val="0"/>
        </w:rPr>
        <w:br w:type="page"/>
      </w:r>
    </w:p>
    <w:p w14:paraId="48D8D9DA" w14:textId="4C4D1AEE" w:rsidR="00DE7FC0" w:rsidRPr="00D439B8" w:rsidRDefault="00A5389C" w:rsidP="00D439B8">
      <w:pPr>
        <w:pStyle w:val="Heading3"/>
        <w:rPr>
          <w:rStyle w:val="Heading3Char"/>
          <w:b/>
        </w:rPr>
      </w:pPr>
      <w:bookmarkStart w:id="11" w:name="_Toc174023705"/>
      <w:r>
        <w:rPr>
          <w:rStyle w:val="Heading3Char"/>
          <w:b/>
        </w:rPr>
        <w:lastRenderedPageBreak/>
        <w:t xml:space="preserve">Table </w:t>
      </w:r>
      <w:r w:rsidR="002A6DB9">
        <w:rPr>
          <w:rStyle w:val="Heading3Char"/>
          <w:b/>
        </w:rPr>
        <w:t>S</w:t>
      </w:r>
      <w:r w:rsidR="00043B89">
        <w:rPr>
          <w:rStyle w:val="Heading3Char"/>
          <w:b/>
        </w:rPr>
        <w:t>6</w:t>
      </w:r>
      <w:r>
        <w:rPr>
          <w:rStyle w:val="Heading3Char"/>
          <w:b/>
        </w:rPr>
        <w:t xml:space="preserve">. </w:t>
      </w:r>
      <w:r w:rsidR="001262DD">
        <w:rPr>
          <w:rStyle w:val="Heading3Char"/>
          <w:b/>
        </w:rPr>
        <w:t>Stratified</w:t>
      </w:r>
      <w:r w:rsidR="00FD73B0" w:rsidRPr="00FD73B0">
        <w:rPr>
          <w:rStyle w:val="Heading3Char"/>
          <w:b/>
        </w:rPr>
        <w:t xml:space="preserve"> </w:t>
      </w:r>
      <w:r w:rsidR="00C54FCC">
        <w:rPr>
          <w:rStyle w:val="Heading3Char"/>
          <w:b/>
        </w:rPr>
        <w:t>self-contro</w:t>
      </w:r>
      <w:r w:rsidR="001967EA">
        <w:rPr>
          <w:rStyle w:val="Heading3Char"/>
          <w:b/>
        </w:rPr>
        <w:t>ll</w:t>
      </w:r>
      <w:r w:rsidR="00C54FCC">
        <w:rPr>
          <w:rStyle w:val="Heading3Char"/>
          <w:b/>
        </w:rPr>
        <w:t xml:space="preserve">ed case series </w:t>
      </w:r>
      <w:r w:rsidR="00FD73B0" w:rsidRPr="00FD73B0">
        <w:rPr>
          <w:rStyle w:val="Heading3Char"/>
          <w:b/>
        </w:rPr>
        <w:t>analysis</w:t>
      </w:r>
      <w:r w:rsidR="001262DD">
        <w:rPr>
          <w:rStyle w:val="Heading3Char"/>
          <w:b/>
        </w:rPr>
        <w:t xml:space="preserve"> by </w:t>
      </w:r>
      <w:r w:rsidR="00464C65">
        <w:rPr>
          <w:rStyle w:val="Heading3Char"/>
          <w:b/>
        </w:rPr>
        <w:t xml:space="preserve">age groups and </w:t>
      </w:r>
      <w:r w:rsidR="001262DD">
        <w:rPr>
          <w:rStyle w:val="Heading3Char"/>
          <w:b/>
        </w:rPr>
        <w:t>sex</w:t>
      </w:r>
      <w:r w:rsidR="007A4DB9">
        <w:rPr>
          <w:rStyle w:val="Heading3Char"/>
          <w:b/>
        </w:rPr>
        <w:t xml:space="preserve"> among people with severe mental illness</w:t>
      </w:r>
      <w:bookmarkEnd w:id="11"/>
    </w:p>
    <w:p w14:paraId="062805C4" w14:textId="77777777" w:rsidR="002A6DB9" w:rsidRDefault="002A6DB9" w:rsidP="002A6DB9">
      <w:pPr>
        <w:rPr>
          <w:rFonts w:eastAsia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78"/>
        <w:gridCol w:w="1146"/>
        <w:gridCol w:w="921"/>
        <w:gridCol w:w="1258"/>
        <w:gridCol w:w="907"/>
        <w:gridCol w:w="1177"/>
        <w:gridCol w:w="899"/>
        <w:gridCol w:w="1208"/>
        <w:gridCol w:w="949"/>
        <w:gridCol w:w="1310"/>
        <w:gridCol w:w="1392"/>
      </w:tblGrid>
      <w:tr w:rsidR="00524F11" w14:paraId="2E12E3CF" w14:textId="77777777" w:rsidTr="005B6ACE">
        <w:tc>
          <w:tcPr>
            <w:tcW w:w="1705" w:type="dxa"/>
          </w:tcPr>
          <w:p w14:paraId="6E87EB4F" w14:textId="0899C60F" w:rsidR="002A6DB9" w:rsidRDefault="004F3795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Age (years)</w:t>
            </w:r>
          </w:p>
        </w:tc>
        <w:tc>
          <w:tcPr>
            <w:tcW w:w="1078" w:type="dxa"/>
          </w:tcPr>
          <w:p w14:paraId="6F5B26B0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46" w:type="dxa"/>
          </w:tcPr>
          <w:p w14:paraId="16E82AD9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21" w:type="dxa"/>
          </w:tcPr>
          <w:p w14:paraId="63C07283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58" w:type="dxa"/>
          </w:tcPr>
          <w:p w14:paraId="68F607D2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07" w:type="dxa"/>
          </w:tcPr>
          <w:p w14:paraId="4196E346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77" w:type="dxa"/>
          </w:tcPr>
          <w:p w14:paraId="5499C20E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99" w:type="dxa"/>
          </w:tcPr>
          <w:p w14:paraId="29B673D2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08" w:type="dxa"/>
          </w:tcPr>
          <w:p w14:paraId="578605DF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49" w:type="dxa"/>
          </w:tcPr>
          <w:p w14:paraId="4B9C19E6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310" w:type="dxa"/>
          </w:tcPr>
          <w:p w14:paraId="3E9A56E2" w14:textId="77777777" w:rsidR="002A6DB9" w:rsidRDefault="002A6DB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392" w:type="dxa"/>
          </w:tcPr>
          <w:p w14:paraId="4203FD22" w14:textId="5304B0DD" w:rsidR="002A6DB9" w:rsidRDefault="004F3795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4F3795" w14:paraId="418855B7" w14:textId="77777777" w:rsidTr="00D7488E">
        <w:tc>
          <w:tcPr>
            <w:tcW w:w="1705" w:type="dxa"/>
          </w:tcPr>
          <w:p w14:paraId="25BA499A" w14:textId="77777777" w:rsidR="004F3795" w:rsidRDefault="004F3795" w:rsidP="004F3795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2224" w:type="dxa"/>
            <w:gridSpan w:val="2"/>
          </w:tcPr>
          <w:p w14:paraId="6874D2E0" w14:textId="3708E373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(n=3994)</w:t>
            </w:r>
          </w:p>
        </w:tc>
        <w:tc>
          <w:tcPr>
            <w:tcW w:w="2179" w:type="dxa"/>
            <w:gridSpan w:val="2"/>
          </w:tcPr>
          <w:p w14:paraId="5009CB7B" w14:textId="6B0A74DD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(n=2942)</w:t>
            </w:r>
          </w:p>
        </w:tc>
        <w:tc>
          <w:tcPr>
            <w:tcW w:w="2084" w:type="dxa"/>
            <w:gridSpan w:val="2"/>
          </w:tcPr>
          <w:p w14:paraId="1FF745CA" w14:textId="0B32241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(n=2822)</w:t>
            </w:r>
          </w:p>
        </w:tc>
        <w:tc>
          <w:tcPr>
            <w:tcW w:w="2107" w:type="dxa"/>
            <w:gridSpan w:val="2"/>
          </w:tcPr>
          <w:p w14:paraId="7C76912D" w14:textId="1D9E7BAA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(n=4421)</w:t>
            </w:r>
          </w:p>
        </w:tc>
        <w:tc>
          <w:tcPr>
            <w:tcW w:w="2259" w:type="dxa"/>
            <w:gridSpan w:val="2"/>
          </w:tcPr>
          <w:p w14:paraId="5175C8A8" w14:textId="63FAFA4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(n=2355)</w:t>
            </w:r>
          </w:p>
        </w:tc>
        <w:tc>
          <w:tcPr>
            <w:tcW w:w="1392" w:type="dxa"/>
          </w:tcPr>
          <w:p w14:paraId="2E9FBFA8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7D0A0497" w14:textId="77777777" w:rsidTr="005B6ACE">
        <w:tc>
          <w:tcPr>
            <w:tcW w:w="1705" w:type="dxa"/>
          </w:tcPr>
          <w:p w14:paraId="264D247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787D0B5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1.14</w:t>
            </w:r>
          </w:p>
        </w:tc>
        <w:tc>
          <w:tcPr>
            <w:tcW w:w="1146" w:type="dxa"/>
          </w:tcPr>
          <w:p w14:paraId="702A3E6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1.02-1.29</w:t>
            </w:r>
          </w:p>
        </w:tc>
        <w:tc>
          <w:tcPr>
            <w:tcW w:w="921" w:type="dxa"/>
          </w:tcPr>
          <w:p w14:paraId="1FA9289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258" w:type="dxa"/>
          </w:tcPr>
          <w:p w14:paraId="37864E91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1.06-1.37</w:t>
            </w:r>
          </w:p>
        </w:tc>
        <w:tc>
          <w:tcPr>
            <w:tcW w:w="907" w:type="dxa"/>
          </w:tcPr>
          <w:p w14:paraId="3680EF3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</w:t>
            </w:r>
          </w:p>
        </w:tc>
        <w:tc>
          <w:tcPr>
            <w:tcW w:w="1177" w:type="dxa"/>
          </w:tcPr>
          <w:p w14:paraId="0B66B37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1.07-1.38</w:t>
            </w:r>
          </w:p>
        </w:tc>
        <w:tc>
          <w:tcPr>
            <w:tcW w:w="899" w:type="dxa"/>
          </w:tcPr>
          <w:p w14:paraId="7E00319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1.13</w:t>
            </w:r>
          </w:p>
        </w:tc>
        <w:tc>
          <w:tcPr>
            <w:tcW w:w="1208" w:type="dxa"/>
          </w:tcPr>
          <w:p w14:paraId="687CACF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1.01-1.27</w:t>
            </w:r>
          </w:p>
        </w:tc>
        <w:tc>
          <w:tcPr>
            <w:tcW w:w="949" w:type="dxa"/>
          </w:tcPr>
          <w:p w14:paraId="1203E0CA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</w:t>
            </w:r>
          </w:p>
        </w:tc>
        <w:tc>
          <w:tcPr>
            <w:tcW w:w="1310" w:type="dxa"/>
          </w:tcPr>
          <w:p w14:paraId="39D3582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0.87-1.25</w:t>
            </w:r>
          </w:p>
        </w:tc>
        <w:tc>
          <w:tcPr>
            <w:tcW w:w="1392" w:type="dxa"/>
            <w:vMerge w:val="restart"/>
          </w:tcPr>
          <w:p w14:paraId="7BEAE2C1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0.01</w:t>
            </w:r>
          </w:p>
        </w:tc>
      </w:tr>
      <w:tr w:rsidR="004F3795" w14:paraId="50D0DD3F" w14:textId="77777777" w:rsidTr="005B6ACE">
        <w:tc>
          <w:tcPr>
            <w:tcW w:w="1705" w:type="dxa"/>
          </w:tcPr>
          <w:p w14:paraId="045F061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4C78CC1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1.51</w:t>
            </w:r>
          </w:p>
        </w:tc>
        <w:tc>
          <w:tcPr>
            <w:tcW w:w="1146" w:type="dxa"/>
          </w:tcPr>
          <w:p w14:paraId="51394E6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1.39-1.64</w:t>
            </w:r>
          </w:p>
        </w:tc>
        <w:tc>
          <w:tcPr>
            <w:tcW w:w="921" w:type="dxa"/>
          </w:tcPr>
          <w:p w14:paraId="1E811E3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1.68</w:t>
            </w:r>
          </w:p>
        </w:tc>
        <w:tc>
          <w:tcPr>
            <w:tcW w:w="1258" w:type="dxa"/>
          </w:tcPr>
          <w:p w14:paraId="5A71975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1.54-1.83</w:t>
            </w:r>
          </w:p>
        </w:tc>
        <w:tc>
          <w:tcPr>
            <w:tcW w:w="907" w:type="dxa"/>
          </w:tcPr>
          <w:p w14:paraId="52C809F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1.37</w:t>
            </w:r>
          </w:p>
        </w:tc>
        <w:tc>
          <w:tcPr>
            <w:tcW w:w="1177" w:type="dxa"/>
          </w:tcPr>
          <w:p w14:paraId="5F336AB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1.25-1.51</w:t>
            </w:r>
          </w:p>
        </w:tc>
        <w:tc>
          <w:tcPr>
            <w:tcW w:w="899" w:type="dxa"/>
          </w:tcPr>
          <w:p w14:paraId="5292302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1.40</w:t>
            </w:r>
          </w:p>
        </w:tc>
        <w:tc>
          <w:tcPr>
            <w:tcW w:w="1208" w:type="dxa"/>
          </w:tcPr>
          <w:p w14:paraId="4D4ED03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1.29-1.52</w:t>
            </w:r>
          </w:p>
        </w:tc>
        <w:tc>
          <w:tcPr>
            <w:tcW w:w="949" w:type="dxa"/>
          </w:tcPr>
          <w:p w14:paraId="6396ABB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1.31</w:t>
            </w:r>
          </w:p>
        </w:tc>
        <w:tc>
          <w:tcPr>
            <w:tcW w:w="1310" w:type="dxa"/>
          </w:tcPr>
          <w:p w14:paraId="26466E3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1.15-1.49</w:t>
            </w:r>
          </w:p>
        </w:tc>
        <w:tc>
          <w:tcPr>
            <w:tcW w:w="1392" w:type="dxa"/>
            <w:vMerge/>
          </w:tcPr>
          <w:p w14:paraId="76FFDD11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40854E5E" w14:textId="77777777" w:rsidTr="005B6ACE">
        <w:tc>
          <w:tcPr>
            <w:tcW w:w="1705" w:type="dxa"/>
          </w:tcPr>
          <w:p w14:paraId="77C48E54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4A95218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146" w:type="dxa"/>
          </w:tcPr>
          <w:p w14:paraId="563513E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1.09-1.31</w:t>
            </w:r>
          </w:p>
        </w:tc>
        <w:tc>
          <w:tcPr>
            <w:tcW w:w="921" w:type="dxa"/>
          </w:tcPr>
          <w:p w14:paraId="4D4A9F6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1.25</w:t>
            </w:r>
          </w:p>
        </w:tc>
        <w:tc>
          <w:tcPr>
            <w:tcW w:w="1258" w:type="dxa"/>
          </w:tcPr>
          <w:p w14:paraId="42D100C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1.13-1.38</w:t>
            </w:r>
          </w:p>
        </w:tc>
        <w:tc>
          <w:tcPr>
            <w:tcW w:w="907" w:type="dxa"/>
          </w:tcPr>
          <w:p w14:paraId="67171F5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1.29</w:t>
            </w:r>
          </w:p>
        </w:tc>
        <w:tc>
          <w:tcPr>
            <w:tcW w:w="1177" w:type="dxa"/>
          </w:tcPr>
          <w:p w14:paraId="7D1A390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1.16-1.42</w:t>
            </w:r>
          </w:p>
        </w:tc>
        <w:tc>
          <w:tcPr>
            <w:tcW w:w="899" w:type="dxa"/>
          </w:tcPr>
          <w:p w14:paraId="720A950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1.18</w:t>
            </w:r>
          </w:p>
        </w:tc>
        <w:tc>
          <w:tcPr>
            <w:tcW w:w="1208" w:type="dxa"/>
          </w:tcPr>
          <w:p w14:paraId="1B037B6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1.07-1.29</w:t>
            </w:r>
          </w:p>
        </w:tc>
        <w:tc>
          <w:tcPr>
            <w:tcW w:w="949" w:type="dxa"/>
          </w:tcPr>
          <w:p w14:paraId="6FA27DE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1.00</w:t>
            </w:r>
          </w:p>
        </w:tc>
        <w:tc>
          <w:tcPr>
            <w:tcW w:w="1310" w:type="dxa"/>
          </w:tcPr>
          <w:p w14:paraId="47C5E6E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0.87-1.17</w:t>
            </w:r>
          </w:p>
        </w:tc>
        <w:tc>
          <w:tcPr>
            <w:tcW w:w="1392" w:type="dxa"/>
            <w:vMerge/>
          </w:tcPr>
          <w:p w14:paraId="0E391FCA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6B68047D" w14:textId="77777777" w:rsidTr="00D7488E">
        <w:tc>
          <w:tcPr>
            <w:tcW w:w="1705" w:type="dxa"/>
          </w:tcPr>
          <w:p w14:paraId="551C38A6" w14:textId="77777777" w:rsidR="004F3795" w:rsidRDefault="004F3795" w:rsidP="004F3795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Myocardial infarction</w:t>
            </w:r>
          </w:p>
        </w:tc>
        <w:tc>
          <w:tcPr>
            <w:tcW w:w="2224" w:type="dxa"/>
            <w:gridSpan w:val="2"/>
          </w:tcPr>
          <w:p w14:paraId="0480A8FC" w14:textId="5847750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</w:t>
            </w:r>
            <w:r w:rsidR="003A3C09">
              <w:rPr>
                <w:rFonts w:eastAsia="Arial"/>
              </w:rPr>
              <w:t>975</w:t>
            </w:r>
            <w:r>
              <w:rPr>
                <w:rFonts w:eastAsia="Arial"/>
              </w:rPr>
              <w:t>)</w:t>
            </w:r>
          </w:p>
        </w:tc>
        <w:tc>
          <w:tcPr>
            <w:tcW w:w="2179" w:type="dxa"/>
            <w:gridSpan w:val="2"/>
          </w:tcPr>
          <w:p w14:paraId="56DC7D91" w14:textId="2E0AE3F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</w:t>
            </w:r>
            <w:r w:rsidR="003A3C09">
              <w:rPr>
                <w:rFonts w:eastAsia="Arial"/>
              </w:rPr>
              <w:t>933</w:t>
            </w:r>
            <w:r>
              <w:rPr>
                <w:rFonts w:eastAsia="Arial"/>
              </w:rPr>
              <w:t>)</w:t>
            </w:r>
          </w:p>
        </w:tc>
        <w:tc>
          <w:tcPr>
            <w:tcW w:w="2084" w:type="dxa"/>
            <w:gridSpan w:val="2"/>
          </w:tcPr>
          <w:p w14:paraId="5876D275" w14:textId="1C246EE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</w:t>
            </w:r>
            <w:r w:rsidR="003A3C09">
              <w:rPr>
                <w:rFonts w:eastAsia="Arial"/>
              </w:rPr>
              <w:t>1011</w:t>
            </w:r>
            <w:r>
              <w:rPr>
                <w:rFonts w:eastAsia="Arial"/>
              </w:rPr>
              <w:t>)</w:t>
            </w:r>
          </w:p>
        </w:tc>
        <w:tc>
          <w:tcPr>
            <w:tcW w:w="2107" w:type="dxa"/>
            <w:gridSpan w:val="2"/>
          </w:tcPr>
          <w:p w14:paraId="573D7886" w14:textId="10BAD40A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</w:t>
            </w:r>
            <w:r w:rsidR="003A3C09">
              <w:rPr>
                <w:rFonts w:eastAsia="Arial"/>
              </w:rPr>
              <w:t>1637</w:t>
            </w:r>
            <w:r>
              <w:rPr>
                <w:rFonts w:eastAsia="Arial"/>
              </w:rPr>
              <w:t>)</w:t>
            </w:r>
          </w:p>
        </w:tc>
        <w:tc>
          <w:tcPr>
            <w:tcW w:w="2259" w:type="dxa"/>
            <w:gridSpan w:val="2"/>
          </w:tcPr>
          <w:p w14:paraId="432F4383" w14:textId="3532EA1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</w:t>
            </w:r>
            <w:r w:rsidR="003A3C09">
              <w:rPr>
                <w:rFonts w:eastAsia="Arial"/>
              </w:rPr>
              <w:t>721</w:t>
            </w:r>
            <w:r>
              <w:rPr>
                <w:rFonts w:eastAsia="Arial"/>
              </w:rPr>
              <w:t>)</w:t>
            </w:r>
          </w:p>
        </w:tc>
        <w:tc>
          <w:tcPr>
            <w:tcW w:w="1392" w:type="dxa"/>
          </w:tcPr>
          <w:p w14:paraId="073DDD86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5AB00518" w14:textId="77777777" w:rsidTr="005B6ACE">
        <w:tc>
          <w:tcPr>
            <w:tcW w:w="1705" w:type="dxa"/>
          </w:tcPr>
          <w:p w14:paraId="1081331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4790A5D5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1.22</w:t>
            </w:r>
          </w:p>
        </w:tc>
        <w:tc>
          <w:tcPr>
            <w:tcW w:w="1146" w:type="dxa"/>
          </w:tcPr>
          <w:p w14:paraId="1336BEF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0.91-1.64</w:t>
            </w:r>
          </w:p>
        </w:tc>
        <w:tc>
          <w:tcPr>
            <w:tcW w:w="921" w:type="dxa"/>
          </w:tcPr>
          <w:p w14:paraId="3649A4E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1.05</w:t>
            </w:r>
          </w:p>
        </w:tc>
        <w:tc>
          <w:tcPr>
            <w:tcW w:w="1258" w:type="dxa"/>
          </w:tcPr>
          <w:p w14:paraId="42475C0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0.76-1.44</w:t>
            </w:r>
          </w:p>
        </w:tc>
        <w:tc>
          <w:tcPr>
            <w:tcW w:w="907" w:type="dxa"/>
          </w:tcPr>
          <w:p w14:paraId="46A3326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0.97</w:t>
            </w:r>
          </w:p>
        </w:tc>
        <w:tc>
          <w:tcPr>
            <w:tcW w:w="1177" w:type="dxa"/>
          </w:tcPr>
          <w:p w14:paraId="7DD2089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0.72-1.33</w:t>
            </w:r>
          </w:p>
        </w:tc>
        <w:tc>
          <w:tcPr>
            <w:tcW w:w="899" w:type="dxa"/>
          </w:tcPr>
          <w:p w14:paraId="7DA05AE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1.12</w:t>
            </w:r>
          </w:p>
        </w:tc>
        <w:tc>
          <w:tcPr>
            <w:tcW w:w="1208" w:type="dxa"/>
          </w:tcPr>
          <w:p w14:paraId="0BCC25D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0.90-1.41</w:t>
            </w:r>
          </w:p>
        </w:tc>
        <w:tc>
          <w:tcPr>
            <w:tcW w:w="949" w:type="dxa"/>
          </w:tcPr>
          <w:p w14:paraId="31D54FF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0.70</w:t>
            </w:r>
          </w:p>
        </w:tc>
        <w:tc>
          <w:tcPr>
            <w:tcW w:w="1310" w:type="dxa"/>
          </w:tcPr>
          <w:p w14:paraId="5F68EDC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0.45-1.08</w:t>
            </w:r>
          </w:p>
        </w:tc>
        <w:tc>
          <w:tcPr>
            <w:tcW w:w="1392" w:type="dxa"/>
            <w:vMerge w:val="restart"/>
          </w:tcPr>
          <w:p w14:paraId="5775BBB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0.36</w:t>
            </w:r>
          </w:p>
        </w:tc>
      </w:tr>
      <w:tr w:rsidR="004F3795" w14:paraId="671EBC27" w14:textId="77777777" w:rsidTr="005B6ACE">
        <w:tc>
          <w:tcPr>
            <w:tcW w:w="1705" w:type="dxa"/>
          </w:tcPr>
          <w:p w14:paraId="2DC055D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46A9F711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</w:t>
            </w:r>
          </w:p>
        </w:tc>
        <w:tc>
          <w:tcPr>
            <w:tcW w:w="1146" w:type="dxa"/>
          </w:tcPr>
          <w:p w14:paraId="0178187A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0.91-1.47</w:t>
            </w:r>
          </w:p>
        </w:tc>
        <w:tc>
          <w:tcPr>
            <w:tcW w:w="921" w:type="dxa"/>
          </w:tcPr>
          <w:p w14:paraId="774FB6D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1.33</w:t>
            </w:r>
          </w:p>
        </w:tc>
        <w:tc>
          <w:tcPr>
            <w:tcW w:w="1258" w:type="dxa"/>
          </w:tcPr>
          <w:p w14:paraId="4827457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1.06-1.67</w:t>
            </w:r>
          </w:p>
        </w:tc>
        <w:tc>
          <w:tcPr>
            <w:tcW w:w="907" w:type="dxa"/>
          </w:tcPr>
          <w:p w14:paraId="25A1552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</w:t>
            </w:r>
          </w:p>
        </w:tc>
        <w:tc>
          <w:tcPr>
            <w:tcW w:w="1177" w:type="dxa"/>
          </w:tcPr>
          <w:p w14:paraId="394D82DA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0.87-1.38</w:t>
            </w:r>
          </w:p>
        </w:tc>
        <w:tc>
          <w:tcPr>
            <w:tcW w:w="899" w:type="dxa"/>
          </w:tcPr>
          <w:p w14:paraId="6DA1C76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1.15</w:t>
            </w:r>
          </w:p>
        </w:tc>
        <w:tc>
          <w:tcPr>
            <w:tcW w:w="1208" w:type="dxa"/>
          </w:tcPr>
          <w:p w14:paraId="726C7F74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0.96-1.37</w:t>
            </w:r>
          </w:p>
        </w:tc>
        <w:tc>
          <w:tcPr>
            <w:tcW w:w="949" w:type="dxa"/>
          </w:tcPr>
          <w:p w14:paraId="476283D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1.39</w:t>
            </w:r>
          </w:p>
        </w:tc>
        <w:tc>
          <w:tcPr>
            <w:tcW w:w="1310" w:type="dxa"/>
          </w:tcPr>
          <w:p w14:paraId="2968D54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1.08-1.80</w:t>
            </w:r>
          </w:p>
        </w:tc>
        <w:tc>
          <w:tcPr>
            <w:tcW w:w="1392" w:type="dxa"/>
            <w:vMerge/>
          </w:tcPr>
          <w:p w14:paraId="35CBD107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118B0170" w14:textId="77777777" w:rsidTr="005B6ACE">
        <w:tc>
          <w:tcPr>
            <w:tcW w:w="1705" w:type="dxa"/>
          </w:tcPr>
          <w:p w14:paraId="2125105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25F1A4B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1.28</w:t>
            </w:r>
          </w:p>
        </w:tc>
        <w:tc>
          <w:tcPr>
            <w:tcW w:w="1146" w:type="dxa"/>
          </w:tcPr>
          <w:p w14:paraId="4248CDA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1.01-1.61</w:t>
            </w:r>
          </w:p>
        </w:tc>
        <w:tc>
          <w:tcPr>
            <w:tcW w:w="921" w:type="dxa"/>
          </w:tcPr>
          <w:p w14:paraId="7E06835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0.94</w:t>
            </w:r>
          </w:p>
        </w:tc>
        <w:tc>
          <w:tcPr>
            <w:tcW w:w="1258" w:type="dxa"/>
          </w:tcPr>
          <w:p w14:paraId="5AE899B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0.72-1.23</w:t>
            </w:r>
          </w:p>
        </w:tc>
        <w:tc>
          <w:tcPr>
            <w:tcW w:w="907" w:type="dxa"/>
          </w:tcPr>
          <w:p w14:paraId="285E9CF0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0.96</w:t>
            </w:r>
          </w:p>
        </w:tc>
        <w:tc>
          <w:tcPr>
            <w:tcW w:w="1177" w:type="dxa"/>
          </w:tcPr>
          <w:p w14:paraId="50B75C4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0.75-1.23</w:t>
            </w:r>
          </w:p>
        </w:tc>
        <w:tc>
          <w:tcPr>
            <w:tcW w:w="899" w:type="dxa"/>
          </w:tcPr>
          <w:p w14:paraId="255C1FB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0.99</w:t>
            </w:r>
          </w:p>
        </w:tc>
        <w:tc>
          <w:tcPr>
            <w:tcW w:w="1208" w:type="dxa"/>
          </w:tcPr>
          <w:p w14:paraId="5A3A202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0.82-1.20</w:t>
            </w:r>
          </w:p>
        </w:tc>
        <w:tc>
          <w:tcPr>
            <w:tcW w:w="949" w:type="dxa"/>
          </w:tcPr>
          <w:p w14:paraId="02F03C22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0.97</w:t>
            </w:r>
          </w:p>
        </w:tc>
        <w:tc>
          <w:tcPr>
            <w:tcW w:w="1310" w:type="dxa"/>
          </w:tcPr>
          <w:p w14:paraId="553F8E2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0.72-1.31</w:t>
            </w:r>
          </w:p>
        </w:tc>
        <w:tc>
          <w:tcPr>
            <w:tcW w:w="1392" w:type="dxa"/>
            <w:vMerge/>
          </w:tcPr>
          <w:p w14:paraId="023DA260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2EA7EF35" w14:textId="77777777" w:rsidTr="00D7488E">
        <w:tc>
          <w:tcPr>
            <w:tcW w:w="1705" w:type="dxa"/>
          </w:tcPr>
          <w:p w14:paraId="1CC2E0E3" w14:textId="77777777" w:rsidR="004F3795" w:rsidRDefault="004F3795" w:rsidP="004F3795">
            <w:pPr>
              <w:rPr>
                <w:rFonts w:eastAsia="Arial"/>
                <w:lang w:val="en"/>
              </w:rPr>
            </w:pPr>
            <w:r w:rsidRPr="007A463F">
              <w:rPr>
                <w:rFonts w:eastAsia="Arial"/>
                <w:b/>
                <w:bCs/>
                <w:lang w:val="en"/>
              </w:rPr>
              <w:t>Delirium</w:t>
            </w:r>
          </w:p>
        </w:tc>
        <w:tc>
          <w:tcPr>
            <w:tcW w:w="2224" w:type="dxa"/>
            <w:gridSpan w:val="2"/>
          </w:tcPr>
          <w:p w14:paraId="7F4223E2" w14:textId="17BAE5A4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</w:t>
            </w:r>
            <w:r w:rsidR="00ED1854">
              <w:rPr>
                <w:rFonts w:eastAsia="Arial"/>
              </w:rPr>
              <w:t>72</w:t>
            </w:r>
            <w:r>
              <w:rPr>
                <w:rFonts w:eastAsia="Arial"/>
              </w:rPr>
              <w:t>)</w:t>
            </w:r>
          </w:p>
        </w:tc>
        <w:tc>
          <w:tcPr>
            <w:tcW w:w="2179" w:type="dxa"/>
            <w:gridSpan w:val="2"/>
          </w:tcPr>
          <w:p w14:paraId="4A453530" w14:textId="799ECF7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</w:t>
            </w:r>
            <w:r w:rsidR="00ED1854">
              <w:rPr>
                <w:rFonts w:eastAsia="Arial"/>
              </w:rPr>
              <w:t>74</w:t>
            </w:r>
            <w:r>
              <w:rPr>
                <w:rFonts w:eastAsia="Arial"/>
              </w:rPr>
              <w:t>)</w:t>
            </w:r>
          </w:p>
        </w:tc>
        <w:tc>
          <w:tcPr>
            <w:tcW w:w="2084" w:type="dxa"/>
            <w:gridSpan w:val="2"/>
          </w:tcPr>
          <w:p w14:paraId="5FACA3A0" w14:textId="2A3297DF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</w:t>
            </w:r>
            <w:r w:rsidR="00ED1854">
              <w:rPr>
                <w:rFonts w:eastAsia="Arial"/>
              </w:rPr>
              <w:t>132</w:t>
            </w:r>
            <w:r>
              <w:rPr>
                <w:rFonts w:eastAsia="Arial"/>
              </w:rPr>
              <w:t>)</w:t>
            </w:r>
          </w:p>
        </w:tc>
        <w:tc>
          <w:tcPr>
            <w:tcW w:w="2107" w:type="dxa"/>
            <w:gridSpan w:val="2"/>
          </w:tcPr>
          <w:p w14:paraId="219EB6AF" w14:textId="13D5186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</w:t>
            </w:r>
            <w:r w:rsidR="00ED1854">
              <w:rPr>
                <w:rFonts w:eastAsia="Arial"/>
              </w:rPr>
              <w:t>476</w:t>
            </w:r>
            <w:r>
              <w:rPr>
                <w:rFonts w:eastAsia="Arial"/>
              </w:rPr>
              <w:t>)</w:t>
            </w:r>
          </w:p>
        </w:tc>
        <w:tc>
          <w:tcPr>
            <w:tcW w:w="2259" w:type="dxa"/>
            <w:gridSpan w:val="2"/>
          </w:tcPr>
          <w:p w14:paraId="20078D99" w14:textId="0EF79D4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</w:t>
            </w:r>
            <w:r w:rsidR="00ED1854">
              <w:rPr>
                <w:rFonts w:eastAsia="Arial"/>
              </w:rPr>
              <w:t>407</w:t>
            </w:r>
            <w:r>
              <w:rPr>
                <w:rFonts w:eastAsia="Arial"/>
              </w:rPr>
              <w:t>)</w:t>
            </w:r>
          </w:p>
        </w:tc>
        <w:tc>
          <w:tcPr>
            <w:tcW w:w="1392" w:type="dxa"/>
          </w:tcPr>
          <w:p w14:paraId="5CCFE598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2C30A60A" w14:textId="77777777" w:rsidTr="005B6ACE">
        <w:tc>
          <w:tcPr>
            <w:tcW w:w="1705" w:type="dxa"/>
          </w:tcPr>
          <w:p w14:paraId="7B9088CF" w14:textId="77777777" w:rsidR="004F3795" w:rsidRPr="007A463F" w:rsidRDefault="004F3795" w:rsidP="004F3795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72DD751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1.32</w:t>
            </w:r>
          </w:p>
        </w:tc>
        <w:tc>
          <w:tcPr>
            <w:tcW w:w="1146" w:type="dxa"/>
          </w:tcPr>
          <w:p w14:paraId="34E2ECE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0.41-4.23</w:t>
            </w:r>
          </w:p>
        </w:tc>
        <w:tc>
          <w:tcPr>
            <w:tcW w:w="921" w:type="dxa"/>
          </w:tcPr>
          <w:p w14:paraId="00A7D84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2.00</w:t>
            </w:r>
          </w:p>
        </w:tc>
        <w:tc>
          <w:tcPr>
            <w:tcW w:w="1258" w:type="dxa"/>
          </w:tcPr>
          <w:p w14:paraId="4221CF2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0.72-5.54</w:t>
            </w:r>
          </w:p>
        </w:tc>
        <w:tc>
          <w:tcPr>
            <w:tcW w:w="907" w:type="dxa"/>
          </w:tcPr>
          <w:p w14:paraId="2614C21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0.65</w:t>
            </w:r>
          </w:p>
        </w:tc>
        <w:tc>
          <w:tcPr>
            <w:tcW w:w="1177" w:type="dxa"/>
          </w:tcPr>
          <w:p w14:paraId="0566D722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0.20-2.07</w:t>
            </w:r>
          </w:p>
        </w:tc>
        <w:tc>
          <w:tcPr>
            <w:tcW w:w="899" w:type="dxa"/>
          </w:tcPr>
          <w:p w14:paraId="5557E09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</w:t>
            </w:r>
          </w:p>
        </w:tc>
        <w:tc>
          <w:tcPr>
            <w:tcW w:w="1208" w:type="dxa"/>
          </w:tcPr>
          <w:p w14:paraId="27508F6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0.51-1.58</w:t>
            </w:r>
          </w:p>
        </w:tc>
        <w:tc>
          <w:tcPr>
            <w:tcW w:w="949" w:type="dxa"/>
          </w:tcPr>
          <w:p w14:paraId="589AF86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</w:t>
            </w:r>
          </w:p>
        </w:tc>
        <w:tc>
          <w:tcPr>
            <w:tcW w:w="1310" w:type="dxa"/>
          </w:tcPr>
          <w:p w14:paraId="4C385CE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0.71-2.06</w:t>
            </w:r>
          </w:p>
        </w:tc>
        <w:tc>
          <w:tcPr>
            <w:tcW w:w="1392" w:type="dxa"/>
            <w:vMerge w:val="restart"/>
          </w:tcPr>
          <w:p w14:paraId="29513A27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0.11</w:t>
            </w:r>
          </w:p>
        </w:tc>
      </w:tr>
      <w:tr w:rsidR="004F3795" w14:paraId="25743E18" w14:textId="77777777" w:rsidTr="005B6ACE">
        <w:tc>
          <w:tcPr>
            <w:tcW w:w="1705" w:type="dxa"/>
          </w:tcPr>
          <w:p w14:paraId="615E8621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024C782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0.51</w:t>
            </w:r>
          </w:p>
        </w:tc>
        <w:tc>
          <w:tcPr>
            <w:tcW w:w="1146" w:type="dxa"/>
          </w:tcPr>
          <w:p w14:paraId="4AAB4E8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0.12-2.11</w:t>
            </w:r>
          </w:p>
        </w:tc>
        <w:tc>
          <w:tcPr>
            <w:tcW w:w="921" w:type="dxa"/>
          </w:tcPr>
          <w:p w14:paraId="28F09EB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2.65</w:t>
            </w:r>
          </w:p>
        </w:tc>
        <w:tc>
          <w:tcPr>
            <w:tcW w:w="1258" w:type="dxa"/>
          </w:tcPr>
          <w:p w14:paraId="32066F49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1.30-5.41</w:t>
            </w:r>
          </w:p>
        </w:tc>
        <w:tc>
          <w:tcPr>
            <w:tcW w:w="907" w:type="dxa"/>
          </w:tcPr>
          <w:p w14:paraId="3BE806F5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1.89</w:t>
            </w:r>
          </w:p>
        </w:tc>
        <w:tc>
          <w:tcPr>
            <w:tcW w:w="1177" w:type="dxa"/>
          </w:tcPr>
          <w:p w14:paraId="4F5FAAC3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1.06-3.36</w:t>
            </w:r>
          </w:p>
        </w:tc>
        <w:tc>
          <w:tcPr>
            <w:tcW w:w="899" w:type="dxa"/>
          </w:tcPr>
          <w:p w14:paraId="2426D8CD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</w:t>
            </w:r>
          </w:p>
        </w:tc>
        <w:tc>
          <w:tcPr>
            <w:tcW w:w="1208" w:type="dxa"/>
          </w:tcPr>
          <w:p w14:paraId="015801C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0.58-1.41</w:t>
            </w:r>
          </w:p>
        </w:tc>
        <w:tc>
          <w:tcPr>
            <w:tcW w:w="949" w:type="dxa"/>
          </w:tcPr>
          <w:p w14:paraId="2848BF7B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0.73</w:t>
            </w:r>
          </w:p>
        </w:tc>
        <w:tc>
          <w:tcPr>
            <w:tcW w:w="1310" w:type="dxa"/>
          </w:tcPr>
          <w:p w14:paraId="09E68E2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0.43-1.23</w:t>
            </w:r>
          </w:p>
        </w:tc>
        <w:tc>
          <w:tcPr>
            <w:tcW w:w="1392" w:type="dxa"/>
            <w:vMerge/>
          </w:tcPr>
          <w:p w14:paraId="6CE8438C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045B569F" w14:textId="77777777" w:rsidTr="005B6ACE">
        <w:tc>
          <w:tcPr>
            <w:tcW w:w="1705" w:type="dxa"/>
          </w:tcPr>
          <w:p w14:paraId="777EF40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5C65DF61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0.53</w:t>
            </w:r>
          </w:p>
        </w:tc>
        <w:tc>
          <w:tcPr>
            <w:tcW w:w="1146" w:type="dxa"/>
          </w:tcPr>
          <w:p w14:paraId="4B3776D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0.13-2.17</w:t>
            </w:r>
          </w:p>
        </w:tc>
        <w:tc>
          <w:tcPr>
            <w:tcW w:w="921" w:type="dxa"/>
          </w:tcPr>
          <w:p w14:paraId="29D7C1F8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1.22</w:t>
            </w:r>
          </w:p>
        </w:tc>
        <w:tc>
          <w:tcPr>
            <w:tcW w:w="1258" w:type="dxa"/>
          </w:tcPr>
          <w:p w14:paraId="55391E1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0.44-3.39</w:t>
            </w:r>
          </w:p>
        </w:tc>
        <w:tc>
          <w:tcPr>
            <w:tcW w:w="907" w:type="dxa"/>
          </w:tcPr>
          <w:p w14:paraId="0B44076A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0.70</w:t>
            </w:r>
          </w:p>
        </w:tc>
        <w:tc>
          <w:tcPr>
            <w:tcW w:w="1177" w:type="dxa"/>
          </w:tcPr>
          <w:p w14:paraId="4BDD23AE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0.28-1.74</w:t>
            </w:r>
          </w:p>
        </w:tc>
        <w:tc>
          <w:tcPr>
            <w:tcW w:w="899" w:type="dxa"/>
          </w:tcPr>
          <w:p w14:paraId="7DAEB08F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0.65</w:t>
            </w:r>
          </w:p>
        </w:tc>
        <w:tc>
          <w:tcPr>
            <w:tcW w:w="1208" w:type="dxa"/>
          </w:tcPr>
          <w:p w14:paraId="31B862CC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0.39-1.10</w:t>
            </w:r>
          </w:p>
        </w:tc>
        <w:tc>
          <w:tcPr>
            <w:tcW w:w="949" w:type="dxa"/>
          </w:tcPr>
          <w:p w14:paraId="09B307E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0.43</w:t>
            </w:r>
          </w:p>
        </w:tc>
        <w:tc>
          <w:tcPr>
            <w:tcW w:w="1310" w:type="dxa"/>
          </w:tcPr>
          <w:p w14:paraId="3442C996" w14:textId="7777777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0.22-0.85</w:t>
            </w:r>
          </w:p>
        </w:tc>
        <w:tc>
          <w:tcPr>
            <w:tcW w:w="1392" w:type="dxa"/>
            <w:vMerge/>
          </w:tcPr>
          <w:p w14:paraId="013C60D4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</w:tbl>
    <w:p w14:paraId="56044731" w14:textId="77777777" w:rsidR="002A6DB9" w:rsidRPr="002A6DB9" w:rsidRDefault="002A6DB9" w:rsidP="002A6DB9">
      <w:pPr>
        <w:rPr>
          <w:rFonts w:eastAsia="Arial"/>
          <w:lang w:val="en"/>
        </w:rPr>
      </w:pPr>
    </w:p>
    <w:p w14:paraId="260C6337" w14:textId="77777777" w:rsidR="002A6DB9" w:rsidRPr="002A6DB9" w:rsidRDefault="002A6DB9" w:rsidP="002A6DB9">
      <w:pPr>
        <w:rPr>
          <w:rFonts w:eastAsia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923"/>
        <w:gridCol w:w="1614"/>
        <w:gridCol w:w="1086"/>
        <w:gridCol w:w="1697"/>
        <w:gridCol w:w="1453"/>
      </w:tblGrid>
      <w:tr w:rsidR="004F3795" w14:paraId="1B341CBB" w14:textId="6FDE805B" w:rsidTr="002F1BA7">
        <w:tc>
          <w:tcPr>
            <w:tcW w:w="2237" w:type="dxa"/>
          </w:tcPr>
          <w:p w14:paraId="0D4B295D" w14:textId="0266DE4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Sex</w:t>
            </w:r>
          </w:p>
        </w:tc>
        <w:tc>
          <w:tcPr>
            <w:tcW w:w="923" w:type="dxa"/>
          </w:tcPr>
          <w:p w14:paraId="177E7F6C" w14:textId="33119943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14" w:type="dxa"/>
          </w:tcPr>
          <w:p w14:paraId="6AEB1345" w14:textId="76CDEC2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086" w:type="dxa"/>
          </w:tcPr>
          <w:p w14:paraId="574F3161" w14:textId="751D3B51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97" w:type="dxa"/>
          </w:tcPr>
          <w:p w14:paraId="1426450F" w14:textId="7D799BC4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453" w:type="dxa"/>
          </w:tcPr>
          <w:p w14:paraId="45EF2595" w14:textId="285B81C3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4F3795" w14:paraId="2F0AA470" w14:textId="77777777" w:rsidTr="00D7488E">
        <w:tc>
          <w:tcPr>
            <w:tcW w:w="2237" w:type="dxa"/>
          </w:tcPr>
          <w:p w14:paraId="1EA5A92F" w14:textId="0196E657" w:rsidR="004F3795" w:rsidRDefault="004F3795" w:rsidP="004F3795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2537" w:type="dxa"/>
            <w:gridSpan w:val="2"/>
          </w:tcPr>
          <w:p w14:paraId="558F1BED" w14:textId="6300AF8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(n=8418)</w:t>
            </w:r>
          </w:p>
        </w:tc>
        <w:tc>
          <w:tcPr>
            <w:tcW w:w="2783" w:type="dxa"/>
            <w:gridSpan w:val="2"/>
          </w:tcPr>
          <w:p w14:paraId="2514EB41" w14:textId="2C608AAA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(n=8116)</w:t>
            </w:r>
          </w:p>
        </w:tc>
        <w:tc>
          <w:tcPr>
            <w:tcW w:w="1453" w:type="dxa"/>
          </w:tcPr>
          <w:p w14:paraId="2E91EBAA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210D6D85" w14:textId="0281AF28" w:rsidTr="002F1BA7">
        <w:tc>
          <w:tcPr>
            <w:tcW w:w="2237" w:type="dxa"/>
          </w:tcPr>
          <w:p w14:paraId="393EE1F7" w14:textId="6E47E86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3C6F84C4" w14:textId="5D955A9F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1.13</w:t>
            </w:r>
          </w:p>
        </w:tc>
        <w:tc>
          <w:tcPr>
            <w:tcW w:w="1614" w:type="dxa"/>
          </w:tcPr>
          <w:p w14:paraId="1D452A59" w14:textId="45C264FF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1.04-1.23</w:t>
            </w:r>
          </w:p>
        </w:tc>
        <w:tc>
          <w:tcPr>
            <w:tcW w:w="1086" w:type="dxa"/>
          </w:tcPr>
          <w:p w14:paraId="01765554" w14:textId="6A566946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1.18</w:t>
            </w:r>
          </w:p>
        </w:tc>
        <w:tc>
          <w:tcPr>
            <w:tcW w:w="1697" w:type="dxa"/>
          </w:tcPr>
          <w:p w14:paraId="33B42573" w14:textId="1011976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1.08-1.28</w:t>
            </w:r>
          </w:p>
        </w:tc>
        <w:tc>
          <w:tcPr>
            <w:tcW w:w="1453" w:type="dxa"/>
            <w:vMerge w:val="restart"/>
          </w:tcPr>
          <w:p w14:paraId="442945D5" w14:textId="6CB90A7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0.01</w:t>
            </w:r>
          </w:p>
        </w:tc>
      </w:tr>
      <w:tr w:rsidR="004F3795" w14:paraId="3A2ED6E8" w14:textId="7E68CDFA" w:rsidTr="002F1BA7">
        <w:tc>
          <w:tcPr>
            <w:tcW w:w="2237" w:type="dxa"/>
          </w:tcPr>
          <w:p w14:paraId="1B2F43E6" w14:textId="2E2FD7E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7F4C8FB4" w14:textId="733D885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1.48</w:t>
            </w:r>
          </w:p>
        </w:tc>
        <w:tc>
          <w:tcPr>
            <w:tcW w:w="1614" w:type="dxa"/>
          </w:tcPr>
          <w:p w14:paraId="3731D6FA" w14:textId="5141C2D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1.40-1.57</w:t>
            </w:r>
          </w:p>
        </w:tc>
        <w:tc>
          <w:tcPr>
            <w:tcW w:w="1086" w:type="dxa"/>
          </w:tcPr>
          <w:p w14:paraId="0E110A51" w14:textId="0719D4C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1.45</w:t>
            </w:r>
          </w:p>
        </w:tc>
        <w:tc>
          <w:tcPr>
            <w:tcW w:w="1697" w:type="dxa"/>
          </w:tcPr>
          <w:p w14:paraId="3EC58291" w14:textId="145062D6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1.36-1.54</w:t>
            </w:r>
          </w:p>
        </w:tc>
        <w:tc>
          <w:tcPr>
            <w:tcW w:w="1453" w:type="dxa"/>
            <w:vMerge/>
          </w:tcPr>
          <w:p w14:paraId="15B2D93F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35D88470" w14:textId="09450F3F" w:rsidTr="002F1BA7">
        <w:tc>
          <w:tcPr>
            <w:tcW w:w="2237" w:type="dxa"/>
          </w:tcPr>
          <w:p w14:paraId="31F76124" w14:textId="7DFDC21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23" w:type="dxa"/>
          </w:tcPr>
          <w:p w14:paraId="7A567A44" w14:textId="1E8CF67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1.28</w:t>
            </w:r>
          </w:p>
        </w:tc>
        <w:tc>
          <w:tcPr>
            <w:tcW w:w="1614" w:type="dxa"/>
          </w:tcPr>
          <w:p w14:paraId="629D7AE3" w14:textId="39B3573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1.20-1.37</w:t>
            </w:r>
          </w:p>
        </w:tc>
        <w:tc>
          <w:tcPr>
            <w:tcW w:w="1086" w:type="dxa"/>
          </w:tcPr>
          <w:p w14:paraId="4E803DCA" w14:textId="64F91CDA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1.11</w:t>
            </w:r>
          </w:p>
        </w:tc>
        <w:tc>
          <w:tcPr>
            <w:tcW w:w="1697" w:type="dxa"/>
          </w:tcPr>
          <w:p w14:paraId="28CF5ABB" w14:textId="46D2076D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1.03-1.19</w:t>
            </w:r>
          </w:p>
        </w:tc>
        <w:tc>
          <w:tcPr>
            <w:tcW w:w="1453" w:type="dxa"/>
            <w:vMerge/>
          </w:tcPr>
          <w:p w14:paraId="396690B2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010EB30C" w14:textId="77777777" w:rsidTr="00D7488E">
        <w:tc>
          <w:tcPr>
            <w:tcW w:w="2237" w:type="dxa"/>
          </w:tcPr>
          <w:p w14:paraId="20BF4FB3" w14:textId="460E2377" w:rsidR="004F3795" w:rsidRPr="00B779C9" w:rsidRDefault="004F3795" w:rsidP="004F3795">
            <w:pPr>
              <w:rPr>
                <w:rFonts w:eastAsia="Arial"/>
                <w:b/>
                <w:bCs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lastRenderedPageBreak/>
              <w:t>Myocardial infarction</w:t>
            </w:r>
          </w:p>
        </w:tc>
        <w:tc>
          <w:tcPr>
            <w:tcW w:w="2537" w:type="dxa"/>
            <w:gridSpan w:val="2"/>
          </w:tcPr>
          <w:p w14:paraId="3B8BB42A" w14:textId="566F20E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</w:t>
            </w:r>
            <w:r w:rsidR="003A3C09">
              <w:rPr>
                <w:rFonts w:eastAsia="Arial"/>
                <w:lang w:val="en"/>
              </w:rPr>
              <w:t>2555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2783" w:type="dxa"/>
            <w:gridSpan w:val="2"/>
          </w:tcPr>
          <w:p w14:paraId="7850FEAD" w14:textId="26743C2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</w:t>
            </w:r>
            <w:r w:rsidR="003A3C09">
              <w:rPr>
                <w:rFonts w:eastAsia="Arial"/>
                <w:lang w:val="en"/>
              </w:rPr>
              <w:t>2722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1453" w:type="dxa"/>
          </w:tcPr>
          <w:p w14:paraId="56471C1F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780D3394" w14:textId="77777777" w:rsidTr="002F1BA7">
        <w:tc>
          <w:tcPr>
            <w:tcW w:w="2237" w:type="dxa"/>
          </w:tcPr>
          <w:p w14:paraId="2FC43B9F" w14:textId="4FEE01C6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16301230" w14:textId="52281BA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1.07</w:t>
            </w:r>
          </w:p>
        </w:tc>
        <w:tc>
          <w:tcPr>
            <w:tcW w:w="1614" w:type="dxa"/>
          </w:tcPr>
          <w:p w14:paraId="4D368398" w14:textId="04107C2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0.82-1.23</w:t>
            </w:r>
          </w:p>
        </w:tc>
        <w:tc>
          <w:tcPr>
            <w:tcW w:w="1086" w:type="dxa"/>
          </w:tcPr>
          <w:p w14:paraId="3F6334FC" w14:textId="1CB1786E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1.07</w:t>
            </w:r>
          </w:p>
        </w:tc>
        <w:tc>
          <w:tcPr>
            <w:tcW w:w="1697" w:type="dxa"/>
          </w:tcPr>
          <w:p w14:paraId="5BF48E6C" w14:textId="705C837A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0.89-1.28</w:t>
            </w:r>
          </w:p>
        </w:tc>
        <w:tc>
          <w:tcPr>
            <w:tcW w:w="1453" w:type="dxa"/>
            <w:vMerge w:val="restart"/>
          </w:tcPr>
          <w:p w14:paraId="5008AE22" w14:textId="39A1A06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0.18</w:t>
            </w:r>
          </w:p>
        </w:tc>
      </w:tr>
      <w:tr w:rsidR="004F3795" w14:paraId="5534AF7A" w14:textId="77777777" w:rsidTr="002F1BA7">
        <w:tc>
          <w:tcPr>
            <w:tcW w:w="2237" w:type="dxa"/>
          </w:tcPr>
          <w:p w14:paraId="38CDAC33" w14:textId="78C6DC79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4553E5FC" w14:textId="531AE9E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614" w:type="dxa"/>
          </w:tcPr>
          <w:p w14:paraId="3EAADCFF" w14:textId="1FB9D41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1.03-1.40</w:t>
            </w:r>
          </w:p>
        </w:tc>
        <w:tc>
          <w:tcPr>
            <w:tcW w:w="1086" w:type="dxa"/>
          </w:tcPr>
          <w:p w14:paraId="3BED046B" w14:textId="1F4AC1F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697" w:type="dxa"/>
          </w:tcPr>
          <w:p w14:paraId="0ECF5849" w14:textId="407322D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1.05-1.38</w:t>
            </w:r>
          </w:p>
        </w:tc>
        <w:tc>
          <w:tcPr>
            <w:tcW w:w="1453" w:type="dxa"/>
            <w:vMerge/>
          </w:tcPr>
          <w:p w14:paraId="437AB313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3D580266" w14:textId="77777777" w:rsidTr="002F1BA7">
        <w:tc>
          <w:tcPr>
            <w:tcW w:w="2237" w:type="dxa"/>
          </w:tcPr>
          <w:p w14:paraId="628B7E05" w14:textId="00050A7E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23" w:type="dxa"/>
          </w:tcPr>
          <w:p w14:paraId="1C6E7FCD" w14:textId="770D2E3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1.15</w:t>
            </w:r>
          </w:p>
        </w:tc>
        <w:tc>
          <w:tcPr>
            <w:tcW w:w="1614" w:type="dxa"/>
          </w:tcPr>
          <w:p w14:paraId="5629AA39" w14:textId="24115279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0.99-1.34</w:t>
            </w:r>
          </w:p>
        </w:tc>
        <w:tc>
          <w:tcPr>
            <w:tcW w:w="1086" w:type="dxa"/>
          </w:tcPr>
          <w:p w14:paraId="177422E1" w14:textId="3838EEF5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0.92</w:t>
            </w:r>
          </w:p>
        </w:tc>
        <w:tc>
          <w:tcPr>
            <w:tcW w:w="1697" w:type="dxa"/>
          </w:tcPr>
          <w:p w14:paraId="5D6AC0DE" w14:textId="5DD26336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0.79-1.07</w:t>
            </w:r>
          </w:p>
        </w:tc>
        <w:tc>
          <w:tcPr>
            <w:tcW w:w="1453" w:type="dxa"/>
            <w:vMerge/>
          </w:tcPr>
          <w:p w14:paraId="6375E827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08D6ABA9" w14:textId="77777777" w:rsidTr="00D7488E">
        <w:tc>
          <w:tcPr>
            <w:tcW w:w="2237" w:type="dxa"/>
          </w:tcPr>
          <w:p w14:paraId="6722E50E" w14:textId="2663C886" w:rsidR="004F3795" w:rsidRPr="007A463F" w:rsidRDefault="004F3795" w:rsidP="004F3795">
            <w:pPr>
              <w:rPr>
                <w:rFonts w:eastAsia="Arial"/>
                <w:b/>
                <w:bCs/>
                <w:lang w:val="en"/>
              </w:rPr>
            </w:pPr>
            <w:r w:rsidRPr="007A463F">
              <w:rPr>
                <w:rFonts w:eastAsia="Arial"/>
                <w:b/>
                <w:bCs/>
                <w:lang w:val="en"/>
              </w:rPr>
              <w:t>Delirium</w:t>
            </w:r>
          </w:p>
        </w:tc>
        <w:tc>
          <w:tcPr>
            <w:tcW w:w="2537" w:type="dxa"/>
            <w:gridSpan w:val="2"/>
          </w:tcPr>
          <w:p w14:paraId="4262715A" w14:textId="4BA83661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</w:t>
            </w:r>
            <w:r w:rsidR="00ED1854">
              <w:rPr>
                <w:rFonts w:eastAsia="Arial"/>
                <w:lang w:val="en"/>
              </w:rPr>
              <w:t>422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2783" w:type="dxa"/>
            <w:gridSpan w:val="2"/>
          </w:tcPr>
          <w:p w14:paraId="796A8236" w14:textId="454E44D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</w:t>
            </w:r>
            <w:r w:rsidR="00ED1854">
              <w:rPr>
                <w:rFonts w:eastAsia="Arial"/>
                <w:lang w:val="en"/>
              </w:rPr>
              <w:t>739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1453" w:type="dxa"/>
          </w:tcPr>
          <w:p w14:paraId="0612586B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726304D8" w14:textId="77777777" w:rsidTr="002F1BA7">
        <w:tc>
          <w:tcPr>
            <w:tcW w:w="2237" w:type="dxa"/>
          </w:tcPr>
          <w:p w14:paraId="63E19034" w14:textId="5BBDD3DE" w:rsidR="004F3795" w:rsidRPr="00B779C9" w:rsidRDefault="004F3795" w:rsidP="004F3795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5F660E94" w14:textId="7D3D5F9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1.01</w:t>
            </w:r>
          </w:p>
        </w:tc>
        <w:tc>
          <w:tcPr>
            <w:tcW w:w="1614" w:type="dxa"/>
          </w:tcPr>
          <w:p w14:paraId="694A2EFC" w14:textId="6B73287E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0.57-1.79</w:t>
            </w:r>
          </w:p>
        </w:tc>
        <w:tc>
          <w:tcPr>
            <w:tcW w:w="1086" w:type="dxa"/>
          </w:tcPr>
          <w:p w14:paraId="5DF976FA" w14:textId="4BD09924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</w:t>
            </w:r>
          </w:p>
        </w:tc>
        <w:tc>
          <w:tcPr>
            <w:tcW w:w="1697" w:type="dxa"/>
          </w:tcPr>
          <w:p w14:paraId="46563135" w14:textId="18D17CF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0.72-1.66</w:t>
            </w:r>
          </w:p>
        </w:tc>
        <w:tc>
          <w:tcPr>
            <w:tcW w:w="1453" w:type="dxa"/>
            <w:vMerge w:val="restart"/>
          </w:tcPr>
          <w:p w14:paraId="73AA96AB" w14:textId="0DB54A9C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0.45</w:t>
            </w:r>
          </w:p>
        </w:tc>
      </w:tr>
      <w:tr w:rsidR="004F3795" w14:paraId="007FA54B" w14:textId="77777777" w:rsidTr="002F1BA7">
        <w:tc>
          <w:tcPr>
            <w:tcW w:w="2237" w:type="dxa"/>
          </w:tcPr>
          <w:p w14:paraId="05E168A5" w14:textId="3BF4CD0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337843A8" w14:textId="5F2CCE9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0.89</w:t>
            </w:r>
          </w:p>
        </w:tc>
        <w:tc>
          <w:tcPr>
            <w:tcW w:w="1614" w:type="dxa"/>
          </w:tcPr>
          <w:p w14:paraId="27C842F9" w14:textId="0FE98A00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0.56-1.44</w:t>
            </w:r>
          </w:p>
        </w:tc>
        <w:tc>
          <w:tcPr>
            <w:tcW w:w="1086" w:type="dxa"/>
          </w:tcPr>
          <w:p w14:paraId="48BE141D" w14:textId="05CEA3E9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1.11</w:t>
            </w:r>
          </w:p>
        </w:tc>
        <w:tc>
          <w:tcPr>
            <w:tcW w:w="1697" w:type="dxa"/>
          </w:tcPr>
          <w:p w14:paraId="3F166537" w14:textId="26569DDB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0.80-1.55</w:t>
            </w:r>
          </w:p>
        </w:tc>
        <w:tc>
          <w:tcPr>
            <w:tcW w:w="1453" w:type="dxa"/>
            <w:vMerge/>
          </w:tcPr>
          <w:p w14:paraId="5935D029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  <w:tr w:rsidR="004F3795" w14:paraId="2C035DC0" w14:textId="77777777" w:rsidTr="002F1BA7">
        <w:tc>
          <w:tcPr>
            <w:tcW w:w="2237" w:type="dxa"/>
          </w:tcPr>
          <w:p w14:paraId="2C66567E" w14:textId="183056E9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23" w:type="dxa"/>
          </w:tcPr>
          <w:p w14:paraId="6D10E947" w14:textId="2C237EB2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0.80</w:t>
            </w:r>
          </w:p>
        </w:tc>
        <w:tc>
          <w:tcPr>
            <w:tcW w:w="1614" w:type="dxa"/>
          </w:tcPr>
          <w:p w14:paraId="3CD229E7" w14:textId="01EEB4FD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0.48-1.32</w:t>
            </w:r>
          </w:p>
        </w:tc>
        <w:tc>
          <w:tcPr>
            <w:tcW w:w="1086" w:type="dxa"/>
          </w:tcPr>
          <w:p w14:paraId="659E45FA" w14:textId="4124C037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0.50</w:t>
            </w:r>
          </w:p>
        </w:tc>
        <w:tc>
          <w:tcPr>
            <w:tcW w:w="1697" w:type="dxa"/>
          </w:tcPr>
          <w:p w14:paraId="03EF7778" w14:textId="263DDF59" w:rsidR="004F3795" w:rsidRDefault="004F3795" w:rsidP="004F3795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0.31-0.80</w:t>
            </w:r>
          </w:p>
        </w:tc>
        <w:tc>
          <w:tcPr>
            <w:tcW w:w="1453" w:type="dxa"/>
            <w:vMerge/>
          </w:tcPr>
          <w:p w14:paraId="14C6DC6F" w14:textId="77777777" w:rsidR="004F3795" w:rsidRDefault="004F3795" w:rsidP="004F3795">
            <w:pPr>
              <w:rPr>
                <w:rFonts w:eastAsia="Arial"/>
                <w:lang w:val="en"/>
              </w:rPr>
            </w:pPr>
          </w:p>
        </w:tc>
      </w:tr>
    </w:tbl>
    <w:p w14:paraId="1A709332" w14:textId="1324A172" w:rsidR="00883A06" w:rsidRPr="002A6DB9" w:rsidRDefault="00883A06" w:rsidP="002A6DB9">
      <w:pPr>
        <w:rPr>
          <w:rStyle w:val="Heading3Char"/>
        </w:rPr>
        <w:sectPr w:rsidR="00883A06" w:rsidRPr="002A6DB9" w:rsidSect="006777DB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CC2D17" w14:textId="6853ED6E" w:rsidR="00E30748" w:rsidRDefault="00E30748" w:rsidP="00E30748">
      <w:pPr>
        <w:pStyle w:val="Heading3"/>
        <w:rPr>
          <w:rStyle w:val="Heading3Char"/>
          <w:b/>
        </w:rPr>
      </w:pPr>
      <w:bookmarkStart w:id="12" w:name="_Toc174023706"/>
      <w:r>
        <w:rPr>
          <w:rStyle w:val="Heading3Char"/>
          <w:b/>
        </w:rPr>
        <w:lastRenderedPageBreak/>
        <w:t xml:space="preserve">Table </w:t>
      </w:r>
      <w:r w:rsidR="00C6505D">
        <w:rPr>
          <w:rStyle w:val="Heading3Char"/>
          <w:b/>
        </w:rPr>
        <w:t>S</w:t>
      </w:r>
      <w:r w:rsidR="00043B89">
        <w:rPr>
          <w:rStyle w:val="Heading3Char"/>
          <w:b/>
        </w:rPr>
        <w:t>7</w:t>
      </w:r>
      <w:r>
        <w:rPr>
          <w:rStyle w:val="Heading3Char"/>
          <w:b/>
        </w:rPr>
        <w:t>. Stratified</w:t>
      </w:r>
      <w:r w:rsidRPr="00FD73B0">
        <w:rPr>
          <w:rStyle w:val="Heading3Char"/>
          <w:b/>
        </w:rPr>
        <w:t xml:space="preserve"> </w:t>
      </w:r>
      <w:r>
        <w:rPr>
          <w:rStyle w:val="Heading3Char"/>
          <w:b/>
        </w:rPr>
        <w:t xml:space="preserve">self-controlled case series </w:t>
      </w:r>
      <w:r w:rsidRPr="00FD73B0">
        <w:rPr>
          <w:rStyle w:val="Heading3Char"/>
          <w:b/>
        </w:rPr>
        <w:t>analysis</w:t>
      </w:r>
      <w:r>
        <w:rPr>
          <w:rStyle w:val="Heading3Char"/>
          <w:b/>
        </w:rPr>
        <w:t xml:space="preserve"> by </w:t>
      </w:r>
      <w:r w:rsidR="00340925">
        <w:rPr>
          <w:rStyle w:val="Heading3Char"/>
          <w:b/>
        </w:rPr>
        <w:t>concurrent use of antipsychotics</w:t>
      </w:r>
      <w:r>
        <w:rPr>
          <w:rStyle w:val="Heading3Char"/>
          <w:b/>
        </w:rPr>
        <w:t xml:space="preserve"> among people with severe mental illness</w:t>
      </w:r>
      <w:r w:rsidR="00FF40AB">
        <w:rPr>
          <w:rStyle w:val="Heading3Char"/>
          <w:b/>
        </w:rPr>
        <w:t xml:space="preserve"> </w:t>
      </w:r>
      <w:r w:rsidR="002641D9">
        <w:rPr>
          <w:rStyle w:val="Heading3Char"/>
          <w:b/>
        </w:rPr>
        <w:t>using</w:t>
      </w:r>
      <w:r w:rsidR="00FF40AB">
        <w:rPr>
          <w:rStyle w:val="Heading3Char"/>
          <w:b/>
        </w:rPr>
        <w:t xml:space="preserve"> individual antipsychotic </w:t>
      </w:r>
      <w:r w:rsidR="002641D9">
        <w:rPr>
          <w:rStyle w:val="Heading3Char"/>
          <w:b/>
        </w:rPr>
        <w:t>analysis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998"/>
        <w:gridCol w:w="1539"/>
        <w:gridCol w:w="1086"/>
        <w:gridCol w:w="1697"/>
        <w:gridCol w:w="1453"/>
      </w:tblGrid>
      <w:tr w:rsidR="00405259" w14:paraId="01CDF545" w14:textId="77777777" w:rsidTr="005B6ACE">
        <w:tc>
          <w:tcPr>
            <w:tcW w:w="2237" w:type="dxa"/>
          </w:tcPr>
          <w:p w14:paraId="6DEA7157" w14:textId="77777777" w:rsidR="00405259" w:rsidRDefault="00405259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2537" w:type="dxa"/>
            <w:gridSpan w:val="2"/>
          </w:tcPr>
          <w:p w14:paraId="0AF385B2" w14:textId="77777777" w:rsidR="00405259" w:rsidRDefault="0040525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 type of antipsychotic</w:t>
            </w:r>
          </w:p>
          <w:p w14:paraId="02FE05E0" w14:textId="736D5887" w:rsidR="00BC62BD" w:rsidRDefault="00BC62BD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930</w:t>
            </w:r>
            <w:r>
              <w:rPr>
                <w:rFonts w:eastAsia="Arial"/>
              </w:rPr>
              <w:t>)</w:t>
            </w:r>
          </w:p>
        </w:tc>
        <w:tc>
          <w:tcPr>
            <w:tcW w:w="2783" w:type="dxa"/>
            <w:gridSpan w:val="2"/>
          </w:tcPr>
          <w:p w14:paraId="61F09C92" w14:textId="77777777" w:rsidR="00405259" w:rsidRDefault="0040525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&gt;1 type of antipsychotics</w:t>
            </w:r>
          </w:p>
          <w:p w14:paraId="768D857F" w14:textId="1FD92E7D" w:rsidR="00BC62BD" w:rsidRDefault="00BC62BD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2459</w:t>
            </w:r>
            <w:r>
              <w:rPr>
                <w:rFonts w:eastAsia="Arial"/>
              </w:rPr>
              <w:t>)</w:t>
            </w:r>
          </w:p>
        </w:tc>
        <w:tc>
          <w:tcPr>
            <w:tcW w:w="1453" w:type="dxa"/>
          </w:tcPr>
          <w:p w14:paraId="2E47567E" w14:textId="77777777" w:rsidR="00405259" w:rsidRDefault="00405259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E30748" w14:paraId="74B23306" w14:textId="77777777" w:rsidTr="00405259">
        <w:tc>
          <w:tcPr>
            <w:tcW w:w="2237" w:type="dxa"/>
          </w:tcPr>
          <w:p w14:paraId="55471535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998" w:type="dxa"/>
          </w:tcPr>
          <w:p w14:paraId="2305747D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539" w:type="dxa"/>
          </w:tcPr>
          <w:p w14:paraId="2352AEE9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086" w:type="dxa"/>
          </w:tcPr>
          <w:p w14:paraId="360CEFC5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97" w:type="dxa"/>
          </w:tcPr>
          <w:p w14:paraId="29572B37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453" w:type="dxa"/>
          </w:tcPr>
          <w:p w14:paraId="10219DDF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</w:tr>
      <w:tr w:rsidR="00E30748" w14:paraId="584EBB0E" w14:textId="77777777" w:rsidTr="00405259">
        <w:tc>
          <w:tcPr>
            <w:tcW w:w="2237" w:type="dxa"/>
          </w:tcPr>
          <w:p w14:paraId="735C642A" w14:textId="77777777" w:rsidR="00E30748" w:rsidRDefault="00E30748" w:rsidP="005B6ACE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998" w:type="dxa"/>
          </w:tcPr>
          <w:p w14:paraId="3A7B8A2E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539" w:type="dxa"/>
          </w:tcPr>
          <w:p w14:paraId="3070E858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086" w:type="dxa"/>
          </w:tcPr>
          <w:p w14:paraId="768E4571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697" w:type="dxa"/>
          </w:tcPr>
          <w:p w14:paraId="4B0AF936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453" w:type="dxa"/>
          </w:tcPr>
          <w:p w14:paraId="7F075B83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</w:tr>
      <w:tr w:rsidR="00E30748" w14:paraId="74D9BD64" w14:textId="77777777" w:rsidTr="00405259">
        <w:tc>
          <w:tcPr>
            <w:tcW w:w="2237" w:type="dxa"/>
          </w:tcPr>
          <w:p w14:paraId="5F6AFBB3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98" w:type="dxa"/>
          </w:tcPr>
          <w:p w14:paraId="2646E649" w14:textId="0B166576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1.26</w:t>
            </w:r>
          </w:p>
        </w:tc>
        <w:tc>
          <w:tcPr>
            <w:tcW w:w="1539" w:type="dxa"/>
          </w:tcPr>
          <w:p w14:paraId="08FD3359" w14:textId="0950DFF0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0.99-1.60</w:t>
            </w:r>
          </w:p>
        </w:tc>
        <w:tc>
          <w:tcPr>
            <w:tcW w:w="1086" w:type="dxa"/>
          </w:tcPr>
          <w:p w14:paraId="74A792FA" w14:textId="24C76947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1.07</w:t>
            </w:r>
          </w:p>
        </w:tc>
        <w:tc>
          <w:tcPr>
            <w:tcW w:w="1697" w:type="dxa"/>
          </w:tcPr>
          <w:p w14:paraId="5BBE831F" w14:textId="70C8C467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0.91-1.26</w:t>
            </w:r>
          </w:p>
        </w:tc>
        <w:tc>
          <w:tcPr>
            <w:tcW w:w="1453" w:type="dxa"/>
            <w:vMerge w:val="restart"/>
          </w:tcPr>
          <w:p w14:paraId="36B9114E" w14:textId="43EBAD9A" w:rsidR="00E30748" w:rsidRDefault="00AA0DDF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0.56</w:t>
            </w:r>
          </w:p>
        </w:tc>
      </w:tr>
      <w:tr w:rsidR="00E30748" w14:paraId="094E6AA0" w14:textId="77777777" w:rsidTr="00405259">
        <w:tc>
          <w:tcPr>
            <w:tcW w:w="2237" w:type="dxa"/>
          </w:tcPr>
          <w:p w14:paraId="6043A049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98" w:type="dxa"/>
          </w:tcPr>
          <w:p w14:paraId="1D68ED35" w14:textId="7FDD7914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1.35</w:t>
            </w:r>
          </w:p>
        </w:tc>
        <w:tc>
          <w:tcPr>
            <w:tcW w:w="1539" w:type="dxa"/>
          </w:tcPr>
          <w:p w14:paraId="5D60D82E" w14:textId="505ABC23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1.12-1.62</w:t>
            </w:r>
          </w:p>
        </w:tc>
        <w:tc>
          <w:tcPr>
            <w:tcW w:w="1086" w:type="dxa"/>
          </w:tcPr>
          <w:p w14:paraId="675232F4" w14:textId="0995F586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1.43</w:t>
            </w:r>
          </w:p>
        </w:tc>
        <w:tc>
          <w:tcPr>
            <w:tcW w:w="1697" w:type="dxa"/>
          </w:tcPr>
          <w:p w14:paraId="5779971A" w14:textId="3CB8BDED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1.27-1.61</w:t>
            </w:r>
          </w:p>
        </w:tc>
        <w:tc>
          <w:tcPr>
            <w:tcW w:w="1453" w:type="dxa"/>
            <w:vMerge/>
          </w:tcPr>
          <w:p w14:paraId="6EA69FD4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</w:tr>
      <w:tr w:rsidR="00E30748" w14:paraId="1C3DB13F" w14:textId="77777777" w:rsidTr="00405259">
        <w:tc>
          <w:tcPr>
            <w:tcW w:w="2237" w:type="dxa"/>
          </w:tcPr>
          <w:p w14:paraId="205D311A" w14:textId="77777777" w:rsidR="00E30748" w:rsidRDefault="00E307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98" w:type="dxa"/>
          </w:tcPr>
          <w:p w14:paraId="32317608" w14:textId="7973D990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1.05</w:t>
            </w:r>
          </w:p>
        </w:tc>
        <w:tc>
          <w:tcPr>
            <w:tcW w:w="1539" w:type="dxa"/>
          </w:tcPr>
          <w:p w14:paraId="2E89E49A" w14:textId="3F6B427A" w:rsidR="00E30748" w:rsidRDefault="00627A33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0.85-1.30</w:t>
            </w:r>
          </w:p>
        </w:tc>
        <w:tc>
          <w:tcPr>
            <w:tcW w:w="1086" w:type="dxa"/>
          </w:tcPr>
          <w:p w14:paraId="7B13BDA9" w14:textId="66DFC234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1.12</w:t>
            </w:r>
          </w:p>
        </w:tc>
        <w:tc>
          <w:tcPr>
            <w:tcW w:w="1697" w:type="dxa"/>
          </w:tcPr>
          <w:p w14:paraId="3F5FF4CE" w14:textId="6D93FE71" w:rsidR="00E30748" w:rsidRDefault="00FD4A01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0.99-1.28</w:t>
            </w:r>
          </w:p>
        </w:tc>
        <w:tc>
          <w:tcPr>
            <w:tcW w:w="1453" w:type="dxa"/>
            <w:vMerge/>
          </w:tcPr>
          <w:p w14:paraId="5F3F58C7" w14:textId="77777777" w:rsidR="00E30748" w:rsidRDefault="00E30748" w:rsidP="005B6ACE">
            <w:pPr>
              <w:rPr>
                <w:rFonts w:eastAsia="Arial"/>
                <w:lang w:val="en"/>
              </w:rPr>
            </w:pPr>
          </w:p>
        </w:tc>
      </w:tr>
    </w:tbl>
    <w:p w14:paraId="4BB53C03" w14:textId="77777777" w:rsidR="00266F7C" w:rsidRDefault="00266F7C" w:rsidP="00266F7C">
      <w:pPr>
        <w:pStyle w:val="Heading3"/>
        <w:rPr>
          <w:rStyle w:val="Heading3Char"/>
          <w:b/>
        </w:rPr>
        <w:sectPr w:rsidR="00266F7C" w:rsidSect="00570AF0">
          <w:pgSz w:w="16840" w:h="11900"/>
          <w:pgMar w:top="1440" w:right="1440" w:bottom="1440" w:left="1440" w:header="708" w:footer="708" w:gutter="0"/>
          <w:cols w:space="708"/>
          <w:docGrid w:linePitch="360"/>
        </w:sectPr>
      </w:pPr>
    </w:p>
    <w:p w14:paraId="70F8C55A" w14:textId="04BF4416" w:rsidR="0008432F" w:rsidRDefault="00B2327B">
      <w:pPr>
        <w:rPr>
          <w:rStyle w:val="Heading3Char"/>
        </w:rPr>
      </w:pPr>
      <w:bookmarkStart w:id="13" w:name="_Toc174023707"/>
      <w:r w:rsidRPr="00046CB5">
        <w:rPr>
          <w:rStyle w:val="Heading3Char"/>
        </w:rPr>
        <w:lastRenderedPageBreak/>
        <w:t>Table S</w:t>
      </w:r>
      <w:r w:rsidR="00043B89">
        <w:rPr>
          <w:rStyle w:val="Heading3Char"/>
        </w:rPr>
        <w:t>8</w:t>
      </w:r>
      <w:r w:rsidRPr="00046CB5">
        <w:rPr>
          <w:rStyle w:val="Heading3Char"/>
        </w:rPr>
        <w:t>.</w:t>
      </w:r>
      <w:r w:rsidRPr="00046CB5">
        <w:rPr>
          <w:rStyle w:val="Heading3Char"/>
          <w:b w:val="0"/>
        </w:rPr>
        <w:t xml:space="preserve"> </w:t>
      </w:r>
      <w:r w:rsidRPr="00046CB5">
        <w:rPr>
          <w:rStyle w:val="Heading3Char"/>
        </w:rPr>
        <w:t>Baseline characteristics of people with depression</w:t>
      </w:r>
      <w:r>
        <w:rPr>
          <w:rStyle w:val="Heading3Char"/>
          <w:b w:val="0"/>
        </w:rPr>
        <w:t xml:space="preserve"> </w:t>
      </w:r>
      <w:r w:rsidR="005C2CC2">
        <w:rPr>
          <w:rStyle w:val="Heading3Char"/>
        </w:rPr>
        <w:t>for each outcome in self-controlled case series</w:t>
      </w:r>
      <w:bookmarkEnd w:id="13"/>
    </w:p>
    <w:p w14:paraId="36CB0C73" w14:textId="77777777" w:rsidR="00FA4ADF" w:rsidRPr="0022048C" w:rsidRDefault="00FA4ADF">
      <w:pPr>
        <w:rPr>
          <w:rStyle w:val="Heading3C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024"/>
        <w:gridCol w:w="2187"/>
        <w:gridCol w:w="2080"/>
      </w:tblGrid>
      <w:tr w:rsidR="0008432F" w14:paraId="7E820193" w14:textId="77777777" w:rsidTr="008817AF">
        <w:tc>
          <w:tcPr>
            <w:tcW w:w="2719" w:type="dxa"/>
          </w:tcPr>
          <w:p w14:paraId="12B807E8" w14:textId="77777777" w:rsidR="0008432F" w:rsidRPr="00FA4ADF" w:rsidRDefault="0008432F" w:rsidP="00F83DDC">
            <w:pPr>
              <w:rPr>
                <w:rFonts w:eastAsia="Arial"/>
                <w:b/>
              </w:rPr>
            </w:pPr>
          </w:p>
        </w:tc>
        <w:tc>
          <w:tcPr>
            <w:tcW w:w="2024" w:type="dxa"/>
          </w:tcPr>
          <w:p w14:paraId="39140CA6" w14:textId="77777777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Heat-related illness</w:t>
            </w:r>
          </w:p>
          <w:p w14:paraId="51360D14" w14:textId="35B0FC9F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(n=</w:t>
            </w:r>
            <w:r w:rsidR="00B36808" w:rsidRPr="00FA4ADF">
              <w:rPr>
                <w:rFonts w:eastAsia="Arial"/>
              </w:rPr>
              <w:t>23,645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21A08AC4" w14:textId="77777777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Myocardial infarction</w:t>
            </w:r>
          </w:p>
          <w:p w14:paraId="26F83428" w14:textId="343D39BC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(n=</w:t>
            </w:r>
            <w:r w:rsidR="00B36808" w:rsidRPr="00FA4ADF">
              <w:rPr>
                <w:rFonts w:eastAsia="Arial"/>
              </w:rPr>
              <w:t>9407</w:t>
            </w:r>
            <w:r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1AF5A9CA" w14:textId="77777777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Delirium</w:t>
            </w:r>
          </w:p>
          <w:p w14:paraId="5D7F7A41" w14:textId="1E2A2859" w:rsidR="0008432F" w:rsidRPr="00FA4ADF" w:rsidRDefault="0008432F" w:rsidP="00F83DDC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(n=</w:t>
            </w:r>
            <w:r w:rsidR="00B36808" w:rsidRPr="00FA4ADF">
              <w:rPr>
                <w:rFonts w:eastAsia="Arial"/>
              </w:rPr>
              <w:t>893</w:t>
            </w:r>
            <w:r w:rsidRPr="00FA4ADF">
              <w:rPr>
                <w:rFonts w:eastAsia="Arial"/>
              </w:rPr>
              <w:t>)</w:t>
            </w:r>
          </w:p>
        </w:tc>
      </w:tr>
      <w:tr w:rsidR="00404B8E" w14:paraId="0F2572A6" w14:textId="77777777" w:rsidTr="008817AF">
        <w:tc>
          <w:tcPr>
            <w:tcW w:w="2719" w:type="dxa"/>
          </w:tcPr>
          <w:p w14:paraId="18223D61" w14:textId="08DBD2F1" w:rsidR="00404B8E" w:rsidRPr="00FA4ADF" w:rsidRDefault="00404B8E" w:rsidP="00404B8E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Age group</w:t>
            </w:r>
          </w:p>
        </w:tc>
        <w:tc>
          <w:tcPr>
            <w:tcW w:w="2024" w:type="dxa"/>
          </w:tcPr>
          <w:p w14:paraId="74997273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187" w:type="dxa"/>
          </w:tcPr>
          <w:p w14:paraId="3DC8992B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080" w:type="dxa"/>
          </w:tcPr>
          <w:p w14:paraId="53A8D5F8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</w:tr>
      <w:tr w:rsidR="008817AF" w14:paraId="52003A3A" w14:textId="77777777" w:rsidTr="008817AF">
        <w:tc>
          <w:tcPr>
            <w:tcW w:w="2719" w:type="dxa"/>
          </w:tcPr>
          <w:p w14:paraId="5342C070" w14:textId="74382BBC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18-&lt;40</w:t>
            </w:r>
          </w:p>
        </w:tc>
        <w:tc>
          <w:tcPr>
            <w:tcW w:w="2024" w:type="dxa"/>
          </w:tcPr>
          <w:p w14:paraId="42DD77F5" w14:textId="01846F6F" w:rsidR="008817AF" w:rsidRPr="00FA4ADF" w:rsidRDefault="00EF5DDE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4819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20.4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454FC1BA" w14:textId="5BFEAB8E" w:rsidR="008817AF" w:rsidRPr="00FA4ADF" w:rsidRDefault="007F5295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1134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12.1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1FC7E09A" w14:textId="592FE6D0" w:rsidR="008817AF" w:rsidRPr="00FA4ADF" w:rsidRDefault="00C51F0C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6.3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16EEDAA1" w14:textId="77777777" w:rsidTr="008817AF">
        <w:tc>
          <w:tcPr>
            <w:tcW w:w="2719" w:type="dxa"/>
          </w:tcPr>
          <w:p w14:paraId="024885AB" w14:textId="29F2B060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40-&lt;50</w:t>
            </w:r>
          </w:p>
        </w:tc>
        <w:tc>
          <w:tcPr>
            <w:tcW w:w="2024" w:type="dxa"/>
          </w:tcPr>
          <w:p w14:paraId="333CB349" w14:textId="13720C11" w:rsidR="008817AF" w:rsidRPr="00FA4ADF" w:rsidRDefault="00EF5DDE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3274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13.9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3AB6B9E9" w14:textId="5C19337F" w:rsidR="008817AF" w:rsidRPr="00FA4ADF" w:rsidRDefault="007F5295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1189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12.6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0F06E794" w14:textId="19704DCB" w:rsidR="008817AF" w:rsidRPr="00FA4ADF" w:rsidRDefault="00C51F0C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7.6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07CE8950" w14:textId="77777777" w:rsidTr="008817AF">
        <w:tc>
          <w:tcPr>
            <w:tcW w:w="2719" w:type="dxa"/>
          </w:tcPr>
          <w:p w14:paraId="0E9928D8" w14:textId="5E652E10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50-&lt;60</w:t>
            </w:r>
          </w:p>
        </w:tc>
        <w:tc>
          <w:tcPr>
            <w:tcW w:w="2024" w:type="dxa"/>
          </w:tcPr>
          <w:p w14:paraId="24C0A449" w14:textId="1FC2740F" w:rsidR="008817AF" w:rsidRPr="00FA4ADF" w:rsidRDefault="00EF5DDE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3478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14.7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D6B58BE" w14:textId="03A97F0B" w:rsidR="008817AF" w:rsidRPr="00FA4ADF" w:rsidRDefault="007F5295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1474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15.7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6A382ACA" w14:textId="332703B1" w:rsidR="008817AF" w:rsidRPr="00FA4ADF" w:rsidRDefault="00C51F0C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118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13.2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19028202" w14:textId="77777777" w:rsidTr="008817AF">
        <w:tc>
          <w:tcPr>
            <w:tcW w:w="2719" w:type="dxa"/>
          </w:tcPr>
          <w:p w14:paraId="2CFCB5E4" w14:textId="6AA4F7D2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60-&lt;70</w:t>
            </w:r>
          </w:p>
        </w:tc>
        <w:tc>
          <w:tcPr>
            <w:tcW w:w="2024" w:type="dxa"/>
          </w:tcPr>
          <w:p w14:paraId="75DABAA6" w14:textId="3C65ADAC" w:rsidR="008817AF" w:rsidRPr="00FA4ADF" w:rsidRDefault="00EF5DDE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8185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34.6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633775CD" w14:textId="13A3685A" w:rsidR="008817AF" w:rsidRPr="00FA4ADF" w:rsidRDefault="007F5295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3956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42.1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61AF3148" w14:textId="11147164" w:rsidR="008817AF" w:rsidRPr="00FA4ADF" w:rsidRDefault="00C51F0C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406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45.5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37526D37" w14:textId="77777777" w:rsidTr="008817AF">
        <w:tc>
          <w:tcPr>
            <w:tcW w:w="2719" w:type="dxa"/>
          </w:tcPr>
          <w:p w14:paraId="4EA74696" w14:textId="55C4359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≥70</w:t>
            </w:r>
          </w:p>
        </w:tc>
        <w:tc>
          <w:tcPr>
            <w:tcW w:w="2024" w:type="dxa"/>
          </w:tcPr>
          <w:p w14:paraId="024BD6A4" w14:textId="79DA3322" w:rsidR="008817AF" w:rsidRPr="00FA4ADF" w:rsidRDefault="00EF5DDE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3889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16.5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32760581" w14:textId="4CF4694F" w:rsidR="008817AF" w:rsidRPr="00FA4ADF" w:rsidRDefault="007F5295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1654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17.6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74BDFAFB" w14:textId="30BFAB0E" w:rsidR="008817AF" w:rsidRPr="00FA4ADF" w:rsidRDefault="00C51F0C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245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27.4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404B8E" w14:paraId="7CF3EAFD" w14:textId="77777777" w:rsidTr="008817AF">
        <w:tc>
          <w:tcPr>
            <w:tcW w:w="2719" w:type="dxa"/>
          </w:tcPr>
          <w:p w14:paraId="3B42E3CD" w14:textId="77777777" w:rsidR="00404B8E" w:rsidRPr="00FA4ADF" w:rsidRDefault="00404B8E" w:rsidP="00404B8E">
            <w:pPr>
              <w:rPr>
                <w:rFonts w:eastAsia="Arial"/>
              </w:rPr>
            </w:pPr>
          </w:p>
        </w:tc>
        <w:tc>
          <w:tcPr>
            <w:tcW w:w="2024" w:type="dxa"/>
          </w:tcPr>
          <w:p w14:paraId="102A0F89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187" w:type="dxa"/>
          </w:tcPr>
          <w:p w14:paraId="38A2A900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080" w:type="dxa"/>
          </w:tcPr>
          <w:p w14:paraId="533A419C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</w:tr>
      <w:tr w:rsidR="00B540DB" w14:paraId="67FB1B64" w14:textId="77777777" w:rsidTr="008817AF">
        <w:tc>
          <w:tcPr>
            <w:tcW w:w="2719" w:type="dxa"/>
          </w:tcPr>
          <w:p w14:paraId="1D8EC650" w14:textId="77777777" w:rsidR="00B540DB" w:rsidRPr="00FA4ADF" w:rsidRDefault="00B540DB" w:rsidP="00B540DB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Male</w:t>
            </w:r>
          </w:p>
        </w:tc>
        <w:tc>
          <w:tcPr>
            <w:tcW w:w="2024" w:type="dxa"/>
          </w:tcPr>
          <w:p w14:paraId="095AA12A" w14:textId="7ABB0B78" w:rsidR="00B540DB" w:rsidRPr="00FA4ADF" w:rsidRDefault="007C6865" w:rsidP="00B540DB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9244</w:t>
            </w:r>
            <w:r w:rsidR="00B540DB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39.1</w:t>
            </w:r>
            <w:r w:rsidR="00B540DB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74E58146" w14:textId="5B1E9C2D" w:rsidR="00B540DB" w:rsidRPr="00FA4ADF" w:rsidRDefault="00355223" w:rsidP="00B540DB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4157</w:t>
            </w:r>
            <w:r w:rsidR="00B540DB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44.2</w:t>
            </w:r>
            <w:r w:rsidR="00B540DB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239D6367" w14:textId="18B99849" w:rsidR="00B540DB" w:rsidRPr="00FA4ADF" w:rsidRDefault="007E31E8" w:rsidP="00B540DB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487</w:t>
            </w:r>
            <w:r w:rsidR="00B540DB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54.5</w:t>
            </w:r>
            <w:r w:rsidR="00B540DB" w:rsidRPr="00FA4ADF">
              <w:rPr>
                <w:rFonts w:eastAsia="Arial"/>
              </w:rPr>
              <w:t>)</w:t>
            </w:r>
          </w:p>
        </w:tc>
      </w:tr>
      <w:tr w:rsidR="00404B8E" w14:paraId="550E9588" w14:textId="77777777" w:rsidTr="008817AF">
        <w:tc>
          <w:tcPr>
            <w:tcW w:w="2719" w:type="dxa"/>
          </w:tcPr>
          <w:p w14:paraId="42A37A09" w14:textId="77777777" w:rsidR="00404B8E" w:rsidRPr="00FA4ADF" w:rsidRDefault="00404B8E" w:rsidP="00404B8E">
            <w:pPr>
              <w:rPr>
                <w:rFonts w:eastAsia="Arial"/>
              </w:rPr>
            </w:pPr>
          </w:p>
        </w:tc>
        <w:tc>
          <w:tcPr>
            <w:tcW w:w="2024" w:type="dxa"/>
          </w:tcPr>
          <w:p w14:paraId="148D7F58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187" w:type="dxa"/>
          </w:tcPr>
          <w:p w14:paraId="135AFECE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  <w:tc>
          <w:tcPr>
            <w:tcW w:w="2080" w:type="dxa"/>
          </w:tcPr>
          <w:p w14:paraId="24EDE247" w14:textId="77777777" w:rsidR="00404B8E" w:rsidRPr="00FA4ADF" w:rsidRDefault="00404B8E" w:rsidP="00404B8E">
            <w:pPr>
              <w:jc w:val="center"/>
              <w:rPr>
                <w:rFonts w:eastAsia="Arial"/>
              </w:rPr>
            </w:pPr>
          </w:p>
        </w:tc>
      </w:tr>
      <w:tr w:rsidR="00404B8E" w14:paraId="6E7A5423" w14:textId="77777777" w:rsidTr="008817AF">
        <w:tc>
          <w:tcPr>
            <w:tcW w:w="2719" w:type="dxa"/>
          </w:tcPr>
          <w:p w14:paraId="2756B547" w14:textId="77777777" w:rsidR="00404B8E" w:rsidRPr="00FA4ADF" w:rsidRDefault="00404B8E" w:rsidP="00404B8E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 xml:space="preserve">Comorbidities </w:t>
            </w:r>
          </w:p>
        </w:tc>
        <w:tc>
          <w:tcPr>
            <w:tcW w:w="2024" w:type="dxa"/>
          </w:tcPr>
          <w:p w14:paraId="4475387D" w14:textId="77777777" w:rsidR="00404B8E" w:rsidRPr="00FA4ADF" w:rsidRDefault="00404B8E" w:rsidP="00404B8E">
            <w:pPr>
              <w:rPr>
                <w:rFonts w:eastAsia="Arial"/>
                <w:b/>
              </w:rPr>
            </w:pPr>
          </w:p>
        </w:tc>
        <w:tc>
          <w:tcPr>
            <w:tcW w:w="2187" w:type="dxa"/>
          </w:tcPr>
          <w:p w14:paraId="6004E920" w14:textId="77777777" w:rsidR="00404B8E" w:rsidRPr="00FA4ADF" w:rsidRDefault="00404B8E" w:rsidP="00404B8E">
            <w:pPr>
              <w:rPr>
                <w:rFonts w:eastAsia="Arial"/>
                <w:b/>
              </w:rPr>
            </w:pPr>
          </w:p>
        </w:tc>
        <w:tc>
          <w:tcPr>
            <w:tcW w:w="2080" w:type="dxa"/>
          </w:tcPr>
          <w:p w14:paraId="37706909" w14:textId="77777777" w:rsidR="00404B8E" w:rsidRPr="00FA4ADF" w:rsidRDefault="00404B8E" w:rsidP="00404B8E">
            <w:pPr>
              <w:rPr>
                <w:rFonts w:eastAsia="Arial"/>
                <w:b/>
              </w:rPr>
            </w:pPr>
          </w:p>
        </w:tc>
      </w:tr>
      <w:tr w:rsidR="008817AF" w14:paraId="027C8D18" w14:textId="77777777" w:rsidTr="008817AF">
        <w:tc>
          <w:tcPr>
            <w:tcW w:w="2719" w:type="dxa"/>
          </w:tcPr>
          <w:p w14:paraId="65FAA2B2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Ischaemic heart disease</w:t>
            </w:r>
          </w:p>
        </w:tc>
        <w:tc>
          <w:tcPr>
            <w:tcW w:w="2024" w:type="dxa"/>
          </w:tcPr>
          <w:p w14:paraId="5B407ABA" w14:textId="11EB30FC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6296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26.6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53B11945" w14:textId="70507004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3693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39.3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4C2354E4" w14:textId="5DCD0431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296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33.2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4A89C0FD" w14:textId="77777777" w:rsidTr="008817AF">
        <w:tc>
          <w:tcPr>
            <w:tcW w:w="2719" w:type="dxa"/>
          </w:tcPr>
          <w:p w14:paraId="7F3D7229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Cerebrovascular disease</w:t>
            </w:r>
          </w:p>
        </w:tc>
        <w:tc>
          <w:tcPr>
            <w:tcW w:w="2024" w:type="dxa"/>
          </w:tcPr>
          <w:p w14:paraId="735181AF" w14:textId="3B027338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7523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31.8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18E911FC" w14:textId="1818CD49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3579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38.1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4063AA51" w14:textId="7C5EC45D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375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42.0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4CC2D9AD" w14:textId="77777777" w:rsidTr="008817AF">
        <w:tc>
          <w:tcPr>
            <w:tcW w:w="2719" w:type="dxa"/>
          </w:tcPr>
          <w:p w14:paraId="21BD8267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Diabetes</w:t>
            </w:r>
          </w:p>
        </w:tc>
        <w:tc>
          <w:tcPr>
            <w:tcW w:w="2024" w:type="dxa"/>
          </w:tcPr>
          <w:p w14:paraId="7E4070BF" w14:textId="226EAE51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13,969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59.1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9324C98" w14:textId="3FD765E2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6078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64.6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69B12AC6" w14:textId="2EBD3B07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626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70.1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5CC2092C" w14:textId="77777777" w:rsidTr="008817AF">
        <w:tc>
          <w:tcPr>
            <w:tcW w:w="2719" w:type="dxa"/>
          </w:tcPr>
          <w:p w14:paraId="6A25A354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Heart failure</w:t>
            </w:r>
          </w:p>
        </w:tc>
        <w:tc>
          <w:tcPr>
            <w:tcW w:w="2024" w:type="dxa"/>
          </w:tcPr>
          <w:p w14:paraId="40F7B36B" w14:textId="0E68F8A4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4560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19.3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79AAEAE8" w14:textId="3CDC7833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2548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27.1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2D02BAB9" w14:textId="0A0BCF3F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240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26.9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55DBD7EB" w14:textId="77777777" w:rsidTr="008817AF">
        <w:tc>
          <w:tcPr>
            <w:tcW w:w="2719" w:type="dxa"/>
          </w:tcPr>
          <w:p w14:paraId="1AE6BF25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Venous thromboembolism</w:t>
            </w:r>
          </w:p>
        </w:tc>
        <w:tc>
          <w:tcPr>
            <w:tcW w:w="2024" w:type="dxa"/>
          </w:tcPr>
          <w:p w14:paraId="213F9FF9" w14:textId="2EB04D58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1812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20E8C968" w14:textId="229DEA88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994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10.6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1D836C3B" w14:textId="76C6E0CD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120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13.4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4DF18A79" w14:textId="77777777" w:rsidTr="008817AF">
        <w:tc>
          <w:tcPr>
            <w:tcW w:w="2719" w:type="dxa"/>
          </w:tcPr>
          <w:p w14:paraId="6DF72CF5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Hypertension</w:t>
            </w:r>
          </w:p>
        </w:tc>
        <w:tc>
          <w:tcPr>
            <w:tcW w:w="2024" w:type="dxa"/>
          </w:tcPr>
          <w:p w14:paraId="3E84A3FF" w14:textId="3E94FDA2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10,487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44.4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194442F" w14:textId="336B766A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5061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53.8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30086AAF" w14:textId="5F51DF08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534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59.8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2412C3EC" w14:textId="77777777" w:rsidTr="008817AF">
        <w:tc>
          <w:tcPr>
            <w:tcW w:w="2719" w:type="dxa"/>
          </w:tcPr>
          <w:p w14:paraId="63BB07D6" w14:textId="17045735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Chronic obstructive pulmonary disease</w:t>
            </w:r>
          </w:p>
        </w:tc>
        <w:tc>
          <w:tcPr>
            <w:tcW w:w="2024" w:type="dxa"/>
          </w:tcPr>
          <w:p w14:paraId="19287C47" w14:textId="4B7897FD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2519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10.7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413479F9" w14:textId="5C3A16B8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1221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13.0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1538188E" w14:textId="7F6E981E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135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15.1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41791C8C" w14:textId="77777777" w:rsidTr="008817AF">
        <w:tc>
          <w:tcPr>
            <w:tcW w:w="2719" w:type="dxa"/>
          </w:tcPr>
          <w:p w14:paraId="7EF30162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Chronic renal disease</w:t>
            </w:r>
          </w:p>
        </w:tc>
        <w:tc>
          <w:tcPr>
            <w:tcW w:w="2024" w:type="dxa"/>
          </w:tcPr>
          <w:p w14:paraId="4B8905D6" w14:textId="77842D92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1269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5.4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62B1B8AF" w14:textId="45E7D791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608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6.5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5706F886" w14:textId="4981A500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6.1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340780A1" w14:textId="77777777" w:rsidTr="008817AF">
        <w:tc>
          <w:tcPr>
            <w:tcW w:w="2719" w:type="dxa"/>
          </w:tcPr>
          <w:p w14:paraId="5E4907F7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Cancer</w:t>
            </w:r>
          </w:p>
        </w:tc>
        <w:tc>
          <w:tcPr>
            <w:tcW w:w="2024" w:type="dxa"/>
          </w:tcPr>
          <w:p w14:paraId="32C37828" w14:textId="1CBF7F81" w:rsidR="008817AF" w:rsidRPr="00FA4ADF" w:rsidRDefault="00E92280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9993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42.3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FE55FD0" w14:textId="3A932DB4" w:rsidR="008817AF" w:rsidRPr="00FA4ADF" w:rsidRDefault="000D6049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4484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47.7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6D997AC3" w14:textId="14FD1CD9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495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55.4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43B23177" w14:textId="77777777" w:rsidTr="008817AF">
        <w:tc>
          <w:tcPr>
            <w:tcW w:w="2719" w:type="dxa"/>
          </w:tcPr>
          <w:p w14:paraId="1A25FC9A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</w:p>
        </w:tc>
        <w:tc>
          <w:tcPr>
            <w:tcW w:w="2024" w:type="dxa"/>
          </w:tcPr>
          <w:p w14:paraId="3E5872BE" w14:textId="77777777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  <w:tc>
          <w:tcPr>
            <w:tcW w:w="2187" w:type="dxa"/>
          </w:tcPr>
          <w:p w14:paraId="6236B1D9" w14:textId="24B0BF56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  <w:tc>
          <w:tcPr>
            <w:tcW w:w="2080" w:type="dxa"/>
          </w:tcPr>
          <w:p w14:paraId="6751AEF7" w14:textId="4B660A94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</w:tr>
      <w:tr w:rsidR="008817AF" w14:paraId="0F676E32" w14:textId="77777777" w:rsidTr="008817AF">
        <w:tc>
          <w:tcPr>
            <w:tcW w:w="2719" w:type="dxa"/>
          </w:tcPr>
          <w:p w14:paraId="1EDE68A6" w14:textId="77777777" w:rsidR="008817AF" w:rsidRPr="00FA4ADF" w:rsidRDefault="008817AF" w:rsidP="008817AF">
            <w:pPr>
              <w:rPr>
                <w:rFonts w:eastAsia="Arial"/>
              </w:rPr>
            </w:pPr>
            <w:r w:rsidRPr="00FA4ADF">
              <w:rPr>
                <w:rFonts w:eastAsia="Arial"/>
              </w:rPr>
              <w:t>Prescription used in the past 90 days</w:t>
            </w:r>
          </w:p>
        </w:tc>
        <w:tc>
          <w:tcPr>
            <w:tcW w:w="2024" w:type="dxa"/>
          </w:tcPr>
          <w:p w14:paraId="556158B5" w14:textId="77777777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  <w:tc>
          <w:tcPr>
            <w:tcW w:w="2187" w:type="dxa"/>
          </w:tcPr>
          <w:p w14:paraId="1294FEA2" w14:textId="0F2A1ADE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  <w:tc>
          <w:tcPr>
            <w:tcW w:w="2080" w:type="dxa"/>
          </w:tcPr>
          <w:p w14:paraId="78F94F62" w14:textId="2BA90B7A" w:rsidR="008817AF" w:rsidRPr="00FA4ADF" w:rsidRDefault="008817AF" w:rsidP="008817AF">
            <w:pPr>
              <w:jc w:val="center"/>
              <w:rPr>
                <w:rFonts w:eastAsia="Arial"/>
              </w:rPr>
            </w:pPr>
          </w:p>
        </w:tc>
      </w:tr>
      <w:tr w:rsidR="008817AF" w14:paraId="060126BD" w14:textId="77777777" w:rsidTr="008817AF">
        <w:tc>
          <w:tcPr>
            <w:tcW w:w="2719" w:type="dxa"/>
          </w:tcPr>
          <w:p w14:paraId="0DFB36EE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proofErr w:type="spellStart"/>
            <w:r w:rsidRPr="00FA4ADF">
              <w:rPr>
                <w:rFonts w:eastAsia="Arial"/>
              </w:rPr>
              <w:t>ACEis</w:t>
            </w:r>
            <w:proofErr w:type="spellEnd"/>
          </w:p>
        </w:tc>
        <w:tc>
          <w:tcPr>
            <w:tcW w:w="2024" w:type="dxa"/>
          </w:tcPr>
          <w:p w14:paraId="7976F5DD" w14:textId="2F5D1C91" w:rsidR="008817AF" w:rsidRPr="00FA4ADF" w:rsidRDefault="00BA353F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492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63C32255" w14:textId="6036C6B3" w:rsidR="008817AF" w:rsidRPr="00FA4ADF" w:rsidRDefault="008A7758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283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3.0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50090B3E" w14:textId="260F683B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27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3.0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7F21749E" w14:textId="77777777" w:rsidTr="008817AF">
        <w:tc>
          <w:tcPr>
            <w:tcW w:w="2719" w:type="dxa"/>
          </w:tcPr>
          <w:p w14:paraId="7537D2A2" w14:textId="77777777" w:rsidR="008817AF" w:rsidRPr="00FA4ADF" w:rsidRDefault="008817AF" w:rsidP="008817A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ARBs</w:t>
            </w:r>
          </w:p>
        </w:tc>
        <w:tc>
          <w:tcPr>
            <w:tcW w:w="2024" w:type="dxa"/>
          </w:tcPr>
          <w:p w14:paraId="799896F8" w14:textId="37AF5928" w:rsidR="008817AF" w:rsidRPr="00FA4ADF" w:rsidRDefault="00BA353F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4270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18.1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6DE4ADB0" w14:textId="55942D89" w:rsidR="008817AF" w:rsidRPr="00FA4ADF" w:rsidRDefault="008A7758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2142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22.8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78E8340B" w14:textId="7B343B27" w:rsidR="008817AF" w:rsidRPr="00FA4ADF" w:rsidRDefault="006D5904" w:rsidP="008817A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190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21.3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2977FC7B" w14:textId="77777777" w:rsidTr="008817AF">
        <w:tc>
          <w:tcPr>
            <w:tcW w:w="2719" w:type="dxa"/>
          </w:tcPr>
          <w:p w14:paraId="4183BD85" w14:textId="77777777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Calcium channel blockers</w:t>
            </w:r>
          </w:p>
        </w:tc>
        <w:tc>
          <w:tcPr>
            <w:tcW w:w="2024" w:type="dxa"/>
          </w:tcPr>
          <w:p w14:paraId="760A7559" w14:textId="3CC75202" w:rsidR="008817AF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5222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22.1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A44D5F7" w14:textId="3B37BAF1" w:rsidR="008817AF" w:rsidRPr="00FA4ADF" w:rsidRDefault="008848E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2623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27.9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0DD1174F" w14:textId="37EEE107" w:rsidR="008817AF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259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29.0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73797391" w14:textId="77777777" w:rsidTr="008817AF">
        <w:tc>
          <w:tcPr>
            <w:tcW w:w="2719" w:type="dxa"/>
          </w:tcPr>
          <w:p w14:paraId="7B1DB8CC" w14:textId="77777777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Diuretics</w:t>
            </w:r>
          </w:p>
        </w:tc>
        <w:tc>
          <w:tcPr>
            <w:tcW w:w="2024" w:type="dxa"/>
          </w:tcPr>
          <w:p w14:paraId="3E475A34" w14:textId="3ED5417C" w:rsidR="008817AF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1656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7.0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525C4C8A" w14:textId="2CA77468" w:rsidR="008817AF" w:rsidRPr="00FA4ADF" w:rsidRDefault="008848E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794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8.4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39F12732" w14:textId="2D976078" w:rsidR="008817AF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99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11.1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0A732235" w14:textId="77777777" w:rsidTr="008817AF">
        <w:tc>
          <w:tcPr>
            <w:tcW w:w="2719" w:type="dxa"/>
          </w:tcPr>
          <w:p w14:paraId="155369AE" w14:textId="77777777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Beta-blockers</w:t>
            </w:r>
          </w:p>
        </w:tc>
        <w:tc>
          <w:tcPr>
            <w:tcW w:w="2024" w:type="dxa"/>
          </w:tcPr>
          <w:p w14:paraId="3C09F02F" w14:textId="3E959A00" w:rsidR="008817AF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1673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7.1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645008D9" w14:textId="467E71E0" w:rsidR="008817AF" w:rsidRPr="00FA4ADF" w:rsidRDefault="008848ED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1085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11.5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6D705B80" w14:textId="33E4D8D9" w:rsidR="008817AF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86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9.6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8817AF" w14:paraId="61A72DC3" w14:textId="77777777" w:rsidTr="008817AF">
        <w:tc>
          <w:tcPr>
            <w:tcW w:w="2719" w:type="dxa"/>
          </w:tcPr>
          <w:p w14:paraId="7DF40386" w14:textId="77777777" w:rsidR="008817AF" w:rsidRPr="00FA4ADF" w:rsidRDefault="008817AF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Oral anticoagulants</w:t>
            </w:r>
          </w:p>
        </w:tc>
        <w:tc>
          <w:tcPr>
            <w:tcW w:w="2024" w:type="dxa"/>
          </w:tcPr>
          <w:p w14:paraId="15381555" w14:textId="098A9683" w:rsidR="008817AF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514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2.2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239715DA" w14:textId="6EAD54DE" w:rsidR="008817AF" w:rsidRPr="00FA4ADF" w:rsidRDefault="00307B60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344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3.7</w:t>
            </w:r>
            <w:r w:rsidR="008817AF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762E19F8" w14:textId="51BC5BE0" w:rsidR="008817AF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37</w:t>
            </w:r>
            <w:r w:rsidR="008817AF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4.1</w:t>
            </w:r>
            <w:r w:rsidR="008817AF" w:rsidRPr="00FA4ADF">
              <w:rPr>
                <w:rFonts w:eastAsia="Arial"/>
              </w:rPr>
              <w:t>)</w:t>
            </w:r>
          </w:p>
        </w:tc>
      </w:tr>
      <w:tr w:rsidR="0058563D" w14:paraId="36923DAB" w14:textId="77777777" w:rsidTr="008817AF">
        <w:tc>
          <w:tcPr>
            <w:tcW w:w="2719" w:type="dxa"/>
          </w:tcPr>
          <w:p w14:paraId="3312395E" w14:textId="0EFBDE38" w:rsidR="0058563D" w:rsidRPr="00FA4ADF" w:rsidRDefault="0058563D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Statins</w:t>
            </w:r>
          </w:p>
        </w:tc>
        <w:tc>
          <w:tcPr>
            <w:tcW w:w="2024" w:type="dxa"/>
          </w:tcPr>
          <w:p w14:paraId="5D2F87D7" w14:textId="1F66BB2A" w:rsidR="0058563D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4112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17.4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37B21E5" w14:textId="4569E399" w:rsidR="0058563D" w:rsidRPr="00FA4ADF" w:rsidRDefault="00307B60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2139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22.7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25CFF90D" w14:textId="34F50FC3" w:rsidR="0058563D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162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18.1</w:t>
            </w:r>
            <w:r w:rsidR="0058563D" w:rsidRPr="00FA4ADF">
              <w:rPr>
                <w:rFonts w:eastAsia="Arial"/>
              </w:rPr>
              <w:t>)</w:t>
            </w:r>
          </w:p>
        </w:tc>
      </w:tr>
      <w:tr w:rsidR="0058563D" w14:paraId="427D0DA0" w14:textId="77777777" w:rsidTr="008817AF">
        <w:tc>
          <w:tcPr>
            <w:tcW w:w="2719" w:type="dxa"/>
          </w:tcPr>
          <w:p w14:paraId="6593769E" w14:textId="77777777" w:rsidR="0058563D" w:rsidRPr="00FA4ADF" w:rsidRDefault="0058563D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Antibiotics</w:t>
            </w:r>
          </w:p>
        </w:tc>
        <w:tc>
          <w:tcPr>
            <w:tcW w:w="2024" w:type="dxa"/>
          </w:tcPr>
          <w:p w14:paraId="653A7100" w14:textId="7C452F5D" w:rsidR="0058563D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5952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25.2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0E0DF288" w14:textId="1E592161" w:rsidR="0058563D" w:rsidRPr="00FA4ADF" w:rsidRDefault="00307B60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2350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25.0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481E039A" w14:textId="29DCB3B0" w:rsidR="0058563D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271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30.4</w:t>
            </w:r>
            <w:r w:rsidR="0058563D" w:rsidRPr="00FA4ADF">
              <w:rPr>
                <w:rFonts w:eastAsia="Arial"/>
              </w:rPr>
              <w:t>)</w:t>
            </w:r>
          </w:p>
        </w:tc>
      </w:tr>
      <w:tr w:rsidR="0058563D" w14:paraId="635DD60B" w14:textId="77777777" w:rsidTr="008817AF">
        <w:tc>
          <w:tcPr>
            <w:tcW w:w="2719" w:type="dxa"/>
          </w:tcPr>
          <w:p w14:paraId="5280956E" w14:textId="77777777" w:rsidR="0058563D" w:rsidRPr="00FA4ADF" w:rsidRDefault="0058563D" w:rsidP="00FA4ADF">
            <w:pPr>
              <w:jc w:val="right"/>
              <w:rPr>
                <w:rFonts w:eastAsia="Arial"/>
              </w:rPr>
            </w:pPr>
            <w:r w:rsidRPr="00FA4ADF">
              <w:rPr>
                <w:rFonts w:eastAsia="Arial"/>
              </w:rPr>
              <w:t>Proton pump inhibitors</w:t>
            </w:r>
          </w:p>
        </w:tc>
        <w:tc>
          <w:tcPr>
            <w:tcW w:w="2024" w:type="dxa"/>
          </w:tcPr>
          <w:p w14:paraId="29F182CA" w14:textId="6F767300" w:rsidR="0058563D" w:rsidRPr="00FA4ADF" w:rsidRDefault="00BA353F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5515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23.3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187" w:type="dxa"/>
          </w:tcPr>
          <w:p w14:paraId="31335374" w14:textId="22ACD4E3" w:rsidR="0058563D" w:rsidRPr="00FA4ADF" w:rsidRDefault="00307B60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2637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28.0</w:t>
            </w:r>
            <w:r w:rsidR="0058563D" w:rsidRPr="00FA4ADF">
              <w:rPr>
                <w:rFonts w:eastAsia="Arial"/>
              </w:rPr>
              <w:t>)</w:t>
            </w:r>
          </w:p>
        </w:tc>
        <w:tc>
          <w:tcPr>
            <w:tcW w:w="2080" w:type="dxa"/>
          </w:tcPr>
          <w:p w14:paraId="19155B57" w14:textId="58ECBF7A" w:rsidR="0058563D" w:rsidRPr="00FA4ADF" w:rsidRDefault="006D5904" w:rsidP="00FA4ADF">
            <w:pPr>
              <w:jc w:val="center"/>
              <w:rPr>
                <w:rFonts w:eastAsia="Arial"/>
              </w:rPr>
            </w:pPr>
            <w:r w:rsidRPr="00FA4ADF">
              <w:rPr>
                <w:rFonts w:eastAsia="Arial"/>
              </w:rPr>
              <w:t>295</w:t>
            </w:r>
            <w:r w:rsidR="0058563D" w:rsidRPr="00FA4ADF">
              <w:rPr>
                <w:rFonts w:eastAsia="Arial"/>
              </w:rPr>
              <w:t xml:space="preserve"> (</w:t>
            </w:r>
            <w:r w:rsidRPr="00FA4ADF">
              <w:rPr>
                <w:rFonts w:eastAsia="Arial"/>
              </w:rPr>
              <w:t>33.0</w:t>
            </w:r>
            <w:r w:rsidR="0058563D" w:rsidRPr="00FA4ADF">
              <w:rPr>
                <w:rFonts w:eastAsia="Arial"/>
              </w:rPr>
              <w:t>)</w:t>
            </w:r>
          </w:p>
        </w:tc>
      </w:tr>
    </w:tbl>
    <w:p w14:paraId="6FE78979" w14:textId="168676DB" w:rsidR="00A65202" w:rsidRPr="00FA4ADF" w:rsidRDefault="00A65202" w:rsidP="00A65202">
      <w:pPr>
        <w:rPr>
          <w:rFonts w:eastAsia="Arial"/>
        </w:rPr>
      </w:pPr>
      <w:r w:rsidRPr="00FA4ADF">
        <w:rPr>
          <w:rFonts w:eastAsia="Arial"/>
        </w:rPr>
        <w:t>*Baseline characteristics were measured on/before observation start date</w:t>
      </w:r>
    </w:p>
    <w:p w14:paraId="2091DAE0" w14:textId="77777777" w:rsidR="00A65202" w:rsidRPr="00FA4ADF" w:rsidRDefault="00A65202" w:rsidP="00A65202">
      <w:pPr>
        <w:rPr>
          <w:rFonts w:eastAsia="Arial"/>
        </w:rPr>
      </w:pPr>
      <w:r w:rsidRPr="00FA4ADF">
        <w:rPr>
          <w:rFonts w:eastAsia="Arial"/>
        </w:rPr>
        <w:t xml:space="preserve">Abbreviation: </w:t>
      </w:r>
      <w:proofErr w:type="spellStart"/>
      <w:r w:rsidRPr="00FA4ADF">
        <w:rPr>
          <w:rFonts w:eastAsia="Arial"/>
        </w:rPr>
        <w:t>ACEis</w:t>
      </w:r>
      <w:proofErr w:type="spellEnd"/>
      <w:r w:rsidRPr="00FA4ADF">
        <w:rPr>
          <w:rFonts w:eastAsia="Arial"/>
        </w:rPr>
        <w:t>, angiotensin-converting enzyme inhibitors; ARBs, angiotensin receptor blockers</w:t>
      </w:r>
      <w:r w:rsidRPr="00FA4ADF">
        <w:rPr>
          <w:rFonts w:eastAsia="Arial"/>
          <w:b/>
        </w:rPr>
        <w:t> </w:t>
      </w:r>
    </w:p>
    <w:p w14:paraId="6A28AEAE" w14:textId="2BDDA467" w:rsidR="00B2327B" w:rsidRDefault="00B2327B">
      <w:pPr>
        <w:rPr>
          <w:rStyle w:val="Heading3Char"/>
        </w:rPr>
      </w:pPr>
    </w:p>
    <w:p w14:paraId="528B3898" w14:textId="77777777" w:rsidR="00374A85" w:rsidRDefault="00374A85" w:rsidP="00266F7C">
      <w:pPr>
        <w:pStyle w:val="Heading3"/>
        <w:rPr>
          <w:rStyle w:val="Heading3Char"/>
          <w:b/>
        </w:rPr>
        <w:sectPr w:rsidR="00374A85" w:rsidSect="00374A8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17ADED4" w14:textId="79516979" w:rsidR="00FA4ADF" w:rsidRDefault="00FA4ADF" w:rsidP="00FA4ADF">
      <w:pPr>
        <w:pStyle w:val="Heading3"/>
        <w:rPr>
          <w:rStyle w:val="Heading3Char"/>
          <w:b/>
        </w:rPr>
      </w:pPr>
      <w:bookmarkStart w:id="14" w:name="_Toc174023708"/>
      <w:r>
        <w:rPr>
          <w:rStyle w:val="Heading3Char"/>
          <w:b/>
        </w:rPr>
        <w:lastRenderedPageBreak/>
        <w:t>Table S</w:t>
      </w:r>
      <w:r w:rsidR="00043B89">
        <w:rPr>
          <w:rStyle w:val="Heading3Char"/>
          <w:b/>
        </w:rPr>
        <w:t>9</w:t>
      </w:r>
      <w:r>
        <w:rPr>
          <w:rStyle w:val="Heading3Char"/>
          <w:b/>
        </w:rPr>
        <w:t>. Effects of individual antidepressants on heat-related illness associated with heatwave in</w:t>
      </w:r>
      <w:r w:rsidRPr="00FD73B0">
        <w:rPr>
          <w:rStyle w:val="Heading3Char"/>
          <w:b/>
        </w:rPr>
        <w:t xml:space="preserve"> </w:t>
      </w:r>
      <w:r>
        <w:rPr>
          <w:rStyle w:val="Heading3Char"/>
          <w:b/>
        </w:rPr>
        <w:t xml:space="preserve">self-controlled case series </w:t>
      </w:r>
      <w:r w:rsidRPr="00FD73B0">
        <w:rPr>
          <w:rStyle w:val="Heading3Char"/>
          <w:b/>
        </w:rPr>
        <w:t>analysis</w:t>
      </w:r>
      <w:r>
        <w:rPr>
          <w:rStyle w:val="Heading3Char"/>
          <w:b/>
        </w:rPr>
        <w:t xml:space="preserve"> among people with depression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928"/>
        <w:gridCol w:w="1607"/>
        <w:gridCol w:w="823"/>
        <w:gridCol w:w="1286"/>
        <w:gridCol w:w="784"/>
        <w:gridCol w:w="1240"/>
        <w:gridCol w:w="883"/>
        <w:gridCol w:w="1161"/>
        <w:gridCol w:w="929"/>
        <w:gridCol w:w="1253"/>
        <w:gridCol w:w="1379"/>
      </w:tblGrid>
      <w:tr w:rsidR="00FA4ADF" w14:paraId="5DD6296C" w14:textId="77777777" w:rsidTr="00AD618B">
        <w:tc>
          <w:tcPr>
            <w:tcW w:w="1677" w:type="dxa"/>
          </w:tcPr>
          <w:p w14:paraId="71C3588F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  <w:tc>
          <w:tcPr>
            <w:tcW w:w="2535" w:type="dxa"/>
            <w:gridSpan w:val="2"/>
          </w:tcPr>
          <w:p w14:paraId="5260EE58" w14:textId="77777777" w:rsidR="00F05B72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Duloxetine</w:t>
            </w:r>
            <w:r w:rsidR="00BC62BD">
              <w:rPr>
                <w:rFonts w:eastAsia="Arial"/>
                <w:lang w:val="en"/>
              </w:rPr>
              <w:t xml:space="preserve"> </w:t>
            </w:r>
          </w:p>
          <w:p w14:paraId="6E295537" w14:textId="221673B0" w:rsidR="00FA4ADF" w:rsidRDefault="00BC62BD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437</w:t>
            </w:r>
            <w:r>
              <w:rPr>
                <w:rFonts w:eastAsia="Arial"/>
              </w:rPr>
              <w:t>)</w:t>
            </w:r>
          </w:p>
        </w:tc>
        <w:tc>
          <w:tcPr>
            <w:tcW w:w="2109" w:type="dxa"/>
            <w:gridSpan w:val="2"/>
          </w:tcPr>
          <w:p w14:paraId="21605305" w14:textId="77777777" w:rsidR="00F05B72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Sertraline</w:t>
            </w:r>
            <w:r w:rsidR="00BC62BD">
              <w:rPr>
                <w:rFonts w:eastAsia="Arial"/>
                <w:lang w:val="en"/>
              </w:rPr>
              <w:t xml:space="preserve"> </w:t>
            </w:r>
          </w:p>
          <w:p w14:paraId="42B71524" w14:textId="6BA483C7" w:rsidR="00FA4ADF" w:rsidRDefault="00BC62BD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288</w:t>
            </w:r>
            <w:r>
              <w:rPr>
                <w:rFonts w:eastAsia="Arial"/>
              </w:rPr>
              <w:t>)</w:t>
            </w:r>
          </w:p>
        </w:tc>
        <w:tc>
          <w:tcPr>
            <w:tcW w:w="2024" w:type="dxa"/>
            <w:gridSpan w:val="2"/>
          </w:tcPr>
          <w:p w14:paraId="04B2F128" w14:textId="488659EA" w:rsidR="00FA4ADF" w:rsidRDefault="00FA4ADF" w:rsidP="00AD618B">
            <w:pPr>
              <w:rPr>
                <w:rFonts w:eastAsia="Arial"/>
                <w:lang w:val="en"/>
              </w:rPr>
            </w:pPr>
            <w:bookmarkStart w:id="15" w:name="_Hlk173862554"/>
            <w:r>
              <w:rPr>
                <w:rFonts w:eastAsia="Arial"/>
                <w:lang w:val="en"/>
              </w:rPr>
              <w:t>Paroxetine</w:t>
            </w:r>
            <w:r w:rsidR="00BC62BD">
              <w:rPr>
                <w:rFonts w:eastAsia="Arial"/>
                <w:lang w:val="en"/>
              </w:rPr>
              <w:t xml:space="preserve"> </w:t>
            </w:r>
            <w:bookmarkEnd w:id="15"/>
            <w:r w:rsidR="00BC62BD"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300</w:t>
            </w:r>
            <w:r w:rsidR="00BC62BD">
              <w:rPr>
                <w:rFonts w:eastAsia="Arial"/>
              </w:rPr>
              <w:t>)</w:t>
            </w:r>
          </w:p>
        </w:tc>
        <w:tc>
          <w:tcPr>
            <w:tcW w:w="2044" w:type="dxa"/>
            <w:gridSpan w:val="2"/>
          </w:tcPr>
          <w:p w14:paraId="5FDA2E4C" w14:textId="431002B4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Mirtazapine</w:t>
            </w:r>
            <w:r w:rsidR="00BC62BD">
              <w:rPr>
                <w:rFonts w:eastAsia="Arial"/>
                <w:lang w:val="en"/>
              </w:rPr>
              <w:t xml:space="preserve"> </w:t>
            </w:r>
            <w:r w:rsidR="00BC62BD"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345</w:t>
            </w:r>
            <w:r w:rsidR="00BC62BD">
              <w:rPr>
                <w:rFonts w:eastAsia="Arial"/>
              </w:rPr>
              <w:t>)</w:t>
            </w:r>
          </w:p>
        </w:tc>
        <w:tc>
          <w:tcPr>
            <w:tcW w:w="2182" w:type="dxa"/>
            <w:gridSpan w:val="2"/>
          </w:tcPr>
          <w:p w14:paraId="55353C40" w14:textId="77777777" w:rsidR="00F05B72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Escitalopram</w:t>
            </w:r>
            <w:r w:rsidR="00BC62BD">
              <w:rPr>
                <w:rFonts w:eastAsia="Arial"/>
                <w:lang w:val="en"/>
              </w:rPr>
              <w:t xml:space="preserve"> </w:t>
            </w:r>
          </w:p>
          <w:p w14:paraId="502EFE3D" w14:textId="4747A1C9" w:rsidR="00FA4ADF" w:rsidRDefault="00BC62BD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F05B72">
              <w:rPr>
                <w:rFonts w:eastAsia="Arial"/>
              </w:rPr>
              <w:t>199</w:t>
            </w:r>
            <w:r>
              <w:rPr>
                <w:rFonts w:eastAsia="Arial"/>
              </w:rPr>
              <w:t>)</w:t>
            </w:r>
          </w:p>
        </w:tc>
        <w:tc>
          <w:tcPr>
            <w:tcW w:w="1379" w:type="dxa"/>
          </w:tcPr>
          <w:p w14:paraId="35DC41D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FA4ADF" w14:paraId="6ABA1C58" w14:textId="77777777" w:rsidTr="00AD618B">
        <w:tc>
          <w:tcPr>
            <w:tcW w:w="1677" w:type="dxa"/>
          </w:tcPr>
          <w:p w14:paraId="7BFFF20B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  <w:tc>
          <w:tcPr>
            <w:tcW w:w="928" w:type="dxa"/>
          </w:tcPr>
          <w:p w14:paraId="24F579B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07" w:type="dxa"/>
          </w:tcPr>
          <w:p w14:paraId="784B6D1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23" w:type="dxa"/>
          </w:tcPr>
          <w:p w14:paraId="00A4349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86" w:type="dxa"/>
          </w:tcPr>
          <w:p w14:paraId="368251C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784" w:type="dxa"/>
          </w:tcPr>
          <w:p w14:paraId="40893A9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40" w:type="dxa"/>
          </w:tcPr>
          <w:p w14:paraId="6B9936E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83" w:type="dxa"/>
          </w:tcPr>
          <w:p w14:paraId="6FDC0E6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61" w:type="dxa"/>
          </w:tcPr>
          <w:p w14:paraId="6821D1E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29" w:type="dxa"/>
          </w:tcPr>
          <w:p w14:paraId="747E32D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53" w:type="dxa"/>
          </w:tcPr>
          <w:p w14:paraId="2871CE48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379" w:type="dxa"/>
          </w:tcPr>
          <w:p w14:paraId="31036804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  <w:tr w:rsidR="00FA4ADF" w14:paraId="23116404" w14:textId="77777777" w:rsidTr="00AD618B">
        <w:tc>
          <w:tcPr>
            <w:tcW w:w="1677" w:type="dxa"/>
          </w:tcPr>
          <w:p w14:paraId="00DE535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5-day </w:t>
            </w:r>
          </w:p>
          <w:p w14:paraId="6C2FA4E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pre-heatwave</w:t>
            </w:r>
          </w:p>
        </w:tc>
        <w:tc>
          <w:tcPr>
            <w:tcW w:w="928" w:type="dxa"/>
          </w:tcPr>
          <w:p w14:paraId="7AD6985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1.46</w:t>
            </w:r>
          </w:p>
        </w:tc>
        <w:tc>
          <w:tcPr>
            <w:tcW w:w="1607" w:type="dxa"/>
          </w:tcPr>
          <w:p w14:paraId="159E7C2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1.03-2.05</w:t>
            </w:r>
          </w:p>
        </w:tc>
        <w:tc>
          <w:tcPr>
            <w:tcW w:w="823" w:type="dxa"/>
          </w:tcPr>
          <w:p w14:paraId="7C0D891B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1.31</w:t>
            </w:r>
          </w:p>
        </w:tc>
        <w:tc>
          <w:tcPr>
            <w:tcW w:w="1286" w:type="dxa"/>
          </w:tcPr>
          <w:p w14:paraId="2E51BFB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0.82-2.07</w:t>
            </w:r>
          </w:p>
        </w:tc>
        <w:tc>
          <w:tcPr>
            <w:tcW w:w="784" w:type="dxa"/>
          </w:tcPr>
          <w:p w14:paraId="11342FA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1.35</w:t>
            </w:r>
          </w:p>
        </w:tc>
        <w:tc>
          <w:tcPr>
            <w:tcW w:w="1240" w:type="dxa"/>
          </w:tcPr>
          <w:p w14:paraId="1A14527D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0.89-2.04</w:t>
            </w:r>
          </w:p>
        </w:tc>
        <w:tc>
          <w:tcPr>
            <w:tcW w:w="883" w:type="dxa"/>
          </w:tcPr>
          <w:p w14:paraId="18AD49D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1.55</w:t>
            </w:r>
          </w:p>
        </w:tc>
        <w:tc>
          <w:tcPr>
            <w:tcW w:w="1161" w:type="dxa"/>
          </w:tcPr>
          <w:p w14:paraId="4AF5D0E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1.09-2.22</w:t>
            </w:r>
          </w:p>
        </w:tc>
        <w:tc>
          <w:tcPr>
            <w:tcW w:w="929" w:type="dxa"/>
          </w:tcPr>
          <w:p w14:paraId="535C496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253" w:type="dxa"/>
          </w:tcPr>
          <w:p w14:paraId="16787DDD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1.04-1.39</w:t>
            </w:r>
          </w:p>
        </w:tc>
        <w:tc>
          <w:tcPr>
            <w:tcW w:w="1379" w:type="dxa"/>
            <w:vMerge w:val="restart"/>
          </w:tcPr>
          <w:p w14:paraId="2781366B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0.11</w:t>
            </w:r>
          </w:p>
        </w:tc>
      </w:tr>
      <w:tr w:rsidR="00FA4ADF" w14:paraId="7BF02FE3" w14:textId="77777777" w:rsidTr="00AD618B">
        <w:tc>
          <w:tcPr>
            <w:tcW w:w="1677" w:type="dxa"/>
          </w:tcPr>
          <w:p w14:paraId="6D36A95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8" w:type="dxa"/>
          </w:tcPr>
          <w:p w14:paraId="650A8DA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</w:t>
            </w:r>
          </w:p>
        </w:tc>
        <w:tc>
          <w:tcPr>
            <w:tcW w:w="1607" w:type="dxa"/>
          </w:tcPr>
          <w:p w14:paraId="60E8F1A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0.90-1.62</w:t>
            </w:r>
          </w:p>
        </w:tc>
        <w:tc>
          <w:tcPr>
            <w:tcW w:w="823" w:type="dxa"/>
          </w:tcPr>
          <w:p w14:paraId="638B26B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1.24</w:t>
            </w:r>
          </w:p>
        </w:tc>
        <w:tc>
          <w:tcPr>
            <w:tcW w:w="1286" w:type="dxa"/>
          </w:tcPr>
          <w:p w14:paraId="6C58801C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0.85-1.79</w:t>
            </w:r>
          </w:p>
        </w:tc>
        <w:tc>
          <w:tcPr>
            <w:tcW w:w="784" w:type="dxa"/>
          </w:tcPr>
          <w:p w14:paraId="1A379F45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1.65</w:t>
            </w:r>
          </w:p>
        </w:tc>
        <w:tc>
          <w:tcPr>
            <w:tcW w:w="1240" w:type="dxa"/>
          </w:tcPr>
          <w:p w14:paraId="62E5DF8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1.21-2.23</w:t>
            </w:r>
          </w:p>
        </w:tc>
        <w:tc>
          <w:tcPr>
            <w:tcW w:w="883" w:type="dxa"/>
          </w:tcPr>
          <w:p w14:paraId="27BD002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1.72</w:t>
            </w:r>
          </w:p>
        </w:tc>
        <w:tc>
          <w:tcPr>
            <w:tcW w:w="1161" w:type="dxa"/>
          </w:tcPr>
          <w:p w14:paraId="18BAD3C6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1.31-2.25</w:t>
            </w:r>
          </w:p>
        </w:tc>
        <w:tc>
          <w:tcPr>
            <w:tcW w:w="929" w:type="dxa"/>
          </w:tcPr>
          <w:p w14:paraId="525B07F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1.51</w:t>
            </w:r>
          </w:p>
        </w:tc>
        <w:tc>
          <w:tcPr>
            <w:tcW w:w="1253" w:type="dxa"/>
          </w:tcPr>
          <w:p w14:paraId="094DF2B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1.35-1.68</w:t>
            </w:r>
          </w:p>
        </w:tc>
        <w:tc>
          <w:tcPr>
            <w:tcW w:w="1379" w:type="dxa"/>
            <w:vMerge/>
          </w:tcPr>
          <w:p w14:paraId="0E660C3D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  <w:tr w:rsidR="00FA4ADF" w14:paraId="4D0C895E" w14:textId="77777777" w:rsidTr="00AD618B">
        <w:tc>
          <w:tcPr>
            <w:tcW w:w="1677" w:type="dxa"/>
          </w:tcPr>
          <w:p w14:paraId="486A0C5A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5-day </w:t>
            </w:r>
          </w:p>
          <w:p w14:paraId="2768C05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post-heatwave</w:t>
            </w:r>
          </w:p>
        </w:tc>
        <w:tc>
          <w:tcPr>
            <w:tcW w:w="928" w:type="dxa"/>
          </w:tcPr>
          <w:p w14:paraId="78A6EBA4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1.30</w:t>
            </w:r>
          </w:p>
        </w:tc>
        <w:tc>
          <w:tcPr>
            <w:tcW w:w="1607" w:type="dxa"/>
          </w:tcPr>
          <w:p w14:paraId="36AAFB5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0.97-1.75</w:t>
            </w:r>
          </w:p>
        </w:tc>
        <w:tc>
          <w:tcPr>
            <w:tcW w:w="823" w:type="dxa"/>
          </w:tcPr>
          <w:p w14:paraId="587865A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1.50</w:t>
            </w:r>
          </w:p>
        </w:tc>
        <w:tc>
          <w:tcPr>
            <w:tcW w:w="1286" w:type="dxa"/>
          </w:tcPr>
          <w:p w14:paraId="1DE0DB50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1.06-2.13</w:t>
            </w:r>
          </w:p>
        </w:tc>
        <w:tc>
          <w:tcPr>
            <w:tcW w:w="784" w:type="dxa"/>
          </w:tcPr>
          <w:p w14:paraId="564A5A83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0.93</w:t>
            </w:r>
          </w:p>
        </w:tc>
        <w:tc>
          <w:tcPr>
            <w:tcW w:w="1240" w:type="dxa"/>
          </w:tcPr>
          <w:p w14:paraId="7D7F343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0.63-1.38</w:t>
            </w:r>
          </w:p>
        </w:tc>
        <w:tc>
          <w:tcPr>
            <w:tcW w:w="883" w:type="dxa"/>
          </w:tcPr>
          <w:p w14:paraId="14043ADE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0.77</w:t>
            </w:r>
          </w:p>
        </w:tc>
        <w:tc>
          <w:tcPr>
            <w:tcW w:w="1161" w:type="dxa"/>
          </w:tcPr>
          <w:p w14:paraId="0153125F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0.52-1.14</w:t>
            </w:r>
          </w:p>
        </w:tc>
        <w:tc>
          <w:tcPr>
            <w:tcW w:w="929" w:type="dxa"/>
          </w:tcPr>
          <w:p w14:paraId="6AF47112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1.17</w:t>
            </w:r>
          </w:p>
        </w:tc>
        <w:tc>
          <w:tcPr>
            <w:tcW w:w="1253" w:type="dxa"/>
          </w:tcPr>
          <w:p w14:paraId="3EA29FF9" w14:textId="77777777" w:rsidR="00FA4ADF" w:rsidRDefault="00FA4ADF" w:rsidP="00AD618B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1.04-1.32</w:t>
            </w:r>
          </w:p>
        </w:tc>
        <w:tc>
          <w:tcPr>
            <w:tcW w:w="1379" w:type="dxa"/>
            <w:vMerge/>
          </w:tcPr>
          <w:p w14:paraId="7FDFF024" w14:textId="77777777" w:rsidR="00FA4ADF" w:rsidRDefault="00FA4ADF" w:rsidP="00AD618B">
            <w:pPr>
              <w:rPr>
                <w:rFonts w:eastAsia="Arial"/>
                <w:lang w:val="en"/>
              </w:rPr>
            </w:pPr>
          </w:p>
        </w:tc>
      </w:tr>
    </w:tbl>
    <w:p w14:paraId="74FEB163" w14:textId="77777777" w:rsidR="00FA4ADF" w:rsidRPr="003D7AC2" w:rsidRDefault="00FA4ADF" w:rsidP="00FA4ADF">
      <w:pPr>
        <w:rPr>
          <w:rFonts w:eastAsia="Arial"/>
          <w:lang w:val="en"/>
        </w:rPr>
        <w:sectPr w:rsidR="00FA4ADF" w:rsidRPr="003D7AC2" w:rsidSect="00374A85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4BD0DE3" w14:textId="67280305" w:rsidR="00266F7C" w:rsidRDefault="00521C67" w:rsidP="00266F7C">
      <w:pPr>
        <w:pStyle w:val="Heading3"/>
        <w:rPr>
          <w:rStyle w:val="Heading3Char"/>
          <w:b/>
        </w:rPr>
      </w:pPr>
      <w:bookmarkStart w:id="16" w:name="_Toc174023709"/>
      <w:r>
        <w:rPr>
          <w:rStyle w:val="Heading3Char"/>
          <w:b/>
        </w:rPr>
        <w:lastRenderedPageBreak/>
        <w:t xml:space="preserve">Table </w:t>
      </w:r>
      <w:r w:rsidR="00995FD4">
        <w:rPr>
          <w:rStyle w:val="Heading3Char"/>
          <w:b/>
        </w:rPr>
        <w:t>S</w:t>
      </w:r>
      <w:r w:rsidR="00043B89">
        <w:rPr>
          <w:rStyle w:val="Heading3Char"/>
          <w:b/>
        </w:rPr>
        <w:t>10</w:t>
      </w:r>
      <w:r>
        <w:rPr>
          <w:rStyle w:val="Heading3Char"/>
          <w:b/>
        </w:rPr>
        <w:t xml:space="preserve">. </w:t>
      </w:r>
      <w:r w:rsidR="00266F7C">
        <w:rPr>
          <w:rStyle w:val="Heading3Char"/>
          <w:b/>
        </w:rPr>
        <w:t>Stratified</w:t>
      </w:r>
      <w:r w:rsidR="00266F7C" w:rsidRPr="00FD73B0">
        <w:rPr>
          <w:rStyle w:val="Heading3Char"/>
          <w:b/>
        </w:rPr>
        <w:t xml:space="preserve"> </w:t>
      </w:r>
      <w:r w:rsidR="00C54FCC">
        <w:rPr>
          <w:rStyle w:val="Heading3Char"/>
          <w:b/>
        </w:rPr>
        <w:t xml:space="preserve">self-controlled case series </w:t>
      </w:r>
      <w:r w:rsidR="00266F7C" w:rsidRPr="00FD73B0">
        <w:rPr>
          <w:rStyle w:val="Heading3Char"/>
          <w:b/>
        </w:rPr>
        <w:t>analysis</w:t>
      </w:r>
      <w:r w:rsidR="00266F7C">
        <w:rPr>
          <w:rStyle w:val="Heading3Char"/>
          <w:b/>
        </w:rPr>
        <w:t xml:space="preserve"> by</w:t>
      </w:r>
      <w:r w:rsidR="0089799A">
        <w:rPr>
          <w:rStyle w:val="Heading3Char"/>
          <w:b/>
        </w:rPr>
        <w:t xml:space="preserve"> age groups and</w:t>
      </w:r>
      <w:r w:rsidR="00266F7C">
        <w:rPr>
          <w:rStyle w:val="Heading3Char"/>
          <w:b/>
        </w:rPr>
        <w:t xml:space="preserve"> sex among people with </w:t>
      </w:r>
      <w:r w:rsidR="00291F0B">
        <w:rPr>
          <w:rStyle w:val="Heading3Char"/>
          <w:b/>
        </w:rPr>
        <w:t>depression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78"/>
        <w:gridCol w:w="1146"/>
        <w:gridCol w:w="921"/>
        <w:gridCol w:w="1258"/>
        <w:gridCol w:w="907"/>
        <w:gridCol w:w="1177"/>
        <w:gridCol w:w="899"/>
        <w:gridCol w:w="1208"/>
        <w:gridCol w:w="949"/>
        <w:gridCol w:w="1310"/>
        <w:gridCol w:w="1392"/>
      </w:tblGrid>
      <w:tr w:rsidR="006F27D7" w14:paraId="5D728CB5" w14:textId="77777777" w:rsidTr="005B6ACE">
        <w:tc>
          <w:tcPr>
            <w:tcW w:w="1705" w:type="dxa"/>
          </w:tcPr>
          <w:p w14:paraId="007A7BAF" w14:textId="6A713766" w:rsidR="006F27D7" w:rsidRDefault="009D5BCC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Age (years)</w:t>
            </w:r>
          </w:p>
        </w:tc>
        <w:tc>
          <w:tcPr>
            <w:tcW w:w="1078" w:type="dxa"/>
          </w:tcPr>
          <w:p w14:paraId="75E78B57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46" w:type="dxa"/>
          </w:tcPr>
          <w:p w14:paraId="4ED978BC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21" w:type="dxa"/>
          </w:tcPr>
          <w:p w14:paraId="07F993A6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58" w:type="dxa"/>
          </w:tcPr>
          <w:p w14:paraId="0CA2087F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07" w:type="dxa"/>
          </w:tcPr>
          <w:p w14:paraId="3F2CA4A9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177" w:type="dxa"/>
          </w:tcPr>
          <w:p w14:paraId="2EB5CDE6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899" w:type="dxa"/>
          </w:tcPr>
          <w:p w14:paraId="0FA8B69E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208" w:type="dxa"/>
          </w:tcPr>
          <w:p w14:paraId="56727881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949" w:type="dxa"/>
          </w:tcPr>
          <w:p w14:paraId="0085D40B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310" w:type="dxa"/>
          </w:tcPr>
          <w:p w14:paraId="2924620B" w14:textId="77777777" w:rsidR="006F27D7" w:rsidRDefault="006F27D7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392" w:type="dxa"/>
          </w:tcPr>
          <w:p w14:paraId="73D214BD" w14:textId="4A03B6A3" w:rsidR="006F27D7" w:rsidRDefault="008D48CD" w:rsidP="006F27D7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9D5BCC" w14:paraId="2D6F5FFF" w14:textId="77777777" w:rsidTr="00D7488E">
        <w:tc>
          <w:tcPr>
            <w:tcW w:w="1705" w:type="dxa"/>
          </w:tcPr>
          <w:p w14:paraId="3FFEFA89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2224" w:type="dxa"/>
            <w:gridSpan w:val="2"/>
          </w:tcPr>
          <w:p w14:paraId="7051A39D" w14:textId="3B152E0C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(n=4819)</w:t>
            </w:r>
          </w:p>
        </w:tc>
        <w:tc>
          <w:tcPr>
            <w:tcW w:w="2179" w:type="dxa"/>
            <w:gridSpan w:val="2"/>
          </w:tcPr>
          <w:p w14:paraId="757EBFC9" w14:textId="3694657E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(n=3274)</w:t>
            </w:r>
          </w:p>
        </w:tc>
        <w:tc>
          <w:tcPr>
            <w:tcW w:w="2084" w:type="dxa"/>
            <w:gridSpan w:val="2"/>
          </w:tcPr>
          <w:p w14:paraId="31629E9A" w14:textId="76065229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(n=3478)</w:t>
            </w:r>
          </w:p>
        </w:tc>
        <w:tc>
          <w:tcPr>
            <w:tcW w:w="2107" w:type="dxa"/>
            <w:gridSpan w:val="2"/>
          </w:tcPr>
          <w:p w14:paraId="4001DFA7" w14:textId="6B8AE25B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(n=8185)</w:t>
            </w:r>
          </w:p>
        </w:tc>
        <w:tc>
          <w:tcPr>
            <w:tcW w:w="2259" w:type="dxa"/>
            <w:gridSpan w:val="2"/>
          </w:tcPr>
          <w:p w14:paraId="1C4917E0" w14:textId="4A1AB9D0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(n=3889)</w:t>
            </w:r>
          </w:p>
        </w:tc>
        <w:tc>
          <w:tcPr>
            <w:tcW w:w="1392" w:type="dxa"/>
          </w:tcPr>
          <w:p w14:paraId="3B259FC7" w14:textId="270A1CE8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7C636FC2" w14:textId="77777777" w:rsidTr="005B6ACE">
        <w:tc>
          <w:tcPr>
            <w:tcW w:w="1705" w:type="dxa"/>
          </w:tcPr>
          <w:p w14:paraId="0E8CEF85" w14:textId="77777777" w:rsidR="009D5BCC" w:rsidRDefault="009D5BCC" w:rsidP="009D5BCC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1078" w:type="dxa"/>
          </w:tcPr>
          <w:p w14:paraId="4FCD8D25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146" w:type="dxa"/>
          </w:tcPr>
          <w:p w14:paraId="1BAC9764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921" w:type="dxa"/>
          </w:tcPr>
          <w:p w14:paraId="47388DBA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258" w:type="dxa"/>
          </w:tcPr>
          <w:p w14:paraId="5FA1ED76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907" w:type="dxa"/>
          </w:tcPr>
          <w:p w14:paraId="621FC05A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177" w:type="dxa"/>
          </w:tcPr>
          <w:p w14:paraId="77231987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899" w:type="dxa"/>
          </w:tcPr>
          <w:p w14:paraId="18975245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208" w:type="dxa"/>
          </w:tcPr>
          <w:p w14:paraId="003BEF39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949" w:type="dxa"/>
          </w:tcPr>
          <w:p w14:paraId="1654FC21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310" w:type="dxa"/>
          </w:tcPr>
          <w:p w14:paraId="55594E16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  <w:tc>
          <w:tcPr>
            <w:tcW w:w="1392" w:type="dxa"/>
          </w:tcPr>
          <w:p w14:paraId="5E1590DE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53AC0A93" w14:textId="77777777" w:rsidTr="005B6ACE">
        <w:tc>
          <w:tcPr>
            <w:tcW w:w="1705" w:type="dxa"/>
          </w:tcPr>
          <w:p w14:paraId="0DC360E3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1B689E3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1.26</w:t>
            </w:r>
          </w:p>
        </w:tc>
        <w:tc>
          <w:tcPr>
            <w:tcW w:w="1146" w:type="dxa"/>
          </w:tcPr>
          <w:p w14:paraId="178B3F5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1.14-1.40</w:t>
            </w:r>
          </w:p>
        </w:tc>
        <w:tc>
          <w:tcPr>
            <w:tcW w:w="921" w:type="dxa"/>
          </w:tcPr>
          <w:p w14:paraId="540A84E9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1.25</w:t>
            </w:r>
          </w:p>
        </w:tc>
        <w:tc>
          <w:tcPr>
            <w:tcW w:w="1258" w:type="dxa"/>
          </w:tcPr>
          <w:p w14:paraId="3299CC5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1.10-1.41</w:t>
            </w:r>
          </w:p>
        </w:tc>
        <w:tc>
          <w:tcPr>
            <w:tcW w:w="907" w:type="dxa"/>
          </w:tcPr>
          <w:p w14:paraId="5140FC7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1.33</w:t>
            </w:r>
          </w:p>
        </w:tc>
        <w:tc>
          <w:tcPr>
            <w:tcW w:w="1177" w:type="dxa"/>
          </w:tcPr>
          <w:p w14:paraId="45218F4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1.18-1.49</w:t>
            </w:r>
          </w:p>
        </w:tc>
        <w:tc>
          <w:tcPr>
            <w:tcW w:w="899" w:type="dxa"/>
          </w:tcPr>
          <w:p w14:paraId="3381BBC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</w:t>
            </w:r>
          </w:p>
        </w:tc>
        <w:tc>
          <w:tcPr>
            <w:tcW w:w="1208" w:type="dxa"/>
          </w:tcPr>
          <w:p w14:paraId="130CC0B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1.10-1.30</w:t>
            </w:r>
          </w:p>
        </w:tc>
        <w:tc>
          <w:tcPr>
            <w:tcW w:w="949" w:type="dxa"/>
          </w:tcPr>
          <w:p w14:paraId="6B4A120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</w:t>
            </w:r>
          </w:p>
        </w:tc>
        <w:tc>
          <w:tcPr>
            <w:tcW w:w="1310" w:type="dxa"/>
          </w:tcPr>
          <w:p w14:paraId="13A1B54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1.02-1.33</w:t>
            </w:r>
          </w:p>
        </w:tc>
        <w:tc>
          <w:tcPr>
            <w:tcW w:w="1392" w:type="dxa"/>
            <w:vMerge w:val="restart"/>
          </w:tcPr>
          <w:p w14:paraId="3DB4945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0.17</w:t>
            </w:r>
          </w:p>
        </w:tc>
      </w:tr>
      <w:tr w:rsidR="009D5BCC" w14:paraId="752B1B38" w14:textId="77777777" w:rsidTr="005B6ACE">
        <w:tc>
          <w:tcPr>
            <w:tcW w:w="1705" w:type="dxa"/>
          </w:tcPr>
          <w:p w14:paraId="0A1E86F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502D6CB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1.54</w:t>
            </w:r>
          </w:p>
        </w:tc>
        <w:tc>
          <w:tcPr>
            <w:tcW w:w="1146" w:type="dxa"/>
          </w:tcPr>
          <w:p w14:paraId="79B10D15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1.43-1.67</w:t>
            </w:r>
          </w:p>
        </w:tc>
        <w:tc>
          <w:tcPr>
            <w:tcW w:w="921" w:type="dxa"/>
          </w:tcPr>
          <w:p w14:paraId="184FE5F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1.75</w:t>
            </w:r>
          </w:p>
        </w:tc>
        <w:tc>
          <w:tcPr>
            <w:tcW w:w="1258" w:type="dxa"/>
          </w:tcPr>
          <w:p w14:paraId="4C3576E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1.61-1.91</w:t>
            </w:r>
          </w:p>
        </w:tc>
        <w:tc>
          <w:tcPr>
            <w:tcW w:w="907" w:type="dxa"/>
          </w:tcPr>
          <w:p w14:paraId="3A1FCE7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1.62</w:t>
            </w:r>
          </w:p>
        </w:tc>
        <w:tc>
          <w:tcPr>
            <w:tcW w:w="1177" w:type="dxa"/>
          </w:tcPr>
          <w:p w14:paraId="714094C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1.49-1.76</w:t>
            </w:r>
          </w:p>
        </w:tc>
        <w:tc>
          <w:tcPr>
            <w:tcW w:w="899" w:type="dxa"/>
          </w:tcPr>
          <w:p w14:paraId="55997A0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1.58</w:t>
            </w:r>
          </w:p>
        </w:tc>
        <w:tc>
          <w:tcPr>
            <w:tcW w:w="1208" w:type="dxa"/>
          </w:tcPr>
          <w:p w14:paraId="7BEC2F0B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1.50-1.68</w:t>
            </w:r>
          </w:p>
        </w:tc>
        <w:tc>
          <w:tcPr>
            <w:tcW w:w="949" w:type="dxa"/>
          </w:tcPr>
          <w:p w14:paraId="2ED5AF89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1.54</w:t>
            </w:r>
          </w:p>
        </w:tc>
        <w:tc>
          <w:tcPr>
            <w:tcW w:w="1310" w:type="dxa"/>
          </w:tcPr>
          <w:p w14:paraId="56BBDC0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1.41-1.69</w:t>
            </w:r>
          </w:p>
        </w:tc>
        <w:tc>
          <w:tcPr>
            <w:tcW w:w="1392" w:type="dxa"/>
            <w:vMerge/>
          </w:tcPr>
          <w:p w14:paraId="7FF500C2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1A8D9EEE" w14:textId="77777777" w:rsidTr="005B6ACE">
        <w:tc>
          <w:tcPr>
            <w:tcW w:w="1705" w:type="dxa"/>
          </w:tcPr>
          <w:p w14:paraId="11C0203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12A0B4F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1.13</w:t>
            </w:r>
          </w:p>
        </w:tc>
        <w:tc>
          <w:tcPr>
            <w:tcW w:w="1146" w:type="dxa"/>
          </w:tcPr>
          <w:p w14:paraId="3A4B89E0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1.03-1.23</w:t>
            </w:r>
          </w:p>
        </w:tc>
        <w:tc>
          <w:tcPr>
            <w:tcW w:w="921" w:type="dxa"/>
          </w:tcPr>
          <w:p w14:paraId="7EF532E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1.19</w:t>
            </w:r>
          </w:p>
        </w:tc>
        <w:tc>
          <w:tcPr>
            <w:tcW w:w="1258" w:type="dxa"/>
          </w:tcPr>
          <w:p w14:paraId="1FAEFB00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1.08-1.32</w:t>
            </w:r>
          </w:p>
        </w:tc>
        <w:tc>
          <w:tcPr>
            <w:tcW w:w="907" w:type="dxa"/>
          </w:tcPr>
          <w:p w14:paraId="16DFE74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1.33</w:t>
            </w:r>
          </w:p>
        </w:tc>
        <w:tc>
          <w:tcPr>
            <w:tcW w:w="1177" w:type="dxa"/>
          </w:tcPr>
          <w:p w14:paraId="26B82BB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1.21-1.46</w:t>
            </w:r>
          </w:p>
        </w:tc>
        <w:tc>
          <w:tcPr>
            <w:tcW w:w="899" w:type="dxa"/>
          </w:tcPr>
          <w:p w14:paraId="0271E9AB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1.24</w:t>
            </w:r>
          </w:p>
        </w:tc>
        <w:tc>
          <w:tcPr>
            <w:tcW w:w="1208" w:type="dxa"/>
          </w:tcPr>
          <w:p w14:paraId="671E04F5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1.16-1.32</w:t>
            </w:r>
          </w:p>
        </w:tc>
        <w:tc>
          <w:tcPr>
            <w:tcW w:w="949" w:type="dxa"/>
          </w:tcPr>
          <w:p w14:paraId="05B121EC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1.24</w:t>
            </w:r>
          </w:p>
        </w:tc>
        <w:tc>
          <w:tcPr>
            <w:tcW w:w="1310" w:type="dxa"/>
          </w:tcPr>
          <w:p w14:paraId="776F08F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1.12-1.37</w:t>
            </w:r>
          </w:p>
        </w:tc>
        <w:tc>
          <w:tcPr>
            <w:tcW w:w="1392" w:type="dxa"/>
            <w:vMerge/>
          </w:tcPr>
          <w:p w14:paraId="79B7C857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10ACCB33" w14:textId="77777777" w:rsidTr="00D7488E">
        <w:tc>
          <w:tcPr>
            <w:tcW w:w="1705" w:type="dxa"/>
          </w:tcPr>
          <w:p w14:paraId="4616C489" w14:textId="77777777" w:rsidR="009D5BCC" w:rsidRDefault="009D5BCC" w:rsidP="009D5BCC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Myocardial infarction</w:t>
            </w:r>
          </w:p>
        </w:tc>
        <w:tc>
          <w:tcPr>
            <w:tcW w:w="2224" w:type="dxa"/>
            <w:gridSpan w:val="2"/>
          </w:tcPr>
          <w:p w14:paraId="7E9FE36F" w14:textId="240C772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</w:t>
            </w:r>
            <w:r w:rsidR="003A3C09">
              <w:rPr>
                <w:rFonts w:eastAsia="Arial"/>
              </w:rPr>
              <w:t>1134</w:t>
            </w:r>
            <w:r>
              <w:rPr>
                <w:rFonts w:eastAsia="Arial"/>
              </w:rPr>
              <w:t>)</w:t>
            </w:r>
          </w:p>
        </w:tc>
        <w:tc>
          <w:tcPr>
            <w:tcW w:w="2179" w:type="dxa"/>
            <w:gridSpan w:val="2"/>
          </w:tcPr>
          <w:p w14:paraId="2CC97089" w14:textId="617F137A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</w:t>
            </w:r>
            <w:r w:rsidR="003A3C09">
              <w:rPr>
                <w:rFonts w:eastAsia="Arial"/>
              </w:rPr>
              <w:t>1189</w:t>
            </w:r>
            <w:r>
              <w:rPr>
                <w:rFonts w:eastAsia="Arial"/>
              </w:rPr>
              <w:t>)</w:t>
            </w:r>
          </w:p>
        </w:tc>
        <w:tc>
          <w:tcPr>
            <w:tcW w:w="2084" w:type="dxa"/>
            <w:gridSpan w:val="2"/>
          </w:tcPr>
          <w:p w14:paraId="5927E603" w14:textId="540C475F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</w:t>
            </w:r>
            <w:r w:rsidR="003A3C09">
              <w:rPr>
                <w:rFonts w:eastAsia="Arial"/>
              </w:rPr>
              <w:t>1474</w:t>
            </w:r>
            <w:r>
              <w:rPr>
                <w:rFonts w:eastAsia="Arial"/>
              </w:rPr>
              <w:t>)</w:t>
            </w:r>
          </w:p>
        </w:tc>
        <w:tc>
          <w:tcPr>
            <w:tcW w:w="2107" w:type="dxa"/>
            <w:gridSpan w:val="2"/>
          </w:tcPr>
          <w:p w14:paraId="780CC704" w14:textId="4A77BBE8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</w:t>
            </w:r>
            <w:r w:rsidR="003A3C09">
              <w:rPr>
                <w:rFonts w:eastAsia="Arial"/>
              </w:rPr>
              <w:t>3956</w:t>
            </w:r>
            <w:r>
              <w:rPr>
                <w:rFonts w:eastAsia="Arial"/>
              </w:rPr>
              <w:t>)</w:t>
            </w:r>
          </w:p>
        </w:tc>
        <w:tc>
          <w:tcPr>
            <w:tcW w:w="2259" w:type="dxa"/>
            <w:gridSpan w:val="2"/>
          </w:tcPr>
          <w:p w14:paraId="1E35AD67" w14:textId="37C5D5B0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</w:t>
            </w:r>
            <w:r w:rsidR="003A3C09">
              <w:rPr>
                <w:rFonts w:eastAsia="Arial"/>
              </w:rPr>
              <w:t>1654</w:t>
            </w:r>
            <w:r>
              <w:rPr>
                <w:rFonts w:eastAsia="Arial"/>
              </w:rPr>
              <w:t>)</w:t>
            </w:r>
          </w:p>
        </w:tc>
        <w:tc>
          <w:tcPr>
            <w:tcW w:w="1392" w:type="dxa"/>
          </w:tcPr>
          <w:p w14:paraId="0C4A124D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70A88049" w14:textId="77777777" w:rsidTr="005B6ACE">
        <w:tc>
          <w:tcPr>
            <w:tcW w:w="1705" w:type="dxa"/>
          </w:tcPr>
          <w:p w14:paraId="4FFC11FB" w14:textId="77777777" w:rsidR="009D5BCC" w:rsidRPr="00B779C9" w:rsidRDefault="009D5BCC" w:rsidP="009D5BCC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144ABBB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0.96</w:t>
            </w:r>
          </w:p>
        </w:tc>
        <w:tc>
          <w:tcPr>
            <w:tcW w:w="1146" w:type="dxa"/>
          </w:tcPr>
          <w:p w14:paraId="120FA2F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0.71-1.30</w:t>
            </w:r>
          </w:p>
        </w:tc>
        <w:tc>
          <w:tcPr>
            <w:tcW w:w="921" w:type="dxa"/>
          </w:tcPr>
          <w:p w14:paraId="7CEC790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1.39</w:t>
            </w:r>
          </w:p>
        </w:tc>
        <w:tc>
          <w:tcPr>
            <w:tcW w:w="1258" w:type="dxa"/>
          </w:tcPr>
          <w:p w14:paraId="16EC1FCB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1.09-1.76</w:t>
            </w:r>
          </w:p>
        </w:tc>
        <w:tc>
          <w:tcPr>
            <w:tcW w:w="907" w:type="dxa"/>
          </w:tcPr>
          <w:p w14:paraId="7B8C7A3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0.93</w:t>
            </w:r>
          </w:p>
        </w:tc>
        <w:tc>
          <w:tcPr>
            <w:tcW w:w="1177" w:type="dxa"/>
          </w:tcPr>
          <w:p w14:paraId="5738CCF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0.73-1.19</w:t>
            </w:r>
          </w:p>
        </w:tc>
        <w:tc>
          <w:tcPr>
            <w:tcW w:w="899" w:type="dxa"/>
          </w:tcPr>
          <w:p w14:paraId="391D1DC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1.08</w:t>
            </w:r>
          </w:p>
        </w:tc>
        <w:tc>
          <w:tcPr>
            <w:tcW w:w="1208" w:type="dxa"/>
          </w:tcPr>
          <w:p w14:paraId="2D0CAF5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0.94-1.24</w:t>
            </w:r>
          </w:p>
        </w:tc>
        <w:tc>
          <w:tcPr>
            <w:tcW w:w="949" w:type="dxa"/>
          </w:tcPr>
          <w:p w14:paraId="5AAF781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0.88</w:t>
            </w:r>
          </w:p>
        </w:tc>
        <w:tc>
          <w:tcPr>
            <w:tcW w:w="1310" w:type="dxa"/>
          </w:tcPr>
          <w:p w14:paraId="189F023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0.68-1.14</w:t>
            </w:r>
          </w:p>
        </w:tc>
        <w:tc>
          <w:tcPr>
            <w:tcW w:w="1392" w:type="dxa"/>
            <w:vMerge w:val="restart"/>
          </w:tcPr>
          <w:p w14:paraId="2725CFF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0.10</w:t>
            </w:r>
          </w:p>
        </w:tc>
      </w:tr>
      <w:tr w:rsidR="009D5BCC" w14:paraId="732D9924" w14:textId="77777777" w:rsidTr="005B6ACE">
        <w:tc>
          <w:tcPr>
            <w:tcW w:w="1705" w:type="dxa"/>
          </w:tcPr>
          <w:p w14:paraId="0B4E61E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590E148F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</w:t>
            </w:r>
          </w:p>
        </w:tc>
        <w:tc>
          <w:tcPr>
            <w:tcW w:w="1146" w:type="dxa"/>
          </w:tcPr>
          <w:p w14:paraId="0C379CA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0.82-1.30</w:t>
            </w:r>
          </w:p>
        </w:tc>
        <w:tc>
          <w:tcPr>
            <w:tcW w:w="921" w:type="dxa"/>
          </w:tcPr>
          <w:p w14:paraId="4C8158F5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1.40</w:t>
            </w:r>
          </w:p>
        </w:tc>
        <w:tc>
          <w:tcPr>
            <w:tcW w:w="1258" w:type="dxa"/>
          </w:tcPr>
          <w:p w14:paraId="193E81E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1.16-1.68</w:t>
            </w:r>
          </w:p>
        </w:tc>
        <w:tc>
          <w:tcPr>
            <w:tcW w:w="907" w:type="dxa"/>
          </w:tcPr>
          <w:p w14:paraId="0E09442C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</w:t>
            </w:r>
          </w:p>
        </w:tc>
        <w:tc>
          <w:tcPr>
            <w:tcW w:w="1177" w:type="dxa"/>
          </w:tcPr>
          <w:p w14:paraId="1488FEA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0.87-1.24</w:t>
            </w:r>
          </w:p>
        </w:tc>
        <w:tc>
          <w:tcPr>
            <w:tcW w:w="899" w:type="dxa"/>
          </w:tcPr>
          <w:p w14:paraId="669D84F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1.06</w:t>
            </w:r>
          </w:p>
        </w:tc>
        <w:tc>
          <w:tcPr>
            <w:tcW w:w="1208" w:type="dxa"/>
          </w:tcPr>
          <w:p w14:paraId="4402B1B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0.94-1.19</w:t>
            </w:r>
          </w:p>
        </w:tc>
        <w:tc>
          <w:tcPr>
            <w:tcW w:w="949" w:type="dxa"/>
          </w:tcPr>
          <w:p w14:paraId="3668F6A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1.18</w:t>
            </w:r>
          </w:p>
        </w:tc>
        <w:tc>
          <w:tcPr>
            <w:tcW w:w="1310" w:type="dxa"/>
          </w:tcPr>
          <w:p w14:paraId="73CC16F9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0.99-1.41</w:t>
            </w:r>
          </w:p>
        </w:tc>
        <w:tc>
          <w:tcPr>
            <w:tcW w:w="1392" w:type="dxa"/>
            <w:vMerge/>
          </w:tcPr>
          <w:p w14:paraId="779A3D46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4E173DA1" w14:textId="77777777" w:rsidTr="005B6ACE">
        <w:tc>
          <w:tcPr>
            <w:tcW w:w="1705" w:type="dxa"/>
          </w:tcPr>
          <w:p w14:paraId="3758FDE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6C1067B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</w:t>
            </w:r>
          </w:p>
        </w:tc>
        <w:tc>
          <w:tcPr>
            <w:tcW w:w="1146" w:type="dxa"/>
          </w:tcPr>
          <w:p w14:paraId="4C66F20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0.82-1.30</w:t>
            </w:r>
          </w:p>
        </w:tc>
        <w:tc>
          <w:tcPr>
            <w:tcW w:w="921" w:type="dxa"/>
          </w:tcPr>
          <w:p w14:paraId="245FD2C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</w:t>
            </w:r>
          </w:p>
        </w:tc>
        <w:tc>
          <w:tcPr>
            <w:tcW w:w="1258" w:type="dxa"/>
          </w:tcPr>
          <w:p w14:paraId="0B260D23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0.84-1.30</w:t>
            </w:r>
          </w:p>
        </w:tc>
        <w:tc>
          <w:tcPr>
            <w:tcW w:w="907" w:type="dxa"/>
          </w:tcPr>
          <w:p w14:paraId="4DD2C05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0.95</w:t>
            </w:r>
          </w:p>
        </w:tc>
        <w:tc>
          <w:tcPr>
            <w:tcW w:w="1177" w:type="dxa"/>
          </w:tcPr>
          <w:p w14:paraId="2928E40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0.79-1.15</w:t>
            </w:r>
          </w:p>
        </w:tc>
        <w:tc>
          <w:tcPr>
            <w:tcW w:w="899" w:type="dxa"/>
          </w:tcPr>
          <w:p w14:paraId="20BFC88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</w:t>
            </w:r>
          </w:p>
        </w:tc>
        <w:tc>
          <w:tcPr>
            <w:tcW w:w="1208" w:type="dxa"/>
          </w:tcPr>
          <w:p w14:paraId="787C34BC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0.80-1.02</w:t>
            </w:r>
          </w:p>
        </w:tc>
        <w:tc>
          <w:tcPr>
            <w:tcW w:w="949" w:type="dxa"/>
          </w:tcPr>
          <w:p w14:paraId="500006C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0.83</w:t>
            </w:r>
          </w:p>
        </w:tc>
        <w:tc>
          <w:tcPr>
            <w:tcW w:w="1310" w:type="dxa"/>
          </w:tcPr>
          <w:p w14:paraId="2C102110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0.67-1.03</w:t>
            </w:r>
          </w:p>
        </w:tc>
        <w:tc>
          <w:tcPr>
            <w:tcW w:w="1392" w:type="dxa"/>
            <w:vMerge/>
          </w:tcPr>
          <w:p w14:paraId="01D11B76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79D5B522" w14:textId="77777777" w:rsidTr="00D7488E">
        <w:tc>
          <w:tcPr>
            <w:tcW w:w="1705" w:type="dxa"/>
          </w:tcPr>
          <w:p w14:paraId="6CA4396E" w14:textId="77777777" w:rsidR="009D5BCC" w:rsidRDefault="009D5BCC" w:rsidP="009D5BCC">
            <w:pPr>
              <w:rPr>
                <w:rFonts w:eastAsia="Arial"/>
                <w:lang w:val="en"/>
              </w:rPr>
            </w:pPr>
            <w:r w:rsidRPr="007A463F">
              <w:rPr>
                <w:rFonts w:eastAsia="Arial"/>
                <w:b/>
                <w:bCs/>
                <w:lang w:val="en"/>
              </w:rPr>
              <w:t>Delirium</w:t>
            </w:r>
          </w:p>
        </w:tc>
        <w:tc>
          <w:tcPr>
            <w:tcW w:w="2224" w:type="dxa"/>
            <w:gridSpan w:val="2"/>
          </w:tcPr>
          <w:p w14:paraId="670BCBDE" w14:textId="261E5538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18-39 (n=</w:t>
            </w:r>
            <w:r w:rsidR="00927C72">
              <w:rPr>
                <w:rFonts w:eastAsia="Arial"/>
              </w:rPr>
              <w:t>56</w:t>
            </w:r>
            <w:r>
              <w:rPr>
                <w:rFonts w:eastAsia="Arial"/>
              </w:rPr>
              <w:t>)</w:t>
            </w:r>
          </w:p>
        </w:tc>
        <w:tc>
          <w:tcPr>
            <w:tcW w:w="2179" w:type="dxa"/>
            <w:gridSpan w:val="2"/>
          </w:tcPr>
          <w:p w14:paraId="68EB2E3F" w14:textId="541E7BF0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40-49 (n=</w:t>
            </w:r>
            <w:r w:rsidR="00927C72">
              <w:rPr>
                <w:rFonts w:eastAsia="Arial"/>
              </w:rPr>
              <w:t>68</w:t>
            </w:r>
            <w:r>
              <w:rPr>
                <w:rFonts w:eastAsia="Arial"/>
              </w:rPr>
              <w:t>)</w:t>
            </w:r>
          </w:p>
        </w:tc>
        <w:tc>
          <w:tcPr>
            <w:tcW w:w="2084" w:type="dxa"/>
            <w:gridSpan w:val="2"/>
          </w:tcPr>
          <w:p w14:paraId="1A0AB57F" w14:textId="3F9A46A1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50-59 (n=</w:t>
            </w:r>
            <w:r w:rsidR="00927C72">
              <w:rPr>
                <w:rFonts w:eastAsia="Arial"/>
              </w:rPr>
              <w:t>118</w:t>
            </w:r>
            <w:r>
              <w:rPr>
                <w:rFonts w:eastAsia="Arial"/>
              </w:rPr>
              <w:t>)</w:t>
            </w:r>
          </w:p>
        </w:tc>
        <w:tc>
          <w:tcPr>
            <w:tcW w:w="2107" w:type="dxa"/>
            <w:gridSpan w:val="2"/>
          </w:tcPr>
          <w:p w14:paraId="12874CEA" w14:textId="71D0FC06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60-69 (n=</w:t>
            </w:r>
            <w:r w:rsidR="00927C72">
              <w:rPr>
                <w:rFonts w:eastAsia="Arial"/>
              </w:rPr>
              <w:t>406</w:t>
            </w:r>
            <w:r>
              <w:rPr>
                <w:rFonts w:eastAsia="Arial"/>
              </w:rPr>
              <w:t>)</w:t>
            </w:r>
          </w:p>
        </w:tc>
        <w:tc>
          <w:tcPr>
            <w:tcW w:w="2259" w:type="dxa"/>
            <w:gridSpan w:val="2"/>
          </w:tcPr>
          <w:p w14:paraId="372FF7FA" w14:textId="40625F26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≥70 (n=</w:t>
            </w:r>
            <w:r w:rsidR="00927C72">
              <w:rPr>
                <w:rFonts w:eastAsia="Arial"/>
              </w:rPr>
              <w:t>245</w:t>
            </w:r>
            <w:r>
              <w:rPr>
                <w:rFonts w:eastAsia="Arial"/>
              </w:rPr>
              <w:t>)</w:t>
            </w:r>
          </w:p>
        </w:tc>
        <w:tc>
          <w:tcPr>
            <w:tcW w:w="1392" w:type="dxa"/>
          </w:tcPr>
          <w:p w14:paraId="464901C5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5E13A520" w14:textId="77777777" w:rsidTr="005B6ACE">
        <w:tc>
          <w:tcPr>
            <w:tcW w:w="1705" w:type="dxa"/>
          </w:tcPr>
          <w:p w14:paraId="1692E000" w14:textId="77777777" w:rsidR="009D5BCC" w:rsidRPr="007A463F" w:rsidRDefault="009D5BCC" w:rsidP="009D5BCC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1078" w:type="dxa"/>
          </w:tcPr>
          <w:p w14:paraId="1BA8233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1.52</w:t>
            </w:r>
          </w:p>
        </w:tc>
        <w:tc>
          <w:tcPr>
            <w:tcW w:w="1146" w:type="dxa"/>
          </w:tcPr>
          <w:p w14:paraId="1C5BA5D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0.47-4.89</w:t>
            </w:r>
          </w:p>
        </w:tc>
        <w:tc>
          <w:tcPr>
            <w:tcW w:w="921" w:type="dxa"/>
          </w:tcPr>
          <w:p w14:paraId="02F5C6B5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1.36</w:t>
            </w:r>
          </w:p>
        </w:tc>
        <w:tc>
          <w:tcPr>
            <w:tcW w:w="1258" w:type="dxa"/>
          </w:tcPr>
          <w:p w14:paraId="29D4B79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0.42-4.37</w:t>
            </w:r>
          </w:p>
        </w:tc>
        <w:tc>
          <w:tcPr>
            <w:tcW w:w="907" w:type="dxa"/>
          </w:tcPr>
          <w:p w14:paraId="6092F6CA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0.25</w:t>
            </w:r>
          </w:p>
        </w:tc>
        <w:tc>
          <w:tcPr>
            <w:tcW w:w="1177" w:type="dxa"/>
          </w:tcPr>
          <w:p w14:paraId="01128E4F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0.03-1.81</w:t>
            </w:r>
          </w:p>
        </w:tc>
        <w:tc>
          <w:tcPr>
            <w:tcW w:w="899" w:type="dxa"/>
          </w:tcPr>
          <w:p w14:paraId="3FEA27E5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0.83</w:t>
            </w:r>
          </w:p>
        </w:tc>
        <w:tc>
          <w:tcPr>
            <w:tcW w:w="1208" w:type="dxa"/>
          </w:tcPr>
          <w:p w14:paraId="150942B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0.46-1.50</w:t>
            </w:r>
          </w:p>
        </w:tc>
        <w:tc>
          <w:tcPr>
            <w:tcW w:w="949" w:type="dxa"/>
          </w:tcPr>
          <w:p w14:paraId="1F50AF69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0.94</w:t>
            </w:r>
          </w:p>
        </w:tc>
        <w:tc>
          <w:tcPr>
            <w:tcW w:w="1310" w:type="dxa"/>
          </w:tcPr>
          <w:p w14:paraId="75661593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0.45-1.94</w:t>
            </w:r>
          </w:p>
        </w:tc>
        <w:tc>
          <w:tcPr>
            <w:tcW w:w="1392" w:type="dxa"/>
            <w:vMerge w:val="restart"/>
          </w:tcPr>
          <w:p w14:paraId="68569EB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0.28</w:t>
            </w:r>
          </w:p>
        </w:tc>
      </w:tr>
      <w:tr w:rsidR="009D5BCC" w14:paraId="5DF9553C" w14:textId="77777777" w:rsidTr="005B6ACE">
        <w:tc>
          <w:tcPr>
            <w:tcW w:w="1705" w:type="dxa"/>
          </w:tcPr>
          <w:p w14:paraId="32B2A3E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1078" w:type="dxa"/>
          </w:tcPr>
          <w:p w14:paraId="0A45ADC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</w:t>
            </w:r>
          </w:p>
        </w:tc>
        <w:tc>
          <w:tcPr>
            <w:tcW w:w="1146" w:type="dxa"/>
          </w:tcPr>
          <w:p w14:paraId="2E2795BD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0.28-2.89</w:t>
            </w:r>
          </w:p>
        </w:tc>
        <w:tc>
          <w:tcPr>
            <w:tcW w:w="921" w:type="dxa"/>
          </w:tcPr>
          <w:p w14:paraId="3FA8383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1.89</w:t>
            </w:r>
          </w:p>
        </w:tc>
        <w:tc>
          <w:tcPr>
            <w:tcW w:w="1258" w:type="dxa"/>
          </w:tcPr>
          <w:p w14:paraId="33819DE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0.86-4.20</w:t>
            </w:r>
          </w:p>
        </w:tc>
        <w:tc>
          <w:tcPr>
            <w:tcW w:w="907" w:type="dxa"/>
          </w:tcPr>
          <w:p w14:paraId="0E936D6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1.82</w:t>
            </w:r>
          </w:p>
        </w:tc>
        <w:tc>
          <w:tcPr>
            <w:tcW w:w="1177" w:type="dxa"/>
          </w:tcPr>
          <w:p w14:paraId="48D9C58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0.98-3.37</w:t>
            </w:r>
          </w:p>
        </w:tc>
        <w:tc>
          <w:tcPr>
            <w:tcW w:w="899" w:type="dxa"/>
          </w:tcPr>
          <w:p w14:paraId="657B276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0.69</w:t>
            </w:r>
          </w:p>
        </w:tc>
        <w:tc>
          <w:tcPr>
            <w:tcW w:w="1208" w:type="dxa"/>
          </w:tcPr>
          <w:p w14:paraId="40A37B13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0.42-1.15</w:t>
            </w:r>
          </w:p>
        </w:tc>
        <w:tc>
          <w:tcPr>
            <w:tcW w:w="949" w:type="dxa"/>
          </w:tcPr>
          <w:p w14:paraId="5AB56DE1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0.97</w:t>
            </w:r>
          </w:p>
        </w:tc>
        <w:tc>
          <w:tcPr>
            <w:tcW w:w="1310" w:type="dxa"/>
          </w:tcPr>
          <w:p w14:paraId="7D4532B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0.54-1.74</w:t>
            </w:r>
          </w:p>
        </w:tc>
        <w:tc>
          <w:tcPr>
            <w:tcW w:w="1392" w:type="dxa"/>
            <w:vMerge/>
          </w:tcPr>
          <w:p w14:paraId="62B89357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  <w:tr w:rsidR="009D5BCC" w14:paraId="66C1EEB3" w14:textId="77777777" w:rsidTr="005B6ACE">
        <w:tc>
          <w:tcPr>
            <w:tcW w:w="1705" w:type="dxa"/>
          </w:tcPr>
          <w:p w14:paraId="4147B677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1078" w:type="dxa"/>
          </w:tcPr>
          <w:p w14:paraId="772FBAA2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0.32</w:t>
            </w:r>
          </w:p>
        </w:tc>
        <w:tc>
          <w:tcPr>
            <w:tcW w:w="1146" w:type="dxa"/>
          </w:tcPr>
          <w:p w14:paraId="7D17DD0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0.04-2.30</w:t>
            </w:r>
          </w:p>
        </w:tc>
        <w:tc>
          <w:tcPr>
            <w:tcW w:w="921" w:type="dxa"/>
          </w:tcPr>
          <w:p w14:paraId="178718E8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1.13</w:t>
            </w:r>
          </w:p>
        </w:tc>
        <w:tc>
          <w:tcPr>
            <w:tcW w:w="1258" w:type="dxa"/>
          </w:tcPr>
          <w:p w14:paraId="34D33B2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0.41-3.14</w:t>
            </w:r>
          </w:p>
        </w:tc>
        <w:tc>
          <w:tcPr>
            <w:tcW w:w="907" w:type="dxa"/>
          </w:tcPr>
          <w:p w14:paraId="2690E37E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0.47</w:t>
            </w:r>
          </w:p>
        </w:tc>
        <w:tc>
          <w:tcPr>
            <w:tcW w:w="1177" w:type="dxa"/>
          </w:tcPr>
          <w:p w14:paraId="1F742594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0.15-1.50</w:t>
            </w:r>
          </w:p>
        </w:tc>
        <w:tc>
          <w:tcPr>
            <w:tcW w:w="899" w:type="dxa"/>
          </w:tcPr>
          <w:p w14:paraId="45D25936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0.81</w:t>
            </w:r>
          </w:p>
        </w:tc>
        <w:tc>
          <w:tcPr>
            <w:tcW w:w="1208" w:type="dxa"/>
          </w:tcPr>
          <w:p w14:paraId="31B53A2B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0.50-1.31</w:t>
            </w:r>
          </w:p>
        </w:tc>
        <w:tc>
          <w:tcPr>
            <w:tcW w:w="949" w:type="dxa"/>
          </w:tcPr>
          <w:p w14:paraId="10855D63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0.86</w:t>
            </w:r>
          </w:p>
        </w:tc>
        <w:tc>
          <w:tcPr>
            <w:tcW w:w="1310" w:type="dxa"/>
          </w:tcPr>
          <w:p w14:paraId="675C69AB" w14:textId="77777777" w:rsidR="009D5BCC" w:rsidRDefault="009D5BCC" w:rsidP="009D5BCC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0.46-1.60</w:t>
            </w:r>
          </w:p>
        </w:tc>
        <w:tc>
          <w:tcPr>
            <w:tcW w:w="1392" w:type="dxa"/>
            <w:vMerge/>
          </w:tcPr>
          <w:p w14:paraId="5F4EA2A1" w14:textId="77777777" w:rsidR="009D5BCC" w:rsidRDefault="009D5BCC" w:rsidP="009D5BCC">
            <w:pPr>
              <w:rPr>
                <w:rFonts w:eastAsia="Arial"/>
                <w:lang w:val="en"/>
              </w:rPr>
            </w:pPr>
          </w:p>
        </w:tc>
      </w:tr>
    </w:tbl>
    <w:p w14:paraId="0395C2B3" w14:textId="77777777" w:rsidR="0089799A" w:rsidRDefault="0089799A" w:rsidP="0089799A">
      <w:pPr>
        <w:rPr>
          <w:rFonts w:eastAsia="Arial"/>
          <w:lang w:val="en"/>
        </w:rPr>
      </w:pPr>
    </w:p>
    <w:p w14:paraId="727785D4" w14:textId="77777777" w:rsidR="0089799A" w:rsidRPr="0089799A" w:rsidRDefault="0089799A" w:rsidP="0089799A">
      <w:pPr>
        <w:rPr>
          <w:rFonts w:eastAsia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923"/>
        <w:gridCol w:w="1614"/>
        <w:gridCol w:w="1086"/>
        <w:gridCol w:w="1697"/>
        <w:gridCol w:w="1453"/>
      </w:tblGrid>
      <w:tr w:rsidR="00266F7C" w14:paraId="4A5AC841" w14:textId="77777777" w:rsidTr="005B6ACE">
        <w:tc>
          <w:tcPr>
            <w:tcW w:w="2237" w:type="dxa"/>
          </w:tcPr>
          <w:p w14:paraId="449F7766" w14:textId="14CF21CF" w:rsidR="00266F7C" w:rsidRDefault="008D48CD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Sex</w:t>
            </w:r>
          </w:p>
        </w:tc>
        <w:tc>
          <w:tcPr>
            <w:tcW w:w="923" w:type="dxa"/>
          </w:tcPr>
          <w:p w14:paraId="34B45C19" w14:textId="77777777" w:rsidR="00266F7C" w:rsidRDefault="00266F7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14" w:type="dxa"/>
          </w:tcPr>
          <w:p w14:paraId="063DEEF9" w14:textId="77777777" w:rsidR="00266F7C" w:rsidRDefault="00266F7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086" w:type="dxa"/>
          </w:tcPr>
          <w:p w14:paraId="1105694D" w14:textId="77777777" w:rsidR="00266F7C" w:rsidRDefault="00266F7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97" w:type="dxa"/>
          </w:tcPr>
          <w:p w14:paraId="17A57436" w14:textId="77777777" w:rsidR="00266F7C" w:rsidRDefault="00266F7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453" w:type="dxa"/>
          </w:tcPr>
          <w:p w14:paraId="4167E8CD" w14:textId="0D02E615" w:rsidR="00266F7C" w:rsidRDefault="008D48CD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8D48CD" w14:paraId="33184248" w14:textId="77777777" w:rsidTr="00D7488E">
        <w:tc>
          <w:tcPr>
            <w:tcW w:w="2237" w:type="dxa"/>
          </w:tcPr>
          <w:p w14:paraId="2BC574F9" w14:textId="3A2B6C86" w:rsidR="008D48CD" w:rsidRDefault="008D48CD" w:rsidP="008D48CD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2537" w:type="dxa"/>
            <w:gridSpan w:val="2"/>
          </w:tcPr>
          <w:p w14:paraId="1A31C539" w14:textId="52F4807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(n=14,401)</w:t>
            </w:r>
          </w:p>
        </w:tc>
        <w:tc>
          <w:tcPr>
            <w:tcW w:w="2783" w:type="dxa"/>
            <w:gridSpan w:val="2"/>
          </w:tcPr>
          <w:p w14:paraId="642AC83E" w14:textId="0671BC7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(n=9244)</w:t>
            </w:r>
          </w:p>
        </w:tc>
        <w:tc>
          <w:tcPr>
            <w:tcW w:w="1453" w:type="dxa"/>
          </w:tcPr>
          <w:p w14:paraId="5850E970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4E4D4BC7" w14:textId="77777777" w:rsidTr="005B6ACE">
        <w:tc>
          <w:tcPr>
            <w:tcW w:w="2237" w:type="dxa"/>
          </w:tcPr>
          <w:p w14:paraId="17C13FE8" w14:textId="7777777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6BBD5609" w14:textId="1A3C756A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1.23</w:t>
            </w:r>
          </w:p>
        </w:tc>
        <w:tc>
          <w:tcPr>
            <w:tcW w:w="1614" w:type="dxa"/>
          </w:tcPr>
          <w:p w14:paraId="599A7E4B" w14:textId="24040CB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1.15-1.31</w:t>
            </w:r>
          </w:p>
        </w:tc>
        <w:tc>
          <w:tcPr>
            <w:tcW w:w="1086" w:type="dxa"/>
          </w:tcPr>
          <w:p w14:paraId="16EBFA29" w14:textId="7447CB3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1.24</w:t>
            </w:r>
          </w:p>
        </w:tc>
        <w:tc>
          <w:tcPr>
            <w:tcW w:w="1697" w:type="dxa"/>
          </w:tcPr>
          <w:p w14:paraId="75E8B47C" w14:textId="1C59BC78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1.15-1.34</w:t>
            </w:r>
          </w:p>
        </w:tc>
        <w:tc>
          <w:tcPr>
            <w:tcW w:w="1453" w:type="dxa"/>
            <w:vMerge w:val="restart"/>
          </w:tcPr>
          <w:p w14:paraId="7B60DEB9" w14:textId="1DC67E72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0.18</w:t>
            </w:r>
          </w:p>
        </w:tc>
      </w:tr>
      <w:tr w:rsidR="008D48CD" w14:paraId="31D1021A" w14:textId="77777777" w:rsidTr="005B6ACE">
        <w:tc>
          <w:tcPr>
            <w:tcW w:w="2237" w:type="dxa"/>
          </w:tcPr>
          <w:p w14:paraId="0660F2C7" w14:textId="7777777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504E7BD5" w14:textId="2975309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1.58</w:t>
            </w:r>
          </w:p>
        </w:tc>
        <w:tc>
          <w:tcPr>
            <w:tcW w:w="1614" w:type="dxa"/>
          </w:tcPr>
          <w:p w14:paraId="6DF1756A" w14:textId="265579F4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1.51-1.66</w:t>
            </w:r>
          </w:p>
        </w:tc>
        <w:tc>
          <w:tcPr>
            <w:tcW w:w="1086" w:type="dxa"/>
          </w:tcPr>
          <w:p w14:paraId="633257F2" w14:textId="2C3B301A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1.63</w:t>
            </w:r>
          </w:p>
        </w:tc>
        <w:tc>
          <w:tcPr>
            <w:tcW w:w="1697" w:type="dxa"/>
          </w:tcPr>
          <w:p w14:paraId="1D64C33F" w14:textId="1C62E4F9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1.54-1.72</w:t>
            </w:r>
          </w:p>
        </w:tc>
        <w:tc>
          <w:tcPr>
            <w:tcW w:w="1453" w:type="dxa"/>
            <w:vMerge/>
          </w:tcPr>
          <w:p w14:paraId="3DA303AE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6C3DF578" w14:textId="77777777" w:rsidTr="005B6ACE">
        <w:tc>
          <w:tcPr>
            <w:tcW w:w="2237" w:type="dxa"/>
          </w:tcPr>
          <w:p w14:paraId="3A4A7BC2" w14:textId="7777777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lastRenderedPageBreak/>
              <w:t>5-day post-heatwave</w:t>
            </w:r>
          </w:p>
        </w:tc>
        <w:tc>
          <w:tcPr>
            <w:tcW w:w="923" w:type="dxa"/>
          </w:tcPr>
          <w:p w14:paraId="567A92EC" w14:textId="26E7BED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1.26</w:t>
            </w:r>
          </w:p>
        </w:tc>
        <w:tc>
          <w:tcPr>
            <w:tcW w:w="1614" w:type="dxa"/>
          </w:tcPr>
          <w:p w14:paraId="37635295" w14:textId="3CB15972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1.20-1.32</w:t>
            </w:r>
          </w:p>
        </w:tc>
        <w:tc>
          <w:tcPr>
            <w:tcW w:w="1086" w:type="dxa"/>
          </w:tcPr>
          <w:p w14:paraId="7863F8B7" w14:textId="13987A4F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1.16</w:t>
            </w:r>
          </w:p>
        </w:tc>
        <w:tc>
          <w:tcPr>
            <w:tcW w:w="1697" w:type="dxa"/>
          </w:tcPr>
          <w:p w14:paraId="2E497579" w14:textId="03C05FE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1.09-1.24</w:t>
            </w:r>
          </w:p>
        </w:tc>
        <w:tc>
          <w:tcPr>
            <w:tcW w:w="1453" w:type="dxa"/>
            <w:vMerge/>
          </w:tcPr>
          <w:p w14:paraId="532C7980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70B087AC" w14:textId="77777777" w:rsidTr="00D7488E">
        <w:tc>
          <w:tcPr>
            <w:tcW w:w="2237" w:type="dxa"/>
          </w:tcPr>
          <w:p w14:paraId="7BE90CD2" w14:textId="36A20177" w:rsidR="008D48CD" w:rsidRDefault="008D48CD" w:rsidP="008D48CD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Myocardial infarction</w:t>
            </w:r>
          </w:p>
        </w:tc>
        <w:tc>
          <w:tcPr>
            <w:tcW w:w="2537" w:type="dxa"/>
            <w:gridSpan w:val="2"/>
          </w:tcPr>
          <w:p w14:paraId="5DEE0E8A" w14:textId="47F8832A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</w:t>
            </w:r>
            <w:r w:rsidR="003A3C09">
              <w:rPr>
                <w:rFonts w:eastAsia="Arial"/>
                <w:lang w:val="en"/>
              </w:rPr>
              <w:t>5250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2783" w:type="dxa"/>
            <w:gridSpan w:val="2"/>
          </w:tcPr>
          <w:p w14:paraId="645577DC" w14:textId="130C9E45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</w:t>
            </w:r>
            <w:r w:rsidR="003A3C09">
              <w:rPr>
                <w:rFonts w:eastAsia="Arial"/>
                <w:lang w:val="en"/>
              </w:rPr>
              <w:t>4157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1453" w:type="dxa"/>
          </w:tcPr>
          <w:p w14:paraId="3DE40C16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62F58748" w14:textId="77777777" w:rsidTr="005B6ACE">
        <w:tc>
          <w:tcPr>
            <w:tcW w:w="2237" w:type="dxa"/>
          </w:tcPr>
          <w:p w14:paraId="07E7D09B" w14:textId="0053D00B" w:rsidR="008D48CD" w:rsidRPr="00B779C9" w:rsidRDefault="008D48CD" w:rsidP="008D48CD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633A759E" w14:textId="0AA803B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1.08</w:t>
            </w:r>
          </w:p>
        </w:tc>
        <w:tc>
          <w:tcPr>
            <w:tcW w:w="1614" w:type="dxa"/>
          </w:tcPr>
          <w:p w14:paraId="54BF07C9" w14:textId="17FB20A0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0.95-1.23</w:t>
            </w:r>
          </w:p>
        </w:tc>
        <w:tc>
          <w:tcPr>
            <w:tcW w:w="1086" w:type="dxa"/>
          </w:tcPr>
          <w:p w14:paraId="3F9A9E9C" w14:textId="1C4D4011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1.01</w:t>
            </w:r>
          </w:p>
        </w:tc>
        <w:tc>
          <w:tcPr>
            <w:tcW w:w="1697" w:type="dxa"/>
          </w:tcPr>
          <w:p w14:paraId="29C3926D" w14:textId="275F8E1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0.88-1.17</w:t>
            </w:r>
          </w:p>
        </w:tc>
        <w:tc>
          <w:tcPr>
            <w:tcW w:w="1453" w:type="dxa"/>
            <w:vMerge w:val="restart"/>
          </w:tcPr>
          <w:p w14:paraId="4ED52B93" w14:textId="3E76323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0.05</w:t>
            </w:r>
          </w:p>
        </w:tc>
      </w:tr>
      <w:tr w:rsidR="008D48CD" w14:paraId="76B0C44F" w14:textId="77777777" w:rsidTr="005B6ACE">
        <w:tc>
          <w:tcPr>
            <w:tcW w:w="2237" w:type="dxa"/>
          </w:tcPr>
          <w:p w14:paraId="50F0A342" w14:textId="76680D4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3AB405AD" w14:textId="5CA74402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1.02</w:t>
            </w:r>
          </w:p>
        </w:tc>
        <w:tc>
          <w:tcPr>
            <w:tcW w:w="1614" w:type="dxa"/>
          </w:tcPr>
          <w:p w14:paraId="274A8A80" w14:textId="4E155D13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0.91-1.13</w:t>
            </w:r>
          </w:p>
        </w:tc>
        <w:tc>
          <w:tcPr>
            <w:tcW w:w="1086" w:type="dxa"/>
          </w:tcPr>
          <w:p w14:paraId="71B0235E" w14:textId="3C839CDB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1.22</w:t>
            </w:r>
          </w:p>
        </w:tc>
        <w:tc>
          <w:tcPr>
            <w:tcW w:w="1697" w:type="dxa"/>
          </w:tcPr>
          <w:p w14:paraId="0D49C94F" w14:textId="73AD4EC0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1.10-1.36</w:t>
            </w:r>
          </w:p>
        </w:tc>
        <w:tc>
          <w:tcPr>
            <w:tcW w:w="1453" w:type="dxa"/>
            <w:vMerge/>
          </w:tcPr>
          <w:p w14:paraId="62BC8E6D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3F58C79C" w14:textId="77777777" w:rsidTr="005B6ACE">
        <w:tc>
          <w:tcPr>
            <w:tcW w:w="2237" w:type="dxa"/>
          </w:tcPr>
          <w:p w14:paraId="43C6FBF5" w14:textId="4BEE7421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23" w:type="dxa"/>
          </w:tcPr>
          <w:p w14:paraId="43BCAE4F" w14:textId="033AE639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0.96</w:t>
            </w:r>
          </w:p>
        </w:tc>
        <w:tc>
          <w:tcPr>
            <w:tcW w:w="1614" w:type="dxa"/>
          </w:tcPr>
          <w:p w14:paraId="3877F167" w14:textId="00A7623A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0.86-1.07</w:t>
            </w:r>
          </w:p>
        </w:tc>
        <w:tc>
          <w:tcPr>
            <w:tcW w:w="1086" w:type="dxa"/>
          </w:tcPr>
          <w:p w14:paraId="6C74DB0D" w14:textId="74DF1D6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0.90</w:t>
            </w:r>
          </w:p>
        </w:tc>
        <w:tc>
          <w:tcPr>
            <w:tcW w:w="1697" w:type="dxa"/>
          </w:tcPr>
          <w:p w14:paraId="5A046B5F" w14:textId="7FC4EF7E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0.80-1.02</w:t>
            </w:r>
          </w:p>
        </w:tc>
        <w:tc>
          <w:tcPr>
            <w:tcW w:w="1453" w:type="dxa"/>
            <w:vMerge/>
          </w:tcPr>
          <w:p w14:paraId="7697F9D8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0415767F" w14:textId="77777777" w:rsidTr="00D7488E">
        <w:tc>
          <w:tcPr>
            <w:tcW w:w="2237" w:type="dxa"/>
          </w:tcPr>
          <w:p w14:paraId="4A6FA056" w14:textId="7E20439E" w:rsidR="008D48CD" w:rsidRDefault="008D48CD" w:rsidP="008D48CD">
            <w:pPr>
              <w:rPr>
                <w:rFonts w:eastAsia="Arial"/>
                <w:lang w:val="en"/>
              </w:rPr>
            </w:pPr>
            <w:r w:rsidRPr="007A463F">
              <w:rPr>
                <w:rFonts w:eastAsia="Arial"/>
                <w:b/>
                <w:bCs/>
                <w:lang w:val="en"/>
              </w:rPr>
              <w:t>Delirium</w:t>
            </w:r>
          </w:p>
        </w:tc>
        <w:tc>
          <w:tcPr>
            <w:tcW w:w="2537" w:type="dxa"/>
            <w:gridSpan w:val="2"/>
          </w:tcPr>
          <w:p w14:paraId="0155F3A2" w14:textId="4C5911D7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Female (n=</w:t>
            </w:r>
            <w:r w:rsidR="00927C72">
              <w:rPr>
                <w:rFonts w:eastAsia="Arial"/>
                <w:lang w:val="en"/>
              </w:rPr>
              <w:t>406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2783" w:type="dxa"/>
            <w:gridSpan w:val="2"/>
          </w:tcPr>
          <w:p w14:paraId="3F6DA8E2" w14:textId="73221BEF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Male (n=</w:t>
            </w:r>
            <w:r w:rsidR="00927C72">
              <w:rPr>
                <w:rFonts w:eastAsia="Arial"/>
                <w:lang w:val="en"/>
              </w:rPr>
              <w:t>487</w:t>
            </w:r>
            <w:r>
              <w:rPr>
                <w:rFonts w:eastAsia="Arial"/>
                <w:lang w:val="en"/>
              </w:rPr>
              <w:t>)</w:t>
            </w:r>
          </w:p>
        </w:tc>
        <w:tc>
          <w:tcPr>
            <w:tcW w:w="1453" w:type="dxa"/>
          </w:tcPr>
          <w:p w14:paraId="6CF4BD77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4BB661D3" w14:textId="77777777" w:rsidTr="005B6ACE">
        <w:tc>
          <w:tcPr>
            <w:tcW w:w="2237" w:type="dxa"/>
          </w:tcPr>
          <w:p w14:paraId="6C07BB97" w14:textId="2ED3ADED" w:rsidR="008D48CD" w:rsidRPr="007A463F" w:rsidRDefault="008D48CD" w:rsidP="008D48CD">
            <w:pPr>
              <w:rPr>
                <w:rFonts w:eastAsia="Arial"/>
                <w:b/>
                <w:bCs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23" w:type="dxa"/>
          </w:tcPr>
          <w:p w14:paraId="7FB4856A" w14:textId="0398FFEE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0.74</w:t>
            </w:r>
          </w:p>
        </w:tc>
        <w:tc>
          <w:tcPr>
            <w:tcW w:w="1614" w:type="dxa"/>
          </w:tcPr>
          <w:p w14:paraId="4B6F338F" w14:textId="56E1B4FF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0.40-1.37</w:t>
            </w:r>
          </w:p>
        </w:tc>
        <w:tc>
          <w:tcPr>
            <w:tcW w:w="1086" w:type="dxa"/>
          </w:tcPr>
          <w:p w14:paraId="0419DF20" w14:textId="5587A8BA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0.98</w:t>
            </w:r>
          </w:p>
        </w:tc>
        <w:tc>
          <w:tcPr>
            <w:tcW w:w="1697" w:type="dxa"/>
          </w:tcPr>
          <w:p w14:paraId="6F9190DC" w14:textId="5060D1F8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0.58-1.64</w:t>
            </w:r>
          </w:p>
        </w:tc>
        <w:tc>
          <w:tcPr>
            <w:tcW w:w="1453" w:type="dxa"/>
            <w:vMerge w:val="restart"/>
          </w:tcPr>
          <w:p w14:paraId="3E6F37A4" w14:textId="5DB25E52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0.89</w:t>
            </w:r>
          </w:p>
        </w:tc>
      </w:tr>
      <w:tr w:rsidR="008D48CD" w14:paraId="6A96C579" w14:textId="77777777" w:rsidTr="005B6ACE">
        <w:tc>
          <w:tcPr>
            <w:tcW w:w="2237" w:type="dxa"/>
          </w:tcPr>
          <w:p w14:paraId="5620B982" w14:textId="3522A9B8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23" w:type="dxa"/>
          </w:tcPr>
          <w:p w14:paraId="40798F16" w14:textId="1F9D610C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</w:t>
            </w:r>
          </w:p>
        </w:tc>
        <w:tc>
          <w:tcPr>
            <w:tcW w:w="1614" w:type="dxa"/>
          </w:tcPr>
          <w:p w14:paraId="12731730" w14:textId="6779DBB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0.67-1.59</w:t>
            </w:r>
          </w:p>
        </w:tc>
        <w:tc>
          <w:tcPr>
            <w:tcW w:w="1086" w:type="dxa"/>
          </w:tcPr>
          <w:p w14:paraId="644D37E5" w14:textId="3CBF8F3D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0.98</w:t>
            </w:r>
          </w:p>
        </w:tc>
        <w:tc>
          <w:tcPr>
            <w:tcW w:w="1697" w:type="dxa"/>
          </w:tcPr>
          <w:p w14:paraId="01663386" w14:textId="5E711FA9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0.65-1.49</w:t>
            </w:r>
          </w:p>
        </w:tc>
        <w:tc>
          <w:tcPr>
            <w:tcW w:w="1453" w:type="dxa"/>
            <w:vMerge/>
          </w:tcPr>
          <w:p w14:paraId="48D33B4D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  <w:tr w:rsidR="008D48CD" w14:paraId="738FF15B" w14:textId="77777777" w:rsidTr="005B6ACE">
        <w:tc>
          <w:tcPr>
            <w:tcW w:w="2237" w:type="dxa"/>
          </w:tcPr>
          <w:p w14:paraId="0D21D45A" w14:textId="742B36A0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23" w:type="dxa"/>
          </w:tcPr>
          <w:p w14:paraId="65DC3EE2" w14:textId="5E9F4471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0.73</w:t>
            </w:r>
          </w:p>
        </w:tc>
        <w:tc>
          <w:tcPr>
            <w:tcW w:w="1614" w:type="dxa"/>
          </w:tcPr>
          <w:p w14:paraId="4D655B2A" w14:textId="5D0ED0BB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0.44-1.20</w:t>
            </w:r>
          </w:p>
        </w:tc>
        <w:tc>
          <w:tcPr>
            <w:tcW w:w="1086" w:type="dxa"/>
          </w:tcPr>
          <w:p w14:paraId="446725C9" w14:textId="4B607403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0.81</w:t>
            </w:r>
          </w:p>
        </w:tc>
        <w:tc>
          <w:tcPr>
            <w:tcW w:w="1697" w:type="dxa"/>
          </w:tcPr>
          <w:p w14:paraId="44216D75" w14:textId="2DF9AEB8" w:rsidR="008D48CD" w:rsidRDefault="008D48CD" w:rsidP="008D48CD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0.51-1.28</w:t>
            </w:r>
          </w:p>
        </w:tc>
        <w:tc>
          <w:tcPr>
            <w:tcW w:w="1453" w:type="dxa"/>
            <w:vMerge/>
          </w:tcPr>
          <w:p w14:paraId="5170E863" w14:textId="77777777" w:rsidR="008D48CD" w:rsidRDefault="008D48CD" w:rsidP="008D48CD">
            <w:pPr>
              <w:rPr>
                <w:rFonts w:eastAsia="Arial"/>
                <w:lang w:val="en"/>
              </w:rPr>
            </w:pPr>
          </w:p>
        </w:tc>
      </w:tr>
    </w:tbl>
    <w:p w14:paraId="03C6CC44" w14:textId="2BE7EF97" w:rsidR="009D725B" w:rsidRDefault="009D725B" w:rsidP="00883A06">
      <w:pPr>
        <w:rPr>
          <w:rFonts w:eastAsia="Arial"/>
          <w:lang w:val="en"/>
        </w:rPr>
      </w:pPr>
    </w:p>
    <w:p w14:paraId="7BDF4E4A" w14:textId="77777777" w:rsidR="009D725B" w:rsidRDefault="009D725B">
      <w:pPr>
        <w:rPr>
          <w:rFonts w:eastAsia="Arial"/>
          <w:lang w:val="en"/>
        </w:rPr>
      </w:pPr>
      <w:r>
        <w:rPr>
          <w:rFonts w:eastAsia="Arial"/>
          <w:lang w:val="en"/>
        </w:rPr>
        <w:br w:type="page"/>
      </w:r>
    </w:p>
    <w:p w14:paraId="52EC5273" w14:textId="3CFA45D6" w:rsidR="009D725B" w:rsidRDefault="009D725B" w:rsidP="009D725B">
      <w:pPr>
        <w:pStyle w:val="Heading3"/>
        <w:rPr>
          <w:rStyle w:val="Heading3Char"/>
          <w:b/>
        </w:rPr>
      </w:pPr>
      <w:bookmarkStart w:id="17" w:name="_Toc174023710"/>
      <w:r>
        <w:rPr>
          <w:rStyle w:val="Heading3Char"/>
          <w:b/>
        </w:rPr>
        <w:lastRenderedPageBreak/>
        <w:t xml:space="preserve">Table </w:t>
      </w:r>
      <w:r w:rsidR="00995FD4">
        <w:rPr>
          <w:rStyle w:val="Heading3Char"/>
          <w:b/>
        </w:rPr>
        <w:t>S</w:t>
      </w:r>
      <w:r w:rsidR="00B2327B">
        <w:rPr>
          <w:rStyle w:val="Heading3Char"/>
          <w:b/>
        </w:rPr>
        <w:t>1</w:t>
      </w:r>
      <w:r w:rsidR="00043B89">
        <w:rPr>
          <w:rStyle w:val="Heading3Char"/>
          <w:b/>
        </w:rPr>
        <w:t>1</w:t>
      </w:r>
      <w:r>
        <w:rPr>
          <w:rStyle w:val="Heading3Char"/>
          <w:b/>
        </w:rPr>
        <w:t>. Stratified</w:t>
      </w:r>
      <w:r w:rsidRPr="00FD73B0">
        <w:rPr>
          <w:rStyle w:val="Heading3Char"/>
          <w:b/>
        </w:rPr>
        <w:t xml:space="preserve"> </w:t>
      </w:r>
      <w:r>
        <w:rPr>
          <w:rStyle w:val="Heading3Char"/>
          <w:b/>
        </w:rPr>
        <w:t xml:space="preserve">self-controlled case series </w:t>
      </w:r>
      <w:r w:rsidRPr="00FD73B0">
        <w:rPr>
          <w:rStyle w:val="Heading3Char"/>
          <w:b/>
        </w:rPr>
        <w:t>analysis</w:t>
      </w:r>
      <w:r>
        <w:rPr>
          <w:rStyle w:val="Heading3Char"/>
          <w:b/>
        </w:rPr>
        <w:t xml:space="preserve"> by concurrent use of antidepressants among people with </w:t>
      </w:r>
      <w:r w:rsidR="008677A4">
        <w:rPr>
          <w:rStyle w:val="Heading3Char"/>
          <w:b/>
        </w:rPr>
        <w:t>depression</w:t>
      </w:r>
      <w:r w:rsidR="00742D67">
        <w:rPr>
          <w:rStyle w:val="Heading3Char"/>
          <w:b/>
        </w:rPr>
        <w:t xml:space="preserve"> using individual antidepressant analysis</w:t>
      </w:r>
      <w:r w:rsidR="008677A4">
        <w:rPr>
          <w:rStyle w:val="Heading3Char"/>
          <w:b/>
        </w:rPr>
        <w:t>.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998"/>
        <w:gridCol w:w="1539"/>
        <w:gridCol w:w="1086"/>
        <w:gridCol w:w="1697"/>
        <w:gridCol w:w="1453"/>
      </w:tblGrid>
      <w:tr w:rsidR="009D725B" w14:paraId="6BFEB27D" w14:textId="77777777" w:rsidTr="005B6ACE">
        <w:tc>
          <w:tcPr>
            <w:tcW w:w="2237" w:type="dxa"/>
          </w:tcPr>
          <w:p w14:paraId="4F23EE9A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2537" w:type="dxa"/>
            <w:gridSpan w:val="2"/>
          </w:tcPr>
          <w:p w14:paraId="758CA295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1 type of </w:t>
            </w:r>
            <w:r w:rsidR="008677A4">
              <w:rPr>
                <w:rFonts w:eastAsia="Arial"/>
                <w:lang w:val="en"/>
              </w:rPr>
              <w:t>antidepressant</w:t>
            </w:r>
          </w:p>
          <w:p w14:paraId="30856835" w14:textId="76924170" w:rsidR="00053AAC" w:rsidRDefault="00053AA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2197</w:t>
            </w:r>
            <w:r>
              <w:rPr>
                <w:rFonts w:eastAsia="Arial"/>
              </w:rPr>
              <w:t>)</w:t>
            </w:r>
          </w:p>
        </w:tc>
        <w:tc>
          <w:tcPr>
            <w:tcW w:w="2783" w:type="dxa"/>
            <w:gridSpan w:val="2"/>
          </w:tcPr>
          <w:p w14:paraId="3C33ACD1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 xml:space="preserve">&gt;1 type of </w:t>
            </w:r>
            <w:r w:rsidR="008677A4">
              <w:rPr>
                <w:rFonts w:eastAsia="Arial"/>
                <w:lang w:val="en"/>
              </w:rPr>
              <w:t>antidepressants</w:t>
            </w:r>
          </w:p>
          <w:p w14:paraId="08FB8011" w14:textId="181F1BFA" w:rsidR="00053AAC" w:rsidRDefault="00053AAC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</w:rPr>
              <w:t>(n=</w:t>
            </w:r>
            <w:r w:rsidR="007159DC">
              <w:rPr>
                <w:rFonts w:eastAsia="Arial"/>
              </w:rPr>
              <w:t>2020</w:t>
            </w:r>
            <w:r>
              <w:rPr>
                <w:rFonts w:eastAsia="Arial"/>
              </w:rPr>
              <w:t>)</w:t>
            </w:r>
          </w:p>
        </w:tc>
        <w:tc>
          <w:tcPr>
            <w:tcW w:w="1453" w:type="dxa"/>
          </w:tcPr>
          <w:p w14:paraId="336CB23E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Interaction p-value</w:t>
            </w:r>
          </w:p>
        </w:tc>
      </w:tr>
      <w:tr w:rsidR="009D725B" w14:paraId="690B0C73" w14:textId="77777777" w:rsidTr="005B6ACE">
        <w:tc>
          <w:tcPr>
            <w:tcW w:w="2237" w:type="dxa"/>
          </w:tcPr>
          <w:p w14:paraId="25124791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998" w:type="dxa"/>
          </w:tcPr>
          <w:p w14:paraId="49505DB7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539" w:type="dxa"/>
          </w:tcPr>
          <w:p w14:paraId="2B281FBB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086" w:type="dxa"/>
          </w:tcPr>
          <w:p w14:paraId="3D561224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IRR</w:t>
            </w:r>
          </w:p>
        </w:tc>
        <w:tc>
          <w:tcPr>
            <w:tcW w:w="1697" w:type="dxa"/>
          </w:tcPr>
          <w:p w14:paraId="2A02B450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95% CI</w:t>
            </w:r>
          </w:p>
        </w:tc>
        <w:tc>
          <w:tcPr>
            <w:tcW w:w="1453" w:type="dxa"/>
          </w:tcPr>
          <w:p w14:paraId="44CC349C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</w:tr>
      <w:tr w:rsidR="009D725B" w14:paraId="7905308D" w14:textId="77777777" w:rsidTr="005B6ACE">
        <w:tc>
          <w:tcPr>
            <w:tcW w:w="2237" w:type="dxa"/>
          </w:tcPr>
          <w:p w14:paraId="67E9986D" w14:textId="77777777" w:rsidR="009D725B" w:rsidRDefault="009D725B" w:rsidP="005B6ACE">
            <w:pPr>
              <w:rPr>
                <w:rFonts w:eastAsia="Arial"/>
                <w:lang w:val="en"/>
              </w:rPr>
            </w:pPr>
            <w:r w:rsidRPr="00B779C9">
              <w:rPr>
                <w:rFonts w:eastAsia="Arial"/>
                <w:b/>
                <w:bCs/>
                <w:lang w:val="en"/>
              </w:rPr>
              <w:t>Heat-illness</w:t>
            </w:r>
          </w:p>
        </w:tc>
        <w:tc>
          <w:tcPr>
            <w:tcW w:w="998" w:type="dxa"/>
          </w:tcPr>
          <w:p w14:paraId="07898915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539" w:type="dxa"/>
          </w:tcPr>
          <w:p w14:paraId="425CAB4B" w14:textId="258B82C8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086" w:type="dxa"/>
          </w:tcPr>
          <w:p w14:paraId="78242CB7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697" w:type="dxa"/>
          </w:tcPr>
          <w:p w14:paraId="1ED46BD5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  <w:tc>
          <w:tcPr>
            <w:tcW w:w="1453" w:type="dxa"/>
          </w:tcPr>
          <w:p w14:paraId="56398DE3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</w:tr>
      <w:tr w:rsidR="009D725B" w14:paraId="169525CD" w14:textId="77777777" w:rsidTr="005B6ACE">
        <w:tc>
          <w:tcPr>
            <w:tcW w:w="2237" w:type="dxa"/>
          </w:tcPr>
          <w:p w14:paraId="5724916D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pre-heatwave</w:t>
            </w:r>
          </w:p>
        </w:tc>
        <w:tc>
          <w:tcPr>
            <w:tcW w:w="998" w:type="dxa"/>
          </w:tcPr>
          <w:p w14:paraId="30EBD458" w14:textId="2C040817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1.34</w:t>
            </w:r>
          </w:p>
        </w:tc>
        <w:tc>
          <w:tcPr>
            <w:tcW w:w="1539" w:type="dxa"/>
          </w:tcPr>
          <w:p w14:paraId="623E1453" w14:textId="55A55CC3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1.14-1.57</w:t>
            </w:r>
          </w:p>
        </w:tc>
        <w:tc>
          <w:tcPr>
            <w:tcW w:w="1086" w:type="dxa"/>
          </w:tcPr>
          <w:p w14:paraId="029EA4A0" w14:textId="4A90137A" w:rsidR="009D725B" w:rsidRDefault="008677A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1.21</w:t>
            </w:r>
          </w:p>
        </w:tc>
        <w:tc>
          <w:tcPr>
            <w:tcW w:w="1697" w:type="dxa"/>
          </w:tcPr>
          <w:p w14:paraId="1B1E33E4" w14:textId="24F9815B" w:rsidR="009D725B" w:rsidRDefault="007127D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1.03-1.43</w:t>
            </w:r>
          </w:p>
        </w:tc>
        <w:tc>
          <w:tcPr>
            <w:tcW w:w="1453" w:type="dxa"/>
            <w:vMerge w:val="restart"/>
          </w:tcPr>
          <w:p w14:paraId="70B97A49" w14:textId="43741A70" w:rsidR="009D725B" w:rsidRDefault="002A2EFA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0.75</w:t>
            </w:r>
          </w:p>
        </w:tc>
      </w:tr>
      <w:tr w:rsidR="009D725B" w14:paraId="122A39B8" w14:textId="77777777" w:rsidTr="005B6ACE">
        <w:tc>
          <w:tcPr>
            <w:tcW w:w="2237" w:type="dxa"/>
          </w:tcPr>
          <w:p w14:paraId="72D7F6DF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Heatwave</w:t>
            </w:r>
          </w:p>
        </w:tc>
        <w:tc>
          <w:tcPr>
            <w:tcW w:w="998" w:type="dxa"/>
          </w:tcPr>
          <w:p w14:paraId="6226BB33" w14:textId="5BA9F559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1.52</w:t>
            </w:r>
          </w:p>
        </w:tc>
        <w:tc>
          <w:tcPr>
            <w:tcW w:w="1539" w:type="dxa"/>
          </w:tcPr>
          <w:p w14:paraId="02E88CD7" w14:textId="312B2385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1.34-1.72</w:t>
            </w:r>
          </w:p>
        </w:tc>
        <w:tc>
          <w:tcPr>
            <w:tcW w:w="1086" w:type="dxa"/>
          </w:tcPr>
          <w:p w14:paraId="2E6FCA81" w14:textId="17CB9AC0" w:rsidR="009D725B" w:rsidRDefault="008677A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1.47</w:t>
            </w:r>
          </w:p>
        </w:tc>
        <w:tc>
          <w:tcPr>
            <w:tcW w:w="1697" w:type="dxa"/>
          </w:tcPr>
          <w:p w14:paraId="11B88BC3" w14:textId="4237BFD4" w:rsidR="009D725B" w:rsidRDefault="007127D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1.29-1.66</w:t>
            </w:r>
          </w:p>
        </w:tc>
        <w:tc>
          <w:tcPr>
            <w:tcW w:w="1453" w:type="dxa"/>
            <w:vMerge/>
          </w:tcPr>
          <w:p w14:paraId="6FD67A99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</w:tr>
      <w:tr w:rsidR="009D725B" w14:paraId="3D7E6078" w14:textId="77777777" w:rsidTr="005B6ACE">
        <w:tc>
          <w:tcPr>
            <w:tcW w:w="2237" w:type="dxa"/>
          </w:tcPr>
          <w:p w14:paraId="78F4FE50" w14:textId="77777777" w:rsidR="009D725B" w:rsidRDefault="009D725B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5-day post-heatwave</w:t>
            </w:r>
          </w:p>
        </w:tc>
        <w:tc>
          <w:tcPr>
            <w:tcW w:w="998" w:type="dxa"/>
          </w:tcPr>
          <w:p w14:paraId="69CD4549" w14:textId="19CAA419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1.19</w:t>
            </w:r>
          </w:p>
        </w:tc>
        <w:tc>
          <w:tcPr>
            <w:tcW w:w="1539" w:type="dxa"/>
          </w:tcPr>
          <w:p w14:paraId="02E7F609" w14:textId="0983F135" w:rsidR="009D725B" w:rsidRDefault="006A1048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1.04-1.37</w:t>
            </w:r>
          </w:p>
        </w:tc>
        <w:tc>
          <w:tcPr>
            <w:tcW w:w="1086" w:type="dxa"/>
          </w:tcPr>
          <w:p w14:paraId="17D67C0E" w14:textId="0E20545D" w:rsidR="009D725B" w:rsidRDefault="008677A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1.11</w:t>
            </w:r>
          </w:p>
        </w:tc>
        <w:tc>
          <w:tcPr>
            <w:tcW w:w="1697" w:type="dxa"/>
          </w:tcPr>
          <w:p w14:paraId="1A61F530" w14:textId="6552906D" w:rsidR="009D725B" w:rsidRDefault="007127D4" w:rsidP="005B6ACE">
            <w:pPr>
              <w:rPr>
                <w:rFonts w:eastAsia="Arial"/>
                <w:lang w:val="en"/>
              </w:rPr>
            </w:pPr>
            <w:r>
              <w:rPr>
                <w:rFonts w:eastAsia="Arial"/>
                <w:lang w:val="en"/>
              </w:rPr>
              <w:t>0.97-1.28</w:t>
            </w:r>
          </w:p>
        </w:tc>
        <w:tc>
          <w:tcPr>
            <w:tcW w:w="1453" w:type="dxa"/>
            <w:vMerge/>
          </w:tcPr>
          <w:p w14:paraId="3B080396" w14:textId="77777777" w:rsidR="009D725B" w:rsidRDefault="009D725B" w:rsidP="005B6ACE">
            <w:pPr>
              <w:rPr>
                <w:rFonts w:eastAsia="Arial"/>
                <w:lang w:val="en"/>
              </w:rPr>
            </w:pPr>
          </w:p>
        </w:tc>
      </w:tr>
      <w:bookmarkEnd w:id="1"/>
    </w:tbl>
    <w:p w14:paraId="6D09CC1A" w14:textId="39628191" w:rsidR="000E018D" w:rsidRDefault="000E018D" w:rsidP="00883A06">
      <w:pPr>
        <w:rPr>
          <w:rFonts w:eastAsia="Arial"/>
          <w:lang w:val="en"/>
        </w:rPr>
      </w:pPr>
    </w:p>
    <w:p w14:paraId="13115C8A" w14:textId="77777777" w:rsidR="000E018D" w:rsidRDefault="000E018D">
      <w:pPr>
        <w:rPr>
          <w:rFonts w:eastAsia="Arial"/>
          <w:lang w:val="en"/>
        </w:rPr>
      </w:pPr>
      <w:r>
        <w:rPr>
          <w:rFonts w:eastAsia="Arial"/>
          <w:lang w:val="en"/>
        </w:rPr>
        <w:br w:type="page"/>
      </w:r>
    </w:p>
    <w:p w14:paraId="57CD5021" w14:textId="0F4C74F6" w:rsidR="000E018D" w:rsidRDefault="000E018D" w:rsidP="000E018D">
      <w:pPr>
        <w:pStyle w:val="Heading3"/>
        <w:rPr>
          <w:rStyle w:val="Heading3Char"/>
          <w:b/>
        </w:rPr>
      </w:pPr>
      <w:bookmarkStart w:id="18" w:name="_Toc174023711"/>
      <w:r>
        <w:rPr>
          <w:rStyle w:val="Heading3Char"/>
          <w:b/>
        </w:rPr>
        <w:lastRenderedPageBreak/>
        <w:t>Table S1</w:t>
      </w:r>
      <w:r>
        <w:rPr>
          <w:rStyle w:val="Heading3Char"/>
          <w:b/>
        </w:rPr>
        <w:t>2</w:t>
      </w:r>
      <w:r>
        <w:rPr>
          <w:rStyle w:val="Heading3Char"/>
          <w:b/>
        </w:rPr>
        <w:t xml:space="preserve">. </w:t>
      </w:r>
      <w:r w:rsidRPr="000E018D">
        <w:rPr>
          <w:rStyle w:val="Heading3Char"/>
          <w:b/>
        </w:rPr>
        <w:t>Sensitivity analysis adjusting for use of antidepressants among people with severe mental illness</w:t>
      </w:r>
      <w:bookmarkEnd w:id="18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900"/>
        <w:gridCol w:w="1530"/>
        <w:gridCol w:w="990"/>
        <w:gridCol w:w="1530"/>
        <w:gridCol w:w="1710"/>
      </w:tblGrid>
      <w:tr w:rsidR="000E018D" w:rsidRPr="005A4F98" w14:paraId="2944E19D" w14:textId="77777777" w:rsidTr="00AE0673">
        <w:tc>
          <w:tcPr>
            <w:tcW w:w="2515" w:type="dxa"/>
          </w:tcPr>
          <w:p w14:paraId="0FD13FC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30" w:type="dxa"/>
            <w:gridSpan w:val="2"/>
          </w:tcPr>
          <w:p w14:paraId="698903B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Without antipsychotics</w:t>
            </w:r>
          </w:p>
        </w:tc>
        <w:tc>
          <w:tcPr>
            <w:tcW w:w="2520" w:type="dxa"/>
            <w:gridSpan w:val="2"/>
          </w:tcPr>
          <w:p w14:paraId="486093C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With antipsychotics</w:t>
            </w:r>
          </w:p>
        </w:tc>
        <w:tc>
          <w:tcPr>
            <w:tcW w:w="1710" w:type="dxa"/>
          </w:tcPr>
          <w:p w14:paraId="3C12A67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Interaction </w:t>
            </w:r>
          </w:p>
          <w:p w14:paraId="328812C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p-value</w:t>
            </w:r>
          </w:p>
        </w:tc>
      </w:tr>
      <w:tr w:rsidR="000E018D" w:rsidRPr="005A4F98" w14:paraId="5E45EAAD" w14:textId="77777777" w:rsidTr="00AE0673">
        <w:tc>
          <w:tcPr>
            <w:tcW w:w="2515" w:type="dxa"/>
          </w:tcPr>
          <w:p w14:paraId="529019E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00" w:type="dxa"/>
          </w:tcPr>
          <w:p w14:paraId="7D3E92E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IRR</w:t>
            </w:r>
          </w:p>
        </w:tc>
        <w:tc>
          <w:tcPr>
            <w:tcW w:w="1530" w:type="dxa"/>
          </w:tcPr>
          <w:p w14:paraId="6496758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95% CI</w:t>
            </w:r>
          </w:p>
        </w:tc>
        <w:tc>
          <w:tcPr>
            <w:tcW w:w="990" w:type="dxa"/>
          </w:tcPr>
          <w:p w14:paraId="7B28363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IRR</w:t>
            </w:r>
          </w:p>
        </w:tc>
        <w:tc>
          <w:tcPr>
            <w:tcW w:w="1530" w:type="dxa"/>
          </w:tcPr>
          <w:p w14:paraId="50B53C0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95% CI</w:t>
            </w:r>
          </w:p>
        </w:tc>
        <w:tc>
          <w:tcPr>
            <w:tcW w:w="1710" w:type="dxa"/>
          </w:tcPr>
          <w:p w14:paraId="53CC437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64976F79" w14:textId="77777777" w:rsidTr="00AE0673">
        <w:tc>
          <w:tcPr>
            <w:tcW w:w="2515" w:type="dxa"/>
          </w:tcPr>
          <w:p w14:paraId="3B48C7A3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Heat-illness</w:t>
            </w:r>
          </w:p>
        </w:tc>
        <w:tc>
          <w:tcPr>
            <w:tcW w:w="900" w:type="dxa"/>
          </w:tcPr>
          <w:p w14:paraId="721F9B6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419A449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5646444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60B60F1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436DC12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6F33899C" w14:textId="77777777" w:rsidTr="00AE0673">
        <w:tc>
          <w:tcPr>
            <w:tcW w:w="2515" w:type="dxa"/>
          </w:tcPr>
          <w:p w14:paraId="209C564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28A72CD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3070641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62BD79D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19F8D82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7A88DA8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0.21</w:t>
            </w:r>
          </w:p>
        </w:tc>
      </w:tr>
      <w:tr w:rsidR="000E018D" w:rsidRPr="005A4F98" w14:paraId="5CEE3B10" w14:textId="77777777" w:rsidTr="00AE0673">
        <w:tc>
          <w:tcPr>
            <w:tcW w:w="2515" w:type="dxa"/>
          </w:tcPr>
          <w:p w14:paraId="2733248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700D167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1.16</w:t>
            </w:r>
          </w:p>
        </w:tc>
        <w:tc>
          <w:tcPr>
            <w:tcW w:w="1530" w:type="dxa"/>
          </w:tcPr>
          <w:p w14:paraId="4123179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1.05-1.29</w:t>
            </w:r>
          </w:p>
        </w:tc>
        <w:tc>
          <w:tcPr>
            <w:tcW w:w="990" w:type="dxa"/>
          </w:tcPr>
          <w:p w14:paraId="7A4CBF3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1.24</w:t>
            </w:r>
          </w:p>
        </w:tc>
        <w:tc>
          <w:tcPr>
            <w:tcW w:w="1530" w:type="dxa"/>
          </w:tcPr>
          <w:p w14:paraId="6D50862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1.16-1.34</w:t>
            </w:r>
          </w:p>
        </w:tc>
        <w:tc>
          <w:tcPr>
            <w:tcW w:w="1710" w:type="dxa"/>
            <w:vMerge/>
          </w:tcPr>
          <w:p w14:paraId="4536A89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204C1186" w14:textId="77777777" w:rsidTr="00AE0673">
        <w:tc>
          <w:tcPr>
            <w:tcW w:w="2515" w:type="dxa"/>
          </w:tcPr>
          <w:p w14:paraId="3A5CB3F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1171252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1.50</w:t>
            </w:r>
          </w:p>
        </w:tc>
        <w:tc>
          <w:tcPr>
            <w:tcW w:w="1530" w:type="dxa"/>
          </w:tcPr>
          <w:p w14:paraId="3CAB573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1.39-1.61</w:t>
            </w:r>
          </w:p>
        </w:tc>
        <w:tc>
          <w:tcPr>
            <w:tcW w:w="990" w:type="dxa"/>
          </w:tcPr>
          <w:p w14:paraId="143E5B4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1.56</w:t>
            </w:r>
          </w:p>
        </w:tc>
        <w:tc>
          <w:tcPr>
            <w:tcW w:w="1530" w:type="dxa"/>
          </w:tcPr>
          <w:p w14:paraId="373FD13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1.48-1.65</w:t>
            </w:r>
          </w:p>
        </w:tc>
        <w:tc>
          <w:tcPr>
            <w:tcW w:w="1710" w:type="dxa"/>
            <w:vMerge/>
          </w:tcPr>
          <w:p w14:paraId="264AD7F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40448EC7" w14:textId="77777777" w:rsidTr="00AE0673">
        <w:tc>
          <w:tcPr>
            <w:tcW w:w="2515" w:type="dxa"/>
          </w:tcPr>
          <w:p w14:paraId="2148FFA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08843F1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1.20</w:t>
            </w:r>
          </w:p>
        </w:tc>
        <w:tc>
          <w:tcPr>
            <w:tcW w:w="1530" w:type="dxa"/>
          </w:tcPr>
          <w:p w14:paraId="547579F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1.11-1.30</w:t>
            </w:r>
          </w:p>
        </w:tc>
        <w:tc>
          <w:tcPr>
            <w:tcW w:w="990" w:type="dxa"/>
          </w:tcPr>
          <w:p w14:paraId="39D521C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1.30</w:t>
            </w:r>
          </w:p>
        </w:tc>
        <w:tc>
          <w:tcPr>
            <w:tcW w:w="1530" w:type="dxa"/>
          </w:tcPr>
          <w:p w14:paraId="407D540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1.23-1.38</w:t>
            </w:r>
          </w:p>
        </w:tc>
        <w:tc>
          <w:tcPr>
            <w:tcW w:w="1710" w:type="dxa"/>
            <w:vMerge/>
          </w:tcPr>
          <w:p w14:paraId="230CE1F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5880BE36" w14:textId="77777777" w:rsidTr="00AE0673">
        <w:tc>
          <w:tcPr>
            <w:tcW w:w="2515" w:type="dxa"/>
          </w:tcPr>
          <w:p w14:paraId="212632EC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Myocardial infarction</w:t>
            </w:r>
          </w:p>
        </w:tc>
        <w:tc>
          <w:tcPr>
            <w:tcW w:w="900" w:type="dxa"/>
          </w:tcPr>
          <w:p w14:paraId="517C5E4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2B399BC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5C197D1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58E1328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525D187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277DC574" w14:textId="77777777" w:rsidTr="00AE0673">
        <w:tc>
          <w:tcPr>
            <w:tcW w:w="2515" w:type="dxa"/>
          </w:tcPr>
          <w:p w14:paraId="5E0DF8C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590ED2D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28BBAAC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42931C8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20BA8CD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2FBAACA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0.02</w:t>
            </w:r>
          </w:p>
        </w:tc>
      </w:tr>
      <w:tr w:rsidR="000E018D" w:rsidRPr="005A4F98" w14:paraId="0D681D2C" w14:textId="77777777" w:rsidTr="00AE0673">
        <w:tc>
          <w:tcPr>
            <w:tcW w:w="2515" w:type="dxa"/>
          </w:tcPr>
          <w:p w14:paraId="1F0CBD9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46D3455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0.88</w:t>
            </w:r>
          </w:p>
        </w:tc>
        <w:tc>
          <w:tcPr>
            <w:tcW w:w="1530" w:type="dxa"/>
          </w:tcPr>
          <w:p w14:paraId="3219015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0.70-1.11</w:t>
            </w:r>
          </w:p>
        </w:tc>
        <w:tc>
          <w:tcPr>
            <w:tcW w:w="990" w:type="dxa"/>
          </w:tcPr>
          <w:p w14:paraId="04561AF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1.24</w:t>
            </w:r>
          </w:p>
        </w:tc>
        <w:tc>
          <w:tcPr>
            <w:tcW w:w="1530" w:type="dxa"/>
          </w:tcPr>
          <w:p w14:paraId="76542DF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1.05-1.47</w:t>
            </w:r>
          </w:p>
        </w:tc>
        <w:tc>
          <w:tcPr>
            <w:tcW w:w="1710" w:type="dxa"/>
            <w:vMerge/>
          </w:tcPr>
          <w:p w14:paraId="1674798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280949CC" w14:textId="77777777" w:rsidTr="00AE0673">
        <w:tc>
          <w:tcPr>
            <w:tcW w:w="2515" w:type="dxa"/>
          </w:tcPr>
          <w:p w14:paraId="6E33D9A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5630DB9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1.23</w:t>
            </w:r>
          </w:p>
        </w:tc>
        <w:tc>
          <w:tcPr>
            <w:tcW w:w="1530" w:type="dxa"/>
          </w:tcPr>
          <w:p w14:paraId="2B66060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1.05-1.44</w:t>
            </w:r>
          </w:p>
        </w:tc>
        <w:tc>
          <w:tcPr>
            <w:tcW w:w="990" w:type="dxa"/>
          </w:tcPr>
          <w:p w14:paraId="04030FC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1.27</w:t>
            </w:r>
          </w:p>
        </w:tc>
        <w:tc>
          <w:tcPr>
            <w:tcW w:w="1530" w:type="dxa"/>
          </w:tcPr>
          <w:p w14:paraId="0480B36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1.11-1.46</w:t>
            </w:r>
          </w:p>
        </w:tc>
        <w:tc>
          <w:tcPr>
            <w:tcW w:w="1710" w:type="dxa"/>
            <w:vMerge/>
          </w:tcPr>
          <w:p w14:paraId="586EA6F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4F3F6E79" w14:textId="77777777" w:rsidTr="00AE0673">
        <w:tc>
          <w:tcPr>
            <w:tcW w:w="2515" w:type="dxa"/>
          </w:tcPr>
          <w:p w14:paraId="0760E3B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2B0BA2D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0.94</w:t>
            </w:r>
          </w:p>
        </w:tc>
        <w:tc>
          <w:tcPr>
            <w:tcW w:w="1530" w:type="dxa"/>
          </w:tcPr>
          <w:p w14:paraId="7872EC0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0.79-1.13</w:t>
            </w:r>
          </w:p>
        </w:tc>
        <w:tc>
          <w:tcPr>
            <w:tcW w:w="990" w:type="dxa"/>
          </w:tcPr>
          <w:p w14:paraId="6BD5547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1.17</w:t>
            </w:r>
          </w:p>
        </w:tc>
        <w:tc>
          <w:tcPr>
            <w:tcW w:w="1530" w:type="dxa"/>
          </w:tcPr>
          <w:p w14:paraId="7215E1D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1.01-1.35</w:t>
            </w:r>
          </w:p>
        </w:tc>
        <w:tc>
          <w:tcPr>
            <w:tcW w:w="1710" w:type="dxa"/>
            <w:vMerge/>
          </w:tcPr>
          <w:p w14:paraId="4C86177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1F44B3D8" w14:textId="77777777" w:rsidTr="00AE0673">
        <w:tc>
          <w:tcPr>
            <w:tcW w:w="2515" w:type="dxa"/>
          </w:tcPr>
          <w:p w14:paraId="4F7DF8EA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bookmarkStart w:id="19" w:name="_Hlk155711567"/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Delirium</w:t>
            </w:r>
          </w:p>
        </w:tc>
        <w:tc>
          <w:tcPr>
            <w:tcW w:w="900" w:type="dxa"/>
          </w:tcPr>
          <w:p w14:paraId="2EC3047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0A904DA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5D0017D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679FB64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752172F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5A677C78" w14:textId="77777777" w:rsidTr="00AE0673">
        <w:tc>
          <w:tcPr>
            <w:tcW w:w="2515" w:type="dxa"/>
          </w:tcPr>
          <w:p w14:paraId="29B422D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7EA93C8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3D83667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74FE232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5497F6D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64E5AE9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0.51</w:t>
            </w:r>
          </w:p>
        </w:tc>
      </w:tr>
      <w:tr w:rsidR="000E018D" w:rsidRPr="005A4F98" w14:paraId="44971ACF" w14:textId="77777777" w:rsidTr="00AE0673">
        <w:tc>
          <w:tcPr>
            <w:tcW w:w="2515" w:type="dxa"/>
          </w:tcPr>
          <w:p w14:paraId="4F1EE87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6FC964D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1.10</w:t>
            </w:r>
          </w:p>
        </w:tc>
        <w:tc>
          <w:tcPr>
            <w:tcW w:w="1530" w:type="dxa"/>
          </w:tcPr>
          <w:p w14:paraId="1C2E61C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0.60-2.02</w:t>
            </w:r>
          </w:p>
        </w:tc>
        <w:tc>
          <w:tcPr>
            <w:tcW w:w="990" w:type="dxa"/>
          </w:tcPr>
          <w:p w14:paraId="3A68CDE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1.17</w:t>
            </w:r>
          </w:p>
        </w:tc>
        <w:tc>
          <w:tcPr>
            <w:tcW w:w="1530" w:type="dxa"/>
          </w:tcPr>
          <w:p w14:paraId="61AFF7E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0.77-1.77</w:t>
            </w:r>
          </w:p>
        </w:tc>
        <w:tc>
          <w:tcPr>
            <w:tcW w:w="1710" w:type="dxa"/>
            <w:vMerge/>
          </w:tcPr>
          <w:p w14:paraId="36C527D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4FA2BA4F" w14:textId="77777777" w:rsidTr="00AE0673">
        <w:tc>
          <w:tcPr>
            <w:tcW w:w="2515" w:type="dxa"/>
          </w:tcPr>
          <w:p w14:paraId="73EC42A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49C5D72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0.82</w:t>
            </w:r>
          </w:p>
        </w:tc>
        <w:tc>
          <w:tcPr>
            <w:tcW w:w="1530" w:type="dxa"/>
          </w:tcPr>
          <w:p w14:paraId="45DB24D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0.48-1.41</w:t>
            </w:r>
          </w:p>
        </w:tc>
        <w:tc>
          <w:tcPr>
            <w:tcW w:w="990" w:type="dxa"/>
          </w:tcPr>
          <w:p w14:paraId="0322399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1.22</w:t>
            </w:r>
          </w:p>
        </w:tc>
        <w:tc>
          <w:tcPr>
            <w:tcW w:w="1530" w:type="dxa"/>
          </w:tcPr>
          <w:p w14:paraId="5308CAC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0.89-1.69</w:t>
            </w:r>
          </w:p>
        </w:tc>
        <w:tc>
          <w:tcPr>
            <w:tcW w:w="1710" w:type="dxa"/>
            <w:vMerge/>
          </w:tcPr>
          <w:p w14:paraId="1358C5A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00A90E16" w14:textId="77777777" w:rsidTr="00AE0673">
        <w:tc>
          <w:tcPr>
            <w:tcW w:w="2515" w:type="dxa"/>
          </w:tcPr>
          <w:p w14:paraId="30D2361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0B724F4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0.52</w:t>
            </w:r>
          </w:p>
        </w:tc>
        <w:tc>
          <w:tcPr>
            <w:tcW w:w="1530" w:type="dxa"/>
          </w:tcPr>
          <w:p w14:paraId="3B58036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0.26-1.03</w:t>
            </w:r>
          </w:p>
        </w:tc>
        <w:tc>
          <w:tcPr>
            <w:tcW w:w="990" w:type="dxa"/>
          </w:tcPr>
          <w:p w14:paraId="3A8656A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0.71</w:t>
            </w:r>
          </w:p>
        </w:tc>
        <w:tc>
          <w:tcPr>
            <w:tcW w:w="1530" w:type="dxa"/>
          </w:tcPr>
          <w:p w14:paraId="4EB6801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0.47-1.07</w:t>
            </w:r>
          </w:p>
        </w:tc>
        <w:tc>
          <w:tcPr>
            <w:tcW w:w="1710" w:type="dxa"/>
            <w:vMerge/>
          </w:tcPr>
          <w:p w14:paraId="4A5D844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bookmarkEnd w:id="19"/>
    </w:tbl>
    <w:p w14:paraId="67ADC0FB" w14:textId="77777777" w:rsidR="000E018D" w:rsidRPr="000E018D" w:rsidRDefault="000E018D" w:rsidP="000E018D">
      <w:pPr>
        <w:rPr>
          <w:rFonts w:eastAsia="Arial"/>
          <w:lang w:val="en"/>
        </w:rPr>
      </w:pPr>
    </w:p>
    <w:p w14:paraId="6EE74582" w14:textId="7C027F40" w:rsidR="000E018D" w:rsidRDefault="000E018D">
      <w:pPr>
        <w:rPr>
          <w:rFonts w:eastAsia="Arial"/>
          <w:lang w:val="en"/>
        </w:rPr>
      </w:pPr>
      <w:r>
        <w:rPr>
          <w:rFonts w:eastAsia="Arial"/>
          <w:lang w:val="en"/>
        </w:rPr>
        <w:br w:type="page"/>
      </w:r>
    </w:p>
    <w:p w14:paraId="450833C8" w14:textId="5CC428DE" w:rsidR="000E018D" w:rsidRPr="000E018D" w:rsidRDefault="000E018D" w:rsidP="000E018D">
      <w:pPr>
        <w:pStyle w:val="Heading3"/>
        <w:rPr>
          <w:rStyle w:val="Heading3Char"/>
          <w:b/>
          <w:lang w:val="en-GB"/>
        </w:rPr>
      </w:pPr>
      <w:bookmarkStart w:id="20" w:name="_Toc174023712"/>
      <w:r>
        <w:rPr>
          <w:rStyle w:val="Heading3Char"/>
          <w:b/>
        </w:rPr>
        <w:lastRenderedPageBreak/>
        <w:t>Table S1</w:t>
      </w:r>
      <w:r>
        <w:rPr>
          <w:rStyle w:val="Heading3Char"/>
          <w:b/>
        </w:rPr>
        <w:t>3</w:t>
      </w:r>
      <w:r>
        <w:rPr>
          <w:rStyle w:val="Heading3Char"/>
          <w:b/>
        </w:rPr>
        <w:t xml:space="preserve">. </w:t>
      </w:r>
      <w:r w:rsidRPr="000E018D">
        <w:rPr>
          <w:rStyle w:val="Heading3Char"/>
          <w:b/>
        </w:rPr>
        <w:t>Sensitivity analysis adjusting for use of antipsychotics among people with depression</w:t>
      </w:r>
      <w:bookmarkEnd w:id="20"/>
    </w:p>
    <w:p w14:paraId="06D8C4F2" w14:textId="77777777" w:rsidR="00631495" w:rsidRDefault="00631495" w:rsidP="00883A06">
      <w:pPr>
        <w:rPr>
          <w:rFonts w:eastAsia="Arial"/>
          <w:lang w:val="e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900"/>
        <w:gridCol w:w="1530"/>
        <w:gridCol w:w="990"/>
        <w:gridCol w:w="1530"/>
        <w:gridCol w:w="1710"/>
      </w:tblGrid>
      <w:tr w:rsidR="000E018D" w:rsidRPr="005A4F98" w14:paraId="65B334F6" w14:textId="77777777" w:rsidTr="00AE0673">
        <w:tc>
          <w:tcPr>
            <w:tcW w:w="2515" w:type="dxa"/>
          </w:tcPr>
          <w:p w14:paraId="530FB99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30" w:type="dxa"/>
            <w:gridSpan w:val="2"/>
          </w:tcPr>
          <w:p w14:paraId="1D50F1B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Without antipsychotics</w:t>
            </w:r>
          </w:p>
        </w:tc>
        <w:tc>
          <w:tcPr>
            <w:tcW w:w="2520" w:type="dxa"/>
            <w:gridSpan w:val="2"/>
          </w:tcPr>
          <w:p w14:paraId="4556A57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With antipsychotics</w:t>
            </w:r>
          </w:p>
        </w:tc>
        <w:tc>
          <w:tcPr>
            <w:tcW w:w="1710" w:type="dxa"/>
          </w:tcPr>
          <w:p w14:paraId="2817B7B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Interaction </w:t>
            </w:r>
          </w:p>
          <w:p w14:paraId="30EF419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p-value</w:t>
            </w:r>
          </w:p>
        </w:tc>
      </w:tr>
      <w:tr w:rsidR="000E018D" w:rsidRPr="005A4F98" w14:paraId="60BC0BB2" w14:textId="77777777" w:rsidTr="00AE0673">
        <w:tc>
          <w:tcPr>
            <w:tcW w:w="2515" w:type="dxa"/>
          </w:tcPr>
          <w:p w14:paraId="2703A0A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00" w:type="dxa"/>
          </w:tcPr>
          <w:p w14:paraId="5137E87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IRR</w:t>
            </w:r>
          </w:p>
        </w:tc>
        <w:tc>
          <w:tcPr>
            <w:tcW w:w="1530" w:type="dxa"/>
          </w:tcPr>
          <w:p w14:paraId="68DEBC8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95% CI</w:t>
            </w:r>
          </w:p>
        </w:tc>
        <w:tc>
          <w:tcPr>
            <w:tcW w:w="990" w:type="dxa"/>
          </w:tcPr>
          <w:p w14:paraId="43F28A7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IRR</w:t>
            </w:r>
          </w:p>
        </w:tc>
        <w:tc>
          <w:tcPr>
            <w:tcW w:w="1530" w:type="dxa"/>
          </w:tcPr>
          <w:p w14:paraId="4AB5C1E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95% CI</w:t>
            </w:r>
          </w:p>
        </w:tc>
        <w:tc>
          <w:tcPr>
            <w:tcW w:w="1710" w:type="dxa"/>
          </w:tcPr>
          <w:p w14:paraId="39DCA53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711C5D3C" w14:textId="77777777" w:rsidTr="00AE0673">
        <w:tc>
          <w:tcPr>
            <w:tcW w:w="2515" w:type="dxa"/>
          </w:tcPr>
          <w:p w14:paraId="29199324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Heat-illness</w:t>
            </w:r>
          </w:p>
        </w:tc>
        <w:tc>
          <w:tcPr>
            <w:tcW w:w="900" w:type="dxa"/>
          </w:tcPr>
          <w:p w14:paraId="552E9FF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78BCE44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018DA40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31DA515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1F6E9A2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3FC9A2E5" w14:textId="77777777" w:rsidTr="00AE0673">
        <w:tc>
          <w:tcPr>
            <w:tcW w:w="2515" w:type="dxa"/>
          </w:tcPr>
          <w:p w14:paraId="6831BC8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571B1EC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4677881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72AB9F4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3D0991D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332C266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0.10</w:t>
            </w:r>
          </w:p>
        </w:tc>
      </w:tr>
      <w:tr w:rsidR="000E018D" w:rsidRPr="005A4F98" w14:paraId="4B996E3D" w14:textId="77777777" w:rsidTr="00AE0673">
        <w:tc>
          <w:tcPr>
            <w:tcW w:w="2515" w:type="dxa"/>
          </w:tcPr>
          <w:p w14:paraId="357AF97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49C2297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1.33</w:t>
            </w:r>
          </w:p>
        </w:tc>
        <w:tc>
          <w:tcPr>
            <w:tcW w:w="1530" w:type="dxa"/>
          </w:tcPr>
          <w:p w14:paraId="38BEB4F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1.25-1.42</w:t>
            </w:r>
          </w:p>
        </w:tc>
        <w:tc>
          <w:tcPr>
            <w:tcW w:w="990" w:type="dxa"/>
          </w:tcPr>
          <w:p w14:paraId="0732558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1.48</w:t>
            </w:r>
          </w:p>
        </w:tc>
        <w:tc>
          <w:tcPr>
            <w:tcW w:w="1530" w:type="dxa"/>
          </w:tcPr>
          <w:p w14:paraId="3108136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1.36-1.60</w:t>
            </w:r>
          </w:p>
        </w:tc>
        <w:tc>
          <w:tcPr>
            <w:tcW w:w="1710" w:type="dxa"/>
            <w:vMerge/>
          </w:tcPr>
          <w:p w14:paraId="1DDD3DD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557E476A" w14:textId="77777777" w:rsidTr="00AE0673">
        <w:tc>
          <w:tcPr>
            <w:tcW w:w="2515" w:type="dxa"/>
          </w:tcPr>
          <w:p w14:paraId="582708E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6C8D719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1.78</w:t>
            </w:r>
          </w:p>
        </w:tc>
        <w:tc>
          <w:tcPr>
            <w:tcW w:w="1530" w:type="dxa"/>
          </w:tcPr>
          <w:p w14:paraId="094B885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1.70-1.86</w:t>
            </w:r>
          </w:p>
        </w:tc>
        <w:tc>
          <w:tcPr>
            <w:tcW w:w="990" w:type="dxa"/>
          </w:tcPr>
          <w:p w14:paraId="31BB682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1.79</w:t>
            </w:r>
          </w:p>
        </w:tc>
        <w:tc>
          <w:tcPr>
            <w:tcW w:w="1530" w:type="dxa"/>
          </w:tcPr>
          <w:p w14:paraId="7D983AA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1.69-1.90</w:t>
            </w:r>
          </w:p>
        </w:tc>
        <w:tc>
          <w:tcPr>
            <w:tcW w:w="1710" w:type="dxa"/>
            <w:vMerge/>
          </w:tcPr>
          <w:p w14:paraId="540EC3E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7CE0B8BE" w14:textId="77777777" w:rsidTr="00AE0673">
        <w:tc>
          <w:tcPr>
            <w:tcW w:w="2515" w:type="dxa"/>
          </w:tcPr>
          <w:p w14:paraId="688686D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0BEF13E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1.35</w:t>
            </w:r>
          </w:p>
        </w:tc>
        <w:tc>
          <w:tcPr>
            <w:tcW w:w="1530" w:type="dxa"/>
          </w:tcPr>
          <w:p w14:paraId="6DDBA18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1.29-1.42</w:t>
            </w:r>
          </w:p>
        </w:tc>
        <w:tc>
          <w:tcPr>
            <w:tcW w:w="990" w:type="dxa"/>
          </w:tcPr>
          <w:p w14:paraId="1DD036E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1.44</w:t>
            </w:r>
          </w:p>
        </w:tc>
        <w:tc>
          <w:tcPr>
            <w:tcW w:w="1530" w:type="dxa"/>
          </w:tcPr>
          <w:p w14:paraId="57D7B9D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1.35-1.53</w:t>
            </w:r>
          </w:p>
        </w:tc>
        <w:tc>
          <w:tcPr>
            <w:tcW w:w="1710" w:type="dxa"/>
            <w:vMerge/>
          </w:tcPr>
          <w:p w14:paraId="0A01A9E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0D00E35E" w14:textId="77777777" w:rsidTr="00AE0673">
        <w:tc>
          <w:tcPr>
            <w:tcW w:w="2515" w:type="dxa"/>
          </w:tcPr>
          <w:p w14:paraId="541C5472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Myocardial infarction</w:t>
            </w:r>
          </w:p>
        </w:tc>
        <w:tc>
          <w:tcPr>
            <w:tcW w:w="900" w:type="dxa"/>
          </w:tcPr>
          <w:p w14:paraId="5DE08A5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0A27AE7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2F5C6E3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07FDC25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2D14AB6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7BBFE97A" w14:textId="77777777" w:rsidTr="00AE0673">
        <w:tc>
          <w:tcPr>
            <w:tcW w:w="2515" w:type="dxa"/>
          </w:tcPr>
          <w:p w14:paraId="761F492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2946BD0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19CF920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4B2235D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7A78596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760A147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0.18</w:t>
            </w:r>
          </w:p>
        </w:tc>
      </w:tr>
      <w:tr w:rsidR="000E018D" w:rsidRPr="005A4F98" w14:paraId="635638C9" w14:textId="77777777" w:rsidTr="00AE0673">
        <w:tc>
          <w:tcPr>
            <w:tcW w:w="2515" w:type="dxa"/>
          </w:tcPr>
          <w:p w14:paraId="0C6CDBD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473A9DF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1.12</w:t>
            </w:r>
          </w:p>
        </w:tc>
        <w:tc>
          <w:tcPr>
            <w:tcW w:w="1530" w:type="dxa"/>
          </w:tcPr>
          <w:p w14:paraId="2ECA3AC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0.99-1.26</w:t>
            </w:r>
          </w:p>
        </w:tc>
        <w:tc>
          <w:tcPr>
            <w:tcW w:w="990" w:type="dxa"/>
          </w:tcPr>
          <w:p w14:paraId="1F3D094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1.15</w:t>
            </w:r>
          </w:p>
        </w:tc>
        <w:tc>
          <w:tcPr>
            <w:tcW w:w="1530" w:type="dxa"/>
          </w:tcPr>
          <w:p w14:paraId="0398E83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0.97-1.36</w:t>
            </w:r>
          </w:p>
        </w:tc>
        <w:tc>
          <w:tcPr>
            <w:tcW w:w="1710" w:type="dxa"/>
            <w:vMerge/>
          </w:tcPr>
          <w:p w14:paraId="1C116B8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546F3FF4" w14:textId="77777777" w:rsidTr="00AE0673">
        <w:tc>
          <w:tcPr>
            <w:tcW w:w="2515" w:type="dxa"/>
          </w:tcPr>
          <w:p w14:paraId="7DCD59B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49F70A5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1.15</w:t>
            </w:r>
          </w:p>
        </w:tc>
        <w:tc>
          <w:tcPr>
            <w:tcW w:w="1530" w:type="dxa"/>
          </w:tcPr>
          <w:p w14:paraId="255444B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1.05-1.27</w:t>
            </w:r>
          </w:p>
        </w:tc>
        <w:tc>
          <w:tcPr>
            <w:tcW w:w="990" w:type="dxa"/>
          </w:tcPr>
          <w:p w14:paraId="2CDCA7D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1.27</w:t>
            </w:r>
          </w:p>
        </w:tc>
        <w:tc>
          <w:tcPr>
            <w:tcW w:w="1530" w:type="dxa"/>
          </w:tcPr>
          <w:p w14:paraId="281F1BD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1.12-1.44</w:t>
            </w:r>
          </w:p>
        </w:tc>
        <w:tc>
          <w:tcPr>
            <w:tcW w:w="1710" w:type="dxa"/>
            <w:vMerge/>
          </w:tcPr>
          <w:p w14:paraId="4C7C37A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2BBC00B5" w14:textId="77777777" w:rsidTr="00AE0673">
        <w:tc>
          <w:tcPr>
            <w:tcW w:w="2515" w:type="dxa"/>
          </w:tcPr>
          <w:p w14:paraId="4AF5686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43B22AE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0.95</w:t>
            </w:r>
          </w:p>
        </w:tc>
        <w:tc>
          <w:tcPr>
            <w:tcW w:w="1530" w:type="dxa"/>
          </w:tcPr>
          <w:p w14:paraId="2525B03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0.86-1.06</w:t>
            </w:r>
          </w:p>
        </w:tc>
        <w:tc>
          <w:tcPr>
            <w:tcW w:w="990" w:type="dxa"/>
          </w:tcPr>
          <w:p w14:paraId="31E54FC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1.12</w:t>
            </w:r>
          </w:p>
        </w:tc>
        <w:tc>
          <w:tcPr>
            <w:tcW w:w="1530" w:type="dxa"/>
          </w:tcPr>
          <w:p w14:paraId="4533129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0.97-1.28</w:t>
            </w:r>
          </w:p>
        </w:tc>
        <w:tc>
          <w:tcPr>
            <w:tcW w:w="1710" w:type="dxa"/>
            <w:vMerge/>
          </w:tcPr>
          <w:p w14:paraId="535CD74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5B7AEEE2" w14:textId="77777777" w:rsidTr="00AE0673">
        <w:tc>
          <w:tcPr>
            <w:tcW w:w="2515" w:type="dxa"/>
          </w:tcPr>
          <w:p w14:paraId="6673FCE3" w14:textId="77777777" w:rsidR="000E018D" w:rsidRPr="005A4F98" w:rsidRDefault="000E018D" w:rsidP="00AE0673">
            <w:pPr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Delirium</w:t>
            </w:r>
          </w:p>
        </w:tc>
        <w:tc>
          <w:tcPr>
            <w:tcW w:w="900" w:type="dxa"/>
          </w:tcPr>
          <w:p w14:paraId="0AB9883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0AAAF06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5AD5A47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0" w:type="dxa"/>
          </w:tcPr>
          <w:p w14:paraId="51144007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</w:tcPr>
          <w:p w14:paraId="10E9269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367DB358" w14:textId="77777777" w:rsidTr="00AE0673">
        <w:tc>
          <w:tcPr>
            <w:tcW w:w="2515" w:type="dxa"/>
          </w:tcPr>
          <w:p w14:paraId="162B477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baseline</w:t>
            </w:r>
          </w:p>
        </w:tc>
        <w:tc>
          <w:tcPr>
            <w:tcW w:w="900" w:type="dxa"/>
          </w:tcPr>
          <w:p w14:paraId="15627C20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7E4098CF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0" w:type="dxa"/>
          </w:tcPr>
          <w:p w14:paraId="0F333E7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(ref)</w:t>
            </w:r>
          </w:p>
        </w:tc>
        <w:tc>
          <w:tcPr>
            <w:tcW w:w="1530" w:type="dxa"/>
          </w:tcPr>
          <w:p w14:paraId="3BEFA85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10" w:type="dxa"/>
            <w:vMerge w:val="restart"/>
          </w:tcPr>
          <w:p w14:paraId="741A7815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0.23</w:t>
            </w:r>
          </w:p>
        </w:tc>
      </w:tr>
      <w:tr w:rsidR="000E018D" w:rsidRPr="005A4F98" w14:paraId="1923FA01" w14:textId="77777777" w:rsidTr="00AE0673">
        <w:tc>
          <w:tcPr>
            <w:tcW w:w="2515" w:type="dxa"/>
          </w:tcPr>
          <w:p w14:paraId="0F55F83C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pre-heatwave</w:t>
            </w:r>
          </w:p>
        </w:tc>
        <w:tc>
          <w:tcPr>
            <w:tcW w:w="900" w:type="dxa"/>
          </w:tcPr>
          <w:p w14:paraId="7020D14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1.57</w:t>
            </w:r>
          </w:p>
        </w:tc>
        <w:tc>
          <w:tcPr>
            <w:tcW w:w="1530" w:type="dxa"/>
          </w:tcPr>
          <w:p w14:paraId="3609E644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0.98-2.52</w:t>
            </w:r>
          </w:p>
        </w:tc>
        <w:tc>
          <w:tcPr>
            <w:tcW w:w="990" w:type="dxa"/>
          </w:tcPr>
          <w:p w14:paraId="34D38536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1.47</w:t>
            </w:r>
          </w:p>
        </w:tc>
        <w:tc>
          <w:tcPr>
            <w:tcW w:w="1530" w:type="dxa"/>
          </w:tcPr>
          <w:p w14:paraId="31AA3F89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0.67-3.20</w:t>
            </w:r>
          </w:p>
        </w:tc>
        <w:tc>
          <w:tcPr>
            <w:tcW w:w="1710" w:type="dxa"/>
            <w:vMerge/>
          </w:tcPr>
          <w:p w14:paraId="6B543938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452A9993" w14:textId="77777777" w:rsidTr="00AE0673">
        <w:tc>
          <w:tcPr>
            <w:tcW w:w="2515" w:type="dxa"/>
          </w:tcPr>
          <w:p w14:paraId="143AB82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Heatwave</w:t>
            </w:r>
          </w:p>
        </w:tc>
        <w:tc>
          <w:tcPr>
            <w:tcW w:w="900" w:type="dxa"/>
          </w:tcPr>
          <w:p w14:paraId="2BB69392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1.49</w:t>
            </w:r>
          </w:p>
        </w:tc>
        <w:tc>
          <w:tcPr>
            <w:tcW w:w="1530" w:type="dxa"/>
          </w:tcPr>
          <w:p w14:paraId="164809C1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1.01-2.20</w:t>
            </w:r>
          </w:p>
        </w:tc>
        <w:tc>
          <w:tcPr>
            <w:tcW w:w="990" w:type="dxa"/>
          </w:tcPr>
          <w:p w14:paraId="64AAF00D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2.39</w:t>
            </w:r>
          </w:p>
        </w:tc>
        <w:tc>
          <w:tcPr>
            <w:tcW w:w="1530" w:type="dxa"/>
          </w:tcPr>
          <w:p w14:paraId="0CC812BE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1.46-3.90</w:t>
            </w:r>
          </w:p>
        </w:tc>
        <w:tc>
          <w:tcPr>
            <w:tcW w:w="1710" w:type="dxa"/>
            <w:vMerge/>
          </w:tcPr>
          <w:p w14:paraId="7283CBB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E018D" w:rsidRPr="005A4F98" w14:paraId="4DB027A5" w14:textId="77777777" w:rsidTr="00AE0673">
        <w:tc>
          <w:tcPr>
            <w:tcW w:w="2515" w:type="dxa"/>
          </w:tcPr>
          <w:p w14:paraId="0E52668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5-day post-heatwave</w:t>
            </w:r>
          </w:p>
        </w:tc>
        <w:tc>
          <w:tcPr>
            <w:tcW w:w="900" w:type="dxa"/>
          </w:tcPr>
          <w:p w14:paraId="0A33555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1.20</w:t>
            </w:r>
          </w:p>
        </w:tc>
        <w:tc>
          <w:tcPr>
            <w:tcW w:w="1530" w:type="dxa"/>
          </w:tcPr>
          <w:p w14:paraId="6E5E4C83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0.77-1.87</w:t>
            </w:r>
          </w:p>
        </w:tc>
        <w:tc>
          <w:tcPr>
            <w:tcW w:w="990" w:type="dxa"/>
          </w:tcPr>
          <w:p w14:paraId="32AA303B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2.06</w:t>
            </w:r>
          </w:p>
        </w:tc>
        <w:tc>
          <w:tcPr>
            <w:tcW w:w="1530" w:type="dxa"/>
          </w:tcPr>
          <w:p w14:paraId="46091DF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5A4F98"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1.17-3.61</w:t>
            </w:r>
          </w:p>
        </w:tc>
        <w:tc>
          <w:tcPr>
            <w:tcW w:w="1710" w:type="dxa"/>
            <w:vMerge/>
          </w:tcPr>
          <w:p w14:paraId="66CFD1CA" w14:textId="77777777" w:rsidR="000E018D" w:rsidRPr="005A4F98" w:rsidRDefault="000E018D" w:rsidP="00AE0673">
            <w:pPr>
              <w:rPr>
                <w:rFonts w:asciiTheme="minorHAnsi" w:hAnsiTheme="minorHAnsi" w:cstheme="minorHAnsi"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6741E47" w14:textId="42A351A9" w:rsidR="00D908A3" w:rsidRPr="00883A06" w:rsidRDefault="00D908A3" w:rsidP="00D908A3">
      <w:pPr>
        <w:rPr>
          <w:rFonts w:eastAsia="Arial"/>
          <w:lang w:val="en"/>
        </w:rPr>
      </w:pPr>
    </w:p>
    <w:p w14:paraId="3E471DB4" w14:textId="1AEFF609" w:rsidR="00631495" w:rsidRPr="00883A06" w:rsidRDefault="00631495" w:rsidP="00631495">
      <w:pPr>
        <w:rPr>
          <w:rFonts w:eastAsia="Arial"/>
          <w:lang w:val="en"/>
        </w:rPr>
      </w:pPr>
    </w:p>
    <w:sectPr w:rsidR="00631495" w:rsidRPr="00883A06" w:rsidSect="00570AF0">
      <w:pgSz w:w="16840" w:h="119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BBBC" w14:textId="77777777" w:rsidR="00D7488E" w:rsidRDefault="00D7488E">
      <w:r>
        <w:separator/>
      </w:r>
    </w:p>
  </w:endnote>
  <w:endnote w:type="continuationSeparator" w:id="0">
    <w:p w14:paraId="600D2528" w14:textId="77777777" w:rsidR="00D7488E" w:rsidRDefault="00D7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DF5E" w14:textId="77777777" w:rsidR="00D7488E" w:rsidRDefault="00D748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D6FF0D" w14:textId="77777777" w:rsidR="00D7488E" w:rsidRDefault="00D748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A1CA" w14:textId="77777777" w:rsidR="00D7488E" w:rsidRDefault="00D7488E">
      <w:r>
        <w:separator/>
      </w:r>
    </w:p>
  </w:footnote>
  <w:footnote w:type="continuationSeparator" w:id="0">
    <w:p w14:paraId="4FB99887" w14:textId="77777777" w:rsidR="00D7488E" w:rsidRDefault="00D7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C58"/>
    <w:multiLevelType w:val="hybridMultilevel"/>
    <w:tmpl w:val="7B70181A"/>
    <w:lvl w:ilvl="0" w:tplc="5ED21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03BB2"/>
    <w:multiLevelType w:val="hybridMultilevel"/>
    <w:tmpl w:val="F1EECFDA"/>
    <w:lvl w:ilvl="0" w:tplc="B622A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2FD7"/>
    <w:multiLevelType w:val="hybridMultilevel"/>
    <w:tmpl w:val="52A60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421A"/>
    <w:multiLevelType w:val="hybridMultilevel"/>
    <w:tmpl w:val="D3260E08"/>
    <w:lvl w:ilvl="0" w:tplc="B216A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2CF"/>
    <w:multiLevelType w:val="hybridMultilevel"/>
    <w:tmpl w:val="6A2474B4"/>
    <w:lvl w:ilvl="0" w:tplc="B3CC46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38CF"/>
    <w:multiLevelType w:val="hybridMultilevel"/>
    <w:tmpl w:val="C428B4A8"/>
    <w:lvl w:ilvl="0" w:tplc="6608A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19B2"/>
    <w:multiLevelType w:val="hybridMultilevel"/>
    <w:tmpl w:val="DD12746E"/>
    <w:lvl w:ilvl="0" w:tplc="F3742D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4FA"/>
    <w:multiLevelType w:val="hybridMultilevel"/>
    <w:tmpl w:val="650020AE"/>
    <w:lvl w:ilvl="0" w:tplc="D85CCE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5433"/>
    <w:multiLevelType w:val="hybridMultilevel"/>
    <w:tmpl w:val="DD1E51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7E1C"/>
    <w:multiLevelType w:val="hybridMultilevel"/>
    <w:tmpl w:val="BD723B6E"/>
    <w:lvl w:ilvl="0" w:tplc="61568AB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73C1F"/>
    <w:multiLevelType w:val="hybridMultilevel"/>
    <w:tmpl w:val="3B7C6932"/>
    <w:lvl w:ilvl="0" w:tplc="A1B87D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463E92"/>
    <w:multiLevelType w:val="hybridMultilevel"/>
    <w:tmpl w:val="52A60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D57C9"/>
    <w:multiLevelType w:val="hybridMultilevel"/>
    <w:tmpl w:val="5A5E59A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67BC"/>
    <w:multiLevelType w:val="hybridMultilevel"/>
    <w:tmpl w:val="B17EBB3A"/>
    <w:lvl w:ilvl="0" w:tplc="8BFCA5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B08B8"/>
    <w:multiLevelType w:val="hybridMultilevel"/>
    <w:tmpl w:val="7B70181A"/>
    <w:lvl w:ilvl="0" w:tplc="5ED21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90329"/>
    <w:multiLevelType w:val="hybridMultilevel"/>
    <w:tmpl w:val="7B70181A"/>
    <w:lvl w:ilvl="0" w:tplc="5ED21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06E4B"/>
    <w:multiLevelType w:val="hybridMultilevel"/>
    <w:tmpl w:val="D37AA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5E09"/>
    <w:multiLevelType w:val="hybridMultilevel"/>
    <w:tmpl w:val="028C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92F68"/>
    <w:multiLevelType w:val="hybridMultilevel"/>
    <w:tmpl w:val="ABD22DAE"/>
    <w:lvl w:ilvl="0" w:tplc="9BEAD1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A18A0"/>
    <w:multiLevelType w:val="hybridMultilevel"/>
    <w:tmpl w:val="EC2AA706"/>
    <w:lvl w:ilvl="0" w:tplc="20C805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42815"/>
    <w:multiLevelType w:val="hybridMultilevel"/>
    <w:tmpl w:val="7C4014C0"/>
    <w:lvl w:ilvl="0" w:tplc="8C6236C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A8472CE"/>
    <w:multiLevelType w:val="hybridMultilevel"/>
    <w:tmpl w:val="169EEB3E"/>
    <w:lvl w:ilvl="0" w:tplc="C53876C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834145068">
    <w:abstractNumId w:val="19"/>
  </w:num>
  <w:num w:numId="2" w16cid:durableId="1876573568">
    <w:abstractNumId w:val="18"/>
  </w:num>
  <w:num w:numId="3" w16cid:durableId="1302075599">
    <w:abstractNumId w:val="12"/>
  </w:num>
  <w:num w:numId="4" w16cid:durableId="1529686487">
    <w:abstractNumId w:val="7"/>
  </w:num>
  <w:num w:numId="5" w16cid:durableId="1050149677">
    <w:abstractNumId w:val="5"/>
  </w:num>
  <w:num w:numId="6" w16cid:durableId="1149204981">
    <w:abstractNumId w:val="9"/>
  </w:num>
  <w:num w:numId="7" w16cid:durableId="787967534">
    <w:abstractNumId w:val="4"/>
  </w:num>
  <w:num w:numId="8" w16cid:durableId="333841286">
    <w:abstractNumId w:val="13"/>
  </w:num>
  <w:num w:numId="9" w16cid:durableId="651560976">
    <w:abstractNumId w:val="3"/>
  </w:num>
  <w:num w:numId="10" w16cid:durableId="2026587730">
    <w:abstractNumId w:val="15"/>
  </w:num>
  <w:num w:numId="11" w16cid:durableId="125128399">
    <w:abstractNumId w:val="14"/>
  </w:num>
  <w:num w:numId="12" w16cid:durableId="1475609753">
    <w:abstractNumId w:val="0"/>
  </w:num>
  <w:num w:numId="13" w16cid:durableId="845481195">
    <w:abstractNumId w:val="11"/>
  </w:num>
  <w:num w:numId="14" w16cid:durableId="1861234329">
    <w:abstractNumId w:val="2"/>
  </w:num>
  <w:num w:numId="15" w16cid:durableId="15691556">
    <w:abstractNumId w:val="1"/>
  </w:num>
  <w:num w:numId="16" w16cid:durableId="1052853182">
    <w:abstractNumId w:val="16"/>
  </w:num>
  <w:num w:numId="17" w16cid:durableId="1397359264">
    <w:abstractNumId w:val="10"/>
  </w:num>
  <w:num w:numId="18" w16cid:durableId="905383924">
    <w:abstractNumId w:val="8"/>
  </w:num>
  <w:num w:numId="19" w16cid:durableId="503709951">
    <w:abstractNumId w:val="21"/>
  </w:num>
  <w:num w:numId="20" w16cid:durableId="1500923918">
    <w:abstractNumId w:val="20"/>
  </w:num>
  <w:num w:numId="21" w16cid:durableId="939723917">
    <w:abstractNumId w:val="17"/>
  </w:num>
  <w:num w:numId="22" w16cid:durableId="901790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xMTA1MLc0MzSxtDBS0lEKTi0uzszPAykwMaoFAP54p6ItAAAA"/>
    <w:docVar w:name="paperpile-doc-id" w:val="V665C623Y113V717"/>
    <w:docVar w:name="paperpile-doc-name" w:val="appendix_v2.docx"/>
  </w:docVars>
  <w:rsids>
    <w:rsidRoot w:val="0028315C"/>
    <w:rsid w:val="00000A6B"/>
    <w:rsid w:val="000015B9"/>
    <w:rsid w:val="00001783"/>
    <w:rsid w:val="00002750"/>
    <w:rsid w:val="000028D8"/>
    <w:rsid w:val="000033CF"/>
    <w:rsid w:val="000035C8"/>
    <w:rsid w:val="00004097"/>
    <w:rsid w:val="000052C7"/>
    <w:rsid w:val="000058FB"/>
    <w:rsid w:val="00005928"/>
    <w:rsid w:val="00005B4F"/>
    <w:rsid w:val="00005D20"/>
    <w:rsid w:val="0000743C"/>
    <w:rsid w:val="0000786F"/>
    <w:rsid w:val="00007F53"/>
    <w:rsid w:val="0001002D"/>
    <w:rsid w:val="000102BD"/>
    <w:rsid w:val="00011007"/>
    <w:rsid w:val="0001119B"/>
    <w:rsid w:val="00011271"/>
    <w:rsid w:val="00011372"/>
    <w:rsid w:val="00012F6A"/>
    <w:rsid w:val="0001340A"/>
    <w:rsid w:val="000142A3"/>
    <w:rsid w:val="000146ED"/>
    <w:rsid w:val="000147D6"/>
    <w:rsid w:val="0001585D"/>
    <w:rsid w:val="000164DC"/>
    <w:rsid w:val="0001698F"/>
    <w:rsid w:val="00016E0B"/>
    <w:rsid w:val="00017791"/>
    <w:rsid w:val="0001799F"/>
    <w:rsid w:val="00017AAD"/>
    <w:rsid w:val="00017AF2"/>
    <w:rsid w:val="00020C1E"/>
    <w:rsid w:val="00020CD0"/>
    <w:rsid w:val="00020EF8"/>
    <w:rsid w:val="00021538"/>
    <w:rsid w:val="000215E1"/>
    <w:rsid w:val="000219F7"/>
    <w:rsid w:val="0002268C"/>
    <w:rsid w:val="00022CD0"/>
    <w:rsid w:val="00023C39"/>
    <w:rsid w:val="000242AE"/>
    <w:rsid w:val="00024714"/>
    <w:rsid w:val="00026911"/>
    <w:rsid w:val="00027B18"/>
    <w:rsid w:val="000306B5"/>
    <w:rsid w:val="00030D88"/>
    <w:rsid w:val="000312AF"/>
    <w:rsid w:val="000326EF"/>
    <w:rsid w:val="00032E0E"/>
    <w:rsid w:val="0003543F"/>
    <w:rsid w:val="00035684"/>
    <w:rsid w:val="0003695E"/>
    <w:rsid w:val="00036F03"/>
    <w:rsid w:val="00037633"/>
    <w:rsid w:val="0004054C"/>
    <w:rsid w:val="000407F3"/>
    <w:rsid w:val="000413F5"/>
    <w:rsid w:val="0004208C"/>
    <w:rsid w:val="00042951"/>
    <w:rsid w:val="00042CDF"/>
    <w:rsid w:val="00043B89"/>
    <w:rsid w:val="00043DA7"/>
    <w:rsid w:val="00043DDC"/>
    <w:rsid w:val="00045745"/>
    <w:rsid w:val="00046C71"/>
    <w:rsid w:val="00046CB5"/>
    <w:rsid w:val="000471DF"/>
    <w:rsid w:val="00047358"/>
    <w:rsid w:val="00047F9A"/>
    <w:rsid w:val="000504BD"/>
    <w:rsid w:val="00051291"/>
    <w:rsid w:val="00051AE2"/>
    <w:rsid w:val="000525A0"/>
    <w:rsid w:val="00052914"/>
    <w:rsid w:val="00052CFB"/>
    <w:rsid w:val="000530DD"/>
    <w:rsid w:val="00053A15"/>
    <w:rsid w:val="00053AAC"/>
    <w:rsid w:val="00054409"/>
    <w:rsid w:val="00054A2A"/>
    <w:rsid w:val="0005590F"/>
    <w:rsid w:val="00055E15"/>
    <w:rsid w:val="00056B55"/>
    <w:rsid w:val="00056C03"/>
    <w:rsid w:val="000578C5"/>
    <w:rsid w:val="00060169"/>
    <w:rsid w:val="00060786"/>
    <w:rsid w:val="00060DFB"/>
    <w:rsid w:val="00061492"/>
    <w:rsid w:val="000626B3"/>
    <w:rsid w:val="00063DB1"/>
    <w:rsid w:val="00064413"/>
    <w:rsid w:val="0006487E"/>
    <w:rsid w:val="00064BC6"/>
    <w:rsid w:val="00065576"/>
    <w:rsid w:val="00065EA5"/>
    <w:rsid w:val="00066BF3"/>
    <w:rsid w:val="000725DD"/>
    <w:rsid w:val="00072A80"/>
    <w:rsid w:val="00072DFF"/>
    <w:rsid w:val="000768E4"/>
    <w:rsid w:val="000771A4"/>
    <w:rsid w:val="00077D1F"/>
    <w:rsid w:val="000813DA"/>
    <w:rsid w:val="00081422"/>
    <w:rsid w:val="00081C88"/>
    <w:rsid w:val="0008220F"/>
    <w:rsid w:val="00082BAF"/>
    <w:rsid w:val="00083224"/>
    <w:rsid w:val="000833CE"/>
    <w:rsid w:val="00083652"/>
    <w:rsid w:val="0008375A"/>
    <w:rsid w:val="00083E25"/>
    <w:rsid w:val="0008432F"/>
    <w:rsid w:val="00084BA7"/>
    <w:rsid w:val="00086102"/>
    <w:rsid w:val="00086B2A"/>
    <w:rsid w:val="00086C5F"/>
    <w:rsid w:val="000871C1"/>
    <w:rsid w:val="0008754B"/>
    <w:rsid w:val="000876CF"/>
    <w:rsid w:val="000878B4"/>
    <w:rsid w:val="00087A82"/>
    <w:rsid w:val="00090A1A"/>
    <w:rsid w:val="0009168F"/>
    <w:rsid w:val="00091881"/>
    <w:rsid w:val="000927ED"/>
    <w:rsid w:val="00093DF5"/>
    <w:rsid w:val="00096E37"/>
    <w:rsid w:val="00097014"/>
    <w:rsid w:val="000A04FD"/>
    <w:rsid w:val="000A164C"/>
    <w:rsid w:val="000A2129"/>
    <w:rsid w:val="000A23A4"/>
    <w:rsid w:val="000A29B2"/>
    <w:rsid w:val="000A3A8C"/>
    <w:rsid w:val="000A42BF"/>
    <w:rsid w:val="000A4DFA"/>
    <w:rsid w:val="000A549F"/>
    <w:rsid w:val="000A5872"/>
    <w:rsid w:val="000A715F"/>
    <w:rsid w:val="000A7657"/>
    <w:rsid w:val="000A7A1F"/>
    <w:rsid w:val="000A7C15"/>
    <w:rsid w:val="000B048A"/>
    <w:rsid w:val="000B0F54"/>
    <w:rsid w:val="000B12D5"/>
    <w:rsid w:val="000B12FA"/>
    <w:rsid w:val="000B2108"/>
    <w:rsid w:val="000B248E"/>
    <w:rsid w:val="000B3284"/>
    <w:rsid w:val="000B3386"/>
    <w:rsid w:val="000B33A4"/>
    <w:rsid w:val="000B3AFA"/>
    <w:rsid w:val="000B3B96"/>
    <w:rsid w:val="000B4567"/>
    <w:rsid w:val="000B47FA"/>
    <w:rsid w:val="000B5C2D"/>
    <w:rsid w:val="000B6443"/>
    <w:rsid w:val="000B6791"/>
    <w:rsid w:val="000B78D1"/>
    <w:rsid w:val="000B78E8"/>
    <w:rsid w:val="000C044C"/>
    <w:rsid w:val="000C09D3"/>
    <w:rsid w:val="000C2443"/>
    <w:rsid w:val="000C250A"/>
    <w:rsid w:val="000C2EE9"/>
    <w:rsid w:val="000C316C"/>
    <w:rsid w:val="000C3E6B"/>
    <w:rsid w:val="000C3F97"/>
    <w:rsid w:val="000C43D1"/>
    <w:rsid w:val="000C43D9"/>
    <w:rsid w:val="000C4A1D"/>
    <w:rsid w:val="000C4E19"/>
    <w:rsid w:val="000C51AB"/>
    <w:rsid w:val="000C5A47"/>
    <w:rsid w:val="000C74DA"/>
    <w:rsid w:val="000C7E35"/>
    <w:rsid w:val="000D030F"/>
    <w:rsid w:val="000D0CC1"/>
    <w:rsid w:val="000D0D5B"/>
    <w:rsid w:val="000D0E5B"/>
    <w:rsid w:val="000D14ED"/>
    <w:rsid w:val="000D1743"/>
    <w:rsid w:val="000D2095"/>
    <w:rsid w:val="000D28B0"/>
    <w:rsid w:val="000D2AB0"/>
    <w:rsid w:val="000D2CBD"/>
    <w:rsid w:val="000D3B9F"/>
    <w:rsid w:val="000D4DE9"/>
    <w:rsid w:val="000D4DF6"/>
    <w:rsid w:val="000D6049"/>
    <w:rsid w:val="000D6D39"/>
    <w:rsid w:val="000D6FC2"/>
    <w:rsid w:val="000D7080"/>
    <w:rsid w:val="000E018D"/>
    <w:rsid w:val="000E2E28"/>
    <w:rsid w:val="000E3194"/>
    <w:rsid w:val="000E320E"/>
    <w:rsid w:val="000E3733"/>
    <w:rsid w:val="000E3A03"/>
    <w:rsid w:val="000E55D8"/>
    <w:rsid w:val="000E6589"/>
    <w:rsid w:val="000E6770"/>
    <w:rsid w:val="000E69AD"/>
    <w:rsid w:val="000F16B1"/>
    <w:rsid w:val="000F1DE8"/>
    <w:rsid w:val="000F2F36"/>
    <w:rsid w:val="000F428D"/>
    <w:rsid w:val="000F49F6"/>
    <w:rsid w:val="000F4F54"/>
    <w:rsid w:val="000F6106"/>
    <w:rsid w:val="000F69E3"/>
    <w:rsid w:val="000F6C73"/>
    <w:rsid w:val="000F7813"/>
    <w:rsid w:val="000F7C50"/>
    <w:rsid w:val="001001A4"/>
    <w:rsid w:val="001002E2"/>
    <w:rsid w:val="0010111C"/>
    <w:rsid w:val="00101550"/>
    <w:rsid w:val="00102330"/>
    <w:rsid w:val="001025C7"/>
    <w:rsid w:val="001026F8"/>
    <w:rsid w:val="00102705"/>
    <w:rsid w:val="00104D0C"/>
    <w:rsid w:val="00104EC8"/>
    <w:rsid w:val="00105190"/>
    <w:rsid w:val="00106081"/>
    <w:rsid w:val="00107D7D"/>
    <w:rsid w:val="00110AAC"/>
    <w:rsid w:val="0011217D"/>
    <w:rsid w:val="00112364"/>
    <w:rsid w:val="00112B96"/>
    <w:rsid w:val="001132F3"/>
    <w:rsid w:val="00114846"/>
    <w:rsid w:val="00114F43"/>
    <w:rsid w:val="001156FB"/>
    <w:rsid w:val="001157B6"/>
    <w:rsid w:val="00116DC2"/>
    <w:rsid w:val="00117CFD"/>
    <w:rsid w:val="00117F29"/>
    <w:rsid w:val="001205C5"/>
    <w:rsid w:val="00120886"/>
    <w:rsid w:val="00121353"/>
    <w:rsid w:val="00121598"/>
    <w:rsid w:val="00121BBD"/>
    <w:rsid w:val="0012235B"/>
    <w:rsid w:val="00122E9B"/>
    <w:rsid w:val="0012367C"/>
    <w:rsid w:val="00123DCA"/>
    <w:rsid w:val="00125667"/>
    <w:rsid w:val="00125AFE"/>
    <w:rsid w:val="001262DD"/>
    <w:rsid w:val="00126513"/>
    <w:rsid w:val="0012717E"/>
    <w:rsid w:val="0012777F"/>
    <w:rsid w:val="00127D0C"/>
    <w:rsid w:val="00127DBE"/>
    <w:rsid w:val="00130312"/>
    <w:rsid w:val="00130D3F"/>
    <w:rsid w:val="00130EFC"/>
    <w:rsid w:val="0013222E"/>
    <w:rsid w:val="001322E9"/>
    <w:rsid w:val="00132A49"/>
    <w:rsid w:val="00132AC5"/>
    <w:rsid w:val="001335A2"/>
    <w:rsid w:val="0013441A"/>
    <w:rsid w:val="00134F2D"/>
    <w:rsid w:val="00135395"/>
    <w:rsid w:val="001360A3"/>
    <w:rsid w:val="001363FE"/>
    <w:rsid w:val="00136DE5"/>
    <w:rsid w:val="00137725"/>
    <w:rsid w:val="00137CC5"/>
    <w:rsid w:val="00141AC0"/>
    <w:rsid w:val="00141C5B"/>
    <w:rsid w:val="001420B9"/>
    <w:rsid w:val="0014248F"/>
    <w:rsid w:val="00142D9F"/>
    <w:rsid w:val="00143F0B"/>
    <w:rsid w:val="00144159"/>
    <w:rsid w:val="0014450A"/>
    <w:rsid w:val="0014497F"/>
    <w:rsid w:val="00146322"/>
    <w:rsid w:val="0014677E"/>
    <w:rsid w:val="00146D33"/>
    <w:rsid w:val="00150335"/>
    <w:rsid w:val="00150724"/>
    <w:rsid w:val="00150D45"/>
    <w:rsid w:val="00151290"/>
    <w:rsid w:val="0015214F"/>
    <w:rsid w:val="00152394"/>
    <w:rsid w:val="00152DAC"/>
    <w:rsid w:val="00153050"/>
    <w:rsid w:val="00154D69"/>
    <w:rsid w:val="00155530"/>
    <w:rsid w:val="00157272"/>
    <w:rsid w:val="001573C3"/>
    <w:rsid w:val="00157A0D"/>
    <w:rsid w:val="00161AF0"/>
    <w:rsid w:val="0016214A"/>
    <w:rsid w:val="00162656"/>
    <w:rsid w:val="00162D92"/>
    <w:rsid w:val="00163B60"/>
    <w:rsid w:val="00163D2E"/>
    <w:rsid w:val="00166C5C"/>
    <w:rsid w:val="001673BA"/>
    <w:rsid w:val="00167D1B"/>
    <w:rsid w:val="0017019D"/>
    <w:rsid w:val="00170B55"/>
    <w:rsid w:val="00171CFE"/>
    <w:rsid w:val="001720B3"/>
    <w:rsid w:val="0017275C"/>
    <w:rsid w:val="00173565"/>
    <w:rsid w:val="001745B3"/>
    <w:rsid w:val="00174650"/>
    <w:rsid w:val="001747CE"/>
    <w:rsid w:val="00175321"/>
    <w:rsid w:val="00175508"/>
    <w:rsid w:val="00176D10"/>
    <w:rsid w:val="00180292"/>
    <w:rsid w:val="001811B2"/>
    <w:rsid w:val="00181707"/>
    <w:rsid w:val="0018309B"/>
    <w:rsid w:val="00183839"/>
    <w:rsid w:val="00183ED4"/>
    <w:rsid w:val="0018499F"/>
    <w:rsid w:val="00184CDD"/>
    <w:rsid w:val="001857EF"/>
    <w:rsid w:val="00186BEE"/>
    <w:rsid w:val="00186FD1"/>
    <w:rsid w:val="001913FE"/>
    <w:rsid w:val="00191DA1"/>
    <w:rsid w:val="00192412"/>
    <w:rsid w:val="0019258E"/>
    <w:rsid w:val="001930B9"/>
    <w:rsid w:val="00193364"/>
    <w:rsid w:val="00193819"/>
    <w:rsid w:val="00193AFE"/>
    <w:rsid w:val="00194B31"/>
    <w:rsid w:val="00194C95"/>
    <w:rsid w:val="001955B8"/>
    <w:rsid w:val="0019616B"/>
    <w:rsid w:val="001967EA"/>
    <w:rsid w:val="00196EB5"/>
    <w:rsid w:val="001978CA"/>
    <w:rsid w:val="00197C6F"/>
    <w:rsid w:val="001A0223"/>
    <w:rsid w:val="001A167A"/>
    <w:rsid w:val="001A5884"/>
    <w:rsid w:val="001A5933"/>
    <w:rsid w:val="001A5BA0"/>
    <w:rsid w:val="001A714D"/>
    <w:rsid w:val="001A76A1"/>
    <w:rsid w:val="001A7B73"/>
    <w:rsid w:val="001B0424"/>
    <w:rsid w:val="001B0F52"/>
    <w:rsid w:val="001B26D1"/>
    <w:rsid w:val="001B2CEE"/>
    <w:rsid w:val="001B3C8A"/>
    <w:rsid w:val="001B403A"/>
    <w:rsid w:val="001B4451"/>
    <w:rsid w:val="001B4729"/>
    <w:rsid w:val="001B47E4"/>
    <w:rsid w:val="001B4E66"/>
    <w:rsid w:val="001B510E"/>
    <w:rsid w:val="001B519B"/>
    <w:rsid w:val="001B552D"/>
    <w:rsid w:val="001B67E9"/>
    <w:rsid w:val="001B7882"/>
    <w:rsid w:val="001C1B41"/>
    <w:rsid w:val="001C4543"/>
    <w:rsid w:val="001C459B"/>
    <w:rsid w:val="001C5022"/>
    <w:rsid w:val="001C588C"/>
    <w:rsid w:val="001C5DC6"/>
    <w:rsid w:val="001D02D6"/>
    <w:rsid w:val="001D101F"/>
    <w:rsid w:val="001D13A3"/>
    <w:rsid w:val="001D142B"/>
    <w:rsid w:val="001D15FC"/>
    <w:rsid w:val="001D220F"/>
    <w:rsid w:val="001D2BA2"/>
    <w:rsid w:val="001D31DF"/>
    <w:rsid w:val="001D41E2"/>
    <w:rsid w:val="001D440C"/>
    <w:rsid w:val="001D49AE"/>
    <w:rsid w:val="001D62D7"/>
    <w:rsid w:val="001D677D"/>
    <w:rsid w:val="001D6C41"/>
    <w:rsid w:val="001E0DB5"/>
    <w:rsid w:val="001E0DFE"/>
    <w:rsid w:val="001E3615"/>
    <w:rsid w:val="001E4FF6"/>
    <w:rsid w:val="001E670A"/>
    <w:rsid w:val="001E72E2"/>
    <w:rsid w:val="001E7BD4"/>
    <w:rsid w:val="001F11EC"/>
    <w:rsid w:val="001F14A3"/>
    <w:rsid w:val="001F14B2"/>
    <w:rsid w:val="001F2304"/>
    <w:rsid w:val="001F46F5"/>
    <w:rsid w:val="001F4980"/>
    <w:rsid w:val="001F4D25"/>
    <w:rsid w:val="001F511E"/>
    <w:rsid w:val="001F51D2"/>
    <w:rsid w:val="001F5EEA"/>
    <w:rsid w:val="001F6554"/>
    <w:rsid w:val="001F7A30"/>
    <w:rsid w:val="002001ED"/>
    <w:rsid w:val="00200BCF"/>
    <w:rsid w:val="00200D59"/>
    <w:rsid w:val="0020225C"/>
    <w:rsid w:val="0020251C"/>
    <w:rsid w:val="00202536"/>
    <w:rsid w:val="00204663"/>
    <w:rsid w:val="00204792"/>
    <w:rsid w:val="0020642A"/>
    <w:rsid w:val="00206D0B"/>
    <w:rsid w:val="00207C2C"/>
    <w:rsid w:val="00210022"/>
    <w:rsid w:val="002114F5"/>
    <w:rsid w:val="00212438"/>
    <w:rsid w:val="002130FF"/>
    <w:rsid w:val="00213401"/>
    <w:rsid w:val="002135B2"/>
    <w:rsid w:val="00213AAB"/>
    <w:rsid w:val="00214170"/>
    <w:rsid w:val="00214F68"/>
    <w:rsid w:val="002151F9"/>
    <w:rsid w:val="00215344"/>
    <w:rsid w:val="002163CD"/>
    <w:rsid w:val="0021769B"/>
    <w:rsid w:val="00217A2F"/>
    <w:rsid w:val="00217ED3"/>
    <w:rsid w:val="0022048C"/>
    <w:rsid w:val="00221E16"/>
    <w:rsid w:val="00222142"/>
    <w:rsid w:val="00222D19"/>
    <w:rsid w:val="00222D40"/>
    <w:rsid w:val="00222D84"/>
    <w:rsid w:val="0022316C"/>
    <w:rsid w:val="002239E9"/>
    <w:rsid w:val="00224D47"/>
    <w:rsid w:val="00225138"/>
    <w:rsid w:val="00225CA3"/>
    <w:rsid w:val="00226685"/>
    <w:rsid w:val="002267FD"/>
    <w:rsid w:val="00226FB5"/>
    <w:rsid w:val="0022783E"/>
    <w:rsid w:val="002279E2"/>
    <w:rsid w:val="00227DA4"/>
    <w:rsid w:val="00227ECF"/>
    <w:rsid w:val="002301FD"/>
    <w:rsid w:val="0023143B"/>
    <w:rsid w:val="002319C0"/>
    <w:rsid w:val="00231BC9"/>
    <w:rsid w:val="0023294D"/>
    <w:rsid w:val="00233454"/>
    <w:rsid w:val="00233AF5"/>
    <w:rsid w:val="0023527A"/>
    <w:rsid w:val="002366F4"/>
    <w:rsid w:val="00237DD0"/>
    <w:rsid w:val="002400EE"/>
    <w:rsid w:val="00241390"/>
    <w:rsid w:val="00241567"/>
    <w:rsid w:val="0024399B"/>
    <w:rsid w:val="0024636F"/>
    <w:rsid w:val="002466DC"/>
    <w:rsid w:val="002468C8"/>
    <w:rsid w:val="00246C29"/>
    <w:rsid w:val="00246E23"/>
    <w:rsid w:val="00247377"/>
    <w:rsid w:val="00247A3E"/>
    <w:rsid w:val="00247FA4"/>
    <w:rsid w:val="002505D8"/>
    <w:rsid w:val="00250F4D"/>
    <w:rsid w:val="00251362"/>
    <w:rsid w:val="0025386E"/>
    <w:rsid w:val="00253BE8"/>
    <w:rsid w:val="002559BB"/>
    <w:rsid w:val="00256CB2"/>
    <w:rsid w:val="00260881"/>
    <w:rsid w:val="00260B62"/>
    <w:rsid w:val="00260EB7"/>
    <w:rsid w:val="0026161E"/>
    <w:rsid w:val="00261F36"/>
    <w:rsid w:val="00262CD4"/>
    <w:rsid w:val="00263332"/>
    <w:rsid w:val="0026373F"/>
    <w:rsid w:val="002641D9"/>
    <w:rsid w:val="002646CB"/>
    <w:rsid w:val="002648AE"/>
    <w:rsid w:val="00265D15"/>
    <w:rsid w:val="0026615E"/>
    <w:rsid w:val="002663AE"/>
    <w:rsid w:val="00266E16"/>
    <w:rsid w:val="00266F7C"/>
    <w:rsid w:val="00267137"/>
    <w:rsid w:val="0026729E"/>
    <w:rsid w:val="00267B22"/>
    <w:rsid w:val="00271355"/>
    <w:rsid w:val="0027147B"/>
    <w:rsid w:val="002726EC"/>
    <w:rsid w:val="002734D9"/>
    <w:rsid w:val="002735F3"/>
    <w:rsid w:val="002742F8"/>
    <w:rsid w:val="0027656F"/>
    <w:rsid w:val="0027670C"/>
    <w:rsid w:val="002774C9"/>
    <w:rsid w:val="00281ABB"/>
    <w:rsid w:val="00281CA0"/>
    <w:rsid w:val="00281D57"/>
    <w:rsid w:val="0028248C"/>
    <w:rsid w:val="0028315C"/>
    <w:rsid w:val="00283436"/>
    <w:rsid w:val="00283DD9"/>
    <w:rsid w:val="00283E31"/>
    <w:rsid w:val="00285BCB"/>
    <w:rsid w:val="00286024"/>
    <w:rsid w:val="00286ADA"/>
    <w:rsid w:val="002901C9"/>
    <w:rsid w:val="002904CF"/>
    <w:rsid w:val="002910B4"/>
    <w:rsid w:val="00291AE6"/>
    <w:rsid w:val="00291F0B"/>
    <w:rsid w:val="00292215"/>
    <w:rsid w:val="002927E2"/>
    <w:rsid w:val="0029291F"/>
    <w:rsid w:val="00293A7F"/>
    <w:rsid w:val="002945A0"/>
    <w:rsid w:val="00294744"/>
    <w:rsid w:val="0029617B"/>
    <w:rsid w:val="002966C3"/>
    <w:rsid w:val="00296FD8"/>
    <w:rsid w:val="0029737B"/>
    <w:rsid w:val="0029793C"/>
    <w:rsid w:val="002A00FD"/>
    <w:rsid w:val="002A0665"/>
    <w:rsid w:val="002A0D9E"/>
    <w:rsid w:val="002A1165"/>
    <w:rsid w:val="002A26B1"/>
    <w:rsid w:val="002A2EFA"/>
    <w:rsid w:val="002A3124"/>
    <w:rsid w:val="002A42DB"/>
    <w:rsid w:val="002A46E0"/>
    <w:rsid w:val="002A4AA1"/>
    <w:rsid w:val="002A5D74"/>
    <w:rsid w:val="002A5E54"/>
    <w:rsid w:val="002A6DB9"/>
    <w:rsid w:val="002A714E"/>
    <w:rsid w:val="002A79F8"/>
    <w:rsid w:val="002A7F0B"/>
    <w:rsid w:val="002B015B"/>
    <w:rsid w:val="002B0DB7"/>
    <w:rsid w:val="002B17D5"/>
    <w:rsid w:val="002B4F60"/>
    <w:rsid w:val="002B51BF"/>
    <w:rsid w:val="002B52B9"/>
    <w:rsid w:val="002B5EB5"/>
    <w:rsid w:val="002B690C"/>
    <w:rsid w:val="002B6EC5"/>
    <w:rsid w:val="002C0626"/>
    <w:rsid w:val="002C1203"/>
    <w:rsid w:val="002C1B68"/>
    <w:rsid w:val="002C3AA9"/>
    <w:rsid w:val="002C4C5C"/>
    <w:rsid w:val="002C53D4"/>
    <w:rsid w:val="002C5842"/>
    <w:rsid w:val="002C602C"/>
    <w:rsid w:val="002C6B89"/>
    <w:rsid w:val="002C7DAE"/>
    <w:rsid w:val="002D06F4"/>
    <w:rsid w:val="002D101A"/>
    <w:rsid w:val="002D1B79"/>
    <w:rsid w:val="002D27EC"/>
    <w:rsid w:val="002D30F0"/>
    <w:rsid w:val="002D3668"/>
    <w:rsid w:val="002D4C3F"/>
    <w:rsid w:val="002D5EEC"/>
    <w:rsid w:val="002D6517"/>
    <w:rsid w:val="002D6897"/>
    <w:rsid w:val="002E01B5"/>
    <w:rsid w:val="002E0706"/>
    <w:rsid w:val="002E0F29"/>
    <w:rsid w:val="002E18D3"/>
    <w:rsid w:val="002E1B82"/>
    <w:rsid w:val="002E1ED3"/>
    <w:rsid w:val="002E243B"/>
    <w:rsid w:val="002E378B"/>
    <w:rsid w:val="002E4475"/>
    <w:rsid w:val="002E540F"/>
    <w:rsid w:val="002E5D55"/>
    <w:rsid w:val="002E64E0"/>
    <w:rsid w:val="002F0582"/>
    <w:rsid w:val="002F0753"/>
    <w:rsid w:val="002F09AF"/>
    <w:rsid w:val="002F14ED"/>
    <w:rsid w:val="002F18D8"/>
    <w:rsid w:val="002F1BA7"/>
    <w:rsid w:val="002F26D2"/>
    <w:rsid w:val="002F29AC"/>
    <w:rsid w:val="002F3FBE"/>
    <w:rsid w:val="002F496F"/>
    <w:rsid w:val="002F4AF9"/>
    <w:rsid w:val="002F6AB4"/>
    <w:rsid w:val="002F72BC"/>
    <w:rsid w:val="002F72C2"/>
    <w:rsid w:val="003007A7"/>
    <w:rsid w:val="00301045"/>
    <w:rsid w:val="003010DD"/>
    <w:rsid w:val="00301884"/>
    <w:rsid w:val="00301941"/>
    <w:rsid w:val="003019B2"/>
    <w:rsid w:val="0030255C"/>
    <w:rsid w:val="00302FDF"/>
    <w:rsid w:val="00304CAA"/>
    <w:rsid w:val="00305645"/>
    <w:rsid w:val="00306620"/>
    <w:rsid w:val="0030714A"/>
    <w:rsid w:val="00307874"/>
    <w:rsid w:val="00307B60"/>
    <w:rsid w:val="0031078B"/>
    <w:rsid w:val="00311916"/>
    <w:rsid w:val="00311965"/>
    <w:rsid w:val="00311A94"/>
    <w:rsid w:val="003146EC"/>
    <w:rsid w:val="0031480E"/>
    <w:rsid w:val="00314CE0"/>
    <w:rsid w:val="00314D65"/>
    <w:rsid w:val="003153FB"/>
    <w:rsid w:val="00316117"/>
    <w:rsid w:val="0031691C"/>
    <w:rsid w:val="00317241"/>
    <w:rsid w:val="003176F3"/>
    <w:rsid w:val="00321656"/>
    <w:rsid w:val="003230BC"/>
    <w:rsid w:val="00324B69"/>
    <w:rsid w:val="003255EC"/>
    <w:rsid w:val="003260F6"/>
    <w:rsid w:val="00326292"/>
    <w:rsid w:val="0032655B"/>
    <w:rsid w:val="00326E03"/>
    <w:rsid w:val="003301AE"/>
    <w:rsid w:val="00330B01"/>
    <w:rsid w:val="00330B65"/>
    <w:rsid w:val="0033164F"/>
    <w:rsid w:val="003318BA"/>
    <w:rsid w:val="0033225E"/>
    <w:rsid w:val="00332E72"/>
    <w:rsid w:val="003331C0"/>
    <w:rsid w:val="003336BC"/>
    <w:rsid w:val="003342AE"/>
    <w:rsid w:val="00335D87"/>
    <w:rsid w:val="00335DF0"/>
    <w:rsid w:val="003372ED"/>
    <w:rsid w:val="003379B6"/>
    <w:rsid w:val="00337F2B"/>
    <w:rsid w:val="00337F5A"/>
    <w:rsid w:val="003406F7"/>
    <w:rsid w:val="00340925"/>
    <w:rsid w:val="00340ABB"/>
    <w:rsid w:val="00340B26"/>
    <w:rsid w:val="00340B89"/>
    <w:rsid w:val="00342698"/>
    <w:rsid w:val="00344D0C"/>
    <w:rsid w:val="0034595E"/>
    <w:rsid w:val="00345CC6"/>
    <w:rsid w:val="003462A7"/>
    <w:rsid w:val="003472ED"/>
    <w:rsid w:val="00347EB6"/>
    <w:rsid w:val="00352093"/>
    <w:rsid w:val="00352B25"/>
    <w:rsid w:val="0035415F"/>
    <w:rsid w:val="00354F85"/>
    <w:rsid w:val="00355223"/>
    <w:rsid w:val="00355B2B"/>
    <w:rsid w:val="00355BBA"/>
    <w:rsid w:val="00355F27"/>
    <w:rsid w:val="00356E43"/>
    <w:rsid w:val="00357A9D"/>
    <w:rsid w:val="00357E36"/>
    <w:rsid w:val="003619B8"/>
    <w:rsid w:val="00361E0A"/>
    <w:rsid w:val="003626B3"/>
    <w:rsid w:val="003634CB"/>
    <w:rsid w:val="0036375F"/>
    <w:rsid w:val="00364CA1"/>
    <w:rsid w:val="003653DC"/>
    <w:rsid w:val="0036671B"/>
    <w:rsid w:val="00366BB0"/>
    <w:rsid w:val="00366BE7"/>
    <w:rsid w:val="0036729D"/>
    <w:rsid w:val="00367D9A"/>
    <w:rsid w:val="00367E40"/>
    <w:rsid w:val="0037116A"/>
    <w:rsid w:val="0037218C"/>
    <w:rsid w:val="003728B7"/>
    <w:rsid w:val="0037375A"/>
    <w:rsid w:val="003741DC"/>
    <w:rsid w:val="003743BB"/>
    <w:rsid w:val="00374A85"/>
    <w:rsid w:val="00377DC2"/>
    <w:rsid w:val="00380EAE"/>
    <w:rsid w:val="00381001"/>
    <w:rsid w:val="003827FF"/>
    <w:rsid w:val="00383FEC"/>
    <w:rsid w:val="00384234"/>
    <w:rsid w:val="00385218"/>
    <w:rsid w:val="00385A98"/>
    <w:rsid w:val="003866BB"/>
    <w:rsid w:val="00386B7E"/>
    <w:rsid w:val="003871B3"/>
    <w:rsid w:val="00387439"/>
    <w:rsid w:val="003879EB"/>
    <w:rsid w:val="003879FC"/>
    <w:rsid w:val="0039009E"/>
    <w:rsid w:val="00390B37"/>
    <w:rsid w:val="00392815"/>
    <w:rsid w:val="0039564F"/>
    <w:rsid w:val="003957DA"/>
    <w:rsid w:val="00395CF2"/>
    <w:rsid w:val="00395DB7"/>
    <w:rsid w:val="0039671A"/>
    <w:rsid w:val="00396A5F"/>
    <w:rsid w:val="0039751D"/>
    <w:rsid w:val="00397833"/>
    <w:rsid w:val="00397DC0"/>
    <w:rsid w:val="00397F6D"/>
    <w:rsid w:val="003A01E9"/>
    <w:rsid w:val="003A161B"/>
    <w:rsid w:val="003A1FA2"/>
    <w:rsid w:val="003A37FE"/>
    <w:rsid w:val="003A3C09"/>
    <w:rsid w:val="003A3FB6"/>
    <w:rsid w:val="003A6E47"/>
    <w:rsid w:val="003A6EDC"/>
    <w:rsid w:val="003A7D1F"/>
    <w:rsid w:val="003B0680"/>
    <w:rsid w:val="003B06E8"/>
    <w:rsid w:val="003B0AFF"/>
    <w:rsid w:val="003B1433"/>
    <w:rsid w:val="003B1740"/>
    <w:rsid w:val="003B3A83"/>
    <w:rsid w:val="003B3FD3"/>
    <w:rsid w:val="003B408F"/>
    <w:rsid w:val="003B5722"/>
    <w:rsid w:val="003B5E19"/>
    <w:rsid w:val="003B5F52"/>
    <w:rsid w:val="003B6F27"/>
    <w:rsid w:val="003B7B64"/>
    <w:rsid w:val="003C0B0B"/>
    <w:rsid w:val="003C1756"/>
    <w:rsid w:val="003C180D"/>
    <w:rsid w:val="003C1949"/>
    <w:rsid w:val="003C29B5"/>
    <w:rsid w:val="003C336E"/>
    <w:rsid w:val="003C40F2"/>
    <w:rsid w:val="003C5017"/>
    <w:rsid w:val="003C61DD"/>
    <w:rsid w:val="003C7387"/>
    <w:rsid w:val="003C796D"/>
    <w:rsid w:val="003C7A3C"/>
    <w:rsid w:val="003D00CF"/>
    <w:rsid w:val="003D04AA"/>
    <w:rsid w:val="003D0957"/>
    <w:rsid w:val="003D1282"/>
    <w:rsid w:val="003D23CC"/>
    <w:rsid w:val="003D291D"/>
    <w:rsid w:val="003D5CF3"/>
    <w:rsid w:val="003D794A"/>
    <w:rsid w:val="003D7AC2"/>
    <w:rsid w:val="003E0123"/>
    <w:rsid w:val="003E0FB1"/>
    <w:rsid w:val="003E32D5"/>
    <w:rsid w:val="003E38C6"/>
    <w:rsid w:val="003E3D1B"/>
    <w:rsid w:val="003E4010"/>
    <w:rsid w:val="003E4082"/>
    <w:rsid w:val="003E505F"/>
    <w:rsid w:val="003E5A6F"/>
    <w:rsid w:val="003E5F86"/>
    <w:rsid w:val="003E73F7"/>
    <w:rsid w:val="003F0434"/>
    <w:rsid w:val="003F1138"/>
    <w:rsid w:val="003F119B"/>
    <w:rsid w:val="003F25DC"/>
    <w:rsid w:val="003F299E"/>
    <w:rsid w:val="003F3301"/>
    <w:rsid w:val="003F40F3"/>
    <w:rsid w:val="003F4510"/>
    <w:rsid w:val="003F48C6"/>
    <w:rsid w:val="003F5561"/>
    <w:rsid w:val="003F5B11"/>
    <w:rsid w:val="003F5B18"/>
    <w:rsid w:val="003F5CF2"/>
    <w:rsid w:val="003F6EC5"/>
    <w:rsid w:val="003F7721"/>
    <w:rsid w:val="004003C9"/>
    <w:rsid w:val="0040072C"/>
    <w:rsid w:val="00401026"/>
    <w:rsid w:val="004012D7"/>
    <w:rsid w:val="00402C58"/>
    <w:rsid w:val="00403DE2"/>
    <w:rsid w:val="00403F8C"/>
    <w:rsid w:val="00404291"/>
    <w:rsid w:val="00404B8E"/>
    <w:rsid w:val="00405259"/>
    <w:rsid w:val="00405475"/>
    <w:rsid w:val="004058AB"/>
    <w:rsid w:val="00406038"/>
    <w:rsid w:val="0040618F"/>
    <w:rsid w:val="004071AE"/>
    <w:rsid w:val="00407398"/>
    <w:rsid w:val="00407C7C"/>
    <w:rsid w:val="00411118"/>
    <w:rsid w:val="00412567"/>
    <w:rsid w:val="0041308C"/>
    <w:rsid w:val="00413FD3"/>
    <w:rsid w:val="004147AF"/>
    <w:rsid w:val="0041499C"/>
    <w:rsid w:val="00414B39"/>
    <w:rsid w:val="00414D1F"/>
    <w:rsid w:val="00415132"/>
    <w:rsid w:val="0041576F"/>
    <w:rsid w:val="0041583D"/>
    <w:rsid w:val="00417E8F"/>
    <w:rsid w:val="00417F17"/>
    <w:rsid w:val="00421C5F"/>
    <w:rsid w:val="0042239A"/>
    <w:rsid w:val="00422B70"/>
    <w:rsid w:val="00422BE2"/>
    <w:rsid w:val="00423C07"/>
    <w:rsid w:val="00425185"/>
    <w:rsid w:val="004255BB"/>
    <w:rsid w:val="00425D7D"/>
    <w:rsid w:val="00426DE4"/>
    <w:rsid w:val="004270BB"/>
    <w:rsid w:val="00427ECC"/>
    <w:rsid w:val="004308BA"/>
    <w:rsid w:val="00430B9C"/>
    <w:rsid w:val="00430F9B"/>
    <w:rsid w:val="004313B2"/>
    <w:rsid w:val="004321CD"/>
    <w:rsid w:val="00432D76"/>
    <w:rsid w:val="00434CC0"/>
    <w:rsid w:val="00435677"/>
    <w:rsid w:val="00436253"/>
    <w:rsid w:val="0043682A"/>
    <w:rsid w:val="004401D5"/>
    <w:rsid w:val="00441627"/>
    <w:rsid w:val="0044228F"/>
    <w:rsid w:val="0044236B"/>
    <w:rsid w:val="0044255C"/>
    <w:rsid w:val="00442F64"/>
    <w:rsid w:val="00443305"/>
    <w:rsid w:val="004435D3"/>
    <w:rsid w:val="00444320"/>
    <w:rsid w:val="004445CD"/>
    <w:rsid w:val="004458E9"/>
    <w:rsid w:val="004459A9"/>
    <w:rsid w:val="00445A2B"/>
    <w:rsid w:val="004467D0"/>
    <w:rsid w:val="004469D9"/>
    <w:rsid w:val="004470D9"/>
    <w:rsid w:val="00447936"/>
    <w:rsid w:val="00450188"/>
    <w:rsid w:val="00452560"/>
    <w:rsid w:val="00452C98"/>
    <w:rsid w:val="00455077"/>
    <w:rsid w:val="00455F79"/>
    <w:rsid w:val="00456D43"/>
    <w:rsid w:val="00456D87"/>
    <w:rsid w:val="004570F9"/>
    <w:rsid w:val="00457493"/>
    <w:rsid w:val="00461C19"/>
    <w:rsid w:val="004629A2"/>
    <w:rsid w:val="00462DB7"/>
    <w:rsid w:val="004635A0"/>
    <w:rsid w:val="004638A7"/>
    <w:rsid w:val="00463BF4"/>
    <w:rsid w:val="004648F6"/>
    <w:rsid w:val="00464B27"/>
    <w:rsid w:val="00464C65"/>
    <w:rsid w:val="00464D03"/>
    <w:rsid w:val="00466433"/>
    <w:rsid w:val="00466A26"/>
    <w:rsid w:val="00467017"/>
    <w:rsid w:val="0046723D"/>
    <w:rsid w:val="004679F1"/>
    <w:rsid w:val="00467C06"/>
    <w:rsid w:val="004709C3"/>
    <w:rsid w:val="00470F24"/>
    <w:rsid w:val="00473E3D"/>
    <w:rsid w:val="004743ED"/>
    <w:rsid w:val="004749A1"/>
    <w:rsid w:val="00474DA7"/>
    <w:rsid w:val="00474DCD"/>
    <w:rsid w:val="00475587"/>
    <w:rsid w:val="0047663A"/>
    <w:rsid w:val="00476802"/>
    <w:rsid w:val="0048049F"/>
    <w:rsid w:val="004804B7"/>
    <w:rsid w:val="00480627"/>
    <w:rsid w:val="004815C8"/>
    <w:rsid w:val="0048163C"/>
    <w:rsid w:val="00482202"/>
    <w:rsid w:val="0048260A"/>
    <w:rsid w:val="004828B9"/>
    <w:rsid w:val="00483A44"/>
    <w:rsid w:val="00484C5E"/>
    <w:rsid w:val="00484DCB"/>
    <w:rsid w:val="00484EF9"/>
    <w:rsid w:val="00485501"/>
    <w:rsid w:val="0048557B"/>
    <w:rsid w:val="004856E1"/>
    <w:rsid w:val="00485FB4"/>
    <w:rsid w:val="00486267"/>
    <w:rsid w:val="00486881"/>
    <w:rsid w:val="004870BE"/>
    <w:rsid w:val="0049087C"/>
    <w:rsid w:val="00491043"/>
    <w:rsid w:val="00491082"/>
    <w:rsid w:val="004913D0"/>
    <w:rsid w:val="0049267C"/>
    <w:rsid w:val="00495501"/>
    <w:rsid w:val="00495E44"/>
    <w:rsid w:val="00496B54"/>
    <w:rsid w:val="004A0433"/>
    <w:rsid w:val="004A0A4B"/>
    <w:rsid w:val="004A13E5"/>
    <w:rsid w:val="004A2577"/>
    <w:rsid w:val="004A2F1C"/>
    <w:rsid w:val="004A311A"/>
    <w:rsid w:val="004A43B9"/>
    <w:rsid w:val="004A465A"/>
    <w:rsid w:val="004A4C24"/>
    <w:rsid w:val="004A4F7C"/>
    <w:rsid w:val="004A52D0"/>
    <w:rsid w:val="004A5405"/>
    <w:rsid w:val="004A6B40"/>
    <w:rsid w:val="004A6C35"/>
    <w:rsid w:val="004A78A6"/>
    <w:rsid w:val="004B1C92"/>
    <w:rsid w:val="004B2B71"/>
    <w:rsid w:val="004B36E5"/>
    <w:rsid w:val="004B4904"/>
    <w:rsid w:val="004B5F20"/>
    <w:rsid w:val="004B6DD8"/>
    <w:rsid w:val="004B72D2"/>
    <w:rsid w:val="004B79BF"/>
    <w:rsid w:val="004C0B74"/>
    <w:rsid w:val="004C17CB"/>
    <w:rsid w:val="004C1989"/>
    <w:rsid w:val="004C2BF7"/>
    <w:rsid w:val="004C3567"/>
    <w:rsid w:val="004C38C8"/>
    <w:rsid w:val="004C4585"/>
    <w:rsid w:val="004C6551"/>
    <w:rsid w:val="004D29E2"/>
    <w:rsid w:val="004D3808"/>
    <w:rsid w:val="004D4C67"/>
    <w:rsid w:val="004D4CC8"/>
    <w:rsid w:val="004D5063"/>
    <w:rsid w:val="004D5A0F"/>
    <w:rsid w:val="004D62C4"/>
    <w:rsid w:val="004D64BB"/>
    <w:rsid w:val="004D76CD"/>
    <w:rsid w:val="004D7BDC"/>
    <w:rsid w:val="004D7CEE"/>
    <w:rsid w:val="004E016A"/>
    <w:rsid w:val="004E07BD"/>
    <w:rsid w:val="004E08F2"/>
    <w:rsid w:val="004E1CAA"/>
    <w:rsid w:val="004E2364"/>
    <w:rsid w:val="004E3E7A"/>
    <w:rsid w:val="004E4EF4"/>
    <w:rsid w:val="004E599D"/>
    <w:rsid w:val="004E6377"/>
    <w:rsid w:val="004E68AB"/>
    <w:rsid w:val="004E758C"/>
    <w:rsid w:val="004F06D9"/>
    <w:rsid w:val="004F0B4F"/>
    <w:rsid w:val="004F27FF"/>
    <w:rsid w:val="004F2AB0"/>
    <w:rsid w:val="004F3060"/>
    <w:rsid w:val="004F30F3"/>
    <w:rsid w:val="004F35FC"/>
    <w:rsid w:val="004F3795"/>
    <w:rsid w:val="004F3E1C"/>
    <w:rsid w:val="004F4894"/>
    <w:rsid w:val="004F51EF"/>
    <w:rsid w:val="004F6657"/>
    <w:rsid w:val="004F6689"/>
    <w:rsid w:val="004F70A3"/>
    <w:rsid w:val="004F7AEB"/>
    <w:rsid w:val="004F7CF8"/>
    <w:rsid w:val="00500389"/>
    <w:rsid w:val="0050042A"/>
    <w:rsid w:val="00500676"/>
    <w:rsid w:val="00500877"/>
    <w:rsid w:val="00501C0D"/>
    <w:rsid w:val="0050333A"/>
    <w:rsid w:val="00503AE9"/>
    <w:rsid w:val="00503C96"/>
    <w:rsid w:val="00504980"/>
    <w:rsid w:val="00505ABD"/>
    <w:rsid w:val="00505FAA"/>
    <w:rsid w:val="00506058"/>
    <w:rsid w:val="00507256"/>
    <w:rsid w:val="005072AE"/>
    <w:rsid w:val="0050732C"/>
    <w:rsid w:val="00507348"/>
    <w:rsid w:val="00507413"/>
    <w:rsid w:val="00507E66"/>
    <w:rsid w:val="00507FE9"/>
    <w:rsid w:val="00510630"/>
    <w:rsid w:val="00510731"/>
    <w:rsid w:val="0051081E"/>
    <w:rsid w:val="0051086F"/>
    <w:rsid w:val="0051196B"/>
    <w:rsid w:val="0051343F"/>
    <w:rsid w:val="0051346F"/>
    <w:rsid w:val="005141C4"/>
    <w:rsid w:val="00514A41"/>
    <w:rsid w:val="00514AEB"/>
    <w:rsid w:val="00516170"/>
    <w:rsid w:val="00516797"/>
    <w:rsid w:val="005167CC"/>
    <w:rsid w:val="00516EE3"/>
    <w:rsid w:val="0051772C"/>
    <w:rsid w:val="00520D8F"/>
    <w:rsid w:val="00521C67"/>
    <w:rsid w:val="0052239F"/>
    <w:rsid w:val="0052354B"/>
    <w:rsid w:val="00523CE2"/>
    <w:rsid w:val="00524F11"/>
    <w:rsid w:val="00526BC3"/>
    <w:rsid w:val="0052745A"/>
    <w:rsid w:val="0052772D"/>
    <w:rsid w:val="00530B10"/>
    <w:rsid w:val="00530EC1"/>
    <w:rsid w:val="00531A67"/>
    <w:rsid w:val="00532AB8"/>
    <w:rsid w:val="00532ABD"/>
    <w:rsid w:val="005333D3"/>
    <w:rsid w:val="00534280"/>
    <w:rsid w:val="0053495B"/>
    <w:rsid w:val="005353D6"/>
    <w:rsid w:val="00535874"/>
    <w:rsid w:val="00536ED7"/>
    <w:rsid w:val="0054009A"/>
    <w:rsid w:val="00540982"/>
    <w:rsid w:val="00540E71"/>
    <w:rsid w:val="005419C0"/>
    <w:rsid w:val="00544D92"/>
    <w:rsid w:val="005453B5"/>
    <w:rsid w:val="00545D22"/>
    <w:rsid w:val="00546309"/>
    <w:rsid w:val="0054665F"/>
    <w:rsid w:val="0054673E"/>
    <w:rsid w:val="0054682B"/>
    <w:rsid w:val="00546B62"/>
    <w:rsid w:val="00550EFE"/>
    <w:rsid w:val="005514F4"/>
    <w:rsid w:val="00551537"/>
    <w:rsid w:val="00552844"/>
    <w:rsid w:val="0055303D"/>
    <w:rsid w:val="00553969"/>
    <w:rsid w:val="00555467"/>
    <w:rsid w:val="005556C8"/>
    <w:rsid w:val="00555903"/>
    <w:rsid w:val="00556F5C"/>
    <w:rsid w:val="005607D4"/>
    <w:rsid w:val="00561097"/>
    <w:rsid w:val="005635BB"/>
    <w:rsid w:val="00564027"/>
    <w:rsid w:val="00570AF0"/>
    <w:rsid w:val="00571156"/>
    <w:rsid w:val="00571284"/>
    <w:rsid w:val="00571D4B"/>
    <w:rsid w:val="00571FCD"/>
    <w:rsid w:val="00572425"/>
    <w:rsid w:val="00572AE1"/>
    <w:rsid w:val="005763A6"/>
    <w:rsid w:val="0057658B"/>
    <w:rsid w:val="0057668D"/>
    <w:rsid w:val="00576F36"/>
    <w:rsid w:val="005800D9"/>
    <w:rsid w:val="005800FD"/>
    <w:rsid w:val="0058027C"/>
    <w:rsid w:val="00580620"/>
    <w:rsid w:val="0058130F"/>
    <w:rsid w:val="005815E4"/>
    <w:rsid w:val="00581A95"/>
    <w:rsid w:val="00581BF6"/>
    <w:rsid w:val="00583487"/>
    <w:rsid w:val="005836B6"/>
    <w:rsid w:val="00583B52"/>
    <w:rsid w:val="00583E53"/>
    <w:rsid w:val="00584A0D"/>
    <w:rsid w:val="00584EF2"/>
    <w:rsid w:val="0058563D"/>
    <w:rsid w:val="0058600C"/>
    <w:rsid w:val="00586900"/>
    <w:rsid w:val="00586AD3"/>
    <w:rsid w:val="00587D53"/>
    <w:rsid w:val="005902BF"/>
    <w:rsid w:val="0059081C"/>
    <w:rsid w:val="0059103C"/>
    <w:rsid w:val="005912A9"/>
    <w:rsid w:val="00592240"/>
    <w:rsid w:val="0059304E"/>
    <w:rsid w:val="0059339E"/>
    <w:rsid w:val="00593881"/>
    <w:rsid w:val="00593D71"/>
    <w:rsid w:val="00593DC2"/>
    <w:rsid w:val="0059583E"/>
    <w:rsid w:val="0059599A"/>
    <w:rsid w:val="00596AAB"/>
    <w:rsid w:val="00597C2B"/>
    <w:rsid w:val="005A0484"/>
    <w:rsid w:val="005A0A99"/>
    <w:rsid w:val="005A119B"/>
    <w:rsid w:val="005A1C16"/>
    <w:rsid w:val="005A2618"/>
    <w:rsid w:val="005A2F31"/>
    <w:rsid w:val="005A39CF"/>
    <w:rsid w:val="005A49F6"/>
    <w:rsid w:val="005A52E3"/>
    <w:rsid w:val="005A5B45"/>
    <w:rsid w:val="005A613E"/>
    <w:rsid w:val="005A630C"/>
    <w:rsid w:val="005A65E9"/>
    <w:rsid w:val="005A69DB"/>
    <w:rsid w:val="005A7233"/>
    <w:rsid w:val="005B1B55"/>
    <w:rsid w:val="005B24A5"/>
    <w:rsid w:val="005B31E8"/>
    <w:rsid w:val="005B4C1E"/>
    <w:rsid w:val="005B69EA"/>
    <w:rsid w:val="005B6ACE"/>
    <w:rsid w:val="005B6E4B"/>
    <w:rsid w:val="005B6FD4"/>
    <w:rsid w:val="005B73A7"/>
    <w:rsid w:val="005B7FDD"/>
    <w:rsid w:val="005C001D"/>
    <w:rsid w:val="005C2CC2"/>
    <w:rsid w:val="005C2FF9"/>
    <w:rsid w:val="005C3541"/>
    <w:rsid w:val="005C4252"/>
    <w:rsid w:val="005C4BB2"/>
    <w:rsid w:val="005C5258"/>
    <w:rsid w:val="005C5988"/>
    <w:rsid w:val="005C6446"/>
    <w:rsid w:val="005C6DF7"/>
    <w:rsid w:val="005C7EBA"/>
    <w:rsid w:val="005D02AC"/>
    <w:rsid w:val="005D1D62"/>
    <w:rsid w:val="005D30CC"/>
    <w:rsid w:val="005D343A"/>
    <w:rsid w:val="005D3991"/>
    <w:rsid w:val="005D6DA8"/>
    <w:rsid w:val="005E0E4E"/>
    <w:rsid w:val="005E1058"/>
    <w:rsid w:val="005E1119"/>
    <w:rsid w:val="005E2205"/>
    <w:rsid w:val="005E22EE"/>
    <w:rsid w:val="005E2977"/>
    <w:rsid w:val="005E2EA4"/>
    <w:rsid w:val="005E3A44"/>
    <w:rsid w:val="005E46F0"/>
    <w:rsid w:val="005E4796"/>
    <w:rsid w:val="005E546C"/>
    <w:rsid w:val="005E5968"/>
    <w:rsid w:val="005E5ED9"/>
    <w:rsid w:val="005E7481"/>
    <w:rsid w:val="005F01F1"/>
    <w:rsid w:val="005F0251"/>
    <w:rsid w:val="005F0822"/>
    <w:rsid w:val="005F082F"/>
    <w:rsid w:val="005F1F02"/>
    <w:rsid w:val="005F21E4"/>
    <w:rsid w:val="005F2C9F"/>
    <w:rsid w:val="005F3E63"/>
    <w:rsid w:val="005F4B98"/>
    <w:rsid w:val="005F4D18"/>
    <w:rsid w:val="005F50C4"/>
    <w:rsid w:val="005F5B9A"/>
    <w:rsid w:val="00600ECC"/>
    <w:rsid w:val="00600F8B"/>
    <w:rsid w:val="006013FD"/>
    <w:rsid w:val="006015A5"/>
    <w:rsid w:val="006019A2"/>
    <w:rsid w:val="00603033"/>
    <w:rsid w:val="00604507"/>
    <w:rsid w:val="00604D26"/>
    <w:rsid w:val="00604E8B"/>
    <w:rsid w:val="00607AD2"/>
    <w:rsid w:val="00610D7D"/>
    <w:rsid w:val="006117C9"/>
    <w:rsid w:val="0061181E"/>
    <w:rsid w:val="00612A13"/>
    <w:rsid w:val="00612F2D"/>
    <w:rsid w:val="00613141"/>
    <w:rsid w:val="00613671"/>
    <w:rsid w:val="00614C16"/>
    <w:rsid w:val="00616717"/>
    <w:rsid w:val="00616D30"/>
    <w:rsid w:val="00617D83"/>
    <w:rsid w:val="0062010A"/>
    <w:rsid w:val="00620A0C"/>
    <w:rsid w:val="00621151"/>
    <w:rsid w:val="006211E8"/>
    <w:rsid w:val="00621508"/>
    <w:rsid w:val="0062150E"/>
    <w:rsid w:val="00621FB5"/>
    <w:rsid w:val="0062266E"/>
    <w:rsid w:val="00622D4D"/>
    <w:rsid w:val="006230AB"/>
    <w:rsid w:val="006230E2"/>
    <w:rsid w:val="006233ED"/>
    <w:rsid w:val="006235F8"/>
    <w:rsid w:val="006244E6"/>
    <w:rsid w:val="006249A3"/>
    <w:rsid w:val="006256CD"/>
    <w:rsid w:val="00625D59"/>
    <w:rsid w:val="0062786E"/>
    <w:rsid w:val="00627994"/>
    <w:rsid w:val="00627A33"/>
    <w:rsid w:val="0063063A"/>
    <w:rsid w:val="00630CD8"/>
    <w:rsid w:val="006312AB"/>
    <w:rsid w:val="00631460"/>
    <w:rsid w:val="00631495"/>
    <w:rsid w:val="00631531"/>
    <w:rsid w:val="00633FF1"/>
    <w:rsid w:val="00634128"/>
    <w:rsid w:val="00634DB7"/>
    <w:rsid w:val="00634F61"/>
    <w:rsid w:val="0063500B"/>
    <w:rsid w:val="00635AD9"/>
    <w:rsid w:val="006360B3"/>
    <w:rsid w:val="00640219"/>
    <w:rsid w:val="0064134B"/>
    <w:rsid w:val="0064138B"/>
    <w:rsid w:val="006419B8"/>
    <w:rsid w:val="00642677"/>
    <w:rsid w:val="00642DDF"/>
    <w:rsid w:val="00642F77"/>
    <w:rsid w:val="00645599"/>
    <w:rsid w:val="00647322"/>
    <w:rsid w:val="00647B0D"/>
    <w:rsid w:val="00650AB0"/>
    <w:rsid w:val="00653105"/>
    <w:rsid w:val="00653ACB"/>
    <w:rsid w:val="006543AC"/>
    <w:rsid w:val="00656EB1"/>
    <w:rsid w:val="006573AE"/>
    <w:rsid w:val="00661D94"/>
    <w:rsid w:val="006624DB"/>
    <w:rsid w:val="006628EA"/>
    <w:rsid w:val="00663F96"/>
    <w:rsid w:val="00664FC9"/>
    <w:rsid w:val="006660FF"/>
    <w:rsid w:val="006668E7"/>
    <w:rsid w:val="00667342"/>
    <w:rsid w:val="006678FC"/>
    <w:rsid w:val="00670426"/>
    <w:rsid w:val="00671009"/>
    <w:rsid w:val="006711AC"/>
    <w:rsid w:val="00671584"/>
    <w:rsid w:val="0067219C"/>
    <w:rsid w:val="00672AFD"/>
    <w:rsid w:val="006733A5"/>
    <w:rsid w:val="006734FC"/>
    <w:rsid w:val="006745F3"/>
    <w:rsid w:val="00674650"/>
    <w:rsid w:val="00674B98"/>
    <w:rsid w:val="0067511C"/>
    <w:rsid w:val="006753F3"/>
    <w:rsid w:val="00676498"/>
    <w:rsid w:val="006765C7"/>
    <w:rsid w:val="00676D41"/>
    <w:rsid w:val="006777DB"/>
    <w:rsid w:val="00680391"/>
    <w:rsid w:val="00680C83"/>
    <w:rsid w:val="006810AA"/>
    <w:rsid w:val="00681AF6"/>
    <w:rsid w:val="006829A3"/>
    <w:rsid w:val="00682D0D"/>
    <w:rsid w:val="0068303B"/>
    <w:rsid w:val="00683171"/>
    <w:rsid w:val="00683833"/>
    <w:rsid w:val="00683F9B"/>
    <w:rsid w:val="0068441F"/>
    <w:rsid w:val="00684BF9"/>
    <w:rsid w:val="00685003"/>
    <w:rsid w:val="006852C6"/>
    <w:rsid w:val="006855A7"/>
    <w:rsid w:val="00685B14"/>
    <w:rsid w:val="006863C0"/>
    <w:rsid w:val="00686CFD"/>
    <w:rsid w:val="006871E0"/>
    <w:rsid w:val="00690594"/>
    <w:rsid w:val="00691747"/>
    <w:rsid w:val="006925AE"/>
    <w:rsid w:val="00692682"/>
    <w:rsid w:val="00693517"/>
    <w:rsid w:val="00693C0B"/>
    <w:rsid w:val="00694614"/>
    <w:rsid w:val="00694CDA"/>
    <w:rsid w:val="00694DB5"/>
    <w:rsid w:val="00695B81"/>
    <w:rsid w:val="00695DE9"/>
    <w:rsid w:val="006963F8"/>
    <w:rsid w:val="0069776A"/>
    <w:rsid w:val="006A01C3"/>
    <w:rsid w:val="006A0C0A"/>
    <w:rsid w:val="006A1048"/>
    <w:rsid w:val="006A1DBD"/>
    <w:rsid w:val="006A22AF"/>
    <w:rsid w:val="006A294C"/>
    <w:rsid w:val="006A3A4C"/>
    <w:rsid w:val="006A46B4"/>
    <w:rsid w:val="006A47D1"/>
    <w:rsid w:val="006A49FA"/>
    <w:rsid w:val="006A4EF9"/>
    <w:rsid w:val="006A570C"/>
    <w:rsid w:val="006A7DE7"/>
    <w:rsid w:val="006B00E8"/>
    <w:rsid w:val="006B03EE"/>
    <w:rsid w:val="006B050C"/>
    <w:rsid w:val="006B12A8"/>
    <w:rsid w:val="006B1BA8"/>
    <w:rsid w:val="006B3079"/>
    <w:rsid w:val="006B3473"/>
    <w:rsid w:val="006B3704"/>
    <w:rsid w:val="006B3BFB"/>
    <w:rsid w:val="006B4D35"/>
    <w:rsid w:val="006B5FCB"/>
    <w:rsid w:val="006B7B28"/>
    <w:rsid w:val="006C032C"/>
    <w:rsid w:val="006C1240"/>
    <w:rsid w:val="006C29D0"/>
    <w:rsid w:val="006C39A5"/>
    <w:rsid w:val="006C3D51"/>
    <w:rsid w:val="006C4623"/>
    <w:rsid w:val="006C4805"/>
    <w:rsid w:val="006C4C1F"/>
    <w:rsid w:val="006C5292"/>
    <w:rsid w:val="006C532B"/>
    <w:rsid w:val="006C6383"/>
    <w:rsid w:val="006C646C"/>
    <w:rsid w:val="006C735F"/>
    <w:rsid w:val="006C7831"/>
    <w:rsid w:val="006D0B1F"/>
    <w:rsid w:val="006D15FC"/>
    <w:rsid w:val="006D51F7"/>
    <w:rsid w:val="006D557C"/>
    <w:rsid w:val="006D5904"/>
    <w:rsid w:val="006D668A"/>
    <w:rsid w:val="006D69CD"/>
    <w:rsid w:val="006D701D"/>
    <w:rsid w:val="006E0565"/>
    <w:rsid w:val="006E1142"/>
    <w:rsid w:val="006E15FA"/>
    <w:rsid w:val="006E1C1D"/>
    <w:rsid w:val="006E1CD3"/>
    <w:rsid w:val="006E3C23"/>
    <w:rsid w:val="006E47B2"/>
    <w:rsid w:val="006E4D15"/>
    <w:rsid w:val="006E5EA2"/>
    <w:rsid w:val="006E6792"/>
    <w:rsid w:val="006E6E5F"/>
    <w:rsid w:val="006E70E3"/>
    <w:rsid w:val="006E77B4"/>
    <w:rsid w:val="006F01B2"/>
    <w:rsid w:val="006F10F7"/>
    <w:rsid w:val="006F27D7"/>
    <w:rsid w:val="006F29A5"/>
    <w:rsid w:val="006F33E8"/>
    <w:rsid w:val="006F3C89"/>
    <w:rsid w:val="006F5486"/>
    <w:rsid w:val="006F6EFB"/>
    <w:rsid w:val="006F7605"/>
    <w:rsid w:val="006F7BE9"/>
    <w:rsid w:val="00702B8E"/>
    <w:rsid w:val="00704784"/>
    <w:rsid w:val="0070498D"/>
    <w:rsid w:val="007055FC"/>
    <w:rsid w:val="00705C87"/>
    <w:rsid w:val="00706DCC"/>
    <w:rsid w:val="007072C6"/>
    <w:rsid w:val="007076C1"/>
    <w:rsid w:val="00707996"/>
    <w:rsid w:val="00710D06"/>
    <w:rsid w:val="0071132F"/>
    <w:rsid w:val="0071162F"/>
    <w:rsid w:val="0071219D"/>
    <w:rsid w:val="00712215"/>
    <w:rsid w:val="00712388"/>
    <w:rsid w:val="007127D4"/>
    <w:rsid w:val="00714485"/>
    <w:rsid w:val="00714986"/>
    <w:rsid w:val="007159DC"/>
    <w:rsid w:val="00715AB4"/>
    <w:rsid w:val="00716220"/>
    <w:rsid w:val="007162B5"/>
    <w:rsid w:val="00716AE1"/>
    <w:rsid w:val="007224F9"/>
    <w:rsid w:val="007234C7"/>
    <w:rsid w:val="0072416C"/>
    <w:rsid w:val="00724DEB"/>
    <w:rsid w:val="0072605D"/>
    <w:rsid w:val="007312C3"/>
    <w:rsid w:val="00731A72"/>
    <w:rsid w:val="00732913"/>
    <w:rsid w:val="00732CDB"/>
    <w:rsid w:val="00733976"/>
    <w:rsid w:val="00733C97"/>
    <w:rsid w:val="007342E5"/>
    <w:rsid w:val="007345C1"/>
    <w:rsid w:val="007347A4"/>
    <w:rsid w:val="00734F22"/>
    <w:rsid w:val="0073564B"/>
    <w:rsid w:val="007357BE"/>
    <w:rsid w:val="007358E1"/>
    <w:rsid w:val="00737073"/>
    <w:rsid w:val="007371AB"/>
    <w:rsid w:val="00741477"/>
    <w:rsid w:val="00742D67"/>
    <w:rsid w:val="00744B23"/>
    <w:rsid w:val="00744C7B"/>
    <w:rsid w:val="0074527D"/>
    <w:rsid w:val="0074539D"/>
    <w:rsid w:val="00746B0D"/>
    <w:rsid w:val="007506D9"/>
    <w:rsid w:val="00750D54"/>
    <w:rsid w:val="00751CE6"/>
    <w:rsid w:val="007537DA"/>
    <w:rsid w:val="00753803"/>
    <w:rsid w:val="0075421A"/>
    <w:rsid w:val="0075477F"/>
    <w:rsid w:val="0075581E"/>
    <w:rsid w:val="00755EFB"/>
    <w:rsid w:val="00755F73"/>
    <w:rsid w:val="00756318"/>
    <w:rsid w:val="0075639E"/>
    <w:rsid w:val="007563F5"/>
    <w:rsid w:val="00757AD9"/>
    <w:rsid w:val="00757BA5"/>
    <w:rsid w:val="0076017C"/>
    <w:rsid w:val="0076021B"/>
    <w:rsid w:val="00763A59"/>
    <w:rsid w:val="00763E6E"/>
    <w:rsid w:val="00763F49"/>
    <w:rsid w:val="00764285"/>
    <w:rsid w:val="00764B39"/>
    <w:rsid w:val="00764B50"/>
    <w:rsid w:val="00765471"/>
    <w:rsid w:val="00765D74"/>
    <w:rsid w:val="00765FA1"/>
    <w:rsid w:val="00766A81"/>
    <w:rsid w:val="007679B8"/>
    <w:rsid w:val="00767F9C"/>
    <w:rsid w:val="00770048"/>
    <w:rsid w:val="00770B68"/>
    <w:rsid w:val="00770FE1"/>
    <w:rsid w:val="0077130C"/>
    <w:rsid w:val="0077379E"/>
    <w:rsid w:val="007738CD"/>
    <w:rsid w:val="0077519C"/>
    <w:rsid w:val="00775365"/>
    <w:rsid w:val="0077612F"/>
    <w:rsid w:val="00776980"/>
    <w:rsid w:val="007776AC"/>
    <w:rsid w:val="00781208"/>
    <w:rsid w:val="007814F5"/>
    <w:rsid w:val="00782DA4"/>
    <w:rsid w:val="0078458B"/>
    <w:rsid w:val="00786273"/>
    <w:rsid w:val="00786684"/>
    <w:rsid w:val="007900C6"/>
    <w:rsid w:val="00790A37"/>
    <w:rsid w:val="00791083"/>
    <w:rsid w:val="00791321"/>
    <w:rsid w:val="00791A90"/>
    <w:rsid w:val="00791E65"/>
    <w:rsid w:val="00792902"/>
    <w:rsid w:val="0079297B"/>
    <w:rsid w:val="00792C1D"/>
    <w:rsid w:val="007947A1"/>
    <w:rsid w:val="00794CE2"/>
    <w:rsid w:val="007957E8"/>
    <w:rsid w:val="00795B90"/>
    <w:rsid w:val="00795D76"/>
    <w:rsid w:val="00795E5D"/>
    <w:rsid w:val="00795E61"/>
    <w:rsid w:val="007961F1"/>
    <w:rsid w:val="007972A3"/>
    <w:rsid w:val="0079773B"/>
    <w:rsid w:val="00797889"/>
    <w:rsid w:val="007A1CFE"/>
    <w:rsid w:val="007A2BA3"/>
    <w:rsid w:val="007A3F8D"/>
    <w:rsid w:val="007A429E"/>
    <w:rsid w:val="007A463F"/>
    <w:rsid w:val="007A4DB9"/>
    <w:rsid w:val="007A52C8"/>
    <w:rsid w:val="007A5364"/>
    <w:rsid w:val="007A6E1F"/>
    <w:rsid w:val="007A6FD4"/>
    <w:rsid w:val="007B073F"/>
    <w:rsid w:val="007B0981"/>
    <w:rsid w:val="007B0B2F"/>
    <w:rsid w:val="007B20E2"/>
    <w:rsid w:val="007B2FE4"/>
    <w:rsid w:val="007B3389"/>
    <w:rsid w:val="007B39EF"/>
    <w:rsid w:val="007B3F0A"/>
    <w:rsid w:val="007B42D7"/>
    <w:rsid w:val="007B5596"/>
    <w:rsid w:val="007B570B"/>
    <w:rsid w:val="007B65F6"/>
    <w:rsid w:val="007B7649"/>
    <w:rsid w:val="007C0E13"/>
    <w:rsid w:val="007C0EEF"/>
    <w:rsid w:val="007C1348"/>
    <w:rsid w:val="007C28E4"/>
    <w:rsid w:val="007C312C"/>
    <w:rsid w:val="007C3B77"/>
    <w:rsid w:val="007C56B7"/>
    <w:rsid w:val="007C61E5"/>
    <w:rsid w:val="007C6603"/>
    <w:rsid w:val="007C66CE"/>
    <w:rsid w:val="007C6865"/>
    <w:rsid w:val="007C7A9B"/>
    <w:rsid w:val="007D3306"/>
    <w:rsid w:val="007D434F"/>
    <w:rsid w:val="007D4535"/>
    <w:rsid w:val="007D5404"/>
    <w:rsid w:val="007D5E71"/>
    <w:rsid w:val="007D642D"/>
    <w:rsid w:val="007E0177"/>
    <w:rsid w:val="007E092D"/>
    <w:rsid w:val="007E0B66"/>
    <w:rsid w:val="007E1554"/>
    <w:rsid w:val="007E15FD"/>
    <w:rsid w:val="007E17E3"/>
    <w:rsid w:val="007E24D3"/>
    <w:rsid w:val="007E31E8"/>
    <w:rsid w:val="007E39D4"/>
    <w:rsid w:val="007E4AA5"/>
    <w:rsid w:val="007E5D77"/>
    <w:rsid w:val="007E64FF"/>
    <w:rsid w:val="007E6F6B"/>
    <w:rsid w:val="007F0847"/>
    <w:rsid w:val="007F0EEC"/>
    <w:rsid w:val="007F1FB9"/>
    <w:rsid w:val="007F39C8"/>
    <w:rsid w:val="007F5295"/>
    <w:rsid w:val="007F58A2"/>
    <w:rsid w:val="007F6311"/>
    <w:rsid w:val="0080253C"/>
    <w:rsid w:val="00802E6E"/>
    <w:rsid w:val="00803B25"/>
    <w:rsid w:val="00804599"/>
    <w:rsid w:val="00804991"/>
    <w:rsid w:val="00804E47"/>
    <w:rsid w:val="00805140"/>
    <w:rsid w:val="00805374"/>
    <w:rsid w:val="0080547A"/>
    <w:rsid w:val="0080575D"/>
    <w:rsid w:val="00805AE6"/>
    <w:rsid w:val="008067D6"/>
    <w:rsid w:val="00806818"/>
    <w:rsid w:val="00806991"/>
    <w:rsid w:val="00807C98"/>
    <w:rsid w:val="008104AE"/>
    <w:rsid w:val="008110FF"/>
    <w:rsid w:val="00811C11"/>
    <w:rsid w:val="00811CC6"/>
    <w:rsid w:val="00813194"/>
    <w:rsid w:val="00813558"/>
    <w:rsid w:val="008141FF"/>
    <w:rsid w:val="008171AE"/>
    <w:rsid w:val="00817282"/>
    <w:rsid w:val="00817E68"/>
    <w:rsid w:val="0082108B"/>
    <w:rsid w:val="008211C6"/>
    <w:rsid w:val="00821678"/>
    <w:rsid w:val="008219F5"/>
    <w:rsid w:val="00822966"/>
    <w:rsid w:val="008231FF"/>
    <w:rsid w:val="008248EB"/>
    <w:rsid w:val="00824CB9"/>
    <w:rsid w:val="00825CF1"/>
    <w:rsid w:val="00826995"/>
    <w:rsid w:val="00826EB1"/>
    <w:rsid w:val="0082769F"/>
    <w:rsid w:val="00827C87"/>
    <w:rsid w:val="0083007A"/>
    <w:rsid w:val="008307FA"/>
    <w:rsid w:val="00831411"/>
    <w:rsid w:val="00831C7E"/>
    <w:rsid w:val="00832514"/>
    <w:rsid w:val="00833387"/>
    <w:rsid w:val="008339D4"/>
    <w:rsid w:val="00835635"/>
    <w:rsid w:val="00835B2D"/>
    <w:rsid w:val="00836229"/>
    <w:rsid w:val="008376FF"/>
    <w:rsid w:val="008405D3"/>
    <w:rsid w:val="00840613"/>
    <w:rsid w:val="00841847"/>
    <w:rsid w:val="00841D27"/>
    <w:rsid w:val="00842353"/>
    <w:rsid w:val="00843022"/>
    <w:rsid w:val="0084412B"/>
    <w:rsid w:val="00845481"/>
    <w:rsid w:val="00845D50"/>
    <w:rsid w:val="00845DE7"/>
    <w:rsid w:val="008468AA"/>
    <w:rsid w:val="00846BB8"/>
    <w:rsid w:val="00846ED6"/>
    <w:rsid w:val="008477AC"/>
    <w:rsid w:val="00850D44"/>
    <w:rsid w:val="00850D67"/>
    <w:rsid w:val="00851752"/>
    <w:rsid w:val="0085186D"/>
    <w:rsid w:val="00851E33"/>
    <w:rsid w:val="00852807"/>
    <w:rsid w:val="0085359B"/>
    <w:rsid w:val="00853AAC"/>
    <w:rsid w:val="00853F4F"/>
    <w:rsid w:val="00854148"/>
    <w:rsid w:val="00856154"/>
    <w:rsid w:val="008566DB"/>
    <w:rsid w:val="00856F7C"/>
    <w:rsid w:val="0085749E"/>
    <w:rsid w:val="00857B0F"/>
    <w:rsid w:val="00857EB7"/>
    <w:rsid w:val="008601F1"/>
    <w:rsid w:val="00860BFD"/>
    <w:rsid w:val="00861372"/>
    <w:rsid w:val="00861A46"/>
    <w:rsid w:val="00861B0B"/>
    <w:rsid w:val="008626A0"/>
    <w:rsid w:val="008638AB"/>
    <w:rsid w:val="00864B0A"/>
    <w:rsid w:val="008672AC"/>
    <w:rsid w:val="008677A4"/>
    <w:rsid w:val="00870203"/>
    <w:rsid w:val="00871245"/>
    <w:rsid w:val="0087203C"/>
    <w:rsid w:val="008720A9"/>
    <w:rsid w:val="0087222E"/>
    <w:rsid w:val="008722AB"/>
    <w:rsid w:val="008733B0"/>
    <w:rsid w:val="008736D7"/>
    <w:rsid w:val="008736F1"/>
    <w:rsid w:val="00873A0F"/>
    <w:rsid w:val="00873E8F"/>
    <w:rsid w:val="0087432B"/>
    <w:rsid w:val="00874455"/>
    <w:rsid w:val="0087785D"/>
    <w:rsid w:val="008817AF"/>
    <w:rsid w:val="0088239F"/>
    <w:rsid w:val="00882648"/>
    <w:rsid w:val="0088322C"/>
    <w:rsid w:val="008835D0"/>
    <w:rsid w:val="00883A06"/>
    <w:rsid w:val="008845AF"/>
    <w:rsid w:val="008848ED"/>
    <w:rsid w:val="00885287"/>
    <w:rsid w:val="00885B88"/>
    <w:rsid w:val="00885D27"/>
    <w:rsid w:val="00885F99"/>
    <w:rsid w:val="00886E6F"/>
    <w:rsid w:val="008900C0"/>
    <w:rsid w:val="00890F0E"/>
    <w:rsid w:val="00890FBA"/>
    <w:rsid w:val="00891841"/>
    <w:rsid w:val="00892F29"/>
    <w:rsid w:val="008934B9"/>
    <w:rsid w:val="008937ED"/>
    <w:rsid w:val="00894FD7"/>
    <w:rsid w:val="008953C9"/>
    <w:rsid w:val="008970A2"/>
    <w:rsid w:val="0089745F"/>
    <w:rsid w:val="0089799A"/>
    <w:rsid w:val="00897AE3"/>
    <w:rsid w:val="00897EB6"/>
    <w:rsid w:val="008A0F0B"/>
    <w:rsid w:val="008A27DB"/>
    <w:rsid w:val="008A2A96"/>
    <w:rsid w:val="008A3AE1"/>
    <w:rsid w:val="008A450D"/>
    <w:rsid w:val="008A5354"/>
    <w:rsid w:val="008A5A12"/>
    <w:rsid w:val="008A6103"/>
    <w:rsid w:val="008A6ED4"/>
    <w:rsid w:val="008A6FBD"/>
    <w:rsid w:val="008A735B"/>
    <w:rsid w:val="008A74E0"/>
    <w:rsid w:val="008A7758"/>
    <w:rsid w:val="008B12C1"/>
    <w:rsid w:val="008B1C88"/>
    <w:rsid w:val="008B1DB5"/>
    <w:rsid w:val="008B3C75"/>
    <w:rsid w:val="008B4C50"/>
    <w:rsid w:val="008B58BF"/>
    <w:rsid w:val="008B6B1F"/>
    <w:rsid w:val="008C1BB4"/>
    <w:rsid w:val="008C251C"/>
    <w:rsid w:val="008C2F27"/>
    <w:rsid w:val="008C3DB0"/>
    <w:rsid w:val="008C4DAF"/>
    <w:rsid w:val="008C4EF4"/>
    <w:rsid w:val="008C582D"/>
    <w:rsid w:val="008C62C9"/>
    <w:rsid w:val="008C656D"/>
    <w:rsid w:val="008C74D8"/>
    <w:rsid w:val="008C796B"/>
    <w:rsid w:val="008C7FC9"/>
    <w:rsid w:val="008D0087"/>
    <w:rsid w:val="008D093B"/>
    <w:rsid w:val="008D15AE"/>
    <w:rsid w:val="008D1C13"/>
    <w:rsid w:val="008D2EEC"/>
    <w:rsid w:val="008D31B5"/>
    <w:rsid w:val="008D450A"/>
    <w:rsid w:val="008D48CD"/>
    <w:rsid w:val="008D5835"/>
    <w:rsid w:val="008D5A24"/>
    <w:rsid w:val="008D770D"/>
    <w:rsid w:val="008E05E9"/>
    <w:rsid w:val="008E0834"/>
    <w:rsid w:val="008E098D"/>
    <w:rsid w:val="008E1485"/>
    <w:rsid w:val="008E3B07"/>
    <w:rsid w:val="008E4979"/>
    <w:rsid w:val="008E4BFD"/>
    <w:rsid w:val="008E5A9E"/>
    <w:rsid w:val="008E5DC2"/>
    <w:rsid w:val="008E7D3F"/>
    <w:rsid w:val="008E7F80"/>
    <w:rsid w:val="008F030E"/>
    <w:rsid w:val="008F0501"/>
    <w:rsid w:val="008F0E99"/>
    <w:rsid w:val="008F0E9A"/>
    <w:rsid w:val="008F1C92"/>
    <w:rsid w:val="008F3F33"/>
    <w:rsid w:val="008F6294"/>
    <w:rsid w:val="008F7011"/>
    <w:rsid w:val="008F76F0"/>
    <w:rsid w:val="008F7707"/>
    <w:rsid w:val="009017D4"/>
    <w:rsid w:val="00901ED1"/>
    <w:rsid w:val="00903F20"/>
    <w:rsid w:val="009047A9"/>
    <w:rsid w:val="009047E3"/>
    <w:rsid w:val="00905330"/>
    <w:rsid w:val="00906F80"/>
    <w:rsid w:val="0091050A"/>
    <w:rsid w:val="00910A48"/>
    <w:rsid w:val="009115FD"/>
    <w:rsid w:val="009117C5"/>
    <w:rsid w:val="009129D4"/>
    <w:rsid w:val="00912FDF"/>
    <w:rsid w:val="0091316B"/>
    <w:rsid w:val="00913244"/>
    <w:rsid w:val="00913F8E"/>
    <w:rsid w:val="009156BB"/>
    <w:rsid w:val="0091626D"/>
    <w:rsid w:val="00916674"/>
    <w:rsid w:val="00916AC6"/>
    <w:rsid w:val="00916B3C"/>
    <w:rsid w:val="009172C4"/>
    <w:rsid w:val="00917367"/>
    <w:rsid w:val="009178A0"/>
    <w:rsid w:val="0092008D"/>
    <w:rsid w:val="009228F9"/>
    <w:rsid w:val="0092406B"/>
    <w:rsid w:val="00924C60"/>
    <w:rsid w:val="009253BF"/>
    <w:rsid w:val="00925DFF"/>
    <w:rsid w:val="009261FB"/>
    <w:rsid w:val="009267F6"/>
    <w:rsid w:val="009269E8"/>
    <w:rsid w:val="00926F49"/>
    <w:rsid w:val="00927C72"/>
    <w:rsid w:val="0093022E"/>
    <w:rsid w:val="0093089A"/>
    <w:rsid w:val="00930C08"/>
    <w:rsid w:val="0093185F"/>
    <w:rsid w:val="00932AB7"/>
    <w:rsid w:val="009330C1"/>
    <w:rsid w:val="009335B5"/>
    <w:rsid w:val="009336B2"/>
    <w:rsid w:val="0093409D"/>
    <w:rsid w:val="00934443"/>
    <w:rsid w:val="00934D6E"/>
    <w:rsid w:val="009354D4"/>
    <w:rsid w:val="00935770"/>
    <w:rsid w:val="00936272"/>
    <w:rsid w:val="00936DDE"/>
    <w:rsid w:val="00936EEC"/>
    <w:rsid w:val="00937073"/>
    <w:rsid w:val="009379DC"/>
    <w:rsid w:val="0094017D"/>
    <w:rsid w:val="00940F58"/>
    <w:rsid w:val="009448B9"/>
    <w:rsid w:val="00945262"/>
    <w:rsid w:val="00946A10"/>
    <w:rsid w:val="00947036"/>
    <w:rsid w:val="009478AD"/>
    <w:rsid w:val="009504C2"/>
    <w:rsid w:val="00950E12"/>
    <w:rsid w:val="0095107A"/>
    <w:rsid w:val="00951B2B"/>
    <w:rsid w:val="00951EE8"/>
    <w:rsid w:val="009527FD"/>
    <w:rsid w:val="00952B5B"/>
    <w:rsid w:val="0095522B"/>
    <w:rsid w:val="00955A49"/>
    <w:rsid w:val="0095779F"/>
    <w:rsid w:val="00957952"/>
    <w:rsid w:val="00960D2C"/>
    <w:rsid w:val="00961077"/>
    <w:rsid w:val="00962960"/>
    <w:rsid w:val="00962BBF"/>
    <w:rsid w:val="00962E8D"/>
    <w:rsid w:val="0096497C"/>
    <w:rsid w:val="009650D0"/>
    <w:rsid w:val="009664F0"/>
    <w:rsid w:val="0097164E"/>
    <w:rsid w:val="009724E8"/>
    <w:rsid w:val="009727A0"/>
    <w:rsid w:val="0097572E"/>
    <w:rsid w:val="00976AEE"/>
    <w:rsid w:val="00976D0A"/>
    <w:rsid w:val="0097769F"/>
    <w:rsid w:val="009803C0"/>
    <w:rsid w:val="009810A6"/>
    <w:rsid w:val="00983F1E"/>
    <w:rsid w:val="009840D8"/>
    <w:rsid w:val="0098425C"/>
    <w:rsid w:val="009844FD"/>
    <w:rsid w:val="009863D0"/>
    <w:rsid w:val="00986ED6"/>
    <w:rsid w:val="0098762C"/>
    <w:rsid w:val="009878F7"/>
    <w:rsid w:val="009900E2"/>
    <w:rsid w:val="00990FC9"/>
    <w:rsid w:val="009916F8"/>
    <w:rsid w:val="00991DFF"/>
    <w:rsid w:val="00993AB2"/>
    <w:rsid w:val="00993AD0"/>
    <w:rsid w:val="00994552"/>
    <w:rsid w:val="00994F6C"/>
    <w:rsid w:val="00995BBB"/>
    <w:rsid w:val="00995FD4"/>
    <w:rsid w:val="009967FB"/>
    <w:rsid w:val="00996AF2"/>
    <w:rsid w:val="00996D8C"/>
    <w:rsid w:val="00997178"/>
    <w:rsid w:val="00997359"/>
    <w:rsid w:val="00997DDC"/>
    <w:rsid w:val="009A0482"/>
    <w:rsid w:val="009A0B1E"/>
    <w:rsid w:val="009A0C57"/>
    <w:rsid w:val="009A19D9"/>
    <w:rsid w:val="009A32D8"/>
    <w:rsid w:val="009A34CC"/>
    <w:rsid w:val="009A48DD"/>
    <w:rsid w:val="009A5E02"/>
    <w:rsid w:val="009A5E68"/>
    <w:rsid w:val="009A5E74"/>
    <w:rsid w:val="009A63AB"/>
    <w:rsid w:val="009A6510"/>
    <w:rsid w:val="009A7BDD"/>
    <w:rsid w:val="009B006F"/>
    <w:rsid w:val="009B0AFA"/>
    <w:rsid w:val="009B0B08"/>
    <w:rsid w:val="009B16C2"/>
    <w:rsid w:val="009B1CB8"/>
    <w:rsid w:val="009B261D"/>
    <w:rsid w:val="009B2F58"/>
    <w:rsid w:val="009B3AED"/>
    <w:rsid w:val="009B3E24"/>
    <w:rsid w:val="009B3FE9"/>
    <w:rsid w:val="009B47E3"/>
    <w:rsid w:val="009B602C"/>
    <w:rsid w:val="009C0743"/>
    <w:rsid w:val="009C085D"/>
    <w:rsid w:val="009C1ECF"/>
    <w:rsid w:val="009C3310"/>
    <w:rsid w:val="009C435E"/>
    <w:rsid w:val="009C4A1E"/>
    <w:rsid w:val="009C5191"/>
    <w:rsid w:val="009C5F95"/>
    <w:rsid w:val="009C766E"/>
    <w:rsid w:val="009D058F"/>
    <w:rsid w:val="009D0BEE"/>
    <w:rsid w:val="009D14AE"/>
    <w:rsid w:val="009D2B52"/>
    <w:rsid w:val="009D3712"/>
    <w:rsid w:val="009D4205"/>
    <w:rsid w:val="009D4EE9"/>
    <w:rsid w:val="009D5BCC"/>
    <w:rsid w:val="009D6ECA"/>
    <w:rsid w:val="009D725B"/>
    <w:rsid w:val="009D7A64"/>
    <w:rsid w:val="009D7B4A"/>
    <w:rsid w:val="009E0AC4"/>
    <w:rsid w:val="009E2832"/>
    <w:rsid w:val="009E3328"/>
    <w:rsid w:val="009E3B80"/>
    <w:rsid w:val="009E453C"/>
    <w:rsid w:val="009E4C39"/>
    <w:rsid w:val="009E5D04"/>
    <w:rsid w:val="009E6297"/>
    <w:rsid w:val="009E6AC7"/>
    <w:rsid w:val="009E6AFE"/>
    <w:rsid w:val="009E6FC0"/>
    <w:rsid w:val="009E7EDF"/>
    <w:rsid w:val="009F05FD"/>
    <w:rsid w:val="009F0DFD"/>
    <w:rsid w:val="009F1260"/>
    <w:rsid w:val="009F27BB"/>
    <w:rsid w:val="009F2954"/>
    <w:rsid w:val="009F2BA6"/>
    <w:rsid w:val="009F4503"/>
    <w:rsid w:val="009F4D3F"/>
    <w:rsid w:val="009F4F84"/>
    <w:rsid w:val="009F598F"/>
    <w:rsid w:val="009F6166"/>
    <w:rsid w:val="009F71FE"/>
    <w:rsid w:val="009F7CBB"/>
    <w:rsid w:val="00A00D8D"/>
    <w:rsid w:val="00A014C1"/>
    <w:rsid w:val="00A016DD"/>
    <w:rsid w:val="00A01D8F"/>
    <w:rsid w:val="00A0200A"/>
    <w:rsid w:val="00A0250C"/>
    <w:rsid w:val="00A02842"/>
    <w:rsid w:val="00A028A6"/>
    <w:rsid w:val="00A0372B"/>
    <w:rsid w:val="00A03A10"/>
    <w:rsid w:val="00A03EE8"/>
    <w:rsid w:val="00A04373"/>
    <w:rsid w:val="00A04453"/>
    <w:rsid w:val="00A04667"/>
    <w:rsid w:val="00A04725"/>
    <w:rsid w:val="00A04F26"/>
    <w:rsid w:val="00A053B6"/>
    <w:rsid w:val="00A05AA2"/>
    <w:rsid w:val="00A05DDA"/>
    <w:rsid w:val="00A06514"/>
    <w:rsid w:val="00A06A05"/>
    <w:rsid w:val="00A07828"/>
    <w:rsid w:val="00A07A95"/>
    <w:rsid w:val="00A104F5"/>
    <w:rsid w:val="00A11D43"/>
    <w:rsid w:val="00A11E72"/>
    <w:rsid w:val="00A11F20"/>
    <w:rsid w:val="00A12065"/>
    <w:rsid w:val="00A1263E"/>
    <w:rsid w:val="00A13534"/>
    <w:rsid w:val="00A13898"/>
    <w:rsid w:val="00A13D89"/>
    <w:rsid w:val="00A1484B"/>
    <w:rsid w:val="00A15A02"/>
    <w:rsid w:val="00A16555"/>
    <w:rsid w:val="00A16BE7"/>
    <w:rsid w:val="00A20017"/>
    <w:rsid w:val="00A20532"/>
    <w:rsid w:val="00A21DB0"/>
    <w:rsid w:val="00A21F7F"/>
    <w:rsid w:val="00A23AFB"/>
    <w:rsid w:val="00A24299"/>
    <w:rsid w:val="00A265EB"/>
    <w:rsid w:val="00A272FD"/>
    <w:rsid w:val="00A2772B"/>
    <w:rsid w:val="00A27B7F"/>
    <w:rsid w:val="00A27E97"/>
    <w:rsid w:val="00A303EA"/>
    <w:rsid w:val="00A304E8"/>
    <w:rsid w:val="00A3077D"/>
    <w:rsid w:val="00A3149F"/>
    <w:rsid w:val="00A31B6E"/>
    <w:rsid w:val="00A31C51"/>
    <w:rsid w:val="00A32156"/>
    <w:rsid w:val="00A3219F"/>
    <w:rsid w:val="00A32942"/>
    <w:rsid w:val="00A32CAF"/>
    <w:rsid w:val="00A335A1"/>
    <w:rsid w:val="00A335AD"/>
    <w:rsid w:val="00A338DA"/>
    <w:rsid w:val="00A342FA"/>
    <w:rsid w:val="00A346EB"/>
    <w:rsid w:val="00A3496B"/>
    <w:rsid w:val="00A34E0E"/>
    <w:rsid w:val="00A3545F"/>
    <w:rsid w:val="00A35ADF"/>
    <w:rsid w:val="00A365E7"/>
    <w:rsid w:val="00A37E03"/>
    <w:rsid w:val="00A37F2D"/>
    <w:rsid w:val="00A4049E"/>
    <w:rsid w:val="00A40A5F"/>
    <w:rsid w:val="00A40CD0"/>
    <w:rsid w:val="00A41426"/>
    <w:rsid w:val="00A42A05"/>
    <w:rsid w:val="00A43640"/>
    <w:rsid w:val="00A439E6"/>
    <w:rsid w:val="00A43E3C"/>
    <w:rsid w:val="00A4406E"/>
    <w:rsid w:val="00A44126"/>
    <w:rsid w:val="00A443F3"/>
    <w:rsid w:val="00A44C47"/>
    <w:rsid w:val="00A44CBF"/>
    <w:rsid w:val="00A44E03"/>
    <w:rsid w:val="00A45101"/>
    <w:rsid w:val="00A45ED3"/>
    <w:rsid w:val="00A460D2"/>
    <w:rsid w:val="00A46156"/>
    <w:rsid w:val="00A47CE1"/>
    <w:rsid w:val="00A507A3"/>
    <w:rsid w:val="00A50C6F"/>
    <w:rsid w:val="00A513C7"/>
    <w:rsid w:val="00A51B51"/>
    <w:rsid w:val="00A51F7B"/>
    <w:rsid w:val="00A526B5"/>
    <w:rsid w:val="00A52A79"/>
    <w:rsid w:val="00A53380"/>
    <w:rsid w:val="00A5389C"/>
    <w:rsid w:val="00A538F4"/>
    <w:rsid w:val="00A55563"/>
    <w:rsid w:val="00A5677B"/>
    <w:rsid w:val="00A56D0B"/>
    <w:rsid w:val="00A5727B"/>
    <w:rsid w:val="00A574F8"/>
    <w:rsid w:val="00A600EE"/>
    <w:rsid w:val="00A60230"/>
    <w:rsid w:val="00A60949"/>
    <w:rsid w:val="00A620E4"/>
    <w:rsid w:val="00A62345"/>
    <w:rsid w:val="00A62886"/>
    <w:rsid w:val="00A62F3D"/>
    <w:rsid w:val="00A64717"/>
    <w:rsid w:val="00A64955"/>
    <w:rsid w:val="00A65202"/>
    <w:rsid w:val="00A65CFC"/>
    <w:rsid w:val="00A661BA"/>
    <w:rsid w:val="00A67C45"/>
    <w:rsid w:val="00A7099A"/>
    <w:rsid w:val="00A70BD2"/>
    <w:rsid w:val="00A72054"/>
    <w:rsid w:val="00A7281A"/>
    <w:rsid w:val="00A72B0B"/>
    <w:rsid w:val="00A73571"/>
    <w:rsid w:val="00A73DC0"/>
    <w:rsid w:val="00A747FB"/>
    <w:rsid w:val="00A75376"/>
    <w:rsid w:val="00A75D41"/>
    <w:rsid w:val="00A7737C"/>
    <w:rsid w:val="00A777CD"/>
    <w:rsid w:val="00A81199"/>
    <w:rsid w:val="00A816BD"/>
    <w:rsid w:val="00A82016"/>
    <w:rsid w:val="00A87873"/>
    <w:rsid w:val="00A90794"/>
    <w:rsid w:val="00A916B1"/>
    <w:rsid w:val="00A91B25"/>
    <w:rsid w:val="00A91B4E"/>
    <w:rsid w:val="00A922F4"/>
    <w:rsid w:val="00A92542"/>
    <w:rsid w:val="00A9278B"/>
    <w:rsid w:val="00A92AD9"/>
    <w:rsid w:val="00A92FA4"/>
    <w:rsid w:val="00A93D10"/>
    <w:rsid w:val="00A9403D"/>
    <w:rsid w:val="00A942A8"/>
    <w:rsid w:val="00A943E1"/>
    <w:rsid w:val="00A94ED6"/>
    <w:rsid w:val="00A94FDA"/>
    <w:rsid w:val="00A9573B"/>
    <w:rsid w:val="00A96A2A"/>
    <w:rsid w:val="00A96C2B"/>
    <w:rsid w:val="00AA03DF"/>
    <w:rsid w:val="00AA0B68"/>
    <w:rsid w:val="00AA0D76"/>
    <w:rsid w:val="00AA0DDF"/>
    <w:rsid w:val="00AA1005"/>
    <w:rsid w:val="00AA2EC7"/>
    <w:rsid w:val="00AA398A"/>
    <w:rsid w:val="00AA3D37"/>
    <w:rsid w:val="00AA47C8"/>
    <w:rsid w:val="00AA4F0D"/>
    <w:rsid w:val="00AA5223"/>
    <w:rsid w:val="00AA7F6C"/>
    <w:rsid w:val="00AB0477"/>
    <w:rsid w:val="00AB0537"/>
    <w:rsid w:val="00AB2D13"/>
    <w:rsid w:val="00AB2F9B"/>
    <w:rsid w:val="00AB3D82"/>
    <w:rsid w:val="00AB40D0"/>
    <w:rsid w:val="00AB468E"/>
    <w:rsid w:val="00AB4A31"/>
    <w:rsid w:val="00AB53A2"/>
    <w:rsid w:val="00AB65E7"/>
    <w:rsid w:val="00AB6EA9"/>
    <w:rsid w:val="00AB7E65"/>
    <w:rsid w:val="00AC15A0"/>
    <w:rsid w:val="00AC18BC"/>
    <w:rsid w:val="00AC4075"/>
    <w:rsid w:val="00AC4B45"/>
    <w:rsid w:val="00AC5172"/>
    <w:rsid w:val="00AC5BBE"/>
    <w:rsid w:val="00AC6AAE"/>
    <w:rsid w:val="00AC7098"/>
    <w:rsid w:val="00AC735A"/>
    <w:rsid w:val="00AD3696"/>
    <w:rsid w:val="00AD3A91"/>
    <w:rsid w:val="00AD3DA1"/>
    <w:rsid w:val="00AD4287"/>
    <w:rsid w:val="00AD565F"/>
    <w:rsid w:val="00AD5A05"/>
    <w:rsid w:val="00AD618B"/>
    <w:rsid w:val="00AD671C"/>
    <w:rsid w:val="00AD72F5"/>
    <w:rsid w:val="00AD72F7"/>
    <w:rsid w:val="00AD79C4"/>
    <w:rsid w:val="00AD7D0A"/>
    <w:rsid w:val="00AE02A7"/>
    <w:rsid w:val="00AE03B6"/>
    <w:rsid w:val="00AE17EA"/>
    <w:rsid w:val="00AE2FD8"/>
    <w:rsid w:val="00AE3D9F"/>
    <w:rsid w:val="00AE4546"/>
    <w:rsid w:val="00AE458A"/>
    <w:rsid w:val="00AE4B3D"/>
    <w:rsid w:val="00AE4C08"/>
    <w:rsid w:val="00AE4ED6"/>
    <w:rsid w:val="00AE56D8"/>
    <w:rsid w:val="00AE6291"/>
    <w:rsid w:val="00AE6F34"/>
    <w:rsid w:val="00AE79FA"/>
    <w:rsid w:val="00AF04D6"/>
    <w:rsid w:val="00AF063F"/>
    <w:rsid w:val="00AF1522"/>
    <w:rsid w:val="00AF20BB"/>
    <w:rsid w:val="00AF2F48"/>
    <w:rsid w:val="00AF359D"/>
    <w:rsid w:val="00AF3CA4"/>
    <w:rsid w:val="00AF4CB8"/>
    <w:rsid w:val="00AF4EB0"/>
    <w:rsid w:val="00AF52D2"/>
    <w:rsid w:val="00AF57CF"/>
    <w:rsid w:val="00AF6F0D"/>
    <w:rsid w:val="00AF7276"/>
    <w:rsid w:val="00AF7D1E"/>
    <w:rsid w:val="00B01AC3"/>
    <w:rsid w:val="00B02215"/>
    <w:rsid w:val="00B037F2"/>
    <w:rsid w:val="00B04BC3"/>
    <w:rsid w:val="00B06FF5"/>
    <w:rsid w:val="00B07BC3"/>
    <w:rsid w:val="00B10962"/>
    <w:rsid w:val="00B1178F"/>
    <w:rsid w:val="00B13724"/>
    <w:rsid w:val="00B13CF6"/>
    <w:rsid w:val="00B14370"/>
    <w:rsid w:val="00B15E8C"/>
    <w:rsid w:val="00B16278"/>
    <w:rsid w:val="00B17B9A"/>
    <w:rsid w:val="00B207E2"/>
    <w:rsid w:val="00B21039"/>
    <w:rsid w:val="00B23061"/>
    <w:rsid w:val="00B2327B"/>
    <w:rsid w:val="00B24701"/>
    <w:rsid w:val="00B253CA"/>
    <w:rsid w:val="00B25547"/>
    <w:rsid w:val="00B25C4E"/>
    <w:rsid w:val="00B262E5"/>
    <w:rsid w:val="00B2670B"/>
    <w:rsid w:val="00B26BC6"/>
    <w:rsid w:val="00B26BE6"/>
    <w:rsid w:val="00B30B79"/>
    <w:rsid w:val="00B316EC"/>
    <w:rsid w:val="00B33629"/>
    <w:rsid w:val="00B35217"/>
    <w:rsid w:val="00B35FA6"/>
    <w:rsid w:val="00B36808"/>
    <w:rsid w:val="00B36916"/>
    <w:rsid w:val="00B36B99"/>
    <w:rsid w:val="00B374DB"/>
    <w:rsid w:val="00B429E4"/>
    <w:rsid w:val="00B43C67"/>
    <w:rsid w:val="00B440D6"/>
    <w:rsid w:val="00B447DB"/>
    <w:rsid w:val="00B4565F"/>
    <w:rsid w:val="00B46396"/>
    <w:rsid w:val="00B46472"/>
    <w:rsid w:val="00B50EBF"/>
    <w:rsid w:val="00B52EC8"/>
    <w:rsid w:val="00B5321D"/>
    <w:rsid w:val="00B53455"/>
    <w:rsid w:val="00B5380B"/>
    <w:rsid w:val="00B53DF6"/>
    <w:rsid w:val="00B53E3C"/>
    <w:rsid w:val="00B540DB"/>
    <w:rsid w:val="00B54B11"/>
    <w:rsid w:val="00B55B37"/>
    <w:rsid w:val="00B56AB2"/>
    <w:rsid w:val="00B61551"/>
    <w:rsid w:val="00B6185B"/>
    <w:rsid w:val="00B61CC6"/>
    <w:rsid w:val="00B62196"/>
    <w:rsid w:val="00B62B33"/>
    <w:rsid w:val="00B62D26"/>
    <w:rsid w:val="00B641AB"/>
    <w:rsid w:val="00B65C9F"/>
    <w:rsid w:val="00B660C8"/>
    <w:rsid w:val="00B67244"/>
    <w:rsid w:val="00B67357"/>
    <w:rsid w:val="00B6749E"/>
    <w:rsid w:val="00B67FB9"/>
    <w:rsid w:val="00B713B4"/>
    <w:rsid w:val="00B72961"/>
    <w:rsid w:val="00B7338A"/>
    <w:rsid w:val="00B738B5"/>
    <w:rsid w:val="00B73C80"/>
    <w:rsid w:val="00B741E3"/>
    <w:rsid w:val="00B75186"/>
    <w:rsid w:val="00B75DEA"/>
    <w:rsid w:val="00B76B7C"/>
    <w:rsid w:val="00B779C9"/>
    <w:rsid w:val="00B77A03"/>
    <w:rsid w:val="00B77F01"/>
    <w:rsid w:val="00B80395"/>
    <w:rsid w:val="00B806A1"/>
    <w:rsid w:val="00B808D2"/>
    <w:rsid w:val="00B8221C"/>
    <w:rsid w:val="00B833C5"/>
    <w:rsid w:val="00B859AE"/>
    <w:rsid w:val="00B85E5D"/>
    <w:rsid w:val="00B86AE7"/>
    <w:rsid w:val="00B909AA"/>
    <w:rsid w:val="00B90A0B"/>
    <w:rsid w:val="00B90ECB"/>
    <w:rsid w:val="00B911CD"/>
    <w:rsid w:val="00B92CBE"/>
    <w:rsid w:val="00B93116"/>
    <w:rsid w:val="00B93D5A"/>
    <w:rsid w:val="00B943D6"/>
    <w:rsid w:val="00B94552"/>
    <w:rsid w:val="00B947E6"/>
    <w:rsid w:val="00B94A21"/>
    <w:rsid w:val="00B959DD"/>
    <w:rsid w:val="00B95FF4"/>
    <w:rsid w:val="00BA04FD"/>
    <w:rsid w:val="00BA0980"/>
    <w:rsid w:val="00BA0FEC"/>
    <w:rsid w:val="00BA2D94"/>
    <w:rsid w:val="00BA310F"/>
    <w:rsid w:val="00BA3171"/>
    <w:rsid w:val="00BA353F"/>
    <w:rsid w:val="00BA5C43"/>
    <w:rsid w:val="00BA70C2"/>
    <w:rsid w:val="00BA7CBF"/>
    <w:rsid w:val="00BB003D"/>
    <w:rsid w:val="00BB0357"/>
    <w:rsid w:val="00BB0B66"/>
    <w:rsid w:val="00BB0B70"/>
    <w:rsid w:val="00BB1D74"/>
    <w:rsid w:val="00BB1E52"/>
    <w:rsid w:val="00BB1E77"/>
    <w:rsid w:val="00BB2117"/>
    <w:rsid w:val="00BB29BE"/>
    <w:rsid w:val="00BB32CA"/>
    <w:rsid w:val="00BB36D4"/>
    <w:rsid w:val="00BB372F"/>
    <w:rsid w:val="00BB3BD0"/>
    <w:rsid w:val="00BB419E"/>
    <w:rsid w:val="00BB6619"/>
    <w:rsid w:val="00BB6945"/>
    <w:rsid w:val="00BC23B9"/>
    <w:rsid w:val="00BC3685"/>
    <w:rsid w:val="00BC3DB1"/>
    <w:rsid w:val="00BC3DCA"/>
    <w:rsid w:val="00BC58E9"/>
    <w:rsid w:val="00BC5F11"/>
    <w:rsid w:val="00BC621C"/>
    <w:rsid w:val="00BC62BD"/>
    <w:rsid w:val="00BC7A3B"/>
    <w:rsid w:val="00BD052A"/>
    <w:rsid w:val="00BD073C"/>
    <w:rsid w:val="00BD0B5B"/>
    <w:rsid w:val="00BD1C04"/>
    <w:rsid w:val="00BD3774"/>
    <w:rsid w:val="00BD3F99"/>
    <w:rsid w:val="00BD4316"/>
    <w:rsid w:val="00BD4705"/>
    <w:rsid w:val="00BD49EE"/>
    <w:rsid w:val="00BD6C2B"/>
    <w:rsid w:val="00BD75E7"/>
    <w:rsid w:val="00BE0EE0"/>
    <w:rsid w:val="00BE1E0D"/>
    <w:rsid w:val="00BE1F0E"/>
    <w:rsid w:val="00BE21C8"/>
    <w:rsid w:val="00BE35A0"/>
    <w:rsid w:val="00BE4943"/>
    <w:rsid w:val="00BE5CA9"/>
    <w:rsid w:val="00BE5E80"/>
    <w:rsid w:val="00BE5FF9"/>
    <w:rsid w:val="00BE6F01"/>
    <w:rsid w:val="00BE7474"/>
    <w:rsid w:val="00BE765A"/>
    <w:rsid w:val="00BE7CAA"/>
    <w:rsid w:val="00BE7D5A"/>
    <w:rsid w:val="00BF03FB"/>
    <w:rsid w:val="00BF12ED"/>
    <w:rsid w:val="00BF1361"/>
    <w:rsid w:val="00BF14E2"/>
    <w:rsid w:val="00BF1DC1"/>
    <w:rsid w:val="00BF2381"/>
    <w:rsid w:val="00BF3246"/>
    <w:rsid w:val="00BF4284"/>
    <w:rsid w:val="00BF5387"/>
    <w:rsid w:val="00BF5D45"/>
    <w:rsid w:val="00BF60B1"/>
    <w:rsid w:val="00BF6187"/>
    <w:rsid w:val="00BF6565"/>
    <w:rsid w:val="00BF6AC7"/>
    <w:rsid w:val="00C00853"/>
    <w:rsid w:val="00C00C6C"/>
    <w:rsid w:val="00C00D79"/>
    <w:rsid w:val="00C015E2"/>
    <w:rsid w:val="00C01897"/>
    <w:rsid w:val="00C01CCD"/>
    <w:rsid w:val="00C034B0"/>
    <w:rsid w:val="00C04BD8"/>
    <w:rsid w:val="00C055A5"/>
    <w:rsid w:val="00C059CB"/>
    <w:rsid w:val="00C05F0B"/>
    <w:rsid w:val="00C0783E"/>
    <w:rsid w:val="00C07E15"/>
    <w:rsid w:val="00C11DA2"/>
    <w:rsid w:val="00C11FAC"/>
    <w:rsid w:val="00C12C3D"/>
    <w:rsid w:val="00C12F5F"/>
    <w:rsid w:val="00C15E16"/>
    <w:rsid w:val="00C16C47"/>
    <w:rsid w:val="00C20DC0"/>
    <w:rsid w:val="00C221BA"/>
    <w:rsid w:val="00C227CE"/>
    <w:rsid w:val="00C228D5"/>
    <w:rsid w:val="00C22A50"/>
    <w:rsid w:val="00C240C8"/>
    <w:rsid w:val="00C24616"/>
    <w:rsid w:val="00C253DF"/>
    <w:rsid w:val="00C25430"/>
    <w:rsid w:val="00C26E25"/>
    <w:rsid w:val="00C27732"/>
    <w:rsid w:val="00C27B0E"/>
    <w:rsid w:val="00C27FD3"/>
    <w:rsid w:val="00C3130A"/>
    <w:rsid w:val="00C31AFB"/>
    <w:rsid w:val="00C33D7A"/>
    <w:rsid w:val="00C3518A"/>
    <w:rsid w:val="00C363D2"/>
    <w:rsid w:val="00C36B89"/>
    <w:rsid w:val="00C36DE1"/>
    <w:rsid w:val="00C4006B"/>
    <w:rsid w:val="00C40147"/>
    <w:rsid w:val="00C42BDE"/>
    <w:rsid w:val="00C44621"/>
    <w:rsid w:val="00C447FA"/>
    <w:rsid w:val="00C44D04"/>
    <w:rsid w:val="00C451AB"/>
    <w:rsid w:val="00C4585D"/>
    <w:rsid w:val="00C458D5"/>
    <w:rsid w:val="00C46D62"/>
    <w:rsid w:val="00C5102A"/>
    <w:rsid w:val="00C51107"/>
    <w:rsid w:val="00C51F0C"/>
    <w:rsid w:val="00C53372"/>
    <w:rsid w:val="00C535F9"/>
    <w:rsid w:val="00C537DB"/>
    <w:rsid w:val="00C53B9B"/>
    <w:rsid w:val="00C54F38"/>
    <w:rsid w:val="00C54FCC"/>
    <w:rsid w:val="00C55A26"/>
    <w:rsid w:val="00C567B7"/>
    <w:rsid w:val="00C57497"/>
    <w:rsid w:val="00C576B1"/>
    <w:rsid w:val="00C602F5"/>
    <w:rsid w:val="00C6120D"/>
    <w:rsid w:val="00C6134E"/>
    <w:rsid w:val="00C61F84"/>
    <w:rsid w:val="00C6252D"/>
    <w:rsid w:val="00C62674"/>
    <w:rsid w:val="00C62A56"/>
    <w:rsid w:val="00C63009"/>
    <w:rsid w:val="00C632FA"/>
    <w:rsid w:val="00C642C9"/>
    <w:rsid w:val="00C6463B"/>
    <w:rsid w:val="00C64831"/>
    <w:rsid w:val="00C6505D"/>
    <w:rsid w:val="00C65470"/>
    <w:rsid w:val="00C656EA"/>
    <w:rsid w:val="00C660AD"/>
    <w:rsid w:val="00C66219"/>
    <w:rsid w:val="00C667CD"/>
    <w:rsid w:val="00C66BA2"/>
    <w:rsid w:val="00C67FDF"/>
    <w:rsid w:val="00C70850"/>
    <w:rsid w:val="00C70869"/>
    <w:rsid w:val="00C7338A"/>
    <w:rsid w:val="00C73E96"/>
    <w:rsid w:val="00C742BD"/>
    <w:rsid w:val="00C75F27"/>
    <w:rsid w:val="00C7633E"/>
    <w:rsid w:val="00C76470"/>
    <w:rsid w:val="00C76C43"/>
    <w:rsid w:val="00C80CD2"/>
    <w:rsid w:val="00C80DE6"/>
    <w:rsid w:val="00C81D48"/>
    <w:rsid w:val="00C824AC"/>
    <w:rsid w:val="00C82AB0"/>
    <w:rsid w:val="00C8527C"/>
    <w:rsid w:val="00C8534A"/>
    <w:rsid w:val="00C853BA"/>
    <w:rsid w:val="00C86C2C"/>
    <w:rsid w:val="00C87463"/>
    <w:rsid w:val="00C877B7"/>
    <w:rsid w:val="00C87AE3"/>
    <w:rsid w:val="00C87BDD"/>
    <w:rsid w:val="00C90C81"/>
    <w:rsid w:val="00C91506"/>
    <w:rsid w:val="00C91655"/>
    <w:rsid w:val="00C922C0"/>
    <w:rsid w:val="00C94257"/>
    <w:rsid w:val="00C94FCB"/>
    <w:rsid w:val="00C95696"/>
    <w:rsid w:val="00C96254"/>
    <w:rsid w:val="00C96DE3"/>
    <w:rsid w:val="00C96F5C"/>
    <w:rsid w:val="00C97005"/>
    <w:rsid w:val="00CA08E8"/>
    <w:rsid w:val="00CA192E"/>
    <w:rsid w:val="00CA1D7C"/>
    <w:rsid w:val="00CA30C5"/>
    <w:rsid w:val="00CA3419"/>
    <w:rsid w:val="00CA393C"/>
    <w:rsid w:val="00CA4078"/>
    <w:rsid w:val="00CA66C0"/>
    <w:rsid w:val="00CA726E"/>
    <w:rsid w:val="00CA7AF0"/>
    <w:rsid w:val="00CA7F83"/>
    <w:rsid w:val="00CB0020"/>
    <w:rsid w:val="00CB1F8A"/>
    <w:rsid w:val="00CB2257"/>
    <w:rsid w:val="00CB2B47"/>
    <w:rsid w:val="00CB5142"/>
    <w:rsid w:val="00CB58C3"/>
    <w:rsid w:val="00CB6237"/>
    <w:rsid w:val="00CB7954"/>
    <w:rsid w:val="00CB7FE8"/>
    <w:rsid w:val="00CC02E0"/>
    <w:rsid w:val="00CC2C37"/>
    <w:rsid w:val="00CC3761"/>
    <w:rsid w:val="00CC44E1"/>
    <w:rsid w:val="00CC5397"/>
    <w:rsid w:val="00CC58E4"/>
    <w:rsid w:val="00CC7BF8"/>
    <w:rsid w:val="00CC7F98"/>
    <w:rsid w:val="00CD06C5"/>
    <w:rsid w:val="00CD1256"/>
    <w:rsid w:val="00CD1674"/>
    <w:rsid w:val="00CD1ED4"/>
    <w:rsid w:val="00CD2394"/>
    <w:rsid w:val="00CD2467"/>
    <w:rsid w:val="00CD4182"/>
    <w:rsid w:val="00CD4EA1"/>
    <w:rsid w:val="00CD4EC8"/>
    <w:rsid w:val="00CD5087"/>
    <w:rsid w:val="00CD51ED"/>
    <w:rsid w:val="00CD5246"/>
    <w:rsid w:val="00CD573A"/>
    <w:rsid w:val="00CD61E8"/>
    <w:rsid w:val="00CD7DA4"/>
    <w:rsid w:val="00CE1E6A"/>
    <w:rsid w:val="00CE28AA"/>
    <w:rsid w:val="00CE38B7"/>
    <w:rsid w:val="00CE45ED"/>
    <w:rsid w:val="00CE499E"/>
    <w:rsid w:val="00CE5189"/>
    <w:rsid w:val="00CE59B4"/>
    <w:rsid w:val="00CE614B"/>
    <w:rsid w:val="00CE64F1"/>
    <w:rsid w:val="00CE6608"/>
    <w:rsid w:val="00CE6DB2"/>
    <w:rsid w:val="00CE6E07"/>
    <w:rsid w:val="00CF0E17"/>
    <w:rsid w:val="00CF1FE1"/>
    <w:rsid w:val="00CF279E"/>
    <w:rsid w:val="00CF2BB8"/>
    <w:rsid w:val="00D01631"/>
    <w:rsid w:val="00D01A40"/>
    <w:rsid w:val="00D01EAE"/>
    <w:rsid w:val="00D022AD"/>
    <w:rsid w:val="00D0240B"/>
    <w:rsid w:val="00D02633"/>
    <w:rsid w:val="00D05858"/>
    <w:rsid w:val="00D075EE"/>
    <w:rsid w:val="00D079F6"/>
    <w:rsid w:val="00D10858"/>
    <w:rsid w:val="00D11178"/>
    <w:rsid w:val="00D1131A"/>
    <w:rsid w:val="00D12291"/>
    <w:rsid w:val="00D1288D"/>
    <w:rsid w:val="00D133DF"/>
    <w:rsid w:val="00D157C7"/>
    <w:rsid w:val="00D171B1"/>
    <w:rsid w:val="00D1755A"/>
    <w:rsid w:val="00D17634"/>
    <w:rsid w:val="00D1774F"/>
    <w:rsid w:val="00D17962"/>
    <w:rsid w:val="00D17EF9"/>
    <w:rsid w:val="00D20581"/>
    <w:rsid w:val="00D20D3D"/>
    <w:rsid w:val="00D20F76"/>
    <w:rsid w:val="00D21423"/>
    <w:rsid w:val="00D21BBA"/>
    <w:rsid w:val="00D22380"/>
    <w:rsid w:val="00D23FA0"/>
    <w:rsid w:val="00D24FE3"/>
    <w:rsid w:val="00D251CA"/>
    <w:rsid w:val="00D254B2"/>
    <w:rsid w:val="00D27BB5"/>
    <w:rsid w:val="00D307E4"/>
    <w:rsid w:val="00D318C5"/>
    <w:rsid w:val="00D32676"/>
    <w:rsid w:val="00D32CC7"/>
    <w:rsid w:val="00D33E96"/>
    <w:rsid w:val="00D34303"/>
    <w:rsid w:val="00D35EA4"/>
    <w:rsid w:val="00D367BE"/>
    <w:rsid w:val="00D37282"/>
    <w:rsid w:val="00D437DD"/>
    <w:rsid w:val="00D438B2"/>
    <w:rsid w:val="00D439B8"/>
    <w:rsid w:val="00D4477B"/>
    <w:rsid w:val="00D44B9F"/>
    <w:rsid w:val="00D462A5"/>
    <w:rsid w:val="00D4671A"/>
    <w:rsid w:val="00D47F09"/>
    <w:rsid w:val="00D51612"/>
    <w:rsid w:val="00D5173D"/>
    <w:rsid w:val="00D520E0"/>
    <w:rsid w:val="00D52AA4"/>
    <w:rsid w:val="00D53C37"/>
    <w:rsid w:val="00D54551"/>
    <w:rsid w:val="00D54863"/>
    <w:rsid w:val="00D54B61"/>
    <w:rsid w:val="00D54FC9"/>
    <w:rsid w:val="00D57442"/>
    <w:rsid w:val="00D6042F"/>
    <w:rsid w:val="00D60A6F"/>
    <w:rsid w:val="00D61671"/>
    <w:rsid w:val="00D62B26"/>
    <w:rsid w:val="00D630C4"/>
    <w:rsid w:val="00D639DD"/>
    <w:rsid w:val="00D6446E"/>
    <w:rsid w:val="00D644C0"/>
    <w:rsid w:val="00D64857"/>
    <w:rsid w:val="00D65B8F"/>
    <w:rsid w:val="00D67001"/>
    <w:rsid w:val="00D704F0"/>
    <w:rsid w:val="00D71513"/>
    <w:rsid w:val="00D72336"/>
    <w:rsid w:val="00D72F80"/>
    <w:rsid w:val="00D733AB"/>
    <w:rsid w:val="00D742A2"/>
    <w:rsid w:val="00D7488E"/>
    <w:rsid w:val="00D75D85"/>
    <w:rsid w:val="00D760B3"/>
    <w:rsid w:val="00D76DA7"/>
    <w:rsid w:val="00D808BB"/>
    <w:rsid w:val="00D83893"/>
    <w:rsid w:val="00D84035"/>
    <w:rsid w:val="00D84085"/>
    <w:rsid w:val="00D849B2"/>
    <w:rsid w:val="00D84EFF"/>
    <w:rsid w:val="00D861C8"/>
    <w:rsid w:val="00D869A9"/>
    <w:rsid w:val="00D87BAA"/>
    <w:rsid w:val="00D908A3"/>
    <w:rsid w:val="00D90C7F"/>
    <w:rsid w:val="00D91637"/>
    <w:rsid w:val="00D91FFD"/>
    <w:rsid w:val="00D922DA"/>
    <w:rsid w:val="00D928BF"/>
    <w:rsid w:val="00D93396"/>
    <w:rsid w:val="00D93426"/>
    <w:rsid w:val="00D935A9"/>
    <w:rsid w:val="00D9382A"/>
    <w:rsid w:val="00D95533"/>
    <w:rsid w:val="00D95603"/>
    <w:rsid w:val="00D96326"/>
    <w:rsid w:val="00D96AA5"/>
    <w:rsid w:val="00D96B44"/>
    <w:rsid w:val="00D97697"/>
    <w:rsid w:val="00D9796C"/>
    <w:rsid w:val="00DA11CA"/>
    <w:rsid w:val="00DA2BE0"/>
    <w:rsid w:val="00DA2E52"/>
    <w:rsid w:val="00DA2E66"/>
    <w:rsid w:val="00DA3B49"/>
    <w:rsid w:val="00DA513B"/>
    <w:rsid w:val="00DA638D"/>
    <w:rsid w:val="00DA65B1"/>
    <w:rsid w:val="00DA6ACA"/>
    <w:rsid w:val="00DA6BA8"/>
    <w:rsid w:val="00DA6F4D"/>
    <w:rsid w:val="00DB00D2"/>
    <w:rsid w:val="00DB189B"/>
    <w:rsid w:val="00DB1E85"/>
    <w:rsid w:val="00DB26B8"/>
    <w:rsid w:val="00DB2F2C"/>
    <w:rsid w:val="00DB367F"/>
    <w:rsid w:val="00DB3C63"/>
    <w:rsid w:val="00DB4D30"/>
    <w:rsid w:val="00DB4DE0"/>
    <w:rsid w:val="00DB5258"/>
    <w:rsid w:val="00DB5475"/>
    <w:rsid w:val="00DB61C1"/>
    <w:rsid w:val="00DB6545"/>
    <w:rsid w:val="00DB6AFF"/>
    <w:rsid w:val="00DB7216"/>
    <w:rsid w:val="00DB7968"/>
    <w:rsid w:val="00DC1F0D"/>
    <w:rsid w:val="00DC2873"/>
    <w:rsid w:val="00DC29D6"/>
    <w:rsid w:val="00DC32E0"/>
    <w:rsid w:val="00DC3EF2"/>
    <w:rsid w:val="00DC4F9C"/>
    <w:rsid w:val="00DC5FF3"/>
    <w:rsid w:val="00DC603B"/>
    <w:rsid w:val="00DC6F84"/>
    <w:rsid w:val="00DC7595"/>
    <w:rsid w:val="00DD12C6"/>
    <w:rsid w:val="00DD19AC"/>
    <w:rsid w:val="00DD2908"/>
    <w:rsid w:val="00DD2C74"/>
    <w:rsid w:val="00DD5D59"/>
    <w:rsid w:val="00DD6A69"/>
    <w:rsid w:val="00DD6E55"/>
    <w:rsid w:val="00DE1891"/>
    <w:rsid w:val="00DE2FE2"/>
    <w:rsid w:val="00DE33C6"/>
    <w:rsid w:val="00DE348F"/>
    <w:rsid w:val="00DE5ABB"/>
    <w:rsid w:val="00DE6571"/>
    <w:rsid w:val="00DE68F6"/>
    <w:rsid w:val="00DE780E"/>
    <w:rsid w:val="00DE7FC0"/>
    <w:rsid w:val="00DF06D0"/>
    <w:rsid w:val="00DF0D89"/>
    <w:rsid w:val="00DF18DD"/>
    <w:rsid w:val="00DF22DC"/>
    <w:rsid w:val="00DF320B"/>
    <w:rsid w:val="00DF3325"/>
    <w:rsid w:val="00DF3700"/>
    <w:rsid w:val="00DF3772"/>
    <w:rsid w:val="00DF48AE"/>
    <w:rsid w:val="00DF53E7"/>
    <w:rsid w:val="00DF60BE"/>
    <w:rsid w:val="00DF62C1"/>
    <w:rsid w:val="00DF6894"/>
    <w:rsid w:val="00DF6AB8"/>
    <w:rsid w:val="00DF7FFC"/>
    <w:rsid w:val="00E00BEE"/>
    <w:rsid w:val="00E00E00"/>
    <w:rsid w:val="00E01446"/>
    <w:rsid w:val="00E0187A"/>
    <w:rsid w:val="00E0438F"/>
    <w:rsid w:val="00E0457F"/>
    <w:rsid w:val="00E04C08"/>
    <w:rsid w:val="00E04D7B"/>
    <w:rsid w:val="00E04E86"/>
    <w:rsid w:val="00E06ECB"/>
    <w:rsid w:val="00E070E8"/>
    <w:rsid w:val="00E072E9"/>
    <w:rsid w:val="00E076D4"/>
    <w:rsid w:val="00E10685"/>
    <w:rsid w:val="00E129BF"/>
    <w:rsid w:val="00E14116"/>
    <w:rsid w:val="00E1461C"/>
    <w:rsid w:val="00E14907"/>
    <w:rsid w:val="00E15CD0"/>
    <w:rsid w:val="00E16344"/>
    <w:rsid w:val="00E16366"/>
    <w:rsid w:val="00E1680C"/>
    <w:rsid w:val="00E224FB"/>
    <w:rsid w:val="00E22955"/>
    <w:rsid w:val="00E245A2"/>
    <w:rsid w:val="00E248B1"/>
    <w:rsid w:val="00E248FB"/>
    <w:rsid w:val="00E251FB"/>
    <w:rsid w:val="00E25849"/>
    <w:rsid w:val="00E25C4F"/>
    <w:rsid w:val="00E26546"/>
    <w:rsid w:val="00E265EC"/>
    <w:rsid w:val="00E27DBB"/>
    <w:rsid w:val="00E27E37"/>
    <w:rsid w:val="00E301C2"/>
    <w:rsid w:val="00E30748"/>
    <w:rsid w:val="00E315CD"/>
    <w:rsid w:val="00E333E6"/>
    <w:rsid w:val="00E351E4"/>
    <w:rsid w:val="00E357CF"/>
    <w:rsid w:val="00E35919"/>
    <w:rsid w:val="00E363AD"/>
    <w:rsid w:val="00E367CD"/>
    <w:rsid w:val="00E37C1E"/>
    <w:rsid w:val="00E400F0"/>
    <w:rsid w:val="00E400F7"/>
    <w:rsid w:val="00E43556"/>
    <w:rsid w:val="00E4367C"/>
    <w:rsid w:val="00E43703"/>
    <w:rsid w:val="00E442BD"/>
    <w:rsid w:val="00E44813"/>
    <w:rsid w:val="00E44AAA"/>
    <w:rsid w:val="00E45EE9"/>
    <w:rsid w:val="00E4677A"/>
    <w:rsid w:val="00E47911"/>
    <w:rsid w:val="00E5030F"/>
    <w:rsid w:val="00E50F21"/>
    <w:rsid w:val="00E5277B"/>
    <w:rsid w:val="00E52D2F"/>
    <w:rsid w:val="00E52E26"/>
    <w:rsid w:val="00E53C2F"/>
    <w:rsid w:val="00E5424B"/>
    <w:rsid w:val="00E54515"/>
    <w:rsid w:val="00E55E9E"/>
    <w:rsid w:val="00E5629E"/>
    <w:rsid w:val="00E562BB"/>
    <w:rsid w:val="00E5677D"/>
    <w:rsid w:val="00E6089C"/>
    <w:rsid w:val="00E615BE"/>
    <w:rsid w:val="00E61AA3"/>
    <w:rsid w:val="00E63002"/>
    <w:rsid w:val="00E637F0"/>
    <w:rsid w:val="00E639BF"/>
    <w:rsid w:val="00E64785"/>
    <w:rsid w:val="00E64BE2"/>
    <w:rsid w:val="00E64D1D"/>
    <w:rsid w:val="00E65CBA"/>
    <w:rsid w:val="00E66558"/>
    <w:rsid w:val="00E66D64"/>
    <w:rsid w:val="00E66EB2"/>
    <w:rsid w:val="00E7006F"/>
    <w:rsid w:val="00E71227"/>
    <w:rsid w:val="00E716C4"/>
    <w:rsid w:val="00E7219D"/>
    <w:rsid w:val="00E73A75"/>
    <w:rsid w:val="00E74B9C"/>
    <w:rsid w:val="00E751B0"/>
    <w:rsid w:val="00E75950"/>
    <w:rsid w:val="00E76526"/>
    <w:rsid w:val="00E76C74"/>
    <w:rsid w:val="00E76D52"/>
    <w:rsid w:val="00E770F1"/>
    <w:rsid w:val="00E772A5"/>
    <w:rsid w:val="00E776EE"/>
    <w:rsid w:val="00E77830"/>
    <w:rsid w:val="00E807E7"/>
    <w:rsid w:val="00E80D16"/>
    <w:rsid w:val="00E81441"/>
    <w:rsid w:val="00E81652"/>
    <w:rsid w:val="00E82CB8"/>
    <w:rsid w:val="00E83C7D"/>
    <w:rsid w:val="00E83CF5"/>
    <w:rsid w:val="00E8408F"/>
    <w:rsid w:val="00E84407"/>
    <w:rsid w:val="00E86A0C"/>
    <w:rsid w:val="00E878E5"/>
    <w:rsid w:val="00E91783"/>
    <w:rsid w:val="00E92106"/>
    <w:rsid w:val="00E92280"/>
    <w:rsid w:val="00E937BF"/>
    <w:rsid w:val="00E93C78"/>
    <w:rsid w:val="00E9576C"/>
    <w:rsid w:val="00E971E7"/>
    <w:rsid w:val="00E97D72"/>
    <w:rsid w:val="00E97F72"/>
    <w:rsid w:val="00EA0149"/>
    <w:rsid w:val="00EA1464"/>
    <w:rsid w:val="00EA1801"/>
    <w:rsid w:val="00EA1B95"/>
    <w:rsid w:val="00EA2626"/>
    <w:rsid w:val="00EA3659"/>
    <w:rsid w:val="00EA3961"/>
    <w:rsid w:val="00EA495F"/>
    <w:rsid w:val="00EA4C73"/>
    <w:rsid w:val="00EA58CF"/>
    <w:rsid w:val="00EA5AB6"/>
    <w:rsid w:val="00EA6051"/>
    <w:rsid w:val="00EA605C"/>
    <w:rsid w:val="00EA7294"/>
    <w:rsid w:val="00EB0181"/>
    <w:rsid w:val="00EB0D61"/>
    <w:rsid w:val="00EB153F"/>
    <w:rsid w:val="00EB3525"/>
    <w:rsid w:val="00EB4D54"/>
    <w:rsid w:val="00EB5B74"/>
    <w:rsid w:val="00EB5FB5"/>
    <w:rsid w:val="00EB62D4"/>
    <w:rsid w:val="00EB740C"/>
    <w:rsid w:val="00EB7596"/>
    <w:rsid w:val="00EB78B1"/>
    <w:rsid w:val="00EC069D"/>
    <w:rsid w:val="00EC0B57"/>
    <w:rsid w:val="00EC0DC0"/>
    <w:rsid w:val="00EC131F"/>
    <w:rsid w:val="00EC15C8"/>
    <w:rsid w:val="00EC182C"/>
    <w:rsid w:val="00EC260E"/>
    <w:rsid w:val="00EC31EB"/>
    <w:rsid w:val="00EC4D7E"/>
    <w:rsid w:val="00EC62B6"/>
    <w:rsid w:val="00EC6E6A"/>
    <w:rsid w:val="00EC7049"/>
    <w:rsid w:val="00ED035F"/>
    <w:rsid w:val="00ED12D7"/>
    <w:rsid w:val="00ED1854"/>
    <w:rsid w:val="00ED374F"/>
    <w:rsid w:val="00ED3968"/>
    <w:rsid w:val="00ED596C"/>
    <w:rsid w:val="00ED6A4B"/>
    <w:rsid w:val="00ED75DF"/>
    <w:rsid w:val="00EE22DC"/>
    <w:rsid w:val="00EE2DAC"/>
    <w:rsid w:val="00EE3029"/>
    <w:rsid w:val="00EE316C"/>
    <w:rsid w:val="00EE4100"/>
    <w:rsid w:val="00EE4F2D"/>
    <w:rsid w:val="00EE5A6B"/>
    <w:rsid w:val="00EE5D01"/>
    <w:rsid w:val="00EE79EC"/>
    <w:rsid w:val="00EE79FF"/>
    <w:rsid w:val="00EE7F12"/>
    <w:rsid w:val="00EF06FA"/>
    <w:rsid w:val="00EF0EFA"/>
    <w:rsid w:val="00EF17F5"/>
    <w:rsid w:val="00EF1852"/>
    <w:rsid w:val="00EF1F18"/>
    <w:rsid w:val="00EF2044"/>
    <w:rsid w:val="00EF30F2"/>
    <w:rsid w:val="00EF34FD"/>
    <w:rsid w:val="00EF3864"/>
    <w:rsid w:val="00EF4053"/>
    <w:rsid w:val="00EF42F3"/>
    <w:rsid w:val="00EF50F7"/>
    <w:rsid w:val="00EF59B8"/>
    <w:rsid w:val="00EF5DDE"/>
    <w:rsid w:val="00EF5F5F"/>
    <w:rsid w:val="00EF5F6F"/>
    <w:rsid w:val="00EF6084"/>
    <w:rsid w:val="00EF6984"/>
    <w:rsid w:val="00EF76B5"/>
    <w:rsid w:val="00F00AD0"/>
    <w:rsid w:val="00F01485"/>
    <w:rsid w:val="00F02300"/>
    <w:rsid w:val="00F02937"/>
    <w:rsid w:val="00F02C9C"/>
    <w:rsid w:val="00F039A8"/>
    <w:rsid w:val="00F03C44"/>
    <w:rsid w:val="00F05B72"/>
    <w:rsid w:val="00F06A5D"/>
    <w:rsid w:val="00F06B8C"/>
    <w:rsid w:val="00F07886"/>
    <w:rsid w:val="00F0789F"/>
    <w:rsid w:val="00F07E07"/>
    <w:rsid w:val="00F07E62"/>
    <w:rsid w:val="00F07FED"/>
    <w:rsid w:val="00F10B15"/>
    <w:rsid w:val="00F110CD"/>
    <w:rsid w:val="00F122F0"/>
    <w:rsid w:val="00F12864"/>
    <w:rsid w:val="00F131CE"/>
    <w:rsid w:val="00F135EE"/>
    <w:rsid w:val="00F13AB0"/>
    <w:rsid w:val="00F14C98"/>
    <w:rsid w:val="00F15950"/>
    <w:rsid w:val="00F15B3B"/>
    <w:rsid w:val="00F16682"/>
    <w:rsid w:val="00F16BE6"/>
    <w:rsid w:val="00F2111A"/>
    <w:rsid w:val="00F22FF8"/>
    <w:rsid w:val="00F2414F"/>
    <w:rsid w:val="00F2735B"/>
    <w:rsid w:val="00F2748D"/>
    <w:rsid w:val="00F30522"/>
    <w:rsid w:val="00F3057A"/>
    <w:rsid w:val="00F32804"/>
    <w:rsid w:val="00F33C38"/>
    <w:rsid w:val="00F34F60"/>
    <w:rsid w:val="00F36E5D"/>
    <w:rsid w:val="00F37628"/>
    <w:rsid w:val="00F40840"/>
    <w:rsid w:val="00F40E1D"/>
    <w:rsid w:val="00F41063"/>
    <w:rsid w:val="00F41854"/>
    <w:rsid w:val="00F41A76"/>
    <w:rsid w:val="00F43708"/>
    <w:rsid w:val="00F4446C"/>
    <w:rsid w:val="00F446DE"/>
    <w:rsid w:val="00F456B3"/>
    <w:rsid w:val="00F467CC"/>
    <w:rsid w:val="00F46DA9"/>
    <w:rsid w:val="00F47538"/>
    <w:rsid w:val="00F47EA7"/>
    <w:rsid w:val="00F5036C"/>
    <w:rsid w:val="00F5098A"/>
    <w:rsid w:val="00F51229"/>
    <w:rsid w:val="00F51459"/>
    <w:rsid w:val="00F517C7"/>
    <w:rsid w:val="00F52028"/>
    <w:rsid w:val="00F5307D"/>
    <w:rsid w:val="00F531FA"/>
    <w:rsid w:val="00F53625"/>
    <w:rsid w:val="00F53984"/>
    <w:rsid w:val="00F54517"/>
    <w:rsid w:val="00F576B1"/>
    <w:rsid w:val="00F57A75"/>
    <w:rsid w:val="00F60518"/>
    <w:rsid w:val="00F60A08"/>
    <w:rsid w:val="00F60BA8"/>
    <w:rsid w:val="00F60F71"/>
    <w:rsid w:val="00F611D5"/>
    <w:rsid w:val="00F61E11"/>
    <w:rsid w:val="00F63500"/>
    <w:rsid w:val="00F63917"/>
    <w:rsid w:val="00F6477D"/>
    <w:rsid w:val="00F64FAE"/>
    <w:rsid w:val="00F6533C"/>
    <w:rsid w:val="00F65590"/>
    <w:rsid w:val="00F65615"/>
    <w:rsid w:val="00F6575A"/>
    <w:rsid w:val="00F65CA0"/>
    <w:rsid w:val="00F665E1"/>
    <w:rsid w:val="00F6669D"/>
    <w:rsid w:val="00F66CAA"/>
    <w:rsid w:val="00F67AF8"/>
    <w:rsid w:val="00F71820"/>
    <w:rsid w:val="00F72113"/>
    <w:rsid w:val="00F728BD"/>
    <w:rsid w:val="00F73085"/>
    <w:rsid w:val="00F7377A"/>
    <w:rsid w:val="00F74AD4"/>
    <w:rsid w:val="00F75412"/>
    <w:rsid w:val="00F7626B"/>
    <w:rsid w:val="00F76BAA"/>
    <w:rsid w:val="00F76E8E"/>
    <w:rsid w:val="00F770BB"/>
    <w:rsid w:val="00F77C99"/>
    <w:rsid w:val="00F805E4"/>
    <w:rsid w:val="00F80A4A"/>
    <w:rsid w:val="00F80D19"/>
    <w:rsid w:val="00F82DB9"/>
    <w:rsid w:val="00F83025"/>
    <w:rsid w:val="00F832BF"/>
    <w:rsid w:val="00F83DDC"/>
    <w:rsid w:val="00F84B4B"/>
    <w:rsid w:val="00F85E60"/>
    <w:rsid w:val="00F86C9B"/>
    <w:rsid w:val="00F86DFA"/>
    <w:rsid w:val="00F86EF9"/>
    <w:rsid w:val="00F87372"/>
    <w:rsid w:val="00F87499"/>
    <w:rsid w:val="00F90B1F"/>
    <w:rsid w:val="00F90B2B"/>
    <w:rsid w:val="00F9106C"/>
    <w:rsid w:val="00F913FC"/>
    <w:rsid w:val="00F91645"/>
    <w:rsid w:val="00F92C89"/>
    <w:rsid w:val="00F93351"/>
    <w:rsid w:val="00F95715"/>
    <w:rsid w:val="00F96756"/>
    <w:rsid w:val="00F96EB6"/>
    <w:rsid w:val="00F97697"/>
    <w:rsid w:val="00F97DD1"/>
    <w:rsid w:val="00F97FD5"/>
    <w:rsid w:val="00FA11B9"/>
    <w:rsid w:val="00FA11EF"/>
    <w:rsid w:val="00FA1379"/>
    <w:rsid w:val="00FA2B6D"/>
    <w:rsid w:val="00FA351F"/>
    <w:rsid w:val="00FA3CC0"/>
    <w:rsid w:val="00FA4ADF"/>
    <w:rsid w:val="00FA52FA"/>
    <w:rsid w:val="00FA5A41"/>
    <w:rsid w:val="00FA70C3"/>
    <w:rsid w:val="00FA70DD"/>
    <w:rsid w:val="00FB018B"/>
    <w:rsid w:val="00FB19AC"/>
    <w:rsid w:val="00FB1BC8"/>
    <w:rsid w:val="00FB3354"/>
    <w:rsid w:val="00FB3631"/>
    <w:rsid w:val="00FB3F34"/>
    <w:rsid w:val="00FB4C30"/>
    <w:rsid w:val="00FB4CD4"/>
    <w:rsid w:val="00FB5B3D"/>
    <w:rsid w:val="00FB62A9"/>
    <w:rsid w:val="00FC1A18"/>
    <w:rsid w:val="00FC20C2"/>
    <w:rsid w:val="00FC2758"/>
    <w:rsid w:val="00FC2818"/>
    <w:rsid w:val="00FC31EE"/>
    <w:rsid w:val="00FC3534"/>
    <w:rsid w:val="00FC6964"/>
    <w:rsid w:val="00FC7085"/>
    <w:rsid w:val="00FC7209"/>
    <w:rsid w:val="00FC7731"/>
    <w:rsid w:val="00FC7781"/>
    <w:rsid w:val="00FC7FEA"/>
    <w:rsid w:val="00FD0269"/>
    <w:rsid w:val="00FD0D36"/>
    <w:rsid w:val="00FD187A"/>
    <w:rsid w:val="00FD210C"/>
    <w:rsid w:val="00FD2E48"/>
    <w:rsid w:val="00FD4A01"/>
    <w:rsid w:val="00FD73B0"/>
    <w:rsid w:val="00FD748B"/>
    <w:rsid w:val="00FE1334"/>
    <w:rsid w:val="00FE1806"/>
    <w:rsid w:val="00FE1AFD"/>
    <w:rsid w:val="00FE2FC0"/>
    <w:rsid w:val="00FE36C0"/>
    <w:rsid w:val="00FE55C9"/>
    <w:rsid w:val="00FE5C8F"/>
    <w:rsid w:val="00FE5DF2"/>
    <w:rsid w:val="00FE6321"/>
    <w:rsid w:val="00FE6CE4"/>
    <w:rsid w:val="00FF00F7"/>
    <w:rsid w:val="00FF04E8"/>
    <w:rsid w:val="00FF160C"/>
    <w:rsid w:val="00FF25F6"/>
    <w:rsid w:val="00FF323E"/>
    <w:rsid w:val="00FF40AB"/>
    <w:rsid w:val="00FF7477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2099B"/>
  <w15:chartTrackingRefBased/>
  <w15:docId w15:val="{8557CADF-4F5B-4581-840E-A70BCECB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C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15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b/>
      <w:sz w:val="22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4E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315C"/>
    <w:rPr>
      <w:rFonts w:ascii="Arial" w:eastAsia="Arial" w:hAnsi="Arial" w:cs="Arial"/>
      <w:b/>
      <w:sz w:val="22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584E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84EF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15B3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15B3B"/>
  </w:style>
  <w:style w:type="paragraph" w:styleId="Footer">
    <w:name w:val="footer"/>
    <w:basedOn w:val="Normal"/>
    <w:link w:val="FooterChar"/>
    <w:uiPriority w:val="99"/>
    <w:unhideWhenUsed/>
    <w:rsid w:val="00F15B3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5B3B"/>
  </w:style>
  <w:style w:type="character" w:styleId="CommentReference">
    <w:name w:val="annotation reference"/>
    <w:basedOn w:val="DefaultParagraphFont"/>
    <w:uiPriority w:val="99"/>
    <w:semiHidden/>
    <w:unhideWhenUsed/>
    <w:rsid w:val="005E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6F0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F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63BF4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3BF4"/>
    <w:pPr>
      <w:tabs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63BF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A4ADF"/>
    <w:pPr>
      <w:tabs>
        <w:tab w:val="right" w:leader="dot" w:pos="9010"/>
      </w:tabs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A21D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7DD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A66C0"/>
    <w:rPr>
      <w:rFonts w:ascii="Times New Roman" w:eastAsia="Times New Roman" w:hAnsi="Times New Roman" w:cs="Times New Roman"/>
    </w:rPr>
  </w:style>
  <w:style w:type="character" w:styleId="IntenseEmphasis">
    <w:name w:val="Intense Emphasis"/>
    <w:basedOn w:val="DefaultParagraphFont"/>
    <w:uiPriority w:val="21"/>
    <w:qFormat/>
    <w:rsid w:val="00D704F0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04F0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704F0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55F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F2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95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1346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C584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34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630C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Revision">
    <w:name w:val="Revision"/>
    <w:hidden/>
    <w:uiPriority w:val="99"/>
    <w:semiHidden/>
    <w:rsid w:val="00D21423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A3124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934D6E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4D6E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A4ADF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FA4ADF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A4AD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A4AD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A4AD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A4AD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A4AD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4ADF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FA4AD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cddd.fhi.no/atc_ddd_index/?code=N05AB02&amp;showdescription=yes" TargetMode="External"/><Relationship Id="rId18" Type="http://schemas.openxmlformats.org/officeDocument/2006/relationships/hyperlink" Target="https://atcddd.fhi.no/atc_ddd_index/?code=N06AB06&amp;showdescription=yes" TargetMode="External"/><Relationship Id="rId26" Type="http://schemas.openxmlformats.org/officeDocument/2006/relationships/hyperlink" Target="https://atcddd.fhi.no/atc_ddd_index/?code=N06AX03&amp;showdescription=yes" TargetMode="External"/><Relationship Id="rId39" Type="http://schemas.openxmlformats.org/officeDocument/2006/relationships/hyperlink" Target="https://atcddd.fhi.no/atc_ddd_index/?code=N05AH04&amp;showdescription=yes" TargetMode="External"/><Relationship Id="rId21" Type="http://schemas.openxmlformats.org/officeDocument/2006/relationships/hyperlink" Target="https://atcddd.fhi.no/atc_ddd_index/?code=N05AD01&amp;showdescription=yes" TargetMode="External"/><Relationship Id="rId34" Type="http://schemas.openxmlformats.org/officeDocument/2006/relationships/hyperlink" Target="https://atcddd.fhi.no/atc_ddd_index/?code=N06AA02&amp;showdescription=yes" TargetMode="External"/><Relationship Id="rId42" Type="http://schemas.openxmlformats.org/officeDocument/2006/relationships/hyperlink" Target="https://atcddd.fhi.no/atc_ddd_index/?code=N06AX26&amp;showdescription=yes" TargetMode="External"/><Relationship Id="rId47" Type="http://schemas.openxmlformats.org/officeDocument/2006/relationships/hyperlink" Target="https://atcddd.fhi.no/atc_ddd_index/?code=N05AL03&amp;showdescription=yes" TargetMode="External"/><Relationship Id="rId50" Type="http://schemas.openxmlformats.org/officeDocument/2006/relationships/hyperlink" Target="https://atcddd.fhi.no/atc_ddd_index/?code=N05AX08&amp;showdescription=yes" TargetMode="External"/><Relationship Id="rId55" Type="http://schemas.openxmlformats.org/officeDocument/2006/relationships/hyperlink" Target="https://atcddd.fhi.no/atc_ddd_index/?code=N05AX16&amp;showdescription=y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tcddd.fhi.no/atc_ddd_index/?code=N06AX05&amp;showdescription=yes" TargetMode="External"/><Relationship Id="rId29" Type="http://schemas.openxmlformats.org/officeDocument/2006/relationships/hyperlink" Target="https://atcddd.fhi.no/atc_ddd_index/?code=N05AE01&amp;showdescription=yes" TargetMode="External"/><Relationship Id="rId11" Type="http://schemas.openxmlformats.org/officeDocument/2006/relationships/hyperlink" Target="https://atcddd.fhi.no/atc_ddd_index/?code=N05AA02&amp;showdescription=yes" TargetMode="External"/><Relationship Id="rId24" Type="http://schemas.openxmlformats.org/officeDocument/2006/relationships/hyperlink" Target="https://atcddd.fhi.no/atc_ddd_index/?code=N06AA09&amp;showdescription=yes" TargetMode="External"/><Relationship Id="rId32" Type="http://schemas.openxmlformats.org/officeDocument/2006/relationships/hyperlink" Target="https://atcddd.fhi.no/atc_ddd_index/?code=N06AX17&amp;showdescription=yes" TargetMode="External"/><Relationship Id="rId37" Type="http://schemas.openxmlformats.org/officeDocument/2006/relationships/hyperlink" Target="https://atcddd.fhi.no/atc_ddd_index/?code=N05AH03&amp;showdescription=yes" TargetMode="External"/><Relationship Id="rId40" Type="http://schemas.openxmlformats.org/officeDocument/2006/relationships/hyperlink" Target="https://atcddd.fhi.no/atc_ddd_index/?code=N06AA10&amp;showdescription=yes" TargetMode="External"/><Relationship Id="rId45" Type="http://schemas.openxmlformats.org/officeDocument/2006/relationships/hyperlink" Target="https://atcddd.fhi.no/atc_ddd_index/?code=N05AL02&amp;showdescription=yes" TargetMode="External"/><Relationship Id="rId53" Type="http://schemas.openxmlformats.org/officeDocument/2006/relationships/hyperlink" Target="https://atcddd.fhi.no/atc_ddd_index/?code=N05AX12&amp;showdescription=yes" TargetMode="External"/><Relationship Id="rId58" Type="http://schemas.openxmlformats.org/officeDocument/2006/relationships/image" Target="media/image3.tiff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atcddd.fhi.no/atc_ddd_index/?code=N05AC01&amp;showdescription=yes" TargetMode="External"/><Relationship Id="rId14" Type="http://schemas.openxmlformats.org/officeDocument/2006/relationships/hyperlink" Target="https://atcddd.fhi.no/atc_ddd_index/?code=N06AX11&amp;showdescription=yes" TargetMode="External"/><Relationship Id="rId22" Type="http://schemas.openxmlformats.org/officeDocument/2006/relationships/hyperlink" Target="https://atcddd.fhi.no/atc_ddd_index/?code=N06AB10&amp;showdescription=yes" TargetMode="External"/><Relationship Id="rId27" Type="http://schemas.openxmlformats.org/officeDocument/2006/relationships/hyperlink" Target="https://atcddd.fhi.no/atc_ddd_index/?code=N05AD08&amp;showdescription=yes" TargetMode="External"/><Relationship Id="rId30" Type="http://schemas.openxmlformats.org/officeDocument/2006/relationships/hyperlink" Target="https://atcddd.fhi.no/atc_ddd_index/?code=N06AA17&amp;showdescription=yes" TargetMode="External"/><Relationship Id="rId35" Type="http://schemas.openxmlformats.org/officeDocument/2006/relationships/hyperlink" Target="https://atcddd.fhi.no/atc_ddd_index/?code=N05AH02&amp;showdescription=yes" TargetMode="External"/><Relationship Id="rId43" Type="http://schemas.openxmlformats.org/officeDocument/2006/relationships/hyperlink" Target="https://atcddd.fhi.no/atc_ddd_index/?code=N05AL01&amp;showdescription=yes" TargetMode="External"/><Relationship Id="rId48" Type="http://schemas.openxmlformats.org/officeDocument/2006/relationships/hyperlink" Target="https://atcddd.fhi.no/atc_ddd_index/?code=N06AA06&amp;showdescription=yes" TargetMode="External"/><Relationship Id="rId56" Type="http://schemas.openxmlformats.org/officeDocument/2006/relationships/image" Target="media/image1.png"/><Relationship Id="rId8" Type="http://schemas.openxmlformats.org/officeDocument/2006/relationships/footer" Target="footer1.xml"/><Relationship Id="rId51" Type="http://schemas.openxmlformats.org/officeDocument/2006/relationships/hyperlink" Target="https://atcddd.fhi.no/atc_ddd_index/?code=N05AX10&amp;showdescription=y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atcddd.fhi.no/atc_ddd_index/?code=N06AB05&amp;showdescription=yes" TargetMode="External"/><Relationship Id="rId17" Type="http://schemas.openxmlformats.org/officeDocument/2006/relationships/hyperlink" Target="https://atcddd.fhi.no/atc_ddd_index/?code=N05AB04&amp;showdescription=yes" TargetMode="External"/><Relationship Id="rId25" Type="http://schemas.openxmlformats.org/officeDocument/2006/relationships/hyperlink" Target="https://atcddd.fhi.no/atc_ddd_index/?code=N05AD06&amp;showdescription=yes" TargetMode="External"/><Relationship Id="rId33" Type="http://schemas.openxmlformats.org/officeDocument/2006/relationships/hyperlink" Target="https://atcddd.fhi.no/atc_ddd_index/?code=N05AG02&amp;showdescription=yes" TargetMode="External"/><Relationship Id="rId38" Type="http://schemas.openxmlformats.org/officeDocument/2006/relationships/hyperlink" Target="https://atcddd.fhi.no/atc_ddd_index/?code=N06AA21&amp;showdescription=yes" TargetMode="External"/><Relationship Id="rId46" Type="http://schemas.openxmlformats.org/officeDocument/2006/relationships/hyperlink" Target="https://atcddd.fhi.no/atc_ddd_index/?code=N06AA07&amp;showdescription=yes" TargetMode="External"/><Relationship Id="rId59" Type="http://schemas.openxmlformats.org/officeDocument/2006/relationships/image" Target="media/image4.tiff"/><Relationship Id="rId20" Type="http://schemas.openxmlformats.org/officeDocument/2006/relationships/hyperlink" Target="https://atcddd.fhi.no/atc_ddd_index/?code=N06AB08&amp;showdescription=yes" TargetMode="External"/><Relationship Id="rId41" Type="http://schemas.openxmlformats.org/officeDocument/2006/relationships/hyperlink" Target="https://atcddd.fhi.no/atc_ddd_index/?code=N05AH05&amp;showdescription=yes" TargetMode="External"/><Relationship Id="rId54" Type="http://schemas.openxmlformats.org/officeDocument/2006/relationships/hyperlink" Target="https://atcddd.fhi.no/atc_ddd_index/?code=N05AX13&amp;showdescription=y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tcddd.fhi.no/atc_ddd_index/?code=N05AB03&amp;showdescription=yes" TargetMode="External"/><Relationship Id="rId23" Type="http://schemas.openxmlformats.org/officeDocument/2006/relationships/hyperlink" Target="https://atcddd.fhi.no/atc_ddd_index/?code=N05AD05&amp;showdescription=yes" TargetMode="External"/><Relationship Id="rId28" Type="http://schemas.openxmlformats.org/officeDocument/2006/relationships/hyperlink" Target="https://atcddd.fhi.no/atc_ddd_index/?code=N06AX04&amp;showdescription=yes" TargetMode="External"/><Relationship Id="rId36" Type="http://schemas.openxmlformats.org/officeDocument/2006/relationships/hyperlink" Target="https://atcddd.fhi.no/atc_ddd_index/?code=N06AX16&amp;showdescription=yes" TargetMode="External"/><Relationship Id="rId49" Type="http://schemas.openxmlformats.org/officeDocument/2006/relationships/hyperlink" Target="https://atcddd.fhi.no/atc_ddd_index/?code=N05AN01&amp;showdescription=yes" TargetMode="External"/><Relationship Id="rId57" Type="http://schemas.openxmlformats.org/officeDocument/2006/relationships/image" Target="media/image2.tiff"/><Relationship Id="rId10" Type="http://schemas.openxmlformats.org/officeDocument/2006/relationships/hyperlink" Target="https://atcddd.fhi.no/atc_ddd_index/?code=N06AX21&amp;showdescription=yes" TargetMode="External"/><Relationship Id="rId31" Type="http://schemas.openxmlformats.org/officeDocument/2006/relationships/hyperlink" Target="https://atcddd.fhi.no/atc_ddd_index/?code=N05AE05&amp;showdescription=yes" TargetMode="External"/><Relationship Id="rId44" Type="http://schemas.openxmlformats.org/officeDocument/2006/relationships/hyperlink" Target="https://atcddd.fhi.no/atc_ddd_index/?code=N06AA16&amp;showdescription=yes" TargetMode="External"/><Relationship Id="rId52" Type="http://schemas.openxmlformats.org/officeDocument/2006/relationships/hyperlink" Target="https://atcddd.fhi.no/atc_ddd_index/?code=N05AX11&amp;showdescription=yes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cddd.fhi.no/atc_ddd_index/?code=N05AA01&amp;showdescription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5E85-A42C-4081-9888-20B5A04C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7091</TotalTime>
  <Pages>20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Wong</dc:creator>
  <cp:keywords/>
  <dc:description/>
  <cp:lastModifiedBy>Angel  Wong</cp:lastModifiedBy>
  <cp:revision>744</cp:revision>
  <cp:lastPrinted>2021-08-12T09:18:00Z</cp:lastPrinted>
  <dcterms:created xsi:type="dcterms:W3CDTF">2023-01-12T15:11:00Z</dcterms:created>
  <dcterms:modified xsi:type="dcterms:W3CDTF">2024-08-08T14:35:00Z</dcterms:modified>
</cp:coreProperties>
</file>