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064A" w14:textId="03FE8F8F" w:rsidR="00BA6FD1" w:rsidRDefault="00BA6FD1" w:rsidP="00BA6FD1">
      <w:pPr>
        <w:spacing w:before="120" w:after="120"/>
        <w:jc w:val="both"/>
        <w:rPr>
          <w:b/>
          <w:bCs/>
        </w:rPr>
      </w:pPr>
      <w:r w:rsidRPr="00BA6FD1">
        <w:rPr>
          <w:b/>
          <w:bCs/>
        </w:rPr>
        <w:t>Supplementary Material 1. Flowcharts of inclusion process for the NESDA and TRANS-ID datasets</w:t>
      </w:r>
    </w:p>
    <w:p w14:paraId="57D6206A" w14:textId="77777777" w:rsidR="00BA6FD1" w:rsidRPr="00BA6FD1" w:rsidRDefault="00BA6FD1" w:rsidP="00BA6FD1">
      <w:pPr>
        <w:spacing w:before="120" w:after="120"/>
        <w:jc w:val="both"/>
        <w:rPr>
          <w:b/>
          <w:bCs/>
        </w:rPr>
      </w:pPr>
    </w:p>
    <w:p w14:paraId="61AF009B" w14:textId="0BF2168B" w:rsidR="00727F1A" w:rsidRDefault="00BA6FD1">
      <w:r>
        <w:rPr>
          <w:noProof/>
        </w:rPr>
        <w:drawing>
          <wp:inline distT="0" distB="0" distL="0" distR="0" wp14:anchorId="57493AD1" wp14:editId="689118C3">
            <wp:extent cx="5762625" cy="499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AED4D" w14:textId="77777777" w:rsidR="00BA6FD1" w:rsidRDefault="00BA6FD1" w:rsidP="00BA6FD1">
      <w:pPr>
        <w:spacing w:before="120" w:after="120"/>
        <w:jc w:val="both"/>
        <w:rPr>
          <w:rFonts w:cstheme="minorHAnsi"/>
          <w:b/>
          <w:bCs/>
          <w:lang w:eastAsia="nl-NL"/>
        </w:rPr>
      </w:pPr>
      <w:r w:rsidRPr="00F87A1E">
        <w:rPr>
          <w:rFonts w:eastAsia="Calibri" w:cstheme="minorHAnsi"/>
          <w:b/>
          <w:bCs/>
        </w:rPr>
        <w:t>Figure 1</w:t>
      </w:r>
      <w:r>
        <w:rPr>
          <w:rFonts w:eastAsia="Calibri" w:cstheme="minorHAnsi"/>
          <w:b/>
          <w:bCs/>
        </w:rPr>
        <w:t>a</w:t>
      </w:r>
      <w:r w:rsidRPr="00F87A1E">
        <w:rPr>
          <w:rFonts w:eastAsia="Calibri" w:cstheme="minorHAnsi"/>
          <w:b/>
          <w:bCs/>
        </w:rPr>
        <w:t xml:space="preserve">. </w:t>
      </w:r>
      <w:r w:rsidRPr="00F87A1E">
        <w:rPr>
          <w:rFonts w:cstheme="minorHAnsi"/>
          <w:b/>
          <w:bCs/>
        </w:rPr>
        <w:t>Flowchart of</w:t>
      </w:r>
      <w:r>
        <w:rPr>
          <w:rFonts w:cstheme="minorHAnsi"/>
          <w:b/>
          <w:bCs/>
        </w:rPr>
        <w:t xml:space="preserve"> the</w:t>
      </w:r>
      <w:r w:rsidRPr="00F87A1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NESDA</w:t>
      </w:r>
      <w:r w:rsidRPr="00F87A1E">
        <w:rPr>
          <w:rFonts w:cstheme="minorHAnsi"/>
          <w:b/>
          <w:bCs/>
        </w:rPr>
        <w:t xml:space="preserve"> participants </w:t>
      </w:r>
    </w:p>
    <w:p w14:paraId="6157909C" w14:textId="458E4C8F" w:rsidR="00BA6FD1" w:rsidRDefault="00BA6FD1"/>
    <w:p w14:paraId="7F1BDC84" w14:textId="0F748A7B" w:rsidR="00BA6FD1" w:rsidRDefault="00BA6FD1">
      <w:r>
        <w:rPr>
          <w:noProof/>
        </w:rPr>
        <w:lastRenderedPageBreak/>
        <w:drawing>
          <wp:inline distT="0" distB="0" distL="0" distR="0" wp14:anchorId="2F390B48" wp14:editId="45274AFC">
            <wp:extent cx="5667375" cy="3686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CDE56" w14:textId="77777777" w:rsidR="00BA6FD1" w:rsidRDefault="00BA6FD1" w:rsidP="00BA6FD1">
      <w:pPr>
        <w:spacing w:before="120" w:after="120"/>
        <w:jc w:val="both"/>
        <w:rPr>
          <w:rFonts w:cstheme="minorHAnsi"/>
          <w:b/>
          <w:bCs/>
          <w:lang w:eastAsia="nl-NL"/>
        </w:rPr>
      </w:pPr>
      <w:r w:rsidRPr="00F87A1E">
        <w:rPr>
          <w:rFonts w:eastAsia="Calibri" w:cstheme="minorHAnsi"/>
          <w:b/>
          <w:bCs/>
        </w:rPr>
        <w:t xml:space="preserve">Figure 1b. </w:t>
      </w:r>
      <w:r w:rsidRPr="00F87A1E">
        <w:rPr>
          <w:rFonts w:cstheme="minorHAnsi"/>
          <w:b/>
          <w:bCs/>
        </w:rPr>
        <w:t xml:space="preserve">Flowchart of </w:t>
      </w:r>
      <w:r>
        <w:rPr>
          <w:rFonts w:cstheme="minorHAnsi"/>
          <w:b/>
          <w:bCs/>
        </w:rPr>
        <w:t xml:space="preserve">the </w:t>
      </w:r>
      <w:r w:rsidRPr="00F87A1E">
        <w:rPr>
          <w:rFonts w:cstheme="minorHAnsi"/>
          <w:b/>
          <w:bCs/>
        </w:rPr>
        <w:t xml:space="preserve">TRANS-ID participants </w:t>
      </w:r>
    </w:p>
    <w:p w14:paraId="5E4B4EDA" w14:textId="77777777" w:rsidR="00BA6FD1" w:rsidRPr="00BA6FD1" w:rsidRDefault="00BA6FD1"/>
    <w:sectPr w:rsidR="00BA6FD1" w:rsidRPr="00BA6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D1"/>
    <w:rsid w:val="000333CA"/>
    <w:rsid w:val="000504FD"/>
    <w:rsid w:val="00103083"/>
    <w:rsid w:val="00105887"/>
    <w:rsid w:val="001A3197"/>
    <w:rsid w:val="001B1AA3"/>
    <w:rsid w:val="001D115F"/>
    <w:rsid w:val="00250D33"/>
    <w:rsid w:val="00255714"/>
    <w:rsid w:val="00265C9C"/>
    <w:rsid w:val="002C0B4E"/>
    <w:rsid w:val="002F0AC5"/>
    <w:rsid w:val="002F6FF0"/>
    <w:rsid w:val="00317FFB"/>
    <w:rsid w:val="003203C2"/>
    <w:rsid w:val="00325375"/>
    <w:rsid w:val="00367AF2"/>
    <w:rsid w:val="003922CE"/>
    <w:rsid w:val="003D4A57"/>
    <w:rsid w:val="003D5E3F"/>
    <w:rsid w:val="003E4F03"/>
    <w:rsid w:val="004734A6"/>
    <w:rsid w:val="00486007"/>
    <w:rsid w:val="004B6B90"/>
    <w:rsid w:val="00502ECF"/>
    <w:rsid w:val="0055352C"/>
    <w:rsid w:val="00557735"/>
    <w:rsid w:val="00557DBD"/>
    <w:rsid w:val="005D5D23"/>
    <w:rsid w:val="005E1D90"/>
    <w:rsid w:val="005E5BCD"/>
    <w:rsid w:val="00613C72"/>
    <w:rsid w:val="0062026B"/>
    <w:rsid w:val="00654D22"/>
    <w:rsid w:val="006F358D"/>
    <w:rsid w:val="00727F1A"/>
    <w:rsid w:val="00731DE3"/>
    <w:rsid w:val="0076084D"/>
    <w:rsid w:val="00794B39"/>
    <w:rsid w:val="007B0F49"/>
    <w:rsid w:val="007B202E"/>
    <w:rsid w:val="007E65AC"/>
    <w:rsid w:val="007E6EAB"/>
    <w:rsid w:val="0084258B"/>
    <w:rsid w:val="00866329"/>
    <w:rsid w:val="008B6FE5"/>
    <w:rsid w:val="00905983"/>
    <w:rsid w:val="009200AA"/>
    <w:rsid w:val="00960655"/>
    <w:rsid w:val="00980E8A"/>
    <w:rsid w:val="009E072F"/>
    <w:rsid w:val="009E41A8"/>
    <w:rsid w:val="00A11D22"/>
    <w:rsid w:val="00A21FCC"/>
    <w:rsid w:val="00A538D3"/>
    <w:rsid w:val="00AC14F0"/>
    <w:rsid w:val="00AE54CF"/>
    <w:rsid w:val="00B201CC"/>
    <w:rsid w:val="00B35AC1"/>
    <w:rsid w:val="00B479C0"/>
    <w:rsid w:val="00B97AA4"/>
    <w:rsid w:val="00BA508E"/>
    <w:rsid w:val="00BA6FD1"/>
    <w:rsid w:val="00BB2BFF"/>
    <w:rsid w:val="00BD1885"/>
    <w:rsid w:val="00C15D03"/>
    <w:rsid w:val="00C27998"/>
    <w:rsid w:val="00C301F2"/>
    <w:rsid w:val="00C320AD"/>
    <w:rsid w:val="00C45AC0"/>
    <w:rsid w:val="00C70619"/>
    <w:rsid w:val="00CC16E0"/>
    <w:rsid w:val="00D01BD6"/>
    <w:rsid w:val="00D05CCF"/>
    <w:rsid w:val="00D53B3A"/>
    <w:rsid w:val="00D65C66"/>
    <w:rsid w:val="00D86409"/>
    <w:rsid w:val="00DC1AC0"/>
    <w:rsid w:val="00DE7B71"/>
    <w:rsid w:val="00E03581"/>
    <w:rsid w:val="00E263AC"/>
    <w:rsid w:val="00E464D1"/>
    <w:rsid w:val="00E61A50"/>
    <w:rsid w:val="00ED7069"/>
    <w:rsid w:val="00EE30BD"/>
    <w:rsid w:val="00F423B7"/>
    <w:rsid w:val="00F54BB5"/>
    <w:rsid w:val="00F573C9"/>
    <w:rsid w:val="00F635DF"/>
    <w:rsid w:val="00F978E7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CCC3"/>
  <w15:chartTrackingRefBased/>
  <w15:docId w15:val="{9092BD7F-BC3A-4D78-AACA-C1A41674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FD1"/>
    <w:rPr>
      <w:rFonts w:eastAsia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Minaeva</dc:creator>
  <cp:keywords/>
  <dc:description/>
  <cp:lastModifiedBy>O. Minaeva</cp:lastModifiedBy>
  <cp:revision>1</cp:revision>
  <dcterms:created xsi:type="dcterms:W3CDTF">2023-07-21T15:33:00Z</dcterms:created>
  <dcterms:modified xsi:type="dcterms:W3CDTF">2023-07-21T15:38:00Z</dcterms:modified>
</cp:coreProperties>
</file>