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1285" w14:textId="3D1AAF63" w:rsidR="00EE190F" w:rsidRPr="009F4B53" w:rsidRDefault="007D0BD3" w:rsidP="00EE190F">
      <w:pPr>
        <w:widowControl/>
        <w:jc w:val="center"/>
        <w:rPr>
          <w:rFonts w:ascii="Times New Roman" w:eastAsia="MS Mincho" w:hAnsi="Times New Roman" w:cs="Times New Roman"/>
          <w:b/>
          <w:bCs/>
          <w:color w:val="000000"/>
          <w:kern w:val="0"/>
          <w:sz w:val="24"/>
          <w:szCs w:val="24"/>
          <w:lang w:val="en-GB" w:eastAsia="en-US"/>
        </w:rPr>
      </w:pPr>
      <w:r>
        <w:rPr>
          <w:rFonts w:ascii="Times New Roman" w:eastAsia="MS Mincho" w:hAnsi="Times New Roman" w:cs="Times New Roman"/>
          <w:b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r w:rsidR="00EE190F" w:rsidRPr="009F4B53">
        <w:rPr>
          <w:rFonts w:ascii="Times New Roman" w:eastAsia="MS Mincho" w:hAnsi="Times New Roman" w:cs="Times New Roman"/>
          <w:b/>
          <w:bCs/>
          <w:color w:val="000000"/>
          <w:kern w:val="0"/>
          <w:sz w:val="24"/>
          <w:szCs w:val="24"/>
          <w:lang w:val="en-GB" w:eastAsia="en-US"/>
        </w:rPr>
        <w:t>Supporting Information</w:t>
      </w:r>
    </w:p>
    <w:p w14:paraId="754E6C61" w14:textId="4925B28C" w:rsidR="00EE190F" w:rsidRPr="003856F8" w:rsidRDefault="00C242E2" w:rsidP="00EE190F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 Table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3856F8" w:rsidRPr="00CE0779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S1</w:t>
      </w:r>
      <w:r w:rsidR="003856F8" w:rsidRPr="00CE0779">
        <w:rPr>
          <w:rFonts w:ascii="Arial" w:hAnsi="Arial" w:cs="Arial"/>
          <w:color w:val="222222"/>
          <w:sz w:val="16"/>
          <w:szCs w:val="16"/>
          <w:shd w:val="clear" w:color="auto" w:fill="FFFFFF"/>
        </w:rPr>
        <w:t>. Correlations between childhood ADHD and emotional problems by only using the data from participants who were followed to later stages of the study</w:t>
      </w:r>
    </w:p>
    <w:p w14:paraId="72494F5A" w14:textId="463F91CE" w:rsidR="00006C82" w:rsidRPr="00964252" w:rsidRDefault="00C242E2" w:rsidP="00964252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 Table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3856F8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2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. Means (SD) of raw scores for all the scales &amp; correlations in monozygotic (MZ) and dizygotic (DZ) twins</w:t>
      </w:r>
      <w:bookmarkStart w:id="0" w:name="_Hlk128919439"/>
    </w:p>
    <w:bookmarkEnd w:id="0"/>
    <w:p w14:paraId="18604437" w14:textId="0FC969B9" w:rsidR="00EE190F" w:rsidRPr="00DE24BE" w:rsidRDefault="00C242E2" w:rsidP="00EE190F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 Table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3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Fit statistics of </w:t>
      </w:r>
      <w:r w:rsidR="009779E8">
        <w:rPr>
          <w:rFonts w:ascii="Arial" w:eastAsiaTheme="minorHAnsi" w:hAnsi="Arial" w:cs="Arial"/>
          <w:sz w:val="16"/>
          <w:szCs w:val="16"/>
        </w:rPr>
        <w:t>b</w:t>
      </w:r>
      <w:r w:rsidR="008F14D1">
        <w:rPr>
          <w:rFonts w:ascii="Arial" w:eastAsiaTheme="minorHAnsi" w:hAnsi="Arial" w:cs="Arial"/>
          <w:sz w:val="16"/>
          <w:szCs w:val="16"/>
        </w:rPr>
        <w:t>ivariate aetiological correlation model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, </w:t>
      </w:r>
      <w:r w:rsidR="00702EC2" w:rsidRPr="00DE24BE">
        <w:rPr>
          <w:rFonts w:ascii="Arial" w:eastAsiaTheme="minorHAnsi" w:hAnsi="Arial" w:cs="Arial"/>
          <w:sz w:val="16"/>
          <w:szCs w:val="16"/>
        </w:rPr>
        <w:t>direction of causation model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 and </w:t>
      </w:r>
      <w:r w:rsidR="004222F1" w:rsidRPr="004222F1">
        <w:rPr>
          <w:rFonts w:ascii="Arial" w:eastAsiaTheme="minorHAnsi" w:hAnsi="Arial" w:cs="Arial"/>
          <w:sz w:val="16"/>
          <w:szCs w:val="16"/>
        </w:rPr>
        <w:t xml:space="preserve">hybrid causal-correlation models </w:t>
      </w:r>
      <w:r w:rsidR="00B31E0C" w:rsidRPr="00DE24BE">
        <w:rPr>
          <w:rFonts w:ascii="Arial" w:eastAsiaTheme="minorHAnsi" w:hAnsi="Arial" w:cs="Arial"/>
          <w:sz w:val="16"/>
          <w:szCs w:val="16"/>
        </w:rPr>
        <w:t>at each stage</w:t>
      </w:r>
      <w:r w:rsidR="00CF3060" w:rsidRPr="00DE24BE">
        <w:rPr>
          <w:rFonts w:ascii="Arial" w:eastAsiaTheme="minorHAnsi" w:hAnsi="Arial" w:cs="Arial"/>
          <w:sz w:val="16"/>
          <w:szCs w:val="16"/>
        </w:rPr>
        <w:t>_</w:t>
      </w:r>
      <w:r w:rsidR="0086667E">
        <w:rPr>
          <w:rFonts w:ascii="Arial" w:eastAsiaTheme="minorHAnsi" w:hAnsi="Arial" w:cs="Arial"/>
          <w:sz w:val="16"/>
          <w:szCs w:val="16"/>
        </w:rPr>
        <w:t>Hyperactivity-Impulsivity</w:t>
      </w:r>
      <w:r w:rsidR="00CF3060" w:rsidRPr="00DE24BE">
        <w:rPr>
          <w:rFonts w:ascii="Arial" w:eastAsiaTheme="minorHAnsi" w:hAnsi="Arial" w:cs="Arial"/>
          <w:sz w:val="16"/>
          <w:szCs w:val="16"/>
        </w:rPr>
        <w:t xml:space="preserve"> and </w:t>
      </w:r>
      <w:r w:rsidR="00FF3B37">
        <w:rPr>
          <w:rFonts w:ascii="Arial" w:eastAsiaTheme="minorHAnsi" w:hAnsi="Arial" w:cs="Arial"/>
          <w:sz w:val="16"/>
          <w:szCs w:val="16"/>
        </w:rPr>
        <w:t>E</w:t>
      </w:r>
      <w:r w:rsidR="00CF3060" w:rsidRPr="00DE24BE">
        <w:rPr>
          <w:rFonts w:ascii="Arial" w:eastAsiaTheme="minorHAnsi" w:hAnsi="Arial" w:cs="Arial"/>
          <w:sz w:val="16"/>
          <w:szCs w:val="16"/>
        </w:rPr>
        <w:t>motional problems</w:t>
      </w:r>
      <w:r w:rsidR="00B31E0C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(control </w:t>
      </w:r>
      <w:r w:rsidR="00FF3B37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B31E0C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nattention)</w:t>
      </w:r>
    </w:p>
    <w:p w14:paraId="4025ADD9" w14:textId="3CE9A889" w:rsidR="00EE190F" w:rsidRPr="00DE24BE" w:rsidRDefault="00C242E2" w:rsidP="00EE190F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bookmarkStart w:id="1" w:name="_Hlk128922424"/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 Table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4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Fit statistics of </w:t>
      </w:r>
      <w:r w:rsidR="009779E8">
        <w:rPr>
          <w:rFonts w:ascii="Arial" w:eastAsiaTheme="minorHAnsi" w:hAnsi="Arial" w:cs="Arial"/>
          <w:sz w:val="16"/>
          <w:szCs w:val="16"/>
        </w:rPr>
        <w:t>b</w:t>
      </w:r>
      <w:r w:rsidR="008F14D1">
        <w:rPr>
          <w:rFonts w:ascii="Arial" w:eastAsiaTheme="minorHAnsi" w:hAnsi="Arial" w:cs="Arial"/>
          <w:sz w:val="16"/>
          <w:szCs w:val="16"/>
        </w:rPr>
        <w:t>ivariate aetiological correlation model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, </w:t>
      </w:r>
      <w:r w:rsidR="00702EC2" w:rsidRPr="00DE24BE">
        <w:rPr>
          <w:rFonts w:ascii="Arial" w:eastAsiaTheme="minorHAnsi" w:hAnsi="Arial" w:cs="Arial"/>
          <w:sz w:val="16"/>
          <w:szCs w:val="16"/>
        </w:rPr>
        <w:t>direction of causation model</w:t>
      </w:r>
      <w:r w:rsidR="00B31E0C" w:rsidRPr="00DE24BE">
        <w:rPr>
          <w:rFonts w:ascii="Arial" w:eastAsiaTheme="minorHAnsi" w:hAnsi="Arial" w:cs="Arial"/>
          <w:sz w:val="16"/>
          <w:szCs w:val="16"/>
        </w:rPr>
        <w:t xml:space="preserve"> and </w:t>
      </w:r>
      <w:r w:rsidR="004222F1" w:rsidRPr="004222F1">
        <w:rPr>
          <w:rFonts w:ascii="Arial" w:eastAsiaTheme="minorHAnsi" w:hAnsi="Arial" w:cs="Arial"/>
          <w:sz w:val="16"/>
          <w:szCs w:val="16"/>
        </w:rPr>
        <w:t xml:space="preserve">hybrid causal-correlation models </w:t>
      </w:r>
      <w:r w:rsidR="00B31E0C" w:rsidRPr="00DE24BE">
        <w:rPr>
          <w:rFonts w:ascii="Arial" w:eastAsiaTheme="minorHAnsi" w:hAnsi="Arial" w:cs="Arial"/>
          <w:sz w:val="16"/>
          <w:szCs w:val="16"/>
        </w:rPr>
        <w:t>at each stage</w:t>
      </w:r>
      <w:r w:rsidR="00512DA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_</w:t>
      </w:r>
      <w:r w:rsidR="00FF3B37">
        <w:rPr>
          <w:rFonts w:ascii="Arial" w:eastAsiaTheme="minorHAnsi" w:hAnsi="Arial" w:cs="Arial"/>
          <w:sz w:val="16"/>
          <w:szCs w:val="16"/>
        </w:rPr>
        <w:t>I</w:t>
      </w:r>
      <w:r w:rsidR="00512DAF" w:rsidRPr="00DE24BE">
        <w:rPr>
          <w:rFonts w:ascii="Arial" w:eastAsiaTheme="minorHAnsi" w:hAnsi="Arial" w:cs="Arial"/>
          <w:sz w:val="16"/>
          <w:szCs w:val="16"/>
        </w:rPr>
        <w:t xml:space="preserve">nattention and </w:t>
      </w:r>
      <w:r w:rsidR="00FF3B37">
        <w:rPr>
          <w:rFonts w:ascii="Arial" w:eastAsiaTheme="minorHAnsi" w:hAnsi="Arial" w:cs="Arial"/>
          <w:sz w:val="16"/>
          <w:szCs w:val="16"/>
        </w:rPr>
        <w:t>E</w:t>
      </w:r>
      <w:r w:rsidR="00512DAF" w:rsidRPr="00DE24BE">
        <w:rPr>
          <w:rFonts w:ascii="Arial" w:eastAsiaTheme="minorHAnsi" w:hAnsi="Arial" w:cs="Arial"/>
          <w:sz w:val="16"/>
          <w:szCs w:val="16"/>
        </w:rPr>
        <w:t xml:space="preserve">motional problems </w:t>
      </w:r>
      <w:r w:rsidR="00B31E0C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(control </w:t>
      </w:r>
      <w:r w:rsidR="0086667E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B31E0C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</w:p>
    <w:p w14:paraId="008B3CB2" w14:textId="6AF370CD" w:rsidR="00EE190F" w:rsidRPr="00DE24BE" w:rsidRDefault="00C242E2" w:rsidP="00EE190F">
      <w:pPr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  <w:bookmarkStart w:id="2" w:name="_Hlk171413077"/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</w:t>
      </w:r>
      <w:bookmarkEnd w:id="2"/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Table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5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r w:rsidR="00617C75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bookmarkStart w:id="3" w:name="_Hlk138495276"/>
      <w:r w:rsidR="00E1729A" w:rsidRPr="00E1729A">
        <w:rPr>
          <w:rFonts w:ascii="Arial" w:hAnsi="Arial" w:cs="Arial"/>
          <w:color w:val="222222"/>
          <w:sz w:val="16"/>
          <w:szCs w:val="16"/>
          <w:shd w:val="clear" w:color="auto" w:fill="FFFFFF"/>
        </w:rPr>
        <w:t>Parameter estimates for emotional problems and ADHD (95% confidence intervals) in every stage from the best-fitting model per timepoint</w:t>
      </w:r>
      <w:r w:rsidR="00D461D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D461DD" w:rsidRPr="00E1729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(control </w:t>
      </w:r>
      <w:r w:rsidR="0092234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for the </w:t>
      </w:r>
      <w:r w:rsidR="00D461DD" w:rsidRPr="00E1729A">
        <w:rPr>
          <w:rFonts w:ascii="Arial" w:hAnsi="Arial" w:cs="Arial"/>
          <w:color w:val="222222"/>
          <w:sz w:val="16"/>
          <w:szCs w:val="16"/>
          <w:shd w:val="clear" w:color="auto" w:fill="FFFFFF"/>
        </w:rPr>
        <w:t>other subdomain)</w:t>
      </w:r>
    </w:p>
    <w:bookmarkEnd w:id="1"/>
    <w:bookmarkEnd w:id="3"/>
    <w:p w14:paraId="78A42A7D" w14:textId="2A40A947" w:rsidR="00EE190F" w:rsidRPr="00DE24BE" w:rsidRDefault="00C242E2" w:rsidP="00EE190F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Table 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6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</w:t>
      </w:r>
      <w:r w:rsidR="003C2437" w:rsidRPr="00DE24BE">
        <w:rPr>
          <w:rFonts w:ascii="Arial" w:eastAsiaTheme="minorHAnsi" w:hAnsi="Arial" w:cs="Arial"/>
          <w:sz w:val="16"/>
          <w:szCs w:val="16"/>
        </w:rPr>
        <w:t xml:space="preserve">Fit statistics of </w:t>
      </w:r>
      <w:r w:rsidR="009779E8">
        <w:rPr>
          <w:rFonts w:ascii="Arial" w:eastAsiaTheme="minorHAnsi" w:hAnsi="Arial" w:cs="Arial"/>
          <w:sz w:val="16"/>
          <w:szCs w:val="16"/>
        </w:rPr>
        <w:t>b</w:t>
      </w:r>
      <w:r w:rsidR="008F14D1">
        <w:rPr>
          <w:rFonts w:ascii="Arial" w:eastAsiaTheme="minorHAnsi" w:hAnsi="Arial" w:cs="Arial"/>
          <w:sz w:val="16"/>
          <w:szCs w:val="16"/>
        </w:rPr>
        <w:t>ivariate aetiological correlation model</w:t>
      </w:r>
      <w:r w:rsidR="003C2437" w:rsidRPr="00DE24BE">
        <w:rPr>
          <w:rFonts w:ascii="Arial" w:eastAsiaTheme="minorHAnsi" w:hAnsi="Arial" w:cs="Arial"/>
          <w:sz w:val="16"/>
          <w:szCs w:val="16"/>
        </w:rPr>
        <w:t xml:space="preserve">, </w:t>
      </w:r>
      <w:r w:rsidR="00702EC2" w:rsidRPr="00DE24BE">
        <w:rPr>
          <w:rFonts w:ascii="Arial" w:eastAsiaTheme="minorHAnsi" w:hAnsi="Arial" w:cs="Arial"/>
          <w:sz w:val="16"/>
          <w:szCs w:val="16"/>
        </w:rPr>
        <w:t>direction of causation model</w:t>
      </w:r>
      <w:r w:rsidR="003C2437" w:rsidRPr="00DE24BE">
        <w:rPr>
          <w:rFonts w:ascii="Arial" w:eastAsiaTheme="minorHAnsi" w:hAnsi="Arial" w:cs="Arial"/>
          <w:sz w:val="16"/>
          <w:szCs w:val="16"/>
        </w:rPr>
        <w:t xml:space="preserve"> and</w:t>
      </w:r>
      <w:r w:rsidR="004222F1"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="004222F1" w:rsidRPr="004222F1">
        <w:rPr>
          <w:rFonts w:ascii="Arial" w:eastAsiaTheme="minorHAnsi" w:hAnsi="Arial" w:cs="Arial"/>
          <w:sz w:val="16"/>
          <w:szCs w:val="16"/>
        </w:rPr>
        <w:t>hybrid causal-correlation models</w:t>
      </w:r>
      <w:r w:rsidR="003C2437" w:rsidRPr="00DE24BE">
        <w:rPr>
          <w:rFonts w:ascii="Arial" w:eastAsiaTheme="minorHAnsi" w:hAnsi="Arial" w:cs="Arial"/>
          <w:sz w:val="16"/>
          <w:szCs w:val="16"/>
        </w:rPr>
        <w:t xml:space="preserve"> </w:t>
      </w:r>
      <w:r w:rsidR="003C2437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in adolescence</w:t>
      </w:r>
      <w:r w:rsidR="00512DA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_</w:t>
      </w:r>
      <w:r w:rsidR="00512DAF" w:rsidRPr="00DE24BE">
        <w:rPr>
          <w:rFonts w:ascii="Arial" w:eastAsiaTheme="minorHAnsi" w:hAnsi="Arial" w:cs="Arial"/>
          <w:sz w:val="16"/>
          <w:szCs w:val="16"/>
        </w:rPr>
        <w:t xml:space="preserve">ADHD and </w:t>
      </w:r>
      <w:r w:rsidR="00FF3B37">
        <w:rPr>
          <w:rFonts w:ascii="Arial" w:eastAsiaTheme="minorHAnsi" w:hAnsi="Arial" w:cs="Arial"/>
          <w:sz w:val="16"/>
          <w:szCs w:val="16"/>
        </w:rPr>
        <w:t>E</w:t>
      </w:r>
      <w:r w:rsidR="00512DAF" w:rsidRPr="00DE24BE">
        <w:rPr>
          <w:rFonts w:ascii="Arial" w:eastAsiaTheme="minorHAnsi" w:hAnsi="Arial" w:cs="Arial"/>
          <w:sz w:val="16"/>
          <w:szCs w:val="16"/>
        </w:rPr>
        <w:t>motional problems</w:t>
      </w:r>
      <w:r w:rsidR="00512DA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2437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(</w:t>
      </w:r>
      <w:r w:rsidR="004A6084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o</w:t>
      </w:r>
      <w:r w:rsidR="003C2437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nly parent report</w:t>
      </w:r>
      <w:r w:rsidR="004A6084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scales</w:t>
      </w:r>
      <w:r w:rsidR="003C2437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</w:p>
    <w:p w14:paraId="459C983C" w14:textId="3C179BAE" w:rsidR="002E4D16" w:rsidRPr="00DE24BE" w:rsidRDefault="00C242E2" w:rsidP="00EE190F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Table 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7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</w:t>
      </w:r>
      <w:r w:rsidR="002E4D16" w:rsidRPr="002E4D16">
        <w:rPr>
          <w:rFonts w:ascii="Arial" w:eastAsia="等线" w:hAnsi="Arial" w:cs="Arial"/>
          <w:color w:val="000000"/>
          <w:kern w:val="0"/>
          <w:sz w:val="16"/>
          <w:szCs w:val="16"/>
        </w:rPr>
        <w:t>Parameter estimates for emotional problems and ADHD (95% confidence intervals) in every stage from the best-</w:t>
      </w:r>
      <w:r w:rsidR="002E4D16">
        <w:rPr>
          <w:rFonts w:ascii="Arial" w:eastAsia="等线" w:hAnsi="Arial" w:cs="Arial"/>
          <w:color w:val="000000"/>
          <w:kern w:val="0"/>
          <w:sz w:val="16"/>
          <w:szCs w:val="16"/>
        </w:rPr>
        <w:t>fitting model per timepoint</w:t>
      </w:r>
      <w:r w:rsidR="00596BF6">
        <w:rPr>
          <w:rFonts w:ascii="Arial" w:eastAsia="等线" w:hAnsi="Arial" w:cs="Arial"/>
          <w:color w:val="000000"/>
          <w:kern w:val="0"/>
          <w:sz w:val="16"/>
          <w:szCs w:val="16"/>
        </w:rPr>
        <w:t xml:space="preserve"> </w:t>
      </w:r>
      <w:r w:rsidR="00596BF6" w:rsidRPr="002E4D16">
        <w:rPr>
          <w:rFonts w:ascii="Arial" w:eastAsia="等线" w:hAnsi="Arial" w:cs="Arial"/>
          <w:color w:val="000000"/>
          <w:kern w:val="0"/>
          <w:sz w:val="16"/>
          <w:szCs w:val="16"/>
        </w:rPr>
        <w:t>(</w:t>
      </w:r>
      <w:r w:rsidR="00596BF6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>only parent report scales</w:t>
      </w:r>
      <w:r w:rsidR="00596BF6" w:rsidRPr="002E4D16">
        <w:rPr>
          <w:rFonts w:ascii="Arial" w:eastAsia="等线" w:hAnsi="Arial" w:cs="Arial"/>
          <w:color w:val="000000"/>
          <w:kern w:val="0"/>
          <w:sz w:val="16"/>
          <w:szCs w:val="16"/>
        </w:rPr>
        <w:t>)</w:t>
      </w:r>
    </w:p>
    <w:p w14:paraId="094C324B" w14:textId="05374D88" w:rsidR="00013384" w:rsidRDefault="00C242E2" w:rsidP="00013384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Supplementary</w:t>
      </w:r>
      <w:r w:rsidRPr="00C242E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r w:rsidR="00EE190F" w:rsidRPr="00DE24B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Table S</w:t>
      </w:r>
      <w:r w:rsidR="00964252">
        <w:rPr>
          <w:rFonts w:ascii="Arial" w:hAnsi="Arial" w:cs="Arial" w:hint="eastAsia"/>
          <w:b/>
          <w:bCs/>
          <w:color w:val="222222"/>
          <w:sz w:val="16"/>
          <w:szCs w:val="16"/>
          <w:shd w:val="clear" w:color="auto" w:fill="FFFFFF"/>
        </w:rPr>
        <w:t>8</w:t>
      </w:r>
      <w:r w:rsidR="00EE190F" w:rsidRPr="00DE24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</w:t>
      </w:r>
      <w:r w:rsidR="00013384" w:rsidRPr="00013384">
        <w:rPr>
          <w:rFonts w:ascii="Arial" w:hAnsi="Arial" w:cs="Arial"/>
          <w:color w:val="222222"/>
          <w:sz w:val="16"/>
          <w:szCs w:val="16"/>
          <w:shd w:val="clear" w:color="auto" w:fill="FFFFFF"/>
        </w:rPr>
        <w:t>Genetic effects, environmental effects and causality in the association between emotional problems and ADHD subdomains from the best models at the different timepoints (only parent report scales)</w:t>
      </w:r>
    </w:p>
    <w:p w14:paraId="3438715A" w14:textId="77777777" w:rsidR="006510EE" w:rsidRPr="00970819" w:rsidRDefault="006510EE" w:rsidP="00013384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3CDCFAF" w14:textId="3EB5FFED" w:rsidR="00FD5647" w:rsidRPr="00013384" w:rsidRDefault="00FD5647">
      <w:pPr>
        <w:rPr>
          <w:sz w:val="24"/>
          <w:szCs w:val="24"/>
        </w:rPr>
      </w:pPr>
    </w:p>
    <w:p w14:paraId="67280521" w14:textId="0559C19F" w:rsidR="00EE190F" w:rsidRDefault="00EE190F"/>
    <w:p w14:paraId="5F65A330" w14:textId="59324BA4" w:rsidR="00EE190F" w:rsidRDefault="00EE190F"/>
    <w:p w14:paraId="798CBF4C" w14:textId="2793B5F4" w:rsidR="00EE190F" w:rsidRDefault="00EE190F"/>
    <w:p w14:paraId="68B8287B" w14:textId="7BF5E486" w:rsidR="00EE190F" w:rsidRDefault="00EE190F"/>
    <w:p w14:paraId="234CF3D3" w14:textId="5A32A4F7" w:rsidR="00EE190F" w:rsidRDefault="00EE190F"/>
    <w:p w14:paraId="63EF843A" w14:textId="76B07F81" w:rsidR="00EE190F" w:rsidRDefault="00EE190F"/>
    <w:p w14:paraId="6C188148" w14:textId="03248618" w:rsidR="00EE190F" w:rsidRDefault="00EE190F"/>
    <w:p w14:paraId="2B38FF97" w14:textId="44B21887" w:rsidR="00EE190F" w:rsidRDefault="00EE190F"/>
    <w:p w14:paraId="7F63C742" w14:textId="31E03579" w:rsidR="00EE190F" w:rsidRDefault="00EE190F"/>
    <w:p w14:paraId="01703E99" w14:textId="4A1E2CAD" w:rsidR="00EE190F" w:rsidRDefault="00EE190F"/>
    <w:p w14:paraId="582AABDF" w14:textId="77777777" w:rsidR="007D5265" w:rsidRDefault="007D5265"/>
    <w:p w14:paraId="26AB6131" w14:textId="77777777" w:rsidR="007D5265" w:rsidRDefault="007D5265"/>
    <w:p w14:paraId="14730D30" w14:textId="77777777" w:rsidR="006F2E35" w:rsidRDefault="006F2E35"/>
    <w:p w14:paraId="65AC6BCF" w14:textId="77777777" w:rsidR="00964252" w:rsidRDefault="00964252"/>
    <w:p w14:paraId="755CD5E4" w14:textId="77777777" w:rsidR="00964252" w:rsidRDefault="00964252"/>
    <w:p w14:paraId="12DCC181" w14:textId="77777777" w:rsidR="00964252" w:rsidRDefault="00964252"/>
    <w:p w14:paraId="025B0E26" w14:textId="77777777" w:rsidR="00964252" w:rsidRDefault="00964252"/>
    <w:p w14:paraId="305BED8C" w14:textId="77777777" w:rsidR="00964252" w:rsidRDefault="00964252"/>
    <w:p w14:paraId="1AE1A122" w14:textId="77777777" w:rsidR="006F2E35" w:rsidRDefault="006F2E35"/>
    <w:p w14:paraId="668133E1" w14:textId="77777777" w:rsidR="006F2E35" w:rsidRDefault="006F2E35"/>
    <w:p w14:paraId="5226FADB" w14:textId="77777777" w:rsidR="006F2E35" w:rsidRDefault="006F2E35"/>
    <w:tbl>
      <w:tblPr>
        <w:tblpPr w:leftFromText="180" w:rightFromText="180" w:horzAnchor="margin" w:tblpXSpec="center" w:tblpY="489"/>
        <w:tblW w:w="10594" w:type="dxa"/>
        <w:tblLook w:val="04A0" w:firstRow="1" w:lastRow="0" w:firstColumn="1" w:lastColumn="0" w:noHBand="0" w:noVBand="1"/>
      </w:tblPr>
      <w:tblGrid>
        <w:gridCol w:w="3686"/>
        <w:gridCol w:w="1417"/>
        <w:gridCol w:w="1456"/>
        <w:gridCol w:w="1345"/>
        <w:gridCol w:w="1345"/>
        <w:gridCol w:w="1345"/>
      </w:tblGrid>
      <w:tr w:rsidR="00E95D76" w:rsidRPr="00D71B25" w14:paraId="31D24453" w14:textId="77777777" w:rsidTr="0056659C">
        <w:trPr>
          <w:trHeight w:val="710"/>
        </w:trPr>
        <w:tc>
          <w:tcPr>
            <w:tcW w:w="1059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F3AA1F" w14:textId="101D6C7F" w:rsidR="00E95D76" w:rsidRPr="00D71B25" w:rsidRDefault="00776960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4" w:name="_Hlk161767785"/>
            <w:r w:rsidRPr="00A959EA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lastRenderedPageBreak/>
              <w:t>Supplementary</w:t>
            </w:r>
            <w:r w:rsidRPr="00A959EA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95D76" w:rsidRPr="00A959EA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 xml:space="preserve">Table S1. </w:t>
            </w:r>
            <w:bookmarkStart w:id="5" w:name="_Hlk161766648"/>
            <w:r w:rsidR="00E95D76" w:rsidRPr="00A959EA">
              <w:rPr>
                <w:rFonts w:ascii="Arial" w:eastAsia="等线" w:hAnsi="Arial" w:cs="Arial"/>
                <w:color w:val="000000"/>
                <w:sz w:val="16"/>
                <w:szCs w:val="16"/>
              </w:rPr>
              <w:t>Correlations between childhood ADHD and emotional problems by only using the data from participants who</w:t>
            </w:r>
            <w:bookmarkEnd w:id="5"/>
            <w:r w:rsidR="00E95D76" w:rsidRPr="00A959EA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were followed to later stages of the study</w:t>
            </w:r>
            <w:bookmarkEnd w:id="4"/>
          </w:p>
        </w:tc>
      </w:tr>
      <w:tr w:rsidR="00E95D76" w:rsidRPr="00D71B25" w14:paraId="27107D67" w14:textId="77777777" w:rsidTr="0056659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EE8E" w14:textId="1F3C2690" w:rsidR="00E95D76" w:rsidRPr="00D71B25" w:rsidRDefault="00C244AF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orrelations using complete sample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A596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to 4 years</w:t>
            </w:r>
            <w:r w:rsidRPr="007C2118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49D5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to 9 years</w:t>
            </w:r>
            <w:r w:rsidRPr="007C2118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17CB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to 12 years</w:t>
            </w:r>
            <w:r w:rsidRPr="007C2118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F0D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to 16 years</w:t>
            </w:r>
            <w:r w:rsidRPr="007C2118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D8D1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to 21 years</w:t>
            </w:r>
            <w:r w:rsidRPr="007C2118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5</w:t>
            </w:r>
          </w:p>
        </w:tc>
      </w:tr>
      <w:tr w:rsidR="00E95D76" w:rsidRPr="00D71B25" w14:paraId="577D3FDB" w14:textId="77777777" w:rsidTr="0056659C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AA17" w14:textId="10918682" w:rsidR="00E95D76" w:rsidRPr="00D71B25" w:rsidRDefault="00B0437D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arly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 ADHD-emo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DBF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.30(.28,.32)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269D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.29(.27,.32)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20CA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.28(.24,.32)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B15D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.31(.24,.38)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F74E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.32(.22,.41)</w:t>
            </w:r>
          </w:p>
        </w:tc>
      </w:tr>
      <w:tr w:rsidR="00E95D76" w:rsidRPr="00D71B25" w14:paraId="3A44C680" w14:textId="77777777" w:rsidTr="0056659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8A33" w14:textId="710AEE81" w:rsidR="00E95D76" w:rsidRPr="00D71B25" w:rsidRDefault="00B0437D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arly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 inattention(H)-emo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B7F7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.14(.12,.16)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F3C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.15(.11,.19)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E80F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.13(.08,.17)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30F6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.12(.07,.17)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18F9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.12(.04,.19)</w:t>
            </w:r>
          </w:p>
        </w:tc>
      </w:tr>
      <w:tr w:rsidR="00E95D76" w:rsidRPr="00D71B25" w14:paraId="7E42962E" w14:textId="77777777" w:rsidTr="0056659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DF42" w14:textId="7DC3C287" w:rsidR="00E95D76" w:rsidRPr="00D71B25" w:rsidRDefault="00B0437D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arly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95D76"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 hyperactivity-impulsibity(I)-emo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E11B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.18(.16,.20)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CC03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.14(.11,.18)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44A9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.16(.12,.21)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02B9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.18(.13,.23)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72AA" w14:textId="77777777" w:rsidR="00E95D76" w:rsidRPr="00D71B25" w:rsidRDefault="00E95D76" w:rsidP="0056659C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D71B2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.21(.14,.28)</w:t>
            </w:r>
          </w:p>
        </w:tc>
      </w:tr>
    </w:tbl>
    <w:p w14:paraId="5B886C47" w14:textId="77777777" w:rsidR="00E95D76" w:rsidRDefault="00E95D76" w:rsidP="00E95D76">
      <w:pPr>
        <w:widowControl/>
        <w:jc w:val="left"/>
        <w:rPr>
          <w:rFonts w:ascii="Arial" w:eastAsiaTheme="minorHAnsi" w:hAnsi="Arial" w:cs="Arial"/>
          <w:sz w:val="16"/>
          <w:szCs w:val="16"/>
        </w:rPr>
      </w:pPr>
    </w:p>
    <w:p w14:paraId="1BAECC84" w14:textId="77777777" w:rsidR="00E95D76" w:rsidRPr="00F93A49" w:rsidRDefault="00E95D76" w:rsidP="00E95D76">
      <w:pPr>
        <w:widowControl/>
        <w:jc w:val="left"/>
        <w:rPr>
          <w:rFonts w:ascii="Arial" w:eastAsia="等线" w:hAnsi="Arial" w:cs="Arial"/>
          <w:kern w:val="0"/>
          <w:sz w:val="16"/>
          <w:szCs w:val="16"/>
        </w:rPr>
      </w:pPr>
    </w:p>
    <w:p w14:paraId="1BE8ACF0" w14:textId="77777777" w:rsidR="00E95D76" w:rsidRPr="00F93A49" w:rsidRDefault="00E95D76" w:rsidP="00E95D76">
      <w:pPr>
        <w:widowControl/>
        <w:spacing w:line="0" w:lineRule="atLeast"/>
        <w:jc w:val="left"/>
        <w:rPr>
          <w:rFonts w:ascii="Arial" w:eastAsia="等线" w:hAnsi="Arial" w:cs="Arial"/>
          <w:kern w:val="0"/>
          <w:sz w:val="16"/>
          <w:szCs w:val="16"/>
        </w:rPr>
      </w:pPr>
      <w:r w:rsidRPr="00F93A49">
        <w:rPr>
          <w:rFonts w:ascii="Arial" w:eastAsia="等线" w:hAnsi="Arial" w:cs="Arial" w:hint="eastAsia"/>
          <w:kern w:val="0"/>
          <w:sz w:val="16"/>
          <w:szCs w:val="16"/>
          <w:vertAlign w:val="superscript"/>
        </w:rPr>
        <w:t>1</w:t>
      </w:r>
      <w:r w:rsidRPr="00F93A49">
        <w:rPr>
          <w:rFonts w:ascii="Arial" w:eastAsia="等线" w:hAnsi="Arial" w:cs="Arial"/>
          <w:kern w:val="0"/>
          <w:sz w:val="16"/>
          <w:szCs w:val="16"/>
        </w:rPr>
        <w:t xml:space="preserve">Correlations between 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>early-</w:t>
      </w:r>
      <w:r w:rsidRPr="00F93A49">
        <w:rPr>
          <w:rFonts w:ascii="Arial" w:eastAsia="等线" w:hAnsi="Arial" w:cs="Arial"/>
          <w:kern w:val="0"/>
          <w:sz w:val="16"/>
          <w:szCs w:val="16"/>
        </w:rPr>
        <w:t>childhood ADHD and emotional problems by only using the data from participants who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 xml:space="preserve"> participated in the study from 2 to 4 years.</w:t>
      </w:r>
    </w:p>
    <w:p w14:paraId="483F2384" w14:textId="77777777" w:rsidR="00E95D76" w:rsidRPr="00F93A49" w:rsidRDefault="00E95D76" w:rsidP="00E95D76">
      <w:pPr>
        <w:widowControl/>
        <w:spacing w:line="0" w:lineRule="atLeast"/>
        <w:jc w:val="left"/>
        <w:rPr>
          <w:rFonts w:ascii="Arial" w:eastAsia="等线" w:hAnsi="Arial" w:cs="Arial"/>
          <w:kern w:val="0"/>
          <w:sz w:val="16"/>
          <w:szCs w:val="16"/>
        </w:rPr>
      </w:pPr>
      <w:r w:rsidRPr="00F93A49">
        <w:rPr>
          <w:rFonts w:ascii="Arial" w:eastAsia="等线" w:hAnsi="Arial" w:cs="Arial" w:hint="eastAsia"/>
          <w:kern w:val="0"/>
          <w:sz w:val="16"/>
          <w:szCs w:val="16"/>
          <w:vertAlign w:val="superscript"/>
        </w:rPr>
        <w:t>2</w:t>
      </w:r>
      <w:bookmarkStart w:id="6" w:name="_Hlk161767632"/>
      <w:r w:rsidRPr="00F93A49">
        <w:rPr>
          <w:rFonts w:ascii="Arial" w:eastAsia="等线" w:hAnsi="Arial" w:cs="Arial"/>
          <w:kern w:val="0"/>
          <w:sz w:val="16"/>
          <w:szCs w:val="16"/>
        </w:rPr>
        <w:t xml:space="preserve">Correlations between 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>early-</w:t>
      </w:r>
      <w:r w:rsidRPr="00F93A49">
        <w:rPr>
          <w:rFonts w:ascii="Arial" w:eastAsia="等线" w:hAnsi="Arial" w:cs="Arial"/>
          <w:kern w:val="0"/>
          <w:sz w:val="16"/>
          <w:szCs w:val="16"/>
        </w:rPr>
        <w:t>childhood ADHD and emotional problems by only using the data from participants who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 xml:space="preserve"> participated in the study from 2 to 9 years.</w:t>
      </w:r>
      <w:bookmarkEnd w:id="6"/>
    </w:p>
    <w:p w14:paraId="39425EDD" w14:textId="77777777" w:rsidR="00E95D76" w:rsidRPr="00F93A49" w:rsidRDefault="00E95D76" w:rsidP="00E95D76">
      <w:pPr>
        <w:widowControl/>
        <w:spacing w:line="0" w:lineRule="atLeast"/>
        <w:jc w:val="left"/>
        <w:rPr>
          <w:rFonts w:ascii="Arial" w:eastAsia="等线" w:hAnsi="Arial" w:cs="Arial"/>
          <w:kern w:val="0"/>
          <w:sz w:val="16"/>
          <w:szCs w:val="16"/>
        </w:rPr>
      </w:pPr>
      <w:r w:rsidRPr="00F93A49">
        <w:rPr>
          <w:rFonts w:ascii="Arial" w:eastAsia="等线" w:hAnsi="Arial" w:cs="Arial" w:hint="eastAsia"/>
          <w:kern w:val="0"/>
          <w:sz w:val="16"/>
          <w:szCs w:val="16"/>
          <w:vertAlign w:val="superscript"/>
        </w:rPr>
        <w:t>3</w:t>
      </w:r>
      <w:r w:rsidRPr="00F93A49">
        <w:rPr>
          <w:rFonts w:ascii="Arial" w:eastAsia="等线" w:hAnsi="Arial" w:cs="Arial"/>
          <w:kern w:val="0"/>
          <w:sz w:val="16"/>
          <w:szCs w:val="16"/>
        </w:rPr>
        <w:t xml:space="preserve">Correlations between 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>early-</w:t>
      </w:r>
      <w:r w:rsidRPr="00F93A49">
        <w:rPr>
          <w:rFonts w:ascii="Arial" w:eastAsia="等线" w:hAnsi="Arial" w:cs="Arial"/>
          <w:kern w:val="0"/>
          <w:sz w:val="16"/>
          <w:szCs w:val="16"/>
        </w:rPr>
        <w:t>childhood ADHD and emotional problems by only using the data from participants who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 xml:space="preserve"> participated in the study from 2 to 12 years.</w:t>
      </w:r>
    </w:p>
    <w:p w14:paraId="423E0AF1" w14:textId="77777777" w:rsidR="00E95D76" w:rsidRPr="00F93A49" w:rsidRDefault="00E95D76" w:rsidP="00E95D76">
      <w:pPr>
        <w:widowControl/>
        <w:spacing w:line="0" w:lineRule="atLeast"/>
        <w:jc w:val="left"/>
        <w:rPr>
          <w:rFonts w:ascii="Arial" w:eastAsia="等线" w:hAnsi="Arial" w:cs="Arial"/>
          <w:kern w:val="0"/>
          <w:sz w:val="16"/>
          <w:szCs w:val="16"/>
        </w:rPr>
      </w:pPr>
      <w:r w:rsidRPr="00F93A49">
        <w:rPr>
          <w:rFonts w:ascii="Arial" w:eastAsia="等线" w:hAnsi="Arial" w:cs="Arial" w:hint="eastAsia"/>
          <w:kern w:val="0"/>
          <w:sz w:val="16"/>
          <w:szCs w:val="16"/>
          <w:vertAlign w:val="superscript"/>
        </w:rPr>
        <w:t>4</w:t>
      </w:r>
      <w:r w:rsidRPr="00F93A49">
        <w:rPr>
          <w:rFonts w:ascii="Arial" w:eastAsia="等线" w:hAnsi="Arial" w:cs="Arial"/>
          <w:kern w:val="0"/>
          <w:sz w:val="16"/>
          <w:szCs w:val="16"/>
        </w:rPr>
        <w:t xml:space="preserve">Correlations between 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>early-</w:t>
      </w:r>
      <w:r w:rsidRPr="00F93A49">
        <w:rPr>
          <w:rFonts w:ascii="Arial" w:eastAsia="等线" w:hAnsi="Arial" w:cs="Arial"/>
          <w:kern w:val="0"/>
          <w:sz w:val="16"/>
          <w:szCs w:val="16"/>
        </w:rPr>
        <w:t>childhood ADHD and emotional problems by only using the data from participants who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 xml:space="preserve"> participated in the study from 2 to 16 years.</w:t>
      </w:r>
    </w:p>
    <w:p w14:paraId="6136A467" w14:textId="77777777" w:rsidR="00E95D76" w:rsidRPr="00F93A49" w:rsidRDefault="00E95D76" w:rsidP="000C655E">
      <w:pPr>
        <w:widowControl/>
        <w:spacing w:line="0" w:lineRule="atLeast"/>
        <w:jc w:val="left"/>
        <w:rPr>
          <w:rFonts w:ascii="Arial" w:eastAsia="等线" w:hAnsi="Arial" w:cs="Arial"/>
          <w:kern w:val="0"/>
          <w:sz w:val="16"/>
          <w:szCs w:val="16"/>
        </w:rPr>
      </w:pPr>
      <w:r w:rsidRPr="00F93A49">
        <w:rPr>
          <w:rFonts w:ascii="Arial" w:eastAsia="等线" w:hAnsi="Arial" w:cs="Arial" w:hint="eastAsia"/>
          <w:kern w:val="0"/>
          <w:sz w:val="16"/>
          <w:szCs w:val="16"/>
          <w:vertAlign w:val="superscript"/>
        </w:rPr>
        <w:t>5</w:t>
      </w:r>
      <w:r w:rsidRPr="00F93A49">
        <w:rPr>
          <w:rFonts w:ascii="Arial" w:eastAsia="等线" w:hAnsi="Arial" w:cs="Arial"/>
          <w:kern w:val="0"/>
          <w:sz w:val="16"/>
          <w:szCs w:val="16"/>
        </w:rPr>
        <w:t xml:space="preserve">Correlations between 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>early-</w:t>
      </w:r>
      <w:r w:rsidRPr="00F93A49">
        <w:rPr>
          <w:rFonts w:ascii="Arial" w:eastAsia="等线" w:hAnsi="Arial" w:cs="Arial"/>
          <w:kern w:val="0"/>
          <w:sz w:val="16"/>
          <w:szCs w:val="16"/>
        </w:rPr>
        <w:t>childhood ADHD and emotional problems by only using the data from participants who</w:t>
      </w:r>
      <w:r w:rsidRPr="00F93A49">
        <w:rPr>
          <w:rFonts w:ascii="Arial" w:eastAsia="等线" w:hAnsi="Arial" w:cs="Arial" w:hint="eastAsia"/>
          <w:kern w:val="0"/>
          <w:sz w:val="16"/>
          <w:szCs w:val="16"/>
        </w:rPr>
        <w:t xml:space="preserve"> participated in the study from 2 to 21 years.</w:t>
      </w:r>
    </w:p>
    <w:p w14:paraId="4F8BB5FA" w14:textId="4153A2CB" w:rsidR="00FC7334" w:rsidRPr="000C655E" w:rsidRDefault="000C655E" w:rsidP="000C655E">
      <w:pPr>
        <w:spacing w:line="0" w:lineRule="atLeast"/>
        <w:rPr>
          <w:rFonts w:ascii="Arial" w:eastAsia="等线" w:hAnsi="Arial" w:cs="Arial"/>
          <w:kern w:val="0"/>
          <w:sz w:val="16"/>
          <w:szCs w:val="16"/>
        </w:rPr>
      </w:pPr>
      <w:r w:rsidRPr="000C655E">
        <w:rPr>
          <w:rFonts w:ascii="Arial" w:eastAsia="等线" w:hAnsi="Arial" w:cs="Arial"/>
          <w:kern w:val="0"/>
          <w:sz w:val="16"/>
          <w:szCs w:val="16"/>
        </w:rPr>
        <w:t>Brackets show 95% confidence intervals.</w:t>
      </w:r>
    </w:p>
    <w:p w14:paraId="0C48621A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A91926D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81B852A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AB28670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701A89D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E3C7396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B779A98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2BA4C8E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99152DC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D81D2AC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78B24CA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D9DD7E2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F719176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0FC9E51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27A7096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4A799B9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35C08E5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6054AE1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68609B0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4E2340D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5E5BDAD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39B1489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5994CBB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CF2D680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823D4D9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7AEAF83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AAB6AEF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5DD4A7A" w14:textId="77777777" w:rsidR="00E95D76" w:rsidRDefault="00E95D76" w:rsidP="00EE190F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64"/>
        <w:tblW w:w="11512" w:type="dxa"/>
        <w:tblLook w:val="04A0" w:firstRow="1" w:lastRow="0" w:firstColumn="1" w:lastColumn="0" w:noHBand="0" w:noVBand="1"/>
      </w:tblPr>
      <w:tblGrid>
        <w:gridCol w:w="3207"/>
        <w:gridCol w:w="1334"/>
        <w:gridCol w:w="1392"/>
        <w:gridCol w:w="1392"/>
        <w:gridCol w:w="1392"/>
        <w:gridCol w:w="1391"/>
        <w:gridCol w:w="1404"/>
      </w:tblGrid>
      <w:tr w:rsidR="002C7856" w:rsidRPr="002C7856" w14:paraId="5C940DDA" w14:textId="77777777" w:rsidTr="00A44ECA">
        <w:trPr>
          <w:trHeight w:val="316"/>
        </w:trPr>
        <w:tc>
          <w:tcPr>
            <w:tcW w:w="1151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C5C0C" w14:textId="6F29896F" w:rsidR="00A77B9A" w:rsidRPr="002C7856" w:rsidRDefault="00A77B9A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A77B9A">
              <w:rPr>
                <w:rFonts w:ascii="Arial" w:eastAsia="等线" w:hAnsi="Arial" w:cs="Arial"/>
                <w:kern w:val="0"/>
                <w:sz w:val="16"/>
                <w:szCs w:val="16"/>
              </w:rPr>
              <w:lastRenderedPageBreak/>
              <w:t xml:space="preserve">  </w:t>
            </w:r>
            <w:r w:rsidR="00776960" w:rsidRPr="00776960">
              <w:rPr>
                <w:b/>
                <w:bCs/>
              </w:rPr>
              <w:t xml:space="preserve"> </w:t>
            </w:r>
            <w:r w:rsidR="00776960" w:rsidRPr="00776960">
              <w:rPr>
                <w:rFonts w:ascii="Arial" w:eastAsia="等线" w:hAnsi="Arial" w:cs="Arial"/>
                <w:b/>
                <w:bCs/>
                <w:kern w:val="0"/>
                <w:sz w:val="16"/>
                <w:szCs w:val="16"/>
              </w:rPr>
              <w:t>Supplementary</w:t>
            </w:r>
            <w:r w:rsidR="00776960" w:rsidRPr="00776960">
              <w:rPr>
                <w:rFonts w:ascii="Arial" w:eastAsia="等线" w:hAnsi="Arial" w:cs="Arial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A77B9A">
              <w:rPr>
                <w:rFonts w:ascii="Arial" w:eastAsia="等线" w:hAnsi="Arial" w:cs="Arial"/>
                <w:b/>
                <w:bCs/>
                <w:kern w:val="0"/>
                <w:sz w:val="16"/>
                <w:szCs w:val="16"/>
              </w:rPr>
              <w:t>Table S</w:t>
            </w:r>
            <w:r w:rsidR="003856F8">
              <w:rPr>
                <w:rFonts w:ascii="Arial" w:eastAsia="等线" w:hAnsi="Arial" w:cs="Arial" w:hint="eastAsia"/>
                <w:b/>
                <w:bCs/>
                <w:kern w:val="0"/>
                <w:sz w:val="16"/>
                <w:szCs w:val="16"/>
              </w:rPr>
              <w:t>2</w:t>
            </w:r>
            <w:r w:rsidRPr="00A77B9A">
              <w:rPr>
                <w:rFonts w:ascii="Arial" w:eastAsia="等线" w:hAnsi="Arial" w:cs="Arial"/>
                <w:kern w:val="0"/>
                <w:sz w:val="16"/>
                <w:szCs w:val="16"/>
              </w:rPr>
              <w:t>. Means (SD) of raw scores for all the scales &amp; correlations in monozygotic (MZ) and dizygotic (DZ) twins</w:t>
            </w:r>
          </w:p>
        </w:tc>
      </w:tr>
      <w:tr w:rsidR="007408AD" w:rsidRPr="00130514" w14:paraId="1108970F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447B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F804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842D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8E41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2D97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DZ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D69F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CorMZ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8253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CorDZ</w:t>
            </w:r>
          </w:p>
        </w:tc>
      </w:tr>
      <w:tr w:rsidR="007408AD" w:rsidRPr="00130514" w14:paraId="6BD16DF3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7D96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B9AF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57E3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M(SD)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8584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M(SD)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E7FA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M(SD)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3A21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E8C1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7408AD" w:rsidRPr="00130514" w14:paraId="52CDB1CE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FF6F" w14:textId="51CD1B5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childhood 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e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motional problems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B1E69" w14:textId="7EF6637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BeharE2(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AA13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3.51(1.97)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7E3F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3.37(1.89)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0856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3.58(2.00)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A3C4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.55(.52,.58)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809D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.23(.20,.26)</w:t>
            </w:r>
          </w:p>
        </w:tc>
      </w:tr>
      <w:tr w:rsidR="007408AD" w:rsidRPr="00130514" w14:paraId="67DF1635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AFC1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70FF8" w14:textId="1D5CF534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BeharE3(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C8DB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3.64(2.15)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5592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3.49(2.11)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B204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3.72(2.18)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283E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.54(.50,.57)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B50F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.21(.18,.24)</w:t>
            </w:r>
          </w:p>
        </w:tc>
      </w:tr>
      <w:tr w:rsidR="007408AD" w:rsidRPr="00130514" w14:paraId="32640695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3EBD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C3362" w14:textId="782093A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BeharE4(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C162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1.74(1.66)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A06E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1.59(1.59)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524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1.81(1.69)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CA53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.54(.51,.57)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B21F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.26(.24,.29)</w:t>
            </w:r>
          </w:p>
        </w:tc>
      </w:tr>
      <w:tr w:rsidR="007408AD" w:rsidRPr="00130514" w14:paraId="1AEA6C89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D5EE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25BA" w14:textId="3D9A3CB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SDQE4(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9FC5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1.39(1.44)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1FF5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1.36(1.41)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DFB8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1.40(1.45)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86B1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.56(.53,.58)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1893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.31(.28,.33)</w:t>
            </w:r>
          </w:p>
        </w:tc>
      </w:tr>
      <w:tr w:rsidR="007408AD" w:rsidRPr="00130514" w14:paraId="687384BA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27DEA" w14:textId="7B178C7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Mid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-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childhood 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e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motional problems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520D" w14:textId="0BAAAF49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SDQE7(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9809C" w14:textId="5EAC9C5C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2.20(1.84)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A9E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2.23(1.84)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CE1F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2.18(1.84)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5E10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.61(.59,.64)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5AB2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.38(.36,.41)</w:t>
            </w:r>
          </w:p>
        </w:tc>
      </w:tr>
      <w:tr w:rsidR="007408AD" w:rsidRPr="00130514" w14:paraId="5D83187E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7CF0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F0CC0" w14:textId="31C18B5A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anxiety7(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8F23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8.79(5.34)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151B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8.87(5.33)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7DD1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8.74(5.35)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9F43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.71(.69,.73)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A4CD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.46(.44,.49)</w:t>
            </w:r>
          </w:p>
        </w:tc>
      </w:tr>
      <w:tr w:rsidR="007408AD" w:rsidRPr="00130514" w14:paraId="66347B0E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F76C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BDA46" w14:textId="07114EA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SDQE9(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19B8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1.73(1.90)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94E2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1.77(1.94)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9325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1.71(1.88)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E436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.83(.81,.85)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D691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.56(.53,.58)</w:t>
            </w:r>
          </w:p>
        </w:tc>
      </w:tr>
      <w:tr w:rsidR="007408AD" w:rsidRPr="00130514" w14:paraId="24E136A3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1A5A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D97C4" w14:textId="3A46F1BA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anxiety9(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423B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3.30(2.76)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A80A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3.29(2.80)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5DBA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3.30(2.73)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8B23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.66(.63,.69)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8ECC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.41(.38,.45)</w:t>
            </w:r>
          </w:p>
        </w:tc>
      </w:tr>
      <w:tr w:rsidR="007408AD" w:rsidRPr="00130514" w14:paraId="52974676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9CD99" w14:textId="517587A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adolescence 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e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motional problems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1643E" w14:textId="76990952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MFQ12(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F432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1.17(2.33)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754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1.11(2.27)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016E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1.21(2.36)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BB49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.60(.57,.63)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D18A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.38(.36,.42)</w:t>
            </w:r>
          </w:p>
        </w:tc>
      </w:tr>
      <w:tr w:rsidR="007408AD" w:rsidRPr="00130514" w14:paraId="55E6718F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6F28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256AB" w14:textId="02E070A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MFQ12(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3B81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2.31(3.33)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AE9C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2.31(3.34)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76EC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2.31(3.33)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2A3C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.41(.38,.45)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3274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.28(.25,.31)</w:t>
            </w:r>
          </w:p>
        </w:tc>
      </w:tr>
      <w:tr w:rsidR="007408AD" w:rsidRPr="00130514" w14:paraId="649E9445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5F9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2886E" w14:textId="13739FD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8D1B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1.82(1.93)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D0D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1.82(1.92)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1D29F" w14:textId="07EFAF35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1.81(1.93)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9D86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.60(.56,.62)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0D66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.32(.29,.35)</w:t>
            </w:r>
          </w:p>
        </w:tc>
      </w:tr>
      <w:tr w:rsidR="007408AD" w:rsidRPr="00130514" w14:paraId="2A706FF3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B0D4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86FEC" w14:textId="67286B51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A8D8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2.19(2.06)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160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2.18(2.06)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1030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2.19(2.05)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E006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.40(.35,.42)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1651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.20(.17,.23)</w:t>
            </w:r>
          </w:p>
        </w:tc>
      </w:tr>
      <w:tr w:rsidR="007408AD" w:rsidRPr="00130514" w14:paraId="63077571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382D0" w14:textId="24E1EF68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Late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adolescence 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e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motional problems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E2E9D" w14:textId="5881742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ARBQ16(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F410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3.60(4.19)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FB86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3.75(4.35)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182E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3.51(4.09)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8E3E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.65(.64,.69)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C60B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.44(.41,.47)</w:t>
            </w:r>
          </w:p>
        </w:tc>
      </w:tr>
      <w:tr w:rsidR="007408AD" w:rsidRPr="00130514" w14:paraId="7D94F880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160E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EF9CB" w14:textId="79C4A42C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MFQ16(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1E15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0.99(2.30)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DFB4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0.94(2.29)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EA41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1.01(2.31)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095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.56(.51,.58)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2EEE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.26(.23,.30)</w:t>
            </w:r>
          </w:p>
        </w:tc>
      </w:tr>
      <w:tr w:rsidR="007408AD" w:rsidRPr="00130514" w14:paraId="2128FBE2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30B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0FF1B" w14:textId="7A5E2BA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MFQ16(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781F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3.64(4.43)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2457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3.52(4.43)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094F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3.70(4.43)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B4C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.40(.36,.44)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AC87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.21(.18,.25)</w:t>
            </w:r>
          </w:p>
        </w:tc>
      </w:tr>
      <w:tr w:rsidR="007408AD" w:rsidRPr="00130514" w14:paraId="2F53D1CF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3DC9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2CF11" w14:textId="63453CD3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EB83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2.75(2.24)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CCA6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2.73(2.26)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D976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2.76(2.23)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6171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.41(.37,.49)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FE07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.16(.12,.19)</w:t>
            </w:r>
          </w:p>
        </w:tc>
      </w:tr>
      <w:tr w:rsidR="007408AD" w:rsidRPr="00130514" w14:paraId="25219C85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4C73E" w14:textId="0AAA252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adulthood 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e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motional problems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7594" w14:textId="6A1AE0C6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GA21(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A9B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7.31(7.43)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6FAE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7.30(7.48)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3F11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7.31(7.40)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5E22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.35(.30,.39)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15B8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.12(.08,.16)</w:t>
            </w:r>
          </w:p>
        </w:tc>
      </w:tr>
      <w:tr w:rsidR="007408AD" w:rsidRPr="00130514" w14:paraId="51C49B74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E6D9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DFF96" w14:textId="14D68E90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2E1E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2.37(2.29)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12E8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2.40(2.31)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32E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2.35(2.29)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3DE4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.55(.52,.58)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2D28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.22(.19,.25)</w:t>
            </w:r>
          </w:p>
        </w:tc>
      </w:tr>
      <w:tr w:rsidR="007408AD" w:rsidRPr="00130514" w14:paraId="39240D91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C935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E825E" w14:textId="42E75AE2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SDQE21(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C4ED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3.60(2.69)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E10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3.66(2.67)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AAF9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3.56(2.71)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F433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.34(.29,.38)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19AF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.18(.14,.22)</w:t>
            </w:r>
          </w:p>
        </w:tc>
      </w:tr>
      <w:tr w:rsidR="007408AD" w:rsidRPr="00130514" w14:paraId="77E61D3A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940D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9C87B" w14:textId="63A4E8A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MFQ21(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CF5F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4.45(4.11)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5ECE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4.47(4.19)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E861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4.44(4.07)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B7D0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.33(.28,.38)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8000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.15(.11,.19)</w:t>
            </w:r>
          </w:p>
        </w:tc>
      </w:tr>
      <w:tr w:rsidR="007408AD" w:rsidRPr="00130514" w14:paraId="6797B8AA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C309B" w14:textId="3C60F242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childhood ADHD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191EF" w14:textId="306B1545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BeharA2(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85FA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2.96(1.98)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B789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2.98(1.89)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E25A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2.95(2.02)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479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.66(.64,.69)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3566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.17(.14,.20)</w:t>
            </w:r>
          </w:p>
        </w:tc>
      </w:tr>
      <w:tr w:rsidR="007408AD" w:rsidRPr="00130514" w14:paraId="00E254E3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4318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7409" w14:textId="2219B9E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BeharA3(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6A5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2.82(1.99)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95D9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2.82(1.90)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8EBC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2.81(2.03)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9534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.64(.61,.67)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BE66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.04(.01,.07)</w:t>
            </w:r>
          </w:p>
        </w:tc>
      </w:tr>
      <w:tr w:rsidR="007408AD" w:rsidRPr="00130514" w14:paraId="25B8E9F9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31A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18FF1" w14:textId="4ECB8353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BeharA4(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BEA9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2.62(1.94)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2D1B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2.64(1.86)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3F17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2.61(1.99)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2F42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.59(.57,.62)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CC5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.01(-.02,.04)</w:t>
            </w:r>
          </w:p>
        </w:tc>
      </w:tr>
      <w:tr w:rsidR="007408AD" w:rsidRPr="00130514" w14:paraId="62BE3E52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4B54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BF528" w14:textId="0FE9F43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SDQA4(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8E37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3.99(2.33)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BF1B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4.07(2.19)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532B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3.95(2.40)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6FDD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.59(.57,.62)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4911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.01(-.02,.04)</w:t>
            </w:r>
          </w:p>
        </w:tc>
      </w:tr>
      <w:tr w:rsidR="007408AD" w:rsidRPr="00130514" w14:paraId="45062F9F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9C773" w14:textId="6E3AAFAE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Mid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>-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childhood ADHD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563B0" w14:textId="7748460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SDQA7(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E39C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3.59(2.55)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B048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3.60(2.48)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946F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3.59(2.59)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389A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.58(.56,.61)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4C068" w14:textId="41DF3745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.00(-.03,.03)</w:t>
            </w:r>
          </w:p>
        </w:tc>
      </w:tr>
      <w:tr w:rsidR="007408AD" w:rsidRPr="00130514" w14:paraId="5E63DF6B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DB87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53B7" w14:textId="64677C4F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Conners8(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61B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11.18(9.36)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A288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11.25(9.30)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0CF3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11.14(9.39)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9DEC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.84(.83,.85)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4267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.41(.38,.43)</w:t>
            </w:r>
          </w:p>
        </w:tc>
      </w:tr>
      <w:tr w:rsidR="007408AD" w:rsidRPr="00130514" w14:paraId="38AC2218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FD5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8C00C" w14:textId="602207F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SDQA9(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C925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3.25(2.39)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6980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3.30(2.32)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3138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3.23(2.43)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0B10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.73(.70,.75)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408A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.12(.09,.16)</w:t>
            </w:r>
          </w:p>
        </w:tc>
      </w:tr>
      <w:tr w:rsidR="007408AD" w:rsidRPr="00130514" w14:paraId="711EE134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4B422" w14:textId="5C72A104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adolescence ADHD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F45C8" w14:textId="4E486255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4E3C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2.83(2.27)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3D04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2.79(2.18)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A962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2.86(2.32)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F25E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.73(.71,.75)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D7FD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.23(.20,.26)</w:t>
            </w:r>
          </w:p>
        </w:tc>
      </w:tr>
      <w:tr w:rsidR="007408AD" w:rsidRPr="00130514" w14:paraId="02CCA116" w14:textId="77777777" w:rsidTr="00A44ECA">
        <w:trPr>
          <w:trHeight w:val="207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2704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9BB98" w14:textId="45768E0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765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3.53(2.30)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F6D7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3.42(2.27)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7E69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3.58(2.32)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1A8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.47(.44,.51)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2ADA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.18(.15,.21)</w:t>
            </w:r>
          </w:p>
        </w:tc>
      </w:tr>
      <w:tr w:rsidR="007408AD" w:rsidRPr="00130514" w14:paraId="77951316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C6C2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D3576" w14:textId="22829956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Conners12(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8CA0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9.86(8.61)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A75E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9.75(8.45)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A348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9.92(8.70)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ED505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.84(.83,.86)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0BD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.44(.41,.46)</w:t>
            </w:r>
          </w:p>
        </w:tc>
      </w:tr>
      <w:tr w:rsidR="007408AD" w:rsidRPr="00130514" w14:paraId="09D390A0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A1BBE" w14:textId="34980B91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Late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adolescence ADHD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71F76" w14:textId="6A7C0069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Conners16(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EF11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6.81(7.42)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4100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6.18(6.88)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462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7.16(7.70)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8C71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.77(.75,.79)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ADE0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.43(.40,.45)</w:t>
            </w:r>
          </w:p>
        </w:tc>
      </w:tr>
      <w:tr w:rsidR="007408AD" w:rsidRPr="00130514" w14:paraId="5BF3A55A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0FD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B4F31" w14:textId="5C6A5B0F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9E03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2.27(1.98)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BA0E2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2.15(1.85)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7BE1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2.33(2.04)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56D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.71(.69,.73)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51D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.23(.20,.27)</w:t>
            </w:r>
          </w:p>
        </w:tc>
      </w:tr>
      <w:tr w:rsidR="007408AD" w:rsidRPr="00130514" w14:paraId="59941C8A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B533A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9045" w14:textId="2972D41B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SDQA16(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F636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3.57(2.31)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488E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3.36(2.25)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5121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3.68(2.34)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4905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.41(.37,.45)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4C9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.13(.09,.16)</w:t>
            </w:r>
          </w:p>
        </w:tc>
      </w:tr>
      <w:tr w:rsidR="007408AD" w:rsidRPr="00130514" w14:paraId="0A076CDA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7B240" w14:textId="48008FD8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kern w:val="0"/>
                <w:sz w:val="16"/>
                <w:szCs w:val="16"/>
              </w:rPr>
              <w:t xml:space="preserve"> 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adulthood ADHD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E0C1C" w14:textId="6C448165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2CE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1.94(1.99)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E12CD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1.75(1.81)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42980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2.04(2.07)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8E3F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.58(.55,.61)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EA471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.18(.15,.21)</w:t>
            </w:r>
          </w:p>
        </w:tc>
      </w:tr>
      <w:tr w:rsidR="007408AD" w:rsidRPr="00130514" w14:paraId="1F9BC2D4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ACF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2EA9A" w14:textId="7101B968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SDQA21(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E73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3.31(2.19)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A126F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3.26(2.18)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20F2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3.34(2.19)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3B68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.36(.31,.40)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008B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.16(.12,.20)</w:t>
            </w:r>
          </w:p>
        </w:tc>
      </w:tr>
      <w:tr w:rsidR="007408AD" w:rsidRPr="00130514" w14:paraId="65781929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E1123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4488E" w14:textId="3931DC43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Conners21(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p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0251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6.48(7.11)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B8AF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5.86(6.63)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00F7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6.83(7.35)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EE064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.74(.72,.76)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315CC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.37(.34,.40)</w:t>
            </w:r>
          </w:p>
        </w:tc>
      </w:tr>
      <w:tr w:rsidR="007408AD" w:rsidRPr="00130514" w14:paraId="7A19424B" w14:textId="77777777" w:rsidTr="00A44ECA">
        <w:trPr>
          <w:trHeight w:val="259"/>
        </w:trPr>
        <w:tc>
          <w:tcPr>
            <w:tcW w:w="3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B6A22D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1C88AD8" w14:textId="34D3DA9D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Conners21(</w:t>
            </w:r>
            <w:r w:rsidR="000A1D90">
              <w:rPr>
                <w:rFonts w:ascii="Arial" w:eastAsia="等线" w:hAnsi="Arial" w:cs="Arial"/>
                <w:kern w:val="0"/>
                <w:sz w:val="16"/>
                <w:szCs w:val="16"/>
              </w:rPr>
              <w:t>c</w:t>
            </w: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5836566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13.63(8.90)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CD5C73B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13.31(8.66)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048FFB9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13.83(9.03)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B871527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.44(.40,.49)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84354CE" w14:textId="77777777" w:rsidR="002C7856" w:rsidRPr="002C7856" w:rsidRDefault="002C7856" w:rsidP="002C7856">
            <w:pPr>
              <w:widowControl/>
              <w:jc w:val="left"/>
              <w:rPr>
                <w:rFonts w:ascii="Arial" w:eastAsia="等线" w:hAnsi="Arial" w:cs="Arial"/>
                <w:kern w:val="0"/>
                <w:sz w:val="16"/>
                <w:szCs w:val="16"/>
              </w:rPr>
            </w:pPr>
            <w:r w:rsidRPr="002C7856">
              <w:rPr>
                <w:rFonts w:ascii="Arial" w:eastAsia="等线" w:hAnsi="Arial" w:cs="Arial"/>
                <w:kern w:val="0"/>
                <w:sz w:val="16"/>
                <w:szCs w:val="16"/>
              </w:rPr>
              <w:t>.14(.10,.19)</w:t>
            </w:r>
          </w:p>
        </w:tc>
      </w:tr>
    </w:tbl>
    <w:p w14:paraId="268570F6" w14:textId="5BD21C5F" w:rsidR="00BA29C5" w:rsidRPr="00130514" w:rsidRDefault="00BA29C5" w:rsidP="00FC58D9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D587913" w14:textId="221391AE" w:rsidR="00EE190F" w:rsidRDefault="00B54CC8" w:rsidP="00FC58D9">
      <w:pPr>
        <w:snapToGrid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p=</w:t>
      </w:r>
      <w:r w:rsidR="00EE190F" w:rsidRPr="00130514">
        <w:rPr>
          <w:rFonts w:ascii="Arial" w:eastAsiaTheme="minorHAnsi" w:hAnsi="Arial" w:cs="Arial"/>
          <w:sz w:val="16"/>
          <w:szCs w:val="16"/>
        </w:rPr>
        <w:t>parent report</w:t>
      </w:r>
      <w:r>
        <w:rPr>
          <w:rFonts w:ascii="Arial" w:eastAsiaTheme="minorHAnsi" w:hAnsi="Arial" w:cs="Arial"/>
          <w:sz w:val="16"/>
          <w:szCs w:val="16"/>
        </w:rPr>
        <w:t xml:space="preserve"> scales</w:t>
      </w:r>
      <w:r>
        <w:rPr>
          <w:rFonts w:ascii="Arial" w:eastAsiaTheme="minorHAnsi" w:hAnsi="Arial" w:cs="Arial" w:hint="eastAsia"/>
          <w:sz w:val="16"/>
          <w:szCs w:val="16"/>
        </w:rPr>
        <w:t>;</w:t>
      </w:r>
      <w:r>
        <w:rPr>
          <w:rFonts w:ascii="Arial" w:eastAsiaTheme="minorHAnsi" w:hAnsi="Arial" w:cs="Arial"/>
          <w:sz w:val="16"/>
          <w:szCs w:val="16"/>
        </w:rPr>
        <w:t xml:space="preserve"> c=</w:t>
      </w:r>
      <w:r w:rsidR="00EE190F" w:rsidRPr="00130514">
        <w:rPr>
          <w:rFonts w:ascii="Arial" w:eastAsiaTheme="minorHAnsi" w:hAnsi="Arial" w:cs="Arial"/>
          <w:sz w:val="16"/>
          <w:szCs w:val="16"/>
        </w:rPr>
        <w:t>child report</w:t>
      </w:r>
      <w:r>
        <w:rPr>
          <w:rFonts w:ascii="Arial" w:eastAsiaTheme="minorHAnsi" w:hAnsi="Arial" w:cs="Arial"/>
          <w:sz w:val="16"/>
          <w:szCs w:val="16"/>
        </w:rPr>
        <w:t xml:space="preserve"> scales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068D53A5" w14:textId="63C88691" w:rsidR="00B25FDC" w:rsidRDefault="00B25FDC" w:rsidP="00EE190F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B</w:t>
      </w:r>
      <w:r>
        <w:rPr>
          <w:rFonts w:ascii="Arial" w:eastAsiaTheme="minorHAnsi" w:hAnsi="Arial" w:cs="Arial"/>
          <w:sz w:val="16"/>
          <w:szCs w:val="16"/>
        </w:rPr>
        <w:t>eharE2,</w:t>
      </w:r>
      <w:r w:rsidR="000605FE">
        <w:rPr>
          <w:rFonts w:ascii="Arial" w:eastAsiaTheme="minorHAnsi" w:hAnsi="Arial" w:cs="Arial"/>
          <w:sz w:val="16"/>
          <w:szCs w:val="16"/>
        </w:rPr>
        <w:t xml:space="preserve"> </w:t>
      </w:r>
      <w:r>
        <w:rPr>
          <w:rFonts w:ascii="Arial" w:eastAsiaTheme="minorHAnsi" w:hAnsi="Arial" w:cs="Arial"/>
          <w:sz w:val="16"/>
          <w:szCs w:val="16"/>
        </w:rPr>
        <w:t>BeharE3, BeharE4: t</w:t>
      </w:r>
      <w:r w:rsidRPr="00B25FDC">
        <w:rPr>
          <w:rFonts w:ascii="Arial" w:eastAsiaTheme="minorHAnsi" w:hAnsi="Arial" w:cs="Arial"/>
          <w:sz w:val="16"/>
          <w:szCs w:val="16"/>
        </w:rPr>
        <w:t>he Preschool Behavior Questionnaire (Behar)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="00FC1CC4">
        <w:rPr>
          <w:rFonts w:ascii="Arial" w:eastAsiaTheme="minorHAnsi" w:hAnsi="Arial" w:cs="Arial"/>
          <w:sz w:val="16"/>
          <w:szCs w:val="16"/>
        </w:rPr>
        <w:t>Anxious-Fearful</w:t>
      </w:r>
      <w:r>
        <w:rPr>
          <w:rFonts w:ascii="Arial" w:eastAsiaTheme="minorHAnsi" w:hAnsi="Arial" w:cs="Arial"/>
          <w:sz w:val="16"/>
          <w:szCs w:val="16"/>
        </w:rPr>
        <w:t xml:space="preserve"> symptoms scales collected at 2, 3, and 4 years old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3AA595F7" w14:textId="4B4AF175" w:rsidR="007E6229" w:rsidRDefault="004A54CC" w:rsidP="004A54CC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4A54CC">
        <w:rPr>
          <w:rFonts w:ascii="Arial" w:eastAsiaTheme="minorHAnsi" w:hAnsi="Arial" w:cs="Arial" w:hint="eastAsia"/>
          <w:sz w:val="16"/>
          <w:szCs w:val="16"/>
        </w:rPr>
        <w:t>B</w:t>
      </w:r>
      <w:r w:rsidRPr="004A54CC">
        <w:rPr>
          <w:rFonts w:ascii="Arial" w:eastAsiaTheme="minorHAnsi" w:hAnsi="Arial" w:cs="Arial"/>
          <w:sz w:val="16"/>
          <w:szCs w:val="16"/>
        </w:rPr>
        <w:t>ehar</w:t>
      </w:r>
      <w:r>
        <w:rPr>
          <w:rFonts w:ascii="Arial" w:eastAsiaTheme="minorHAnsi" w:hAnsi="Arial" w:cs="Arial"/>
          <w:sz w:val="16"/>
          <w:szCs w:val="16"/>
        </w:rPr>
        <w:t>A</w:t>
      </w:r>
      <w:r w:rsidRPr="004A54CC">
        <w:rPr>
          <w:rFonts w:ascii="Arial" w:eastAsiaTheme="minorHAnsi" w:hAnsi="Arial" w:cs="Arial"/>
          <w:sz w:val="16"/>
          <w:szCs w:val="16"/>
        </w:rPr>
        <w:t>2, Behar</w:t>
      </w:r>
      <w:r>
        <w:rPr>
          <w:rFonts w:ascii="Arial" w:eastAsiaTheme="minorHAnsi" w:hAnsi="Arial" w:cs="Arial"/>
          <w:sz w:val="16"/>
          <w:szCs w:val="16"/>
        </w:rPr>
        <w:t>A</w:t>
      </w:r>
      <w:r w:rsidRPr="004A54CC">
        <w:rPr>
          <w:rFonts w:ascii="Arial" w:eastAsiaTheme="minorHAnsi" w:hAnsi="Arial" w:cs="Arial"/>
          <w:sz w:val="16"/>
          <w:szCs w:val="16"/>
        </w:rPr>
        <w:t>3, Behar</w:t>
      </w:r>
      <w:r>
        <w:rPr>
          <w:rFonts w:ascii="Arial" w:eastAsiaTheme="minorHAnsi" w:hAnsi="Arial" w:cs="Arial"/>
          <w:sz w:val="16"/>
          <w:szCs w:val="16"/>
        </w:rPr>
        <w:t>A</w:t>
      </w:r>
      <w:r w:rsidRPr="004A54CC">
        <w:rPr>
          <w:rFonts w:ascii="Arial" w:eastAsiaTheme="minorHAnsi" w:hAnsi="Arial" w:cs="Arial"/>
          <w:sz w:val="16"/>
          <w:szCs w:val="16"/>
        </w:rPr>
        <w:t xml:space="preserve">4: the Preschool Behavior Questionnaire (Behar) </w:t>
      </w:r>
      <w:r>
        <w:rPr>
          <w:rFonts w:ascii="Arial" w:eastAsiaTheme="minorHAnsi" w:hAnsi="Arial" w:cs="Arial"/>
          <w:sz w:val="16"/>
          <w:szCs w:val="16"/>
        </w:rPr>
        <w:t>hyperactivity</w:t>
      </w:r>
      <w:r w:rsidR="00FC1CC4">
        <w:rPr>
          <w:rFonts w:ascii="Arial" w:eastAsiaTheme="minorHAnsi" w:hAnsi="Arial" w:cs="Arial"/>
          <w:sz w:val="16"/>
          <w:szCs w:val="16"/>
        </w:rPr>
        <w:t>-Distractible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Pr="004A54CC">
        <w:rPr>
          <w:rFonts w:ascii="Arial" w:eastAsiaTheme="minorHAnsi" w:hAnsi="Arial" w:cs="Arial"/>
          <w:sz w:val="16"/>
          <w:szCs w:val="16"/>
        </w:rPr>
        <w:t xml:space="preserve">scales collected at 2, 3, and 4 years </w:t>
      </w:r>
      <w:r w:rsidR="00AF3384" w:rsidRPr="004A54CC">
        <w:rPr>
          <w:rFonts w:ascii="Arial" w:eastAsiaTheme="minorHAnsi" w:hAnsi="Arial" w:cs="Arial"/>
          <w:sz w:val="16"/>
          <w:szCs w:val="16"/>
        </w:rPr>
        <w:t>old</w:t>
      </w:r>
      <w:r w:rsidR="00AF3384">
        <w:rPr>
          <w:rFonts w:ascii="Arial" w:eastAsiaTheme="minorHAnsi" w:hAnsi="Arial" w:cs="Arial"/>
          <w:sz w:val="16"/>
          <w:szCs w:val="16"/>
        </w:rPr>
        <w:t>.</w:t>
      </w:r>
    </w:p>
    <w:p w14:paraId="617019D8" w14:textId="366B8C0D" w:rsidR="007E6229" w:rsidRDefault="007E6229" w:rsidP="004A54CC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lastRenderedPageBreak/>
        <w:t>S</w:t>
      </w:r>
      <w:r>
        <w:rPr>
          <w:rFonts w:ascii="Arial" w:eastAsiaTheme="minorHAnsi" w:hAnsi="Arial" w:cs="Arial"/>
          <w:sz w:val="16"/>
          <w:szCs w:val="16"/>
        </w:rPr>
        <w:t>DQE4, SDQE7, SDQE9, SDQ12, SDQE16, SDQE21</w:t>
      </w:r>
      <w:r w:rsidR="000605FE">
        <w:rPr>
          <w:rFonts w:ascii="Arial" w:eastAsiaTheme="minorHAnsi" w:hAnsi="Arial" w:cs="Arial"/>
          <w:sz w:val="16"/>
          <w:szCs w:val="16"/>
        </w:rPr>
        <w:t xml:space="preserve">: </w:t>
      </w:r>
      <w:r w:rsidR="000605FE" w:rsidRPr="000605FE">
        <w:rPr>
          <w:rFonts w:ascii="Arial" w:eastAsiaTheme="minorHAnsi" w:hAnsi="Arial" w:cs="Arial"/>
          <w:sz w:val="16"/>
          <w:szCs w:val="16"/>
        </w:rPr>
        <w:t>Strengths and difficulties questionnaire (SDQ)</w:t>
      </w:r>
      <w:r w:rsidR="000605FE">
        <w:rPr>
          <w:rFonts w:ascii="Arial" w:eastAsiaTheme="minorHAnsi" w:hAnsi="Arial" w:cs="Arial"/>
          <w:sz w:val="16"/>
          <w:szCs w:val="16"/>
        </w:rPr>
        <w:t xml:space="preserve"> emotional problems scales collected at 4, 7, 9, 12, 16, and 21 years </w:t>
      </w:r>
      <w:r w:rsidR="00AF3384">
        <w:rPr>
          <w:rFonts w:ascii="Arial" w:eastAsiaTheme="minorHAnsi" w:hAnsi="Arial" w:cs="Arial"/>
          <w:sz w:val="16"/>
          <w:szCs w:val="16"/>
        </w:rPr>
        <w:t>old.</w:t>
      </w:r>
    </w:p>
    <w:p w14:paraId="44C254BA" w14:textId="22D43A16" w:rsidR="000605FE" w:rsidRDefault="000605FE" w:rsidP="004A54CC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S</w:t>
      </w:r>
      <w:r>
        <w:rPr>
          <w:rFonts w:ascii="Arial" w:eastAsiaTheme="minorHAnsi" w:hAnsi="Arial" w:cs="Arial"/>
          <w:sz w:val="16"/>
          <w:szCs w:val="16"/>
        </w:rPr>
        <w:t xml:space="preserve">DQA4, SDQA7, SDQA9, SDQA12, SDQA16, SDQA21: </w:t>
      </w:r>
      <w:r w:rsidRPr="000605FE">
        <w:rPr>
          <w:rFonts w:ascii="Arial" w:eastAsiaTheme="minorHAnsi" w:hAnsi="Arial" w:cs="Arial"/>
          <w:sz w:val="16"/>
          <w:szCs w:val="16"/>
        </w:rPr>
        <w:t>Strengths and difficulties questionnaire (SDQ)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="0086667E">
        <w:rPr>
          <w:rFonts w:ascii="Arial" w:eastAsiaTheme="minorHAnsi" w:hAnsi="Arial" w:cs="Arial"/>
          <w:sz w:val="16"/>
          <w:szCs w:val="16"/>
        </w:rPr>
        <w:t>Hyperactivity-Impulsivity</w:t>
      </w:r>
      <w:r>
        <w:rPr>
          <w:rFonts w:ascii="Arial" w:eastAsiaTheme="minorHAnsi" w:hAnsi="Arial" w:cs="Arial"/>
          <w:sz w:val="16"/>
          <w:szCs w:val="16"/>
        </w:rPr>
        <w:t xml:space="preserve">/inattention scales collected at 4, 7, 9, 12, 16, and 21 years </w:t>
      </w:r>
      <w:r w:rsidR="00AF3384">
        <w:rPr>
          <w:rFonts w:ascii="Arial" w:eastAsiaTheme="minorHAnsi" w:hAnsi="Arial" w:cs="Arial"/>
          <w:sz w:val="16"/>
          <w:szCs w:val="16"/>
        </w:rPr>
        <w:t>old.</w:t>
      </w:r>
    </w:p>
    <w:p w14:paraId="69746A0A" w14:textId="042BB48C" w:rsidR="00A6330A" w:rsidRPr="004A54CC" w:rsidRDefault="00A6330A" w:rsidP="004A54CC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a</w:t>
      </w:r>
      <w:r>
        <w:rPr>
          <w:rFonts w:ascii="Arial" w:eastAsiaTheme="minorHAnsi" w:hAnsi="Arial" w:cs="Arial"/>
          <w:sz w:val="16"/>
          <w:szCs w:val="16"/>
        </w:rPr>
        <w:t>nxiety7</w:t>
      </w:r>
      <w:r w:rsidR="004B26E7">
        <w:rPr>
          <w:rFonts w:ascii="Arial" w:eastAsiaTheme="minorHAnsi" w:hAnsi="Arial" w:cs="Arial"/>
          <w:sz w:val="16"/>
          <w:szCs w:val="16"/>
        </w:rPr>
        <w:t>,</w:t>
      </w:r>
      <w:r>
        <w:rPr>
          <w:rFonts w:ascii="Arial" w:eastAsiaTheme="minorHAnsi" w:hAnsi="Arial" w:cs="Arial"/>
          <w:sz w:val="16"/>
          <w:szCs w:val="16"/>
        </w:rPr>
        <w:t xml:space="preserve"> anxiety9: </w:t>
      </w:r>
      <w:r w:rsidR="004B26E7" w:rsidRPr="004B26E7">
        <w:rPr>
          <w:rFonts w:ascii="Arial" w:eastAsiaTheme="minorHAnsi" w:hAnsi="Arial" w:cs="Arial"/>
          <w:sz w:val="16"/>
          <w:szCs w:val="16"/>
        </w:rPr>
        <w:t xml:space="preserve">DSM-IV criteria for </w:t>
      </w:r>
      <w:r w:rsidR="00AF3384">
        <w:rPr>
          <w:rFonts w:ascii="Arial" w:eastAsiaTheme="minorHAnsi" w:hAnsi="Arial" w:cs="Arial"/>
          <w:sz w:val="16"/>
          <w:szCs w:val="16"/>
        </w:rPr>
        <w:t>a</w:t>
      </w:r>
      <w:r w:rsidR="004B26E7" w:rsidRPr="004B26E7">
        <w:rPr>
          <w:rFonts w:ascii="Arial" w:eastAsiaTheme="minorHAnsi" w:hAnsi="Arial" w:cs="Arial"/>
          <w:sz w:val="16"/>
          <w:szCs w:val="16"/>
        </w:rPr>
        <w:t xml:space="preserve">nxiety </w:t>
      </w:r>
      <w:r w:rsidR="00AF3384">
        <w:rPr>
          <w:rFonts w:ascii="Arial" w:eastAsiaTheme="minorHAnsi" w:hAnsi="Arial" w:cs="Arial"/>
          <w:sz w:val="16"/>
          <w:szCs w:val="16"/>
        </w:rPr>
        <w:t>d</w:t>
      </w:r>
      <w:r w:rsidR="004B26E7" w:rsidRPr="004B26E7">
        <w:rPr>
          <w:rFonts w:ascii="Arial" w:eastAsiaTheme="minorHAnsi" w:hAnsi="Arial" w:cs="Arial"/>
          <w:sz w:val="16"/>
          <w:szCs w:val="16"/>
        </w:rPr>
        <w:t xml:space="preserve">isorders and </w:t>
      </w:r>
      <w:r w:rsidR="00AF3384">
        <w:rPr>
          <w:rFonts w:ascii="Arial" w:eastAsiaTheme="minorHAnsi" w:hAnsi="Arial" w:cs="Arial"/>
          <w:sz w:val="16"/>
          <w:szCs w:val="16"/>
        </w:rPr>
        <w:t>d</w:t>
      </w:r>
      <w:r w:rsidR="004B26E7" w:rsidRPr="004B26E7">
        <w:rPr>
          <w:rFonts w:ascii="Arial" w:eastAsiaTheme="minorHAnsi" w:hAnsi="Arial" w:cs="Arial"/>
          <w:sz w:val="16"/>
          <w:szCs w:val="16"/>
        </w:rPr>
        <w:t>epression</w:t>
      </w:r>
      <w:r w:rsidR="004B26E7">
        <w:rPr>
          <w:rFonts w:ascii="Arial" w:eastAsiaTheme="minorHAnsi" w:hAnsi="Arial" w:cs="Arial"/>
          <w:sz w:val="16"/>
          <w:szCs w:val="16"/>
        </w:rPr>
        <w:t xml:space="preserve"> collected at 7 and 9 years </w:t>
      </w:r>
      <w:r w:rsidR="00AF3384">
        <w:rPr>
          <w:rFonts w:ascii="Arial" w:eastAsiaTheme="minorHAnsi" w:hAnsi="Arial" w:cs="Arial"/>
          <w:sz w:val="16"/>
          <w:szCs w:val="16"/>
        </w:rPr>
        <w:t>old.</w:t>
      </w:r>
    </w:p>
    <w:p w14:paraId="297B93FD" w14:textId="4C38EC17" w:rsidR="00B25FDC" w:rsidRDefault="005872EF" w:rsidP="00EE190F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M</w:t>
      </w:r>
      <w:r>
        <w:rPr>
          <w:rFonts w:ascii="Arial" w:eastAsiaTheme="minorHAnsi" w:hAnsi="Arial" w:cs="Arial"/>
          <w:sz w:val="16"/>
          <w:szCs w:val="16"/>
        </w:rPr>
        <w:t xml:space="preserve">FQ12, MFQ16: </w:t>
      </w:r>
      <w:r w:rsidRPr="005872EF">
        <w:rPr>
          <w:rFonts w:ascii="Arial" w:eastAsiaTheme="minorHAnsi" w:hAnsi="Arial" w:cs="Arial"/>
          <w:sz w:val="16"/>
          <w:szCs w:val="16"/>
        </w:rPr>
        <w:t>Short Mood and Feeling Questionnaire</w:t>
      </w:r>
      <w:r>
        <w:rPr>
          <w:rFonts w:ascii="Arial" w:eastAsiaTheme="minorHAnsi" w:hAnsi="Arial" w:cs="Arial"/>
          <w:sz w:val="16"/>
          <w:szCs w:val="16"/>
        </w:rPr>
        <w:t xml:space="preserve"> collected at 12 and 16 years </w:t>
      </w:r>
      <w:r w:rsidR="00AF3384">
        <w:rPr>
          <w:rFonts w:ascii="Arial" w:eastAsiaTheme="minorHAnsi" w:hAnsi="Arial" w:cs="Arial"/>
          <w:sz w:val="16"/>
          <w:szCs w:val="16"/>
        </w:rPr>
        <w:t>old.</w:t>
      </w:r>
    </w:p>
    <w:p w14:paraId="494C19E8" w14:textId="5178423B" w:rsidR="005872EF" w:rsidRDefault="00560F52" w:rsidP="00EE190F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C</w:t>
      </w:r>
      <w:r>
        <w:rPr>
          <w:rFonts w:ascii="Arial" w:eastAsiaTheme="minorHAnsi" w:hAnsi="Arial" w:cs="Arial"/>
          <w:sz w:val="16"/>
          <w:szCs w:val="16"/>
        </w:rPr>
        <w:t xml:space="preserve">onners8, Conners12, Conners16, Conners21: </w:t>
      </w:r>
      <w:r w:rsidR="002C1C81" w:rsidRPr="002C1C81">
        <w:rPr>
          <w:rFonts w:ascii="Arial" w:eastAsiaTheme="minorHAnsi" w:hAnsi="Arial" w:cs="Arial"/>
          <w:sz w:val="16"/>
          <w:szCs w:val="16"/>
        </w:rPr>
        <w:t>Conners rating revised scale</w:t>
      </w:r>
      <w:r w:rsidR="002C1C81">
        <w:rPr>
          <w:rFonts w:ascii="Arial" w:eastAsiaTheme="minorHAnsi" w:hAnsi="Arial" w:cs="Arial"/>
          <w:sz w:val="16"/>
          <w:szCs w:val="16"/>
        </w:rPr>
        <w:t xml:space="preserve"> collected at </w:t>
      </w:r>
      <w:r w:rsidR="00EC0DB5">
        <w:rPr>
          <w:rFonts w:ascii="Arial" w:eastAsiaTheme="minorHAnsi" w:hAnsi="Arial" w:cs="Arial"/>
          <w:sz w:val="16"/>
          <w:szCs w:val="16"/>
        </w:rPr>
        <w:t xml:space="preserve">8, </w:t>
      </w:r>
      <w:r w:rsidR="002C1C81">
        <w:rPr>
          <w:rFonts w:ascii="Arial" w:eastAsiaTheme="minorHAnsi" w:hAnsi="Arial" w:cs="Arial"/>
          <w:sz w:val="16"/>
          <w:szCs w:val="16"/>
        </w:rPr>
        <w:t xml:space="preserve">12, 16 and 21 years </w:t>
      </w:r>
      <w:r w:rsidR="00AF3384">
        <w:rPr>
          <w:rFonts w:ascii="Arial" w:eastAsiaTheme="minorHAnsi" w:hAnsi="Arial" w:cs="Arial"/>
          <w:sz w:val="16"/>
          <w:szCs w:val="16"/>
        </w:rPr>
        <w:t>old.</w:t>
      </w:r>
    </w:p>
    <w:p w14:paraId="22898A20" w14:textId="269E4289" w:rsidR="002C1C81" w:rsidRDefault="00AF3384" w:rsidP="00F043F9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A</w:t>
      </w:r>
      <w:r>
        <w:rPr>
          <w:rFonts w:ascii="Arial" w:eastAsiaTheme="minorHAnsi" w:hAnsi="Arial" w:cs="Arial"/>
          <w:sz w:val="16"/>
          <w:szCs w:val="16"/>
        </w:rPr>
        <w:t xml:space="preserve">RBQ16: </w:t>
      </w:r>
      <w:r w:rsidRPr="00AF3384">
        <w:rPr>
          <w:rFonts w:ascii="Arial" w:eastAsiaTheme="minorHAnsi" w:hAnsi="Arial" w:cs="Arial"/>
          <w:sz w:val="16"/>
          <w:szCs w:val="16"/>
        </w:rPr>
        <w:t>Anxiety-Related Behaviors Questionnaire</w:t>
      </w:r>
      <w:r>
        <w:rPr>
          <w:rFonts w:ascii="Arial" w:eastAsiaTheme="minorHAnsi" w:hAnsi="Arial" w:cs="Arial"/>
          <w:sz w:val="16"/>
          <w:szCs w:val="16"/>
        </w:rPr>
        <w:t xml:space="preserve"> collected at 16 years old.</w:t>
      </w:r>
    </w:p>
    <w:p w14:paraId="34726A81" w14:textId="206B5A1D" w:rsidR="00AF3384" w:rsidRPr="004A54CC" w:rsidRDefault="00AF3384" w:rsidP="00F043F9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 w:hint="eastAsia"/>
          <w:sz w:val="16"/>
          <w:szCs w:val="16"/>
        </w:rPr>
        <w:t>G</w:t>
      </w:r>
      <w:r>
        <w:rPr>
          <w:rFonts w:ascii="Arial" w:eastAsiaTheme="minorHAnsi" w:hAnsi="Arial" w:cs="Arial"/>
          <w:sz w:val="16"/>
          <w:szCs w:val="16"/>
        </w:rPr>
        <w:t xml:space="preserve">A21: </w:t>
      </w:r>
      <w:r w:rsidRPr="00AF3384">
        <w:rPr>
          <w:rFonts w:ascii="Arial" w:eastAsiaTheme="minorHAnsi" w:hAnsi="Arial" w:cs="Arial"/>
          <w:sz w:val="16"/>
          <w:szCs w:val="16"/>
        </w:rPr>
        <w:t>Severity measure for generalized anxiety disorder – adult</w:t>
      </w:r>
      <w:r>
        <w:rPr>
          <w:rFonts w:ascii="Arial" w:eastAsiaTheme="minorHAnsi" w:hAnsi="Arial" w:cs="Arial"/>
          <w:sz w:val="16"/>
          <w:szCs w:val="16"/>
        </w:rPr>
        <w:t xml:space="preserve"> (GA) collected at 21 years old.</w:t>
      </w:r>
    </w:p>
    <w:p w14:paraId="5623FF7F" w14:textId="1EDF5806" w:rsidR="007D5265" w:rsidRDefault="00EE190F" w:rsidP="00F043F9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Brackets show 95% confidence intervals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76D2D9B6" w14:textId="77777777" w:rsidR="00677F41" w:rsidRDefault="00677F41">
      <w:pPr>
        <w:rPr>
          <w:rFonts w:ascii="Times New Roman" w:hAnsi="Times New Roman" w:cs="Times New Roman"/>
          <w:sz w:val="16"/>
          <w:szCs w:val="16"/>
        </w:rPr>
      </w:pPr>
    </w:p>
    <w:p w14:paraId="50CE7FE0" w14:textId="77777777" w:rsidR="00677F41" w:rsidRDefault="00677F41">
      <w:pPr>
        <w:rPr>
          <w:rFonts w:ascii="Times New Roman" w:hAnsi="Times New Roman" w:cs="Times New Roman"/>
          <w:sz w:val="16"/>
          <w:szCs w:val="16"/>
        </w:rPr>
      </w:pPr>
    </w:p>
    <w:p w14:paraId="5087D61F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372FDD04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786641F9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764BE3E7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4F54D6BC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246070EF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411049F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1E0BE37C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57AC8BBC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03167A8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DBB85A4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731160FA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46DC0F90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5FF10DC0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2592F7B4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293FBA65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4F11FFF8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834D05F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11CD91FA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5B941532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5CADE861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463A27EB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4B679F90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68513AB8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1FAD4348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37F542EB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5BBDFAE9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64ED8674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B415B79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054E7DEA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703BD995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6791568B" w14:textId="77777777" w:rsidR="00F70C7E" w:rsidRDefault="00F70C7E">
      <w:pPr>
        <w:rPr>
          <w:rFonts w:ascii="Times New Roman" w:hAnsi="Times New Roman" w:cs="Times New Roman"/>
          <w:sz w:val="16"/>
          <w:szCs w:val="16"/>
        </w:rPr>
      </w:pPr>
    </w:p>
    <w:p w14:paraId="7230F1A8" w14:textId="77777777" w:rsidR="0038328F" w:rsidRDefault="0038328F" w:rsidP="00927B2E">
      <w:pPr>
        <w:rPr>
          <w:rFonts w:ascii="Times New Roman" w:hAnsi="Times New Roman" w:cs="Times New Roman"/>
          <w:sz w:val="24"/>
          <w:szCs w:val="24"/>
        </w:rPr>
      </w:pPr>
    </w:p>
    <w:p w14:paraId="3BA3457A" w14:textId="77777777" w:rsidR="0038328F" w:rsidRDefault="0038328F" w:rsidP="00EE190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6E65087C" w14:textId="77777777" w:rsidR="0038328F" w:rsidRDefault="0038328F" w:rsidP="00EE190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10F86E0A" w14:textId="77777777" w:rsidR="0038328F" w:rsidRDefault="0038328F" w:rsidP="00A959EA">
      <w:pPr>
        <w:rPr>
          <w:rFonts w:ascii="Times New Roman" w:hAnsi="Times New Roman" w:cs="Times New Roman" w:hint="eastAsia"/>
          <w:sz w:val="24"/>
          <w:szCs w:val="24"/>
        </w:rPr>
      </w:pPr>
    </w:p>
    <w:p w14:paraId="670A90F5" w14:textId="77777777" w:rsidR="007726A6" w:rsidRPr="00465652" w:rsidRDefault="007726A6" w:rsidP="00D810D5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tbl>
      <w:tblPr>
        <w:tblpPr w:leftFromText="180" w:rightFromText="180" w:vertAnchor="page" w:horzAnchor="margin" w:tblpXSpec="center" w:tblpY="1617"/>
        <w:tblW w:w="11866" w:type="dxa"/>
        <w:tblLook w:val="04A0" w:firstRow="1" w:lastRow="0" w:firstColumn="1" w:lastColumn="0" w:noHBand="0" w:noVBand="1"/>
      </w:tblPr>
      <w:tblGrid>
        <w:gridCol w:w="3506"/>
        <w:gridCol w:w="981"/>
        <w:gridCol w:w="701"/>
        <w:gridCol w:w="1277"/>
        <w:gridCol w:w="1060"/>
        <w:gridCol w:w="842"/>
        <w:gridCol w:w="841"/>
        <w:gridCol w:w="842"/>
        <w:gridCol w:w="785"/>
        <w:gridCol w:w="1031"/>
      </w:tblGrid>
      <w:tr w:rsidR="00927B2E" w:rsidRPr="004F043B" w14:paraId="17AF70B6" w14:textId="77777777" w:rsidTr="00927B2E">
        <w:trPr>
          <w:trHeight w:val="715"/>
        </w:trPr>
        <w:tc>
          <w:tcPr>
            <w:tcW w:w="1186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45252A" w14:textId="1DEEED6E" w:rsidR="00927B2E" w:rsidRPr="004F043B" w:rsidRDefault="00776960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7B2E" w:rsidRPr="004F043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</w:t>
            </w:r>
            <w:r w:rsidR="00107580" w:rsidRPr="00964252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927B2E"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 Fit statistics of Bivariate aetiological correlation model, direction of causation model and hybrid causal-correlation models at each stage_Hyperactivity-Impulsivity and Emotional problems (control Inattention)</w:t>
            </w:r>
          </w:p>
        </w:tc>
      </w:tr>
      <w:tr w:rsidR="00927B2E" w:rsidRPr="004F043B" w14:paraId="575F3D62" w14:textId="77777777" w:rsidTr="00A64708">
        <w:trPr>
          <w:trHeight w:val="384"/>
        </w:trPr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3AF4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models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8741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-2LL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95CE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E1AF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AIC (weight)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DDBD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7739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diffLL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B23F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CFI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014C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TFI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9B97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RMSEA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7BB86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927B2E" w:rsidRPr="004F043B" w14:paraId="5F43407E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2C83E" w14:textId="589B26F6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E516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972DA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80AC1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18E2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7CB6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239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514AA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6B74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83B3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6681D44F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E132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1.1 Bivariate aetiological correlation model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1F1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E5D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2D5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336592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30EB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58F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6F75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7962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9933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0C2E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927B2E" w:rsidRPr="004F043B" w14:paraId="3206CB10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C3F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 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D202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336765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7DD0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187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336855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6B5A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28DC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265.7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5A5D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7287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7C8B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B5DB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7BED4455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E44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 Emo to Hyperactivity(I)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A4BD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336673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D2F7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3658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336763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C240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EC47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B07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88C6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F876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BD4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6E1B4DB8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35967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1.4 rA+Hyperactivity(I) to Emo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9AD3D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336474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801C8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942F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336566 (1.00)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B4B2F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02629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4D5CC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EA53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2555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0E3A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675C1F0D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17EE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1.5 rA+Emo to Hyperactivity(I)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F70A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1FB6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845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336592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D3EE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3AF7D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01A77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08B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F4B3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65F8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0E143587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02178" w14:textId="53328EDF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Mid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-</w:t>
            </w: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0DA13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AF0CD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4E9E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D0487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373D5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F5C1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DA50C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16F0A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D968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7AC78EC9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631E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2.1 Bivariate aetiological correlation model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5CED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322742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D49C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517B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322822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A891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9FC2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AC12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1BBE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3787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179B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927B2E" w:rsidRPr="004F043B" w14:paraId="163B77CC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DBA6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2.2 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4747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322979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761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2EBB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323058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3DC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37F3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237.24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33F5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28DF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D9CB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1093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12DB7B67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F876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2.3 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A606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322948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0E4B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287F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323026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74E0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A7B8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205.62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23672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FA10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1A62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FA50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2A59B985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9E12F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2.4 rA+Hyperactivity-Impulsivity(I) to Emo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757B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322723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7CC5E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82671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322803 (1.00)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76CEE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AC2EC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4B71F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1DC82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51C34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BA79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26E8F448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EE16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2.5 rA+Emo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B290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322759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2CDB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825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322839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4CDF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EBF65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15BC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AFC8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7482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6AF1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5A433CBA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03497" w14:textId="559FE33E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54C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356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B711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CCA4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A2F5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5D82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1D33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1B63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8E4ED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117BF1E2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D834F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3.1 Bivariate aetiological correlation model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6270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322260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43C60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18F9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322338 (.16)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3EA16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41D5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25B2D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09C2C" w14:textId="7E411A2B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4211E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773A3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927B2E" w:rsidRPr="004F043B" w14:paraId="773804F8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B3162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3.2 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64F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322328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8A5A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7176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322404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8FB3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6D6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67.13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4158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9F73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CD9E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0819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159F80D7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3A81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3.3 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52A7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322324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BE1F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8916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322400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FF47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33CD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63.76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217B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49AE0" w14:textId="2295DB96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6639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72DA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0BC97913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E86C8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3.4 rA+Hyperactivity-Impulsivity(I) to Emo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575D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322257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72C2C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6771E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322335 (.74)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794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DD8FC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A11DC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C2EB7" w14:textId="6A15CC8D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8FDD2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24E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36010686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67D42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3.5 rA+Emo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01F0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322261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2FF0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F4F5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322339 (.10)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3B09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A97F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4324C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A7276" w14:textId="61552CDD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60571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B7B2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1B4BC32C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41DB7" w14:textId="71DDA061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 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4E9EA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EC08D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DB58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9700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CA087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733E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F357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28BD0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AA153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653B9CE1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B368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4.1 Bivariate aetiological correlation model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837E2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292698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49438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70E3F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292776 (.33)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A61ED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B8F2D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06F2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5727B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59274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047B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927B2E" w:rsidRPr="004F043B" w14:paraId="53652B2B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E516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4.2 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6E62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292713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8C71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B153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293789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114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6E93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15.69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E34A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5E72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23EE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4EFE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74E90C25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5E2D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4.3 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B4FB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292711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E90A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10B3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292787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8636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03C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12.98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03E0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7ECE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9394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667C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402CEA37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3DE3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4.4 rA+Hyperactivity-Impulsivity(I)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046F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292698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00013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F9A2A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292776 (.33)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A1F1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87DE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366C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BBCC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63D97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AA2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356765EC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2103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4.5 rA+Emo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6F8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292698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3EAC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1B2B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292776 (.33)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31E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A066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C1A22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3633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1F28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203C5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6A5A1DF3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E1E7" w14:textId="2A8626BA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Early a</w:t>
            </w: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dulthood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4C96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6DF06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6BC6C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73D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4F66D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E60E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9602E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96C2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36657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2C921A96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E758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5.1 Bivariate aetiological correlation model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6DC4E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335398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E852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7543B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335484 (.11)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72935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4C4EC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37683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66531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4EE54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7EB13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927B2E" w:rsidRPr="004F043B" w14:paraId="3B6DDB34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2A86E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5.2 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4902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335450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FC5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E624D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335534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E0AA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A7020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51.5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C207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51B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67A4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EA508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5CA8A1C0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F35A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5.3 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B1B3F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335454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0FAD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48706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335538 (.00)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CE31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7705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FF074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872B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6023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FDE1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927B2E" w:rsidRPr="004F043B" w14:paraId="04391B65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22AD3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5.4 rA+Hyperactivity-Impulsivity(I) to Emo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1C5F6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335394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411AA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64914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335480 (.79)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E3F15" w14:textId="77777777" w:rsidR="00927B2E" w:rsidRPr="009731CC" w:rsidRDefault="00927B2E" w:rsidP="00927B2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70486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55C73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88477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E9729" w14:textId="77777777" w:rsidR="00927B2E" w:rsidRPr="009731CC" w:rsidRDefault="00927B2E" w:rsidP="00927B2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31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9AFC6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7B2E" w:rsidRPr="004F043B" w14:paraId="304A94EE" w14:textId="77777777" w:rsidTr="00927B2E">
        <w:trPr>
          <w:trHeight w:val="302"/>
        </w:trPr>
        <w:tc>
          <w:tcPr>
            <w:tcW w:w="35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DCAAB7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5.5 rA+Emo to Hyperactivity-Impulsivity(I)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DEAB9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335398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72968C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63C71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335484 (.11)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49B51B" w14:textId="77777777" w:rsidR="00927B2E" w:rsidRPr="004F043B" w:rsidRDefault="00927B2E" w:rsidP="00927B2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5C8E4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E8A4E1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9FB3F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85983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E9DDB" w14:textId="77777777" w:rsidR="00927B2E" w:rsidRPr="004F043B" w:rsidRDefault="00927B2E" w:rsidP="00927B2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F043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867304A" w14:textId="77777777" w:rsidR="001370EB" w:rsidRPr="001370EB" w:rsidRDefault="001370EB" w:rsidP="001370EB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ep: estimated parameters of the comparison model; -2LL: minus 2*log-likelihood of the comparison model.</w:t>
      </w:r>
    </w:p>
    <w:p w14:paraId="07E7FFEF" w14:textId="39B471E2" w:rsidR="001370EB" w:rsidRDefault="001370EB" w:rsidP="001370EB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diffLL: difference in -2LL of the base and comparison models; df: degrees in freedom of the comparison model.</w:t>
      </w:r>
    </w:p>
    <w:p w14:paraId="05B3089E" w14:textId="5809B816" w:rsidR="00D810D5" w:rsidRPr="00D810D5" w:rsidRDefault="00D810D5" w:rsidP="00D810D5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T</w:t>
      </w:r>
      <w:r w:rsidRPr="007D0BD3">
        <w:rPr>
          <w:rFonts w:ascii="Arial" w:hAnsi="Arial" w:cs="Arial"/>
          <w:color w:val="222222"/>
          <w:sz w:val="16"/>
          <w:szCs w:val="16"/>
          <w:shd w:val="clear" w:color="auto" w:fill="FFFFFF"/>
        </w:rPr>
        <w:t>he models in bold type are the best-fitting models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17DF009B" w14:textId="3F37A31A" w:rsidR="008A1DA5" w:rsidRPr="008A1DA5" w:rsidRDefault="009302FB" w:rsidP="00D810D5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8A1DA5" w:rsidRPr="008A1DA5">
        <w:rPr>
          <w:rFonts w:ascii="Arial" w:hAnsi="Arial" w:cs="Arial"/>
          <w:color w:val="222222"/>
          <w:sz w:val="16"/>
          <w:szCs w:val="16"/>
          <w:shd w:val="clear" w:color="auto" w:fill="FFFFFF"/>
        </w:rPr>
        <w:t>(I): results after control inattention</w:t>
      </w:r>
      <w:r w:rsidR="00231B36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3DCAC752" w14:textId="50F2EA22" w:rsidR="000633E8" w:rsidRDefault="008F14D1" w:rsidP="001370EB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8A1DA5">
        <w:rPr>
          <w:rFonts w:ascii="Arial" w:hAnsi="Arial" w:cs="Arial"/>
          <w:color w:val="222222"/>
          <w:sz w:val="16"/>
          <w:szCs w:val="16"/>
          <w:shd w:val="clear" w:color="auto" w:fill="FFFFFF"/>
        </w:rPr>
        <w:t>Bivariate aetiolog</w:t>
      </w:r>
      <w:r>
        <w:rPr>
          <w:rFonts w:ascii="Arial" w:eastAsiaTheme="minorHAnsi" w:hAnsi="Arial" w:cs="Arial"/>
          <w:sz w:val="16"/>
          <w:szCs w:val="16"/>
        </w:rPr>
        <w:t>ical correlation model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D473B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 xml:space="preserve"> include the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covariance between 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emotional problems via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genetic and environmental correlation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 (see 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1a)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are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1b)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Emo to 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967CCA" w:rsidRPr="001B5EE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models are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1c)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; rA+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 models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include both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rA+Emo to 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include 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both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726A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f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44B2FBED" w14:textId="77777777" w:rsidR="00A9238E" w:rsidRDefault="00A9238E" w:rsidP="001370EB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418B156" w14:textId="77777777" w:rsidR="00A9238E" w:rsidRPr="001370EB" w:rsidRDefault="00A9238E" w:rsidP="001370EB">
      <w:pPr>
        <w:spacing w:line="0" w:lineRule="atLeast"/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</w:pPr>
    </w:p>
    <w:tbl>
      <w:tblPr>
        <w:tblW w:w="11754" w:type="dxa"/>
        <w:tblInd w:w="-1720" w:type="dxa"/>
        <w:tblLook w:val="04A0" w:firstRow="1" w:lastRow="0" w:firstColumn="1" w:lastColumn="0" w:noHBand="0" w:noVBand="1"/>
      </w:tblPr>
      <w:tblGrid>
        <w:gridCol w:w="3521"/>
        <w:gridCol w:w="880"/>
        <w:gridCol w:w="727"/>
        <w:gridCol w:w="1340"/>
        <w:gridCol w:w="880"/>
        <w:gridCol w:w="880"/>
        <w:gridCol w:w="880"/>
        <w:gridCol w:w="880"/>
        <w:gridCol w:w="880"/>
        <w:gridCol w:w="880"/>
        <w:gridCol w:w="6"/>
      </w:tblGrid>
      <w:tr w:rsidR="00675961" w:rsidRPr="00675961" w14:paraId="17D969C2" w14:textId="77777777" w:rsidTr="00675961">
        <w:trPr>
          <w:trHeight w:val="687"/>
        </w:trPr>
        <w:tc>
          <w:tcPr>
            <w:tcW w:w="1175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8B160A" w14:textId="0E674F9A" w:rsidR="00675961" w:rsidRPr="00675961" w:rsidRDefault="00776960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75961"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</w:t>
            </w:r>
            <w:r w:rsidR="00107580" w:rsidRPr="00964252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="00675961"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 Fit statistics of Bivariate aetiological correlation model, direction of causation model and</w:t>
            </w:r>
            <w:r w:rsidR="00675961" w:rsidRPr="0067596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75961"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hybrid causal-correlation models at each stage_Inattention and Emotional problems (control Hyperactivity-Impulsivity)</w:t>
            </w:r>
          </w:p>
        </w:tc>
      </w:tr>
      <w:tr w:rsidR="00675961" w:rsidRPr="00675961" w14:paraId="5BDDA087" w14:textId="77777777" w:rsidTr="00A64708">
        <w:trPr>
          <w:gridAfter w:val="1"/>
          <w:wAfter w:w="6" w:type="dxa"/>
          <w:trHeight w:val="366"/>
        </w:trPr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BAEF1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models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27D3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-2LL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39EA7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3AD8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AIC (weight)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4913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C31FC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diffLL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A5FAD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CFI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95E2A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TFI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23F50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RMSEA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7B223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675961" w:rsidRPr="00675961" w14:paraId="4E3075E2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44C7C" w14:textId="7788713A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70B0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F37E2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F83E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8172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9AE0F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73F6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836F9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1BF2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F2D0E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6204CE47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74C6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1.1 Bivariate aetiological correlation model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BA599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322074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CBAAB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21508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322166 (.27)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D7E6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69BC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8FF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5D83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34F6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AE5F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75961" w:rsidRPr="00675961" w14:paraId="2D5E8DF1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A77A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 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DE15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322165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C68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2FF2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322255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3D65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6E9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91.03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89BE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19D9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B92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3BF4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72383311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2D6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 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2432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322118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D3C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3C57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322208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A659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7BD5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43.76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6FBD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7FCB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5AB6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D627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558F2C4B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C1579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1.4 rA+Inattention(H)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0BE5C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322073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3D5EA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7402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322165 (.45)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95043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8E486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3956A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7C7D8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A761E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25623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1D29AD83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32032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1.5 rA+Emo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70E08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322074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2A17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57E62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322166 (.27)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E6120" w14:textId="77777777" w:rsidR="00675961" w:rsidRPr="003D3936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107254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0D546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2D7AA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86AB4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23BFA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3D5B1" w14:textId="77777777" w:rsidR="00675961" w:rsidRPr="003D3936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D393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1C4E13D3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235A2" w14:textId="486CBF19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Mid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-</w:t>
            </w: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066C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40C2F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40E6B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9C55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4B872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4A5C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7F41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C16C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2DD3B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15A330E7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B5500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2.1 Bivariate aetiological correlation model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8C88E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314373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2A443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46C6A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314453 (.07)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02B1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3EE3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7348A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7433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A477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52401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75961" w:rsidRPr="00675961" w14:paraId="1BE83414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7CF2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2.2 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F99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314442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A120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38FE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314520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A10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6424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A17A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B3F5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A7B6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CBCE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66FDDE0D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2994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2.3 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F844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314391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33E5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443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314469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46C5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DEDB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18.73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5B18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9608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8E54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FEC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7B4EB325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C76C2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2.4 rA+Inattention(H)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4C8BF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314368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5F9D0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D83C4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314448 (.88)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E2ED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26727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C20D5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440CD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6E5DE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D56FB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29C3E7FC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B9C1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2.5 rA+Emo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FC56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314374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47F8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CE44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314454 (.04)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DBB1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76673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FA97C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6007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CD05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15DC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7F37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6191A275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77A86" w14:textId="0EEBF3D5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44790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A33D4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3480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ED95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472D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6573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D43F4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D975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733F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7C59F884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25BF7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3.1 Bivariate aetiological correlation model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ED710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312824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D73D4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15EF6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312902 (.04)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4E022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26E2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B7E3A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62D8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E095B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DC6D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75961" w:rsidRPr="00675961" w14:paraId="5CED4BB8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FE5A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3.2 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906C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312876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5464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6BB5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312952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D910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1C22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52.97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197A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39A7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994E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3562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0C7FAEFC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EB02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3.3 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A27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312869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B5DB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71A2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312945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5BB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186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45.43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8059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BCB2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D415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0FDA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4B5086D4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8BFAF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3.4 rA+Inattention(H)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E50A6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312818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D35D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14F3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312896 (.79)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8757A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F9F43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B44B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A6AC0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E28DB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42FC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5D766A8B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13F3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3.5 rA+Emo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316C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312821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D4BB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ECEF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312899 (.18)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70D5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79600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75EC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BDD8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E205D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C82F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8851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6527671A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23043" w14:textId="0CF5EC60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 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450B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F948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10D14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F878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F99B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8E07E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9018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D4B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93231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24B1D799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B4077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4.1 Bivariate aetiological correlation model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4DDE9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290789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214D4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5D30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290867 (.35)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3885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B12E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A718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71DA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A87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4BF0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75961" w:rsidRPr="00675961" w14:paraId="64186294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8D0D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4.2 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F994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8DB5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4681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290898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8E92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577F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8807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6575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157E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72F8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3DBAB28C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ABBA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4.3 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EDBF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9D08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823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290897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C5FA6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E58F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6F62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555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0908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63ACD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22881D5A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08A2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4.4 rA+Inattention(H)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136E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290792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477A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7C1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290870 (.08)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67B5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7914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D1940" w14:textId="562AE316" w:rsidR="00675961" w:rsidRPr="00675961" w:rsidRDefault="005B50F5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</w:t>
            </w:r>
            <w:r w:rsidR="00675961"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788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A96F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AF1B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4B2F1147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AC2C3" w14:textId="77777777" w:rsidR="00675961" w:rsidRPr="007B7A69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7B7A69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4.5 rA+Emo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E8E1B" w14:textId="77777777" w:rsidR="00675961" w:rsidRPr="007B7A69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7B7A69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290788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E5E6D" w14:textId="77777777" w:rsidR="00675961" w:rsidRPr="007B7A69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7B7A69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9536A" w14:textId="77777777" w:rsidR="00675961" w:rsidRPr="007B7A69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7B7A69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290866 (.57)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DED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69081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F26C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F177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227E9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21300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FBC7D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0F2DFDF9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6B306" w14:textId="445633A4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Early a</w:t>
            </w: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dulthood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ECC09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673D3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63779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B0449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02A80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B635D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FD215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B4DAA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F4B06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0ED6BFD2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F64C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5.1 Bivariate aetiological correlation model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AE5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333358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1BBEF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39D7D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333444 (.07)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D79D6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7CDC6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E0644" w14:textId="1BA70CDA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104F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5639E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B71B9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75961" w:rsidRPr="00675961" w14:paraId="0E519EFB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98732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5.2 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473F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333378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091C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680F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333462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DC07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CAAE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569DD" w14:textId="72A4D69E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061F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6AE00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E0E9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45B05326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CAF8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5.3 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72F5A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333404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07107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CF18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333488 (.00)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EB8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A78E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4B77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E677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4B63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F68B3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675961" w:rsidRPr="00675961" w14:paraId="08B6ECE5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2B48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5.4 rA+Inattention(H) to Emo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41262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333353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1F8B0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E75E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333439 (.86)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D92B5" w14:textId="77777777" w:rsidR="00675961" w:rsidRPr="00BD1DDB" w:rsidRDefault="00675961" w:rsidP="0067596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1EC4B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2B81C" w14:textId="38CA59EB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DFEB9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1DAB3" w14:textId="77777777" w:rsidR="00675961" w:rsidRPr="00BD1DDB" w:rsidRDefault="00675961" w:rsidP="006759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D1D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FB031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75961" w:rsidRPr="00675961" w14:paraId="23DD9FC7" w14:textId="77777777" w:rsidTr="00675961">
        <w:trPr>
          <w:gridAfter w:val="1"/>
          <w:wAfter w:w="6" w:type="dxa"/>
          <w:trHeight w:val="290"/>
        </w:trPr>
        <w:tc>
          <w:tcPr>
            <w:tcW w:w="3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CAABD4B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5.5 rA+Emo to Inattention(H)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D2CD79C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333358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C587521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8925DC4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333444 (.07)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223D589" w14:textId="77777777" w:rsidR="00675961" w:rsidRPr="00675961" w:rsidRDefault="00675961" w:rsidP="0067596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74300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3C3BE7C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76F9375" w14:textId="45E8633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</w:t>
            </w:r>
            <w:r w:rsidR="00D84E49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E78C572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A3B8D5F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9AB18A8" w14:textId="77777777" w:rsidR="00675961" w:rsidRPr="00675961" w:rsidRDefault="00675961" w:rsidP="006759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675961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1C242E8" w14:textId="77777777" w:rsidR="00730A0E" w:rsidRDefault="00730A0E" w:rsidP="00FC58D9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3F55EDD" w14:textId="77777777" w:rsidR="001370EB" w:rsidRPr="001370EB" w:rsidRDefault="001370EB" w:rsidP="001370EB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ep: estimated parameters of the comparison model; -2LL: minus 2*log-likelihood of the comparison model.</w:t>
      </w:r>
    </w:p>
    <w:p w14:paraId="3BE0CC17" w14:textId="67451608" w:rsidR="001370EB" w:rsidRDefault="001370EB" w:rsidP="001370EB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diffLL: difference in -2LL of the base and comparison models; df: degrees in freedom of the comparison model.</w:t>
      </w:r>
    </w:p>
    <w:p w14:paraId="0CC14CE9" w14:textId="5A81AD43" w:rsidR="00025DE7" w:rsidRPr="00025DE7" w:rsidRDefault="00025DE7" w:rsidP="00FC58D9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T</w:t>
      </w:r>
      <w:r w:rsidRPr="007D0BD3">
        <w:rPr>
          <w:rFonts w:ascii="Arial" w:hAnsi="Arial" w:cs="Arial"/>
          <w:color w:val="222222"/>
          <w:sz w:val="16"/>
          <w:szCs w:val="16"/>
          <w:shd w:val="clear" w:color="auto" w:fill="FFFFFF"/>
        </w:rPr>
        <w:t>he models in bold type are the best-fitting models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55778BBA" w14:textId="618B05A4" w:rsidR="0005540F" w:rsidRPr="0005540F" w:rsidRDefault="0005540F" w:rsidP="00025DE7">
      <w:pPr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05540F">
        <w:rPr>
          <w:rFonts w:ascii="Arial" w:eastAsiaTheme="minorHAnsi" w:hAnsi="Arial" w:cs="Arial"/>
          <w:sz w:val="16"/>
          <w:szCs w:val="16"/>
        </w:rPr>
        <w:t xml:space="preserve">Inattention(H): results after control </w:t>
      </w:r>
      <w:r>
        <w:rPr>
          <w:rFonts w:ascii="Arial" w:eastAsiaTheme="minorHAnsi" w:hAnsi="Arial" w:cs="Arial"/>
          <w:sz w:val="16"/>
          <w:szCs w:val="16"/>
        </w:rPr>
        <w:t>hyperactivity</w:t>
      </w:r>
      <w:r w:rsidR="00583A95">
        <w:rPr>
          <w:rFonts w:ascii="Arial" w:eastAsiaTheme="minorHAnsi" w:hAnsi="Arial" w:cs="Arial"/>
          <w:sz w:val="16"/>
          <w:szCs w:val="16"/>
        </w:rPr>
        <w:t>-impulsivity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152A5488" w14:textId="3C7705CE" w:rsidR="00EE190F" w:rsidRPr="001370EB" w:rsidRDefault="008F14D1" w:rsidP="001370EB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eastAsiaTheme="minorHAnsi" w:hAnsi="Arial" w:cs="Arial"/>
          <w:sz w:val="16"/>
          <w:szCs w:val="16"/>
        </w:rPr>
        <w:t>Bivariate aetiological correlation model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D473B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 xml:space="preserve"> include the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covariance between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emotional problems via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genetic and environmental correlation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 (see 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1a)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are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nattention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1b)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Emo to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 w:rsidRPr="001B5EE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models are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1c)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; rA+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 models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include both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rA+Emo to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include</w:t>
      </w:r>
      <w:r w:rsidR="00B047C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both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145FBB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f</w:t>
      </w:r>
      <w:r w:rsidR="00967CCA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967CCA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20A3573D" w14:textId="35569315" w:rsidR="00A24598" w:rsidRPr="00130514" w:rsidRDefault="00C578B6" w:rsidP="00240CD1">
      <w:pPr>
        <w:widowControl/>
        <w:jc w:val="left"/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tbl>
      <w:tblPr>
        <w:tblpPr w:leftFromText="180" w:rightFromText="180" w:horzAnchor="margin" w:tblpXSpec="center" w:tblpY="201"/>
        <w:tblW w:w="11727" w:type="dxa"/>
        <w:tblLook w:val="04A0" w:firstRow="1" w:lastRow="0" w:firstColumn="1" w:lastColumn="0" w:noHBand="0" w:noVBand="1"/>
      </w:tblPr>
      <w:tblGrid>
        <w:gridCol w:w="1719"/>
        <w:gridCol w:w="3162"/>
        <w:gridCol w:w="1199"/>
        <w:gridCol w:w="1128"/>
        <w:gridCol w:w="1128"/>
        <w:gridCol w:w="1128"/>
        <w:gridCol w:w="1128"/>
        <w:gridCol w:w="1135"/>
      </w:tblGrid>
      <w:tr w:rsidR="00625528" w:rsidRPr="00625528" w14:paraId="41A66F62" w14:textId="77777777" w:rsidTr="00625528">
        <w:trPr>
          <w:trHeight w:val="706"/>
        </w:trPr>
        <w:tc>
          <w:tcPr>
            <w:tcW w:w="1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0D4F" w14:textId="474D565D" w:rsidR="00625528" w:rsidRPr="00625528" w:rsidRDefault="00776960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25528" w:rsidRPr="0062552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</w:t>
            </w:r>
            <w:r w:rsidR="00964252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625528" w:rsidRPr="0062552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r w:rsidR="00625528" w:rsidRPr="00E53DE5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Parameter estimates for emotional problems and ADHD (95% confidence intervals) in every stage from the best-fitting model per timepoint (control for the other subdomain)</w:t>
            </w:r>
          </w:p>
        </w:tc>
      </w:tr>
      <w:tr w:rsidR="00625528" w:rsidRPr="00625528" w14:paraId="62701A24" w14:textId="77777777" w:rsidTr="004F5F65">
        <w:trPr>
          <w:trHeight w:val="417"/>
        </w:trPr>
        <w:tc>
          <w:tcPr>
            <w:tcW w:w="17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DAB8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6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8FB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Models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8B1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a12 (ADHD)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9D2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d12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647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e12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02C6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a22 (Emo)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1BB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c22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987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e22</w:t>
            </w:r>
          </w:p>
        </w:tc>
      </w:tr>
      <w:tr w:rsidR="00625528" w:rsidRPr="00625528" w14:paraId="1771969C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0EC" w14:textId="3A07F5D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90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46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.27(.24,.31)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53B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.42(.38,.46)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87B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.31(.29,.33)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D0D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.72(.70,.74)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C64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.00(.00,.02)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8DC6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.28(.26,.30)</w:t>
            </w:r>
          </w:p>
        </w:tc>
      </w:tr>
      <w:tr w:rsidR="00625528" w:rsidRPr="00625528" w14:paraId="26E75A8F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A28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1129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F0D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.14(.11,.17)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429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.49(.45,.53)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A86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.37(.35,.40)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2F3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.70(.63,.73)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639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.01(.00,.06)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43D8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.29(.27,.31)</w:t>
            </w:r>
          </w:p>
        </w:tc>
      </w:tr>
      <w:tr w:rsidR="00625528" w:rsidRPr="00625528" w14:paraId="4878E790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F66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1E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316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.04(.03,.05)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D36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.51(.47,.55)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70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.45(.42,.49)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CA3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.68(.61,.71)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C60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.01(.00,.07)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9B7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.31(.29,.34)</w:t>
            </w:r>
          </w:p>
        </w:tc>
      </w:tr>
      <w:tr w:rsidR="00625528" w:rsidRPr="00625528" w14:paraId="61B1DF1A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AEA" w14:textId="5E6F1C16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Mid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-</w:t>
            </w: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childhood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D76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C04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.39(.34,.44)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EAD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.44(.38,.48)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F09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.18(.16,.19)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39A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.73(.68,.77)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A37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.06(.03,.10)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CF9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.21(.19,.23)</w:t>
            </w:r>
          </w:p>
        </w:tc>
      </w:tr>
      <w:tr w:rsidR="00625528" w:rsidRPr="00625528" w14:paraId="6DE80A4C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C833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51F9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AAA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.30(.24,.36)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AEE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.52(.45,.58)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2B5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.18(.16,.21)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646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.65(.60,.70)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7518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.13(.09,.18)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3F8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.22(.20,.24)</w:t>
            </w:r>
          </w:p>
        </w:tc>
      </w:tr>
      <w:tr w:rsidR="00625528" w:rsidRPr="00625528" w14:paraId="05DCC11A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B16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643" w14:textId="229B06F2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CCA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.07(.04,.10)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12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.61(.56,.65)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6DC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.33(.29,.36)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0E9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.57(.51,.64)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0C6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.16(.10,.22)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019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.26(.24,.28)</w:t>
            </w:r>
          </w:p>
        </w:tc>
      </w:tr>
      <w:tr w:rsidR="00625528" w:rsidRPr="00625528" w14:paraId="1B7223B0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A67D" w14:textId="67954FCE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CB0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69B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.52(.40,.64)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AB0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.31(.20,.43)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66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.17(.15,.18)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D6B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.63(.54,.67)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FCD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.00(.00,.08)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D62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.36(.33,.40)</w:t>
            </w:r>
          </w:p>
        </w:tc>
      </w:tr>
      <w:tr w:rsidR="00625528" w:rsidRPr="00625528" w14:paraId="3111A67A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DE6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4073" w14:textId="4751A7B1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568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.13(.08,.20)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DE8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.65(.58,.71)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629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.22(.19,.25)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1A1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.57(.47,.66)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DF1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.06(.00,.14)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633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.37(.33,.41)</w:t>
            </w:r>
          </w:p>
        </w:tc>
      </w:tr>
      <w:tr w:rsidR="00625528" w:rsidRPr="00625528" w14:paraId="45AAB916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696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57DA" w14:textId="25D7151C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325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.09(.05,.14)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2B76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.61(.55,.66)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2636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.30(.27,.34)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9F03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.53(.43,.63)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152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.06(.00,.15)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261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.40(.36,.44)</w:t>
            </w:r>
          </w:p>
        </w:tc>
      </w:tr>
      <w:tr w:rsidR="00625528" w:rsidRPr="00625528" w14:paraId="417F8CC2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6984" w14:textId="66238D8A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D5B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31B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.38(.25,.54)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D18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.42(.26,.55)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DE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.20(.18,.22)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B1D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.59(.51,.63)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155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.00(.00,.06)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C0C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.41(.37,.44)</w:t>
            </w:r>
          </w:p>
        </w:tc>
      </w:tr>
      <w:tr w:rsidR="00625528" w:rsidRPr="00625528" w14:paraId="1FE4A8F7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B3DC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E06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B55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.03(.01,.09)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E5D3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.70(.66,.74)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C417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.28(.24,.31)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8AB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.53(.42,.60)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3DB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.03(.00,.12)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06D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.44(.40,.48)</w:t>
            </w:r>
          </w:p>
        </w:tc>
      </w:tr>
      <w:tr w:rsidR="00625528" w:rsidRPr="00625528" w14:paraId="36DDCBE4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DD2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F233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42C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.10(.08,.14)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B0BD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.61(.57,.65)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3F9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.29(.26,.32)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6FA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.57(.47,.61)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023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.00(.00,.08)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68F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.43(.39,.47)</w:t>
            </w:r>
          </w:p>
        </w:tc>
      </w:tr>
      <w:tr w:rsidR="00625528" w:rsidRPr="00625528" w14:paraId="768E0887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A7B7" w14:textId="2A02DDA4" w:rsidR="00625528" w:rsidRPr="00625528" w:rsidRDefault="00B0437D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Early a</w:t>
            </w:r>
            <w:r w:rsidR="00625528"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dulthood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1908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23F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.39(.34,.46)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AA2F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.34(.27,.40)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779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.27(.24,.29)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826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.48(.44,.52)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F1B3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4E05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.52(.48,.56)</w:t>
            </w:r>
          </w:p>
        </w:tc>
      </w:tr>
      <w:tr w:rsidR="00625528" w:rsidRPr="00625528" w14:paraId="2ADADC70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2F0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0973" w14:textId="17940D83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40B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.11(.06,.17)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9DD0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.55(.48,.61)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3AC2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.34(.30,.38)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0A9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.50(.45,.54)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A5E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DD8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.50(.46,.55)</w:t>
            </w:r>
          </w:p>
        </w:tc>
      </w:tr>
      <w:tr w:rsidR="00625528" w:rsidRPr="00625528" w14:paraId="23BA8152" w14:textId="77777777" w:rsidTr="004F5F65">
        <w:trPr>
          <w:trHeight w:val="297"/>
        </w:trPr>
        <w:tc>
          <w:tcPr>
            <w:tcW w:w="17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8918" w14:textId="77777777" w:rsidR="00625528" w:rsidRPr="00625528" w:rsidRDefault="00625528" w:rsidP="006255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2552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3E14" w14:textId="218C1F28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4F5E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.07(.02,.13)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BBA4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.56(.48,.62)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4B0A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.38(.34,.42)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648B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.39(.34,.44)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2541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F2B9" w14:textId="77777777" w:rsidR="00625528" w:rsidRPr="00625528" w:rsidRDefault="00625528" w:rsidP="006255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62552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.61(.56,.66)</w:t>
            </w:r>
          </w:p>
        </w:tc>
      </w:tr>
    </w:tbl>
    <w:p w14:paraId="36BCE8D4" w14:textId="77777777" w:rsidR="00625528" w:rsidRDefault="00625528" w:rsidP="00EE190F">
      <w:pPr>
        <w:widowControl/>
        <w:spacing w:line="0" w:lineRule="atLeast"/>
        <w:rPr>
          <w:rFonts w:ascii="Arial" w:eastAsiaTheme="minorHAnsi" w:hAnsi="Arial" w:cs="Arial" w:hint="eastAsia"/>
          <w:sz w:val="16"/>
          <w:szCs w:val="16"/>
        </w:rPr>
      </w:pPr>
    </w:p>
    <w:p w14:paraId="232C3456" w14:textId="77777777" w:rsidR="00625528" w:rsidRDefault="00625528" w:rsidP="00EE190F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</w:p>
    <w:p w14:paraId="321D851A" w14:textId="77777777" w:rsidR="00730A0E" w:rsidRDefault="00730A0E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</w:p>
    <w:p w14:paraId="1D04849C" w14:textId="0A1DBE63" w:rsidR="00A21316" w:rsidRDefault="009302FB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Hyperactivity-Impulsivity</w:t>
      </w:r>
      <w:r w:rsidR="00C444A2" w:rsidRPr="00C444A2">
        <w:rPr>
          <w:rFonts w:ascii="Arial" w:eastAsiaTheme="minorHAnsi" w:hAnsi="Arial" w:cs="Arial"/>
          <w:sz w:val="16"/>
          <w:szCs w:val="16"/>
        </w:rPr>
        <w:t>(I)/Inattention(H):</w:t>
      </w:r>
      <w:r w:rsidR="00C444A2">
        <w:rPr>
          <w:rFonts w:ascii="Arial" w:eastAsiaTheme="minorHAnsi" w:hAnsi="Arial" w:cs="Arial"/>
          <w:sz w:val="16"/>
          <w:szCs w:val="16"/>
        </w:rPr>
        <w:t xml:space="preserve"> r</w:t>
      </w:r>
      <w:r w:rsidR="00A21316">
        <w:rPr>
          <w:rFonts w:ascii="Arial" w:eastAsiaTheme="minorHAnsi" w:hAnsi="Arial" w:cs="Arial"/>
          <w:sz w:val="16"/>
          <w:szCs w:val="16"/>
        </w:rPr>
        <w:t xml:space="preserve">esults after control another </w:t>
      </w:r>
      <w:r w:rsidR="008C008F">
        <w:rPr>
          <w:rFonts w:ascii="Arial" w:eastAsiaTheme="minorHAnsi" w:hAnsi="Arial" w:cs="Arial"/>
          <w:sz w:val="16"/>
          <w:szCs w:val="16"/>
        </w:rPr>
        <w:t>subdomain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5D9685A8" w14:textId="794D1281" w:rsidR="00D57F4C" w:rsidRPr="00130514" w:rsidRDefault="00D57F4C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Emo,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729257DE" w14:textId="636FA385" w:rsidR="00D57F4C" w:rsidRPr="00130514" w:rsidRDefault="00E1729A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ADHD_</w:t>
      </w:r>
      <w:r w:rsidR="005F0F42">
        <w:rPr>
          <w:rFonts w:ascii="Arial" w:eastAsia="等线" w:hAnsi="Arial" w:cs="Arial"/>
          <w:color w:val="000000"/>
          <w:kern w:val="0"/>
          <w:sz w:val="16"/>
          <w:szCs w:val="16"/>
        </w:rPr>
        <w:t>E</w:t>
      </w:r>
      <w:r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mo</w:t>
      </w:r>
      <w:r>
        <w:rPr>
          <w:rFonts w:ascii="Arial" w:eastAsia="等线" w:hAnsi="Arial" w:cs="Arial"/>
          <w:color w:val="000000"/>
          <w:kern w:val="0"/>
          <w:sz w:val="16"/>
          <w:szCs w:val="16"/>
        </w:rPr>
        <w:t>:</w:t>
      </w:r>
      <w:r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57F4C" w:rsidRPr="00130514">
        <w:rPr>
          <w:rFonts w:ascii="Arial" w:eastAsiaTheme="minorHAnsi" w:hAnsi="Arial" w:cs="Arial"/>
          <w:sz w:val="16"/>
          <w:szCs w:val="16"/>
        </w:rPr>
        <w:t>models of ADHD 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7341D7AE" w14:textId="6F8C88FC" w:rsidR="00D57F4C" w:rsidRPr="00130514" w:rsidRDefault="009302FB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="等线" w:hAnsi="Arial" w:cs="Arial"/>
          <w:color w:val="000000"/>
          <w:kern w:val="0"/>
          <w:sz w:val="16"/>
          <w:szCs w:val="16"/>
        </w:rPr>
        <w:t>Hyperactivity-Impulsivity</w:t>
      </w:r>
      <w:r w:rsidR="00E1729A"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(I)_</w:t>
      </w:r>
      <w:r w:rsidR="005F0F42">
        <w:rPr>
          <w:rFonts w:ascii="Arial" w:eastAsia="等线" w:hAnsi="Arial" w:cs="Arial"/>
          <w:color w:val="000000"/>
          <w:kern w:val="0"/>
          <w:sz w:val="16"/>
          <w:szCs w:val="16"/>
        </w:rPr>
        <w:t>E</w:t>
      </w:r>
      <w:r w:rsidR="00E1729A"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mo</w:t>
      </w:r>
      <w:r w:rsidR="00E1729A">
        <w:rPr>
          <w:rFonts w:ascii="Arial" w:eastAsia="等线" w:hAnsi="Arial" w:cs="Arial"/>
          <w:color w:val="000000"/>
          <w:kern w:val="0"/>
          <w:sz w:val="16"/>
          <w:szCs w:val="16"/>
        </w:rPr>
        <w:t>:</w:t>
      </w:r>
      <w:r w:rsidR="00E1729A"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57F4C" w:rsidRPr="00130514">
        <w:rPr>
          <w:rFonts w:ascii="Arial" w:eastAsiaTheme="minorHAnsi" w:hAnsi="Arial" w:cs="Arial"/>
          <w:sz w:val="16"/>
          <w:szCs w:val="16"/>
        </w:rPr>
        <w:t xml:space="preserve">models of </w:t>
      </w:r>
      <w:r w:rsidR="007C1216">
        <w:rPr>
          <w:rFonts w:ascii="Arial" w:eastAsiaTheme="minorHAnsi" w:hAnsi="Arial" w:cs="Arial"/>
          <w:sz w:val="16"/>
          <w:szCs w:val="16"/>
        </w:rPr>
        <w:t>h</w:t>
      </w:r>
      <w:r>
        <w:rPr>
          <w:rFonts w:ascii="Arial" w:eastAsiaTheme="minorHAnsi" w:hAnsi="Arial" w:cs="Arial"/>
          <w:sz w:val="16"/>
          <w:szCs w:val="16"/>
        </w:rPr>
        <w:t>yperactivity-</w:t>
      </w:r>
      <w:r w:rsidR="007C1216">
        <w:rPr>
          <w:rFonts w:ascii="Arial" w:eastAsiaTheme="minorHAnsi" w:hAnsi="Arial" w:cs="Arial"/>
          <w:sz w:val="16"/>
          <w:szCs w:val="16"/>
        </w:rPr>
        <w:t>i</w:t>
      </w:r>
      <w:r>
        <w:rPr>
          <w:rFonts w:ascii="Arial" w:eastAsiaTheme="minorHAnsi" w:hAnsi="Arial" w:cs="Arial"/>
          <w:sz w:val="16"/>
          <w:szCs w:val="16"/>
        </w:rPr>
        <w:t>mpulsivity</w:t>
      </w:r>
      <w:r w:rsidR="00D57F4C" w:rsidRPr="00130514">
        <w:rPr>
          <w:rFonts w:ascii="Arial" w:eastAsiaTheme="minorHAnsi" w:hAnsi="Arial" w:cs="Arial"/>
          <w:sz w:val="16"/>
          <w:szCs w:val="16"/>
        </w:rPr>
        <w:t xml:space="preserve"> and emotio</w:t>
      </w:r>
      <w:r w:rsidR="00D57F4C" w:rsidRPr="00FA3C6E">
        <w:rPr>
          <w:rFonts w:ascii="Arial" w:eastAsiaTheme="minorHAnsi" w:hAnsi="Arial" w:cs="Arial"/>
          <w:sz w:val="16"/>
          <w:szCs w:val="16"/>
        </w:rPr>
        <w:t>nal problem</w:t>
      </w:r>
      <w:r w:rsidR="00D57F4C" w:rsidRPr="00D27BDE">
        <w:rPr>
          <w:rFonts w:ascii="Arial" w:eastAsiaTheme="minorHAnsi" w:hAnsi="Arial" w:cs="Arial"/>
          <w:sz w:val="16"/>
          <w:szCs w:val="16"/>
        </w:rPr>
        <w:t>s</w:t>
      </w:r>
      <w:r w:rsidR="00231B36">
        <w:rPr>
          <w:rFonts w:ascii="Arial" w:eastAsiaTheme="minorHAnsi" w:hAnsi="Arial" w:cs="Arial"/>
          <w:sz w:val="16"/>
          <w:szCs w:val="16"/>
        </w:rPr>
        <w:t>.</w:t>
      </w:r>
      <w:r w:rsidR="00D57F4C">
        <w:rPr>
          <w:rFonts w:ascii="Arial" w:eastAsiaTheme="minorHAnsi" w:hAnsi="Arial" w:cs="Arial"/>
          <w:sz w:val="16"/>
          <w:szCs w:val="16"/>
        </w:rPr>
        <w:t xml:space="preserve"> </w:t>
      </w:r>
    </w:p>
    <w:p w14:paraId="3FFC2E1D" w14:textId="506E3766" w:rsidR="00D57F4C" w:rsidRPr="00130514" w:rsidRDefault="00E1729A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Inattention(H)_</w:t>
      </w:r>
      <w:r w:rsidR="005F0F42">
        <w:rPr>
          <w:rFonts w:ascii="Arial" w:eastAsia="等线" w:hAnsi="Arial" w:cs="Arial"/>
          <w:color w:val="000000"/>
          <w:kern w:val="0"/>
          <w:sz w:val="16"/>
          <w:szCs w:val="16"/>
        </w:rPr>
        <w:t>E</w:t>
      </w:r>
      <w:r w:rsidRPr="00CD71E5">
        <w:rPr>
          <w:rFonts w:ascii="Arial" w:eastAsia="等线" w:hAnsi="Arial" w:cs="Arial"/>
          <w:color w:val="000000"/>
          <w:kern w:val="0"/>
          <w:sz w:val="16"/>
          <w:szCs w:val="16"/>
        </w:rPr>
        <w:t>mo</w:t>
      </w:r>
      <w:r>
        <w:rPr>
          <w:rFonts w:ascii="Arial" w:eastAsia="等线" w:hAnsi="Arial" w:cs="Arial"/>
          <w:color w:val="000000"/>
          <w:kern w:val="0"/>
          <w:sz w:val="16"/>
          <w:szCs w:val="16"/>
        </w:rPr>
        <w:t>:</w:t>
      </w:r>
      <w:r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57F4C" w:rsidRPr="00130514">
        <w:rPr>
          <w:rFonts w:ascii="Arial" w:eastAsiaTheme="minorHAnsi" w:hAnsi="Arial" w:cs="Arial"/>
          <w:sz w:val="16"/>
          <w:szCs w:val="16"/>
        </w:rPr>
        <w:t>models of inattention 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4881EAC6" w14:textId="7928645C" w:rsidR="00D57F4C" w:rsidRPr="00130514" w:rsidRDefault="00D57F4C" w:rsidP="00D57F4C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Brackets show 95% confidence intervals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6A744FF2" w14:textId="553A0D73" w:rsidR="00EE190F" w:rsidRPr="00130514" w:rsidRDefault="00EE190F">
      <w:pPr>
        <w:rPr>
          <w:sz w:val="16"/>
          <w:szCs w:val="16"/>
        </w:rPr>
      </w:pPr>
    </w:p>
    <w:p w14:paraId="1E2470CB" w14:textId="7707ED6A" w:rsidR="00EE190F" w:rsidRPr="00130514" w:rsidRDefault="00EE190F">
      <w:pPr>
        <w:rPr>
          <w:sz w:val="16"/>
          <w:szCs w:val="16"/>
        </w:rPr>
      </w:pPr>
    </w:p>
    <w:p w14:paraId="062BFB44" w14:textId="2B3C0028" w:rsidR="00EE190F" w:rsidRPr="00130514" w:rsidRDefault="00EE190F">
      <w:pPr>
        <w:rPr>
          <w:sz w:val="16"/>
          <w:szCs w:val="16"/>
        </w:rPr>
      </w:pPr>
    </w:p>
    <w:p w14:paraId="37DECEE5" w14:textId="79B3E68A" w:rsidR="00EE190F" w:rsidRPr="00130514" w:rsidRDefault="00EE190F">
      <w:pPr>
        <w:rPr>
          <w:sz w:val="16"/>
          <w:szCs w:val="16"/>
        </w:rPr>
      </w:pPr>
    </w:p>
    <w:p w14:paraId="05A03F43" w14:textId="6FA79C05" w:rsidR="00EE190F" w:rsidRPr="00130514" w:rsidRDefault="00EE190F">
      <w:pPr>
        <w:rPr>
          <w:sz w:val="16"/>
          <w:szCs w:val="16"/>
        </w:rPr>
      </w:pPr>
    </w:p>
    <w:p w14:paraId="0C194BE1" w14:textId="4180A51E" w:rsidR="00EE190F" w:rsidRPr="00130514" w:rsidRDefault="00EE190F">
      <w:pPr>
        <w:rPr>
          <w:sz w:val="16"/>
          <w:szCs w:val="16"/>
        </w:rPr>
      </w:pPr>
    </w:p>
    <w:p w14:paraId="7F4B5A71" w14:textId="08D9AC7F" w:rsidR="00EE190F" w:rsidRPr="00130514" w:rsidRDefault="00EE190F">
      <w:pPr>
        <w:rPr>
          <w:sz w:val="16"/>
          <w:szCs w:val="16"/>
        </w:rPr>
      </w:pPr>
    </w:p>
    <w:p w14:paraId="21BB38F7" w14:textId="26851162" w:rsidR="00EE190F" w:rsidRDefault="00EE190F">
      <w:pPr>
        <w:rPr>
          <w:sz w:val="16"/>
          <w:szCs w:val="16"/>
        </w:rPr>
      </w:pPr>
    </w:p>
    <w:p w14:paraId="7F0CDBFD" w14:textId="77777777" w:rsidR="00A21C9E" w:rsidRDefault="00A21C9E">
      <w:pPr>
        <w:rPr>
          <w:sz w:val="16"/>
          <w:szCs w:val="16"/>
        </w:rPr>
      </w:pPr>
    </w:p>
    <w:p w14:paraId="2D63F2AF" w14:textId="77777777" w:rsidR="00A21C9E" w:rsidRDefault="00A21C9E">
      <w:pPr>
        <w:rPr>
          <w:sz w:val="16"/>
          <w:szCs w:val="16"/>
        </w:rPr>
      </w:pPr>
    </w:p>
    <w:p w14:paraId="3C24ACA5" w14:textId="77777777" w:rsidR="00A21C9E" w:rsidRDefault="00A21C9E">
      <w:pPr>
        <w:rPr>
          <w:sz w:val="16"/>
          <w:szCs w:val="16"/>
        </w:rPr>
      </w:pPr>
    </w:p>
    <w:p w14:paraId="280BE421" w14:textId="77777777" w:rsidR="00A21C9E" w:rsidRDefault="00A21C9E">
      <w:pPr>
        <w:rPr>
          <w:sz w:val="16"/>
          <w:szCs w:val="16"/>
        </w:rPr>
      </w:pPr>
    </w:p>
    <w:p w14:paraId="64EBCDAD" w14:textId="77777777" w:rsidR="00A21C9E" w:rsidRDefault="00A21C9E">
      <w:pPr>
        <w:rPr>
          <w:sz w:val="16"/>
          <w:szCs w:val="16"/>
        </w:rPr>
      </w:pPr>
    </w:p>
    <w:p w14:paraId="011B093C" w14:textId="77777777" w:rsidR="00A21C9E" w:rsidRDefault="00A21C9E">
      <w:pPr>
        <w:rPr>
          <w:sz w:val="16"/>
          <w:szCs w:val="16"/>
        </w:rPr>
      </w:pPr>
    </w:p>
    <w:p w14:paraId="47039674" w14:textId="7AAB800A" w:rsidR="004547EE" w:rsidRPr="00130514" w:rsidRDefault="004547EE" w:rsidP="00EE190F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14:paraId="42456123" w14:textId="77777777" w:rsidR="00613359" w:rsidRDefault="00613359" w:rsidP="00613359">
      <w:pPr>
        <w:spacing w:line="0" w:lineRule="atLeast"/>
        <w:rPr>
          <w:rFonts w:ascii="Arial" w:eastAsiaTheme="minorHAnsi" w:hAnsi="Arial" w:cs="Arial"/>
          <w:sz w:val="16"/>
          <w:szCs w:val="16"/>
        </w:rPr>
      </w:pPr>
    </w:p>
    <w:tbl>
      <w:tblPr>
        <w:tblpPr w:leftFromText="180" w:rightFromText="180" w:vertAnchor="page" w:horzAnchor="margin" w:tblpXSpec="center" w:tblpY="1717"/>
        <w:tblW w:w="11489" w:type="dxa"/>
        <w:tblLook w:val="04A0" w:firstRow="1" w:lastRow="0" w:firstColumn="1" w:lastColumn="0" w:noHBand="0" w:noVBand="1"/>
      </w:tblPr>
      <w:tblGrid>
        <w:gridCol w:w="4474"/>
        <w:gridCol w:w="753"/>
        <w:gridCol w:w="394"/>
        <w:gridCol w:w="1254"/>
        <w:gridCol w:w="661"/>
        <w:gridCol w:w="706"/>
        <w:gridCol w:w="528"/>
        <w:gridCol w:w="528"/>
        <w:gridCol w:w="801"/>
        <w:gridCol w:w="1390"/>
      </w:tblGrid>
      <w:tr w:rsidR="00B61878" w:rsidRPr="00B61878" w14:paraId="2F437919" w14:textId="77777777" w:rsidTr="00B61878">
        <w:trPr>
          <w:trHeight w:val="674"/>
        </w:trPr>
        <w:tc>
          <w:tcPr>
            <w:tcW w:w="1148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4F4629" w14:textId="02969756" w:rsidR="00B61878" w:rsidRPr="00B61878" w:rsidRDefault="00776960" w:rsidP="00A9238E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B61878" w:rsidRPr="00B6187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S6</w:t>
            </w:r>
            <w:r w:rsidR="00B61878"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 Fit statistics of Bivariate aetiological correlation model, direction of causation model and</w:t>
            </w:r>
            <w:r w:rsidR="00B61878" w:rsidRPr="00B618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61878"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hybrid causal-correlation models in adolescence (only parent report scales)</w:t>
            </w:r>
          </w:p>
        </w:tc>
      </w:tr>
      <w:tr w:rsidR="00B61878" w:rsidRPr="00B61878" w14:paraId="0948169D" w14:textId="77777777" w:rsidTr="00B61878">
        <w:trPr>
          <w:trHeight w:val="399"/>
        </w:trPr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984A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models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1F87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-2LL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4ECB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ep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A881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AIC (weight)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2CE9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D401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diffLL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0914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CFI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2A3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TFI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5AAB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RMSEA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2565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B61878" w:rsidRPr="00B61878" w14:paraId="589CF735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83D02" w14:textId="4AFDB764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9438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F742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87A5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9A0C9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A28A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7064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C48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5BE25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C6D6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4EC8787D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48559" w14:textId="54A2A00E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1.1 Bivariate aetiological correlation model</w:t>
            </w:r>
            <w:r w:rsidR="007E607E" w:rsidRPr="007E607E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C59A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206436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96AD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3780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206490 (.27)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1069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45521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71C2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01F0C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3D42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E5F8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11B7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4F436AB0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3398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 ADHD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32CB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72A5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03ED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206535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7CC3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45522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3565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33B9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0F0D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4F0D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7C4BE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2D0E7913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0CE9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 Emo to 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2128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206669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CB9A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C016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206721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DD6C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45522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589C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232.23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2757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0896E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513D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6A82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7B4193AD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7A6B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1.4 rA+ADHD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B78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206446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6BC9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D8F7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206500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5EBA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45521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E1F3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047A3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91D1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D01C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8DDCB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72F3BBB8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B595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1.5 rA+Emo to 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5F5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206434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420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E1A0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206488 (.73)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983E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45521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68E2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79E4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08B5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DAE18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CAF7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6D4EA6D8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58619" w14:textId="027156DE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adolescence_Hyperactivity-Impulsivity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112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BA4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57AA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0CA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11E6F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946AB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8C665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FDF7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D381F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0EF63CF0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3A567" w14:textId="0B683F20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2.1 Bivariate aetiological correlation model</w:t>
            </w:r>
            <w:r w:rsidR="007E607E" w:rsidRPr="007E607E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b</w:t>
            </w:r>
            <w:r w:rsidRPr="007E607E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D57C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182057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D54C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9DD8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182111 (.01)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5A88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F9E0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F7CD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42FD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799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4315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3622B229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C849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2.2 Hyperactivity-Impulsivity(I)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D16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182147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82A0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0A2A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182199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C101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3507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89.56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397B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F115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8ADE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4C12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03C8E671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9A33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2.3 Emo to Hyperactivity-Impulsivity(I)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4F8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6389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5384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182203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C72E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FE40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94.32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C97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B766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A65E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3F48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2143F504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D392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2.4 rA+Hyperactivity-Impulsivity(I)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60DD8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182048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DE34D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5AD8D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182102 (.99)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FFD59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1461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86F0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6536C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B0C7C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ACEFF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48FDB676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B4EF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2.5 rA+Emo to Hyperactivity-Impulsivity(I)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B35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182060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3D3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E142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182114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857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FF4E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3D6DB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5039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06B2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CA0B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2BCFFC5F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DB8FD" w14:textId="511E26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 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adolescence_Inattention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9FD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7FF4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A569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9818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9FBD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E657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7F06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DAB35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DCE4B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50747004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9C48" w14:textId="5EDEBBEC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3.1 Bivariate aetiological correlation model</w:t>
            </w:r>
            <w:r w:rsidR="007E607E" w:rsidRPr="007E607E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552D7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180433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7F66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456F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180487 (.23)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7EB4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A2EE8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6368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68E0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3197B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5380E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5FF0A265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A234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3.2 Inattention(H)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8C5E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180455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A1C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3841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180507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E4BE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3B58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22.36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74A7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FA17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18ED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2CF8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6AB69446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2DE8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3.3 Emo to Inattention(H)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0833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180442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7A7F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31F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180494 (.01)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0303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667E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CCC0E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D055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7C5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84BF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0D5585D4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29F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3.4 rA+Inattention(H)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D69D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180434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2C5E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F3CE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180488 (.14)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723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A6AF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66E68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65C1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46D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31A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0450CAFB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BD08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3.5 rA+Emo to Inattention(H)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BEC4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180431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4A88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20E3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180485 (.62)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7751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45478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501E5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6B40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4C0D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5D0B8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4DEB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4E87BD57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7B103" w14:textId="0CB67655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 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E91E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07EF9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3DC7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CA78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4B786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14759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1FF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6103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9AEE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186F6E9A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7A24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4.1 Bivariate aetiological correlation model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83D7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190117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A5A9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134D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190171 (.50)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4A62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C077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28C12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4454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3DF6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8933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701A31FF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2D43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4.2 ADHD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829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190187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5C16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A8C5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190239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280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8158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69.78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F76C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B63E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3E7E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3C2F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56CFD08A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D086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4.3 Emo to 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878E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190332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2870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2632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190384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34F5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7E44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214.56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DFEB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19AD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E9E5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82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5ED9AE05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0116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4.4 rA+ADHD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7888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190133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CCE2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D695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190187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FDB4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CA32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C50B6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1069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F722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9F145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23A4106F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5F15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4.5 rA+Emo to ADHD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B78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190117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1C29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2853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190171 (.50)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CE2C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49953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E55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DCF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510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AA7C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4A237ABD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72533" w14:textId="4EE64FDA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 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adolescence_Hyperactivity-Impulsivity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AFC2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944B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D9EF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8EB1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0688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7480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322D6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C53F8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E1E0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6C7A9BD8" w14:textId="77777777" w:rsidTr="00B61878">
        <w:trPr>
          <w:trHeight w:val="294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8905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5.1 Bivariate aetiological correlation model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E76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166397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D159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E445C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166451 (.12)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14F2A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704FB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DB7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D31C0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795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D588B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07800064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9950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5.2 Hyperactivity-Impulsivity(I)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6BBD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166491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18EA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9C10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166543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242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9BFC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93.83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E51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C52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223F4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A44D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159F08CD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BC1B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5.3 Emo to Hyperactivity-Impulsivity(I)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3449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166448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877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97B1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166500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3C91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5755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50.82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3F84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89BE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2AEA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361E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73407A42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150F4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5.4 rA+Hyperactivity-Impulsivity(I)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681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166394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520B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62F3C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166448 (.55)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EF653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ACB7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AA4CC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1086B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B056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A74F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5BC8C24C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F19C9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5.5 rA+Emo to Hyperactivity-Impulsivity(I)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E565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166395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9486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C7DCC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166449 (.33)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F326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6ABD5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AD89B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47E0F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4F7C9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2E143" w14:textId="77777777" w:rsidR="00B61878" w:rsidRPr="00E06C6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0487F729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2BA4C" w14:textId="74924824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 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adolescence_inattention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1C38A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7350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9908D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B50C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5ECA8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4BC4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7C210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CA97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4B02F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48A139AE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18B93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6.1 Bivariate aetiological correlation model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482A1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169478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460FC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97F2F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169532 (.38)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10D89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103FB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28B67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AB261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A0369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1BA9E" w14:textId="77777777" w:rsidR="00B61878" w:rsidRPr="00E06C6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E06C6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B61878" w:rsidRPr="00B61878" w14:paraId="36A272F0" w14:textId="77777777" w:rsidTr="00B61878">
        <w:trPr>
          <w:trHeight w:val="27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EB2D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6.2 Inattention(H)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F816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509BD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7B0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169556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1CB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2B291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25.64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1CB8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FB9F3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D89E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289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7F35A257" w14:textId="77777777" w:rsidTr="00B61878">
        <w:trPr>
          <w:trHeight w:val="266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0369C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6.3 Emo to Inattention(H)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BB4D9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169505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5A8D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A5EC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169557 (.00)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2ADA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C530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26.18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932D0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F538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3D5C2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C2F0B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&lt;.001</w:t>
            </w:r>
          </w:p>
        </w:tc>
      </w:tr>
      <w:tr w:rsidR="00B61878" w:rsidRPr="00B61878" w14:paraId="09084579" w14:textId="77777777" w:rsidTr="00B61878">
        <w:trPr>
          <w:trHeight w:val="27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1F2A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6.4 rA+Inattention(H) to Emo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6745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169479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A039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9D8A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169533 (.23)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76F6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767B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58F2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3D5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21A93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2648C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61878" w:rsidRPr="00B61878" w14:paraId="6860253C" w14:textId="77777777" w:rsidTr="00B61878">
        <w:trPr>
          <w:trHeight w:val="285"/>
        </w:trPr>
        <w:tc>
          <w:tcPr>
            <w:tcW w:w="4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DFB0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6.5 rA+Emo to Inattention(H)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47E6F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169478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32CF5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09B87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169532 (.38)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B72CA" w14:textId="77777777" w:rsidR="00B61878" w:rsidRPr="00B61878" w:rsidRDefault="00B61878" w:rsidP="00B618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39514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FAD3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33E361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6CB04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73CE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9668E" w14:textId="77777777" w:rsidR="00B61878" w:rsidRPr="00B61878" w:rsidRDefault="00B61878" w:rsidP="00B618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B6187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3DCC462" w14:textId="77777777" w:rsidR="001370EB" w:rsidRDefault="001370EB" w:rsidP="001370EB">
      <w:pPr>
        <w:snapToGrid w:val="0"/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</w:pPr>
    </w:p>
    <w:p w14:paraId="62192F07" w14:textId="77777777" w:rsidR="00A64708" w:rsidRDefault="00A64708" w:rsidP="001370EB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9141EBC" w14:textId="1BC14FA5" w:rsidR="001370EB" w:rsidRPr="001370EB" w:rsidRDefault="001370EB" w:rsidP="001370EB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ep: estimated parameters of the comparison model; -2LL: minus 2*log-likelihood of the comparison model.</w:t>
      </w:r>
    </w:p>
    <w:p w14:paraId="1B357740" w14:textId="3861D1FB" w:rsidR="00025DE7" w:rsidRPr="00025DE7" w:rsidRDefault="001370EB" w:rsidP="00A64708">
      <w:pPr>
        <w:snapToGrid w:val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370EB">
        <w:rPr>
          <w:rFonts w:ascii="Arial" w:hAnsi="Arial" w:cs="Arial"/>
          <w:color w:val="222222"/>
          <w:sz w:val="16"/>
          <w:szCs w:val="16"/>
          <w:shd w:val="clear" w:color="auto" w:fill="FFFFFF"/>
        </w:rPr>
        <w:t>diffLL: difference in -2LL of the base and comparison models; df: degrees in freedom of the comparison model.</w:t>
      </w:r>
    </w:p>
    <w:p w14:paraId="1C97667C" w14:textId="3B3BAC95" w:rsidR="00BA1259" w:rsidRPr="0005540F" w:rsidRDefault="009302FB" w:rsidP="00025DE7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="等线" w:hAnsi="Arial" w:cs="Arial"/>
          <w:color w:val="000000"/>
          <w:kern w:val="0"/>
          <w:sz w:val="16"/>
          <w:szCs w:val="16"/>
        </w:rPr>
        <w:t>Hyperactivity-Impulsivity</w:t>
      </w:r>
      <w:r w:rsidR="0005540F" w:rsidRPr="006F1C9E">
        <w:rPr>
          <w:rFonts w:ascii="Arial" w:eastAsia="等线" w:hAnsi="Arial" w:cs="Arial"/>
          <w:color w:val="000000"/>
          <w:kern w:val="0"/>
          <w:sz w:val="16"/>
          <w:szCs w:val="16"/>
        </w:rPr>
        <w:t>(I)/Inattention(H):</w:t>
      </w:r>
      <w:r w:rsidR="0005540F">
        <w:rPr>
          <w:rFonts w:ascii="Arial" w:eastAsia="等线" w:hAnsi="Arial" w:cs="Arial"/>
          <w:color w:val="000000"/>
          <w:kern w:val="0"/>
          <w:sz w:val="16"/>
          <w:szCs w:val="16"/>
        </w:rPr>
        <w:t xml:space="preserve"> results after control another subdomain</w:t>
      </w:r>
      <w:r w:rsidR="00231B36">
        <w:rPr>
          <w:rFonts w:ascii="Arial" w:eastAsia="等线" w:hAnsi="Arial" w:cs="Arial"/>
          <w:color w:val="000000"/>
          <w:kern w:val="0"/>
          <w:sz w:val="16"/>
          <w:szCs w:val="16"/>
        </w:rPr>
        <w:t>.</w:t>
      </w:r>
    </w:p>
    <w:p w14:paraId="26AB1081" w14:textId="62A60FE2" w:rsidR="004547EE" w:rsidRPr="00DF3CE9" w:rsidRDefault="008F14D1" w:rsidP="00613359">
      <w:pPr>
        <w:spacing w:line="0" w:lineRule="atLeas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eastAsiaTheme="minorHAnsi" w:hAnsi="Arial" w:cs="Arial"/>
          <w:sz w:val="16"/>
          <w:szCs w:val="16"/>
        </w:rPr>
        <w:t>Bivariate aetiological correlation model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824C37" w:rsidRPr="00824C37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a</w:t>
      </w:r>
      <w:r w:rsidR="00824C37" w:rsidRPr="00D006A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/</w:t>
      </w:r>
      <w:r w:rsidR="00824C37" w:rsidRPr="00824C37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b</w:t>
      </w:r>
      <w:r w:rsidR="00824C37" w:rsidRPr="00D006A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/</w:t>
      </w:r>
      <w:r w:rsidR="00824C37" w:rsidRPr="00824C37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c</w:t>
      </w:r>
      <w:r w:rsidR="00D473B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 xml:space="preserve"> include the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covariance between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/i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nattention and emotional problems via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genetic and environmental correlation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 (see 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1a)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lastRenderedPageBreak/>
        <w:t>Impulsivity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are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343C29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nattention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1b)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Emo to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DF3CE9" w:rsidRPr="001B5EE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models are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direction of causation model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s with effects running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106FBE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106FBE">
        <w:rPr>
          <w:rFonts w:ascii="Arial" w:hAnsi="Arial" w:cs="Arial"/>
          <w:color w:val="222222"/>
          <w:sz w:val="16"/>
          <w:szCs w:val="16"/>
          <w:shd w:val="clear" w:color="auto" w:fill="FFFFFF"/>
        </w:rPr>
        <w:t>/inattention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1c)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;</w:t>
      </w:r>
      <w:r w:rsidR="002F5A9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rA+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 models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include both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/i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nattention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to emotional problems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rA+Emo to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Hyperactivity-Impulsivity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Inattention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models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include </w:t>
      </w:r>
      <w:r w:rsidR="00B047CB">
        <w:rPr>
          <w:rFonts w:ascii="Arial" w:hAnsi="Arial" w:cs="Arial"/>
          <w:color w:val="222222"/>
          <w:sz w:val="16"/>
          <w:szCs w:val="16"/>
          <w:shd w:val="clear" w:color="auto" w:fill="FFFFFF"/>
        </w:rPr>
        <w:t>both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tic correlation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and causation 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path</w:t>
      </w:r>
      <w:r w:rsidR="004C419D">
        <w:rPr>
          <w:rFonts w:ascii="Arial" w:hAnsi="Arial" w:cs="Arial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running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from emotional problems to 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ADHD/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h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yperactivity-</w:t>
      </w:r>
      <w:r w:rsidR="007C1216">
        <w:rPr>
          <w:rFonts w:ascii="Arial" w:hAnsi="Arial" w:cs="Arial"/>
          <w:color w:val="222222"/>
          <w:sz w:val="16"/>
          <w:szCs w:val="16"/>
          <w:shd w:val="clear" w:color="auto" w:fill="FFFFFF"/>
        </w:rPr>
        <w:t>i</w:t>
      </w:r>
      <w:r w:rsidR="009302FB">
        <w:rPr>
          <w:rFonts w:ascii="Arial" w:hAnsi="Arial" w:cs="Arial"/>
          <w:color w:val="222222"/>
          <w:sz w:val="16"/>
          <w:szCs w:val="16"/>
          <w:shd w:val="clear" w:color="auto" w:fill="FFFFFF"/>
        </w:rPr>
        <w:t>mpulsivity</w:t>
      </w:r>
      <w:r w:rsidR="00824C37">
        <w:rPr>
          <w:rFonts w:ascii="Arial" w:hAnsi="Arial" w:cs="Arial"/>
          <w:color w:val="222222"/>
          <w:sz w:val="16"/>
          <w:szCs w:val="16"/>
          <w:shd w:val="clear" w:color="auto" w:fill="FFFFFF"/>
        </w:rPr>
        <w:t>/i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nattention (Figure </w:t>
      </w:r>
      <w:r w:rsidR="00D75CE7">
        <w:rPr>
          <w:rFonts w:ascii="Arial" w:hAnsi="Arial" w:cs="Arial" w:hint="eastAsia"/>
          <w:color w:val="222222"/>
          <w:sz w:val="16"/>
          <w:szCs w:val="16"/>
          <w:shd w:val="clear" w:color="auto" w:fill="FFFFFF"/>
        </w:rPr>
        <w:t>S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5506BE">
        <w:rPr>
          <w:rFonts w:ascii="Arial" w:hAnsi="Arial" w:cs="Arial"/>
          <w:color w:val="222222"/>
          <w:sz w:val="16"/>
          <w:szCs w:val="16"/>
          <w:shd w:val="clear" w:color="auto" w:fill="FFFFFF"/>
        </w:rPr>
        <w:t>f</w:t>
      </w:r>
      <w:r w:rsidR="00DF3CE9">
        <w:rPr>
          <w:rFonts w:ascii="Arial" w:hAnsi="Arial" w:cs="Arial"/>
          <w:color w:val="222222"/>
          <w:sz w:val="16"/>
          <w:szCs w:val="16"/>
          <w:shd w:val="clear" w:color="auto" w:fill="FFFFFF"/>
        </w:rPr>
        <w:t>)</w:t>
      </w:r>
      <w:r w:rsidR="00DF3CE9" w:rsidRPr="004B0DF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1BDFF96B" w14:textId="7A702EB9" w:rsidR="008B2042" w:rsidRPr="0033540D" w:rsidRDefault="00C578B6" w:rsidP="00C578B6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pPr w:leftFromText="180" w:rightFromText="180" w:horzAnchor="margin" w:tblpXSpec="center" w:tblpY="363"/>
        <w:tblW w:w="11503" w:type="dxa"/>
        <w:tblLook w:val="04A0" w:firstRow="1" w:lastRow="0" w:firstColumn="1" w:lastColumn="0" w:noHBand="0" w:noVBand="1"/>
      </w:tblPr>
      <w:tblGrid>
        <w:gridCol w:w="1695"/>
        <w:gridCol w:w="3047"/>
        <w:gridCol w:w="1257"/>
        <w:gridCol w:w="1142"/>
        <w:gridCol w:w="1123"/>
        <w:gridCol w:w="1085"/>
        <w:gridCol w:w="1066"/>
        <w:gridCol w:w="1088"/>
      </w:tblGrid>
      <w:tr w:rsidR="00432538" w:rsidRPr="00432538" w14:paraId="044E33D7" w14:textId="77777777" w:rsidTr="00432538">
        <w:trPr>
          <w:trHeight w:val="527"/>
        </w:trPr>
        <w:tc>
          <w:tcPr>
            <w:tcW w:w="1150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41906C" w14:textId="1F4DEE15" w:rsidR="00432538" w:rsidRPr="00432538" w:rsidRDefault="00776960" w:rsidP="00A9238E">
            <w:pPr>
              <w:widowControl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432538" w:rsidRPr="0043253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S7</w:t>
            </w:r>
            <w:r w:rsidR="00432538"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 Parameter estimates for emotional problems and ADHD (95% confidence intervals) in every stage from the best-fitting model per timepoint (only parent report scales)</w:t>
            </w:r>
          </w:p>
        </w:tc>
      </w:tr>
      <w:tr w:rsidR="00432538" w:rsidRPr="00432538" w14:paraId="0C9C22AD" w14:textId="77777777" w:rsidTr="00456862">
        <w:trPr>
          <w:trHeight w:val="334"/>
        </w:trPr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275FD9" w14:textId="77777777" w:rsidR="00432538" w:rsidRPr="00432538" w:rsidRDefault="00432538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94F022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Models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CD1C33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a1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 xml:space="preserve">2 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(ADHD)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BF8DD2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d1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B07B18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e1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6F1E56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a2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(Emo)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EBA22F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c2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B9AFDB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e2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</w:tr>
      <w:tr w:rsidR="00432538" w:rsidRPr="00432538" w14:paraId="66F03E78" w14:textId="77777777" w:rsidTr="005C134D">
        <w:trPr>
          <w:trHeight w:val="27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B1093" w14:textId="2AE68723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7CD6A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3892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.66(.55,.76)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70371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.18(.08,.29)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BEE0C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.16(.15,.18)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8470F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.65(.54,.68)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D84D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8D140" w14:textId="77777777" w:rsidR="00432538" w:rsidRPr="00432538" w:rsidRDefault="00432538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.35(.32,.39)</w:t>
            </w:r>
          </w:p>
        </w:tc>
      </w:tr>
      <w:tr w:rsidR="00001967" w:rsidRPr="00432538" w14:paraId="5910632B" w14:textId="77777777" w:rsidTr="005C134D">
        <w:trPr>
          <w:trHeight w:val="27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9609B" w14:textId="1E90F453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BDA12" w14:textId="5561BC92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9D47B" w14:textId="53F27B96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.25(.17,.34)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95AE8" w14:textId="6BC900D2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.55(.26,.63)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16986" w14:textId="16EBADEC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.20(.17,.22)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9FB18" w14:textId="331C1A04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.58(.48,.67)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9125" w14:textId="34A85BE9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.11(.04,.19)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38F1" w14:textId="18F9045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.31(.27,.35)</w:t>
            </w:r>
          </w:p>
        </w:tc>
      </w:tr>
      <w:tr w:rsidR="00001967" w:rsidRPr="00432538" w14:paraId="0D2F5604" w14:textId="77777777" w:rsidTr="005C134D">
        <w:trPr>
          <w:trHeight w:val="27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95EDB" w14:textId="4AB5698A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8E987" w14:textId="5CA1122C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Inattention(H)_Emo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39E15" w14:textId="6A6F9508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.13(.10,.17)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474C1" w14:textId="279C710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.58(.53,.62)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FE3E2" w14:textId="655781C0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.29(.26,.33)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631C9" w14:textId="12AAD493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.56(.46,.66)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0E04F" w14:textId="0F6BC22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.09(.01,.17)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A0CF2" w14:textId="2DD75098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.35(.31,.39)</w:t>
            </w:r>
          </w:p>
        </w:tc>
      </w:tr>
      <w:tr w:rsidR="00001967" w:rsidRPr="00432538" w14:paraId="10580FE2" w14:textId="77777777" w:rsidTr="005C134D">
        <w:trPr>
          <w:trHeight w:val="27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39079" w14:textId="68DB1F81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A5490" w14:textId="55635303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ADHD_Emo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AF3A6" w14:textId="36452F7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.52(.39,.63)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21141" w14:textId="537F0E11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.29(.17,.41)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CBE75" w14:textId="0AC9CA20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.20(.18,.22)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37229" w14:textId="2F92CE3E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.62(.59,.66)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58B3" w14:textId="280BA82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AA1A6" w14:textId="16B5A6F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.38(.34,.41)</w:t>
            </w:r>
          </w:p>
        </w:tc>
      </w:tr>
      <w:tr w:rsidR="00001967" w:rsidRPr="00432538" w14:paraId="0FE3DEE1" w14:textId="77777777" w:rsidTr="005C134D">
        <w:trPr>
          <w:trHeight w:val="27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61BE2" w14:textId="3A923813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86B37" w14:textId="78D15656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Hyperactivity-Impulsivity(I)_Emo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60D14" w14:textId="5BA50018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.13(.09,.19)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618D" w14:textId="28B9B0EC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.61(.54,.66)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B3B48" w14:textId="01810720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.26(.23,.30)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E40EE" w14:textId="3354D265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.43(.34,.52)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DA308" w14:textId="349ED4DE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.20(.12,.27)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4911" w14:textId="0F3CED3D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.37(.34,.41)</w:t>
            </w:r>
          </w:p>
        </w:tc>
      </w:tr>
      <w:tr w:rsidR="00001967" w:rsidRPr="00432538" w14:paraId="478B3EDD" w14:textId="77777777" w:rsidTr="00001967">
        <w:trPr>
          <w:trHeight w:val="268"/>
        </w:trPr>
        <w:tc>
          <w:tcPr>
            <w:tcW w:w="1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3EA1F14" w14:textId="72F32439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7B704BA" w14:textId="41539554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Inattention(I)_Emo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33D31D6" w14:textId="6357303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.11(.09,.13)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DAD7F2F" w14:textId="414113AB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.60(.56,.63)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3F520DD" w14:textId="21C214BB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.29(.26,.32)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DFAB99E" w14:textId="3EA5473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.62(.54,.65)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6AFBB7D" w14:textId="4F8F8145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.00(.00,.06)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EB88320" w14:textId="0BCAD8C9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3253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.38(.35,.42)</w:t>
            </w:r>
          </w:p>
        </w:tc>
      </w:tr>
      <w:tr w:rsidR="00001967" w:rsidRPr="00432538" w14:paraId="35D811FF" w14:textId="77777777" w:rsidTr="00001967">
        <w:trPr>
          <w:trHeight w:val="258"/>
        </w:trPr>
        <w:tc>
          <w:tcPr>
            <w:tcW w:w="1695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3F76EC4" w14:textId="7FEB5056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6611DD0" w14:textId="0175F1B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6C16869" w14:textId="24C71110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4CF78A8" w14:textId="03E657E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654B02E" w14:textId="36C6E3AA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9F7A4CF" w14:textId="0718CF6F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C7A79B5" w14:textId="5DDA88E0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19BECCB" w14:textId="23C1D204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1967" w:rsidRPr="00432538" w14:paraId="0E821730" w14:textId="77777777" w:rsidTr="00001967">
        <w:trPr>
          <w:trHeight w:val="268"/>
        </w:trPr>
        <w:tc>
          <w:tcPr>
            <w:tcW w:w="169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D372CD8" w14:textId="31DC9EBB" w:rsidR="00001967" w:rsidRPr="00432538" w:rsidRDefault="00001967" w:rsidP="004325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C01FB5" w14:textId="7EA24276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8D0FEF" w14:textId="222EF60E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7A931F8" w14:textId="32487EA3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0EED161" w14:textId="02347A6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4E371B9" w14:textId="3D5F0AF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48E86DE" w14:textId="6A54416E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AD8E97D" w14:textId="34062207" w:rsidR="00001967" w:rsidRPr="00432538" w:rsidRDefault="00001967" w:rsidP="0043253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BD2C9CC" w14:textId="77777777" w:rsidR="00BB5667" w:rsidRDefault="00BB5667" w:rsidP="00FC58D9">
      <w:pPr>
        <w:widowControl/>
        <w:snapToGrid w:val="0"/>
        <w:rPr>
          <w:rFonts w:ascii="Arial" w:eastAsia="等线" w:hAnsi="Arial" w:cs="Arial"/>
          <w:color w:val="000000"/>
          <w:kern w:val="0"/>
          <w:sz w:val="16"/>
          <w:szCs w:val="16"/>
        </w:rPr>
      </w:pPr>
    </w:p>
    <w:p w14:paraId="7729A3C5" w14:textId="006207D3" w:rsidR="000B0DBD" w:rsidRDefault="009302FB" w:rsidP="00FC58D9">
      <w:pPr>
        <w:widowControl/>
        <w:snapToGrid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="等线" w:hAnsi="Arial" w:cs="Arial"/>
          <w:color w:val="000000"/>
          <w:kern w:val="0"/>
          <w:sz w:val="16"/>
          <w:szCs w:val="16"/>
        </w:rPr>
        <w:t>Hyperactivity-Impulsivity</w:t>
      </w:r>
      <w:r w:rsidR="006F1C9E" w:rsidRPr="006F1C9E">
        <w:rPr>
          <w:rFonts w:ascii="Arial" w:eastAsia="等线" w:hAnsi="Arial" w:cs="Arial"/>
          <w:color w:val="000000"/>
          <w:kern w:val="0"/>
          <w:sz w:val="16"/>
          <w:szCs w:val="16"/>
        </w:rPr>
        <w:t>(I)/Inattention(H):</w:t>
      </w:r>
      <w:r w:rsidR="006F1C9E">
        <w:rPr>
          <w:rFonts w:ascii="Arial" w:eastAsia="等线" w:hAnsi="Arial" w:cs="Arial"/>
          <w:color w:val="000000"/>
          <w:kern w:val="0"/>
          <w:sz w:val="16"/>
          <w:szCs w:val="16"/>
        </w:rPr>
        <w:t xml:space="preserve"> r</w:t>
      </w:r>
      <w:r w:rsidR="000B0DBD">
        <w:rPr>
          <w:rFonts w:ascii="Arial" w:eastAsia="等线" w:hAnsi="Arial" w:cs="Arial"/>
          <w:color w:val="000000"/>
          <w:kern w:val="0"/>
          <w:sz w:val="16"/>
          <w:szCs w:val="16"/>
        </w:rPr>
        <w:t>esults after control another subdomain</w:t>
      </w:r>
      <w:r w:rsidR="00231B36">
        <w:rPr>
          <w:rFonts w:ascii="Arial" w:eastAsia="等线" w:hAnsi="Arial" w:cs="Arial"/>
          <w:color w:val="000000"/>
          <w:kern w:val="0"/>
          <w:sz w:val="16"/>
          <w:szCs w:val="16"/>
        </w:rPr>
        <w:t>.</w:t>
      </w:r>
    </w:p>
    <w:p w14:paraId="2E8101A0" w14:textId="45722028" w:rsidR="00346E19" w:rsidRPr="00130514" w:rsidRDefault="00346E19" w:rsidP="00346E19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Emo,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26282E91" w14:textId="1BCBF7AC" w:rsidR="00346E19" w:rsidRPr="00130514" w:rsidRDefault="00346E19" w:rsidP="00346E19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52792E">
        <w:rPr>
          <w:rFonts w:ascii="Arial" w:eastAsia="等线" w:hAnsi="Arial" w:cs="Arial"/>
          <w:kern w:val="0"/>
          <w:sz w:val="16"/>
          <w:szCs w:val="16"/>
        </w:rPr>
        <w:t>ADHD</w:t>
      </w:r>
      <w:r w:rsidR="00A7507A">
        <w:rPr>
          <w:rFonts w:ascii="Arial" w:eastAsia="等线" w:hAnsi="Arial" w:cs="Arial"/>
          <w:kern w:val="0"/>
          <w:sz w:val="16"/>
          <w:szCs w:val="16"/>
        </w:rPr>
        <w:t>_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Pr="0052792E">
        <w:rPr>
          <w:rFonts w:ascii="Arial" w:eastAsia="等线" w:hAnsi="Arial" w:cs="Arial"/>
          <w:kern w:val="0"/>
          <w:sz w:val="16"/>
          <w:szCs w:val="16"/>
        </w:rPr>
        <w:t>mo</w:t>
      </w:r>
      <w:r>
        <w:rPr>
          <w:rFonts w:ascii="Arial" w:eastAsia="等线" w:hAnsi="Arial" w:cs="Arial"/>
          <w:kern w:val="0"/>
          <w:sz w:val="16"/>
          <w:szCs w:val="16"/>
        </w:rPr>
        <w:t>:</w:t>
      </w:r>
      <w:r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006AB">
        <w:rPr>
          <w:rFonts w:ascii="Arial" w:eastAsiaTheme="minorHAnsi" w:hAnsi="Arial" w:cs="Arial"/>
          <w:sz w:val="16"/>
          <w:szCs w:val="16"/>
        </w:rPr>
        <w:t>m</w:t>
      </w:r>
      <w:r w:rsidRPr="00130514">
        <w:rPr>
          <w:rFonts w:ascii="Arial" w:eastAsiaTheme="minorHAnsi" w:hAnsi="Arial" w:cs="Arial"/>
          <w:sz w:val="16"/>
          <w:szCs w:val="16"/>
        </w:rPr>
        <w:t>odels of ADHD 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6E8F498A" w14:textId="271DA5CC" w:rsidR="00346E19" w:rsidRPr="00130514" w:rsidRDefault="009302FB" w:rsidP="00346E19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="等线" w:hAnsi="Arial" w:cs="Arial"/>
          <w:kern w:val="0"/>
          <w:sz w:val="16"/>
          <w:szCs w:val="16"/>
        </w:rPr>
        <w:t>Hyperactivity-Impulsivity</w:t>
      </w:r>
      <w:r w:rsidR="00346E19" w:rsidRPr="0052792E">
        <w:rPr>
          <w:rFonts w:ascii="Arial" w:eastAsia="等线" w:hAnsi="Arial" w:cs="Arial"/>
          <w:kern w:val="0"/>
          <w:sz w:val="16"/>
          <w:szCs w:val="16"/>
        </w:rPr>
        <w:t>(I)</w:t>
      </w:r>
      <w:r w:rsidR="00A7507A">
        <w:rPr>
          <w:rFonts w:ascii="Arial" w:eastAsia="等线" w:hAnsi="Arial" w:cs="Arial"/>
          <w:kern w:val="0"/>
          <w:sz w:val="16"/>
          <w:szCs w:val="16"/>
        </w:rPr>
        <w:t>_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="00346E19" w:rsidRPr="0052792E">
        <w:rPr>
          <w:rFonts w:ascii="Arial" w:eastAsia="等线" w:hAnsi="Arial" w:cs="Arial"/>
          <w:kern w:val="0"/>
          <w:sz w:val="16"/>
          <w:szCs w:val="16"/>
        </w:rPr>
        <w:t>mo</w:t>
      </w:r>
      <w:r w:rsidR="00346E19">
        <w:rPr>
          <w:rFonts w:ascii="Arial" w:eastAsia="等线" w:hAnsi="Arial" w:cs="Arial"/>
          <w:kern w:val="0"/>
          <w:sz w:val="16"/>
          <w:szCs w:val="16"/>
        </w:rPr>
        <w:t>:</w:t>
      </w:r>
      <w:r w:rsidR="00346E19"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006AB">
        <w:rPr>
          <w:rFonts w:ascii="Arial" w:eastAsiaTheme="minorHAnsi" w:hAnsi="Arial" w:cs="Arial"/>
          <w:sz w:val="16"/>
          <w:szCs w:val="16"/>
        </w:rPr>
        <w:t>m</w:t>
      </w:r>
      <w:r w:rsidR="00346E19" w:rsidRPr="00130514">
        <w:rPr>
          <w:rFonts w:ascii="Arial" w:eastAsiaTheme="minorHAnsi" w:hAnsi="Arial" w:cs="Arial"/>
          <w:sz w:val="16"/>
          <w:szCs w:val="16"/>
        </w:rPr>
        <w:t xml:space="preserve">odels of </w:t>
      </w:r>
      <w:r w:rsidR="007C1216">
        <w:rPr>
          <w:rFonts w:ascii="Arial" w:eastAsiaTheme="minorHAnsi" w:hAnsi="Arial" w:cs="Arial"/>
          <w:sz w:val="16"/>
          <w:szCs w:val="16"/>
        </w:rPr>
        <w:t>h</w:t>
      </w:r>
      <w:r>
        <w:rPr>
          <w:rFonts w:ascii="Arial" w:eastAsiaTheme="minorHAnsi" w:hAnsi="Arial" w:cs="Arial"/>
          <w:sz w:val="16"/>
          <w:szCs w:val="16"/>
        </w:rPr>
        <w:t>yperactivity-</w:t>
      </w:r>
      <w:r w:rsidR="007C1216">
        <w:rPr>
          <w:rFonts w:ascii="Arial" w:eastAsiaTheme="minorHAnsi" w:hAnsi="Arial" w:cs="Arial"/>
          <w:sz w:val="16"/>
          <w:szCs w:val="16"/>
        </w:rPr>
        <w:t>i</w:t>
      </w:r>
      <w:r>
        <w:rPr>
          <w:rFonts w:ascii="Arial" w:eastAsiaTheme="minorHAnsi" w:hAnsi="Arial" w:cs="Arial"/>
          <w:sz w:val="16"/>
          <w:szCs w:val="16"/>
        </w:rPr>
        <w:t>mpulsivity</w:t>
      </w:r>
      <w:r w:rsidR="00346E19" w:rsidRPr="00130514">
        <w:rPr>
          <w:rFonts w:ascii="Arial" w:eastAsiaTheme="minorHAnsi" w:hAnsi="Arial" w:cs="Arial"/>
          <w:sz w:val="16"/>
          <w:szCs w:val="16"/>
        </w:rPr>
        <w:t xml:space="preserve"> and emotio</w:t>
      </w:r>
      <w:r w:rsidR="00346E19" w:rsidRPr="00FA3C6E">
        <w:rPr>
          <w:rFonts w:ascii="Arial" w:eastAsiaTheme="minorHAnsi" w:hAnsi="Arial" w:cs="Arial"/>
          <w:sz w:val="16"/>
          <w:szCs w:val="16"/>
        </w:rPr>
        <w:t>nal problem</w:t>
      </w:r>
      <w:r w:rsidR="00346E19" w:rsidRPr="00D27BDE">
        <w:rPr>
          <w:rFonts w:ascii="Arial" w:eastAsiaTheme="minorHAnsi" w:hAnsi="Arial" w:cs="Arial"/>
          <w:sz w:val="16"/>
          <w:szCs w:val="16"/>
        </w:rPr>
        <w:t>s</w:t>
      </w:r>
      <w:r w:rsidR="00231B36">
        <w:rPr>
          <w:rFonts w:ascii="Arial" w:eastAsiaTheme="minorHAnsi" w:hAnsi="Arial" w:cs="Arial"/>
          <w:sz w:val="16"/>
          <w:szCs w:val="16"/>
        </w:rPr>
        <w:t>.</w:t>
      </w:r>
      <w:r w:rsidR="00346E19">
        <w:rPr>
          <w:rFonts w:ascii="Arial" w:eastAsiaTheme="minorHAnsi" w:hAnsi="Arial" w:cs="Arial"/>
          <w:sz w:val="16"/>
          <w:szCs w:val="16"/>
        </w:rPr>
        <w:t xml:space="preserve"> </w:t>
      </w:r>
    </w:p>
    <w:p w14:paraId="0A051D4F" w14:textId="633C4986" w:rsidR="00346E19" w:rsidRPr="00130514" w:rsidRDefault="00346E19" w:rsidP="00346E19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52792E">
        <w:rPr>
          <w:rFonts w:ascii="Arial" w:eastAsia="等线" w:hAnsi="Arial" w:cs="Arial"/>
          <w:kern w:val="0"/>
          <w:sz w:val="16"/>
          <w:szCs w:val="16"/>
        </w:rPr>
        <w:t>Inattention(H)</w:t>
      </w:r>
      <w:r w:rsidR="00A7507A">
        <w:rPr>
          <w:rFonts w:ascii="Arial" w:eastAsia="等线" w:hAnsi="Arial" w:cs="Arial"/>
          <w:kern w:val="0"/>
          <w:sz w:val="16"/>
          <w:szCs w:val="16"/>
        </w:rPr>
        <w:t>_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Pr="0052792E">
        <w:rPr>
          <w:rFonts w:ascii="Arial" w:eastAsia="等线" w:hAnsi="Arial" w:cs="Arial"/>
          <w:kern w:val="0"/>
          <w:sz w:val="16"/>
          <w:szCs w:val="16"/>
        </w:rPr>
        <w:t>mo</w:t>
      </w:r>
      <w:r>
        <w:rPr>
          <w:rFonts w:ascii="Arial" w:eastAsia="等线" w:hAnsi="Arial" w:cs="Arial"/>
          <w:kern w:val="0"/>
          <w:sz w:val="16"/>
          <w:szCs w:val="16"/>
        </w:rPr>
        <w:t>:</w:t>
      </w:r>
      <w:r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D006AB">
        <w:rPr>
          <w:rFonts w:ascii="Arial" w:eastAsiaTheme="minorHAnsi" w:hAnsi="Arial" w:cs="Arial"/>
          <w:sz w:val="16"/>
          <w:szCs w:val="16"/>
        </w:rPr>
        <w:t>m</w:t>
      </w:r>
      <w:r>
        <w:rPr>
          <w:rFonts w:ascii="Arial" w:eastAsiaTheme="minorHAnsi" w:hAnsi="Arial" w:cs="Arial"/>
          <w:sz w:val="16"/>
          <w:szCs w:val="16"/>
        </w:rPr>
        <w:t xml:space="preserve">odels of inattention </w:t>
      </w:r>
      <w:r w:rsidRPr="00130514">
        <w:rPr>
          <w:rFonts w:ascii="Arial" w:eastAsiaTheme="minorHAnsi" w:hAnsi="Arial" w:cs="Arial"/>
          <w:sz w:val="16"/>
          <w:szCs w:val="16"/>
        </w:rPr>
        <w:t>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01422204" w14:textId="27A0E976" w:rsidR="00346E19" w:rsidRPr="00130514" w:rsidRDefault="00346E19" w:rsidP="00346E19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Brackets show 95% confidence intervals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52EC989C" w14:textId="1F47AF21" w:rsidR="00EE190F" w:rsidRPr="00130514" w:rsidRDefault="00EE190F">
      <w:pPr>
        <w:rPr>
          <w:sz w:val="16"/>
          <w:szCs w:val="16"/>
        </w:rPr>
      </w:pPr>
    </w:p>
    <w:p w14:paraId="1C165AEF" w14:textId="20AB436A" w:rsidR="00EE190F" w:rsidRDefault="00EE190F">
      <w:pPr>
        <w:rPr>
          <w:sz w:val="16"/>
          <w:szCs w:val="16"/>
        </w:rPr>
      </w:pPr>
    </w:p>
    <w:p w14:paraId="0DDF69B3" w14:textId="77777777" w:rsidR="00001967" w:rsidRPr="00130514" w:rsidRDefault="00001967" w:rsidP="00A9238E">
      <w:pPr>
        <w:snapToGrid w:val="0"/>
        <w:rPr>
          <w:sz w:val="16"/>
          <w:szCs w:val="16"/>
        </w:rPr>
      </w:pPr>
    </w:p>
    <w:tbl>
      <w:tblPr>
        <w:tblW w:w="11026" w:type="dxa"/>
        <w:tblInd w:w="-1357" w:type="dxa"/>
        <w:tblLook w:val="04A0" w:firstRow="1" w:lastRow="0" w:firstColumn="1" w:lastColumn="0" w:noHBand="0" w:noVBand="1"/>
      </w:tblPr>
      <w:tblGrid>
        <w:gridCol w:w="1994"/>
        <w:gridCol w:w="2633"/>
        <w:gridCol w:w="1130"/>
        <w:gridCol w:w="1182"/>
        <w:gridCol w:w="2033"/>
        <w:gridCol w:w="2054"/>
      </w:tblGrid>
      <w:tr w:rsidR="00456862" w:rsidRPr="00456862" w14:paraId="42F415E3" w14:textId="77777777" w:rsidTr="00456862">
        <w:trPr>
          <w:trHeight w:val="794"/>
        </w:trPr>
        <w:tc>
          <w:tcPr>
            <w:tcW w:w="110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4B1F14" w14:textId="704464F1" w:rsidR="00456862" w:rsidRPr="00456862" w:rsidRDefault="00776960" w:rsidP="00A9238E">
            <w:pPr>
              <w:widowControl/>
              <w:snapToGrid w:val="0"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Supplementary</w:t>
            </w:r>
            <w:r w:rsidRPr="0077696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456862" w:rsidRPr="00456862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Table S8</w:t>
            </w:r>
            <w:r w:rsidR="00456862"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</w:t>
            </w:r>
            <w:r w:rsidR="00456862" w:rsidRPr="00456862">
              <w:rPr>
                <w:rFonts w:ascii="Arial" w:eastAsia="等线" w:hAnsi="Arial" w:cs="Arial"/>
                <w:color w:val="222222"/>
                <w:kern w:val="0"/>
                <w:sz w:val="16"/>
                <w:szCs w:val="16"/>
              </w:rPr>
              <w:t xml:space="preserve"> Genetic effects, environmental effects and causality in the association between emotional problems and ADHD subdomains from the best models at the different timepoints (only parent report scales)</w:t>
            </w:r>
          </w:p>
        </w:tc>
      </w:tr>
      <w:tr w:rsidR="00456862" w:rsidRPr="00456862" w14:paraId="37109FE0" w14:textId="77777777" w:rsidTr="00A64708">
        <w:trPr>
          <w:trHeight w:val="377"/>
        </w:trPr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F87437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8F3825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69DF4C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A84A1C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301CC5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Causality (ADHD to emo)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CC6A23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Causality (emo to ADHD)</w:t>
            </w:r>
          </w:p>
        </w:tc>
      </w:tr>
      <w:tr w:rsidR="00456862" w:rsidRPr="00456862" w14:paraId="57A409CD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22214" w14:textId="3954973E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Early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21A99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ADHD-Emo</w:t>
            </w: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36EC5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.60(.55,.66)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D59E8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.13(.09,.16)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EC0B2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334FA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62" w:rsidRPr="00456862" w14:paraId="65224641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8D30A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5111C" w14:textId="7DF12A29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</w:t>
            </w:r>
            <w:r w:rsidR="00032C71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  <w:r w:rsidR="00032C71" w:rsidRPr="00032C71">
              <w:rPr>
                <w:rFonts w:ascii="Arial" w:eastAsiaTheme="minorHAnsi" w:hAnsi="Arial" w:cs="Arial"/>
                <w:sz w:val="16"/>
                <w:szCs w:val="16"/>
              </w:rPr>
              <w:t>→</w:t>
            </w: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Emo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E16E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.76(.65,.82)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149B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D52F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-.16(-.24,-.09)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52467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62" w:rsidRPr="00456862" w14:paraId="7CFE8129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0659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68343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Inattention(H)-Emo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6FC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.75(.68,.81)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B790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.16(.13,.20)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F5A9C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3F4AD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62" w:rsidRPr="00456862" w14:paraId="5F94E5D6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E0CE3" w14:textId="7D3AF744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Late</w:t>
            </w:r>
            <w:r w:rsidR="00B0437D">
              <w:rPr>
                <w:rFonts w:ascii="Arial" w:eastAsia="等线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adolescence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13836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ADHD-Emo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617A2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.67(.59,.77)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5552D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.12(.08,.15)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18973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2BC0C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62" w:rsidRPr="00456862" w14:paraId="249F537C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22100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8EA2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Hyperactivity-Impulsivity(I)-Emo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C667C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.65(.55,.00)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48E6B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.00(-.03,.03)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883E1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7FC85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62" w:rsidRPr="00456862" w14:paraId="5E6D5861" w14:textId="77777777" w:rsidTr="00456862">
        <w:trPr>
          <w:trHeight w:val="335"/>
        </w:trPr>
        <w:tc>
          <w:tcPr>
            <w:tcW w:w="1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F52755F" w14:textId="77777777" w:rsidR="00456862" w:rsidRPr="00456862" w:rsidRDefault="00456862" w:rsidP="0045686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96D6F43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Inattention(H)-Emo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6524E8F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.79(.69,.81)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E9C8909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.14(.11,.18)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641E3E1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8CFFEC2" w14:textId="77777777" w:rsidR="00456862" w:rsidRPr="00456862" w:rsidRDefault="00456862" w:rsidP="0045686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56862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1451F579" w14:textId="1410EA88" w:rsidR="00700BC5" w:rsidRDefault="00700BC5" w:rsidP="00FC58D9">
      <w:pPr>
        <w:snapToGrid w:val="0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14:paraId="65E6385E" w14:textId="77777777" w:rsidR="00FC58D9" w:rsidRDefault="00FC58D9" w:rsidP="00FC58D9">
      <w:pPr>
        <w:snapToGrid w:val="0"/>
        <w:rPr>
          <w:rFonts w:ascii="Arial" w:eastAsia="等线" w:hAnsi="Arial" w:cs="Arial"/>
          <w:color w:val="000000"/>
          <w:kern w:val="0"/>
          <w:sz w:val="16"/>
          <w:szCs w:val="16"/>
        </w:rPr>
      </w:pPr>
      <w:bookmarkStart w:id="7" w:name="_Hlk138535542"/>
    </w:p>
    <w:p w14:paraId="246CF44B" w14:textId="6BD1ACFC" w:rsidR="00483FE8" w:rsidRPr="00130514" w:rsidRDefault="009302FB" w:rsidP="00FC58D9">
      <w:pPr>
        <w:snapToGrid w:val="0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>
        <w:rPr>
          <w:rFonts w:ascii="Arial" w:eastAsia="等线" w:hAnsi="Arial" w:cs="Arial"/>
          <w:color w:val="000000"/>
          <w:kern w:val="0"/>
          <w:sz w:val="16"/>
          <w:szCs w:val="16"/>
        </w:rPr>
        <w:t>Hyperactivity-Impulsivity</w:t>
      </w:r>
      <w:r w:rsidR="006F1C9E" w:rsidRPr="006F1C9E">
        <w:rPr>
          <w:rFonts w:ascii="Arial" w:eastAsia="等线" w:hAnsi="Arial" w:cs="Arial"/>
          <w:color w:val="000000"/>
          <w:kern w:val="0"/>
          <w:sz w:val="16"/>
          <w:szCs w:val="16"/>
        </w:rPr>
        <w:t>(I)/Inattention(H):</w:t>
      </w:r>
      <w:r w:rsidR="006F1C9E">
        <w:rPr>
          <w:rFonts w:ascii="Arial" w:eastAsia="等线" w:hAnsi="Arial" w:cs="Arial"/>
          <w:color w:val="000000"/>
          <w:kern w:val="0"/>
          <w:sz w:val="16"/>
          <w:szCs w:val="16"/>
        </w:rPr>
        <w:t xml:space="preserve"> r</w:t>
      </w:r>
      <w:r w:rsidR="00483FE8">
        <w:rPr>
          <w:rFonts w:ascii="Arial" w:eastAsia="等线" w:hAnsi="Arial" w:cs="Arial"/>
          <w:color w:val="000000"/>
          <w:kern w:val="0"/>
          <w:sz w:val="16"/>
          <w:szCs w:val="16"/>
        </w:rPr>
        <w:t>esults after control another subdomain</w:t>
      </w:r>
      <w:r w:rsidR="00231B36">
        <w:rPr>
          <w:rFonts w:ascii="Arial" w:eastAsia="等线" w:hAnsi="Arial" w:cs="Arial"/>
          <w:color w:val="000000"/>
          <w:kern w:val="0"/>
          <w:sz w:val="16"/>
          <w:szCs w:val="16"/>
        </w:rPr>
        <w:t>.</w:t>
      </w:r>
    </w:p>
    <w:bookmarkEnd w:id="7"/>
    <w:p w14:paraId="2BB7CA66" w14:textId="3B784532" w:rsidR="00B1573B" w:rsidRDefault="00B1573B" w:rsidP="00483FE8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Emo,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52671266" w14:textId="49BD1CEF" w:rsidR="00032C71" w:rsidRPr="00130514" w:rsidRDefault="00032C71" w:rsidP="00483FE8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032C71">
        <w:rPr>
          <w:rFonts w:ascii="Arial" w:eastAsiaTheme="minorHAnsi" w:hAnsi="Arial" w:cs="Arial"/>
          <w:sz w:val="16"/>
          <w:szCs w:val="16"/>
        </w:rPr>
        <w:t>Hyperactivity-Impulsivity→Emo: causal models of hyperactivity-impulsivity on emotional problems.</w:t>
      </w:r>
    </w:p>
    <w:p w14:paraId="44DC7F59" w14:textId="26135DE3" w:rsidR="00B1573B" w:rsidRPr="00130514" w:rsidRDefault="00A119CC" w:rsidP="00483FE8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52792E">
        <w:rPr>
          <w:rFonts w:ascii="Arial" w:eastAsia="等线" w:hAnsi="Arial" w:cs="Arial"/>
          <w:kern w:val="0"/>
          <w:sz w:val="16"/>
          <w:szCs w:val="16"/>
        </w:rPr>
        <w:t>ADHD</w:t>
      </w:r>
      <w:r>
        <w:rPr>
          <w:rFonts w:ascii="Arial" w:eastAsia="等线" w:hAnsi="Arial" w:cs="Arial"/>
          <w:kern w:val="0"/>
          <w:sz w:val="16"/>
          <w:szCs w:val="16"/>
        </w:rPr>
        <w:t>-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Pr="0052792E">
        <w:rPr>
          <w:rFonts w:ascii="Arial" w:eastAsia="等线" w:hAnsi="Arial" w:cs="Arial"/>
          <w:kern w:val="0"/>
          <w:sz w:val="16"/>
          <w:szCs w:val="16"/>
        </w:rPr>
        <w:t>mo</w:t>
      </w:r>
      <w:r>
        <w:rPr>
          <w:rFonts w:ascii="Arial" w:eastAsia="等线" w:hAnsi="Arial" w:cs="Arial"/>
          <w:kern w:val="0"/>
          <w:sz w:val="16"/>
          <w:szCs w:val="16"/>
        </w:rPr>
        <w:t>:</w:t>
      </w:r>
      <w:r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AC0B35">
        <w:rPr>
          <w:rFonts w:ascii="Arial" w:eastAsia="等线" w:hAnsi="Arial" w:cs="Arial"/>
          <w:color w:val="000000"/>
          <w:kern w:val="0"/>
          <w:sz w:val="16"/>
          <w:szCs w:val="16"/>
        </w:rPr>
        <w:t>bivariate aetiological</w:t>
      </w:r>
      <w:r w:rsidR="00AC0B35">
        <w:rPr>
          <w:rFonts w:ascii="Arial" w:eastAsia="等线" w:hAnsi="Arial" w:cs="Arial"/>
          <w:kern w:val="0"/>
          <w:sz w:val="16"/>
          <w:szCs w:val="16"/>
        </w:rPr>
        <w:t xml:space="preserve"> correlation</w:t>
      </w:r>
      <w:r w:rsidR="00014DB8">
        <w:rPr>
          <w:rFonts w:ascii="Arial" w:eastAsiaTheme="minorHAnsi" w:hAnsi="Arial" w:cs="Arial"/>
          <w:sz w:val="16"/>
          <w:szCs w:val="16"/>
        </w:rPr>
        <w:t xml:space="preserve"> </w:t>
      </w:r>
      <w:r w:rsidR="00B1573B" w:rsidRPr="00130514">
        <w:rPr>
          <w:rFonts w:ascii="Arial" w:eastAsiaTheme="minorHAnsi" w:hAnsi="Arial" w:cs="Arial"/>
          <w:sz w:val="16"/>
          <w:szCs w:val="16"/>
        </w:rPr>
        <w:t>models of ADHD 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5A0E606F" w14:textId="00837475" w:rsidR="00B1573B" w:rsidRPr="00130514" w:rsidRDefault="009302FB" w:rsidP="00483FE8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="等线" w:hAnsi="Arial" w:cs="Arial"/>
          <w:kern w:val="0"/>
          <w:sz w:val="16"/>
          <w:szCs w:val="16"/>
        </w:rPr>
        <w:t>Hyperactivity-Impulsivity</w:t>
      </w:r>
      <w:r w:rsidR="00A119CC" w:rsidRPr="0052792E">
        <w:rPr>
          <w:rFonts w:ascii="Arial" w:eastAsia="等线" w:hAnsi="Arial" w:cs="Arial"/>
          <w:kern w:val="0"/>
          <w:sz w:val="16"/>
          <w:szCs w:val="16"/>
        </w:rPr>
        <w:t>(I)</w:t>
      </w:r>
      <w:r w:rsidR="00A119CC">
        <w:rPr>
          <w:rFonts w:ascii="Arial" w:eastAsia="等线" w:hAnsi="Arial" w:cs="Arial"/>
          <w:kern w:val="0"/>
          <w:sz w:val="16"/>
          <w:szCs w:val="16"/>
        </w:rPr>
        <w:t>-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="00A119CC" w:rsidRPr="0052792E">
        <w:rPr>
          <w:rFonts w:ascii="Arial" w:eastAsia="等线" w:hAnsi="Arial" w:cs="Arial"/>
          <w:kern w:val="0"/>
          <w:sz w:val="16"/>
          <w:szCs w:val="16"/>
        </w:rPr>
        <w:t>mo</w:t>
      </w:r>
      <w:r w:rsidR="00A119CC">
        <w:rPr>
          <w:rFonts w:ascii="Arial" w:eastAsia="等线" w:hAnsi="Arial" w:cs="Arial"/>
          <w:kern w:val="0"/>
          <w:sz w:val="16"/>
          <w:szCs w:val="16"/>
        </w:rPr>
        <w:t>:</w:t>
      </w:r>
      <w:r w:rsidR="00A119CC"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AC0B35">
        <w:rPr>
          <w:rFonts w:ascii="Arial" w:eastAsia="等线" w:hAnsi="Arial" w:cs="Arial"/>
          <w:color w:val="000000"/>
          <w:kern w:val="0"/>
          <w:sz w:val="16"/>
          <w:szCs w:val="16"/>
        </w:rPr>
        <w:t>bivariate aetiological</w:t>
      </w:r>
      <w:r w:rsidR="00AC0B35">
        <w:rPr>
          <w:rFonts w:ascii="Arial" w:eastAsia="等线" w:hAnsi="Arial" w:cs="Arial"/>
          <w:kern w:val="0"/>
          <w:sz w:val="16"/>
          <w:szCs w:val="16"/>
        </w:rPr>
        <w:t xml:space="preserve"> correlation</w:t>
      </w:r>
      <w:r w:rsidR="00014DB8">
        <w:rPr>
          <w:rFonts w:ascii="Arial" w:eastAsiaTheme="minorHAnsi" w:hAnsi="Arial" w:cs="Arial"/>
          <w:sz w:val="16"/>
          <w:szCs w:val="16"/>
        </w:rPr>
        <w:t xml:space="preserve"> </w:t>
      </w:r>
      <w:r w:rsidR="00B1573B" w:rsidRPr="00130514">
        <w:rPr>
          <w:rFonts w:ascii="Arial" w:eastAsiaTheme="minorHAnsi" w:hAnsi="Arial" w:cs="Arial"/>
          <w:sz w:val="16"/>
          <w:szCs w:val="16"/>
        </w:rPr>
        <w:t xml:space="preserve">models of </w:t>
      </w:r>
      <w:r w:rsidR="007C1216">
        <w:rPr>
          <w:rFonts w:ascii="Arial" w:eastAsiaTheme="minorHAnsi" w:hAnsi="Arial" w:cs="Arial"/>
          <w:sz w:val="16"/>
          <w:szCs w:val="16"/>
        </w:rPr>
        <w:t>h</w:t>
      </w:r>
      <w:r>
        <w:rPr>
          <w:rFonts w:ascii="Arial" w:eastAsiaTheme="minorHAnsi" w:hAnsi="Arial" w:cs="Arial"/>
          <w:sz w:val="16"/>
          <w:szCs w:val="16"/>
        </w:rPr>
        <w:t>yperactivity-</w:t>
      </w:r>
      <w:r w:rsidR="007C1216">
        <w:rPr>
          <w:rFonts w:ascii="Arial" w:eastAsiaTheme="minorHAnsi" w:hAnsi="Arial" w:cs="Arial"/>
          <w:sz w:val="16"/>
          <w:szCs w:val="16"/>
        </w:rPr>
        <w:t>i</w:t>
      </w:r>
      <w:r>
        <w:rPr>
          <w:rFonts w:ascii="Arial" w:eastAsiaTheme="minorHAnsi" w:hAnsi="Arial" w:cs="Arial"/>
          <w:sz w:val="16"/>
          <w:szCs w:val="16"/>
        </w:rPr>
        <w:t>mpulsivity</w:t>
      </w:r>
      <w:r w:rsidR="00B1573B" w:rsidRPr="00130514">
        <w:rPr>
          <w:rFonts w:ascii="Arial" w:eastAsiaTheme="minorHAnsi" w:hAnsi="Arial" w:cs="Arial"/>
          <w:sz w:val="16"/>
          <w:szCs w:val="16"/>
        </w:rPr>
        <w:t xml:space="preserve"> and emotio</w:t>
      </w:r>
      <w:r w:rsidR="00B1573B" w:rsidRPr="00FA3C6E">
        <w:rPr>
          <w:rFonts w:ascii="Arial" w:eastAsiaTheme="minorHAnsi" w:hAnsi="Arial" w:cs="Arial"/>
          <w:sz w:val="16"/>
          <w:szCs w:val="16"/>
        </w:rPr>
        <w:t>nal problem</w:t>
      </w:r>
      <w:r w:rsidR="00B1573B" w:rsidRPr="00D27BDE">
        <w:rPr>
          <w:rFonts w:ascii="Arial" w:eastAsiaTheme="minorHAnsi" w:hAnsi="Arial" w:cs="Arial"/>
          <w:sz w:val="16"/>
          <w:szCs w:val="16"/>
        </w:rPr>
        <w:t>s</w:t>
      </w:r>
      <w:r w:rsidR="00231B36">
        <w:rPr>
          <w:rFonts w:ascii="Arial" w:eastAsiaTheme="minorHAnsi" w:hAnsi="Arial" w:cs="Arial"/>
          <w:sz w:val="16"/>
          <w:szCs w:val="16"/>
        </w:rPr>
        <w:t>.</w:t>
      </w:r>
      <w:r w:rsidR="00B1573B">
        <w:rPr>
          <w:rFonts w:ascii="Arial" w:eastAsiaTheme="minorHAnsi" w:hAnsi="Arial" w:cs="Arial"/>
          <w:sz w:val="16"/>
          <w:szCs w:val="16"/>
        </w:rPr>
        <w:t xml:space="preserve"> </w:t>
      </w:r>
    </w:p>
    <w:p w14:paraId="749659C3" w14:textId="705CE247" w:rsidR="00B1573B" w:rsidRPr="00130514" w:rsidRDefault="00014DB8" w:rsidP="00B1573B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52792E">
        <w:rPr>
          <w:rFonts w:ascii="Arial" w:eastAsia="等线" w:hAnsi="Arial" w:cs="Arial"/>
          <w:kern w:val="0"/>
          <w:sz w:val="16"/>
          <w:szCs w:val="16"/>
        </w:rPr>
        <w:t>Inattention(H)</w:t>
      </w:r>
      <w:r>
        <w:rPr>
          <w:rFonts w:ascii="Arial" w:eastAsia="等线" w:hAnsi="Arial" w:cs="Arial"/>
          <w:kern w:val="0"/>
          <w:sz w:val="16"/>
          <w:szCs w:val="16"/>
        </w:rPr>
        <w:t>-</w:t>
      </w:r>
      <w:r w:rsidR="005F0F42">
        <w:rPr>
          <w:rFonts w:ascii="Arial" w:eastAsia="等线" w:hAnsi="Arial" w:cs="Arial"/>
          <w:kern w:val="0"/>
          <w:sz w:val="16"/>
          <w:szCs w:val="16"/>
        </w:rPr>
        <w:t>E</w:t>
      </w:r>
      <w:r w:rsidRPr="0052792E">
        <w:rPr>
          <w:rFonts w:ascii="Arial" w:eastAsia="等线" w:hAnsi="Arial" w:cs="Arial"/>
          <w:kern w:val="0"/>
          <w:sz w:val="16"/>
          <w:szCs w:val="16"/>
        </w:rPr>
        <w:t>mo</w:t>
      </w:r>
      <w:r>
        <w:rPr>
          <w:rFonts w:ascii="Arial" w:eastAsia="等线" w:hAnsi="Arial" w:cs="Arial"/>
          <w:kern w:val="0"/>
          <w:sz w:val="16"/>
          <w:szCs w:val="16"/>
        </w:rPr>
        <w:t>:</w:t>
      </w:r>
      <w:r w:rsidR="00B1573B" w:rsidRPr="00130514">
        <w:rPr>
          <w:rFonts w:ascii="Arial" w:eastAsiaTheme="minorHAnsi" w:hAnsi="Arial" w:cs="Arial"/>
          <w:sz w:val="16"/>
          <w:szCs w:val="16"/>
        </w:rPr>
        <w:t xml:space="preserve"> </w:t>
      </w:r>
      <w:r w:rsidR="00AC0B35">
        <w:rPr>
          <w:rFonts w:ascii="Arial" w:eastAsia="等线" w:hAnsi="Arial" w:cs="Arial"/>
          <w:color w:val="000000"/>
          <w:kern w:val="0"/>
          <w:sz w:val="16"/>
          <w:szCs w:val="16"/>
        </w:rPr>
        <w:t>bivariate aetiological</w:t>
      </w:r>
      <w:r w:rsidR="00AC0B35">
        <w:rPr>
          <w:rFonts w:ascii="Arial" w:eastAsia="等线" w:hAnsi="Arial" w:cs="Arial"/>
          <w:kern w:val="0"/>
          <w:sz w:val="16"/>
          <w:szCs w:val="16"/>
        </w:rPr>
        <w:t xml:space="preserve"> correlation</w:t>
      </w:r>
      <w:r>
        <w:rPr>
          <w:rFonts w:ascii="Arial" w:eastAsiaTheme="minorHAnsi" w:hAnsi="Arial" w:cs="Arial"/>
          <w:sz w:val="16"/>
          <w:szCs w:val="16"/>
        </w:rPr>
        <w:t xml:space="preserve"> models of inattention </w:t>
      </w:r>
      <w:r w:rsidR="00B1573B" w:rsidRPr="00130514">
        <w:rPr>
          <w:rFonts w:ascii="Arial" w:eastAsiaTheme="minorHAnsi" w:hAnsi="Arial" w:cs="Arial"/>
          <w:sz w:val="16"/>
          <w:szCs w:val="16"/>
        </w:rPr>
        <w:t>and emotional problems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5A934696" w14:textId="48F8A007" w:rsidR="00EE190F" w:rsidRDefault="00B1573B" w:rsidP="00465652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  <w:r w:rsidRPr="00130514">
        <w:rPr>
          <w:rFonts w:ascii="Arial" w:eastAsiaTheme="minorHAnsi" w:hAnsi="Arial" w:cs="Arial"/>
          <w:sz w:val="16"/>
          <w:szCs w:val="16"/>
        </w:rPr>
        <w:t>Brackets show 95% confidence intervals</w:t>
      </w:r>
      <w:r w:rsidR="00231B36">
        <w:rPr>
          <w:rFonts w:ascii="Arial" w:eastAsiaTheme="minorHAnsi" w:hAnsi="Arial" w:cs="Arial"/>
          <w:sz w:val="16"/>
          <w:szCs w:val="16"/>
        </w:rPr>
        <w:t>.</w:t>
      </w:r>
    </w:p>
    <w:p w14:paraId="6DBA026B" w14:textId="77777777" w:rsidR="00032C71" w:rsidRDefault="00032C71" w:rsidP="00465652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</w:p>
    <w:p w14:paraId="654BA34D" w14:textId="77777777" w:rsidR="00805802" w:rsidRDefault="00805802" w:rsidP="00465652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</w:p>
    <w:p w14:paraId="13EEB020" w14:textId="77777777" w:rsidR="00805802" w:rsidRDefault="00805802" w:rsidP="00465652">
      <w:pPr>
        <w:widowControl/>
        <w:spacing w:line="0" w:lineRule="atLeast"/>
        <w:rPr>
          <w:rFonts w:ascii="Arial" w:eastAsiaTheme="minorHAnsi" w:hAnsi="Arial" w:cs="Arial"/>
          <w:sz w:val="16"/>
          <w:szCs w:val="16"/>
        </w:rPr>
      </w:pPr>
    </w:p>
    <w:p w14:paraId="3A99059E" w14:textId="41DE1B78" w:rsidR="00805802" w:rsidRDefault="00805802" w:rsidP="0016592A">
      <w:pPr>
        <w:widowControl/>
        <w:jc w:val="left"/>
        <w:rPr>
          <w:rFonts w:ascii="Arial" w:eastAsiaTheme="minorHAnsi" w:hAnsi="Arial" w:cs="Arial"/>
          <w:sz w:val="16"/>
          <w:szCs w:val="16"/>
        </w:rPr>
      </w:pPr>
    </w:p>
    <w:p w14:paraId="4A30123D" w14:textId="77777777" w:rsidR="00D71B25" w:rsidRDefault="00D71B25" w:rsidP="0016592A">
      <w:pPr>
        <w:widowControl/>
        <w:jc w:val="left"/>
        <w:rPr>
          <w:rFonts w:ascii="Arial" w:eastAsiaTheme="minorHAnsi" w:hAnsi="Arial" w:cs="Arial"/>
          <w:sz w:val="16"/>
          <w:szCs w:val="16"/>
        </w:rPr>
      </w:pPr>
    </w:p>
    <w:p w14:paraId="5FE603C2" w14:textId="77777777" w:rsidR="00D71B25" w:rsidRDefault="00D71B25" w:rsidP="0016592A">
      <w:pPr>
        <w:widowControl/>
        <w:jc w:val="left"/>
        <w:rPr>
          <w:rFonts w:ascii="Arial" w:eastAsiaTheme="minorHAnsi" w:hAnsi="Arial" w:cs="Arial"/>
          <w:sz w:val="16"/>
          <w:szCs w:val="16"/>
        </w:rPr>
      </w:pPr>
    </w:p>
    <w:p w14:paraId="05B2205B" w14:textId="77777777" w:rsidR="00D71B25" w:rsidRDefault="00D71B25" w:rsidP="0016592A">
      <w:pPr>
        <w:widowControl/>
        <w:jc w:val="left"/>
        <w:rPr>
          <w:rFonts w:ascii="Arial" w:eastAsiaTheme="minorHAnsi" w:hAnsi="Arial" w:cs="Arial" w:hint="eastAsia"/>
          <w:sz w:val="16"/>
          <w:szCs w:val="16"/>
        </w:rPr>
      </w:pPr>
    </w:p>
    <w:sectPr w:rsidR="00D7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8357" w14:textId="77777777" w:rsidR="007736C6" w:rsidRDefault="007736C6" w:rsidP="00903EEF">
      <w:r>
        <w:separator/>
      </w:r>
    </w:p>
  </w:endnote>
  <w:endnote w:type="continuationSeparator" w:id="0">
    <w:p w14:paraId="133F382F" w14:textId="77777777" w:rsidR="007736C6" w:rsidRDefault="007736C6" w:rsidP="0090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A812" w14:textId="77777777" w:rsidR="007736C6" w:rsidRDefault="007736C6" w:rsidP="00903EEF">
      <w:r>
        <w:separator/>
      </w:r>
    </w:p>
  </w:footnote>
  <w:footnote w:type="continuationSeparator" w:id="0">
    <w:p w14:paraId="60218BA8" w14:textId="77777777" w:rsidR="007736C6" w:rsidRDefault="007736C6" w:rsidP="0090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0F"/>
    <w:rsid w:val="00001967"/>
    <w:rsid w:val="000064F9"/>
    <w:rsid w:val="00006C82"/>
    <w:rsid w:val="000106A2"/>
    <w:rsid w:val="00013384"/>
    <w:rsid w:val="00014DB8"/>
    <w:rsid w:val="00015FDC"/>
    <w:rsid w:val="00024A07"/>
    <w:rsid w:val="00024F77"/>
    <w:rsid w:val="00025B1A"/>
    <w:rsid w:val="00025DE7"/>
    <w:rsid w:val="00032C71"/>
    <w:rsid w:val="000358B5"/>
    <w:rsid w:val="00044A68"/>
    <w:rsid w:val="00054680"/>
    <w:rsid w:val="0005540F"/>
    <w:rsid w:val="00056062"/>
    <w:rsid w:val="00057737"/>
    <w:rsid w:val="000605FE"/>
    <w:rsid w:val="000633E8"/>
    <w:rsid w:val="00070751"/>
    <w:rsid w:val="00077156"/>
    <w:rsid w:val="00084D43"/>
    <w:rsid w:val="000A1D90"/>
    <w:rsid w:val="000A318C"/>
    <w:rsid w:val="000A4F1E"/>
    <w:rsid w:val="000B0DBD"/>
    <w:rsid w:val="000B229B"/>
    <w:rsid w:val="000B37B7"/>
    <w:rsid w:val="000B4500"/>
    <w:rsid w:val="000B4912"/>
    <w:rsid w:val="000B6005"/>
    <w:rsid w:val="000C5FA0"/>
    <w:rsid w:val="000C655E"/>
    <w:rsid w:val="000D1E52"/>
    <w:rsid w:val="000D3185"/>
    <w:rsid w:val="000E2DC6"/>
    <w:rsid w:val="000E7C5E"/>
    <w:rsid w:val="000F1B9D"/>
    <w:rsid w:val="000F2DEC"/>
    <w:rsid w:val="000F4580"/>
    <w:rsid w:val="0010372E"/>
    <w:rsid w:val="00106FBE"/>
    <w:rsid w:val="00107580"/>
    <w:rsid w:val="00111543"/>
    <w:rsid w:val="00113F56"/>
    <w:rsid w:val="00115C89"/>
    <w:rsid w:val="001174B1"/>
    <w:rsid w:val="00130514"/>
    <w:rsid w:val="0013406B"/>
    <w:rsid w:val="001370EB"/>
    <w:rsid w:val="00143CF9"/>
    <w:rsid w:val="001448EF"/>
    <w:rsid w:val="00145FBB"/>
    <w:rsid w:val="001531B8"/>
    <w:rsid w:val="0015497D"/>
    <w:rsid w:val="0016592A"/>
    <w:rsid w:val="00176DA9"/>
    <w:rsid w:val="001821E0"/>
    <w:rsid w:val="00184FE1"/>
    <w:rsid w:val="00196324"/>
    <w:rsid w:val="001A3563"/>
    <w:rsid w:val="001A47B2"/>
    <w:rsid w:val="001A76C8"/>
    <w:rsid w:val="001B651B"/>
    <w:rsid w:val="001C37CF"/>
    <w:rsid w:val="001C5D32"/>
    <w:rsid w:val="001E1867"/>
    <w:rsid w:val="001E25FC"/>
    <w:rsid w:val="001E356D"/>
    <w:rsid w:val="001F3C1B"/>
    <w:rsid w:val="0020003B"/>
    <w:rsid w:val="002051C1"/>
    <w:rsid w:val="002062DE"/>
    <w:rsid w:val="002103AB"/>
    <w:rsid w:val="0021607E"/>
    <w:rsid w:val="00217C64"/>
    <w:rsid w:val="00217F10"/>
    <w:rsid w:val="00221448"/>
    <w:rsid w:val="00222C71"/>
    <w:rsid w:val="00223502"/>
    <w:rsid w:val="0022495D"/>
    <w:rsid w:val="0022732F"/>
    <w:rsid w:val="0023014D"/>
    <w:rsid w:val="00231A62"/>
    <w:rsid w:val="00231B36"/>
    <w:rsid w:val="0023397F"/>
    <w:rsid w:val="0024042E"/>
    <w:rsid w:val="00240CD1"/>
    <w:rsid w:val="00253154"/>
    <w:rsid w:val="00260CEE"/>
    <w:rsid w:val="00265CE7"/>
    <w:rsid w:val="002678D7"/>
    <w:rsid w:val="002738F4"/>
    <w:rsid w:val="0028171A"/>
    <w:rsid w:val="00281D27"/>
    <w:rsid w:val="00281D6D"/>
    <w:rsid w:val="002845B1"/>
    <w:rsid w:val="00286C4A"/>
    <w:rsid w:val="002942B2"/>
    <w:rsid w:val="00294A2E"/>
    <w:rsid w:val="0029637E"/>
    <w:rsid w:val="0029777D"/>
    <w:rsid w:val="002B24D0"/>
    <w:rsid w:val="002C1C81"/>
    <w:rsid w:val="002C7856"/>
    <w:rsid w:val="002C7CF1"/>
    <w:rsid w:val="002D22C1"/>
    <w:rsid w:val="002D28BA"/>
    <w:rsid w:val="002D69F1"/>
    <w:rsid w:val="002E4D16"/>
    <w:rsid w:val="002E5215"/>
    <w:rsid w:val="002F0C5C"/>
    <w:rsid w:val="002F377E"/>
    <w:rsid w:val="002F5A9D"/>
    <w:rsid w:val="003010A2"/>
    <w:rsid w:val="003042B8"/>
    <w:rsid w:val="0031366F"/>
    <w:rsid w:val="00314A71"/>
    <w:rsid w:val="0032271E"/>
    <w:rsid w:val="00325948"/>
    <w:rsid w:val="00327A9F"/>
    <w:rsid w:val="003335C4"/>
    <w:rsid w:val="00334C27"/>
    <w:rsid w:val="0033540D"/>
    <w:rsid w:val="003439BF"/>
    <w:rsid w:val="00343C29"/>
    <w:rsid w:val="003454FD"/>
    <w:rsid w:val="00346E19"/>
    <w:rsid w:val="00350C73"/>
    <w:rsid w:val="00350EE8"/>
    <w:rsid w:val="00351253"/>
    <w:rsid w:val="0035128A"/>
    <w:rsid w:val="00354DEE"/>
    <w:rsid w:val="00364750"/>
    <w:rsid w:val="003702A9"/>
    <w:rsid w:val="0038328F"/>
    <w:rsid w:val="00383C56"/>
    <w:rsid w:val="003856F8"/>
    <w:rsid w:val="0039088F"/>
    <w:rsid w:val="003933FE"/>
    <w:rsid w:val="00393795"/>
    <w:rsid w:val="003A16F1"/>
    <w:rsid w:val="003A3D0C"/>
    <w:rsid w:val="003B176B"/>
    <w:rsid w:val="003B2018"/>
    <w:rsid w:val="003B40C4"/>
    <w:rsid w:val="003B58CC"/>
    <w:rsid w:val="003B5F32"/>
    <w:rsid w:val="003C2437"/>
    <w:rsid w:val="003C323D"/>
    <w:rsid w:val="003C3738"/>
    <w:rsid w:val="003D3936"/>
    <w:rsid w:val="003D6309"/>
    <w:rsid w:val="003E5EB8"/>
    <w:rsid w:val="003E7EB5"/>
    <w:rsid w:val="003F2568"/>
    <w:rsid w:val="003F2A2D"/>
    <w:rsid w:val="003F4474"/>
    <w:rsid w:val="004041F0"/>
    <w:rsid w:val="004222F1"/>
    <w:rsid w:val="00426070"/>
    <w:rsid w:val="00427AA6"/>
    <w:rsid w:val="00431338"/>
    <w:rsid w:val="004318E1"/>
    <w:rsid w:val="00432538"/>
    <w:rsid w:val="0043779E"/>
    <w:rsid w:val="00442921"/>
    <w:rsid w:val="004547EE"/>
    <w:rsid w:val="004562A0"/>
    <w:rsid w:val="00456862"/>
    <w:rsid w:val="00456915"/>
    <w:rsid w:val="0046441F"/>
    <w:rsid w:val="00465652"/>
    <w:rsid w:val="00465F7F"/>
    <w:rsid w:val="00466339"/>
    <w:rsid w:val="00472BE1"/>
    <w:rsid w:val="00475554"/>
    <w:rsid w:val="00483F9F"/>
    <w:rsid w:val="00483FE8"/>
    <w:rsid w:val="00485A5A"/>
    <w:rsid w:val="0049448B"/>
    <w:rsid w:val="004A2841"/>
    <w:rsid w:val="004A54CC"/>
    <w:rsid w:val="004A6084"/>
    <w:rsid w:val="004B26E7"/>
    <w:rsid w:val="004B272E"/>
    <w:rsid w:val="004B4F67"/>
    <w:rsid w:val="004C26DD"/>
    <w:rsid w:val="004C419D"/>
    <w:rsid w:val="004D3A05"/>
    <w:rsid w:val="004D6F4E"/>
    <w:rsid w:val="004D7460"/>
    <w:rsid w:val="004E2631"/>
    <w:rsid w:val="004E404D"/>
    <w:rsid w:val="004E7CC2"/>
    <w:rsid w:val="004F043B"/>
    <w:rsid w:val="004F175B"/>
    <w:rsid w:val="004F5F4D"/>
    <w:rsid w:val="004F5F65"/>
    <w:rsid w:val="004F77E2"/>
    <w:rsid w:val="005003CD"/>
    <w:rsid w:val="005011BC"/>
    <w:rsid w:val="00503F9C"/>
    <w:rsid w:val="005074EB"/>
    <w:rsid w:val="00512DAF"/>
    <w:rsid w:val="00515866"/>
    <w:rsid w:val="005238EE"/>
    <w:rsid w:val="0052792E"/>
    <w:rsid w:val="00532ECD"/>
    <w:rsid w:val="005375D1"/>
    <w:rsid w:val="005457BD"/>
    <w:rsid w:val="00546669"/>
    <w:rsid w:val="005506BE"/>
    <w:rsid w:val="00550AF1"/>
    <w:rsid w:val="00551371"/>
    <w:rsid w:val="00552B4C"/>
    <w:rsid w:val="00554EA3"/>
    <w:rsid w:val="0055780F"/>
    <w:rsid w:val="00560F52"/>
    <w:rsid w:val="0056460D"/>
    <w:rsid w:val="00570C5A"/>
    <w:rsid w:val="00573E3B"/>
    <w:rsid w:val="005756D5"/>
    <w:rsid w:val="00583A95"/>
    <w:rsid w:val="00584C6B"/>
    <w:rsid w:val="005850BB"/>
    <w:rsid w:val="0058703F"/>
    <w:rsid w:val="005872EF"/>
    <w:rsid w:val="00591111"/>
    <w:rsid w:val="00592D31"/>
    <w:rsid w:val="00596BF6"/>
    <w:rsid w:val="00596C9A"/>
    <w:rsid w:val="005A0B6B"/>
    <w:rsid w:val="005A7862"/>
    <w:rsid w:val="005B50F5"/>
    <w:rsid w:val="005C0DBD"/>
    <w:rsid w:val="005C134D"/>
    <w:rsid w:val="005C1475"/>
    <w:rsid w:val="005C275F"/>
    <w:rsid w:val="005C29A0"/>
    <w:rsid w:val="005D4717"/>
    <w:rsid w:val="005D6B9C"/>
    <w:rsid w:val="005D7328"/>
    <w:rsid w:val="005E3647"/>
    <w:rsid w:val="005E5CE6"/>
    <w:rsid w:val="005E7807"/>
    <w:rsid w:val="005F0F42"/>
    <w:rsid w:val="005F4763"/>
    <w:rsid w:val="00600829"/>
    <w:rsid w:val="00600BD9"/>
    <w:rsid w:val="00603DF3"/>
    <w:rsid w:val="006117C7"/>
    <w:rsid w:val="006122C3"/>
    <w:rsid w:val="00612B8E"/>
    <w:rsid w:val="00613359"/>
    <w:rsid w:val="00613ED7"/>
    <w:rsid w:val="00614CA4"/>
    <w:rsid w:val="00617C75"/>
    <w:rsid w:val="006205B4"/>
    <w:rsid w:val="00621D53"/>
    <w:rsid w:val="006225F8"/>
    <w:rsid w:val="00624EBA"/>
    <w:rsid w:val="00625528"/>
    <w:rsid w:val="0062769B"/>
    <w:rsid w:val="0063026A"/>
    <w:rsid w:val="00631939"/>
    <w:rsid w:val="0064227C"/>
    <w:rsid w:val="00643503"/>
    <w:rsid w:val="006510EE"/>
    <w:rsid w:val="00655A0A"/>
    <w:rsid w:val="00665944"/>
    <w:rsid w:val="00667710"/>
    <w:rsid w:val="00675961"/>
    <w:rsid w:val="00677F41"/>
    <w:rsid w:val="0068508E"/>
    <w:rsid w:val="00687E9D"/>
    <w:rsid w:val="0069140E"/>
    <w:rsid w:val="006A19D7"/>
    <w:rsid w:val="006A2347"/>
    <w:rsid w:val="006A7AA2"/>
    <w:rsid w:val="006B2F29"/>
    <w:rsid w:val="006B4773"/>
    <w:rsid w:val="006C0738"/>
    <w:rsid w:val="006C41CF"/>
    <w:rsid w:val="006C4FED"/>
    <w:rsid w:val="006C7F89"/>
    <w:rsid w:val="006D4189"/>
    <w:rsid w:val="006E27B6"/>
    <w:rsid w:val="006E5EED"/>
    <w:rsid w:val="006F0F55"/>
    <w:rsid w:val="006F1C9E"/>
    <w:rsid w:val="006F2E35"/>
    <w:rsid w:val="00700BC5"/>
    <w:rsid w:val="00702EC2"/>
    <w:rsid w:val="00705EC3"/>
    <w:rsid w:val="00706285"/>
    <w:rsid w:val="007142FF"/>
    <w:rsid w:val="00714A69"/>
    <w:rsid w:val="00717819"/>
    <w:rsid w:val="00717CB8"/>
    <w:rsid w:val="0072012C"/>
    <w:rsid w:val="00721B25"/>
    <w:rsid w:val="00724FE2"/>
    <w:rsid w:val="0073053F"/>
    <w:rsid w:val="00730A0E"/>
    <w:rsid w:val="007316D7"/>
    <w:rsid w:val="00736F95"/>
    <w:rsid w:val="007408AD"/>
    <w:rsid w:val="00740D8F"/>
    <w:rsid w:val="00757C7C"/>
    <w:rsid w:val="007611D0"/>
    <w:rsid w:val="0076700F"/>
    <w:rsid w:val="007726A6"/>
    <w:rsid w:val="007736C6"/>
    <w:rsid w:val="00776960"/>
    <w:rsid w:val="0078213F"/>
    <w:rsid w:val="0078336E"/>
    <w:rsid w:val="00784D16"/>
    <w:rsid w:val="00785147"/>
    <w:rsid w:val="0078599D"/>
    <w:rsid w:val="007904CD"/>
    <w:rsid w:val="00790C4C"/>
    <w:rsid w:val="00793F62"/>
    <w:rsid w:val="007B0390"/>
    <w:rsid w:val="007B4030"/>
    <w:rsid w:val="007B7A69"/>
    <w:rsid w:val="007C0CBA"/>
    <w:rsid w:val="007C1216"/>
    <w:rsid w:val="007C1CA7"/>
    <w:rsid w:val="007C2118"/>
    <w:rsid w:val="007C7CAE"/>
    <w:rsid w:val="007C7ECD"/>
    <w:rsid w:val="007D0BD3"/>
    <w:rsid w:val="007D5265"/>
    <w:rsid w:val="007E0F50"/>
    <w:rsid w:val="007E3892"/>
    <w:rsid w:val="007E607E"/>
    <w:rsid w:val="007E6229"/>
    <w:rsid w:val="007E6D77"/>
    <w:rsid w:val="007F6737"/>
    <w:rsid w:val="008002FC"/>
    <w:rsid w:val="00800FF7"/>
    <w:rsid w:val="0080119B"/>
    <w:rsid w:val="00801D65"/>
    <w:rsid w:val="00801FD8"/>
    <w:rsid w:val="00805802"/>
    <w:rsid w:val="00812C0C"/>
    <w:rsid w:val="00822252"/>
    <w:rsid w:val="00824C37"/>
    <w:rsid w:val="00832D5D"/>
    <w:rsid w:val="00843709"/>
    <w:rsid w:val="0085169A"/>
    <w:rsid w:val="008530A8"/>
    <w:rsid w:val="0086667E"/>
    <w:rsid w:val="00877952"/>
    <w:rsid w:val="00885AD3"/>
    <w:rsid w:val="00890261"/>
    <w:rsid w:val="008904BA"/>
    <w:rsid w:val="008A1DA5"/>
    <w:rsid w:val="008B2042"/>
    <w:rsid w:val="008C008F"/>
    <w:rsid w:val="008D18F8"/>
    <w:rsid w:val="008D655F"/>
    <w:rsid w:val="008E5568"/>
    <w:rsid w:val="008E6084"/>
    <w:rsid w:val="008F14D1"/>
    <w:rsid w:val="008F2C89"/>
    <w:rsid w:val="008F3126"/>
    <w:rsid w:val="00902337"/>
    <w:rsid w:val="00903EEF"/>
    <w:rsid w:val="009067B4"/>
    <w:rsid w:val="00907A65"/>
    <w:rsid w:val="00911EE8"/>
    <w:rsid w:val="00912E92"/>
    <w:rsid w:val="00914D71"/>
    <w:rsid w:val="009166ED"/>
    <w:rsid w:val="00921C75"/>
    <w:rsid w:val="00922347"/>
    <w:rsid w:val="00927593"/>
    <w:rsid w:val="00927B2E"/>
    <w:rsid w:val="009302FB"/>
    <w:rsid w:val="0093154C"/>
    <w:rsid w:val="0093298D"/>
    <w:rsid w:val="0093559B"/>
    <w:rsid w:val="00942CEA"/>
    <w:rsid w:val="00943AD3"/>
    <w:rsid w:val="00961BA4"/>
    <w:rsid w:val="00964252"/>
    <w:rsid w:val="009679FA"/>
    <w:rsid w:val="00967CCA"/>
    <w:rsid w:val="00970819"/>
    <w:rsid w:val="009731CC"/>
    <w:rsid w:val="00973CCA"/>
    <w:rsid w:val="009779E8"/>
    <w:rsid w:val="00977CFC"/>
    <w:rsid w:val="00995CD9"/>
    <w:rsid w:val="00995DBF"/>
    <w:rsid w:val="00996953"/>
    <w:rsid w:val="009A4614"/>
    <w:rsid w:val="009B1007"/>
    <w:rsid w:val="009C738D"/>
    <w:rsid w:val="009C7483"/>
    <w:rsid w:val="009D5207"/>
    <w:rsid w:val="009E7A2C"/>
    <w:rsid w:val="009F37F3"/>
    <w:rsid w:val="009F4B53"/>
    <w:rsid w:val="009F6DB6"/>
    <w:rsid w:val="00A119CC"/>
    <w:rsid w:val="00A12F57"/>
    <w:rsid w:val="00A21316"/>
    <w:rsid w:val="00A21C9E"/>
    <w:rsid w:val="00A24598"/>
    <w:rsid w:val="00A311D2"/>
    <w:rsid w:val="00A3178A"/>
    <w:rsid w:val="00A44ECA"/>
    <w:rsid w:val="00A53A8D"/>
    <w:rsid w:val="00A572B4"/>
    <w:rsid w:val="00A6330A"/>
    <w:rsid w:val="00A64708"/>
    <w:rsid w:val="00A64A18"/>
    <w:rsid w:val="00A65A5E"/>
    <w:rsid w:val="00A7507A"/>
    <w:rsid w:val="00A77B9A"/>
    <w:rsid w:val="00A83D59"/>
    <w:rsid w:val="00A9060B"/>
    <w:rsid w:val="00A9238E"/>
    <w:rsid w:val="00A9367D"/>
    <w:rsid w:val="00A93B1F"/>
    <w:rsid w:val="00A959EA"/>
    <w:rsid w:val="00A96C39"/>
    <w:rsid w:val="00AA0303"/>
    <w:rsid w:val="00AA031B"/>
    <w:rsid w:val="00AA61CC"/>
    <w:rsid w:val="00AB04DB"/>
    <w:rsid w:val="00AB2A3D"/>
    <w:rsid w:val="00AB2B51"/>
    <w:rsid w:val="00AC0B35"/>
    <w:rsid w:val="00AC20BE"/>
    <w:rsid w:val="00AC5D59"/>
    <w:rsid w:val="00AC7D49"/>
    <w:rsid w:val="00AD10FE"/>
    <w:rsid w:val="00AD3E27"/>
    <w:rsid w:val="00AE4E4E"/>
    <w:rsid w:val="00AE577F"/>
    <w:rsid w:val="00AF280D"/>
    <w:rsid w:val="00AF3384"/>
    <w:rsid w:val="00B0437D"/>
    <w:rsid w:val="00B047CB"/>
    <w:rsid w:val="00B04A73"/>
    <w:rsid w:val="00B0576C"/>
    <w:rsid w:val="00B05BD4"/>
    <w:rsid w:val="00B1095B"/>
    <w:rsid w:val="00B1481E"/>
    <w:rsid w:val="00B1573B"/>
    <w:rsid w:val="00B171BD"/>
    <w:rsid w:val="00B203B4"/>
    <w:rsid w:val="00B25FDC"/>
    <w:rsid w:val="00B2644F"/>
    <w:rsid w:val="00B26581"/>
    <w:rsid w:val="00B30943"/>
    <w:rsid w:val="00B30D16"/>
    <w:rsid w:val="00B31E0C"/>
    <w:rsid w:val="00B32F9D"/>
    <w:rsid w:val="00B337F6"/>
    <w:rsid w:val="00B40870"/>
    <w:rsid w:val="00B42C29"/>
    <w:rsid w:val="00B443E0"/>
    <w:rsid w:val="00B44C46"/>
    <w:rsid w:val="00B47CC1"/>
    <w:rsid w:val="00B50EAC"/>
    <w:rsid w:val="00B53F0A"/>
    <w:rsid w:val="00B54CC8"/>
    <w:rsid w:val="00B57C7F"/>
    <w:rsid w:val="00B61878"/>
    <w:rsid w:val="00B62298"/>
    <w:rsid w:val="00B63F30"/>
    <w:rsid w:val="00B9443A"/>
    <w:rsid w:val="00BA1259"/>
    <w:rsid w:val="00BA1841"/>
    <w:rsid w:val="00BA29C5"/>
    <w:rsid w:val="00BA4F00"/>
    <w:rsid w:val="00BA63FD"/>
    <w:rsid w:val="00BA71D9"/>
    <w:rsid w:val="00BB05BF"/>
    <w:rsid w:val="00BB457E"/>
    <w:rsid w:val="00BB5667"/>
    <w:rsid w:val="00BB5FD5"/>
    <w:rsid w:val="00BC5EAE"/>
    <w:rsid w:val="00BC6250"/>
    <w:rsid w:val="00BD1DDB"/>
    <w:rsid w:val="00BE600A"/>
    <w:rsid w:val="00BE61FA"/>
    <w:rsid w:val="00C01487"/>
    <w:rsid w:val="00C02FF4"/>
    <w:rsid w:val="00C169BE"/>
    <w:rsid w:val="00C22061"/>
    <w:rsid w:val="00C242E2"/>
    <w:rsid w:val="00C244AF"/>
    <w:rsid w:val="00C42DA9"/>
    <w:rsid w:val="00C444A2"/>
    <w:rsid w:val="00C4483F"/>
    <w:rsid w:val="00C578B6"/>
    <w:rsid w:val="00C57C67"/>
    <w:rsid w:val="00C60670"/>
    <w:rsid w:val="00C619D9"/>
    <w:rsid w:val="00C61A57"/>
    <w:rsid w:val="00C6704F"/>
    <w:rsid w:val="00C73D82"/>
    <w:rsid w:val="00C77E09"/>
    <w:rsid w:val="00C81B39"/>
    <w:rsid w:val="00C82D68"/>
    <w:rsid w:val="00C84E56"/>
    <w:rsid w:val="00C870AF"/>
    <w:rsid w:val="00C90B9F"/>
    <w:rsid w:val="00C92FA5"/>
    <w:rsid w:val="00CA775E"/>
    <w:rsid w:val="00CB2A38"/>
    <w:rsid w:val="00CB3B3E"/>
    <w:rsid w:val="00CB5A51"/>
    <w:rsid w:val="00CC374E"/>
    <w:rsid w:val="00CC3C96"/>
    <w:rsid w:val="00CC4A1C"/>
    <w:rsid w:val="00CC651A"/>
    <w:rsid w:val="00CD2215"/>
    <w:rsid w:val="00CD4613"/>
    <w:rsid w:val="00CD71E5"/>
    <w:rsid w:val="00CD7DFB"/>
    <w:rsid w:val="00CE0779"/>
    <w:rsid w:val="00CE1079"/>
    <w:rsid w:val="00CE2E8B"/>
    <w:rsid w:val="00CF3060"/>
    <w:rsid w:val="00CF654C"/>
    <w:rsid w:val="00D006AB"/>
    <w:rsid w:val="00D01B4A"/>
    <w:rsid w:val="00D024AF"/>
    <w:rsid w:val="00D063C7"/>
    <w:rsid w:val="00D0725B"/>
    <w:rsid w:val="00D165FF"/>
    <w:rsid w:val="00D268B8"/>
    <w:rsid w:val="00D27BDE"/>
    <w:rsid w:val="00D42062"/>
    <w:rsid w:val="00D44A24"/>
    <w:rsid w:val="00D461DD"/>
    <w:rsid w:val="00D46B1D"/>
    <w:rsid w:val="00D473B7"/>
    <w:rsid w:val="00D47DB5"/>
    <w:rsid w:val="00D55305"/>
    <w:rsid w:val="00D57F4C"/>
    <w:rsid w:val="00D6752D"/>
    <w:rsid w:val="00D702D4"/>
    <w:rsid w:val="00D71B25"/>
    <w:rsid w:val="00D721CC"/>
    <w:rsid w:val="00D75CE7"/>
    <w:rsid w:val="00D80CCE"/>
    <w:rsid w:val="00D810D5"/>
    <w:rsid w:val="00D8123F"/>
    <w:rsid w:val="00D822EF"/>
    <w:rsid w:val="00D836E3"/>
    <w:rsid w:val="00D843D8"/>
    <w:rsid w:val="00D84E49"/>
    <w:rsid w:val="00D86303"/>
    <w:rsid w:val="00D873EE"/>
    <w:rsid w:val="00DA2FD6"/>
    <w:rsid w:val="00DA4323"/>
    <w:rsid w:val="00DA581C"/>
    <w:rsid w:val="00DA5F4B"/>
    <w:rsid w:val="00DB1822"/>
    <w:rsid w:val="00DB1D31"/>
    <w:rsid w:val="00DB2392"/>
    <w:rsid w:val="00DB38DB"/>
    <w:rsid w:val="00DB3DFB"/>
    <w:rsid w:val="00DB596A"/>
    <w:rsid w:val="00DC7B1F"/>
    <w:rsid w:val="00DC7E6B"/>
    <w:rsid w:val="00DD17E8"/>
    <w:rsid w:val="00DD5485"/>
    <w:rsid w:val="00DE24BE"/>
    <w:rsid w:val="00DF069E"/>
    <w:rsid w:val="00DF3CE9"/>
    <w:rsid w:val="00E06C68"/>
    <w:rsid w:val="00E0701F"/>
    <w:rsid w:val="00E10D5A"/>
    <w:rsid w:val="00E12F39"/>
    <w:rsid w:val="00E130CA"/>
    <w:rsid w:val="00E134AE"/>
    <w:rsid w:val="00E13651"/>
    <w:rsid w:val="00E16E98"/>
    <w:rsid w:val="00E1729A"/>
    <w:rsid w:val="00E217AE"/>
    <w:rsid w:val="00E22ED6"/>
    <w:rsid w:val="00E306F2"/>
    <w:rsid w:val="00E34FB5"/>
    <w:rsid w:val="00E4269C"/>
    <w:rsid w:val="00E43FA8"/>
    <w:rsid w:val="00E50EE2"/>
    <w:rsid w:val="00E513C3"/>
    <w:rsid w:val="00E518C9"/>
    <w:rsid w:val="00E53DE5"/>
    <w:rsid w:val="00E550D9"/>
    <w:rsid w:val="00E579C2"/>
    <w:rsid w:val="00E66437"/>
    <w:rsid w:val="00E727D2"/>
    <w:rsid w:val="00E74DE4"/>
    <w:rsid w:val="00E75405"/>
    <w:rsid w:val="00E76C26"/>
    <w:rsid w:val="00E82F23"/>
    <w:rsid w:val="00E94C7B"/>
    <w:rsid w:val="00E95D76"/>
    <w:rsid w:val="00E96ADE"/>
    <w:rsid w:val="00E979C3"/>
    <w:rsid w:val="00EA3130"/>
    <w:rsid w:val="00EA3796"/>
    <w:rsid w:val="00EB0495"/>
    <w:rsid w:val="00EC00E2"/>
    <w:rsid w:val="00EC0DB5"/>
    <w:rsid w:val="00EC11D9"/>
    <w:rsid w:val="00EC53F3"/>
    <w:rsid w:val="00ED007E"/>
    <w:rsid w:val="00ED5ACC"/>
    <w:rsid w:val="00ED6B5D"/>
    <w:rsid w:val="00ED6EF2"/>
    <w:rsid w:val="00EE190F"/>
    <w:rsid w:val="00EE6F38"/>
    <w:rsid w:val="00EF2429"/>
    <w:rsid w:val="00EF33FC"/>
    <w:rsid w:val="00EF4CB1"/>
    <w:rsid w:val="00F01FF1"/>
    <w:rsid w:val="00F03C75"/>
    <w:rsid w:val="00F043F9"/>
    <w:rsid w:val="00F05364"/>
    <w:rsid w:val="00F144B4"/>
    <w:rsid w:val="00F15629"/>
    <w:rsid w:val="00F248D7"/>
    <w:rsid w:val="00F24BD5"/>
    <w:rsid w:val="00F314B5"/>
    <w:rsid w:val="00F338A2"/>
    <w:rsid w:val="00F344EB"/>
    <w:rsid w:val="00F44DED"/>
    <w:rsid w:val="00F4588A"/>
    <w:rsid w:val="00F5245C"/>
    <w:rsid w:val="00F52F5D"/>
    <w:rsid w:val="00F52F71"/>
    <w:rsid w:val="00F70C7E"/>
    <w:rsid w:val="00F75CD9"/>
    <w:rsid w:val="00F75E84"/>
    <w:rsid w:val="00F77A83"/>
    <w:rsid w:val="00F85654"/>
    <w:rsid w:val="00F93A49"/>
    <w:rsid w:val="00F94E0F"/>
    <w:rsid w:val="00FA1B31"/>
    <w:rsid w:val="00FA3C6E"/>
    <w:rsid w:val="00FA5C2C"/>
    <w:rsid w:val="00FB0AFD"/>
    <w:rsid w:val="00FB1B6E"/>
    <w:rsid w:val="00FB6A8D"/>
    <w:rsid w:val="00FC1CC4"/>
    <w:rsid w:val="00FC58D9"/>
    <w:rsid w:val="00FC7334"/>
    <w:rsid w:val="00FD1A11"/>
    <w:rsid w:val="00FD55A4"/>
    <w:rsid w:val="00FD5647"/>
    <w:rsid w:val="00FD67C2"/>
    <w:rsid w:val="00FE0FCC"/>
    <w:rsid w:val="00FE205D"/>
    <w:rsid w:val="00FF2A69"/>
    <w:rsid w:val="00FF3B37"/>
    <w:rsid w:val="5F7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73EB"/>
  <w15:chartTrackingRefBased/>
  <w15:docId w15:val="{B7DA1D9A-D2BA-41E2-BD8B-8D9A1FC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EEF"/>
    <w:rPr>
      <w:sz w:val="18"/>
      <w:szCs w:val="18"/>
    </w:rPr>
  </w:style>
  <w:style w:type="paragraph" w:styleId="a7">
    <w:name w:val="Revision"/>
    <w:hidden/>
    <w:uiPriority w:val="99"/>
    <w:semiHidden/>
    <w:rsid w:val="005E5CE6"/>
  </w:style>
  <w:style w:type="character" w:styleId="a8">
    <w:name w:val="annotation reference"/>
    <w:basedOn w:val="a0"/>
    <w:uiPriority w:val="99"/>
    <w:semiHidden/>
    <w:unhideWhenUsed/>
    <w:rsid w:val="005E5CE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E5CE6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rsid w:val="005E5C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CE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5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0094-2AF6-4933-A104-745B70F0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。。</dc:creator>
  <cp:keywords/>
  <dc:description/>
  <cp:lastModifiedBy>。。</cp:lastModifiedBy>
  <cp:revision>27</cp:revision>
  <cp:lastPrinted>2023-08-25T14:15:00Z</cp:lastPrinted>
  <dcterms:created xsi:type="dcterms:W3CDTF">2024-05-07T14:50:00Z</dcterms:created>
  <dcterms:modified xsi:type="dcterms:W3CDTF">2024-07-09T22:26:00Z</dcterms:modified>
</cp:coreProperties>
</file>