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7D63" w14:textId="39E1F4F4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8"/>
          <w:szCs w:val="28"/>
        </w:rPr>
      </w:pPr>
      <w:r w:rsidRPr="00F55791">
        <w:rPr>
          <w:b/>
          <w:bCs/>
          <w:u w:val="single"/>
        </w:rPr>
        <w:t>SUPPLEMENTARY MATERIALS:</w:t>
      </w:r>
      <w:r>
        <w:rPr>
          <w:b/>
          <w:bCs/>
        </w:rPr>
        <w:t xml:space="preserve"> </w:t>
      </w:r>
      <w:r w:rsidRPr="00C70ADF">
        <w:rPr>
          <w:rFonts w:ascii="Aptos" w:hAnsi="Aptos" w:cs="Arial"/>
          <w:b/>
          <w:bCs/>
          <w:sz w:val="28"/>
          <w:szCs w:val="28"/>
        </w:rPr>
        <w:t>Across the multiverse: Exploring a diverse set of specifications related to cross-sectional and prospective associations between adolescent alcohol use and emotional problems</w:t>
      </w:r>
    </w:p>
    <w:p w14:paraId="79936036" w14:textId="75F5A3AF" w:rsidR="00F55791" w:rsidRPr="00F55791" w:rsidRDefault="00F55791" w:rsidP="00F55791">
      <w:pPr>
        <w:snapToGrid w:val="0"/>
        <w:spacing w:after="120" w:line="276" w:lineRule="auto"/>
        <w:rPr>
          <w:rFonts w:ascii="Aptos" w:hAnsi="Aptos" w:cs="Arial"/>
          <w:color w:val="000000" w:themeColor="text1"/>
          <w:sz w:val="22"/>
          <w:szCs w:val="22"/>
        </w:rPr>
      </w:pPr>
      <w:r w:rsidRPr="00425730">
        <w:rPr>
          <w:rFonts w:ascii="Aptos" w:hAnsi="Aptos" w:cs="Arial"/>
          <w:color w:val="000000" w:themeColor="text1"/>
          <w:sz w:val="22"/>
          <w:szCs w:val="22"/>
        </w:rPr>
        <w:t xml:space="preserve">Halladay, </w:t>
      </w:r>
      <w:proofErr w:type="spellStart"/>
      <w:r w:rsidRPr="00425730">
        <w:rPr>
          <w:rFonts w:ascii="Aptos" w:hAnsi="Aptos" w:cs="Arial"/>
          <w:color w:val="000000" w:themeColor="text1"/>
          <w:sz w:val="22"/>
          <w:szCs w:val="22"/>
        </w:rPr>
        <w:t>Visontay</w:t>
      </w:r>
      <w:proofErr w:type="spellEnd"/>
      <w:r w:rsidRPr="00425730">
        <w:rPr>
          <w:rFonts w:ascii="Aptos" w:hAnsi="Aptos" w:cs="Arial"/>
          <w:color w:val="000000" w:themeColor="text1"/>
          <w:sz w:val="22"/>
          <w:szCs w:val="22"/>
        </w:rPr>
        <w:t xml:space="preserve">, Slade, Devine, </w:t>
      </w:r>
      <w:proofErr w:type="spellStart"/>
      <w:r w:rsidRPr="00425730">
        <w:rPr>
          <w:rFonts w:ascii="Aptos" w:hAnsi="Aptos" w:cs="Arial"/>
          <w:color w:val="000000" w:themeColor="text1"/>
          <w:sz w:val="22"/>
          <w:szCs w:val="22"/>
        </w:rPr>
        <w:t>Smout</w:t>
      </w:r>
      <w:proofErr w:type="spellEnd"/>
      <w:r w:rsidRPr="00425730">
        <w:rPr>
          <w:rFonts w:ascii="Aptos" w:hAnsi="Aptos" w:cs="Arial"/>
          <w:color w:val="000000" w:themeColor="text1"/>
          <w:sz w:val="22"/>
          <w:szCs w:val="22"/>
        </w:rPr>
        <w:t xml:space="preserve">, Andrews, Champion, </w:t>
      </w:r>
      <w:proofErr w:type="spellStart"/>
      <w:r w:rsidRPr="00425730">
        <w:rPr>
          <w:rFonts w:ascii="Aptos" w:hAnsi="Aptos" w:cs="Arial"/>
          <w:color w:val="000000" w:themeColor="text1"/>
          <w:sz w:val="22"/>
          <w:szCs w:val="22"/>
        </w:rPr>
        <w:t>Teesson</w:t>
      </w:r>
      <w:proofErr w:type="spellEnd"/>
      <w:r w:rsidRPr="00425730">
        <w:rPr>
          <w:rFonts w:ascii="Aptos" w:hAnsi="Aptos" w:cs="Arial"/>
          <w:color w:val="000000" w:themeColor="text1"/>
          <w:sz w:val="22"/>
          <w:szCs w:val="22"/>
        </w:rPr>
        <w:t>, Sunderland</w:t>
      </w:r>
    </w:p>
    <w:p w14:paraId="05033630" w14:textId="3AB3FAFC" w:rsidR="00CA59EB" w:rsidRDefault="00CA59EB">
      <w:pPr>
        <w:rPr>
          <w:b/>
          <w:bCs/>
        </w:rPr>
      </w:pPr>
    </w:p>
    <w:p w14:paraId="25B4614B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B27FF0">
        <w:rPr>
          <w:rFonts w:ascii="Aptos" w:hAnsi="Aptos" w:cs="Arial"/>
          <w:b/>
          <w:bCs/>
          <w:sz w:val="20"/>
          <w:szCs w:val="20"/>
        </w:rPr>
        <w:t xml:space="preserve">Figure 4.A </w:t>
      </w:r>
      <w:r w:rsidRPr="00B27FF0">
        <w:rPr>
          <w:rFonts w:ascii="Aptos" w:hAnsi="Aptos" w:cs="Arial"/>
          <w:sz w:val="20"/>
          <w:szCs w:val="20"/>
        </w:rPr>
        <w:t>Volcano Plot Multiverse A</w:t>
      </w:r>
    </w:p>
    <w:p w14:paraId="14052EA0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</w:p>
    <w:p w14:paraId="25DA6254" w14:textId="77777777" w:rsidR="00F55791" w:rsidRPr="008F4032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  <w:sectPr w:rsidR="00F55791" w:rsidRPr="008F4032" w:rsidSect="00F5579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B27FF0">
        <w:rPr>
          <w:rFonts w:ascii="Aptos" w:hAnsi="Aptos" w:cs="Arial"/>
          <w:b/>
          <w:bCs/>
          <w:sz w:val="20"/>
          <w:szCs w:val="20"/>
        </w:rPr>
        <w:t>Figure 4.</w:t>
      </w:r>
      <w:r>
        <w:rPr>
          <w:rFonts w:ascii="Aptos" w:hAnsi="Aptos" w:cs="Arial"/>
          <w:b/>
          <w:bCs/>
          <w:sz w:val="20"/>
          <w:szCs w:val="20"/>
        </w:rPr>
        <w:t>B</w:t>
      </w:r>
      <w:r w:rsidRPr="00B27FF0">
        <w:rPr>
          <w:rFonts w:ascii="Aptos" w:hAnsi="Aptos" w:cs="Arial"/>
          <w:b/>
          <w:bCs/>
          <w:sz w:val="20"/>
          <w:szCs w:val="20"/>
        </w:rPr>
        <w:t xml:space="preserve"> </w:t>
      </w:r>
      <w:r w:rsidRPr="00B27FF0">
        <w:rPr>
          <w:rFonts w:ascii="Aptos" w:hAnsi="Aptos" w:cs="Arial"/>
          <w:sz w:val="20"/>
          <w:szCs w:val="20"/>
        </w:rPr>
        <w:t xml:space="preserve">Volcano Plot Multiverse </w:t>
      </w:r>
      <w:r>
        <w:rPr>
          <w:rFonts w:ascii="Aptos" w:hAnsi="Aptos" w:cs="Arial"/>
          <w:sz w:val="20"/>
          <w:szCs w:val="20"/>
        </w:rPr>
        <w:t>B</w:t>
      </w:r>
    </w:p>
    <w:p w14:paraId="59335DBF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2"/>
          <w:szCs w:val="22"/>
        </w:rPr>
      </w:pPr>
      <w:r w:rsidRPr="00B27FF0">
        <w:rPr>
          <w:rFonts w:ascii="Aptos" w:hAnsi="Aptos" w:cs="Arial"/>
          <w:b/>
          <w:bCs/>
          <w:sz w:val="22"/>
          <w:szCs w:val="22"/>
        </w:rPr>
        <w:lastRenderedPageBreak/>
        <w:t>Extended Data</w:t>
      </w:r>
    </w:p>
    <w:p w14:paraId="22A0508A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B27FF0">
        <w:rPr>
          <w:rFonts w:ascii="Aptos" w:hAnsi="Aptos" w:cs="Arial"/>
          <w:b/>
          <w:bCs/>
          <w:sz w:val="20"/>
          <w:szCs w:val="20"/>
        </w:rPr>
        <w:t xml:space="preserve">Figure 4.A </w:t>
      </w:r>
      <w:r w:rsidRPr="00B27FF0">
        <w:rPr>
          <w:rFonts w:ascii="Aptos" w:hAnsi="Aptos" w:cs="Arial"/>
          <w:sz w:val="20"/>
          <w:szCs w:val="20"/>
        </w:rPr>
        <w:t>Volcano Plot</w:t>
      </w:r>
      <w:r>
        <w:rPr>
          <w:rFonts w:ascii="Aptos" w:hAnsi="Aptos" w:cs="Arial"/>
          <w:sz w:val="20"/>
          <w:szCs w:val="20"/>
        </w:rPr>
        <w:t>s for</w:t>
      </w:r>
      <w:r w:rsidRPr="00B27FF0">
        <w:rPr>
          <w:rFonts w:ascii="Aptos" w:hAnsi="Aptos" w:cs="Arial"/>
          <w:sz w:val="20"/>
          <w:szCs w:val="20"/>
        </w:rPr>
        <w:t xml:space="preserve"> Multiverse A</w:t>
      </w:r>
    </w:p>
    <w:p w14:paraId="7B3E840A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 w:rsidRPr="00B27FF0">
        <w:rPr>
          <w:rFonts w:ascii="Aptos" w:hAnsi="Aptos"/>
          <w:noProof/>
        </w:rPr>
        <w:drawing>
          <wp:inline distT="0" distB="0" distL="0" distR="0" wp14:anchorId="03327764" wp14:editId="421AFC30">
            <wp:extent cx="5943600" cy="3348990"/>
            <wp:effectExtent l="0" t="0" r="0" b="3810"/>
            <wp:docPr id="2" name="Picture 1" descr="A graph of a bar graph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C6286FC-FA08-B940-4976-7347E91DB5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aph of a bar graph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C6286FC-FA08-B940-4976-7347E91DB5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C5F88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0499482" wp14:editId="41D30C41">
            <wp:extent cx="5943600" cy="3823335"/>
            <wp:effectExtent l="0" t="0" r="0" b="0"/>
            <wp:docPr id="4" name="Picture 3" descr="A diagram of a model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72442AD-011E-F8F3-D418-87CD836C4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model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72442AD-011E-F8F3-D418-87CD836C4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9AD75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</w:p>
    <w:p w14:paraId="26106588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889E8F6" wp14:editId="3DBB0CEB">
            <wp:extent cx="5943600" cy="3850640"/>
            <wp:effectExtent l="0" t="0" r="0" b="0"/>
            <wp:docPr id="6" name="Picture 5" descr="A graph of alcohol and alcoh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39D0C2A-BDAF-B9A7-91EE-CCC5BCE8A7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alcohol and alcohol&#10;&#10;Description automatically generated">
                      <a:extLst>
                        <a:ext uri="{FF2B5EF4-FFF2-40B4-BE49-F238E27FC236}">
                          <a16:creationId xmlns:a16="http://schemas.microsoft.com/office/drawing/2014/main" id="{839D0C2A-BDAF-B9A7-91EE-CCC5BCE8A7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C7FA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BEB6E42" wp14:editId="21F1C07B">
            <wp:extent cx="5943600" cy="3870960"/>
            <wp:effectExtent l="0" t="0" r="0" b="2540"/>
            <wp:docPr id="7" name="Picture 6" descr="A graph of alcohol and alcoh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C61A2A-C7DB-2B53-E2EB-7B1B20279A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graph of alcohol and alcohol&#10;&#10;Description automatically generated">
                      <a:extLst>
                        <a:ext uri="{FF2B5EF4-FFF2-40B4-BE49-F238E27FC236}">
                          <a16:creationId xmlns:a16="http://schemas.microsoft.com/office/drawing/2014/main" id="{AFC61A2A-C7DB-2B53-E2EB-7B1B20279A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BBD27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271F4BE" wp14:editId="78C6F07E">
            <wp:extent cx="5943600" cy="3868420"/>
            <wp:effectExtent l="0" t="0" r="0" b="5080"/>
            <wp:docPr id="8" name="Picture 7" descr="A graph of alcohol and alcoh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67AB357-1A58-04E7-D16E-D3EE423D57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aph of alcohol and alcohol&#10;&#10;Description automatically generated">
                      <a:extLst>
                        <a:ext uri="{FF2B5EF4-FFF2-40B4-BE49-F238E27FC236}">
                          <a16:creationId xmlns:a16="http://schemas.microsoft.com/office/drawing/2014/main" id="{767AB357-1A58-04E7-D16E-D3EE423D57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5A41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304F8F4" wp14:editId="70CF60C2">
            <wp:extent cx="5243710" cy="3423443"/>
            <wp:effectExtent l="0" t="0" r="1905" b="5715"/>
            <wp:docPr id="9" name="Picture 8" descr="A diagram of a bar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E892817-21AC-7977-0770-27770961D5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diagram of a bar graph&#10;&#10;Description automatically generated">
                      <a:extLst>
                        <a:ext uri="{FF2B5EF4-FFF2-40B4-BE49-F238E27FC236}">
                          <a16:creationId xmlns:a16="http://schemas.microsoft.com/office/drawing/2014/main" id="{DE892817-21AC-7977-0770-27770961D5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3710" cy="34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6EB1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EBFF48E" wp14:editId="0515C2BB">
            <wp:extent cx="5943600" cy="3854450"/>
            <wp:effectExtent l="0" t="0" r="0" b="6350"/>
            <wp:docPr id="10" name="Picture 9" descr="A graph of alcohol and alcoh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CD5B37F-5B78-860E-CD81-15C80185FB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graph of alcohol and alcohol&#10;&#10;Description automatically generated">
                      <a:extLst>
                        <a:ext uri="{FF2B5EF4-FFF2-40B4-BE49-F238E27FC236}">
                          <a16:creationId xmlns:a16="http://schemas.microsoft.com/office/drawing/2014/main" id="{6CD5B37F-5B78-860E-CD81-15C80185FB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E5889" w14:textId="77777777" w:rsidR="00F55791" w:rsidRPr="00E22C59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E22C59">
        <w:rPr>
          <w:rFonts w:ascii="Aptos" w:hAnsi="Aptos" w:cs="Arial"/>
          <w:sz w:val="20"/>
          <w:szCs w:val="20"/>
        </w:rPr>
        <w:t>*</w:t>
      </w:r>
      <w:proofErr w:type="gramStart"/>
      <w:r w:rsidRPr="00E22C59">
        <w:rPr>
          <w:rFonts w:ascii="Aptos" w:hAnsi="Aptos" w:cs="Arial"/>
          <w:sz w:val="20"/>
          <w:szCs w:val="20"/>
        </w:rPr>
        <w:t>note</w:t>
      </w:r>
      <w:proofErr w:type="gramEnd"/>
      <w:r w:rsidRPr="00E22C59">
        <w:rPr>
          <w:rFonts w:ascii="Aptos" w:hAnsi="Aptos" w:cs="Arial"/>
          <w:sz w:val="20"/>
          <w:szCs w:val="20"/>
        </w:rPr>
        <w:t>, the light grey dots are the models with other sets of confounder adjustments</w:t>
      </w:r>
    </w:p>
    <w:p w14:paraId="47C7709D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EDC3CED" wp14:editId="521A2464">
            <wp:extent cx="5943600" cy="3847465"/>
            <wp:effectExtent l="0" t="0" r="0" b="635"/>
            <wp:docPr id="11" name="Picture 10" descr="A graph of a bar graph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18A4FDE-9976-81E6-CEBC-CB6C3230A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aph of a bar graph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18A4FDE-9976-81E6-CEBC-CB6C3230AC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FFCA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B27FF0">
        <w:rPr>
          <w:rFonts w:ascii="Aptos" w:hAnsi="Aptos" w:cs="Arial"/>
          <w:b/>
          <w:bCs/>
          <w:sz w:val="20"/>
          <w:szCs w:val="20"/>
        </w:rPr>
        <w:lastRenderedPageBreak/>
        <w:t xml:space="preserve">Figure 4.B </w:t>
      </w:r>
      <w:r w:rsidRPr="00B27FF0">
        <w:rPr>
          <w:rFonts w:ascii="Aptos" w:hAnsi="Aptos" w:cs="Arial"/>
          <w:sz w:val="20"/>
          <w:szCs w:val="20"/>
        </w:rPr>
        <w:t>Volcano Plot Multiverse B</w:t>
      </w:r>
    </w:p>
    <w:p w14:paraId="045CD089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  <w:sz w:val="20"/>
          <w:szCs w:val="20"/>
        </w:rPr>
      </w:pPr>
    </w:p>
    <w:p w14:paraId="77B8DDAD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B27FF0">
        <w:rPr>
          <w:rFonts w:ascii="Aptos" w:hAnsi="Aptos"/>
          <w:noProof/>
        </w:rPr>
        <w:drawing>
          <wp:inline distT="0" distB="0" distL="0" distR="0" wp14:anchorId="4FF2F76E" wp14:editId="370B0E67">
            <wp:extent cx="5943600" cy="3348990"/>
            <wp:effectExtent l="0" t="0" r="0" b="3810"/>
            <wp:docPr id="1085177345" name="Picture 1" descr="A graph showing a graph of a graph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A936CC6-B3E0-2FFE-B3C8-767B4F7F23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77345" name="Picture 1" descr="A graph showing a graph of a graph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A936CC6-B3E0-2FFE-B3C8-767B4F7F23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D21BF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drawing>
          <wp:inline distT="0" distB="0" distL="0" distR="0" wp14:anchorId="3E345E49" wp14:editId="7A11DA54">
            <wp:extent cx="5662013" cy="3545840"/>
            <wp:effectExtent l="0" t="0" r="2540" b="0"/>
            <wp:docPr id="799601575" name="Picture 1" descr="A graph of a positive and negative reac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7BBAB96-E0B1-7135-7327-C1865E29A4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01575" name="Picture 1" descr="A graph of a positive and negative reac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7BBAB96-E0B1-7135-7327-C1865E29A4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2013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6572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19F1B11E" wp14:editId="68249540">
            <wp:extent cx="5647765" cy="3488818"/>
            <wp:effectExtent l="0" t="0" r="3810" b="3810"/>
            <wp:docPr id="5" name="Picture 4" descr="A graph of a graph of different colored do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A56A376-1468-71ED-0FEC-A3E34A1A55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aph of a graph of different colored do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A56A376-1468-71ED-0FEC-A3E34A1A55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704" cy="34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47DB6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drawing>
          <wp:inline distT="0" distB="0" distL="0" distR="0" wp14:anchorId="5E7EB1C8" wp14:editId="3D773753">
            <wp:extent cx="5943600" cy="3675380"/>
            <wp:effectExtent l="0" t="0" r="0" b="0"/>
            <wp:docPr id="1345131247" name="Picture 5" descr="A graph of a func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6567587-A16C-D36C-174C-6DF1C6D7E0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31247" name="Picture 5" descr="A graph of a func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6567587-A16C-D36C-174C-6DF1C6D7E0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78AE9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219233AF" wp14:editId="00D593D3">
            <wp:extent cx="5943600" cy="3675380"/>
            <wp:effectExtent l="0" t="0" r="0" b="0"/>
            <wp:docPr id="1957580520" name="Picture 3" descr="A graph of a positive and negative emoti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13153BE-D7F9-F657-F094-836F2F003B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80520" name="Picture 3" descr="A graph of a positive and negative emoti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13153BE-D7F9-F657-F094-836F2F003B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AD51" w14:textId="77777777" w:rsidR="00F55791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drawing>
          <wp:inline distT="0" distB="0" distL="0" distR="0" wp14:anchorId="1C94B190" wp14:editId="0F6CA5BA">
            <wp:extent cx="5943600" cy="3718560"/>
            <wp:effectExtent l="0" t="0" r="0" b="2540"/>
            <wp:docPr id="3" name="Picture 2" descr="A graph of a positive and negative effec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6BA62877-4157-A44C-EC60-706730705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aph of a positive and negative effec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6BA62877-4157-A44C-EC60-706730705C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DB766" w14:textId="77777777" w:rsidR="00F55791" w:rsidRPr="00B27FF0" w:rsidRDefault="00F55791" w:rsidP="00F55791">
      <w:pPr>
        <w:snapToGrid w:val="0"/>
        <w:spacing w:after="120" w:line="276" w:lineRule="auto"/>
        <w:rPr>
          <w:rFonts w:ascii="Aptos" w:hAnsi="Aptos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561E8954" wp14:editId="6C8738E9">
            <wp:extent cx="5943600" cy="3675380"/>
            <wp:effectExtent l="0" t="0" r="0" b="0"/>
            <wp:docPr id="842874343" name="Picture 6" descr="A graph of alcohol and alcoh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09D63E-29E8-6910-9F96-7AC4193389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74343" name="Picture 6" descr="A graph of alcohol and alcohol&#10;&#10;Description automatically generated">
                      <a:extLst>
                        <a:ext uri="{FF2B5EF4-FFF2-40B4-BE49-F238E27FC236}">
                          <a16:creationId xmlns:a16="http://schemas.microsoft.com/office/drawing/2014/main" id="{F909D63E-29E8-6910-9F96-7AC4193389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75A9" w14:textId="77777777" w:rsidR="00F55791" w:rsidRPr="00E22C59" w:rsidRDefault="00F55791" w:rsidP="00F55791">
      <w:pPr>
        <w:snapToGrid w:val="0"/>
        <w:spacing w:after="120" w:line="276" w:lineRule="auto"/>
        <w:rPr>
          <w:rFonts w:ascii="Aptos" w:hAnsi="Aptos" w:cs="Arial"/>
          <w:sz w:val="20"/>
          <w:szCs w:val="20"/>
        </w:rPr>
      </w:pPr>
      <w:r w:rsidRPr="00E22C59">
        <w:rPr>
          <w:rFonts w:ascii="Aptos" w:hAnsi="Aptos" w:cs="Arial"/>
          <w:sz w:val="20"/>
          <w:szCs w:val="20"/>
        </w:rPr>
        <w:t>*</w:t>
      </w:r>
      <w:proofErr w:type="gramStart"/>
      <w:r w:rsidRPr="00E22C59">
        <w:rPr>
          <w:rFonts w:ascii="Aptos" w:hAnsi="Aptos" w:cs="Arial"/>
          <w:sz w:val="20"/>
          <w:szCs w:val="20"/>
        </w:rPr>
        <w:t>note</w:t>
      </w:r>
      <w:proofErr w:type="gramEnd"/>
      <w:r w:rsidRPr="00E22C59">
        <w:rPr>
          <w:rFonts w:ascii="Aptos" w:hAnsi="Aptos" w:cs="Arial"/>
          <w:sz w:val="20"/>
          <w:szCs w:val="20"/>
        </w:rPr>
        <w:t>, the light grey dots are the models with other sets of confounder adjustments</w:t>
      </w:r>
    </w:p>
    <w:p w14:paraId="57EB914F" w14:textId="77777777" w:rsidR="00F55791" w:rsidRPr="008F4032" w:rsidRDefault="00F55791" w:rsidP="00F55791">
      <w:r>
        <w:rPr>
          <w:noProof/>
        </w:rPr>
        <w:drawing>
          <wp:inline distT="0" distB="0" distL="0" distR="0" wp14:anchorId="1A9F3FA1" wp14:editId="6A58B610">
            <wp:extent cx="5943600" cy="3659505"/>
            <wp:effectExtent l="0" t="0" r="0" b="0"/>
            <wp:docPr id="1716478841" name="Picture 7" descr="A diagram of alcohol vari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5FF748-9811-EB58-E86E-336ADA1FBF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478841" name="Picture 7" descr="A diagram of alcohol variable&#10;&#10;Description automatically generated">
                      <a:extLst>
                        <a:ext uri="{FF2B5EF4-FFF2-40B4-BE49-F238E27FC236}">
                          <a16:creationId xmlns:a16="http://schemas.microsoft.com/office/drawing/2014/main" id="{E75FF748-9811-EB58-E86E-336ADA1FBF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E725" w14:textId="77777777" w:rsidR="00F55791" w:rsidRPr="00F55791" w:rsidRDefault="00F55791">
      <w:pPr>
        <w:rPr>
          <w:b/>
          <w:bCs/>
        </w:rPr>
      </w:pPr>
    </w:p>
    <w:sectPr w:rsidR="00F55791" w:rsidRPr="00F55791" w:rsidSect="00F55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91"/>
    <w:rsid w:val="0002556F"/>
    <w:rsid w:val="00054470"/>
    <w:rsid w:val="00122DA2"/>
    <w:rsid w:val="00190202"/>
    <w:rsid w:val="001E1FC2"/>
    <w:rsid w:val="00204A4A"/>
    <w:rsid w:val="00206306"/>
    <w:rsid w:val="00255171"/>
    <w:rsid w:val="00273756"/>
    <w:rsid w:val="00295FD2"/>
    <w:rsid w:val="0032335A"/>
    <w:rsid w:val="003503E5"/>
    <w:rsid w:val="003D70EB"/>
    <w:rsid w:val="003E0CCC"/>
    <w:rsid w:val="00474B93"/>
    <w:rsid w:val="00493640"/>
    <w:rsid w:val="004E5A6F"/>
    <w:rsid w:val="00511E88"/>
    <w:rsid w:val="005252E3"/>
    <w:rsid w:val="005F17A0"/>
    <w:rsid w:val="005F1DCE"/>
    <w:rsid w:val="005F7FDF"/>
    <w:rsid w:val="0067252C"/>
    <w:rsid w:val="006B4BFF"/>
    <w:rsid w:val="006E1C70"/>
    <w:rsid w:val="007206B1"/>
    <w:rsid w:val="00784DCB"/>
    <w:rsid w:val="00787928"/>
    <w:rsid w:val="00797B64"/>
    <w:rsid w:val="00860F97"/>
    <w:rsid w:val="008D6225"/>
    <w:rsid w:val="00901379"/>
    <w:rsid w:val="00937456"/>
    <w:rsid w:val="00956545"/>
    <w:rsid w:val="009E36F5"/>
    <w:rsid w:val="009F6D92"/>
    <w:rsid w:val="00A7635F"/>
    <w:rsid w:val="00A92E5B"/>
    <w:rsid w:val="00AA74AB"/>
    <w:rsid w:val="00AE54F0"/>
    <w:rsid w:val="00B066F5"/>
    <w:rsid w:val="00B20D5C"/>
    <w:rsid w:val="00B842E7"/>
    <w:rsid w:val="00BA76D2"/>
    <w:rsid w:val="00C10F9D"/>
    <w:rsid w:val="00C40812"/>
    <w:rsid w:val="00C66D1C"/>
    <w:rsid w:val="00C90F61"/>
    <w:rsid w:val="00CA59AC"/>
    <w:rsid w:val="00CA59EB"/>
    <w:rsid w:val="00CB79C4"/>
    <w:rsid w:val="00CC7D0F"/>
    <w:rsid w:val="00CD502D"/>
    <w:rsid w:val="00D00884"/>
    <w:rsid w:val="00D237CE"/>
    <w:rsid w:val="00D35149"/>
    <w:rsid w:val="00D938A7"/>
    <w:rsid w:val="00DA3F74"/>
    <w:rsid w:val="00DD2120"/>
    <w:rsid w:val="00E7691D"/>
    <w:rsid w:val="00F55791"/>
    <w:rsid w:val="00F631B3"/>
    <w:rsid w:val="00F816F7"/>
    <w:rsid w:val="00F91254"/>
    <w:rsid w:val="00FA6270"/>
    <w:rsid w:val="00FE4F0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87DCF"/>
  <w15:chartTrackingRefBased/>
  <w15:docId w15:val="{82E89B0E-D9D3-AB40-A9AD-54D248FB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ll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Jillian Halladay</cp:lastModifiedBy>
  <cp:revision>2</cp:revision>
  <dcterms:created xsi:type="dcterms:W3CDTF">2024-07-26T11:44:00Z</dcterms:created>
  <dcterms:modified xsi:type="dcterms:W3CDTF">2024-07-26T11:44:00Z</dcterms:modified>
</cp:coreProperties>
</file>