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05459" w14:textId="15658817" w:rsidR="00041C90" w:rsidRPr="006B5D04" w:rsidRDefault="001F4AD9">
      <w:pPr>
        <w:rPr>
          <w:rFonts w:ascii="Times New Roman" w:hAnsi="Times New Roman" w:cs="Times New Roman"/>
          <w:sz w:val="24"/>
          <w:szCs w:val="24"/>
          <w:lang w:val="en-US"/>
        </w:rPr>
      </w:pPr>
      <w:r w:rsidRPr="006B5D04">
        <w:rPr>
          <w:rFonts w:ascii="Times New Roman" w:hAnsi="Times New Roman" w:cs="Times New Roman"/>
          <w:sz w:val="24"/>
          <w:szCs w:val="24"/>
          <w:lang w:val="en-US"/>
        </w:rPr>
        <w:t>Appendi</w:t>
      </w:r>
      <w:r w:rsidR="00F33802" w:rsidRPr="006B5D04">
        <w:rPr>
          <w:rFonts w:ascii="Times New Roman" w:hAnsi="Times New Roman" w:cs="Times New Roman"/>
          <w:sz w:val="24"/>
          <w:szCs w:val="24"/>
          <w:lang w:val="en-US"/>
        </w:rPr>
        <w:t xml:space="preserve">x A. </w:t>
      </w:r>
      <w:r w:rsidR="008B3835" w:rsidRPr="006B5D04">
        <w:rPr>
          <w:rFonts w:ascii="Times New Roman" w:hAnsi="Times New Roman" w:cs="Times New Roman"/>
          <w:sz w:val="24"/>
          <w:szCs w:val="24"/>
          <w:lang w:val="en-US"/>
        </w:rPr>
        <w:t xml:space="preserve">Full search </w:t>
      </w:r>
      <w:r w:rsidR="00F33802" w:rsidRPr="006B5D04">
        <w:rPr>
          <w:rFonts w:ascii="Times New Roman" w:hAnsi="Times New Roman" w:cs="Times New Roman"/>
          <w:sz w:val="24"/>
          <w:szCs w:val="24"/>
          <w:lang w:val="en-US"/>
        </w:rPr>
        <w:t xml:space="preserve">strings </w:t>
      </w:r>
      <w:r w:rsidR="00D95862" w:rsidRPr="006B5D04">
        <w:rPr>
          <w:rFonts w:ascii="Times New Roman" w:hAnsi="Times New Roman" w:cs="Times New Roman"/>
          <w:sz w:val="24"/>
          <w:szCs w:val="24"/>
          <w:lang w:val="en-US"/>
        </w:rPr>
        <w:t>in the</w:t>
      </w:r>
      <w:r w:rsidR="00041C90" w:rsidRPr="006B5D04">
        <w:rPr>
          <w:rFonts w:ascii="Times New Roman" w:hAnsi="Times New Roman" w:cs="Times New Roman"/>
          <w:sz w:val="24"/>
          <w:szCs w:val="24"/>
          <w:lang w:val="en-US"/>
        </w:rPr>
        <w:t xml:space="preserve"> international and Chinese databases</w:t>
      </w:r>
    </w:p>
    <w:p w14:paraId="4C1941E4" w14:textId="45A69E7A" w:rsidR="009B6A49" w:rsidRPr="006B5D04" w:rsidRDefault="00047FFE">
      <w:pPr>
        <w:rPr>
          <w:rFonts w:ascii="Times New Roman" w:hAnsi="Times New Roman" w:cs="Times New Roman"/>
          <w:sz w:val="24"/>
          <w:szCs w:val="24"/>
          <w:lang w:val="en-US"/>
        </w:rPr>
      </w:pPr>
      <w:r w:rsidRPr="006B5D04">
        <w:rPr>
          <w:rFonts w:ascii="Times New Roman" w:hAnsi="Times New Roman" w:cs="Times New Roman"/>
          <w:sz w:val="24"/>
          <w:szCs w:val="24"/>
          <w:lang w:val="en-US"/>
        </w:rPr>
        <w:t>Appendix B. The definition of psychological treatment</w:t>
      </w:r>
    </w:p>
    <w:p w14:paraId="48EE4DCC" w14:textId="05831C4E" w:rsidR="00546A4C" w:rsidRPr="006B5D04" w:rsidRDefault="00041C90">
      <w:pPr>
        <w:rPr>
          <w:rFonts w:ascii="Times New Roman" w:hAnsi="Times New Roman" w:cs="Times New Roman"/>
          <w:sz w:val="24"/>
          <w:szCs w:val="24"/>
          <w:lang w:val="en-US"/>
        </w:rPr>
      </w:pPr>
      <w:r w:rsidRPr="006B5D04">
        <w:rPr>
          <w:rFonts w:ascii="Times New Roman" w:hAnsi="Times New Roman" w:cs="Times New Roman"/>
          <w:sz w:val="24"/>
          <w:szCs w:val="24"/>
          <w:lang w:val="en-US"/>
        </w:rPr>
        <w:t xml:space="preserve">Appendix </w:t>
      </w:r>
      <w:r w:rsidR="000D3AAC" w:rsidRPr="006B5D04">
        <w:rPr>
          <w:rFonts w:ascii="Times New Roman" w:hAnsi="Times New Roman" w:cs="Times New Roman"/>
          <w:sz w:val="24"/>
          <w:szCs w:val="24"/>
          <w:lang w:val="en-US"/>
        </w:rPr>
        <w:t>C</w:t>
      </w:r>
      <w:r w:rsidRPr="006B5D04">
        <w:rPr>
          <w:rFonts w:ascii="Times New Roman" w:hAnsi="Times New Roman" w:cs="Times New Roman"/>
          <w:sz w:val="24"/>
          <w:szCs w:val="24"/>
          <w:lang w:val="en-US"/>
        </w:rPr>
        <w:t xml:space="preserve">. </w:t>
      </w:r>
      <w:r w:rsidR="0097122B" w:rsidRPr="006B5D04">
        <w:rPr>
          <w:rFonts w:ascii="Times New Roman" w:hAnsi="Times New Roman" w:cs="Times New Roman"/>
          <w:sz w:val="24"/>
          <w:szCs w:val="24"/>
          <w:lang w:val="en-US"/>
        </w:rPr>
        <w:t>C</w:t>
      </w:r>
      <w:r w:rsidR="00623BFF" w:rsidRPr="006B5D04">
        <w:rPr>
          <w:rFonts w:ascii="Times New Roman" w:hAnsi="Times New Roman" w:cs="Times New Roman"/>
          <w:sz w:val="24"/>
          <w:szCs w:val="24"/>
          <w:lang w:val="en-US"/>
        </w:rPr>
        <w:t xml:space="preserve">haracteristics of </w:t>
      </w:r>
      <w:r w:rsidR="000C4B2B" w:rsidRPr="006B5D04">
        <w:rPr>
          <w:rFonts w:ascii="Times New Roman" w:hAnsi="Times New Roman" w:cs="Times New Roman"/>
          <w:sz w:val="24"/>
          <w:szCs w:val="24"/>
          <w:lang w:val="en-US"/>
        </w:rPr>
        <w:t xml:space="preserve">psychological </w:t>
      </w:r>
      <w:r w:rsidR="0097122B" w:rsidRPr="006B5D04">
        <w:rPr>
          <w:rFonts w:ascii="Times New Roman" w:hAnsi="Times New Roman" w:cs="Times New Roman"/>
          <w:sz w:val="24"/>
          <w:szCs w:val="24"/>
          <w:lang w:val="en-US"/>
        </w:rPr>
        <w:t>treatment</w:t>
      </w:r>
      <w:r w:rsidR="00BC58E3" w:rsidRPr="006B5D04">
        <w:rPr>
          <w:rFonts w:ascii="Times New Roman" w:hAnsi="Times New Roman" w:cs="Times New Roman"/>
          <w:sz w:val="24"/>
          <w:szCs w:val="24"/>
          <w:lang w:val="en-US"/>
        </w:rPr>
        <w:t>s</w:t>
      </w:r>
      <w:r w:rsidR="0097122B" w:rsidRPr="006B5D04">
        <w:rPr>
          <w:rFonts w:ascii="Times New Roman" w:hAnsi="Times New Roman" w:cs="Times New Roman"/>
          <w:sz w:val="24"/>
          <w:szCs w:val="24"/>
          <w:lang w:val="en-US"/>
        </w:rPr>
        <w:t xml:space="preserve"> </w:t>
      </w:r>
    </w:p>
    <w:p w14:paraId="54043EAC" w14:textId="3799617F" w:rsidR="00623BFF" w:rsidRPr="006B5D04" w:rsidRDefault="00546A4C" w:rsidP="00623BFF">
      <w:pPr>
        <w:rPr>
          <w:rFonts w:ascii="Times New Roman" w:hAnsi="Times New Roman" w:cs="Times New Roman"/>
          <w:sz w:val="24"/>
          <w:szCs w:val="24"/>
          <w:lang w:val="en-US"/>
        </w:rPr>
      </w:pPr>
      <w:r w:rsidRPr="006B5D04">
        <w:rPr>
          <w:rFonts w:ascii="Times New Roman" w:hAnsi="Times New Roman" w:cs="Times New Roman"/>
          <w:sz w:val="24"/>
          <w:szCs w:val="24"/>
          <w:lang w:val="en-US"/>
        </w:rPr>
        <w:t xml:space="preserve">Appendix </w:t>
      </w:r>
      <w:r w:rsidR="000D3AAC" w:rsidRPr="006B5D04">
        <w:rPr>
          <w:rFonts w:ascii="Times New Roman" w:hAnsi="Times New Roman" w:cs="Times New Roman"/>
          <w:sz w:val="24"/>
          <w:szCs w:val="24"/>
          <w:lang w:val="en-US"/>
        </w:rPr>
        <w:t>D</w:t>
      </w:r>
      <w:r w:rsidRPr="006B5D04">
        <w:rPr>
          <w:rFonts w:ascii="Times New Roman" w:hAnsi="Times New Roman" w:cs="Times New Roman"/>
          <w:sz w:val="24"/>
          <w:szCs w:val="24"/>
          <w:lang w:val="en-US"/>
        </w:rPr>
        <w:t xml:space="preserve">. </w:t>
      </w:r>
      <w:r w:rsidR="00623BFF" w:rsidRPr="006B5D04">
        <w:rPr>
          <w:rFonts w:ascii="Times New Roman" w:hAnsi="Times New Roman" w:cs="Times New Roman"/>
          <w:sz w:val="24"/>
          <w:szCs w:val="24"/>
          <w:lang w:val="en-US"/>
        </w:rPr>
        <w:t>Funnel plot and Egger’s test</w:t>
      </w:r>
    </w:p>
    <w:p w14:paraId="1D77F445" w14:textId="722ADF77" w:rsidR="00313F87" w:rsidRPr="006B5D04" w:rsidRDefault="0097122B" w:rsidP="00623BFF">
      <w:pPr>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Appendix </w:t>
      </w:r>
      <w:r w:rsidR="000D3AAC" w:rsidRPr="006B5D04">
        <w:rPr>
          <w:rFonts w:ascii="Times New Roman" w:hAnsi="Times New Roman" w:cs="Times New Roman"/>
          <w:sz w:val="24"/>
          <w:szCs w:val="24"/>
          <w:lang w:val="en-GB"/>
        </w:rPr>
        <w:t>E</w:t>
      </w:r>
      <w:r w:rsidRPr="006B5D04">
        <w:rPr>
          <w:rFonts w:ascii="Times New Roman" w:hAnsi="Times New Roman" w:cs="Times New Roman"/>
          <w:sz w:val="24"/>
          <w:szCs w:val="24"/>
          <w:lang w:val="en-GB"/>
        </w:rPr>
        <w:t xml:space="preserve">. </w:t>
      </w:r>
      <w:r w:rsidR="00313F87" w:rsidRPr="006B5D04">
        <w:rPr>
          <w:rFonts w:ascii="Times New Roman" w:hAnsi="Times New Roman" w:cs="Times New Roman"/>
          <w:sz w:val="24"/>
          <w:szCs w:val="24"/>
          <w:lang w:val="en-GB"/>
        </w:rPr>
        <w:t>Bivariate meta-regression analyses</w:t>
      </w:r>
    </w:p>
    <w:p w14:paraId="58D6F288" w14:textId="5DB5AB42" w:rsidR="0078223C" w:rsidRPr="006B5D04" w:rsidRDefault="0078223C" w:rsidP="00623BFF">
      <w:pPr>
        <w:rPr>
          <w:rFonts w:ascii="Times New Roman" w:hAnsi="Times New Roman" w:cs="Times New Roman"/>
          <w:sz w:val="24"/>
          <w:szCs w:val="24"/>
          <w:lang w:val="en-US"/>
        </w:rPr>
      </w:pPr>
      <w:r w:rsidRPr="006B5D04">
        <w:rPr>
          <w:rFonts w:ascii="Times New Roman" w:hAnsi="Times New Roman" w:cs="Times New Roman"/>
          <w:sz w:val="24"/>
          <w:szCs w:val="24"/>
          <w:lang w:val="en-US"/>
        </w:rPr>
        <w:t xml:space="preserve">Appendix </w:t>
      </w:r>
      <w:r w:rsidR="000D3AAC" w:rsidRPr="006B5D04">
        <w:rPr>
          <w:rFonts w:ascii="Times New Roman" w:hAnsi="Times New Roman" w:cs="Times New Roman"/>
          <w:sz w:val="24"/>
          <w:szCs w:val="24"/>
          <w:lang w:val="en-US"/>
        </w:rPr>
        <w:t>F</w:t>
      </w:r>
      <w:r w:rsidRPr="006B5D04">
        <w:rPr>
          <w:rFonts w:ascii="Times New Roman" w:hAnsi="Times New Roman" w:cs="Times New Roman"/>
          <w:sz w:val="24"/>
          <w:szCs w:val="24"/>
          <w:lang w:val="en-US"/>
        </w:rPr>
        <w:t>. References of included studies</w:t>
      </w:r>
    </w:p>
    <w:p w14:paraId="3822FB6E" w14:textId="41E53C6D" w:rsidR="001F4AD9" w:rsidRPr="006B5D04" w:rsidRDefault="001F4AD9">
      <w:pPr>
        <w:rPr>
          <w:rFonts w:ascii="Times New Roman" w:hAnsi="Times New Roman" w:cs="Times New Roman"/>
          <w:sz w:val="24"/>
          <w:szCs w:val="24"/>
          <w:lang w:val="en-US"/>
        </w:rPr>
      </w:pPr>
      <w:r w:rsidRPr="006B5D04">
        <w:rPr>
          <w:rFonts w:ascii="Times New Roman" w:hAnsi="Times New Roman" w:cs="Times New Roman"/>
          <w:sz w:val="24"/>
          <w:szCs w:val="24"/>
          <w:lang w:val="en-US"/>
        </w:rPr>
        <w:br w:type="page"/>
      </w:r>
    </w:p>
    <w:p w14:paraId="25090326" w14:textId="243B7436" w:rsidR="00175761" w:rsidRPr="006B5D04" w:rsidRDefault="006438C1" w:rsidP="00E43C96">
      <w:pPr>
        <w:jc w:val="center"/>
        <w:rPr>
          <w:rFonts w:ascii="Times New Roman" w:hAnsi="Times New Roman" w:cs="Times New Roman"/>
          <w:b/>
          <w:bCs/>
          <w:sz w:val="24"/>
          <w:szCs w:val="24"/>
          <w:lang w:val="en-US"/>
        </w:rPr>
      </w:pPr>
      <w:r w:rsidRPr="006B5D04">
        <w:rPr>
          <w:rFonts w:ascii="Times New Roman" w:hAnsi="Times New Roman" w:cs="Times New Roman"/>
          <w:b/>
          <w:bCs/>
          <w:sz w:val="24"/>
          <w:szCs w:val="24"/>
          <w:lang w:val="en-US"/>
        </w:rPr>
        <w:lastRenderedPageBreak/>
        <w:t xml:space="preserve">Appendix </w:t>
      </w:r>
      <w:r w:rsidR="008E5E4B" w:rsidRPr="006B5D04">
        <w:rPr>
          <w:rFonts w:ascii="Times New Roman" w:hAnsi="Times New Roman" w:cs="Times New Roman"/>
          <w:b/>
          <w:bCs/>
          <w:sz w:val="24"/>
          <w:szCs w:val="24"/>
          <w:lang w:val="en-US"/>
        </w:rPr>
        <w:t xml:space="preserve">A. </w:t>
      </w:r>
      <w:r w:rsidR="008B3835" w:rsidRPr="006B5D04">
        <w:rPr>
          <w:rFonts w:ascii="Times New Roman" w:hAnsi="Times New Roman" w:cs="Times New Roman"/>
          <w:b/>
          <w:bCs/>
          <w:sz w:val="24"/>
          <w:szCs w:val="24"/>
          <w:lang w:val="en-US"/>
        </w:rPr>
        <w:t>Full s</w:t>
      </w:r>
      <w:r w:rsidR="005A42DB" w:rsidRPr="006B5D04">
        <w:rPr>
          <w:rFonts w:ascii="Times New Roman" w:hAnsi="Times New Roman" w:cs="Times New Roman"/>
          <w:b/>
          <w:bCs/>
          <w:sz w:val="24"/>
          <w:szCs w:val="24"/>
          <w:lang w:val="en-US"/>
        </w:rPr>
        <w:t xml:space="preserve">earch strings </w:t>
      </w:r>
      <w:r w:rsidR="00D95862" w:rsidRPr="006B5D04">
        <w:rPr>
          <w:rFonts w:ascii="Times New Roman" w:hAnsi="Times New Roman" w:cs="Times New Roman"/>
          <w:b/>
          <w:bCs/>
          <w:sz w:val="24"/>
          <w:szCs w:val="24"/>
          <w:lang w:val="en-US"/>
        </w:rPr>
        <w:t>in the</w:t>
      </w:r>
      <w:r w:rsidR="005A42DB" w:rsidRPr="006B5D04">
        <w:rPr>
          <w:rFonts w:ascii="Times New Roman" w:hAnsi="Times New Roman" w:cs="Times New Roman"/>
          <w:b/>
          <w:bCs/>
          <w:sz w:val="24"/>
          <w:szCs w:val="24"/>
          <w:lang w:val="en-US"/>
        </w:rPr>
        <w:t xml:space="preserve"> international and Chinese databases</w:t>
      </w:r>
    </w:p>
    <w:p w14:paraId="5C74F888" w14:textId="52856A39" w:rsidR="00175761" w:rsidRPr="006B5D04" w:rsidRDefault="00175761" w:rsidP="005A42DB">
      <w:pPr>
        <w:rPr>
          <w:rFonts w:ascii="Times New Roman" w:hAnsi="Times New Roman" w:cs="Times New Roman"/>
          <w:b/>
          <w:bCs/>
          <w:sz w:val="24"/>
          <w:szCs w:val="24"/>
          <w:lang w:val="en-US"/>
        </w:rPr>
      </w:pPr>
      <w:r w:rsidRPr="006B5D04">
        <w:rPr>
          <w:rFonts w:ascii="Times New Roman" w:hAnsi="Times New Roman" w:cs="Times New Roman"/>
          <w:b/>
          <w:bCs/>
          <w:sz w:val="24"/>
          <w:szCs w:val="24"/>
          <w:lang w:val="en-US"/>
        </w:rPr>
        <w:t>International databases</w:t>
      </w:r>
    </w:p>
    <w:p w14:paraId="0CC7119C" w14:textId="77777777" w:rsidR="006B2F4E" w:rsidRPr="006B5D04" w:rsidRDefault="006B2F4E" w:rsidP="006B2F4E">
      <w:pPr>
        <w:rPr>
          <w:rFonts w:ascii="Times New Roman" w:hAnsi="Times New Roman" w:cs="Times New Roman"/>
          <w:b/>
          <w:bCs/>
          <w:color w:val="000000" w:themeColor="text1"/>
          <w:sz w:val="24"/>
          <w:szCs w:val="24"/>
          <w:u w:val="single"/>
          <w:lang w:val="en-GB"/>
        </w:rPr>
      </w:pPr>
      <w:r w:rsidRPr="006B5D04">
        <w:rPr>
          <w:rFonts w:ascii="Times New Roman" w:hAnsi="Times New Roman" w:cs="Times New Roman"/>
          <w:b/>
          <w:bCs/>
          <w:color w:val="000000" w:themeColor="text1"/>
          <w:sz w:val="24"/>
          <w:szCs w:val="24"/>
          <w:u w:val="single"/>
          <w:lang w:val="en-GB"/>
        </w:rPr>
        <w:t>PubMed search</w:t>
      </w:r>
    </w:p>
    <w:p w14:paraId="4BFB52E8" w14:textId="77777777" w:rsidR="006B2F4E" w:rsidRPr="006B5D04" w:rsidRDefault="006B2F4E" w:rsidP="006B2F4E">
      <w:pPr>
        <w:rPr>
          <w:rFonts w:ascii="Times New Roman" w:hAnsi="Times New Roman" w:cs="Times New Roman"/>
          <w:color w:val="000000" w:themeColor="text1"/>
          <w:sz w:val="24"/>
          <w:szCs w:val="24"/>
          <w:lang w:val="en-GB"/>
        </w:rPr>
      </w:pPr>
      <w:r w:rsidRPr="006B5D04">
        <w:rPr>
          <w:rFonts w:ascii="Times New Roman" w:hAnsi="Times New Roman" w:cs="Times New Roman"/>
          <w:color w:val="212121"/>
          <w:sz w:val="24"/>
          <w:szCs w:val="24"/>
          <w:shd w:val="clear" w:color="auto" w:fill="F6F6F6"/>
          <w:lang w:val="en-GB"/>
        </w:rPr>
        <w:t xml:space="preserve">("obsessive compulsive"[Title/Abstract] OR "OCD"[Title/Abstract]) AND </w:t>
      </w:r>
      <w:r w:rsidRPr="006B5D04">
        <w:rPr>
          <w:rFonts w:ascii="Times New Roman" w:hAnsi="Times New Roman" w:cs="Times New Roman"/>
          <w:color w:val="00B0F0"/>
          <w:sz w:val="24"/>
          <w:szCs w:val="24"/>
          <w:shd w:val="clear" w:color="auto" w:fill="F6F6F6"/>
          <w:lang w:val="en-GB"/>
        </w:rPr>
        <w:t>(</w:t>
      </w:r>
      <w:proofErr w:type="spellStart"/>
      <w:r w:rsidRPr="006B5D04">
        <w:rPr>
          <w:rFonts w:ascii="Times New Roman" w:hAnsi="Times New Roman" w:cs="Times New Roman"/>
          <w:color w:val="00B0F0"/>
          <w:sz w:val="24"/>
          <w:szCs w:val="24"/>
          <w:shd w:val="clear" w:color="auto" w:fill="F6F6F6"/>
          <w:lang w:val="en-GB"/>
        </w:rPr>
        <w:t>randomizedcontrolledtrial</w:t>
      </w:r>
      <w:proofErr w:type="spellEnd"/>
      <w:r w:rsidRPr="006B5D04">
        <w:rPr>
          <w:rFonts w:ascii="Times New Roman" w:hAnsi="Times New Roman" w:cs="Times New Roman"/>
          <w:color w:val="00B0F0"/>
          <w:sz w:val="24"/>
          <w:szCs w:val="24"/>
          <w:shd w:val="clear" w:color="auto" w:fill="F6F6F6"/>
          <w:lang w:val="en-GB"/>
        </w:rPr>
        <w:t>[Filter])</w:t>
      </w:r>
    </w:p>
    <w:p w14:paraId="0ADE62C8" w14:textId="77777777" w:rsidR="00F32A51" w:rsidRPr="006B5D04" w:rsidRDefault="00F32A51" w:rsidP="00F32A51">
      <w:pPr>
        <w:rPr>
          <w:rFonts w:ascii="Times New Roman" w:hAnsi="Times New Roman" w:cs="Times New Roman"/>
          <w:b/>
          <w:bCs/>
          <w:sz w:val="24"/>
          <w:szCs w:val="24"/>
          <w:u w:val="single"/>
          <w:lang w:val="en-GB"/>
        </w:rPr>
      </w:pPr>
      <w:r w:rsidRPr="006B5D04">
        <w:rPr>
          <w:rFonts w:ascii="Times New Roman" w:hAnsi="Times New Roman" w:cs="Times New Roman"/>
          <w:b/>
          <w:bCs/>
          <w:sz w:val="24"/>
          <w:szCs w:val="24"/>
          <w:u w:val="single"/>
          <w:lang w:val="en-GB"/>
        </w:rPr>
        <w:t xml:space="preserve">Embase </w:t>
      </w:r>
    </w:p>
    <w:p w14:paraId="108043D0" w14:textId="77777777" w:rsidR="00F32A51" w:rsidRPr="006B5D04" w:rsidRDefault="00F32A51" w:rsidP="00F32A51">
      <w:pPr>
        <w:rPr>
          <w:rFonts w:ascii="Times New Roman" w:hAnsi="Times New Roman" w:cs="Times New Roman"/>
          <w:sz w:val="24"/>
          <w:szCs w:val="24"/>
          <w:lang w:val="en-GB"/>
        </w:rPr>
      </w:pPr>
      <w:r w:rsidRPr="006B5D04">
        <w:rPr>
          <w:rFonts w:ascii="Times New Roman" w:hAnsi="Times New Roman" w:cs="Times New Roman"/>
          <w:sz w:val="24"/>
          <w:szCs w:val="24"/>
          <w:lang w:val="en-GB"/>
        </w:rPr>
        <w:t>'obsessive compulsive':</w:t>
      </w:r>
      <w:proofErr w:type="spellStart"/>
      <w:r w:rsidRPr="006B5D04">
        <w:rPr>
          <w:rFonts w:ascii="Times New Roman" w:hAnsi="Times New Roman" w:cs="Times New Roman"/>
          <w:sz w:val="24"/>
          <w:szCs w:val="24"/>
          <w:lang w:val="en-GB"/>
        </w:rPr>
        <w:t>ti,ab,kw</w:t>
      </w:r>
      <w:proofErr w:type="spellEnd"/>
      <w:r w:rsidRPr="006B5D04">
        <w:rPr>
          <w:rFonts w:ascii="Times New Roman" w:hAnsi="Times New Roman" w:cs="Times New Roman"/>
          <w:sz w:val="24"/>
          <w:szCs w:val="24"/>
          <w:lang w:val="en-GB"/>
        </w:rPr>
        <w:t xml:space="preserve"> OR </w:t>
      </w:r>
      <w:proofErr w:type="spellStart"/>
      <w:r w:rsidRPr="006B5D04">
        <w:rPr>
          <w:rFonts w:ascii="Times New Roman" w:hAnsi="Times New Roman" w:cs="Times New Roman"/>
          <w:sz w:val="24"/>
          <w:szCs w:val="24"/>
          <w:lang w:val="en-GB"/>
        </w:rPr>
        <w:t>ocd:ti,ab,kw</w:t>
      </w:r>
      <w:proofErr w:type="spellEnd"/>
    </w:p>
    <w:p w14:paraId="3C0D0656" w14:textId="370D68C3" w:rsidR="000A6056" w:rsidRPr="006B5D04" w:rsidRDefault="00F32A51" w:rsidP="000A6056">
      <w:pPr>
        <w:rPr>
          <w:rFonts w:ascii="Times New Roman" w:hAnsi="Times New Roman" w:cs="Times New Roman"/>
          <w:color w:val="00B0F0"/>
          <w:sz w:val="24"/>
          <w:szCs w:val="24"/>
          <w:lang w:val="en-GB"/>
        </w:rPr>
      </w:pPr>
      <w:r w:rsidRPr="006B5D04">
        <w:rPr>
          <w:rFonts w:ascii="Times New Roman" w:hAnsi="Times New Roman" w:cs="Times New Roman"/>
          <w:sz w:val="24"/>
          <w:szCs w:val="24"/>
          <w:lang w:val="en-GB"/>
        </w:rPr>
        <w:t>AND</w:t>
      </w:r>
      <w:r w:rsidRPr="006B5D04">
        <w:rPr>
          <w:rFonts w:ascii="Times New Roman" w:hAnsi="Times New Roman" w:cs="Times New Roman"/>
          <w:color w:val="00B0F0"/>
          <w:sz w:val="24"/>
          <w:szCs w:val="24"/>
          <w:lang w:val="en-GB"/>
        </w:rPr>
        <w:t xml:space="preserve"> 'randomized controlled trial'/de</w:t>
      </w:r>
    </w:p>
    <w:p w14:paraId="5AB8EA55" w14:textId="77777777" w:rsidR="000A6056" w:rsidRPr="006B5D04" w:rsidRDefault="000A6056" w:rsidP="000A6056">
      <w:pPr>
        <w:rPr>
          <w:rFonts w:ascii="Times New Roman" w:hAnsi="Times New Roman" w:cs="Times New Roman"/>
          <w:b/>
          <w:bCs/>
          <w:sz w:val="24"/>
          <w:szCs w:val="24"/>
          <w:lang w:val="en-GB"/>
        </w:rPr>
      </w:pPr>
      <w:r w:rsidRPr="006B5D04">
        <w:rPr>
          <w:rFonts w:ascii="Times New Roman" w:hAnsi="Times New Roman" w:cs="Times New Roman"/>
          <w:b/>
          <w:bCs/>
          <w:sz w:val="24"/>
          <w:szCs w:val="24"/>
          <w:lang w:val="en-GB"/>
        </w:rPr>
        <w:t>PsycINFO</w:t>
      </w:r>
    </w:p>
    <w:p w14:paraId="03029799" w14:textId="77777777" w:rsidR="000A6056" w:rsidRPr="006B5D04" w:rsidRDefault="000A6056" w:rsidP="000A6056">
      <w:pPr>
        <w:rPr>
          <w:rFonts w:ascii="Times New Roman" w:hAnsi="Times New Roman" w:cs="Times New Roman"/>
          <w:color w:val="212121"/>
          <w:sz w:val="24"/>
          <w:szCs w:val="24"/>
          <w:shd w:val="clear" w:color="auto" w:fill="F6F6F6"/>
          <w:lang w:val="en-GB"/>
        </w:rPr>
      </w:pPr>
      <w:r w:rsidRPr="006B5D04">
        <w:rPr>
          <w:rFonts w:ascii="Times New Roman" w:hAnsi="Times New Roman" w:cs="Times New Roman"/>
          <w:color w:val="212121"/>
          <w:sz w:val="24"/>
          <w:szCs w:val="24"/>
          <w:shd w:val="clear" w:color="auto" w:fill="F6F6F6"/>
          <w:lang w:val="en-GB"/>
        </w:rPr>
        <w:t>MA "obsessive compulsive" or OCD </w:t>
      </w:r>
      <w:r w:rsidRPr="006B5D04">
        <w:rPr>
          <w:rFonts w:ascii="Times New Roman" w:hAnsi="Times New Roman" w:cs="Times New Roman"/>
          <w:color w:val="212121"/>
          <w:sz w:val="24"/>
          <w:szCs w:val="24"/>
          <w:shd w:val="clear" w:color="auto" w:fill="F6F6F6"/>
          <w:lang w:val="en-GB"/>
        </w:rPr>
        <w:br/>
        <w:t>Expanders - Apply equivalent subjects</w:t>
      </w:r>
    </w:p>
    <w:p w14:paraId="157E7E75" w14:textId="77777777" w:rsidR="000A6056" w:rsidRPr="006B5D04" w:rsidRDefault="000A6056" w:rsidP="000A6056">
      <w:pPr>
        <w:textAlignment w:val="baseline"/>
        <w:rPr>
          <w:rFonts w:ascii="Times New Roman" w:hAnsi="Times New Roman" w:cs="Times New Roman"/>
          <w:color w:val="00B0F0"/>
          <w:sz w:val="24"/>
          <w:szCs w:val="24"/>
          <w:shd w:val="clear" w:color="auto" w:fill="F6F6F6"/>
          <w:lang w:val="en-GB"/>
        </w:rPr>
      </w:pPr>
      <w:r w:rsidRPr="006B5D04">
        <w:rPr>
          <w:rFonts w:ascii="Times New Roman" w:hAnsi="Times New Roman" w:cs="Times New Roman"/>
          <w:color w:val="00B0F0"/>
          <w:sz w:val="24"/>
          <w:szCs w:val="24"/>
          <w:shd w:val="clear" w:color="auto" w:fill="F6F6F6"/>
          <w:lang w:val="en-GB"/>
        </w:rPr>
        <w:t>Narrow by Methodology: - clinical trial</w:t>
      </w:r>
    </w:p>
    <w:p w14:paraId="30C618FC" w14:textId="77777777" w:rsidR="000A6056" w:rsidRPr="006B5D04" w:rsidRDefault="000A6056" w:rsidP="000A6056">
      <w:pPr>
        <w:rPr>
          <w:rFonts w:ascii="Times New Roman" w:hAnsi="Times New Roman" w:cs="Times New Roman"/>
          <w:color w:val="212121"/>
          <w:sz w:val="24"/>
          <w:szCs w:val="24"/>
          <w:shd w:val="clear" w:color="auto" w:fill="F6F6F6"/>
          <w:lang w:val="en-GB"/>
        </w:rPr>
      </w:pPr>
      <w:r w:rsidRPr="006B5D04">
        <w:rPr>
          <w:rFonts w:ascii="Times New Roman" w:hAnsi="Times New Roman" w:cs="Times New Roman"/>
          <w:color w:val="212121"/>
          <w:sz w:val="24"/>
          <w:szCs w:val="24"/>
          <w:shd w:val="clear" w:color="auto" w:fill="F6F6F6"/>
          <w:lang w:val="en-GB"/>
        </w:rPr>
        <w:t>Search modes - Boolean/Phrase</w:t>
      </w:r>
    </w:p>
    <w:p w14:paraId="49923B36" w14:textId="77777777" w:rsidR="006D490D" w:rsidRPr="006B5D04" w:rsidRDefault="006D490D" w:rsidP="006D490D">
      <w:pPr>
        <w:rPr>
          <w:rFonts w:ascii="Times New Roman" w:hAnsi="Times New Roman" w:cs="Times New Roman"/>
          <w:b/>
          <w:bCs/>
          <w:sz w:val="24"/>
          <w:szCs w:val="24"/>
          <w:lang w:val="en-GB"/>
        </w:rPr>
      </w:pPr>
      <w:r w:rsidRPr="006B5D04">
        <w:rPr>
          <w:rFonts w:ascii="Times New Roman" w:hAnsi="Times New Roman" w:cs="Times New Roman"/>
          <w:b/>
          <w:bCs/>
          <w:sz w:val="24"/>
          <w:szCs w:val="24"/>
          <w:lang w:val="en-GB"/>
        </w:rPr>
        <w:t>WHO’s Registry (international clinical trials registry platform of WHO)</w:t>
      </w:r>
    </w:p>
    <w:p w14:paraId="01E63653" w14:textId="112D5375" w:rsidR="00175761" w:rsidRPr="006B5D04" w:rsidRDefault="006D490D" w:rsidP="005A42DB">
      <w:pPr>
        <w:rPr>
          <w:rFonts w:ascii="Times New Roman" w:hAnsi="Times New Roman" w:cs="Times New Roman"/>
          <w:sz w:val="24"/>
          <w:szCs w:val="24"/>
          <w:lang w:val="en-GB"/>
        </w:rPr>
      </w:pPr>
      <w:r w:rsidRPr="006B5D04">
        <w:rPr>
          <w:rFonts w:ascii="Times New Roman" w:hAnsi="Times New Roman" w:cs="Times New Roman"/>
          <w:sz w:val="24"/>
          <w:szCs w:val="24"/>
          <w:lang w:val="en-GB"/>
        </w:rPr>
        <w:t>“obsessive compulsive” or OCD</w:t>
      </w:r>
    </w:p>
    <w:p w14:paraId="6E84213A" w14:textId="008AB627" w:rsidR="006D490D" w:rsidRPr="006B5D04" w:rsidRDefault="006D490D" w:rsidP="005A42DB">
      <w:pPr>
        <w:rPr>
          <w:rFonts w:ascii="Times New Roman" w:hAnsi="Times New Roman" w:cs="Times New Roman"/>
          <w:b/>
          <w:bCs/>
          <w:sz w:val="24"/>
          <w:szCs w:val="24"/>
          <w:lang w:val="en-GB"/>
        </w:rPr>
      </w:pPr>
      <w:r w:rsidRPr="006B5D04">
        <w:rPr>
          <w:rFonts w:ascii="Times New Roman" w:hAnsi="Times New Roman" w:cs="Times New Roman"/>
          <w:b/>
          <w:bCs/>
          <w:sz w:val="24"/>
          <w:szCs w:val="24"/>
          <w:lang w:val="en-GB"/>
        </w:rPr>
        <w:t>Chinese databases</w:t>
      </w:r>
    </w:p>
    <w:p w14:paraId="1F97942C" w14:textId="77777777" w:rsidR="005A42DB" w:rsidRPr="006B5D04" w:rsidRDefault="005A42DB" w:rsidP="005A42DB">
      <w:pPr>
        <w:rPr>
          <w:rFonts w:ascii="Times New Roman" w:hAnsi="Times New Roman" w:cs="Times New Roman"/>
          <w:b/>
          <w:bCs/>
          <w:sz w:val="24"/>
          <w:szCs w:val="24"/>
          <w:lang w:val="en-GB"/>
        </w:rPr>
      </w:pPr>
      <w:r w:rsidRPr="006B5D04">
        <w:rPr>
          <w:rFonts w:ascii="Times New Roman" w:hAnsi="Times New Roman" w:cs="Times New Roman"/>
          <w:b/>
          <w:bCs/>
          <w:sz w:val="24"/>
          <w:szCs w:val="24"/>
          <w:lang w:val="en-GB"/>
        </w:rPr>
        <w:t>CNKI (TKA=Title/Keyword/Abstract; FT=Full Text)</w:t>
      </w:r>
    </w:p>
    <w:p w14:paraId="151C0ECA" w14:textId="77777777" w:rsidR="005A42DB" w:rsidRPr="006B5D04" w:rsidRDefault="005A42DB" w:rsidP="005A42DB">
      <w:pPr>
        <w:rPr>
          <w:rFonts w:ascii="Times New Roman" w:hAnsi="Times New Roman" w:cs="Times New Roman"/>
          <w:sz w:val="24"/>
          <w:szCs w:val="24"/>
        </w:rPr>
      </w:pPr>
      <w:r w:rsidRPr="006B5D04">
        <w:rPr>
          <w:rFonts w:ascii="Times New Roman" w:hAnsi="Times New Roman" w:cs="Times New Roman"/>
          <w:sz w:val="24"/>
          <w:szCs w:val="24"/>
        </w:rPr>
        <w:t>TKA = ('</w:t>
      </w:r>
      <w:r w:rsidRPr="006B5D04">
        <w:rPr>
          <w:rFonts w:ascii="Times New Roman" w:hAnsi="Times New Roman" w:cs="Times New Roman"/>
          <w:sz w:val="24"/>
          <w:szCs w:val="24"/>
        </w:rPr>
        <w:t>强迫症</w:t>
      </w:r>
      <w:r w:rsidRPr="006B5D04">
        <w:rPr>
          <w:rFonts w:ascii="Times New Roman" w:hAnsi="Times New Roman" w:cs="Times New Roman"/>
          <w:sz w:val="24"/>
          <w:szCs w:val="24"/>
        </w:rPr>
        <w:t>' + '</w:t>
      </w:r>
      <w:r w:rsidRPr="006B5D04">
        <w:rPr>
          <w:rFonts w:ascii="Times New Roman" w:hAnsi="Times New Roman" w:cs="Times New Roman"/>
          <w:sz w:val="24"/>
          <w:szCs w:val="24"/>
        </w:rPr>
        <w:t>强迫性神经官能症</w:t>
      </w:r>
      <w:r w:rsidRPr="006B5D04">
        <w:rPr>
          <w:rFonts w:ascii="Times New Roman" w:hAnsi="Times New Roman" w:cs="Times New Roman"/>
          <w:sz w:val="24"/>
          <w:szCs w:val="24"/>
        </w:rPr>
        <w:t>' + '</w:t>
      </w:r>
      <w:r w:rsidRPr="006B5D04">
        <w:rPr>
          <w:rFonts w:ascii="Times New Roman" w:hAnsi="Times New Roman" w:cs="Times New Roman"/>
          <w:sz w:val="24"/>
          <w:szCs w:val="24"/>
        </w:rPr>
        <w:t>强迫性障碍</w:t>
      </w:r>
      <w:r w:rsidRPr="006B5D04">
        <w:rPr>
          <w:rFonts w:ascii="Times New Roman" w:hAnsi="Times New Roman" w:cs="Times New Roman"/>
          <w:sz w:val="24"/>
          <w:szCs w:val="24"/>
        </w:rPr>
        <w:t>' + '</w:t>
      </w:r>
      <w:r w:rsidRPr="006B5D04">
        <w:rPr>
          <w:rFonts w:ascii="Times New Roman" w:hAnsi="Times New Roman" w:cs="Times New Roman"/>
          <w:sz w:val="24"/>
          <w:szCs w:val="24"/>
        </w:rPr>
        <w:t>强迫障碍</w:t>
      </w:r>
      <w:r w:rsidRPr="006B5D04">
        <w:rPr>
          <w:rFonts w:ascii="Times New Roman" w:hAnsi="Times New Roman" w:cs="Times New Roman"/>
          <w:sz w:val="24"/>
          <w:szCs w:val="24"/>
        </w:rPr>
        <w:t>' + '</w:t>
      </w:r>
      <w:r w:rsidRPr="006B5D04">
        <w:rPr>
          <w:rFonts w:ascii="Times New Roman" w:hAnsi="Times New Roman" w:cs="Times New Roman"/>
          <w:sz w:val="24"/>
          <w:szCs w:val="24"/>
        </w:rPr>
        <w:t>强迫性神经症</w:t>
      </w:r>
      <w:r w:rsidRPr="006B5D04">
        <w:rPr>
          <w:rFonts w:ascii="Times New Roman" w:hAnsi="Times New Roman" w:cs="Times New Roman"/>
          <w:sz w:val="24"/>
          <w:szCs w:val="24"/>
        </w:rPr>
        <w:t>') AND TKA = ('</w:t>
      </w:r>
      <w:r w:rsidRPr="006B5D04">
        <w:rPr>
          <w:rFonts w:ascii="Times New Roman" w:hAnsi="Times New Roman" w:cs="Times New Roman"/>
          <w:sz w:val="24"/>
          <w:szCs w:val="24"/>
        </w:rPr>
        <w:t>治疗</w:t>
      </w:r>
      <w:r w:rsidRPr="006B5D04">
        <w:rPr>
          <w:rFonts w:ascii="Times New Roman" w:hAnsi="Times New Roman" w:cs="Times New Roman"/>
          <w:sz w:val="24"/>
          <w:szCs w:val="24"/>
        </w:rPr>
        <w:t>' + '</w:t>
      </w:r>
      <w:r w:rsidRPr="006B5D04">
        <w:rPr>
          <w:rFonts w:ascii="Times New Roman" w:hAnsi="Times New Roman" w:cs="Times New Roman"/>
          <w:sz w:val="24"/>
          <w:szCs w:val="24"/>
        </w:rPr>
        <w:t>疗法</w:t>
      </w:r>
      <w:r w:rsidRPr="006B5D04">
        <w:rPr>
          <w:rFonts w:ascii="Times New Roman" w:hAnsi="Times New Roman" w:cs="Times New Roman"/>
          <w:sz w:val="24"/>
          <w:szCs w:val="24"/>
        </w:rPr>
        <w:t>' + '</w:t>
      </w:r>
      <w:r w:rsidRPr="006B5D04">
        <w:rPr>
          <w:rFonts w:ascii="Times New Roman" w:hAnsi="Times New Roman" w:cs="Times New Roman"/>
          <w:sz w:val="24"/>
          <w:szCs w:val="24"/>
        </w:rPr>
        <w:t>干预</w:t>
      </w:r>
      <w:r w:rsidRPr="006B5D04">
        <w:rPr>
          <w:rFonts w:ascii="Times New Roman" w:hAnsi="Times New Roman" w:cs="Times New Roman"/>
          <w:sz w:val="24"/>
          <w:szCs w:val="24"/>
        </w:rPr>
        <w:t>' + '</w:t>
      </w:r>
      <w:r w:rsidRPr="006B5D04">
        <w:rPr>
          <w:rFonts w:ascii="Times New Roman" w:hAnsi="Times New Roman" w:cs="Times New Roman"/>
          <w:sz w:val="24"/>
          <w:szCs w:val="24"/>
        </w:rPr>
        <w:t>医治</w:t>
      </w:r>
      <w:r w:rsidRPr="006B5D04">
        <w:rPr>
          <w:rFonts w:ascii="Times New Roman" w:hAnsi="Times New Roman" w:cs="Times New Roman"/>
          <w:sz w:val="24"/>
          <w:szCs w:val="24"/>
        </w:rPr>
        <w:t>' + '</w:t>
      </w:r>
      <w:r w:rsidRPr="006B5D04">
        <w:rPr>
          <w:rFonts w:ascii="Times New Roman" w:hAnsi="Times New Roman" w:cs="Times New Roman"/>
          <w:sz w:val="24"/>
          <w:szCs w:val="24"/>
        </w:rPr>
        <w:t>辅导</w:t>
      </w:r>
      <w:r w:rsidRPr="006B5D04">
        <w:rPr>
          <w:rFonts w:ascii="Times New Roman" w:hAnsi="Times New Roman" w:cs="Times New Roman"/>
          <w:sz w:val="24"/>
          <w:szCs w:val="24"/>
        </w:rPr>
        <w:t>') AND (FT= ('</w:t>
      </w:r>
      <w:r w:rsidRPr="006B5D04">
        <w:rPr>
          <w:rFonts w:ascii="Times New Roman" w:hAnsi="Times New Roman" w:cs="Times New Roman"/>
          <w:sz w:val="24"/>
          <w:szCs w:val="24"/>
        </w:rPr>
        <w:t>临床试验</w:t>
      </w:r>
      <w:r w:rsidRPr="006B5D04">
        <w:rPr>
          <w:rFonts w:ascii="Times New Roman" w:hAnsi="Times New Roman" w:cs="Times New Roman"/>
          <w:sz w:val="24"/>
          <w:szCs w:val="24"/>
        </w:rPr>
        <w:t>'+'</w:t>
      </w:r>
      <w:r w:rsidRPr="006B5D04">
        <w:rPr>
          <w:rFonts w:ascii="Times New Roman" w:hAnsi="Times New Roman" w:cs="Times New Roman"/>
          <w:sz w:val="24"/>
          <w:szCs w:val="24"/>
        </w:rPr>
        <w:t>随机对照试验</w:t>
      </w:r>
      <w:r w:rsidRPr="006B5D04">
        <w:rPr>
          <w:rFonts w:ascii="Times New Roman" w:hAnsi="Times New Roman" w:cs="Times New Roman"/>
          <w:sz w:val="24"/>
          <w:szCs w:val="24"/>
        </w:rPr>
        <w:t>') OR TKA= ('</w:t>
      </w:r>
      <w:r w:rsidRPr="006B5D04">
        <w:rPr>
          <w:rFonts w:ascii="Times New Roman" w:hAnsi="Times New Roman" w:cs="Times New Roman"/>
          <w:sz w:val="24"/>
          <w:szCs w:val="24"/>
        </w:rPr>
        <w:t>临床</w:t>
      </w:r>
      <w:r w:rsidRPr="006B5D04">
        <w:rPr>
          <w:rFonts w:ascii="Times New Roman" w:hAnsi="Times New Roman" w:cs="Times New Roman"/>
          <w:sz w:val="24"/>
          <w:szCs w:val="24"/>
        </w:rPr>
        <w:t>'+'</w:t>
      </w:r>
      <w:r w:rsidRPr="006B5D04">
        <w:rPr>
          <w:rFonts w:ascii="Times New Roman" w:hAnsi="Times New Roman" w:cs="Times New Roman"/>
          <w:sz w:val="24"/>
          <w:szCs w:val="24"/>
        </w:rPr>
        <w:t>试验</w:t>
      </w:r>
      <w:r w:rsidRPr="006B5D04">
        <w:rPr>
          <w:rFonts w:ascii="Times New Roman" w:hAnsi="Times New Roman" w:cs="Times New Roman"/>
          <w:sz w:val="24"/>
          <w:szCs w:val="24"/>
        </w:rPr>
        <w:t>'+'</w:t>
      </w:r>
      <w:r w:rsidRPr="006B5D04">
        <w:rPr>
          <w:rFonts w:ascii="Times New Roman" w:hAnsi="Times New Roman" w:cs="Times New Roman"/>
          <w:sz w:val="24"/>
          <w:szCs w:val="24"/>
        </w:rPr>
        <w:t>随机</w:t>
      </w:r>
      <w:r w:rsidRPr="006B5D04">
        <w:rPr>
          <w:rFonts w:ascii="Times New Roman" w:hAnsi="Times New Roman" w:cs="Times New Roman"/>
          <w:sz w:val="24"/>
          <w:szCs w:val="24"/>
        </w:rPr>
        <w:t>'+'</w:t>
      </w:r>
      <w:r w:rsidRPr="006B5D04">
        <w:rPr>
          <w:rFonts w:ascii="Times New Roman" w:hAnsi="Times New Roman" w:cs="Times New Roman"/>
          <w:sz w:val="24"/>
          <w:szCs w:val="24"/>
        </w:rPr>
        <w:t>交叉</w:t>
      </w:r>
      <w:r w:rsidRPr="006B5D04">
        <w:rPr>
          <w:rFonts w:ascii="Times New Roman" w:hAnsi="Times New Roman" w:cs="Times New Roman"/>
          <w:sz w:val="24"/>
          <w:szCs w:val="24"/>
        </w:rPr>
        <w:t>'+'</w:t>
      </w:r>
      <w:r w:rsidRPr="006B5D04">
        <w:rPr>
          <w:rFonts w:ascii="Times New Roman" w:hAnsi="Times New Roman" w:cs="Times New Roman"/>
          <w:sz w:val="24"/>
          <w:szCs w:val="24"/>
        </w:rPr>
        <w:t>组</w:t>
      </w:r>
      <w:r w:rsidRPr="006B5D04">
        <w:rPr>
          <w:rFonts w:ascii="Times New Roman" w:hAnsi="Times New Roman" w:cs="Times New Roman"/>
          <w:sz w:val="24"/>
          <w:szCs w:val="24"/>
        </w:rPr>
        <w:t>'+'</w:t>
      </w:r>
      <w:r w:rsidRPr="006B5D04">
        <w:rPr>
          <w:rFonts w:ascii="Times New Roman" w:hAnsi="Times New Roman" w:cs="Times New Roman"/>
          <w:sz w:val="24"/>
          <w:szCs w:val="24"/>
        </w:rPr>
        <w:t>安慰剂</w:t>
      </w:r>
      <w:r w:rsidRPr="006B5D04">
        <w:rPr>
          <w:rFonts w:ascii="Times New Roman" w:hAnsi="Times New Roman" w:cs="Times New Roman"/>
          <w:sz w:val="24"/>
          <w:szCs w:val="24"/>
        </w:rPr>
        <w:t>'+'</w:t>
      </w:r>
      <w:r w:rsidRPr="006B5D04">
        <w:rPr>
          <w:rFonts w:ascii="Times New Roman" w:hAnsi="Times New Roman" w:cs="Times New Roman"/>
          <w:sz w:val="24"/>
          <w:szCs w:val="24"/>
        </w:rPr>
        <w:t>双盲</w:t>
      </w:r>
      <w:r w:rsidRPr="006B5D04">
        <w:rPr>
          <w:rFonts w:ascii="Times New Roman" w:hAnsi="Times New Roman" w:cs="Times New Roman"/>
          <w:sz w:val="24"/>
          <w:szCs w:val="24"/>
        </w:rPr>
        <w:t>'+'</w:t>
      </w:r>
      <w:r w:rsidRPr="006B5D04">
        <w:rPr>
          <w:rFonts w:ascii="Times New Roman" w:hAnsi="Times New Roman" w:cs="Times New Roman"/>
          <w:sz w:val="24"/>
          <w:szCs w:val="24"/>
        </w:rPr>
        <w:t>单盲</w:t>
      </w:r>
      <w:r w:rsidRPr="006B5D04">
        <w:rPr>
          <w:rFonts w:ascii="Times New Roman" w:hAnsi="Times New Roman" w:cs="Times New Roman"/>
          <w:sz w:val="24"/>
          <w:szCs w:val="24"/>
        </w:rPr>
        <w:t>'+'</w:t>
      </w:r>
      <w:r w:rsidRPr="006B5D04">
        <w:rPr>
          <w:rFonts w:ascii="Times New Roman" w:hAnsi="Times New Roman" w:cs="Times New Roman"/>
          <w:sz w:val="24"/>
          <w:szCs w:val="24"/>
        </w:rPr>
        <w:t>三盲</w:t>
      </w:r>
      <w:r w:rsidRPr="006B5D04">
        <w:rPr>
          <w:rFonts w:ascii="Times New Roman" w:hAnsi="Times New Roman" w:cs="Times New Roman"/>
          <w:sz w:val="24"/>
          <w:szCs w:val="24"/>
        </w:rPr>
        <w:t>'+'</w:t>
      </w:r>
      <w:r w:rsidRPr="006B5D04">
        <w:rPr>
          <w:rFonts w:ascii="Times New Roman" w:hAnsi="Times New Roman" w:cs="Times New Roman"/>
          <w:sz w:val="24"/>
          <w:szCs w:val="24"/>
        </w:rPr>
        <w:t>平行组</w:t>
      </w:r>
      <w:r w:rsidRPr="006B5D04">
        <w:rPr>
          <w:rFonts w:ascii="Times New Roman" w:hAnsi="Times New Roman" w:cs="Times New Roman"/>
          <w:sz w:val="24"/>
          <w:szCs w:val="24"/>
        </w:rPr>
        <w:t>'+'</w:t>
      </w:r>
      <w:r w:rsidRPr="006B5D04">
        <w:rPr>
          <w:rFonts w:ascii="Times New Roman" w:hAnsi="Times New Roman" w:cs="Times New Roman"/>
          <w:sz w:val="24"/>
          <w:szCs w:val="24"/>
        </w:rPr>
        <w:t>对照研究</w:t>
      </w:r>
      <w:r w:rsidRPr="006B5D04">
        <w:rPr>
          <w:rFonts w:ascii="Times New Roman" w:hAnsi="Times New Roman" w:cs="Times New Roman"/>
          <w:sz w:val="24"/>
          <w:szCs w:val="24"/>
        </w:rPr>
        <w:t>'+'</w:t>
      </w:r>
      <w:r w:rsidRPr="006B5D04">
        <w:rPr>
          <w:rFonts w:ascii="Times New Roman" w:hAnsi="Times New Roman" w:cs="Times New Roman"/>
          <w:sz w:val="24"/>
          <w:szCs w:val="24"/>
        </w:rPr>
        <w:t>对照试验</w:t>
      </w:r>
      <w:r w:rsidRPr="006B5D04">
        <w:rPr>
          <w:rFonts w:ascii="Times New Roman" w:hAnsi="Times New Roman" w:cs="Times New Roman"/>
          <w:sz w:val="24"/>
          <w:szCs w:val="24"/>
        </w:rPr>
        <w:t>'+'</w:t>
      </w:r>
      <w:r w:rsidRPr="006B5D04">
        <w:rPr>
          <w:rFonts w:ascii="Times New Roman" w:hAnsi="Times New Roman" w:cs="Times New Roman"/>
          <w:sz w:val="24"/>
          <w:szCs w:val="24"/>
        </w:rPr>
        <w:t>对照设计</w:t>
      </w:r>
      <w:r w:rsidRPr="006B5D04">
        <w:rPr>
          <w:rFonts w:ascii="Times New Roman" w:hAnsi="Times New Roman" w:cs="Times New Roman"/>
          <w:sz w:val="24"/>
          <w:szCs w:val="24"/>
        </w:rPr>
        <w:t>'+'</w:t>
      </w:r>
      <w:r w:rsidRPr="006B5D04">
        <w:rPr>
          <w:rFonts w:ascii="Times New Roman" w:hAnsi="Times New Roman" w:cs="Times New Roman"/>
          <w:sz w:val="24"/>
          <w:szCs w:val="24"/>
        </w:rPr>
        <w:t>随机对照</w:t>
      </w:r>
      <w:r w:rsidRPr="006B5D04">
        <w:rPr>
          <w:rFonts w:ascii="Times New Roman" w:hAnsi="Times New Roman" w:cs="Times New Roman"/>
          <w:sz w:val="24"/>
          <w:szCs w:val="24"/>
        </w:rPr>
        <w:t>'+'</w:t>
      </w:r>
      <w:r w:rsidRPr="006B5D04">
        <w:rPr>
          <w:rFonts w:ascii="Times New Roman" w:hAnsi="Times New Roman" w:cs="Times New Roman"/>
          <w:sz w:val="24"/>
          <w:szCs w:val="24"/>
        </w:rPr>
        <w:t>随机对照研究</w:t>
      </w:r>
      <w:r w:rsidRPr="006B5D04">
        <w:rPr>
          <w:rFonts w:ascii="Times New Roman" w:hAnsi="Times New Roman" w:cs="Times New Roman"/>
          <w:sz w:val="24"/>
          <w:szCs w:val="24"/>
        </w:rPr>
        <w:t>'+'</w:t>
      </w:r>
      <w:r w:rsidRPr="006B5D04">
        <w:rPr>
          <w:rFonts w:ascii="Times New Roman" w:hAnsi="Times New Roman" w:cs="Times New Roman"/>
          <w:sz w:val="24"/>
          <w:szCs w:val="24"/>
        </w:rPr>
        <w:t>随机对照临床试验</w:t>
      </w:r>
      <w:r w:rsidRPr="006B5D04">
        <w:rPr>
          <w:rFonts w:ascii="Times New Roman" w:hAnsi="Times New Roman" w:cs="Times New Roman"/>
          <w:sz w:val="24"/>
          <w:szCs w:val="24"/>
        </w:rPr>
        <w:t>'+'</w:t>
      </w:r>
      <w:r w:rsidRPr="006B5D04">
        <w:rPr>
          <w:rFonts w:ascii="Times New Roman" w:hAnsi="Times New Roman" w:cs="Times New Roman"/>
          <w:sz w:val="24"/>
          <w:szCs w:val="24"/>
        </w:rPr>
        <w:t>随机对照临床研究</w:t>
      </w:r>
      <w:r w:rsidRPr="006B5D04">
        <w:rPr>
          <w:rFonts w:ascii="Times New Roman" w:hAnsi="Times New Roman" w:cs="Times New Roman"/>
          <w:sz w:val="24"/>
          <w:szCs w:val="24"/>
        </w:rPr>
        <w:t>'+'</w:t>
      </w:r>
      <w:r w:rsidRPr="006B5D04">
        <w:rPr>
          <w:rFonts w:ascii="Times New Roman" w:hAnsi="Times New Roman" w:cs="Times New Roman"/>
          <w:sz w:val="24"/>
          <w:szCs w:val="24"/>
        </w:rPr>
        <w:t>随机对照实验</w:t>
      </w:r>
      <w:r w:rsidRPr="006B5D04">
        <w:rPr>
          <w:rFonts w:ascii="Times New Roman" w:hAnsi="Times New Roman" w:cs="Times New Roman"/>
          <w:sz w:val="24"/>
          <w:szCs w:val="24"/>
        </w:rPr>
        <w:t>'+'</w:t>
      </w:r>
      <w:r w:rsidRPr="006B5D04">
        <w:rPr>
          <w:rFonts w:ascii="Times New Roman" w:hAnsi="Times New Roman" w:cs="Times New Roman"/>
          <w:sz w:val="24"/>
          <w:szCs w:val="24"/>
        </w:rPr>
        <w:t>随机化</w:t>
      </w:r>
      <w:r w:rsidRPr="006B5D04">
        <w:rPr>
          <w:rFonts w:ascii="Times New Roman" w:hAnsi="Times New Roman" w:cs="Times New Roman"/>
          <w:sz w:val="24"/>
          <w:szCs w:val="24"/>
        </w:rPr>
        <w:t>'+'RCT'))</w:t>
      </w:r>
    </w:p>
    <w:p w14:paraId="5460E714" w14:textId="7AFD2154" w:rsidR="005A42DB" w:rsidRPr="006B5D04" w:rsidRDefault="005A42DB" w:rsidP="005A42DB">
      <w:pPr>
        <w:rPr>
          <w:rFonts w:ascii="Times New Roman" w:hAnsi="Times New Roman" w:cs="Times New Roman"/>
          <w:color w:val="212121"/>
          <w:sz w:val="24"/>
          <w:szCs w:val="24"/>
          <w:shd w:val="clear" w:color="auto" w:fill="F6F6F6"/>
        </w:rPr>
      </w:pPr>
      <w:r w:rsidRPr="006B5D04">
        <w:rPr>
          <w:rFonts w:ascii="Times New Roman" w:hAnsi="Times New Roman" w:cs="Times New Roman"/>
          <w:color w:val="212121"/>
          <w:sz w:val="24"/>
          <w:szCs w:val="24"/>
          <w:shd w:val="clear" w:color="auto" w:fill="F6F6F6"/>
        </w:rPr>
        <w:t>同义词扩展</w:t>
      </w:r>
    </w:p>
    <w:p w14:paraId="248DD5B7" w14:textId="77777777" w:rsidR="005A42DB" w:rsidRPr="006B5D04" w:rsidRDefault="005A42DB" w:rsidP="005A42DB">
      <w:pPr>
        <w:rPr>
          <w:rFonts w:ascii="Times New Roman" w:hAnsi="Times New Roman" w:cs="Times New Roman"/>
          <w:b/>
          <w:bCs/>
          <w:sz w:val="24"/>
          <w:szCs w:val="24"/>
        </w:rPr>
      </w:pPr>
      <w:proofErr w:type="spellStart"/>
      <w:r w:rsidRPr="006B5D04">
        <w:rPr>
          <w:rFonts w:ascii="Times New Roman" w:hAnsi="Times New Roman" w:cs="Times New Roman"/>
          <w:b/>
          <w:bCs/>
          <w:sz w:val="24"/>
          <w:szCs w:val="24"/>
        </w:rPr>
        <w:t>WanFang</w:t>
      </w:r>
      <w:proofErr w:type="spellEnd"/>
      <w:r w:rsidRPr="006B5D04">
        <w:rPr>
          <w:rFonts w:ascii="Times New Roman" w:hAnsi="Times New Roman" w:cs="Times New Roman"/>
          <w:b/>
          <w:bCs/>
          <w:sz w:val="24"/>
          <w:szCs w:val="24"/>
        </w:rPr>
        <w:t xml:space="preserve"> (</w:t>
      </w:r>
      <w:r w:rsidRPr="006B5D04">
        <w:rPr>
          <w:rFonts w:ascii="Times New Roman" w:hAnsi="Times New Roman" w:cs="Times New Roman"/>
          <w:b/>
          <w:bCs/>
          <w:sz w:val="24"/>
          <w:szCs w:val="24"/>
        </w:rPr>
        <w:t>题名或关键词</w:t>
      </w:r>
      <w:r w:rsidRPr="006B5D04">
        <w:rPr>
          <w:rFonts w:ascii="Times New Roman" w:hAnsi="Times New Roman" w:cs="Times New Roman"/>
          <w:b/>
          <w:bCs/>
          <w:sz w:val="24"/>
          <w:szCs w:val="24"/>
        </w:rPr>
        <w:t>=</w:t>
      </w:r>
      <w:proofErr w:type="spellStart"/>
      <w:r w:rsidRPr="006B5D04">
        <w:rPr>
          <w:rFonts w:ascii="Times New Roman" w:hAnsi="Times New Roman" w:cs="Times New Roman"/>
          <w:b/>
          <w:bCs/>
          <w:sz w:val="24"/>
          <w:szCs w:val="24"/>
        </w:rPr>
        <w:t>Title</w:t>
      </w:r>
      <w:proofErr w:type="spellEnd"/>
      <w:r w:rsidRPr="006B5D04">
        <w:rPr>
          <w:rFonts w:ascii="Times New Roman" w:hAnsi="Times New Roman" w:cs="Times New Roman"/>
          <w:b/>
          <w:bCs/>
          <w:sz w:val="24"/>
          <w:szCs w:val="24"/>
        </w:rPr>
        <w:t xml:space="preserve"> or </w:t>
      </w:r>
      <w:proofErr w:type="spellStart"/>
      <w:r w:rsidRPr="006B5D04">
        <w:rPr>
          <w:rFonts w:ascii="Times New Roman" w:hAnsi="Times New Roman" w:cs="Times New Roman"/>
          <w:b/>
          <w:bCs/>
          <w:sz w:val="24"/>
          <w:szCs w:val="24"/>
        </w:rPr>
        <w:t>Keyword</w:t>
      </w:r>
      <w:proofErr w:type="spellEnd"/>
      <w:r w:rsidRPr="006B5D04">
        <w:rPr>
          <w:rFonts w:ascii="Times New Roman" w:hAnsi="Times New Roman" w:cs="Times New Roman"/>
          <w:b/>
          <w:bCs/>
          <w:sz w:val="24"/>
          <w:szCs w:val="24"/>
        </w:rPr>
        <w:t xml:space="preserve">; </w:t>
      </w:r>
      <w:r w:rsidRPr="006B5D04">
        <w:rPr>
          <w:rFonts w:ascii="Times New Roman" w:hAnsi="Times New Roman" w:cs="Times New Roman"/>
          <w:b/>
          <w:bCs/>
          <w:sz w:val="24"/>
          <w:szCs w:val="24"/>
        </w:rPr>
        <w:t>摘要</w:t>
      </w:r>
      <w:r w:rsidRPr="006B5D04">
        <w:rPr>
          <w:rFonts w:ascii="Times New Roman" w:hAnsi="Times New Roman" w:cs="Times New Roman"/>
          <w:b/>
          <w:bCs/>
          <w:sz w:val="24"/>
          <w:szCs w:val="24"/>
        </w:rPr>
        <w:t>=Abstract)</w:t>
      </w:r>
    </w:p>
    <w:p w14:paraId="704C9316" w14:textId="77777777" w:rsidR="005A42DB" w:rsidRPr="006B5D04" w:rsidRDefault="005A42DB" w:rsidP="005A42DB">
      <w:pPr>
        <w:rPr>
          <w:rFonts w:ascii="Times New Roman" w:hAnsi="Times New Roman" w:cs="Times New Roman"/>
          <w:sz w:val="24"/>
          <w:szCs w:val="24"/>
        </w:rPr>
      </w:pPr>
      <w:r w:rsidRPr="006B5D04">
        <w:rPr>
          <w:rFonts w:ascii="Times New Roman" w:hAnsi="Times New Roman" w:cs="Times New Roman"/>
          <w:sz w:val="24"/>
          <w:szCs w:val="24"/>
        </w:rPr>
        <w:t>((</w:t>
      </w:r>
      <w:r w:rsidRPr="006B5D04">
        <w:rPr>
          <w:rFonts w:ascii="Times New Roman" w:hAnsi="Times New Roman" w:cs="Times New Roman"/>
          <w:sz w:val="24"/>
          <w:szCs w:val="24"/>
        </w:rPr>
        <w:t>题名或关键词</w:t>
      </w:r>
      <w:r w:rsidRPr="006B5D04">
        <w:rPr>
          <w:rFonts w:ascii="Times New Roman" w:hAnsi="Times New Roman" w:cs="Times New Roman"/>
          <w:sz w:val="24"/>
          <w:szCs w:val="24"/>
        </w:rPr>
        <w:t>:(</w:t>
      </w:r>
      <w:r w:rsidRPr="006B5D04">
        <w:rPr>
          <w:rFonts w:ascii="Times New Roman" w:hAnsi="Times New Roman" w:cs="Times New Roman"/>
          <w:sz w:val="24"/>
          <w:szCs w:val="24"/>
        </w:rPr>
        <w:t>强迫症</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强迫性神经官能症</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强迫性障碍</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强迫障碍</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强迫性神经症</w:t>
      </w:r>
      <w:r w:rsidRPr="006B5D04">
        <w:rPr>
          <w:rFonts w:ascii="Times New Roman" w:hAnsi="Times New Roman" w:cs="Times New Roman"/>
          <w:sz w:val="24"/>
          <w:szCs w:val="24"/>
        </w:rPr>
        <w:t xml:space="preserve">) AND </w:t>
      </w:r>
      <w:r w:rsidRPr="006B5D04">
        <w:rPr>
          <w:rFonts w:ascii="Times New Roman" w:hAnsi="Times New Roman" w:cs="Times New Roman"/>
          <w:sz w:val="24"/>
          <w:szCs w:val="24"/>
        </w:rPr>
        <w:t>题名或关键词</w:t>
      </w:r>
      <w:r w:rsidRPr="006B5D04">
        <w:rPr>
          <w:rFonts w:ascii="Times New Roman" w:hAnsi="Times New Roman" w:cs="Times New Roman"/>
          <w:sz w:val="24"/>
          <w:szCs w:val="24"/>
        </w:rPr>
        <w:t>:(</w:t>
      </w:r>
      <w:r w:rsidRPr="006B5D04">
        <w:rPr>
          <w:rFonts w:ascii="Times New Roman" w:hAnsi="Times New Roman" w:cs="Times New Roman"/>
          <w:sz w:val="24"/>
          <w:szCs w:val="24"/>
        </w:rPr>
        <w:t>治疗</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疗法</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干预</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医治</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辅导</w:t>
      </w:r>
      <w:r w:rsidRPr="006B5D04">
        <w:rPr>
          <w:rFonts w:ascii="Times New Roman" w:hAnsi="Times New Roman" w:cs="Times New Roman"/>
          <w:sz w:val="24"/>
          <w:szCs w:val="24"/>
        </w:rPr>
        <w:t>)) or (</w:t>
      </w:r>
      <w:r w:rsidRPr="006B5D04">
        <w:rPr>
          <w:rFonts w:ascii="Times New Roman" w:hAnsi="Times New Roman" w:cs="Times New Roman"/>
          <w:sz w:val="24"/>
          <w:szCs w:val="24"/>
        </w:rPr>
        <w:t>摘要</w:t>
      </w:r>
      <w:r w:rsidRPr="006B5D04">
        <w:rPr>
          <w:rFonts w:ascii="Times New Roman" w:hAnsi="Times New Roman" w:cs="Times New Roman"/>
          <w:sz w:val="24"/>
          <w:szCs w:val="24"/>
        </w:rPr>
        <w:t>:(</w:t>
      </w:r>
      <w:r w:rsidRPr="006B5D04">
        <w:rPr>
          <w:rFonts w:ascii="Times New Roman" w:hAnsi="Times New Roman" w:cs="Times New Roman"/>
          <w:sz w:val="24"/>
          <w:szCs w:val="24"/>
        </w:rPr>
        <w:t>强迫症</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强迫性神经官能症</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强迫性障碍</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强迫障碍</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强迫性神经症</w:t>
      </w:r>
      <w:r w:rsidRPr="006B5D04">
        <w:rPr>
          <w:rFonts w:ascii="Times New Roman" w:hAnsi="Times New Roman" w:cs="Times New Roman"/>
          <w:sz w:val="24"/>
          <w:szCs w:val="24"/>
        </w:rPr>
        <w:t xml:space="preserve">) AND </w:t>
      </w:r>
      <w:r w:rsidRPr="006B5D04">
        <w:rPr>
          <w:rFonts w:ascii="Times New Roman" w:hAnsi="Times New Roman" w:cs="Times New Roman"/>
          <w:sz w:val="24"/>
          <w:szCs w:val="24"/>
        </w:rPr>
        <w:t>摘要</w:t>
      </w:r>
      <w:r w:rsidRPr="006B5D04">
        <w:rPr>
          <w:rFonts w:ascii="Times New Roman" w:hAnsi="Times New Roman" w:cs="Times New Roman"/>
          <w:sz w:val="24"/>
          <w:szCs w:val="24"/>
        </w:rPr>
        <w:t>:(</w:t>
      </w:r>
      <w:r w:rsidRPr="006B5D04">
        <w:rPr>
          <w:rFonts w:ascii="Times New Roman" w:hAnsi="Times New Roman" w:cs="Times New Roman"/>
          <w:sz w:val="24"/>
          <w:szCs w:val="24"/>
        </w:rPr>
        <w:t>治疗</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疗法</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干预</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医治</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辅导</w:t>
      </w:r>
      <w:r w:rsidRPr="006B5D04">
        <w:rPr>
          <w:rFonts w:ascii="Times New Roman" w:hAnsi="Times New Roman" w:cs="Times New Roman"/>
          <w:sz w:val="24"/>
          <w:szCs w:val="24"/>
        </w:rPr>
        <w:t>)))</w:t>
      </w:r>
    </w:p>
    <w:p w14:paraId="44B3A961" w14:textId="77777777" w:rsidR="005A42DB" w:rsidRPr="006B5D04" w:rsidRDefault="005A42DB" w:rsidP="005A42DB">
      <w:pPr>
        <w:tabs>
          <w:tab w:val="left" w:pos="764"/>
        </w:tabs>
        <w:rPr>
          <w:rFonts w:ascii="Times New Roman" w:hAnsi="Times New Roman" w:cs="Times New Roman"/>
          <w:sz w:val="24"/>
          <w:szCs w:val="24"/>
        </w:rPr>
      </w:pPr>
      <w:r w:rsidRPr="006B5D04">
        <w:rPr>
          <w:rFonts w:ascii="Times New Roman" w:hAnsi="Times New Roman" w:cs="Times New Roman"/>
          <w:sz w:val="24"/>
          <w:szCs w:val="24"/>
        </w:rPr>
        <w:t>AND (</w:t>
      </w:r>
      <w:r w:rsidRPr="006B5D04">
        <w:rPr>
          <w:rFonts w:ascii="Times New Roman" w:hAnsi="Times New Roman" w:cs="Times New Roman"/>
          <w:sz w:val="24"/>
          <w:szCs w:val="24"/>
        </w:rPr>
        <w:t>全部</w:t>
      </w:r>
      <w:r w:rsidRPr="006B5D04">
        <w:rPr>
          <w:rFonts w:ascii="Times New Roman" w:hAnsi="Times New Roman" w:cs="Times New Roman"/>
          <w:sz w:val="24"/>
          <w:szCs w:val="24"/>
        </w:rPr>
        <w:t>: (</w:t>
      </w:r>
      <w:r w:rsidRPr="006B5D04">
        <w:rPr>
          <w:rFonts w:ascii="Times New Roman" w:hAnsi="Times New Roman" w:cs="Times New Roman"/>
          <w:sz w:val="24"/>
          <w:szCs w:val="24"/>
        </w:rPr>
        <w:t>临床试验</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随机对照试验</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题名或关键词</w:t>
      </w:r>
      <w:r w:rsidRPr="006B5D04">
        <w:rPr>
          <w:rFonts w:ascii="Times New Roman" w:hAnsi="Times New Roman" w:cs="Times New Roman"/>
          <w:sz w:val="24"/>
          <w:szCs w:val="24"/>
        </w:rPr>
        <w:t>: (</w:t>
      </w:r>
      <w:r w:rsidRPr="006B5D04">
        <w:rPr>
          <w:rFonts w:ascii="Times New Roman" w:hAnsi="Times New Roman" w:cs="Times New Roman"/>
          <w:sz w:val="24"/>
          <w:szCs w:val="24"/>
        </w:rPr>
        <w:t>临床</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试验</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w:t>
      </w:r>
      <w:r w:rsidRPr="006B5D04">
        <w:rPr>
          <w:rFonts w:ascii="Times New Roman" w:hAnsi="Times New Roman" w:cs="Times New Roman"/>
          <w:sz w:val="24"/>
          <w:szCs w:val="24"/>
        </w:rPr>
        <w:t xml:space="preserve"> OR</w:t>
      </w:r>
      <w:r w:rsidRPr="006B5D04">
        <w:rPr>
          <w:rFonts w:ascii="Times New Roman" w:hAnsi="Times New Roman" w:cs="Times New Roman"/>
          <w:sz w:val="24"/>
          <w:szCs w:val="24"/>
        </w:rPr>
        <w:t>交叉</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组</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安慰剂</w:t>
      </w:r>
      <w:r w:rsidRPr="006B5D04">
        <w:rPr>
          <w:rFonts w:ascii="Times New Roman" w:hAnsi="Times New Roman" w:cs="Times New Roman"/>
          <w:sz w:val="24"/>
          <w:szCs w:val="24"/>
        </w:rPr>
        <w:t xml:space="preserve">OR </w:t>
      </w:r>
      <w:r w:rsidRPr="006B5D04">
        <w:rPr>
          <w:rFonts w:ascii="Times New Roman" w:hAnsi="Times New Roman" w:cs="Times New Roman"/>
          <w:sz w:val="24"/>
          <w:szCs w:val="24"/>
        </w:rPr>
        <w:t>双盲</w:t>
      </w:r>
      <w:r w:rsidRPr="006B5D04">
        <w:rPr>
          <w:rFonts w:ascii="Times New Roman" w:hAnsi="Times New Roman" w:cs="Times New Roman"/>
          <w:sz w:val="24"/>
          <w:szCs w:val="24"/>
        </w:rPr>
        <w:t xml:space="preserve">OR </w:t>
      </w:r>
      <w:r w:rsidRPr="006B5D04">
        <w:rPr>
          <w:rFonts w:ascii="Times New Roman" w:hAnsi="Times New Roman" w:cs="Times New Roman"/>
          <w:sz w:val="24"/>
          <w:szCs w:val="24"/>
        </w:rPr>
        <w:t>单盲</w:t>
      </w:r>
      <w:r w:rsidRPr="006B5D04">
        <w:rPr>
          <w:rFonts w:ascii="Times New Roman" w:hAnsi="Times New Roman" w:cs="Times New Roman"/>
          <w:sz w:val="24"/>
          <w:szCs w:val="24"/>
        </w:rPr>
        <w:t xml:space="preserve">OR </w:t>
      </w:r>
      <w:r w:rsidRPr="006B5D04">
        <w:rPr>
          <w:rFonts w:ascii="Times New Roman" w:hAnsi="Times New Roman" w:cs="Times New Roman"/>
          <w:sz w:val="24"/>
          <w:szCs w:val="24"/>
        </w:rPr>
        <w:t>三盲</w:t>
      </w:r>
      <w:r w:rsidRPr="006B5D04">
        <w:rPr>
          <w:rFonts w:ascii="Times New Roman" w:hAnsi="Times New Roman" w:cs="Times New Roman"/>
          <w:sz w:val="24"/>
          <w:szCs w:val="24"/>
        </w:rPr>
        <w:t xml:space="preserve">OR </w:t>
      </w:r>
      <w:r w:rsidRPr="006B5D04">
        <w:rPr>
          <w:rFonts w:ascii="Times New Roman" w:hAnsi="Times New Roman" w:cs="Times New Roman"/>
          <w:sz w:val="24"/>
          <w:szCs w:val="24"/>
        </w:rPr>
        <w:t>平行组</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对照研究</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对照试验</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对照设计</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随机对照</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随机对照研究</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随机对照临床试验</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随机对照临床研究</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随机对照实验</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随机化</w:t>
      </w:r>
      <w:r w:rsidRPr="006B5D04">
        <w:rPr>
          <w:rFonts w:ascii="Times New Roman" w:hAnsi="Times New Roman" w:cs="Times New Roman"/>
          <w:sz w:val="24"/>
          <w:szCs w:val="24"/>
        </w:rPr>
        <w:t xml:space="preserve"> OR RCT) OR </w:t>
      </w:r>
      <w:r w:rsidRPr="006B5D04">
        <w:rPr>
          <w:rFonts w:ascii="Times New Roman" w:hAnsi="Times New Roman" w:cs="Times New Roman"/>
          <w:sz w:val="24"/>
          <w:szCs w:val="24"/>
        </w:rPr>
        <w:t>摘要</w:t>
      </w:r>
      <w:r w:rsidRPr="006B5D04">
        <w:rPr>
          <w:rFonts w:ascii="Times New Roman" w:hAnsi="Times New Roman" w:cs="Times New Roman"/>
          <w:sz w:val="24"/>
          <w:szCs w:val="24"/>
        </w:rPr>
        <w:t>: (</w:t>
      </w:r>
      <w:r w:rsidRPr="006B5D04">
        <w:rPr>
          <w:rFonts w:ascii="Times New Roman" w:hAnsi="Times New Roman" w:cs="Times New Roman"/>
          <w:sz w:val="24"/>
          <w:szCs w:val="24"/>
        </w:rPr>
        <w:t>临床</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试验</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w:t>
      </w:r>
      <w:r w:rsidRPr="006B5D04">
        <w:rPr>
          <w:rFonts w:ascii="Times New Roman" w:hAnsi="Times New Roman" w:cs="Times New Roman"/>
          <w:sz w:val="24"/>
          <w:szCs w:val="24"/>
        </w:rPr>
        <w:t xml:space="preserve"> OR</w:t>
      </w:r>
      <w:r w:rsidRPr="006B5D04">
        <w:rPr>
          <w:rFonts w:ascii="Times New Roman" w:hAnsi="Times New Roman" w:cs="Times New Roman"/>
          <w:sz w:val="24"/>
          <w:szCs w:val="24"/>
        </w:rPr>
        <w:t>交叉</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组</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安慰剂</w:t>
      </w:r>
      <w:r w:rsidRPr="006B5D04">
        <w:rPr>
          <w:rFonts w:ascii="Times New Roman" w:hAnsi="Times New Roman" w:cs="Times New Roman"/>
          <w:sz w:val="24"/>
          <w:szCs w:val="24"/>
        </w:rPr>
        <w:t xml:space="preserve">OR </w:t>
      </w:r>
      <w:r w:rsidRPr="006B5D04">
        <w:rPr>
          <w:rFonts w:ascii="Times New Roman" w:hAnsi="Times New Roman" w:cs="Times New Roman"/>
          <w:sz w:val="24"/>
          <w:szCs w:val="24"/>
        </w:rPr>
        <w:t>双盲</w:t>
      </w:r>
      <w:r w:rsidRPr="006B5D04">
        <w:rPr>
          <w:rFonts w:ascii="Times New Roman" w:hAnsi="Times New Roman" w:cs="Times New Roman"/>
          <w:sz w:val="24"/>
          <w:szCs w:val="24"/>
        </w:rPr>
        <w:t xml:space="preserve">OR </w:t>
      </w:r>
      <w:r w:rsidRPr="006B5D04">
        <w:rPr>
          <w:rFonts w:ascii="Times New Roman" w:hAnsi="Times New Roman" w:cs="Times New Roman"/>
          <w:sz w:val="24"/>
          <w:szCs w:val="24"/>
        </w:rPr>
        <w:t>单盲</w:t>
      </w:r>
      <w:r w:rsidRPr="006B5D04">
        <w:rPr>
          <w:rFonts w:ascii="Times New Roman" w:hAnsi="Times New Roman" w:cs="Times New Roman"/>
          <w:sz w:val="24"/>
          <w:szCs w:val="24"/>
        </w:rPr>
        <w:t xml:space="preserve">OR </w:t>
      </w:r>
      <w:r w:rsidRPr="006B5D04">
        <w:rPr>
          <w:rFonts w:ascii="Times New Roman" w:hAnsi="Times New Roman" w:cs="Times New Roman"/>
          <w:sz w:val="24"/>
          <w:szCs w:val="24"/>
        </w:rPr>
        <w:t>三盲</w:t>
      </w:r>
      <w:r w:rsidRPr="006B5D04">
        <w:rPr>
          <w:rFonts w:ascii="Times New Roman" w:hAnsi="Times New Roman" w:cs="Times New Roman"/>
          <w:sz w:val="24"/>
          <w:szCs w:val="24"/>
        </w:rPr>
        <w:t xml:space="preserve">OR </w:t>
      </w:r>
      <w:r w:rsidRPr="006B5D04">
        <w:rPr>
          <w:rFonts w:ascii="Times New Roman" w:hAnsi="Times New Roman" w:cs="Times New Roman"/>
          <w:sz w:val="24"/>
          <w:szCs w:val="24"/>
        </w:rPr>
        <w:t>平行组</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对照研究</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对照试验</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对照设计</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随机对照</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随机对照研究</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随机对照临床试验</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随机对照临床研究</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随机对照实验</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随机化</w:t>
      </w:r>
      <w:r w:rsidRPr="006B5D04">
        <w:rPr>
          <w:rFonts w:ascii="Times New Roman" w:hAnsi="Times New Roman" w:cs="Times New Roman"/>
          <w:sz w:val="24"/>
          <w:szCs w:val="24"/>
        </w:rPr>
        <w:t xml:space="preserve"> OR RCT))</w:t>
      </w:r>
    </w:p>
    <w:p w14:paraId="307DF975" w14:textId="33A50F6C" w:rsidR="005A42DB" w:rsidRPr="006B5D04" w:rsidRDefault="005A42DB" w:rsidP="005A42DB">
      <w:pPr>
        <w:rPr>
          <w:rFonts w:ascii="Times New Roman" w:hAnsi="Times New Roman" w:cs="Times New Roman"/>
          <w:sz w:val="24"/>
          <w:szCs w:val="24"/>
        </w:rPr>
      </w:pPr>
      <w:r w:rsidRPr="006B5D04">
        <w:rPr>
          <w:rFonts w:ascii="Times New Roman" w:hAnsi="Times New Roman" w:cs="Times New Roman"/>
          <w:sz w:val="24"/>
          <w:szCs w:val="24"/>
        </w:rPr>
        <w:t>主题词扩展</w:t>
      </w:r>
    </w:p>
    <w:p w14:paraId="6BD7C103" w14:textId="77777777" w:rsidR="005A42DB" w:rsidRPr="006B5D04" w:rsidRDefault="005A42DB" w:rsidP="005A42DB">
      <w:pPr>
        <w:rPr>
          <w:rFonts w:ascii="Times New Roman" w:hAnsi="Times New Roman" w:cs="Times New Roman"/>
          <w:b/>
          <w:bCs/>
          <w:sz w:val="24"/>
          <w:szCs w:val="24"/>
          <w:lang w:val="en-GB"/>
        </w:rPr>
      </w:pPr>
      <w:proofErr w:type="spellStart"/>
      <w:r w:rsidRPr="006B5D04">
        <w:rPr>
          <w:rFonts w:ascii="Times New Roman" w:hAnsi="Times New Roman" w:cs="Times New Roman"/>
          <w:b/>
          <w:bCs/>
          <w:sz w:val="24"/>
          <w:szCs w:val="24"/>
          <w:lang w:val="en-GB"/>
        </w:rPr>
        <w:t>WeiPu</w:t>
      </w:r>
      <w:proofErr w:type="spellEnd"/>
      <w:r w:rsidRPr="006B5D04">
        <w:rPr>
          <w:rFonts w:ascii="Times New Roman" w:hAnsi="Times New Roman" w:cs="Times New Roman"/>
          <w:b/>
          <w:bCs/>
          <w:sz w:val="24"/>
          <w:szCs w:val="24"/>
          <w:lang w:val="en-GB"/>
        </w:rPr>
        <w:t xml:space="preserve"> (M=Title/Keyword; R=Abstract)</w:t>
      </w:r>
    </w:p>
    <w:p w14:paraId="4F14832E" w14:textId="77777777" w:rsidR="005A42DB" w:rsidRPr="006B5D04" w:rsidRDefault="005A42DB" w:rsidP="005A42DB">
      <w:pPr>
        <w:rPr>
          <w:rFonts w:ascii="Times New Roman" w:hAnsi="Times New Roman" w:cs="Times New Roman"/>
          <w:sz w:val="24"/>
          <w:szCs w:val="24"/>
        </w:rPr>
      </w:pPr>
      <w:r w:rsidRPr="006B5D04">
        <w:rPr>
          <w:rFonts w:ascii="Times New Roman" w:hAnsi="Times New Roman" w:cs="Times New Roman"/>
          <w:sz w:val="24"/>
          <w:szCs w:val="24"/>
        </w:rPr>
        <w:t>((M=(</w:t>
      </w:r>
      <w:r w:rsidRPr="006B5D04">
        <w:rPr>
          <w:rFonts w:ascii="Times New Roman" w:hAnsi="Times New Roman" w:cs="Times New Roman"/>
          <w:sz w:val="24"/>
          <w:szCs w:val="24"/>
        </w:rPr>
        <w:t>强迫症</w:t>
      </w:r>
      <w:r w:rsidRPr="006B5D04">
        <w:rPr>
          <w:rFonts w:ascii="Times New Roman" w:hAnsi="Times New Roman" w:cs="Times New Roman"/>
          <w:sz w:val="24"/>
          <w:szCs w:val="24"/>
        </w:rPr>
        <w:t>+</w:t>
      </w:r>
      <w:r w:rsidRPr="006B5D04">
        <w:rPr>
          <w:rFonts w:ascii="Times New Roman" w:hAnsi="Times New Roman" w:cs="Times New Roman"/>
          <w:sz w:val="24"/>
          <w:szCs w:val="24"/>
        </w:rPr>
        <w:t>强迫性神经官能症</w:t>
      </w:r>
      <w:r w:rsidRPr="006B5D04">
        <w:rPr>
          <w:rFonts w:ascii="Times New Roman" w:hAnsi="Times New Roman" w:cs="Times New Roman"/>
          <w:sz w:val="24"/>
          <w:szCs w:val="24"/>
        </w:rPr>
        <w:t>+</w:t>
      </w:r>
      <w:r w:rsidRPr="006B5D04">
        <w:rPr>
          <w:rFonts w:ascii="Times New Roman" w:hAnsi="Times New Roman" w:cs="Times New Roman"/>
          <w:sz w:val="24"/>
          <w:szCs w:val="24"/>
        </w:rPr>
        <w:t>强迫性障碍</w:t>
      </w:r>
      <w:r w:rsidRPr="006B5D04">
        <w:rPr>
          <w:rFonts w:ascii="Times New Roman" w:hAnsi="Times New Roman" w:cs="Times New Roman"/>
          <w:sz w:val="24"/>
          <w:szCs w:val="24"/>
        </w:rPr>
        <w:t>+</w:t>
      </w:r>
      <w:r w:rsidRPr="006B5D04">
        <w:rPr>
          <w:rFonts w:ascii="Times New Roman" w:hAnsi="Times New Roman" w:cs="Times New Roman"/>
          <w:sz w:val="24"/>
          <w:szCs w:val="24"/>
        </w:rPr>
        <w:t>强迫障碍</w:t>
      </w:r>
      <w:r w:rsidRPr="006B5D04">
        <w:rPr>
          <w:rFonts w:ascii="Times New Roman" w:hAnsi="Times New Roman" w:cs="Times New Roman"/>
          <w:sz w:val="24"/>
          <w:szCs w:val="24"/>
        </w:rPr>
        <w:t>+</w:t>
      </w:r>
      <w:r w:rsidRPr="006B5D04">
        <w:rPr>
          <w:rFonts w:ascii="Times New Roman" w:hAnsi="Times New Roman" w:cs="Times New Roman"/>
          <w:sz w:val="24"/>
          <w:szCs w:val="24"/>
        </w:rPr>
        <w:t>强迫性神经症</w:t>
      </w:r>
      <w:r w:rsidRPr="006B5D04">
        <w:rPr>
          <w:rFonts w:ascii="Times New Roman" w:hAnsi="Times New Roman" w:cs="Times New Roman"/>
          <w:sz w:val="24"/>
          <w:szCs w:val="24"/>
        </w:rPr>
        <w:t>) AND M=(</w:t>
      </w:r>
      <w:r w:rsidRPr="006B5D04">
        <w:rPr>
          <w:rFonts w:ascii="Times New Roman" w:hAnsi="Times New Roman" w:cs="Times New Roman"/>
          <w:sz w:val="24"/>
          <w:szCs w:val="24"/>
        </w:rPr>
        <w:t>治疗</w:t>
      </w:r>
      <w:r w:rsidRPr="006B5D04">
        <w:rPr>
          <w:rFonts w:ascii="Times New Roman" w:hAnsi="Times New Roman" w:cs="Times New Roman"/>
          <w:sz w:val="24"/>
          <w:szCs w:val="24"/>
        </w:rPr>
        <w:t>+</w:t>
      </w:r>
      <w:r w:rsidRPr="006B5D04">
        <w:rPr>
          <w:rFonts w:ascii="Times New Roman" w:hAnsi="Times New Roman" w:cs="Times New Roman"/>
          <w:sz w:val="24"/>
          <w:szCs w:val="24"/>
        </w:rPr>
        <w:t>疗法</w:t>
      </w:r>
      <w:r w:rsidRPr="006B5D04">
        <w:rPr>
          <w:rFonts w:ascii="Times New Roman" w:hAnsi="Times New Roman" w:cs="Times New Roman"/>
          <w:sz w:val="24"/>
          <w:szCs w:val="24"/>
        </w:rPr>
        <w:t>+</w:t>
      </w:r>
      <w:r w:rsidRPr="006B5D04">
        <w:rPr>
          <w:rFonts w:ascii="Times New Roman" w:hAnsi="Times New Roman" w:cs="Times New Roman"/>
          <w:sz w:val="24"/>
          <w:szCs w:val="24"/>
        </w:rPr>
        <w:t>干预</w:t>
      </w:r>
      <w:r w:rsidRPr="006B5D04">
        <w:rPr>
          <w:rFonts w:ascii="Times New Roman" w:hAnsi="Times New Roman" w:cs="Times New Roman"/>
          <w:sz w:val="24"/>
          <w:szCs w:val="24"/>
        </w:rPr>
        <w:t>+</w:t>
      </w:r>
      <w:r w:rsidRPr="006B5D04">
        <w:rPr>
          <w:rFonts w:ascii="Times New Roman" w:hAnsi="Times New Roman" w:cs="Times New Roman"/>
          <w:sz w:val="24"/>
          <w:szCs w:val="24"/>
        </w:rPr>
        <w:t>医治</w:t>
      </w:r>
      <w:r w:rsidRPr="006B5D04">
        <w:rPr>
          <w:rFonts w:ascii="Times New Roman" w:hAnsi="Times New Roman" w:cs="Times New Roman"/>
          <w:sz w:val="24"/>
          <w:szCs w:val="24"/>
        </w:rPr>
        <w:t>+</w:t>
      </w:r>
      <w:r w:rsidRPr="006B5D04">
        <w:rPr>
          <w:rFonts w:ascii="Times New Roman" w:hAnsi="Times New Roman" w:cs="Times New Roman"/>
          <w:sz w:val="24"/>
          <w:szCs w:val="24"/>
        </w:rPr>
        <w:t>辅导</w:t>
      </w:r>
      <w:r w:rsidRPr="006B5D04">
        <w:rPr>
          <w:rFonts w:ascii="Times New Roman" w:hAnsi="Times New Roman" w:cs="Times New Roman"/>
          <w:sz w:val="24"/>
          <w:szCs w:val="24"/>
        </w:rPr>
        <w:t>)) OR (R=(</w:t>
      </w:r>
      <w:r w:rsidRPr="006B5D04">
        <w:rPr>
          <w:rFonts w:ascii="Times New Roman" w:hAnsi="Times New Roman" w:cs="Times New Roman"/>
          <w:sz w:val="24"/>
          <w:szCs w:val="24"/>
        </w:rPr>
        <w:t>强迫症</w:t>
      </w:r>
      <w:r w:rsidRPr="006B5D04">
        <w:rPr>
          <w:rFonts w:ascii="Times New Roman" w:hAnsi="Times New Roman" w:cs="Times New Roman"/>
          <w:sz w:val="24"/>
          <w:szCs w:val="24"/>
        </w:rPr>
        <w:t>+</w:t>
      </w:r>
      <w:r w:rsidRPr="006B5D04">
        <w:rPr>
          <w:rFonts w:ascii="Times New Roman" w:hAnsi="Times New Roman" w:cs="Times New Roman"/>
          <w:sz w:val="24"/>
          <w:szCs w:val="24"/>
        </w:rPr>
        <w:t>强迫性神经官能症</w:t>
      </w:r>
      <w:r w:rsidRPr="006B5D04">
        <w:rPr>
          <w:rFonts w:ascii="Times New Roman" w:hAnsi="Times New Roman" w:cs="Times New Roman"/>
          <w:sz w:val="24"/>
          <w:szCs w:val="24"/>
        </w:rPr>
        <w:t>+</w:t>
      </w:r>
      <w:r w:rsidRPr="006B5D04">
        <w:rPr>
          <w:rFonts w:ascii="Times New Roman" w:hAnsi="Times New Roman" w:cs="Times New Roman"/>
          <w:sz w:val="24"/>
          <w:szCs w:val="24"/>
        </w:rPr>
        <w:t>强迫性障碍</w:t>
      </w:r>
      <w:r w:rsidRPr="006B5D04">
        <w:rPr>
          <w:rFonts w:ascii="Times New Roman" w:hAnsi="Times New Roman" w:cs="Times New Roman"/>
          <w:sz w:val="24"/>
          <w:szCs w:val="24"/>
        </w:rPr>
        <w:t>+</w:t>
      </w:r>
      <w:r w:rsidRPr="006B5D04">
        <w:rPr>
          <w:rFonts w:ascii="Times New Roman" w:hAnsi="Times New Roman" w:cs="Times New Roman"/>
          <w:sz w:val="24"/>
          <w:szCs w:val="24"/>
        </w:rPr>
        <w:t>强迫障碍</w:t>
      </w:r>
      <w:r w:rsidRPr="006B5D04">
        <w:rPr>
          <w:rFonts w:ascii="Times New Roman" w:hAnsi="Times New Roman" w:cs="Times New Roman"/>
          <w:sz w:val="24"/>
          <w:szCs w:val="24"/>
        </w:rPr>
        <w:t>+</w:t>
      </w:r>
      <w:r w:rsidRPr="006B5D04">
        <w:rPr>
          <w:rFonts w:ascii="Times New Roman" w:hAnsi="Times New Roman" w:cs="Times New Roman"/>
          <w:sz w:val="24"/>
          <w:szCs w:val="24"/>
        </w:rPr>
        <w:t>强迫性神经症</w:t>
      </w:r>
      <w:r w:rsidRPr="006B5D04">
        <w:rPr>
          <w:rFonts w:ascii="Times New Roman" w:hAnsi="Times New Roman" w:cs="Times New Roman"/>
          <w:sz w:val="24"/>
          <w:szCs w:val="24"/>
        </w:rPr>
        <w:t>) AND R=(</w:t>
      </w:r>
      <w:r w:rsidRPr="006B5D04">
        <w:rPr>
          <w:rFonts w:ascii="Times New Roman" w:hAnsi="Times New Roman" w:cs="Times New Roman"/>
          <w:sz w:val="24"/>
          <w:szCs w:val="24"/>
        </w:rPr>
        <w:t>治疗</w:t>
      </w:r>
      <w:r w:rsidRPr="006B5D04">
        <w:rPr>
          <w:rFonts w:ascii="Times New Roman" w:hAnsi="Times New Roman" w:cs="Times New Roman"/>
          <w:sz w:val="24"/>
          <w:szCs w:val="24"/>
        </w:rPr>
        <w:t>+</w:t>
      </w:r>
      <w:r w:rsidRPr="006B5D04">
        <w:rPr>
          <w:rFonts w:ascii="Times New Roman" w:hAnsi="Times New Roman" w:cs="Times New Roman"/>
          <w:sz w:val="24"/>
          <w:szCs w:val="24"/>
        </w:rPr>
        <w:t>疗法</w:t>
      </w:r>
      <w:r w:rsidRPr="006B5D04">
        <w:rPr>
          <w:rFonts w:ascii="Times New Roman" w:hAnsi="Times New Roman" w:cs="Times New Roman"/>
          <w:sz w:val="24"/>
          <w:szCs w:val="24"/>
        </w:rPr>
        <w:t>+</w:t>
      </w:r>
      <w:r w:rsidRPr="006B5D04">
        <w:rPr>
          <w:rFonts w:ascii="Times New Roman" w:hAnsi="Times New Roman" w:cs="Times New Roman"/>
          <w:sz w:val="24"/>
          <w:szCs w:val="24"/>
        </w:rPr>
        <w:t>干预</w:t>
      </w:r>
      <w:r w:rsidRPr="006B5D04">
        <w:rPr>
          <w:rFonts w:ascii="Times New Roman" w:hAnsi="Times New Roman" w:cs="Times New Roman"/>
          <w:sz w:val="24"/>
          <w:szCs w:val="24"/>
        </w:rPr>
        <w:t>+</w:t>
      </w:r>
      <w:r w:rsidRPr="006B5D04">
        <w:rPr>
          <w:rFonts w:ascii="Times New Roman" w:hAnsi="Times New Roman" w:cs="Times New Roman"/>
          <w:sz w:val="24"/>
          <w:szCs w:val="24"/>
        </w:rPr>
        <w:t>医治</w:t>
      </w:r>
      <w:r w:rsidRPr="006B5D04">
        <w:rPr>
          <w:rFonts w:ascii="Times New Roman" w:hAnsi="Times New Roman" w:cs="Times New Roman"/>
          <w:sz w:val="24"/>
          <w:szCs w:val="24"/>
        </w:rPr>
        <w:t>+</w:t>
      </w:r>
      <w:r w:rsidRPr="006B5D04">
        <w:rPr>
          <w:rFonts w:ascii="Times New Roman" w:hAnsi="Times New Roman" w:cs="Times New Roman"/>
          <w:sz w:val="24"/>
          <w:szCs w:val="24"/>
        </w:rPr>
        <w:t>辅导</w:t>
      </w:r>
      <w:r w:rsidRPr="006B5D04">
        <w:rPr>
          <w:rFonts w:ascii="Times New Roman" w:hAnsi="Times New Roman" w:cs="Times New Roman"/>
          <w:sz w:val="24"/>
          <w:szCs w:val="24"/>
        </w:rPr>
        <w:t>)))</w:t>
      </w:r>
    </w:p>
    <w:p w14:paraId="5853D3E5" w14:textId="305485D8" w:rsidR="005A42DB" w:rsidRPr="006B5D04" w:rsidRDefault="005A42DB" w:rsidP="005A42DB">
      <w:pPr>
        <w:rPr>
          <w:rFonts w:ascii="Times New Roman" w:hAnsi="Times New Roman" w:cs="Times New Roman"/>
          <w:sz w:val="24"/>
          <w:szCs w:val="24"/>
        </w:rPr>
      </w:pPr>
      <w:r w:rsidRPr="006B5D04">
        <w:rPr>
          <w:rFonts w:ascii="Times New Roman" w:hAnsi="Times New Roman" w:cs="Times New Roman"/>
          <w:sz w:val="24"/>
          <w:szCs w:val="24"/>
        </w:rPr>
        <w:lastRenderedPageBreak/>
        <w:t>AND (U=(</w:t>
      </w:r>
      <w:r w:rsidRPr="006B5D04">
        <w:rPr>
          <w:rFonts w:ascii="Times New Roman" w:hAnsi="Times New Roman" w:cs="Times New Roman"/>
          <w:sz w:val="24"/>
          <w:szCs w:val="24"/>
        </w:rPr>
        <w:t>临床试验</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随机对照试验</w:t>
      </w:r>
      <w:r w:rsidRPr="006B5D04">
        <w:rPr>
          <w:rFonts w:ascii="Times New Roman" w:hAnsi="Times New Roman" w:cs="Times New Roman"/>
          <w:sz w:val="24"/>
          <w:szCs w:val="24"/>
        </w:rPr>
        <w:t>) OR (M=(</w:t>
      </w:r>
      <w:r w:rsidRPr="006B5D04">
        <w:rPr>
          <w:rFonts w:ascii="Times New Roman" w:hAnsi="Times New Roman" w:cs="Times New Roman"/>
          <w:sz w:val="24"/>
          <w:szCs w:val="24"/>
        </w:rPr>
        <w:t>临床</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试验</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w:t>
      </w:r>
      <w:r w:rsidRPr="006B5D04">
        <w:rPr>
          <w:rFonts w:ascii="Times New Roman" w:hAnsi="Times New Roman" w:cs="Times New Roman"/>
          <w:sz w:val="24"/>
          <w:szCs w:val="24"/>
        </w:rPr>
        <w:t xml:space="preserve"> OR</w:t>
      </w:r>
      <w:r w:rsidRPr="006B5D04">
        <w:rPr>
          <w:rFonts w:ascii="Times New Roman" w:hAnsi="Times New Roman" w:cs="Times New Roman"/>
          <w:sz w:val="24"/>
          <w:szCs w:val="24"/>
        </w:rPr>
        <w:t>交叉</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组</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安慰剂</w:t>
      </w:r>
      <w:r w:rsidRPr="006B5D04">
        <w:rPr>
          <w:rFonts w:ascii="Times New Roman" w:hAnsi="Times New Roman" w:cs="Times New Roman"/>
          <w:sz w:val="24"/>
          <w:szCs w:val="24"/>
        </w:rPr>
        <w:t xml:space="preserve">OR </w:t>
      </w:r>
      <w:r w:rsidRPr="006B5D04">
        <w:rPr>
          <w:rFonts w:ascii="Times New Roman" w:hAnsi="Times New Roman" w:cs="Times New Roman"/>
          <w:sz w:val="24"/>
          <w:szCs w:val="24"/>
        </w:rPr>
        <w:t>双盲</w:t>
      </w:r>
      <w:r w:rsidRPr="006B5D04">
        <w:rPr>
          <w:rFonts w:ascii="Times New Roman" w:hAnsi="Times New Roman" w:cs="Times New Roman"/>
          <w:sz w:val="24"/>
          <w:szCs w:val="24"/>
        </w:rPr>
        <w:t xml:space="preserve">OR </w:t>
      </w:r>
      <w:r w:rsidRPr="006B5D04">
        <w:rPr>
          <w:rFonts w:ascii="Times New Roman" w:hAnsi="Times New Roman" w:cs="Times New Roman"/>
          <w:sz w:val="24"/>
          <w:szCs w:val="24"/>
        </w:rPr>
        <w:t>单盲</w:t>
      </w:r>
      <w:r w:rsidRPr="006B5D04">
        <w:rPr>
          <w:rFonts w:ascii="Times New Roman" w:hAnsi="Times New Roman" w:cs="Times New Roman"/>
          <w:sz w:val="24"/>
          <w:szCs w:val="24"/>
        </w:rPr>
        <w:t xml:space="preserve">OR </w:t>
      </w:r>
      <w:r w:rsidRPr="006B5D04">
        <w:rPr>
          <w:rFonts w:ascii="Times New Roman" w:hAnsi="Times New Roman" w:cs="Times New Roman"/>
          <w:sz w:val="24"/>
          <w:szCs w:val="24"/>
        </w:rPr>
        <w:t>三盲</w:t>
      </w:r>
      <w:r w:rsidRPr="006B5D04">
        <w:rPr>
          <w:rFonts w:ascii="Times New Roman" w:hAnsi="Times New Roman" w:cs="Times New Roman"/>
          <w:sz w:val="24"/>
          <w:szCs w:val="24"/>
        </w:rPr>
        <w:t xml:space="preserve">OR </w:t>
      </w:r>
      <w:r w:rsidRPr="006B5D04">
        <w:rPr>
          <w:rFonts w:ascii="Times New Roman" w:hAnsi="Times New Roman" w:cs="Times New Roman"/>
          <w:sz w:val="24"/>
          <w:szCs w:val="24"/>
        </w:rPr>
        <w:t>平行组</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对照研究</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对照试验</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对照设计</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随机对照</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随机对照研究</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随机对照临床试验</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随机对照临床研究</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随机对照实验</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随机化</w:t>
      </w:r>
      <w:r w:rsidRPr="006B5D04">
        <w:rPr>
          <w:rFonts w:ascii="Times New Roman" w:hAnsi="Times New Roman" w:cs="Times New Roman"/>
          <w:sz w:val="24"/>
          <w:szCs w:val="24"/>
        </w:rPr>
        <w:t xml:space="preserve"> OR RCT)) OR (R=(</w:t>
      </w:r>
      <w:r w:rsidRPr="006B5D04">
        <w:rPr>
          <w:rFonts w:ascii="Times New Roman" w:hAnsi="Times New Roman" w:cs="Times New Roman"/>
          <w:sz w:val="24"/>
          <w:szCs w:val="24"/>
        </w:rPr>
        <w:t>临床</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试验</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w:t>
      </w:r>
      <w:r w:rsidRPr="006B5D04">
        <w:rPr>
          <w:rFonts w:ascii="Times New Roman" w:hAnsi="Times New Roman" w:cs="Times New Roman"/>
          <w:sz w:val="24"/>
          <w:szCs w:val="24"/>
        </w:rPr>
        <w:t xml:space="preserve"> OR</w:t>
      </w:r>
      <w:r w:rsidRPr="006B5D04">
        <w:rPr>
          <w:rFonts w:ascii="Times New Roman" w:hAnsi="Times New Roman" w:cs="Times New Roman"/>
          <w:sz w:val="24"/>
          <w:szCs w:val="24"/>
        </w:rPr>
        <w:t>交叉</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组</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安慰剂</w:t>
      </w:r>
      <w:r w:rsidRPr="006B5D04">
        <w:rPr>
          <w:rFonts w:ascii="Times New Roman" w:hAnsi="Times New Roman" w:cs="Times New Roman"/>
          <w:sz w:val="24"/>
          <w:szCs w:val="24"/>
        </w:rPr>
        <w:t xml:space="preserve">OR </w:t>
      </w:r>
      <w:r w:rsidRPr="006B5D04">
        <w:rPr>
          <w:rFonts w:ascii="Times New Roman" w:hAnsi="Times New Roman" w:cs="Times New Roman"/>
          <w:sz w:val="24"/>
          <w:szCs w:val="24"/>
        </w:rPr>
        <w:t>双盲</w:t>
      </w:r>
      <w:r w:rsidRPr="006B5D04">
        <w:rPr>
          <w:rFonts w:ascii="Times New Roman" w:hAnsi="Times New Roman" w:cs="Times New Roman"/>
          <w:sz w:val="24"/>
          <w:szCs w:val="24"/>
        </w:rPr>
        <w:t xml:space="preserve">OR </w:t>
      </w:r>
      <w:r w:rsidRPr="006B5D04">
        <w:rPr>
          <w:rFonts w:ascii="Times New Roman" w:hAnsi="Times New Roman" w:cs="Times New Roman"/>
          <w:sz w:val="24"/>
          <w:szCs w:val="24"/>
        </w:rPr>
        <w:t>单盲</w:t>
      </w:r>
      <w:r w:rsidRPr="006B5D04">
        <w:rPr>
          <w:rFonts w:ascii="Times New Roman" w:hAnsi="Times New Roman" w:cs="Times New Roman"/>
          <w:sz w:val="24"/>
          <w:szCs w:val="24"/>
        </w:rPr>
        <w:t xml:space="preserve">OR </w:t>
      </w:r>
      <w:r w:rsidRPr="006B5D04">
        <w:rPr>
          <w:rFonts w:ascii="Times New Roman" w:hAnsi="Times New Roman" w:cs="Times New Roman"/>
          <w:sz w:val="24"/>
          <w:szCs w:val="24"/>
        </w:rPr>
        <w:t>三盲</w:t>
      </w:r>
      <w:r w:rsidRPr="006B5D04">
        <w:rPr>
          <w:rFonts w:ascii="Times New Roman" w:hAnsi="Times New Roman" w:cs="Times New Roman"/>
          <w:sz w:val="24"/>
          <w:szCs w:val="24"/>
        </w:rPr>
        <w:t xml:space="preserve">OR </w:t>
      </w:r>
      <w:r w:rsidRPr="006B5D04">
        <w:rPr>
          <w:rFonts w:ascii="Times New Roman" w:hAnsi="Times New Roman" w:cs="Times New Roman"/>
          <w:sz w:val="24"/>
          <w:szCs w:val="24"/>
        </w:rPr>
        <w:t>平行组</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对照研究</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对照试验</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对照设计</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随机对照</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随机对照研究</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随机对照临床试验</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随机对照临床研究</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随机对照实验</w:t>
      </w:r>
      <w:r w:rsidRPr="006B5D04">
        <w:rPr>
          <w:rFonts w:ascii="Times New Roman" w:hAnsi="Times New Roman" w:cs="Times New Roman"/>
          <w:sz w:val="24"/>
          <w:szCs w:val="24"/>
        </w:rPr>
        <w:t xml:space="preserve"> OR </w:t>
      </w:r>
      <w:r w:rsidRPr="006B5D04">
        <w:rPr>
          <w:rFonts w:ascii="Times New Roman" w:hAnsi="Times New Roman" w:cs="Times New Roman"/>
          <w:sz w:val="24"/>
          <w:szCs w:val="24"/>
        </w:rPr>
        <w:t>随机化</w:t>
      </w:r>
      <w:r w:rsidRPr="006B5D04">
        <w:rPr>
          <w:rFonts w:ascii="Times New Roman" w:hAnsi="Times New Roman" w:cs="Times New Roman"/>
          <w:sz w:val="24"/>
          <w:szCs w:val="24"/>
        </w:rPr>
        <w:t xml:space="preserve"> OR RCT)))</w:t>
      </w:r>
    </w:p>
    <w:p w14:paraId="22F4D195" w14:textId="77777777" w:rsidR="005A42DB" w:rsidRPr="006B5D04" w:rsidRDefault="005A42DB" w:rsidP="005A42DB">
      <w:pPr>
        <w:rPr>
          <w:rFonts w:ascii="Times New Roman" w:eastAsia="SimSun" w:hAnsi="Times New Roman" w:cs="Times New Roman"/>
          <w:b/>
          <w:bCs/>
          <w:sz w:val="24"/>
          <w:szCs w:val="24"/>
          <w:lang w:val="en-US"/>
        </w:rPr>
      </w:pPr>
      <w:proofErr w:type="spellStart"/>
      <w:r w:rsidRPr="006B5D04">
        <w:rPr>
          <w:rFonts w:ascii="Times New Roman" w:eastAsia="SimSun" w:hAnsi="Times New Roman" w:cs="Times New Roman"/>
          <w:b/>
          <w:bCs/>
          <w:sz w:val="24"/>
          <w:szCs w:val="24"/>
          <w:lang w:val="en-US"/>
        </w:rPr>
        <w:t>ChiCTR</w:t>
      </w:r>
      <w:proofErr w:type="spellEnd"/>
      <w:r w:rsidRPr="006B5D04">
        <w:rPr>
          <w:rFonts w:ascii="Times New Roman" w:eastAsia="SimSun" w:hAnsi="Times New Roman" w:cs="Times New Roman"/>
          <w:b/>
          <w:bCs/>
          <w:sz w:val="24"/>
          <w:szCs w:val="24"/>
          <w:lang w:val="en-US"/>
        </w:rPr>
        <w:t xml:space="preserve">(Chinese Clinical Trial Registry) </w:t>
      </w:r>
    </w:p>
    <w:p w14:paraId="25190F5B" w14:textId="77777777" w:rsidR="005A42DB" w:rsidRPr="006B5D04" w:rsidRDefault="005A42DB" w:rsidP="005A42DB">
      <w:pPr>
        <w:rPr>
          <w:rFonts w:ascii="Times New Roman" w:hAnsi="Times New Roman" w:cs="Times New Roman"/>
          <w:sz w:val="24"/>
          <w:szCs w:val="24"/>
        </w:rPr>
      </w:pPr>
      <w:r w:rsidRPr="006B5D04">
        <w:rPr>
          <w:rFonts w:ascii="Times New Roman" w:hAnsi="Times New Roman" w:cs="Times New Roman"/>
          <w:sz w:val="24"/>
          <w:szCs w:val="24"/>
        </w:rPr>
        <w:t>强迫</w:t>
      </w:r>
    </w:p>
    <w:p w14:paraId="43E660F4" w14:textId="595B2CF5" w:rsidR="00EF535B" w:rsidRPr="006B5D04" w:rsidRDefault="00EF535B">
      <w:pPr>
        <w:rPr>
          <w:rFonts w:ascii="Times New Roman" w:hAnsi="Times New Roman" w:cs="Times New Roman"/>
          <w:sz w:val="24"/>
          <w:szCs w:val="24"/>
          <w:lang w:val="en-US"/>
        </w:rPr>
      </w:pPr>
      <w:r w:rsidRPr="006B5D04">
        <w:rPr>
          <w:rFonts w:ascii="Times New Roman" w:hAnsi="Times New Roman" w:cs="Times New Roman"/>
          <w:sz w:val="24"/>
          <w:szCs w:val="24"/>
          <w:lang w:val="en-US"/>
        </w:rPr>
        <w:br w:type="page"/>
      </w:r>
    </w:p>
    <w:p w14:paraId="7B1A61AB" w14:textId="0BAAD050" w:rsidR="00793672" w:rsidRPr="006B5D04" w:rsidRDefault="00FF0367" w:rsidP="006D72CC">
      <w:pPr>
        <w:jc w:val="center"/>
        <w:rPr>
          <w:rFonts w:ascii="Times New Roman" w:hAnsi="Times New Roman" w:cs="Times New Roman"/>
          <w:b/>
          <w:bCs/>
          <w:sz w:val="24"/>
          <w:szCs w:val="24"/>
          <w:lang w:val="en-US"/>
        </w:rPr>
      </w:pPr>
      <w:r w:rsidRPr="006B5D04">
        <w:rPr>
          <w:rFonts w:ascii="Times New Roman" w:hAnsi="Times New Roman" w:cs="Times New Roman"/>
          <w:b/>
          <w:bCs/>
          <w:sz w:val="24"/>
          <w:szCs w:val="24"/>
          <w:lang w:val="en-US"/>
        </w:rPr>
        <w:lastRenderedPageBreak/>
        <w:t>Appendix B The definition of psychological treatment</w:t>
      </w:r>
    </w:p>
    <w:tbl>
      <w:tblPr>
        <w:tblStyle w:val="TableGrid"/>
        <w:tblW w:w="0" w:type="auto"/>
        <w:tblLook w:val="04A0" w:firstRow="1" w:lastRow="0" w:firstColumn="1" w:lastColumn="0" w:noHBand="0" w:noVBand="1"/>
      </w:tblPr>
      <w:tblGrid>
        <w:gridCol w:w="3955"/>
        <w:gridCol w:w="10530"/>
      </w:tblGrid>
      <w:tr w:rsidR="005513B5" w:rsidRPr="006B5D04" w14:paraId="52070963" w14:textId="77777777" w:rsidTr="006A620B">
        <w:tc>
          <w:tcPr>
            <w:tcW w:w="3955" w:type="dxa"/>
          </w:tcPr>
          <w:p w14:paraId="5E7344F4" w14:textId="2E26A93B" w:rsidR="00793672" w:rsidRPr="006B5D04" w:rsidRDefault="00793672">
            <w:pPr>
              <w:rPr>
                <w:rFonts w:ascii="Times New Roman" w:hAnsi="Times New Roman" w:cs="Times New Roman"/>
                <w:b/>
                <w:bCs/>
                <w:sz w:val="24"/>
                <w:szCs w:val="24"/>
                <w:lang w:val="en-US"/>
              </w:rPr>
            </w:pPr>
            <w:r w:rsidRPr="006B5D04">
              <w:rPr>
                <w:rFonts w:ascii="Times New Roman" w:hAnsi="Times New Roman" w:cs="Times New Roman"/>
                <w:b/>
                <w:bCs/>
                <w:sz w:val="24"/>
                <w:szCs w:val="24"/>
                <w:lang w:val="en-US"/>
              </w:rPr>
              <w:t>Psychological treatment</w:t>
            </w:r>
          </w:p>
        </w:tc>
        <w:tc>
          <w:tcPr>
            <w:tcW w:w="10530" w:type="dxa"/>
          </w:tcPr>
          <w:p w14:paraId="07292F44" w14:textId="5BAA6E78" w:rsidR="00793672" w:rsidRPr="006B5D04" w:rsidRDefault="005E36BB">
            <w:pPr>
              <w:rPr>
                <w:rFonts w:ascii="Times New Roman" w:hAnsi="Times New Roman" w:cs="Times New Roman"/>
                <w:b/>
                <w:bCs/>
                <w:sz w:val="24"/>
                <w:szCs w:val="24"/>
                <w:lang w:val="en-US"/>
              </w:rPr>
            </w:pPr>
            <w:r w:rsidRPr="006B5D04">
              <w:rPr>
                <w:rFonts w:ascii="Times New Roman" w:hAnsi="Times New Roman" w:cs="Times New Roman"/>
                <w:b/>
                <w:bCs/>
                <w:sz w:val="24"/>
                <w:szCs w:val="24"/>
                <w:lang w:val="en-US"/>
              </w:rPr>
              <w:t>D</w:t>
            </w:r>
            <w:r w:rsidR="00793672" w:rsidRPr="006B5D04">
              <w:rPr>
                <w:rFonts w:ascii="Times New Roman" w:hAnsi="Times New Roman" w:cs="Times New Roman"/>
                <w:b/>
                <w:bCs/>
                <w:sz w:val="24"/>
                <w:szCs w:val="24"/>
                <w:lang w:val="en-US"/>
              </w:rPr>
              <w:t>efinition</w:t>
            </w:r>
          </w:p>
        </w:tc>
      </w:tr>
      <w:tr w:rsidR="005513B5" w:rsidRPr="006B5D04" w14:paraId="65C620C5" w14:textId="77777777" w:rsidTr="006A620B">
        <w:tc>
          <w:tcPr>
            <w:tcW w:w="3955" w:type="dxa"/>
          </w:tcPr>
          <w:p w14:paraId="72FFF1F4" w14:textId="7AEDE8DB" w:rsidR="00793672" w:rsidRPr="006B5D04" w:rsidRDefault="003C017C">
            <w:pPr>
              <w:rPr>
                <w:rFonts w:ascii="Times New Roman" w:eastAsia="Times New Roman" w:hAnsi="Times New Roman" w:cs="Times New Roman"/>
                <w:color w:val="000000"/>
                <w:lang w:val="en-GB"/>
              </w:rPr>
            </w:pPr>
            <w:r w:rsidRPr="006B5D04">
              <w:rPr>
                <w:rFonts w:ascii="Times New Roman" w:eastAsia="Times New Roman" w:hAnsi="Times New Roman" w:cs="Times New Roman"/>
                <w:color w:val="000000"/>
                <w:lang w:val="en-GB"/>
              </w:rPr>
              <w:t>Exposure and response prevention (</w:t>
            </w:r>
            <w:r w:rsidR="00E834EB" w:rsidRPr="006B5D04">
              <w:rPr>
                <w:rFonts w:ascii="Times New Roman" w:eastAsia="Times New Roman" w:hAnsi="Times New Roman" w:cs="Times New Roman"/>
                <w:color w:val="000000"/>
                <w:lang w:val="en-GB"/>
              </w:rPr>
              <w:t>ERP</w:t>
            </w:r>
            <w:r w:rsidRPr="006B5D04">
              <w:rPr>
                <w:rFonts w:ascii="Times New Roman" w:eastAsia="Times New Roman" w:hAnsi="Times New Roman" w:cs="Times New Roman"/>
                <w:color w:val="000000"/>
                <w:lang w:val="en-GB"/>
              </w:rPr>
              <w:t>)</w:t>
            </w:r>
          </w:p>
        </w:tc>
        <w:tc>
          <w:tcPr>
            <w:tcW w:w="10530" w:type="dxa"/>
          </w:tcPr>
          <w:p w14:paraId="5FF2196C" w14:textId="21871533" w:rsidR="00793672" w:rsidRPr="006B5D04" w:rsidRDefault="00A464D9">
            <w:pPr>
              <w:rPr>
                <w:rFonts w:ascii="Times New Roman" w:eastAsia="Times New Roman" w:hAnsi="Times New Roman" w:cs="Times New Roman"/>
                <w:color w:val="000000"/>
                <w:lang w:val="en-GB"/>
              </w:rPr>
            </w:pPr>
            <w:r w:rsidRPr="006B5D04">
              <w:rPr>
                <w:rFonts w:ascii="Times New Roman" w:eastAsia="Times New Roman" w:hAnsi="Times New Roman" w:cs="Times New Roman"/>
                <w:color w:val="000000"/>
                <w:lang w:val="en-GB"/>
              </w:rPr>
              <w:t xml:space="preserve">Treatment consists of graded exposure to </w:t>
            </w:r>
            <w:r w:rsidR="007833F3" w:rsidRPr="006B5D04">
              <w:rPr>
                <w:rFonts w:ascii="Times New Roman" w:eastAsia="Times New Roman" w:hAnsi="Times New Roman" w:cs="Times New Roman"/>
                <w:color w:val="000000"/>
                <w:lang w:val="en-GB"/>
              </w:rPr>
              <w:t>OCD provoking situations, thoughts, images or objects that induce anxiety, and the response prevention part refers to not engaging in a compulsive (safety) behaviour once the anxiety or obsessions have been triggered</w:t>
            </w:r>
            <w:r w:rsidR="005C5ACE" w:rsidRPr="006B5D04">
              <w:rPr>
                <w:rFonts w:ascii="Times New Roman" w:eastAsia="Times New Roman" w:hAnsi="Times New Roman" w:cs="Times New Roman"/>
                <w:color w:val="000000"/>
                <w:lang w:val="en-GB"/>
              </w:rPr>
              <w:t>.</w:t>
            </w:r>
          </w:p>
        </w:tc>
      </w:tr>
      <w:tr w:rsidR="005513B5" w:rsidRPr="006B5D04" w14:paraId="3EEEF159" w14:textId="77777777" w:rsidTr="006A620B">
        <w:tc>
          <w:tcPr>
            <w:tcW w:w="3955" w:type="dxa"/>
          </w:tcPr>
          <w:p w14:paraId="7CE40BEA" w14:textId="42296D1C" w:rsidR="00793672" w:rsidRPr="006B5D04" w:rsidRDefault="00B17264">
            <w:pPr>
              <w:rPr>
                <w:rFonts w:ascii="Times New Roman" w:eastAsia="Times New Roman" w:hAnsi="Times New Roman" w:cs="Times New Roman"/>
                <w:color w:val="000000"/>
                <w:lang w:val="en-GB"/>
              </w:rPr>
            </w:pPr>
            <w:r w:rsidRPr="006B5D04">
              <w:rPr>
                <w:rFonts w:ascii="Times New Roman" w:eastAsia="Times New Roman" w:hAnsi="Times New Roman" w:cs="Times New Roman"/>
                <w:color w:val="000000"/>
                <w:lang w:val="en-GB"/>
              </w:rPr>
              <w:t>Cognitive</w:t>
            </w:r>
            <w:r w:rsidR="0002474A" w:rsidRPr="006B5D04">
              <w:rPr>
                <w:rFonts w:ascii="Times New Roman" w:eastAsia="Times New Roman" w:hAnsi="Times New Roman" w:cs="Times New Roman"/>
                <w:color w:val="000000"/>
                <w:lang w:val="en-GB"/>
              </w:rPr>
              <w:t xml:space="preserve"> therapy (</w:t>
            </w:r>
            <w:r w:rsidR="00E834EB" w:rsidRPr="006B5D04">
              <w:rPr>
                <w:rFonts w:ascii="Times New Roman" w:eastAsia="Times New Roman" w:hAnsi="Times New Roman" w:cs="Times New Roman"/>
                <w:color w:val="000000"/>
                <w:lang w:val="en-GB"/>
              </w:rPr>
              <w:t>CT</w:t>
            </w:r>
            <w:r w:rsidR="0002474A" w:rsidRPr="006B5D04">
              <w:rPr>
                <w:rFonts w:ascii="Times New Roman" w:eastAsia="Times New Roman" w:hAnsi="Times New Roman" w:cs="Times New Roman"/>
                <w:color w:val="000000"/>
                <w:lang w:val="en-GB"/>
              </w:rPr>
              <w:t>)</w:t>
            </w:r>
          </w:p>
        </w:tc>
        <w:tc>
          <w:tcPr>
            <w:tcW w:w="10530" w:type="dxa"/>
          </w:tcPr>
          <w:p w14:paraId="53AA14DB" w14:textId="22D10B95" w:rsidR="00793672" w:rsidRPr="006B5D04" w:rsidRDefault="007F0689">
            <w:pPr>
              <w:rPr>
                <w:rFonts w:ascii="Times New Roman" w:eastAsia="Times New Roman" w:hAnsi="Times New Roman" w:cs="Times New Roman"/>
                <w:color w:val="000000"/>
                <w:lang w:val="en-GB"/>
              </w:rPr>
            </w:pPr>
            <w:r w:rsidRPr="006B5D04">
              <w:rPr>
                <w:rFonts w:ascii="Times New Roman" w:eastAsia="Times New Roman" w:hAnsi="Times New Roman" w:cs="Times New Roman"/>
                <w:color w:val="000000"/>
                <w:lang w:val="en-GB"/>
              </w:rPr>
              <w:t xml:space="preserve">Treatment </w:t>
            </w:r>
            <w:r w:rsidR="00B17264" w:rsidRPr="006B5D04">
              <w:rPr>
                <w:rFonts w:ascii="Times New Roman" w:eastAsia="Times New Roman" w:hAnsi="Times New Roman" w:cs="Times New Roman"/>
                <w:color w:val="000000"/>
                <w:lang w:val="en-GB"/>
              </w:rPr>
              <w:t>involves restructuring or modifying automatic negative thoughts (</w:t>
            </w:r>
            <w:r w:rsidR="00FB59E4" w:rsidRPr="006B5D04">
              <w:rPr>
                <w:rFonts w:ascii="Times New Roman" w:eastAsia="Times New Roman" w:hAnsi="Times New Roman" w:cs="Times New Roman"/>
                <w:color w:val="000000"/>
                <w:lang w:val="en-GB"/>
              </w:rPr>
              <w:t>i.e.</w:t>
            </w:r>
            <w:r w:rsidR="00B17264" w:rsidRPr="006B5D04">
              <w:rPr>
                <w:rFonts w:ascii="Times New Roman" w:eastAsia="Times New Roman" w:hAnsi="Times New Roman" w:cs="Times New Roman"/>
                <w:color w:val="000000"/>
                <w:lang w:val="en-GB"/>
              </w:rPr>
              <w:t>, interpretations) related to the intrusive obsessive content, along with a similar focus on modifying the core beliefs/dysfunctional cognitive biases.</w:t>
            </w:r>
          </w:p>
        </w:tc>
      </w:tr>
      <w:tr w:rsidR="005513B5" w:rsidRPr="006B5D04" w14:paraId="2AB1BDF1" w14:textId="77777777" w:rsidTr="006A620B">
        <w:tc>
          <w:tcPr>
            <w:tcW w:w="3955" w:type="dxa"/>
          </w:tcPr>
          <w:p w14:paraId="6FADAA5D" w14:textId="7968CDB5" w:rsidR="00793672" w:rsidRPr="006B5D04" w:rsidRDefault="0002474A">
            <w:pPr>
              <w:rPr>
                <w:rFonts w:ascii="Times New Roman" w:eastAsia="Times New Roman" w:hAnsi="Times New Roman" w:cs="Times New Roman"/>
                <w:color w:val="000000"/>
                <w:lang w:val="en-GB"/>
              </w:rPr>
            </w:pPr>
            <w:r w:rsidRPr="006B5D04">
              <w:rPr>
                <w:rFonts w:ascii="Times New Roman" w:eastAsia="Times New Roman" w:hAnsi="Times New Roman" w:cs="Times New Roman"/>
                <w:color w:val="000000"/>
                <w:lang w:val="en-GB"/>
              </w:rPr>
              <w:t>Cognitive-behavioura</w:t>
            </w:r>
            <w:r w:rsidR="00AE2E73" w:rsidRPr="006B5D04">
              <w:rPr>
                <w:rFonts w:ascii="Times New Roman" w:eastAsia="Times New Roman" w:hAnsi="Times New Roman" w:cs="Times New Roman"/>
                <w:color w:val="000000"/>
                <w:lang w:val="en-GB"/>
              </w:rPr>
              <w:t>l therapy (</w:t>
            </w:r>
            <w:r w:rsidR="00E834EB" w:rsidRPr="006B5D04">
              <w:rPr>
                <w:rFonts w:ascii="Times New Roman" w:eastAsia="Times New Roman" w:hAnsi="Times New Roman" w:cs="Times New Roman"/>
                <w:color w:val="000000"/>
                <w:lang w:val="en-GB"/>
              </w:rPr>
              <w:t>CBT</w:t>
            </w:r>
            <w:r w:rsidR="00AE2E73" w:rsidRPr="006B5D04">
              <w:rPr>
                <w:rFonts w:ascii="Times New Roman" w:eastAsia="Times New Roman" w:hAnsi="Times New Roman" w:cs="Times New Roman"/>
                <w:color w:val="000000"/>
                <w:lang w:val="en-GB"/>
              </w:rPr>
              <w:t>)</w:t>
            </w:r>
          </w:p>
        </w:tc>
        <w:tc>
          <w:tcPr>
            <w:tcW w:w="10530" w:type="dxa"/>
          </w:tcPr>
          <w:p w14:paraId="746D931D" w14:textId="12B7BF96" w:rsidR="00793672" w:rsidRPr="006B5D04" w:rsidRDefault="00BC65FC">
            <w:pPr>
              <w:rPr>
                <w:rFonts w:ascii="Times New Roman" w:eastAsia="Times New Roman" w:hAnsi="Times New Roman" w:cs="Times New Roman"/>
                <w:color w:val="000000"/>
                <w:lang w:val="en-GB"/>
              </w:rPr>
            </w:pPr>
            <w:r w:rsidRPr="006B5D04">
              <w:rPr>
                <w:rFonts w:ascii="Times New Roman" w:eastAsia="Times New Roman" w:hAnsi="Times New Roman" w:cs="Times New Roman"/>
                <w:color w:val="000000"/>
                <w:lang w:val="en-GB"/>
              </w:rPr>
              <w:t>T</w:t>
            </w:r>
            <w:r w:rsidR="00087861" w:rsidRPr="006B5D04">
              <w:rPr>
                <w:rFonts w:ascii="Times New Roman" w:eastAsia="Times New Roman" w:hAnsi="Times New Roman" w:cs="Times New Roman"/>
                <w:color w:val="000000"/>
                <w:lang w:val="en-GB"/>
              </w:rPr>
              <w:t>reatment</w:t>
            </w:r>
            <w:r w:rsidR="00440693" w:rsidRPr="006B5D04">
              <w:rPr>
                <w:rFonts w:ascii="Times New Roman" w:eastAsia="Times New Roman" w:hAnsi="Times New Roman" w:cs="Times New Roman"/>
                <w:color w:val="000000"/>
                <w:lang w:val="en-GB"/>
              </w:rPr>
              <w:t xml:space="preserve"> content</w:t>
            </w:r>
            <w:r w:rsidR="00087861" w:rsidRPr="006B5D04">
              <w:rPr>
                <w:rFonts w:ascii="Times New Roman" w:eastAsia="Times New Roman" w:hAnsi="Times New Roman" w:cs="Times New Roman"/>
                <w:color w:val="000000"/>
                <w:lang w:val="en-GB"/>
              </w:rPr>
              <w:t xml:space="preserve"> containing both </w:t>
            </w:r>
            <w:r w:rsidR="00670358" w:rsidRPr="006B5D04">
              <w:rPr>
                <w:rFonts w:ascii="Times New Roman" w:eastAsia="Times New Roman" w:hAnsi="Times New Roman" w:cs="Times New Roman"/>
                <w:color w:val="000000"/>
                <w:lang w:val="en-GB"/>
              </w:rPr>
              <w:t>cognitive and behavioural therapeutic t</w:t>
            </w:r>
            <w:r w:rsidR="003C06E4" w:rsidRPr="006B5D04">
              <w:rPr>
                <w:rFonts w:ascii="Times New Roman" w:eastAsia="Times New Roman" w:hAnsi="Times New Roman" w:cs="Times New Roman"/>
                <w:color w:val="000000"/>
                <w:lang w:val="en-GB"/>
              </w:rPr>
              <w:t>echniques, such as containing both ERP and CT.</w:t>
            </w:r>
          </w:p>
        </w:tc>
      </w:tr>
      <w:tr w:rsidR="005513B5" w:rsidRPr="006B5D04" w14:paraId="0D578778" w14:textId="77777777" w:rsidTr="006A620B">
        <w:tc>
          <w:tcPr>
            <w:tcW w:w="3955" w:type="dxa"/>
          </w:tcPr>
          <w:p w14:paraId="7FD08A82" w14:textId="50B19A27" w:rsidR="00793672" w:rsidRPr="006B5D04" w:rsidRDefault="00E834EB">
            <w:pPr>
              <w:rPr>
                <w:rFonts w:ascii="Times New Roman" w:eastAsia="Times New Roman" w:hAnsi="Times New Roman" w:cs="Times New Roman"/>
                <w:color w:val="000000"/>
                <w:lang w:val="en-GB"/>
              </w:rPr>
            </w:pPr>
            <w:r w:rsidRPr="006B5D04">
              <w:rPr>
                <w:rFonts w:ascii="Times New Roman" w:eastAsia="Times New Roman" w:hAnsi="Times New Roman" w:cs="Times New Roman"/>
                <w:color w:val="000000"/>
                <w:lang w:val="en-GB"/>
              </w:rPr>
              <w:t>Third-wave CBT</w:t>
            </w:r>
          </w:p>
        </w:tc>
        <w:tc>
          <w:tcPr>
            <w:tcW w:w="10530" w:type="dxa"/>
          </w:tcPr>
          <w:p w14:paraId="7E5E93C2" w14:textId="69AFB4E7" w:rsidR="00793672" w:rsidRPr="006B5D04" w:rsidRDefault="009943CA">
            <w:pPr>
              <w:rPr>
                <w:rFonts w:ascii="Times New Roman" w:eastAsia="Times New Roman" w:hAnsi="Times New Roman" w:cs="Times New Roman"/>
                <w:color w:val="000000"/>
                <w:lang w:val="en-GB"/>
              </w:rPr>
            </w:pPr>
            <w:r w:rsidRPr="006B5D04">
              <w:rPr>
                <w:rFonts w:ascii="Times New Roman" w:eastAsia="Times New Roman" w:hAnsi="Times New Roman" w:cs="Times New Roman"/>
                <w:color w:val="000000"/>
                <w:lang w:val="en-GB"/>
              </w:rPr>
              <w:t>Treatments</w:t>
            </w:r>
            <w:r w:rsidR="005C5905" w:rsidRPr="006B5D04">
              <w:rPr>
                <w:rFonts w:ascii="Times New Roman" w:eastAsia="Times New Roman" w:hAnsi="Times New Roman" w:cs="Times New Roman"/>
                <w:color w:val="000000"/>
                <w:lang w:val="en-GB"/>
              </w:rPr>
              <w:t xml:space="preserve"> are a heterogeneous group of therapies that introduce several new techniques to cognitive</w:t>
            </w:r>
            <w:r w:rsidR="00591AA3" w:rsidRPr="006B5D04">
              <w:rPr>
                <w:rFonts w:ascii="Times New Roman" w:eastAsia="Times New Roman" w:hAnsi="Times New Roman" w:cs="Times New Roman"/>
                <w:color w:val="000000"/>
                <w:lang w:val="en-GB"/>
              </w:rPr>
              <w:t>-</w:t>
            </w:r>
            <w:r w:rsidR="005C5905" w:rsidRPr="006B5D04">
              <w:rPr>
                <w:rFonts w:ascii="Times New Roman" w:eastAsia="Times New Roman" w:hAnsi="Times New Roman" w:cs="Times New Roman"/>
                <w:color w:val="000000"/>
                <w:lang w:val="en-GB"/>
              </w:rPr>
              <w:t>behavio</w:t>
            </w:r>
            <w:r w:rsidR="00591AA3" w:rsidRPr="006B5D04">
              <w:rPr>
                <w:rFonts w:ascii="Times New Roman" w:eastAsia="Times New Roman" w:hAnsi="Times New Roman" w:cs="Times New Roman"/>
                <w:color w:val="000000"/>
                <w:lang w:val="en-GB"/>
              </w:rPr>
              <w:t>ural</w:t>
            </w:r>
            <w:r w:rsidR="005C5905" w:rsidRPr="006B5D04">
              <w:rPr>
                <w:rFonts w:ascii="Times New Roman" w:eastAsia="Times New Roman" w:hAnsi="Times New Roman" w:cs="Times New Roman"/>
                <w:color w:val="000000"/>
                <w:lang w:val="en-GB"/>
              </w:rPr>
              <w:t xml:space="preserve"> therapies</w:t>
            </w:r>
            <w:r w:rsidR="002C62D0" w:rsidRPr="006B5D04">
              <w:rPr>
                <w:rFonts w:ascii="Times New Roman" w:eastAsia="Times New Roman" w:hAnsi="Times New Roman" w:cs="Times New Roman"/>
                <w:color w:val="000000"/>
                <w:lang w:val="en-GB"/>
              </w:rPr>
              <w:t>. They have in common that they abandon or only cautiously use content-oriented cognitive interventions</w:t>
            </w:r>
            <w:r w:rsidR="00FB59E4" w:rsidRPr="006B5D04">
              <w:rPr>
                <w:rFonts w:ascii="Times New Roman" w:eastAsia="Times New Roman" w:hAnsi="Times New Roman" w:cs="Times New Roman"/>
                <w:color w:val="000000"/>
                <w:lang w:val="en-GB"/>
              </w:rPr>
              <w:t>.</w:t>
            </w:r>
            <w:r w:rsidR="00D25771" w:rsidRPr="006B5D04">
              <w:rPr>
                <w:rFonts w:ascii="Times New Roman" w:eastAsia="Times New Roman" w:hAnsi="Times New Roman" w:cs="Times New Roman"/>
                <w:color w:val="000000"/>
                <w:lang w:val="en-GB"/>
              </w:rPr>
              <w:t xml:space="preserve"> </w:t>
            </w:r>
            <w:r w:rsidR="00FB59E4" w:rsidRPr="006B5D04">
              <w:rPr>
                <w:rFonts w:ascii="Times New Roman" w:eastAsia="Times New Roman" w:hAnsi="Times New Roman" w:cs="Times New Roman"/>
                <w:color w:val="000000"/>
                <w:lang w:val="en-GB"/>
              </w:rPr>
              <w:t>W</w:t>
            </w:r>
            <w:r w:rsidR="00D25771" w:rsidRPr="006B5D04">
              <w:rPr>
                <w:rFonts w:ascii="Times New Roman" w:eastAsia="Times New Roman" w:hAnsi="Times New Roman" w:cs="Times New Roman"/>
                <w:color w:val="000000"/>
                <w:lang w:val="en-GB"/>
              </w:rPr>
              <w:t>ell-</w:t>
            </w:r>
            <w:r w:rsidR="00F25928" w:rsidRPr="006B5D04">
              <w:rPr>
                <w:rFonts w:ascii="Times New Roman" w:eastAsia="Times New Roman" w:hAnsi="Times New Roman" w:cs="Times New Roman"/>
                <w:color w:val="000000"/>
                <w:lang w:val="en-GB"/>
              </w:rPr>
              <w:t>known</w:t>
            </w:r>
            <w:r w:rsidR="00D25771" w:rsidRPr="006B5D04">
              <w:rPr>
                <w:rFonts w:ascii="Times New Roman" w:eastAsia="Times New Roman" w:hAnsi="Times New Roman" w:cs="Times New Roman"/>
                <w:color w:val="000000"/>
                <w:lang w:val="en-GB"/>
              </w:rPr>
              <w:t xml:space="preserve"> third-wave CBT includes Acceptance and Commitment Therapy</w:t>
            </w:r>
            <w:r w:rsidR="00A218E9" w:rsidRPr="006B5D04">
              <w:rPr>
                <w:rFonts w:ascii="Times New Roman" w:eastAsia="Times New Roman" w:hAnsi="Times New Roman" w:cs="Times New Roman"/>
                <w:color w:val="000000"/>
                <w:lang w:val="en-GB"/>
              </w:rPr>
              <w:t xml:space="preserve"> (ACT)</w:t>
            </w:r>
            <w:r w:rsidR="00D25771" w:rsidRPr="006B5D04">
              <w:rPr>
                <w:rFonts w:ascii="Times New Roman" w:eastAsia="Times New Roman" w:hAnsi="Times New Roman" w:cs="Times New Roman"/>
                <w:color w:val="000000"/>
                <w:lang w:val="en-GB"/>
              </w:rPr>
              <w:t xml:space="preserve">, </w:t>
            </w:r>
            <w:r w:rsidR="005513B5" w:rsidRPr="006B5D04">
              <w:rPr>
                <w:rFonts w:ascii="Times New Roman" w:eastAsia="Times New Roman" w:hAnsi="Times New Roman" w:cs="Times New Roman"/>
                <w:color w:val="000000"/>
                <w:lang w:val="en-GB"/>
              </w:rPr>
              <w:t>Mindfulness-based Cognitive Therapy</w:t>
            </w:r>
            <w:r w:rsidR="00A218E9" w:rsidRPr="006B5D04">
              <w:rPr>
                <w:rFonts w:ascii="Times New Roman" w:eastAsia="Times New Roman" w:hAnsi="Times New Roman" w:cs="Times New Roman"/>
                <w:color w:val="000000"/>
                <w:lang w:val="en-GB"/>
              </w:rPr>
              <w:t xml:space="preserve"> (MBCT)</w:t>
            </w:r>
            <w:r w:rsidR="003C06E4" w:rsidRPr="006B5D04">
              <w:rPr>
                <w:rFonts w:ascii="Times New Roman" w:eastAsia="Times New Roman" w:hAnsi="Times New Roman" w:cs="Times New Roman"/>
                <w:color w:val="000000"/>
                <w:lang w:val="en-GB"/>
              </w:rPr>
              <w:t>.</w:t>
            </w:r>
          </w:p>
        </w:tc>
      </w:tr>
    </w:tbl>
    <w:p w14:paraId="334C6DCF" w14:textId="0106C0AD" w:rsidR="00313F87" w:rsidRPr="006B5D04" w:rsidRDefault="00313F87">
      <w:pPr>
        <w:rPr>
          <w:rFonts w:ascii="Times New Roman" w:eastAsia="Times New Roman" w:hAnsi="Times New Roman" w:cs="Times New Roman"/>
          <w:color w:val="000000"/>
          <w:sz w:val="17"/>
          <w:szCs w:val="17"/>
          <w:lang w:val="en-GB"/>
        </w:rPr>
      </w:pPr>
      <w:r w:rsidRPr="006B5D04">
        <w:rPr>
          <w:rFonts w:ascii="Times New Roman" w:eastAsia="Times New Roman" w:hAnsi="Times New Roman" w:cs="Times New Roman"/>
          <w:color w:val="000000"/>
          <w:sz w:val="17"/>
          <w:szCs w:val="17"/>
          <w:lang w:val="en-GB"/>
        </w:rPr>
        <w:br w:type="page"/>
      </w:r>
    </w:p>
    <w:p w14:paraId="19D8AB7E" w14:textId="58CC21FA" w:rsidR="005A42DB" w:rsidRPr="006B5D04" w:rsidRDefault="008E5E4B" w:rsidP="008E5E4B">
      <w:pPr>
        <w:jc w:val="center"/>
        <w:rPr>
          <w:rFonts w:ascii="Times New Roman" w:hAnsi="Times New Roman" w:cs="Times New Roman"/>
          <w:b/>
          <w:bCs/>
          <w:sz w:val="24"/>
          <w:szCs w:val="24"/>
          <w:lang w:val="en-US"/>
        </w:rPr>
      </w:pPr>
      <w:r w:rsidRPr="006B5D04">
        <w:rPr>
          <w:rFonts w:ascii="Times New Roman" w:hAnsi="Times New Roman" w:cs="Times New Roman"/>
          <w:b/>
          <w:bCs/>
          <w:sz w:val="24"/>
          <w:szCs w:val="24"/>
          <w:lang w:val="en-US"/>
        </w:rPr>
        <w:lastRenderedPageBreak/>
        <w:t xml:space="preserve">Appendix </w:t>
      </w:r>
      <w:r w:rsidR="000D3AAC" w:rsidRPr="006B5D04">
        <w:rPr>
          <w:rFonts w:ascii="Times New Roman" w:hAnsi="Times New Roman" w:cs="Times New Roman"/>
          <w:b/>
          <w:bCs/>
          <w:sz w:val="24"/>
          <w:szCs w:val="24"/>
          <w:lang w:val="en-US"/>
        </w:rPr>
        <w:t>C</w:t>
      </w:r>
      <w:r w:rsidRPr="006B5D04">
        <w:rPr>
          <w:rFonts w:ascii="Times New Roman" w:hAnsi="Times New Roman" w:cs="Times New Roman"/>
          <w:b/>
          <w:bCs/>
          <w:sz w:val="24"/>
          <w:szCs w:val="24"/>
          <w:lang w:val="en-US"/>
        </w:rPr>
        <w:t xml:space="preserve">. Characteristics of </w:t>
      </w:r>
      <w:r w:rsidR="00046EA9" w:rsidRPr="006B5D04">
        <w:rPr>
          <w:rFonts w:ascii="Times New Roman" w:hAnsi="Times New Roman" w:cs="Times New Roman"/>
          <w:b/>
          <w:bCs/>
          <w:sz w:val="24"/>
          <w:szCs w:val="24"/>
          <w:lang w:val="en-US"/>
        </w:rPr>
        <w:t xml:space="preserve">psychological </w:t>
      </w:r>
      <w:r w:rsidRPr="006B5D04">
        <w:rPr>
          <w:rFonts w:ascii="Times New Roman" w:hAnsi="Times New Roman" w:cs="Times New Roman"/>
          <w:b/>
          <w:bCs/>
          <w:sz w:val="24"/>
          <w:szCs w:val="24"/>
          <w:lang w:val="en-US"/>
        </w:rPr>
        <w:t>treatment</w:t>
      </w:r>
      <w:r w:rsidR="00BC58E3" w:rsidRPr="006B5D04">
        <w:rPr>
          <w:rFonts w:ascii="Times New Roman" w:hAnsi="Times New Roman" w:cs="Times New Roman"/>
          <w:b/>
          <w:bCs/>
          <w:sz w:val="24"/>
          <w:szCs w:val="24"/>
          <w:lang w:val="en-US"/>
        </w:rPr>
        <w:t>s</w:t>
      </w:r>
    </w:p>
    <w:tbl>
      <w:tblPr>
        <w:tblStyle w:val="TableGrid"/>
        <w:tblW w:w="0" w:type="auto"/>
        <w:tblInd w:w="-289" w:type="dxa"/>
        <w:tblLook w:val="04A0" w:firstRow="1" w:lastRow="0" w:firstColumn="1" w:lastColumn="0" w:noHBand="0" w:noVBand="1"/>
      </w:tblPr>
      <w:tblGrid>
        <w:gridCol w:w="1884"/>
        <w:gridCol w:w="1094"/>
        <w:gridCol w:w="2332"/>
        <w:gridCol w:w="1516"/>
        <w:gridCol w:w="1798"/>
        <w:gridCol w:w="933"/>
        <w:gridCol w:w="6030"/>
      </w:tblGrid>
      <w:tr w:rsidR="004A5C1D" w:rsidRPr="006B5D04" w14:paraId="1D067BBE" w14:textId="77777777" w:rsidTr="00136409">
        <w:trPr>
          <w:trHeight w:val="300"/>
        </w:trPr>
        <w:tc>
          <w:tcPr>
            <w:tcW w:w="1884" w:type="dxa"/>
            <w:noWrap/>
            <w:hideMark/>
          </w:tcPr>
          <w:p w14:paraId="2F08CE35" w14:textId="77777777" w:rsidR="006438C1" w:rsidRPr="006B5D04" w:rsidRDefault="006438C1">
            <w:pPr>
              <w:rPr>
                <w:rFonts w:ascii="Times New Roman" w:hAnsi="Times New Roman" w:cs="Times New Roman"/>
                <w:b/>
                <w:bCs/>
                <w:sz w:val="16"/>
                <w:szCs w:val="16"/>
              </w:rPr>
            </w:pPr>
            <w:proofErr w:type="spellStart"/>
            <w:r w:rsidRPr="006B5D04">
              <w:rPr>
                <w:rFonts w:ascii="Times New Roman" w:hAnsi="Times New Roman" w:cs="Times New Roman"/>
                <w:b/>
                <w:bCs/>
                <w:sz w:val="16"/>
                <w:szCs w:val="16"/>
              </w:rPr>
              <w:t>Study</w:t>
            </w:r>
            <w:proofErr w:type="spellEnd"/>
          </w:p>
        </w:tc>
        <w:tc>
          <w:tcPr>
            <w:tcW w:w="3426" w:type="dxa"/>
            <w:gridSpan w:val="2"/>
            <w:noWrap/>
            <w:hideMark/>
          </w:tcPr>
          <w:p w14:paraId="7FDBA510" w14:textId="52AD0ABD" w:rsidR="006438C1" w:rsidRPr="006B5D04" w:rsidRDefault="004A5C1D">
            <w:pPr>
              <w:rPr>
                <w:rFonts w:ascii="Times New Roman" w:hAnsi="Times New Roman" w:cs="Times New Roman"/>
                <w:b/>
                <w:bCs/>
                <w:sz w:val="16"/>
                <w:szCs w:val="16"/>
                <w:lang w:val="en-GB"/>
              </w:rPr>
            </w:pPr>
            <w:r w:rsidRPr="006B5D04">
              <w:rPr>
                <w:rFonts w:ascii="Times New Roman" w:hAnsi="Times New Roman" w:cs="Times New Roman"/>
                <w:b/>
                <w:bCs/>
                <w:sz w:val="16"/>
                <w:szCs w:val="16"/>
                <w:lang w:val="en-GB"/>
              </w:rPr>
              <w:t>Treatment</w:t>
            </w:r>
            <w:r w:rsidR="006438C1" w:rsidRPr="006B5D04">
              <w:rPr>
                <w:rFonts w:ascii="Times New Roman" w:hAnsi="Times New Roman" w:cs="Times New Roman"/>
                <w:b/>
                <w:bCs/>
                <w:sz w:val="16"/>
                <w:szCs w:val="16"/>
                <w:lang w:val="en-GB"/>
              </w:rPr>
              <w:t xml:space="preserve"> delivered by a </w:t>
            </w:r>
            <w:r w:rsidRPr="006B5D04">
              <w:rPr>
                <w:rFonts w:ascii="Times New Roman" w:hAnsi="Times New Roman" w:cs="Times New Roman"/>
                <w:b/>
                <w:bCs/>
                <w:sz w:val="16"/>
                <w:szCs w:val="16"/>
                <w:lang w:val="en-GB"/>
              </w:rPr>
              <w:t>licensed</w:t>
            </w:r>
            <w:r w:rsidR="006438C1" w:rsidRPr="006B5D04">
              <w:rPr>
                <w:rFonts w:ascii="Times New Roman" w:hAnsi="Times New Roman" w:cs="Times New Roman"/>
                <w:b/>
                <w:bCs/>
                <w:sz w:val="16"/>
                <w:szCs w:val="16"/>
                <w:lang w:val="en-GB"/>
              </w:rPr>
              <w:t xml:space="preserve"> psychologist, psychiatrist, nurse / psychology Master or PhD students?</w:t>
            </w:r>
          </w:p>
        </w:tc>
        <w:tc>
          <w:tcPr>
            <w:tcW w:w="1516" w:type="dxa"/>
            <w:noWrap/>
            <w:hideMark/>
          </w:tcPr>
          <w:p w14:paraId="2858408A" w14:textId="43C0DD75" w:rsidR="006438C1" w:rsidRPr="006B5D04" w:rsidRDefault="006438C1">
            <w:pPr>
              <w:rPr>
                <w:rFonts w:ascii="Times New Roman" w:hAnsi="Times New Roman" w:cs="Times New Roman"/>
                <w:b/>
                <w:bCs/>
                <w:sz w:val="16"/>
                <w:szCs w:val="16"/>
              </w:rPr>
            </w:pPr>
            <w:r w:rsidRPr="006B5D04">
              <w:rPr>
                <w:rFonts w:ascii="Times New Roman" w:hAnsi="Times New Roman" w:cs="Times New Roman"/>
                <w:b/>
                <w:bCs/>
                <w:sz w:val="16"/>
                <w:szCs w:val="16"/>
              </w:rPr>
              <w:t xml:space="preserve">was treatment </w:t>
            </w:r>
            <w:proofErr w:type="spellStart"/>
            <w:r w:rsidRPr="006B5D04">
              <w:rPr>
                <w:rFonts w:ascii="Times New Roman" w:hAnsi="Times New Roman" w:cs="Times New Roman"/>
                <w:b/>
                <w:bCs/>
                <w:sz w:val="16"/>
                <w:szCs w:val="16"/>
              </w:rPr>
              <w:t>inte</w:t>
            </w:r>
            <w:r w:rsidR="00691E5F" w:rsidRPr="006B5D04">
              <w:rPr>
                <w:rFonts w:ascii="Times New Roman" w:hAnsi="Times New Roman" w:cs="Times New Roman"/>
                <w:b/>
                <w:bCs/>
                <w:sz w:val="16"/>
                <w:szCs w:val="16"/>
              </w:rPr>
              <w:t>grity</w:t>
            </w:r>
            <w:proofErr w:type="spellEnd"/>
            <w:r w:rsidR="00691E5F" w:rsidRPr="006B5D04">
              <w:rPr>
                <w:rFonts w:ascii="Times New Roman" w:hAnsi="Times New Roman" w:cs="Times New Roman"/>
                <w:b/>
                <w:bCs/>
                <w:sz w:val="16"/>
                <w:szCs w:val="16"/>
              </w:rPr>
              <w:t xml:space="preserve"> </w:t>
            </w:r>
            <w:proofErr w:type="spellStart"/>
            <w:r w:rsidRPr="006B5D04">
              <w:rPr>
                <w:rFonts w:ascii="Times New Roman" w:hAnsi="Times New Roman" w:cs="Times New Roman"/>
                <w:b/>
                <w:bCs/>
                <w:sz w:val="16"/>
                <w:szCs w:val="16"/>
              </w:rPr>
              <w:t>verified</w:t>
            </w:r>
            <w:proofErr w:type="spellEnd"/>
            <w:r w:rsidRPr="006B5D04">
              <w:rPr>
                <w:rFonts w:ascii="Times New Roman" w:hAnsi="Times New Roman" w:cs="Times New Roman"/>
                <w:b/>
                <w:bCs/>
                <w:sz w:val="16"/>
                <w:szCs w:val="16"/>
              </w:rPr>
              <w:t>?</w:t>
            </w:r>
          </w:p>
        </w:tc>
        <w:tc>
          <w:tcPr>
            <w:tcW w:w="1798" w:type="dxa"/>
            <w:noWrap/>
            <w:hideMark/>
          </w:tcPr>
          <w:p w14:paraId="5CB0ACFF" w14:textId="77777777" w:rsidR="006438C1" w:rsidRPr="006B5D04" w:rsidRDefault="006438C1">
            <w:pPr>
              <w:rPr>
                <w:rFonts w:ascii="Times New Roman" w:hAnsi="Times New Roman" w:cs="Times New Roman"/>
                <w:b/>
                <w:bCs/>
                <w:sz w:val="16"/>
                <w:szCs w:val="16"/>
              </w:rPr>
            </w:pPr>
            <w:r w:rsidRPr="006B5D04">
              <w:rPr>
                <w:rFonts w:ascii="Times New Roman" w:hAnsi="Times New Roman" w:cs="Times New Roman"/>
                <w:b/>
                <w:bCs/>
                <w:sz w:val="16"/>
                <w:szCs w:val="16"/>
              </w:rPr>
              <w:t>Name of treatment</w:t>
            </w:r>
          </w:p>
        </w:tc>
        <w:tc>
          <w:tcPr>
            <w:tcW w:w="6963" w:type="dxa"/>
            <w:gridSpan w:val="2"/>
            <w:noWrap/>
            <w:hideMark/>
          </w:tcPr>
          <w:p w14:paraId="00E99BB1" w14:textId="4BFE3145" w:rsidR="006438C1" w:rsidRPr="006B5D04" w:rsidRDefault="0057428B">
            <w:pPr>
              <w:rPr>
                <w:rFonts w:ascii="Times New Roman" w:hAnsi="Times New Roman" w:cs="Times New Roman"/>
                <w:b/>
                <w:bCs/>
                <w:sz w:val="16"/>
                <w:szCs w:val="16"/>
                <w:lang w:val="en-GB"/>
              </w:rPr>
            </w:pPr>
            <w:r w:rsidRPr="006B5D04">
              <w:rPr>
                <w:rFonts w:ascii="Times New Roman" w:hAnsi="Times New Roman" w:cs="Times New Roman"/>
                <w:b/>
                <w:bCs/>
                <w:sz w:val="16"/>
                <w:szCs w:val="16"/>
                <w:lang w:val="en-GB"/>
              </w:rPr>
              <w:t>W</w:t>
            </w:r>
            <w:r w:rsidR="006438C1" w:rsidRPr="006B5D04">
              <w:rPr>
                <w:rFonts w:ascii="Times New Roman" w:hAnsi="Times New Roman" w:cs="Times New Roman"/>
                <w:b/>
                <w:bCs/>
                <w:sz w:val="16"/>
                <w:szCs w:val="16"/>
                <w:lang w:val="en-GB"/>
              </w:rPr>
              <w:t>as a treatment manual / protocol used?</w:t>
            </w:r>
          </w:p>
        </w:tc>
      </w:tr>
      <w:tr w:rsidR="004A5C1D" w:rsidRPr="006B5D04" w14:paraId="19DB2427" w14:textId="77777777" w:rsidTr="00136409">
        <w:trPr>
          <w:trHeight w:val="280"/>
        </w:trPr>
        <w:tc>
          <w:tcPr>
            <w:tcW w:w="1884" w:type="dxa"/>
            <w:noWrap/>
            <w:hideMark/>
          </w:tcPr>
          <w:p w14:paraId="1CC5E279"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Alcolado,2016</w:t>
            </w:r>
          </w:p>
        </w:tc>
        <w:tc>
          <w:tcPr>
            <w:tcW w:w="1094" w:type="dxa"/>
            <w:noWrap/>
            <w:hideMark/>
          </w:tcPr>
          <w:p w14:paraId="6E8DEEA5" w14:textId="77777777" w:rsidR="006438C1" w:rsidRPr="006B5D04" w:rsidRDefault="006438C1">
            <w:pPr>
              <w:rPr>
                <w:rFonts w:ascii="Times New Roman" w:hAnsi="Times New Roman" w:cs="Times New Roman"/>
                <w:sz w:val="16"/>
                <w:szCs w:val="16"/>
              </w:rPr>
            </w:pPr>
            <w:proofErr w:type="spellStart"/>
            <w:r w:rsidRPr="006B5D04">
              <w:rPr>
                <w:rFonts w:ascii="Times New Roman" w:hAnsi="Times New Roman" w:cs="Times New Roman"/>
                <w:sz w:val="16"/>
                <w:szCs w:val="16"/>
              </w:rPr>
              <w:t>Not</w:t>
            </w:r>
            <w:proofErr w:type="spellEnd"/>
            <w:r w:rsidRPr="006B5D04">
              <w:rPr>
                <w:rFonts w:ascii="Times New Roman" w:hAnsi="Times New Roman" w:cs="Times New Roman"/>
                <w:sz w:val="16"/>
                <w:szCs w:val="16"/>
              </w:rPr>
              <w:t xml:space="preserve"> </w:t>
            </w:r>
            <w:proofErr w:type="spellStart"/>
            <w:r w:rsidRPr="006B5D04">
              <w:rPr>
                <w:rFonts w:ascii="Times New Roman" w:hAnsi="Times New Roman" w:cs="Times New Roman"/>
                <w:sz w:val="16"/>
                <w:szCs w:val="16"/>
              </w:rPr>
              <w:t>reported</w:t>
            </w:r>
            <w:proofErr w:type="spellEnd"/>
          </w:p>
        </w:tc>
        <w:tc>
          <w:tcPr>
            <w:tcW w:w="2332" w:type="dxa"/>
            <w:noWrap/>
            <w:hideMark/>
          </w:tcPr>
          <w:p w14:paraId="5609185A" w14:textId="77777777" w:rsidR="006438C1" w:rsidRPr="006B5D04" w:rsidRDefault="006438C1">
            <w:pPr>
              <w:rPr>
                <w:rFonts w:ascii="Times New Roman" w:hAnsi="Times New Roman" w:cs="Times New Roman"/>
                <w:sz w:val="16"/>
                <w:szCs w:val="16"/>
              </w:rPr>
            </w:pPr>
          </w:p>
        </w:tc>
        <w:tc>
          <w:tcPr>
            <w:tcW w:w="1516" w:type="dxa"/>
            <w:noWrap/>
            <w:hideMark/>
          </w:tcPr>
          <w:p w14:paraId="35F82636"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0BDEC694"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CT</w:t>
            </w:r>
          </w:p>
        </w:tc>
        <w:tc>
          <w:tcPr>
            <w:tcW w:w="933" w:type="dxa"/>
            <w:noWrap/>
            <w:hideMark/>
          </w:tcPr>
          <w:p w14:paraId="7C74D0E3"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287E8C5A"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The intervention was a manualized cognitive-behavioural module developed by the authors for the purpose of the current study, in collaboration with their research team, and in consultation with other experts in the cognitive-behavioural treatment for OCD.</w:t>
            </w:r>
          </w:p>
        </w:tc>
      </w:tr>
      <w:tr w:rsidR="004A5C1D" w:rsidRPr="006B5D04" w14:paraId="067DCB68" w14:textId="77777777" w:rsidTr="00136409">
        <w:trPr>
          <w:trHeight w:val="280"/>
        </w:trPr>
        <w:tc>
          <w:tcPr>
            <w:tcW w:w="1884" w:type="dxa"/>
            <w:noWrap/>
            <w:hideMark/>
          </w:tcPr>
          <w:p w14:paraId="07069C4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Anderson,2007</w:t>
            </w:r>
          </w:p>
        </w:tc>
        <w:tc>
          <w:tcPr>
            <w:tcW w:w="1094" w:type="dxa"/>
            <w:noWrap/>
            <w:hideMark/>
          </w:tcPr>
          <w:p w14:paraId="23A5F46F"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309F1959"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US"/>
              </w:rPr>
              <w:t>trained postgraduate level clinical psychology students</w:t>
            </w:r>
          </w:p>
        </w:tc>
        <w:tc>
          <w:tcPr>
            <w:tcW w:w="1516" w:type="dxa"/>
            <w:noWrap/>
            <w:hideMark/>
          </w:tcPr>
          <w:p w14:paraId="629C28B2"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1BD22BCD"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68E729F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0741E869"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US"/>
              </w:rPr>
              <w:t xml:space="preserve">Rees, C., &amp; Nathan, P. (2001). Obsessive Compulsive Disorder Group Treatment Program: A group cognitive </w:t>
            </w:r>
            <w:proofErr w:type="spellStart"/>
            <w:r w:rsidRPr="006B5D04">
              <w:rPr>
                <w:rFonts w:ascii="Times New Roman" w:hAnsi="Times New Roman" w:cs="Times New Roman"/>
                <w:sz w:val="16"/>
                <w:szCs w:val="16"/>
                <w:lang w:val="en-US"/>
              </w:rPr>
              <w:t>behavioural</w:t>
            </w:r>
            <w:proofErr w:type="spellEnd"/>
            <w:r w:rsidRPr="006B5D04">
              <w:rPr>
                <w:rFonts w:ascii="Times New Roman" w:hAnsi="Times New Roman" w:cs="Times New Roman"/>
                <w:sz w:val="16"/>
                <w:szCs w:val="16"/>
                <w:lang w:val="en-US"/>
              </w:rPr>
              <w:t xml:space="preserve"> </w:t>
            </w:r>
            <w:proofErr w:type="spellStart"/>
            <w:r w:rsidRPr="006B5D04">
              <w:rPr>
                <w:rFonts w:ascii="Times New Roman" w:hAnsi="Times New Roman" w:cs="Times New Roman"/>
                <w:sz w:val="16"/>
                <w:szCs w:val="16"/>
                <w:lang w:val="en-US"/>
              </w:rPr>
              <w:t>programme</w:t>
            </w:r>
            <w:proofErr w:type="spellEnd"/>
            <w:r w:rsidRPr="006B5D04">
              <w:rPr>
                <w:rFonts w:ascii="Times New Roman" w:hAnsi="Times New Roman" w:cs="Times New Roman"/>
                <w:sz w:val="16"/>
                <w:szCs w:val="16"/>
                <w:lang w:val="en-US"/>
              </w:rPr>
              <w:t xml:space="preserve">. </w:t>
            </w:r>
            <w:proofErr w:type="spellStart"/>
            <w:r w:rsidRPr="006B5D04">
              <w:rPr>
                <w:rFonts w:ascii="Times New Roman" w:hAnsi="Times New Roman" w:cs="Times New Roman"/>
                <w:sz w:val="16"/>
                <w:szCs w:val="16"/>
                <w:lang w:val="en-US"/>
              </w:rPr>
              <w:t>Nedlands</w:t>
            </w:r>
            <w:proofErr w:type="spellEnd"/>
            <w:r w:rsidRPr="006B5D04">
              <w:rPr>
                <w:rFonts w:ascii="Times New Roman" w:hAnsi="Times New Roman" w:cs="Times New Roman"/>
                <w:sz w:val="16"/>
                <w:szCs w:val="16"/>
                <w:lang w:val="en-US"/>
              </w:rPr>
              <w:t xml:space="preserve">, Western Australia: </w:t>
            </w:r>
            <w:proofErr w:type="spellStart"/>
            <w:r w:rsidRPr="006B5D04">
              <w:rPr>
                <w:rFonts w:ascii="Times New Roman" w:hAnsi="Times New Roman" w:cs="Times New Roman"/>
                <w:sz w:val="16"/>
                <w:szCs w:val="16"/>
                <w:lang w:val="en-US"/>
              </w:rPr>
              <w:t>Riobay</w:t>
            </w:r>
            <w:proofErr w:type="spellEnd"/>
            <w:r w:rsidRPr="006B5D04">
              <w:rPr>
                <w:rFonts w:ascii="Times New Roman" w:hAnsi="Times New Roman" w:cs="Times New Roman"/>
                <w:sz w:val="16"/>
                <w:szCs w:val="16"/>
                <w:lang w:val="en-US"/>
              </w:rPr>
              <w:t xml:space="preserve"> Enterprises.</w:t>
            </w:r>
          </w:p>
        </w:tc>
      </w:tr>
      <w:tr w:rsidR="004A5C1D" w:rsidRPr="006B5D04" w14:paraId="508F7E68" w14:textId="77777777" w:rsidTr="00136409">
        <w:trPr>
          <w:trHeight w:val="280"/>
        </w:trPr>
        <w:tc>
          <w:tcPr>
            <w:tcW w:w="1884" w:type="dxa"/>
            <w:noWrap/>
            <w:hideMark/>
          </w:tcPr>
          <w:p w14:paraId="22F0FE4B"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Andersson,2012</w:t>
            </w:r>
          </w:p>
        </w:tc>
        <w:tc>
          <w:tcPr>
            <w:tcW w:w="1094" w:type="dxa"/>
            <w:noWrap/>
            <w:hideMark/>
          </w:tcPr>
          <w:p w14:paraId="12584EDA"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US"/>
              </w:rPr>
              <w:t>Yes</w:t>
            </w:r>
          </w:p>
        </w:tc>
        <w:tc>
          <w:tcPr>
            <w:tcW w:w="2332" w:type="dxa"/>
            <w:noWrap/>
            <w:hideMark/>
          </w:tcPr>
          <w:p w14:paraId="60D5BF3C" w14:textId="6BAA43A0"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US"/>
              </w:rPr>
              <w:t xml:space="preserve">all clinical psychology students in their final year of the 5-year psychology </w:t>
            </w:r>
            <w:r w:rsidR="00AF586C" w:rsidRPr="006B5D04">
              <w:rPr>
                <w:rFonts w:ascii="Times New Roman" w:hAnsi="Times New Roman" w:cs="Times New Roman"/>
                <w:sz w:val="16"/>
                <w:szCs w:val="16"/>
                <w:lang w:val="en-US"/>
              </w:rPr>
              <w:t>program</w:t>
            </w:r>
          </w:p>
        </w:tc>
        <w:tc>
          <w:tcPr>
            <w:tcW w:w="1516" w:type="dxa"/>
            <w:noWrap/>
            <w:hideMark/>
          </w:tcPr>
          <w:p w14:paraId="031649ED"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091EB682"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7A4C4F8C"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5C94B924"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US"/>
              </w:rPr>
              <w:t>Abramowitz JS (2006). The psychological treatment of obsessive-compulsive disorder. Canadian Journal of Psychiatry 51, 407–416.</w:t>
            </w:r>
          </w:p>
        </w:tc>
      </w:tr>
      <w:tr w:rsidR="004A5C1D" w:rsidRPr="006B5D04" w14:paraId="36919EEA" w14:textId="77777777" w:rsidTr="00136409">
        <w:trPr>
          <w:trHeight w:val="280"/>
        </w:trPr>
        <w:tc>
          <w:tcPr>
            <w:tcW w:w="1884" w:type="dxa"/>
            <w:noWrap/>
            <w:hideMark/>
          </w:tcPr>
          <w:p w14:paraId="2BF13DF0"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Barrett,2003</w:t>
            </w:r>
          </w:p>
        </w:tc>
        <w:tc>
          <w:tcPr>
            <w:tcW w:w="1094" w:type="dxa"/>
            <w:noWrap/>
            <w:hideMark/>
          </w:tcPr>
          <w:p w14:paraId="60E1F814" w14:textId="767AE842"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No report</w:t>
            </w:r>
          </w:p>
        </w:tc>
        <w:tc>
          <w:tcPr>
            <w:tcW w:w="2332" w:type="dxa"/>
            <w:noWrap/>
            <w:hideMark/>
          </w:tcPr>
          <w:p w14:paraId="57F6F393" w14:textId="77777777" w:rsidR="006438C1" w:rsidRPr="006B5D04" w:rsidRDefault="006438C1">
            <w:pPr>
              <w:rPr>
                <w:rFonts w:ascii="Times New Roman" w:hAnsi="Times New Roman" w:cs="Times New Roman"/>
                <w:sz w:val="16"/>
                <w:szCs w:val="16"/>
              </w:rPr>
            </w:pPr>
          </w:p>
        </w:tc>
        <w:tc>
          <w:tcPr>
            <w:tcW w:w="1516" w:type="dxa"/>
            <w:noWrap/>
            <w:hideMark/>
          </w:tcPr>
          <w:p w14:paraId="37EB4637" w14:textId="1FA99A65" w:rsidR="006438C1" w:rsidRPr="006B5D04" w:rsidRDefault="00573266">
            <w:pPr>
              <w:rPr>
                <w:rFonts w:ascii="Times New Roman" w:hAnsi="Times New Roman" w:cs="Times New Roman"/>
                <w:sz w:val="16"/>
                <w:szCs w:val="16"/>
              </w:rPr>
            </w:pPr>
            <w:r w:rsidRPr="006B5D04">
              <w:rPr>
                <w:rFonts w:ascii="Times New Roman" w:hAnsi="Times New Roman" w:cs="Times New Roman"/>
                <w:sz w:val="16"/>
                <w:szCs w:val="16"/>
              </w:rPr>
              <w:t>No report</w:t>
            </w:r>
          </w:p>
        </w:tc>
        <w:tc>
          <w:tcPr>
            <w:tcW w:w="1798" w:type="dxa"/>
            <w:noWrap/>
            <w:hideMark/>
          </w:tcPr>
          <w:p w14:paraId="57F1707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64745FD1"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5F8CC5EB" w14:textId="77777777" w:rsidR="006438C1" w:rsidRPr="006B5D04" w:rsidRDefault="006438C1">
            <w:pPr>
              <w:rPr>
                <w:rFonts w:ascii="Times New Roman" w:hAnsi="Times New Roman" w:cs="Times New Roman"/>
                <w:sz w:val="16"/>
                <w:szCs w:val="16"/>
                <w:lang w:val="en-GB"/>
              </w:rPr>
            </w:pPr>
            <w:proofErr w:type="spellStart"/>
            <w:r w:rsidRPr="006B5D04">
              <w:rPr>
                <w:rFonts w:ascii="Times New Roman" w:hAnsi="Times New Roman" w:cs="Times New Roman"/>
                <w:sz w:val="16"/>
                <w:szCs w:val="16"/>
              </w:rPr>
              <w:t>March</w:t>
            </w:r>
            <w:proofErr w:type="spellEnd"/>
            <w:r w:rsidRPr="006B5D04">
              <w:rPr>
                <w:rFonts w:ascii="Times New Roman" w:hAnsi="Times New Roman" w:cs="Times New Roman"/>
                <w:sz w:val="16"/>
                <w:szCs w:val="16"/>
              </w:rPr>
              <w:t xml:space="preserve"> JS, Mulle K, </w:t>
            </w:r>
            <w:proofErr w:type="spellStart"/>
            <w:r w:rsidRPr="006B5D04">
              <w:rPr>
                <w:rFonts w:ascii="Times New Roman" w:hAnsi="Times New Roman" w:cs="Times New Roman"/>
                <w:sz w:val="16"/>
                <w:szCs w:val="16"/>
              </w:rPr>
              <w:t>Herbel</w:t>
            </w:r>
            <w:proofErr w:type="spellEnd"/>
            <w:r w:rsidRPr="006B5D04">
              <w:rPr>
                <w:rFonts w:ascii="Times New Roman" w:hAnsi="Times New Roman" w:cs="Times New Roman"/>
                <w:sz w:val="16"/>
                <w:szCs w:val="16"/>
              </w:rPr>
              <w:t xml:space="preserve"> B (1994). </w:t>
            </w:r>
            <w:proofErr w:type="spellStart"/>
            <w:r w:rsidRPr="006B5D04">
              <w:rPr>
                <w:rFonts w:ascii="Times New Roman" w:hAnsi="Times New Roman" w:cs="Times New Roman"/>
                <w:sz w:val="16"/>
                <w:szCs w:val="16"/>
                <w:lang w:val="en-GB"/>
              </w:rPr>
              <w:t>Behavioral</w:t>
            </w:r>
            <w:proofErr w:type="spellEnd"/>
            <w:r w:rsidRPr="006B5D04">
              <w:rPr>
                <w:rFonts w:ascii="Times New Roman" w:hAnsi="Times New Roman" w:cs="Times New Roman"/>
                <w:sz w:val="16"/>
                <w:szCs w:val="16"/>
                <w:lang w:val="en-GB"/>
              </w:rPr>
              <w:t xml:space="preserve"> psychotherapy for children and adolescents with obsessive-compulsive disorder: An open trial of a new protocol-driven treatment package. Journal of the American Academy of Child and Adolescent Psychiatry, 33, 333-34</w:t>
            </w:r>
          </w:p>
        </w:tc>
      </w:tr>
      <w:tr w:rsidR="004A5C1D" w:rsidRPr="006B5D04" w14:paraId="5F4DD947" w14:textId="77777777" w:rsidTr="00136409">
        <w:trPr>
          <w:trHeight w:val="280"/>
        </w:trPr>
        <w:tc>
          <w:tcPr>
            <w:tcW w:w="1884" w:type="dxa"/>
            <w:noWrap/>
            <w:hideMark/>
          </w:tcPr>
          <w:p w14:paraId="0B8A48FC"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Barrett,2004</w:t>
            </w:r>
          </w:p>
        </w:tc>
        <w:tc>
          <w:tcPr>
            <w:tcW w:w="1094" w:type="dxa"/>
            <w:noWrap/>
            <w:hideMark/>
          </w:tcPr>
          <w:p w14:paraId="531E9415"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5723CDBB"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All treatment was conducted by graduate students, trained and supervised by the first author</w:t>
            </w:r>
          </w:p>
        </w:tc>
        <w:tc>
          <w:tcPr>
            <w:tcW w:w="1516" w:type="dxa"/>
            <w:noWrap/>
            <w:hideMark/>
          </w:tcPr>
          <w:p w14:paraId="1398728D"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5A6F491D"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7A54B8B8"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1F3F6D39"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US"/>
              </w:rPr>
              <w:t xml:space="preserve">March J, Mulle K, Herbel B (1994), Behavioral psychotherapy for children and adolescents with obsessive-compulsive disorder: an open trial of a new protocol-driven treatment package. J Am </w:t>
            </w:r>
            <w:proofErr w:type="spellStart"/>
            <w:r w:rsidRPr="006B5D04">
              <w:rPr>
                <w:rFonts w:ascii="Times New Roman" w:hAnsi="Times New Roman" w:cs="Times New Roman"/>
                <w:sz w:val="16"/>
                <w:szCs w:val="16"/>
                <w:lang w:val="en-US"/>
              </w:rPr>
              <w:t>Acad</w:t>
            </w:r>
            <w:proofErr w:type="spellEnd"/>
            <w:r w:rsidRPr="006B5D04">
              <w:rPr>
                <w:rFonts w:ascii="Times New Roman" w:hAnsi="Times New Roman" w:cs="Times New Roman"/>
                <w:sz w:val="16"/>
                <w:szCs w:val="16"/>
                <w:lang w:val="en-US"/>
              </w:rPr>
              <w:t xml:space="preserve"> Child </w:t>
            </w:r>
            <w:proofErr w:type="spellStart"/>
            <w:r w:rsidRPr="006B5D04">
              <w:rPr>
                <w:rFonts w:ascii="Times New Roman" w:hAnsi="Times New Roman" w:cs="Times New Roman"/>
                <w:sz w:val="16"/>
                <w:szCs w:val="16"/>
                <w:lang w:val="en-US"/>
              </w:rPr>
              <w:t>Adolesc</w:t>
            </w:r>
            <w:proofErr w:type="spellEnd"/>
            <w:r w:rsidRPr="006B5D04">
              <w:rPr>
                <w:rFonts w:ascii="Times New Roman" w:hAnsi="Times New Roman" w:cs="Times New Roman"/>
                <w:sz w:val="16"/>
                <w:szCs w:val="16"/>
                <w:lang w:val="en-US"/>
              </w:rPr>
              <w:t xml:space="preserve"> Psychiatry 33:333–341</w:t>
            </w:r>
          </w:p>
        </w:tc>
      </w:tr>
      <w:tr w:rsidR="004A5C1D" w:rsidRPr="006B5D04" w14:paraId="395B339A" w14:textId="77777777" w:rsidTr="00136409">
        <w:trPr>
          <w:trHeight w:val="280"/>
        </w:trPr>
        <w:tc>
          <w:tcPr>
            <w:tcW w:w="1884" w:type="dxa"/>
            <w:noWrap/>
            <w:hideMark/>
          </w:tcPr>
          <w:p w14:paraId="48957420"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Bolton,2008</w:t>
            </w:r>
          </w:p>
        </w:tc>
        <w:tc>
          <w:tcPr>
            <w:tcW w:w="1094" w:type="dxa"/>
            <w:noWrap/>
            <w:hideMark/>
          </w:tcPr>
          <w:p w14:paraId="2894C8B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6EE4ED31"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US"/>
              </w:rPr>
              <w:t>The authors, both clinicians with extensive training and experience in E/RP and CBT for OCD in children and adolescents, delivered the treatment as described above.</w:t>
            </w:r>
          </w:p>
        </w:tc>
        <w:tc>
          <w:tcPr>
            <w:tcW w:w="1516" w:type="dxa"/>
            <w:noWrap/>
            <w:hideMark/>
          </w:tcPr>
          <w:p w14:paraId="5F6C7366"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5E9400F8"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ERP</w:t>
            </w:r>
          </w:p>
        </w:tc>
        <w:tc>
          <w:tcPr>
            <w:tcW w:w="933" w:type="dxa"/>
            <w:noWrap/>
            <w:hideMark/>
          </w:tcPr>
          <w:p w14:paraId="6EF6200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7337A8FF"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US"/>
              </w:rPr>
              <w:t xml:space="preserve">Piacentini, J., </w:t>
            </w:r>
            <w:proofErr w:type="spellStart"/>
            <w:r w:rsidRPr="006B5D04">
              <w:rPr>
                <w:rFonts w:ascii="Times New Roman" w:hAnsi="Times New Roman" w:cs="Times New Roman"/>
                <w:sz w:val="16"/>
                <w:szCs w:val="16"/>
                <w:lang w:val="en-US"/>
              </w:rPr>
              <w:t>Gitow</w:t>
            </w:r>
            <w:proofErr w:type="spellEnd"/>
            <w:r w:rsidRPr="006B5D04">
              <w:rPr>
                <w:rFonts w:ascii="Times New Roman" w:hAnsi="Times New Roman" w:cs="Times New Roman"/>
                <w:sz w:val="16"/>
                <w:szCs w:val="16"/>
                <w:lang w:val="en-US"/>
              </w:rPr>
              <w:t>, A., Jaffer, M., Graae, M. D., &amp; Whitaker, M. D. (1994). Outpatient behavioral treatment of child and adolescent obsessive compulsive disorder. Journal of Anxiety Disorders, 8, 277–289.</w:t>
            </w:r>
          </w:p>
        </w:tc>
      </w:tr>
      <w:tr w:rsidR="004A5C1D" w:rsidRPr="006B5D04" w14:paraId="63D2B8E3" w14:textId="77777777" w:rsidTr="00136409">
        <w:trPr>
          <w:trHeight w:val="280"/>
        </w:trPr>
        <w:tc>
          <w:tcPr>
            <w:tcW w:w="1884" w:type="dxa"/>
            <w:noWrap/>
            <w:hideMark/>
          </w:tcPr>
          <w:p w14:paraId="7AD7633F"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Bolton,2011</w:t>
            </w:r>
          </w:p>
        </w:tc>
        <w:tc>
          <w:tcPr>
            <w:tcW w:w="1094" w:type="dxa"/>
            <w:noWrap/>
            <w:hideMark/>
          </w:tcPr>
          <w:p w14:paraId="340772F4"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1CD1D947"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 xml:space="preserve">training, treatment was delivered by five of the authors (LA, DB, CG, SP &amp; PW). </w:t>
            </w:r>
          </w:p>
        </w:tc>
        <w:tc>
          <w:tcPr>
            <w:tcW w:w="1516" w:type="dxa"/>
            <w:noWrap/>
            <w:hideMark/>
          </w:tcPr>
          <w:p w14:paraId="39893C14"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60D2A973"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0CBB86FC"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11361BBC" w14:textId="77777777" w:rsidR="006438C1" w:rsidRPr="006B5D04" w:rsidRDefault="006438C1">
            <w:pPr>
              <w:rPr>
                <w:rFonts w:ascii="Times New Roman" w:hAnsi="Times New Roman" w:cs="Times New Roman"/>
                <w:sz w:val="16"/>
                <w:szCs w:val="16"/>
              </w:rPr>
            </w:pPr>
            <w:proofErr w:type="spellStart"/>
            <w:r w:rsidRPr="006B5D04">
              <w:rPr>
                <w:rFonts w:ascii="Times New Roman" w:hAnsi="Times New Roman" w:cs="Times New Roman"/>
                <w:sz w:val="16"/>
                <w:szCs w:val="16"/>
                <w:lang w:val="en-GB"/>
              </w:rPr>
              <w:t>Salkovskis</w:t>
            </w:r>
            <w:proofErr w:type="spellEnd"/>
            <w:r w:rsidRPr="006B5D04">
              <w:rPr>
                <w:rFonts w:ascii="Times New Roman" w:hAnsi="Times New Roman" w:cs="Times New Roman"/>
                <w:sz w:val="16"/>
                <w:szCs w:val="16"/>
                <w:lang w:val="en-GB"/>
              </w:rPr>
              <w:t xml:space="preserve">, P.M. (1999). Understanding and treating obsessive-compulsive disorder. </w:t>
            </w:r>
            <w:proofErr w:type="spellStart"/>
            <w:r w:rsidRPr="006B5D04">
              <w:rPr>
                <w:rFonts w:ascii="Times New Roman" w:hAnsi="Times New Roman" w:cs="Times New Roman"/>
                <w:sz w:val="16"/>
                <w:szCs w:val="16"/>
              </w:rPr>
              <w:t>Behaviour</w:t>
            </w:r>
            <w:proofErr w:type="spellEnd"/>
            <w:r w:rsidRPr="006B5D04">
              <w:rPr>
                <w:rFonts w:ascii="Times New Roman" w:hAnsi="Times New Roman" w:cs="Times New Roman"/>
                <w:sz w:val="16"/>
                <w:szCs w:val="16"/>
              </w:rPr>
              <w:t xml:space="preserve"> Research </w:t>
            </w:r>
            <w:proofErr w:type="spellStart"/>
            <w:r w:rsidRPr="006B5D04">
              <w:rPr>
                <w:rFonts w:ascii="Times New Roman" w:hAnsi="Times New Roman" w:cs="Times New Roman"/>
                <w:sz w:val="16"/>
                <w:szCs w:val="16"/>
              </w:rPr>
              <w:t>and</w:t>
            </w:r>
            <w:proofErr w:type="spellEnd"/>
            <w:r w:rsidRPr="006B5D04">
              <w:rPr>
                <w:rFonts w:ascii="Times New Roman" w:hAnsi="Times New Roman" w:cs="Times New Roman"/>
                <w:sz w:val="16"/>
                <w:szCs w:val="16"/>
              </w:rPr>
              <w:t xml:space="preserve"> </w:t>
            </w:r>
            <w:proofErr w:type="spellStart"/>
            <w:r w:rsidRPr="006B5D04">
              <w:rPr>
                <w:rFonts w:ascii="Times New Roman" w:hAnsi="Times New Roman" w:cs="Times New Roman"/>
                <w:sz w:val="16"/>
                <w:szCs w:val="16"/>
              </w:rPr>
              <w:t>Therapy</w:t>
            </w:r>
            <w:proofErr w:type="spellEnd"/>
            <w:r w:rsidRPr="006B5D04">
              <w:rPr>
                <w:rFonts w:ascii="Times New Roman" w:hAnsi="Times New Roman" w:cs="Times New Roman"/>
                <w:sz w:val="16"/>
                <w:szCs w:val="16"/>
              </w:rPr>
              <w:t>, 37, s29–s52</w:t>
            </w:r>
          </w:p>
        </w:tc>
      </w:tr>
      <w:tr w:rsidR="004A5C1D" w:rsidRPr="006B5D04" w14:paraId="156D8E10" w14:textId="77777777" w:rsidTr="00136409">
        <w:trPr>
          <w:trHeight w:val="280"/>
        </w:trPr>
        <w:tc>
          <w:tcPr>
            <w:tcW w:w="1884" w:type="dxa"/>
            <w:noWrap/>
            <w:hideMark/>
          </w:tcPr>
          <w:p w14:paraId="260BC225"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Braga,2016</w:t>
            </w:r>
          </w:p>
        </w:tc>
        <w:tc>
          <w:tcPr>
            <w:tcW w:w="1094" w:type="dxa"/>
            <w:noWrap/>
            <w:hideMark/>
          </w:tcPr>
          <w:p w14:paraId="2C23CB93"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7445A0D7"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 xml:space="preserve">All sessions were conducted by the same trained Ph.D. and masters level clinicians and assisted by an equally experienced </w:t>
            </w:r>
            <w:proofErr w:type="spellStart"/>
            <w:r w:rsidRPr="006B5D04">
              <w:rPr>
                <w:rFonts w:ascii="Times New Roman" w:hAnsi="Times New Roman" w:cs="Times New Roman"/>
                <w:sz w:val="16"/>
                <w:szCs w:val="16"/>
                <w:lang w:val="en-GB"/>
              </w:rPr>
              <w:t>cotherapist</w:t>
            </w:r>
            <w:proofErr w:type="spellEnd"/>
            <w:r w:rsidRPr="006B5D04">
              <w:rPr>
                <w:rFonts w:ascii="Times New Roman" w:hAnsi="Times New Roman" w:cs="Times New Roman"/>
                <w:sz w:val="16"/>
                <w:szCs w:val="16"/>
                <w:lang w:val="en-GB"/>
              </w:rPr>
              <w:t xml:space="preserve">. All clinicians specialized in CBT for OCD, with at least 5 years </w:t>
            </w:r>
            <w:proofErr w:type="spellStart"/>
            <w:r w:rsidRPr="006B5D04">
              <w:rPr>
                <w:rFonts w:ascii="Times New Roman" w:hAnsi="Times New Roman" w:cs="Times New Roman"/>
                <w:sz w:val="16"/>
                <w:szCs w:val="16"/>
                <w:lang w:val="en-GB"/>
              </w:rPr>
              <w:t>ofclinical</w:t>
            </w:r>
            <w:proofErr w:type="spellEnd"/>
            <w:r w:rsidRPr="006B5D04">
              <w:rPr>
                <w:rFonts w:ascii="Times New Roman" w:hAnsi="Times New Roman" w:cs="Times New Roman"/>
                <w:sz w:val="16"/>
                <w:szCs w:val="16"/>
                <w:lang w:val="en-GB"/>
              </w:rPr>
              <w:t xml:space="preserve"> experience.</w:t>
            </w:r>
          </w:p>
        </w:tc>
        <w:tc>
          <w:tcPr>
            <w:tcW w:w="1516" w:type="dxa"/>
            <w:noWrap/>
            <w:hideMark/>
          </w:tcPr>
          <w:p w14:paraId="2E383B29" w14:textId="40989054"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No</w:t>
            </w:r>
            <w:r w:rsidR="00573266" w:rsidRPr="006B5D04">
              <w:rPr>
                <w:rFonts w:ascii="Times New Roman" w:hAnsi="Times New Roman" w:cs="Times New Roman"/>
                <w:sz w:val="16"/>
                <w:szCs w:val="16"/>
              </w:rPr>
              <w:t xml:space="preserve"> report</w:t>
            </w:r>
          </w:p>
        </w:tc>
        <w:tc>
          <w:tcPr>
            <w:tcW w:w="1798" w:type="dxa"/>
            <w:noWrap/>
            <w:hideMark/>
          </w:tcPr>
          <w:p w14:paraId="3E4272D4"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163C0E2D"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18F8A20D"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it-IT"/>
              </w:rPr>
              <w:t xml:space="preserve">Cordioli AV, Heldt E, Braga DT, et al. </w:t>
            </w:r>
            <w:r w:rsidRPr="006B5D04">
              <w:rPr>
                <w:rFonts w:ascii="Times New Roman" w:hAnsi="Times New Roman" w:cs="Times New Roman"/>
                <w:sz w:val="16"/>
                <w:szCs w:val="16"/>
                <w:lang w:val="en-GB"/>
              </w:rPr>
              <w:t>Cognitive-</w:t>
            </w:r>
            <w:proofErr w:type="spellStart"/>
            <w:r w:rsidRPr="006B5D04">
              <w:rPr>
                <w:rFonts w:ascii="Times New Roman" w:hAnsi="Times New Roman" w:cs="Times New Roman"/>
                <w:sz w:val="16"/>
                <w:szCs w:val="16"/>
                <w:lang w:val="en-GB"/>
              </w:rPr>
              <w:t>behavioral</w:t>
            </w:r>
            <w:proofErr w:type="spellEnd"/>
            <w:r w:rsidRPr="006B5D04">
              <w:rPr>
                <w:rFonts w:ascii="Times New Roman" w:hAnsi="Times New Roman" w:cs="Times New Roman"/>
                <w:sz w:val="16"/>
                <w:szCs w:val="16"/>
                <w:lang w:val="en-GB"/>
              </w:rPr>
              <w:t xml:space="preserve"> group therapy in obsessive-compulsive disorder: a randomized clinical trial. </w:t>
            </w:r>
            <w:r w:rsidRPr="006B5D04">
              <w:rPr>
                <w:rFonts w:ascii="Times New Roman" w:hAnsi="Times New Roman" w:cs="Times New Roman"/>
                <w:sz w:val="16"/>
                <w:szCs w:val="16"/>
                <w:lang w:val="it-IT"/>
              </w:rPr>
              <w:t>Psychother Psychosom 2003;72:211–216.</w:t>
            </w:r>
          </w:p>
        </w:tc>
      </w:tr>
      <w:tr w:rsidR="004A5C1D" w:rsidRPr="006B5D04" w14:paraId="25F07D2C" w14:textId="77777777" w:rsidTr="00136409">
        <w:trPr>
          <w:trHeight w:val="280"/>
        </w:trPr>
        <w:tc>
          <w:tcPr>
            <w:tcW w:w="1884" w:type="dxa"/>
            <w:noWrap/>
            <w:hideMark/>
          </w:tcPr>
          <w:p w14:paraId="26EFBE4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Challacombe,2017</w:t>
            </w:r>
          </w:p>
        </w:tc>
        <w:tc>
          <w:tcPr>
            <w:tcW w:w="1094" w:type="dxa"/>
            <w:noWrap/>
            <w:hideMark/>
          </w:tcPr>
          <w:p w14:paraId="566361B0"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3DA78A1C" w14:textId="77777777" w:rsidR="006438C1" w:rsidRPr="006B5D04" w:rsidRDefault="006438C1">
            <w:pPr>
              <w:rPr>
                <w:rFonts w:ascii="Times New Roman" w:hAnsi="Times New Roman" w:cs="Times New Roman"/>
                <w:sz w:val="16"/>
                <w:szCs w:val="16"/>
                <w:lang w:val="en-GB"/>
              </w:rPr>
            </w:pPr>
            <w:proofErr w:type="spellStart"/>
            <w:r w:rsidRPr="006B5D04">
              <w:rPr>
                <w:rFonts w:ascii="Times New Roman" w:hAnsi="Times New Roman" w:cs="Times New Roman"/>
                <w:sz w:val="16"/>
                <w:szCs w:val="16"/>
                <w:lang w:val="en-GB"/>
              </w:rPr>
              <w:t>iCBT</w:t>
            </w:r>
            <w:proofErr w:type="spellEnd"/>
            <w:r w:rsidRPr="006B5D04">
              <w:rPr>
                <w:rFonts w:ascii="Times New Roman" w:hAnsi="Times New Roman" w:cs="Times New Roman"/>
                <w:sz w:val="16"/>
                <w:szCs w:val="16"/>
                <w:lang w:val="en-GB"/>
              </w:rPr>
              <w:t xml:space="preserve"> was predominantly delivered by the first author (F.L.C.) who is a qualified clinician, who received ongoing supervision in CBT for OCD for the duration of the study.</w:t>
            </w:r>
          </w:p>
        </w:tc>
        <w:tc>
          <w:tcPr>
            <w:tcW w:w="1516" w:type="dxa"/>
            <w:noWrap/>
            <w:hideMark/>
          </w:tcPr>
          <w:p w14:paraId="5F6A2099"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057171EA"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6C2BD9CC" w14:textId="4FC4DFFE" w:rsidR="006438C1" w:rsidRPr="006B5D04" w:rsidRDefault="00573266">
            <w:pPr>
              <w:rPr>
                <w:rFonts w:ascii="Times New Roman" w:hAnsi="Times New Roman" w:cs="Times New Roman"/>
                <w:sz w:val="16"/>
                <w:szCs w:val="16"/>
              </w:rPr>
            </w:pPr>
            <w:r w:rsidRPr="006B5D04">
              <w:rPr>
                <w:rFonts w:ascii="Times New Roman" w:hAnsi="Times New Roman" w:cs="Times New Roman"/>
                <w:sz w:val="16"/>
                <w:szCs w:val="16"/>
              </w:rPr>
              <w:t>No report</w:t>
            </w:r>
          </w:p>
        </w:tc>
        <w:tc>
          <w:tcPr>
            <w:tcW w:w="6030" w:type="dxa"/>
            <w:noWrap/>
            <w:hideMark/>
          </w:tcPr>
          <w:p w14:paraId="694F655D" w14:textId="77777777" w:rsidR="006438C1" w:rsidRPr="006B5D04" w:rsidRDefault="006438C1">
            <w:pPr>
              <w:rPr>
                <w:rFonts w:ascii="Times New Roman" w:hAnsi="Times New Roman" w:cs="Times New Roman"/>
                <w:sz w:val="16"/>
                <w:szCs w:val="16"/>
              </w:rPr>
            </w:pPr>
          </w:p>
        </w:tc>
      </w:tr>
      <w:tr w:rsidR="004A5C1D" w:rsidRPr="006B5D04" w14:paraId="0043671F" w14:textId="77777777" w:rsidTr="00136409">
        <w:trPr>
          <w:trHeight w:val="280"/>
        </w:trPr>
        <w:tc>
          <w:tcPr>
            <w:tcW w:w="1884" w:type="dxa"/>
            <w:noWrap/>
            <w:hideMark/>
          </w:tcPr>
          <w:p w14:paraId="15FED96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Cordioli,2003</w:t>
            </w:r>
          </w:p>
        </w:tc>
        <w:tc>
          <w:tcPr>
            <w:tcW w:w="1094" w:type="dxa"/>
            <w:noWrap/>
            <w:hideMark/>
          </w:tcPr>
          <w:p w14:paraId="6CE704C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75AF479E"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All sessions were conducted by the same therapist, assisted by a co-therapist, both specialized in psychiatry and with a CBT experience of at least 10 years</w:t>
            </w:r>
          </w:p>
        </w:tc>
        <w:tc>
          <w:tcPr>
            <w:tcW w:w="1516" w:type="dxa"/>
            <w:noWrap/>
            <w:hideMark/>
          </w:tcPr>
          <w:p w14:paraId="605B6604" w14:textId="125EC653" w:rsidR="006438C1" w:rsidRPr="006B5D04" w:rsidRDefault="00573266">
            <w:pPr>
              <w:rPr>
                <w:rFonts w:ascii="Times New Roman" w:hAnsi="Times New Roman" w:cs="Times New Roman"/>
                <w:sz w:val="16"/>
                <w:szCs w:val="16"/>
              </w:rPr>
            </w:pPr>
            <w:r w:rsidRPr="006B5D04">
              <w:rPr>
                <w:rFonts w:ascii="Times New Roman" w:hAnsi="Times New Roman" w:cs="Times New Roman"/>
                <w:sz w:val="16"/>
                <w:szCs w:val="16"/>
              </w:rPr>
              <w:t>No report</w:t>
            </w:r>
          </w:p>
        </w:tc>
        <w:tc>
          <w:tcPr>
            <w:tcW w:w="1798" w:type="dxa"/>
            <w:noWrap/>
            <w:hideMark/>
          </w:tcPr>
          <w:p w14:paraId="2D659DC4"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2E623AC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09759E37" w14:textId="77777777" w:rsidR="006438C1" w:rsidRPr="006B5D04" w:rsidRDefault="006438C1">
            <w:pPr>
              <w:rPr>
                <w:rFonts w:ascii="Times New Roman" w:hAnsi="Times New Roman" w:cs="Times New Roman"/>
                <w:sz w:val="16"/>
                <w:szCs w:val="16"/>
              </w:rPr>
            </w:pPr>
            <w:proofErr w:type="spellStart"/>
            <w:r w:rsidRPr="006B5D04">
              <w:rPr>
                <w:rFonts w:ascii="Times New Roman" w:hAnsi="Times New Roman" w:cs="Times New Roman"/>
                <w:sz w:val="16"/>
                <w:szCs w:val="16"/>
                <w:lang w:val="en-GB"/>
              </w:rPr>
              <w:t>Cordioli</w:t>
            </w:r>
            <w:proofErr w:type="spellEnd"/>
            <w:r w:rsidRPr="006B5D04">
              <w:rPr>
                <w:rFonts w:ascii="Times New Roman" w:hAnsi="Times New Roman" w:cs="Times New Roman"/>
                <w:sz w:val="16"/>
                <w:szCs w:val="16"/>
                <w:lang w:val="en-GB"/>
              </w:rPr>
              <w:t xml:space="preserve"> AV, Heldt E, </w:t>
            </w:r>
            <w:proofErr w:type="spellStart"/>
            <w:r w:rsidRPr="006B5D04">
              <w:rPr>
                <w:rFonts w:ascii="Times New Roman" w:hAnsi="Times New Roman" w:cs="Times New Roman"/>
                <w:sz w:val="16"/>
                <w:szCs w:val="16"/>
                <w:lang w:val="en-GB"/>
              </w:rPr>
              <w:t>Bochi</w:t>
            </w:r>
            <w:proofErr w:type="spellEnd"/>
            <w:r w:rsidRPr="006B5D04">
              <w:rPr>
                <w:rFonts w:ascii="Times New Roman" w:hAnsi="Times New Roman" w:cs="Times New Roman"/>
                <w:sz w:val="16"/>
                <w:szCs w:val="16"/>
                <w:lang w:val="en-GB"/>
              </w:rPr>
              <w:t xml:space="preserve"> DB, Margis M, de Sousa MB, Tonello JF, </w:t>
            </w:r>
            <w:proofErr w:type="spellStart"/>
            <w:r w:rsidRPr="006B5D04">
              <w:rPr>
                <w:rFonts w:ascii="Times New Roman" w:hAnsi="Times New Roman" w:cs="Times New Roman"/>
                <w:sz w:val="16"/>
                <w:szCs w:val="16"/>
                <w:lang w:val="en-GB"/>
              </w:rPr>
              <w:t>Teruchkin</w:t>
            </w:r>
            <w:proofErr w:type="spellEnd"/>
            <w:r w:rsidRPr="006B5D04">
              <w:rPr>
                <w:rFonts w:ascii="Times New Roman" w:hAnsi="Times New Roman" w:cs="Times New Roman"/>
                <w:sz w:val="16"/>
                <w:szCs w:val="16"/>
                <w:lang w:val="en-GB"/>
              </w:rPr>
              <w:t xml:space="preserve"> B, </w:t>
            </w:r>
            <w:proofErr w:type="spellStart"/>
            <w:r w:rsidRPr="006B5D04">
              <w:rPr>
                <w:rFonts w:ascii="Times New Roman" w:hAnsi="Times New Roman" w:cs="Times New Roman"/>
                <w:sz w:val="16"/>
                <w:szCs w:val="16"/>
                <w:lang w:val="en-GB"/>
              </w:rPr>
              <w:t>Kapczinski</w:t>
            </w:r>
            <w:proofErr w:type="spellEnd"/>
            <w:r w:rsidRPr="006B5D04">
              <w:rPr>
                <w:rFonts w:ascii="Times New Roman" w:hAnsi="Times New Roman" w:cs="Times New Roman"/>
                <w:sz w:val="16"/>
                <w:szCs w:val="16"/>
                <w:lang w:val="en-GB"/>
              </w:rPr>
              <w:t xml:space="preserve"> F: Time-limited cognitive-</w:t>
            </w:r>
            <w:proofErr w:type="spellStart"/>
            <w:r w:rsidRPr="006B5D04">
              <w:rPr>
                <w:rFonts w:ascii="Times New Roman" w:hAnsi="Times New Roman" w:cs="Times New Roman"/>
                <w:sz w:val="16"/>
                <w:szCs w:val="16"/>
                <w:lang w:val="en-GB"/>
              </w:rPr>
              <w:t>behavioral</w:t>
            </w:r>
            <w:proofErr w:type="spellEnd"/>
            <w:r w:rsidRPr="006B5D04">
              <w:rPr>
                <w:rFonts w:ascii="Times New Roman" w:hAnsi="Times New Roman" w:cs="Times New Roman"/>
                <w:sz w:val="16"/>
                <w:szCs w:val="16"/>
                <w:lang w:val="en-GB"/>
              </w:rPr>
              <w:t xml:space="preserve"> group therapy in the treatment of obsessive-compulsive disorder: An open clinical trial. Rev Bras </w:t>
            </w:r>
            <w:proofErr w:type="spellStart"/>
            <w:r w:rsidRPr="006B5D04">
              <w:rPr>
                <w:rFonts w:ascii="Times New Roman" w:hAnsi="Times New Roman" w:cs="Times New Roman"/>
                <w:sz w:val="16"/>
                <w:szCs w:val="16"/>
                <w:lang w:val="en-GB"/>
              </w:rPr>
              <w:t>Psiquiatr</w:t>
            </w:r>
            <w:proofErr w:type="spellEnd"/>
            <w:r w:rsidRPr="006B5D04">
              <w:rPr>
                <w:rFonts w:ascii="Times New Roman" w:hAnsi="Times New Roman" w:cs="Times New Roman"/>
                <w:sz w:val="16"/>
                <w:szCs w:val="16"/>
                <w:lang w:val="en-GB"/>
              </w:rPr>
              <w:t xml:space="preserve"> 2002;24:113–120.</w:t>
            </w:r>
          </w:p>
        </w:tc>
      </w:tr>
      <w:tr w:rsidR="004A5C1D" w:rsidRPr="006B5D04" w14:paraId="1BACB0AF" w14:textId="77777777" w:rsidTr="00136409">
        <w:trPr>
          <w:trHeight w:val="280"/>
        </w:trPr>
        <w:tc>
          <w:tcPr>
            <w:tcW w:w="1884" w:type="dxa"/>
            <w:noWrap/>
            <w:hideMark/>
          </w:tcPr>
          <w:p w14:paraId="34D7BA26"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Fals-Stewart,1992</w:t>
            </w:r>
          </w:p>
        </w:tc>
        <w:tc>
          <w:tcPr>
            <w:tcW w:w="1094" w:type="dxa"/>
            <w:noWrap/>
            <w:hideMark/>
          </w:tcPr>
          <w:p w14:paraId="530D0BE3"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368DE1A7" w14:textId="77777777" w:rsidR="006438C1" w:rsidRPr="006B5D04" w:rsidRDefault="006438C1">
            <w:pPr>
              <w:rPr>
                <w:rFonts w:ascii="Times New Roman" w:hAnsi="Times New Roman" w:cs="Times New Roman"/>
                <w:sz w:val="16"/>
                <w:szCs w:val="16"/>
                <w:lang w:val="en-GB"/>
              </w:rPr>
            </w:pPr>
            <w:proofErr w:type="spellStart"/>
            <w:r w:rsidRPr="006B5D04">
              <w:rPr>
                <w:rFonts w:ascii="Times New Roman" w:hAnsi="Times New Roman" w:cs="Times New Roman"/>
                <w:sz w:val="16"/>
                <w:szCs w:val="16"/>
                <w:lang w:val="en-GB"/>
              </w:rPr>
              <w:t>behavior</w:t>
            </w:r>
            <w:proofErr w:type="spellEnd"/>
            <w:r w:rsidRPr="006B5D04">
              <w:rPr>
                <w:rFonts w:ascii="Times New Roman" w:hAnsi="Times New Roman" w:cs="Times New Roman"/>
                <w:sz w:val="16"/>
                <w:szCs w:val="16"/>
                <w:lang w:val="en-GB"/>
              </w:rPr>
              <w:t xml:space="preserve"> therapists with expertise in treating OCD.</w:t>
            </w:r>
          </w:p>
        </w:tc>
        <w:tc>
          <w:tcPr>
            <w:tcW w:w="1516" w:type="dxa"/>
            <w:noWrap/>
            <w:hideMark/>
          </w:tcPr>
          <w:p w14:paraId="7C168381" w14:textId="54A07F82" w:rsidR="006438C1" w:rsidRPr="006B5D04" w:rsidRDefault="00573266">
            <w:pPr>
              <w:rPr>
                <w:rFonts w:ascii="Times New Roman" w:hAnsi="Times New Roman" w:cs="Times New Roman"/>
                <w:sz w:val="16"/>
                <w:szCs w:val="16"/>
              </w:rPr>
            </w:pPr>
            <w:r w:rsidRPr="006B5D04">
              <w:rPr>
                <w:rFonts w:ascii="Times New Roman" w:hAnsi="Times New Roman" w:cs="Times New Roman"/>
                <w:sz w:val="16"/>
                <w:szCs w:val="16"/>
              </w:rPr>
              <w:t>No report</w:t>
            </w:r>
          </w:p>
        </w:tc>
        <w:tc>
          <w:tcPr>
            <w:tcW w:w="1798" w:type="dxa"/>
            <w:noWrap/>
            <w:hideMark/>
          </w:tcPr>
          <w:p w14:paraId="06BFE2C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ERP</w:t>
            </w:r>
          </w:p>
        </w:tc>
        <w:tc>
          <w:tcPr>
            <w:tcW w:w="933" w:type="dxa"/>
            <w:noWrap/>
            <w:hideMark/>
          </w:tcPr>
          <w:p w14:paraId="0A6BA9F6" w14:textId="6714DC9C" w:rsidR="006438C1" w:rsidRPr="006B5D04" w:rsidRDefault="00573266">
            <w:pPr>
              <w:rPr>
                <w:rFonts w:ascii="Times New Roman" w:hAnsi="Times New Roman" w:cs="Times New Roman"/>
                <w:sz w:val="16"/>
                <w:szCs w:val="16"/>
              </w:rPr>
            </w:pPr>
            <w:r w:rsidRPr="006B5D04">
              <w:rPr>
                <w:rFonts w:ascii="Times New Roman" w:hAnsi="Times New Roman" w:cs="Times New Roman"/>
                <w:sz w:val="16"/>
                <w:szCs w:val="16"/>
              </w:rPr>
              <w:t>No report</w:t>
            </w:r>
          </w:p>
        </w:tc>
        <w:tc>
          <w:tcPr>
            <w:tcW w:w="6030" w:type="dxa"/>
            <w:noWrap/>
            <w:hideMark/>
          </w:tcPr>
          <w:p w14:paraId="5F6408A6" w14:textId="77777777" w:rsidR="006438C1" w:rsidRPr="006B5D04" w:rsidRDefault="006438C1">
            <w:pPr>
              <w:rPr>
                <w:rFonts w:ascii="Times New Roman" w:hAnsi="Times New Roman" w:cs="Times New Roman"/>
                <w:sz w:val="16"/>
                <w:szCs w:val="16"/>
              </w:rPr>
            </w:pPr>
          </w:p>
        </w:tc>
      </w:tr>
      <w:tr w:rsidR="004A5C1D" w:rsidRPr="006B5D04" w14:paraId="522192C5" w14:textId="77777777" w:rsidTr="00136409">
        <w:trPr>
          <w:trHeight w:val="280"/>
        </w:trPr>
        <w:tc>
          <w:tcPr>
            <w:tcW w:w="1884" w:type="dxa"/>
            <w:noWrap/>
            <w:hideMark/>
          </w:tcPr>
          <w:p w14:paraId="4B02DE06"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Foa,2005</w:t>
            </w:r>
          </w:p>
        </w:tc>
        <w:tc>
          <w:tcPr>
            <w:tcW w:w="1094" w:type="dxa"/>
            <w:noWrap/>
            <w:hideMark/>
          </w:tcPr>
          <w:p w14:paraId="480C6BB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1F8D15A9"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Exposure and ritual prevention therapists received training and ongoing weekly supervision from faculty from the Philadelphia site</w:t>
            </w:r>
          </w:p>
        </w:tc>
        <w:tc>
          <w:tcPr>
            <w:tcW w:w="1516" w:type="dxa"/>
            <w:noWrap/>
            <w:hideMark/>
          </w:tcPr>
          <w:p w14:paraId="0284C77E"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3AE5F11C"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ERP</w:t>
            </w:r>
          </w:p>
        </w:tc>
        <w:tc>
          <w:tcPr>
            <w:tcW w:w="933" w:type="dxa"/>
            <w:noWrap/>
            <w:hideMark/>
          </w:tcPr>
          <w:p w14:paraId="225F8BD4"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4684078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GB"/>
              </w:rPr>
              <w:t xml:space="preserve">Kozak MJ, </w:t>
            </w:r>
            <w:proofErr w:type="spellStart"/>
            <w:r w:rsidRPr="006B5D04">
              <w:rPr>
                <w:rFonts w:ascii="Times New Roman" w:hAnsi="Times New Roman" w:cs="Times New Roman"/>
                <w:sz w:val="16"/>
                <w:szCs w:val="16"/>
                <w:lang w:val="en-GB"/>
              </w:rPr>
              <w:t>Foa</w:t>
            </w:r>
            <w:proofErr w:type="spellEnd"/>
            <w:r w:rsidRPr="006B5D04">
              <w:rPr>
                <w:rFonts w:ascii="Times New Roman" w:hAnsi="Times New Roman" w:cs="Times New Roman"/>
                <w:sz w:val="16"/>
                <w:szCs w:val="16"/>
                <w:lang w:val="en-GB"/>
              </w:rPr>
              <w:t xml:space="preserve"> EB: Mastery of Obsessive-Compulsive Disorder: A Cognitive </w:t>
            </w:r>
            <w:proofErr w:type="spellStart"/>
            <w:r w:rsidRPr="006B5D04">
              <w:rPr>
                <w:rFonts w:ascii="Times New Roman" w:hAnsi="Times New Roman" w:cs="Times New Roman"/>
                <w:sz w:val="16"/>
                <w:szCs w:val="16"/>
                <w:lang w:val="en-GB"/>
              </w:rPr>
              <w:t>Behavioral</w:t>
            </w:r>
            <w:proofErr w:type="spellEnd"/>
            <w:r w:rsidRPr="006B5D04">
              <w:rPr>
                <w:rFonts w:ascii="Times New Roman" w:hAnsi="Times New Roman" w:cs="Times New Roman"/>
                <w:sz w:val="16"/>
                <w:szCs w:val="16"/>
                <w:lang w:val="en-GB"/>
              </w:rPr>
              <w:t xml:space="preserve"> Approach. San Antonio, Tex, </w:t>
            </w:r>
            <w:proofErr w:type="spellStart"/>
            <w:r w:rsidRPr="006B5D04">
              <w:rPr>
                <w:rFonts w:ascii="Times New Roman" w:hAnsi="Times New Roman" w:cs="Times New Roman"/>
                <w:sz w:val="16"/>
                <w:szCs w:val="16"/>
                <w:lang w:val="en-GB"/>
              </w:rPr>
              <w:t>Graywind</w:t>
            </w:r>
            <w:proofErr w:type="spellEnd"/>
            <w:r w:rsidRPr="006B5D04">
              <w:rPr>
                <w:rFonts w:ascii="Times New Roman" w:hAnsi="Times New Roman" w:cs="Times New Roman"/>
                <w:sz w:val="16"/>
                <w:szCs w:val="16"/>
                <w:lang w:val="en-GB"/>
              </w:rPr>
              <w:t xml:space="preserve"> Publications, 1997</w:t>
            </w:r>
          </w:p>
        </w:tc>
      </w:tr>
      <w:tr w:rsidR="004A5C1D" w:rsidRPr="006B5D04" w14:paraId="5795481E" w14:textId="77777777" w:rsidTr="00136409">
        <w:trPr>
          <w:trHeight w:val="280"/>
        </w:trPr>
        <w:tc>
          <w:tcPr>
            <w:tcW w:w="1884" w:type="dxa"/>
            <w:noWrap/>
            <w:hideMark/>
          </w:tcPr>
          <w:p w14:paraId="6D08696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Freeman,2014</w:t>
            </w:r>
          </w:p>
        </w:tc>
        <w:tc>
          <w:tcPr>
            <w:tcW w:w="1094" w:type="dxa"/>
            <w:noWrap/>
            <w:hideMark/>
          </w:tcPr>
          <w:p w14:paraId="76C08C73"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53D917AE" w14:textId="43568DC0"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Treatment providers for FB-CBT and FB-RT were clinical psychologists and clinical psychology trainees already familiar</w:t>
            </w:r>
            <w:r w:rsidR="00AF586C" w:rsidRPr="006B5D04">
              <w:rPr>
                <w:rFonts w:ascii="Times New Roman" w:hAnsi="Times New Roman" w:cs="Times New Roman"/>
                <w:sz w:val="16"/>
                <w:szCs w:val="16"/>
                <w:lang w:val="en-GB"/>
              </w:rPr>
              <w:t xml:space="preserve"> </w:t>
            </w:r>
            <w:r w:rsidRPr="006B5D04">
              <w:rPr>
                <w:rFonts w:ascii="Times New Roman" w:hAnsi="Times New Roman" w:cs="Times New Roman"/>
                <w:sz w:val="16"/>
                <w:szCs w:val="16"/>
                <w:lang w:val="en-GB"/>
              </w:rPr>
              <w:t>with</w:t>
            </w:r>
            <w:r w:rsidR="00AF586C" w:rsidRPr="006B5D04">
              <w:rPr>
                <w:rFonts w:ascii="Times New Roman" w:hAnsi="Times New Roman" w:cs="Times New Roman"/>
                <w:sz w:val="16"/>
                <w:szCs w:val="16"/>
                <w:lang w:val="en-GB"/>
              </w:rPr>
              <w:t xml:space="preserve"> </w:t>
            </w:r>
            <w:r w:rsidRPr="006B5D04">
              <w:rPr>
                <w:rFonts w:ascii="Times New Roman" w:hAnsi="Times New Roman" w:cs="Times New Roman"/>
                <w:sz w:val="16"/>
                <w:szCs w:val="16"/>
                <w:lang w:val="en-GB"/>
              </w:rPr>
              <w:t>CBT</w:t>
            </w:r>
          </w:p>
        </w:tc>
        <w:tc>
          <w:tcPr>
            <w:tcW w:w="1516" w:type="dxa"/>
            <w:noWrap/>
            <w:hideMark/>
          </w:tcPr>
          <w:p w14:paraId="4A6E4A73"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042AE843"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7D1CF494"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5ADFD25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US"/>
              </w:rPr>
              <w:t>Choate-Summers M, Freeman J, Garcia A, Coyne L, Przeworski A, Leonard HL. Clinical considerations when tailoring cognitive behavioral treatment for young children with obsessive compulsive disorder. Educ Treat Child. In press.</w:t>
            </w:r>
          </w:p>
        </w:tc>
      </w:tr>
      <w:tr w:rsidR="004A5C1D" w:rsidRPr="006B5D04" w14:paraId="4E98D33D" w14:textId="77777777" w:rsidTr="00136409">
        <w:trPr>
          <w:trHeight w:val="280"/>
        </w:trPr>
        <w:tc>
          <w:tcPr>
            <w:tcW w:w="1884" w:type="dxa"/>
            <w:noWrap/>
            <w:hideMark/>
          </w:tcPr>
          <w:p w14:paraId="14FC920D"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Freeman,2008</w:t>
            </w:r>
          </w:p>
        </w:tc>
        <w:tc>
          <w:tcPr>
            <w:tcW w:w="1094" w:type="dxa"/>
            <w:noWrap/>
            <w:hideMark/>
          </w:tcPr>
          <w:p w14:paraId="387BA675"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7AADB702"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 xml:space="preserve">All study therapists were clinical psychology interns, postdoctoral fellows, and clinical psychologists with expertise in the application of </w:t>
            </w:r>
            <w:proofErr w:type="spellStart"/>
            <w:r w:rsidRPr="006B5D04">
              <w:rPr>
                <w:rFonts w:ascii="Times New Roman" w:hAnsi="Times New Roman" w:cs="Times New Roman"/>
                <w:sz w:val="16"/>
                <w:szCs w:val="16"/>
                <w:lang w:val="en-GB"/>
              </w:rPr>
              <w:t>behavior</w:t>
            </w:r>
            <w:proofErr w:type="spellEnd"/>
            <w:r w:rsidRPr="006B5D04">
              <w:rPr>
                <w:rFonts w:ascii="Times New Roman" w:hAnsi="Times New Roman" w:cs="Times New Roman"/>
                <w:sz w:val="16"/>
                <w:szCs w:val="16"/>
                <w:lang w:val="en-GB"/>
              </w:rPr>
              <w:t xml:space="preserve"> therapy with anxiety disorders, parent </w:t>
            </w:r>
            <w:proofErr w:type="spellStart"/>
            <w:r w:rsidRPr="006B5D04">
              <w:rPr>
                <w:rFonts w:ascii="Times New Roman" w:hAnsi="Times New Roman" w:cs="Times New Roman"/>
                <w:sz w:val="16"/>
                <w:szCs w:val="16"/>
                <w:lang w:val="en-GB"/>
              </w:rPr>
              <w:t>behavior</w:t>
            </w:r>
            <w:proofErr w:type="spellEnd"/>
            <w:r w:rsidRPr="006B5D04">
              <w:rPr>
                <w:rFonts w:ascii="Times New Roman" w:hAnsi="Times New Roman" w:cs="Times New Roman"/>
                <w:sz w:val="16"/>
                <w:szCs w:val="16"/>
                <w:lang w:val="en-GB"/>
              </w:rPr>
              <w:t xml:space="preserve"> management training, and relaxation and family-based treatment.</w:t>
            </w:r>
          </w:p>
        </w:tc>
        <w:tc>
          <w:tcPr>
            <w:tcW w:w="1516" w:type="dxa"/>
            <w:noWrap/>
            <w:hideMark/>
          </w:tcPr>
          <w:p w14:paraId="7552C621"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0387CA51"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0B692F50"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5D48D824"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US"/>
              </w:rPr>
              <w:t>Choate-Summers M, Freeman J, Garcia A, Coyne L, Przeworski A, Leonard HL. Clinical considerations when tailoring cognitive behavioral treatment for young children with obsessive compulsive disorder. Educ Treat Child. In press</w:t>
            </w:r>
          </w:p>
        </w:tc>
      </w:tr>
      <w:tr w:rsidR="004A5C1D" w:rsidRPr="006B5D04" w14:paraId="3C4A65F2" w14:textId="77777777" w:rsidTr="00136409">
        <w:trPr>
          <w:trHeight w:val="280"/>
        </w:trPr>
        <w:tc>
          <w:tcPr>
            <w:tcW w:w="1884" w:type="dxa"/>
            <w:noWrap/>
            <w:hideMark/>
          </w:tcPr>
          <w:p w14:paraId="57ECB628"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Freeston,1997</w:t>
            </w:r>
          </w:p>
        </w:tc>
        <w:tc>
          <w:tcPr>
            <w:tcW w:w="1094" w:type="dxa"/>
            <w:noWrap/>
            <w:hideMark/>
          </w:tcPr>
          <w:p w14:paraId="2F15050F"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546FD2D6"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 xml:space="preserve">There were four therapists, all graduate students trained in cognitive </w:t>
            </w:r>
            <w:proofErr w:type="spellStart"/>
            <w:r w:rsidRPr="006B5D04">
              <w:rPr>
                <w:rFonts w:ascii="Times New Roman" w:hAnsi="Times New Roman" w:cs="Times New Roman"/>
                <w:sz w:val="16"/>
                <w:szCs w:val="16"/>
                <w:lang w:val="en-GB"/>
              </w:rPr>
              <w:t>behavior</w:t>
            </w:r>
            <w:proofErr w:type="spellEnd"/>
            <w:r w:rsidRPr="006B5D04">
              <w:rPr>
                <w:rFonts w:ascii="Times New Roman" w:hAnsi="Times New Roman" w:cs="Times New Roman"/>
                <w:sz w:val="16"/>
                <w:szCs w:val="16"/>
                <w:lang w:val="en-GB"/>
              </w:rPr>
              <w:t xml:space="preserve"> therapy techniques.</w:t>
            </w:r>
          </w:p>
        </w:tc>
        <w:tc>
          <w:tcPr>
            <w:tcW w:w="1516" w:type="dxa"/>
            <w:noWrap/>
            <w:hideMark/>
          </w:tcPr>
          <w:p w14:paraId="60F83308"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2CCAAB33"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76168F94"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5A8F089D"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US"/>
              </w:rPr>
              <w:t>An updated English version based on the treatment manual is available from Mark H. Freeston</w:t>
            </w:r>
          </w:p>
        </w:tc>
      </w:tr>
      <w:tr w:rsidR="004A5C1D" w:rsidRPr="006B5D04" w14:paraId="68EBE2DB" w14:textId="77777777" w:rsidTr="00136409">
        <w:trPr>
          <w:trHeight w:val="280"/>
        </w:trPr>
        <w:tc>
          <w:tcPr>
            <w:tcW w:w="1884" w:type="dxa"/>
            <w:noWrap/>
            <w:hideMark/>
          </w:tcPr>
          <w:p w14:paraId="0D35D8DF"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lastRenderedPageBreak/>
              <w:t>Gomes,2016</w:t>
            </w:r>
          </w:p>
        </w:tc>
        <w:tc>
          <w:tcPr>
            <w:tcW w:w="1094" w:type="dxa"/>
            <w:noWrap/>
            <w:hideMark/>
          </w:tcPr>
          <w:p w14:paraId="65CDA253"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1CD936A7"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CBGT was delivered in 12 sessions, lasting for 2 h each, over 3 months, coordinated by two therapists with prior experience in CBGT.</w:t>
            </w:r>
          </w:p>
        </w:tc>
        <w:tc>
          <w:tcPr>
            <w:tcW w:w="1516" w:type="dxa"/>
            <w:noWrap/>
            <w:hideMark/>
          </w:tcPr>
          <w:p w14:paraId="541258BE" w14:textId="72EB1914" w:rsidR="006438C1" w:rsidRPr="006B5D04" w:rsidRDefault="00573266">
            <w:pPr>
              <w:rPr>
                <w:rFonts w:ascii="Times New Roman" w:hAnsi="Times New Roman" w:cs="Times New Roman"/>
                <w:sz w:val="16"/>
                <w:szCs w:val="16"/>
              </w:rPr>
            </w:pPr>
            <w:r w:rsidRPr="006B5D04">
              <w:rPr>
                <w:rFonts w:ascii="Times New Roman" w:hAnsi="Times New Roman" w:cs="Times New Roman"/>
                <w:sz w:val="16"/>
                <w:szCs w:val="16"/>
              </w:rPr>
              <w:t>No report</w:t>
            </w:r>
          </w:p>
        </w:tc>
        <w:tc>
          <w:tcPr>
            <w:tcW w:w="1798" w:type="dxa"/>
            <w:noWrap/>
            <w:hideMark/>
          </w:tcPr>
          <w:p w14:paraId="5EE35414"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521D620D"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4C475DF2" w14:textId="77777777" w:rsidR="006438C1" w:rsidRPr="006B5D04" w:rsidRDefault="006438C1">
            <w:pPr>
              <w:rPr>
                <w:rFonts w:ascii="Times New Roman" w:hAnsi="Times New Roman" w:cs="Times New Roman"/>
                <w:sz w:val="16"/>
                <w:szCs w:val="16"/>
              </w:rPr>
            </w:pPr>
            <w:proofErr w:type="spellStart"/>
            <w:r w:rsidRPr="006B5D04">
              <w:rPr>
                <w:rFonts w:ascii="Times New Roman" w:hAnsi="Times New Roman" w:cs="Times New Roman"/>
                <w:sz w:val="16"/>
                <w:szCs w:val="16"/>
              </w:rPr>
              <w:t>Cordioli</w:t>
            </w:r>
            <w:proofErr w:type="spellEnd"/>
            <w:r w:rsidRPr="006B5D04">
              <w:rPr>
                <w:rFonts w:ascii="Times New Roman" w:hAnsi="Times New Roman" w:cs="Times New Roman"/>
                <w:sz w:val="16"/>
                <w:szCs w:val="16"/>
              </w:rPr>
              <w:t xml:space="preserve">, A.V., Heldt, E., </w:t>
            </w:r>
            <w:proofErr w:type="spellStart"/>
            <w:r w:rsidRPr="006B5D04">
              <w:rPr>
                <w:rFonts w:ascii="Times New Roman" w:hAnsi="Times New Roman" w:cs="Times New Roman"/>
                <w:sz w:val="16"/>
                <w:szCs w:val="16"/>
              </w:rPr>
              <w:t>Bochi</w:t>
            </w:r>
            <w:proofErr w:type="spellEnd"/>
            <w:r w:rsidRPr="006B5D04">
              <w:rPr>
                <w:rFonts w:ascii="Times New Roman" w:hAnsi="Times New Roman" w:cs="Times New Roman"/>
                <w:sz w:val="16"/>
                <w:szCs w:val="16"/>
              </w:rPr>
              <w:t xml:space="preserve">, D.B., </w:t>
            </w:r>
            <w:proofErr w:type="spellStart"/>
            <w:r w:rsidRPr="006B5D04">
              <w:rPr>
                <w:rFonts w:ascii="Times New Roman" w:hAnsi="Times New Roman" w:cs="Times New Roman"/>
                <w:sz w:val="16"/>
                <w:szCs w:val="16"/>
              </w:rPr>
              <w:t>Margis</w:t>
            </w:r>
            <w:proofErr w:type="spellEnd"/>
            <w:r w:rsidRPr="006B5D04">
              <w:rPr>
                <w:rFonts w:ascii="Times New Roman" w:hAnsi="Times New Roman" w:cs="Times New Roman"/>
                <w:sz w:val="16"/>
                <w:szCs w:val="16"/>
              </w:rPr>
              <w:t xml:space="preserve">, M., de Sousa, M.B., </w:t>
            </w:r>
            <w:proofErr w:type="spellStart"/>
            <w:r w:rsidRPr="006B5D04">
              <w:rPr>
                <w:rFonts w:ascii="Times New Roman" w:hAnsi="Times New Roman" w:cs="Times New Roman"/>
                <w:sz w:val="16"/>
                <w:szCs w:val="16"/>
              </w:rPr>
              <w:t>Tonello</w:t>
            </w:r>
            <w:proofErr w:type="spellEnd"/>
            <w:r w:rsidRPr="006B5D04">
              <w:rPr>
                <w:rFonts w:ascii="Times New Roman" w:hAnsi="Times New Roman" w:cs="Times New Roman"/>
                <w:sz w:val="16"/>
                <w:szCs w:val="16"/>
              </w:rPr>
              <w:t xml:space="preserve">, J.F., </w:t>
            </w:r>
            <w:proofErr w:type="spellStart"/>
            <w:r w:rsidRPr="006B5D04">
              <w:rPr>
                <w:rFonts w:ascii="Times New Roman" w:hAnsi="Times New Roman" w:cs="Times New Roman"/>
                <w:sz w:val="16"/>
                <w:szCs w:val="16"/>
              </w:rPr>
              <w:t>Teruchkin</w:t>
            </w:r>
            <w:proofErr w:type="spellEnd"/>
            <w:r w:rsidRPr="006B5D04">
              <w:rPr>
                <w:rFonts w:ascii="Times New Roman" w:hAnsi="Times New Roman" w:cs="Times New Roman"/>
                <w:sz w:val="16"/>
                <w:szCs w:val="16"/>
              </w:rPr>
              <w:t xml:space="preserve">, B., </w:t>
            </w:r>
            <w:proofErr w:type="spellStart"/>
            <w:r w:rsidRPr="006B5D04">
              <w:rPr>
                <w:rFonts w:ascii="Times New Roman" w:hAnsi="Times New Roman" w:cs="Times New Roman"/>
                <w:sz w:val="16"/>
                <w:szCs w:val="16"/>
              </w:rPr>
              <w:t>Kapczinski</w:t>
            </w:r>
            <w:proofErr w:type="spellEnd"/>
            <w:r w:rsidRPr="006B5D04">
              <w:rPr>
                <w:rFonts w:ascii="Times New Roman" w:hAnsi="Times New Roman" w:cs="Times New Roman"/>
                <w:sz w:val="16"/>
                <w:szCs w:val="16"/>
              </w:rPr>
              <w:t xml:space="preserve">, F., 2002. </w:t>
            </w:r>
            <w:r w:rsidRPr="006B5D04">
              <w:rPr>
                <w:rFonts w:ascii="Times New Roman" w:hAnsi="Times New Roman" w:cs="Times New Roman"/>
                <w:sz w:val="16"/>
                <w:szCs w:val="16"/>
                <w:lang w:val="en-US"/>
              </w:rPr>
              <w:t xml:space="preserve">Cognitive-behavioral group therapy in obsessive-compulsive disorder: a clinical trial. Rev. Bras. </w:t>
            </w:r>
            <w:proofErr w:type="spellStart"/>
            <w:r w:rsidRPr="006B5D04">
              <w:rPr>
                <w:rFonts w:ascii="Times New Roman" w:hAnsi="Times New Roman" w:cs="Times New Roman"/>
                <w:sz w:val="16"/>
                <w:szCs w:val="16"/>
                <w:lang w:val="en-US"/>
              </w:rPr>
              <w:t>Psiquiatr</w:t>
            </w:r>
            <w:proofErr w:type="spellEnd"/>
            <w:r w:rsidRPr="006B5D04">
              <w:rPr>
                <w:rFonts w:ascii="Times New Roman" w:hAnsi="Times New Roman" w:cs="Times New Roman"/>
                <w:sz w:val="16"/>
                <w:szCs w:val="16"/>
                <w:lang w:val="en-US"/>
              </w:rPr>
              <w:t>. 24, 113–120</w:t>
            </w:r>
          </w:p>
        </w:tc>
      </w:tr>
      <w:tr w:rsidR="004A5C1D" w:rsidRPr="006B5D04" w14:paraId="1A540E52" w14:textId="77777777" w:rsidTr="00136409">
        <w:trPr>
          <w:trHeight w:val="280"/>
        </w:trPr>
        <w:tc>
          <w:tcPr>
            <w:tcW w:w="1884" w:type="dxa"/>
            <w:noWrap/>
            <w:hideMark/>
          </w:tcPr>
          <w:p w14:paraId="3C6AD283"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Greist,2002</w:t>
            </w:r>
          </w:p>
        </w:tc>
        <w:tc>
          <w:tcPr>
            <w:tcW w:w="1094" w:type="dxa"/>
            <w:noWrap/>
            <w:hideMark/>
          </w:tcPr>
          <w:p w14:paraId="691AB518"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40A23AD3" w14:textId="77777777" w:rsidR="006438C1" w:rsidRPr="006B5D04" w:rsidRDefault="006438C1">
            <w:pPr>
              <w:rPr>
                <w:rFonts w:ascii="Times New Roman" w:hAnsi="Times New Roman" w:cs="Times New Roman"/>
                <w:sz w:val="16"/>
                <w:szCs w:val="16"/>
              </w:rPr>
            </w:pPr>
            <w:proofErr w:type="spellStart"/>
            <w:r w:rsidRPr="006B5D04">
              <w:rPr>
                <w:rFonts w:ascii="Times New Roman" w:hAnsi="Times New Roman" w:cs="Times New Roman"/>
                <w:sz w:val="16"/>
                <w:szCs w:val="16"/>
                <w:lang w:val="en-GB"/>
              </w:rPr>
              <w:t>Behavior</w:t>
            </w:r>
            <w:proofErr w:type="spellEnd"/>
            <w:r w:rsidRPr="006B5D04">
              <w:rPr>
                <w:rFonts w:ascii="Times New Roman" w:hAnsi="Times New Roman" w:cs="Times New Roman"/>
                <w:sz w:val="16"/>
                <w:szCs w:val="16"/>
                <w:lang w:val="en-GB"/>
              </w:rPr>
              <w:t xml:space="preserve"> therapist</w:t>
            </w:r>
          </w:p>
        </w:tc>
        <w:tc>
          <w:tcPr>
            <w:tcW w:w="1516" w:type="dxa"/>
            <w:noWrap/>
            <w:hideMark/>
          </w:tcPr>
          <w:p w14:paraId="2AB79A14"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609EBA8B"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ERP</w:t>
            </w:r>
          </w:p>
        </w:tc>
        <w:tc>
          <w:tcPr>
            <w:tcW w:w="933" w:type="dxa"/>
            <w:noWrap/>
            <w:hideMark/>
          </w:tcPr>
          <w:p w14:paraId="44675910"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4BD08A3C"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 xml:space="preserve">Marks IM, Baer L, </w:t>
            </w:r>
            <w:proofErr w:type="spellStart"/>
            <w:r w:rsidRPr="006B5D04">
              <w:rPr>
                <w:rFonts w:ascii="Times New Roman" w:hAnsi="Times New Roman" w:cs="Times New Roman"/>
                <w:sz w:val="16"/>
                <w:szCs w:val="16"/>
              </w:rPr>
              <w:t>Greist</w:t>
            </w:r>
            <w:proofErr w:type="spellEnd"/>
            <w:r w:rsidRPr="006B5D04">
              <w:rPr>
                <w:rFonts w:ascii="Times New Roman" w:hAnsi="Times New Roman" w:cs="Times New Roman"/>
                <w:sz w:val="16"/>
                <w:szCs w:val="16"/>
              </w:rPr>
              <w:t xml:space="preserve"> JH, et al. </w:t>
            </w:r>
            <w:r w:rsidRPr="006B5D04">
              <w:rPr>
                <w:rFonts w:ascii="Times New Roman" w:hAnsi="Times New Roman" w:cs="Times New Roman"/>
                <w:sz w:val="16"/>
                <w:szCs w:val="16"/>
                <w:lang w:val="en-US"/>
              </w:rPr>
              <w:t xml:space="preserve">Home self-assessment of </w:t>
            </w:r>
            <w:proofErr w:type="spellStart"/>
            <w:r w:rsidRPr="006B5D04">
              <w:rPr>
                <w:rFonts w:ascii="Times New Roman" w:hAnsi="Times New Roman" w:cs="Times New Roman"/>
                <w:sz w:val="16"/>
                <w:szCs w:val="16"/>
                <w:lang w:val="en-US"/>
              </w:rPr>
              <w:t>obssivecompulsive</w:t>
            </w:r>
            <w:proofErr w:type="spellEnd"/>
            <w:r w:rsidRPr="006B5D04">
              <w:rPr>
                <w:rFonts w:ascii="Times New Roman" w:hAnsi="Times New Roman" w:cs="Times New Roman"/>
                <w:sz w:val="16"/>
                <w:szCs w:val="16"/>
                <w:lang w:val="en-US"/>
              </w:rPr>
              <w:t xml:space="preserve"> disorder. Use of a manual and a computer-conducted telephone interview: two US-UK studies. Br J Psychiatry 1998;172:406–412</w:t>
            </w:r>
          </w:p>
        </w:tc>
      </w:tr>
      <w:tr w:rsidR="004A5C1D" w:rsidRPr="006B5D04" w14:paraId="224F0C24" w14:textId="77777777" w:rsidTr="00136409">
        <w:trPr>
          <w:trHeight w:val="280"/>
        </w:trPr>
        <w:tc>
          <w:tcPr>
            <w:tcW w:w="1884" w:type="dxa"/>
            <w:noWrap/>
            <w:hideMark/>
          </w:tcPr>
          <w:p w14:paraId="25B61032"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Herbst,2014</w:t>
            </w:r>
          </w:p>
        </w:tc>
        <w:tc>
          <w:tcPr>
            <w:tcW w:w="1094" w:type="dxa"/>
            <w:noWrap/>
            <w:hideMark/>
          </w:tcPr>
          <w:p w14:paraId="54980EAD"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6877EBBF"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 xml:space="preserve">The treatment was conducted by 3 experienced cognitive </w:t>
            </w:r>
            <w:proofErr w:type="spellStart"/>
            <w:r w:rsidRPr="006B5D04">
              <w:rPr>
                <w:rFonts w:ascii="Times New Roman" w:hAnsi="Times New Roman" w:cs="Times New Roman"/>
                <w:sz w:val="16"/>
                <w:szCs w:val="16"/>
                <w:lang w:val="en-GB"/>
              </w:rPr>
              <w:t>behavioral</w:t>
            </w:r>
            <w:proofErr w:type="spellEnd"/>
            <w:r w:rsidRPr="006B5D04">
              <w:rPr>
                <w:rFonts w:ascii="Times New Roman" w:hAnsi="Times New Roman" w:cs="Times New Roman"/>
                <w:sz w:val="16"/>
                <w:szCs w:val="16"/>
                <w:lang w:val="en-GB"/>
              </w:rPr>
              <w:t xml:space="preserve"> therapists, each with at least 4 years of therapeutic expertise.</w:t>
            </w:r>
          </w:p>
        </w:tc>
        <w:tc>
          <w:tcPr>
            <w:tcW w:w="1516" w:type="dxa"/>
            <w:noWrap/>
            <w:hideMark/>
          </w:tcPr>
          <w:p w14:paraId="5B9BE39D" w14:textId="40F406DD" w:rsidR="006438C1" w:rsidRPr="006B5D04" w:rsidRDefault="00573266">
            <w:pPr>
              <w:rPr>
                <w:rFonts w:ascii="Times New Roman" w:hAnsi="Times New Roman" w:cs="Times New Roman"/>
                <w:sz w:val="16"/>
                <w:szCs w:val="16"/>
              </w:rPr>
            </w:pPr>
            <w:r w:rsidRPr="006B5D04">
              <w:rPr>
                <w:rFonts w:ascii="Times New Roman" w:hAnsi="Times New Roman" w:cs="Times New Roman"/>
                <w:sz w:val="16"/>
                <w:szCs w:val="16"/>
              </w:rPr>
              <w:t>No report</w:t>
            </w:r>
          </w:p>
        </w:tc>
        <w:tc>
          <w:tcPr>
            <w:tcW w:w="1798" w:type="dxa"/>
            <w:noWrap/>
            <w:hideMark/>
          </w:tcPr>
          <w:p w14:paraId="0677E71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ERP</w:t>
            </w:r>
          </w:p>
        </w:tc>
        <w:tc>
          <w:tcPr>
            <w:tcW w:w="933" w:type="dxa"/>
            <w:noWrap/>
            <w:hideMark/>
          </w:tcPr>
          <w:p w14:paraId="40E903CB"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4643638E" w14:textId="77777777" w:rsidR="006438C1" w:rsidRPr="006B5D04" w:rsidRDefault="006438C1">
            <w:pPr>
              <w:rPr>
                <w:rFonts w:ascii="Times New Roman" w:hAnsi="Times New Roman" w:cs="Times New Roman"/>
                <w:sz w:val="16"/>
                <w:szCs w:val="16"/>
              </w:rPr>
            </w:pPr>
            <w:proofErr w:type="spellStart"/>
            <w:r w:rsidRPr="006B5D04">
              <w:rPr>
                <w:rFonts w:ascii="Times New Roman" w:hAnsi="Times New Roman" w:cs="Times New Roman"/>
                <w:sz w:val="16"/>
                <w:szCs w:val="16"/>
              </w:rPr>
              <w:t>Lakatos</w:t>
            </w:r>
            <w:proofErr w:type="spellEnd"/>
            <w:r w:rsidRPr="006B5D04">
              <w:rPr>
                <w:rFonts w:ascii="Times New Roman" w:hAnsi="Times New Roman" w:cs="Times New Roman"/>
                <w:sz w:val="16"/>
                <w:szCs w:val="16"/>
              </w:rPr>
              <w:t xml:space="preserve"> A, </w:t>
            </w:r>
            <w:proofErr w:type="spellStart"/>
            <w:r w:rsidRPr="006B5D04">
              <w:rPr>
                <w:rFonts w:ascii="Times New Roman" w:hAnsi="Times New Roman" w:cs="Times New Roman"/>
                <w:sz w:val="16"/>
                <w:szCs w:val="16"/>
              </w:rPr>
              <w:t>Reinecker</w:t>
            </w:r>
            <w:proofErr w:type="spellEnd"/>
            <w:r w:rsidRPr="006B5D04">
              <w:rPr>
                <w:rFonts w:ascii="Times New Roman" w:hAnsi="Times New Roman" w:cs="Times New Roman"/>
                <w:sz w:val="16"/>
                <w:szCs w:val="16"/>
              </w:rPr>
              <w:t xml:space="preserve"> H: </w:t>
            </w:r>
            <w:proofErr w:type="spellStart"/>
            <w:r w:rsidRPr="006B5D04">
              <w:rPr>
                <w:rFonts w:ascii="Times New Roman" w:hAnsi="Times New Roman" w:cs="Times New Roman"/>
                <w:sz w:val="16"/>
                <w:szCs w:val="16"/>
              </w:rPr>
              <w:t>Kognitive</w:t>
            </w:r>
            <w:proofErr w:type="spellEnd"/>
            <w:r w:rsidRPr="006B5D04">
              <w:rPr>
                <w:rFonts w:ascii="Times New Roman" w:hAnsi="Times New Roman" w:cs="Times New Roman"/>
                <w:sz w:val="16"/>
                <w:szCs w:val="16"/>
              </w:rPr>
              <w:t xml:space="preserve"> </w:t>
            </w:r>
            <w:proofErr w:type="spellStart"/>
            <w:r w:rsidRPr="006B5D04">
              <w:rPr>
                <w:rFonts w:ascii="Times New Roman" w:hAnsi="Times New Roman" w:cs="Times New Roman"/>
                <w:sz w:val="16"/>
                <w:szCs w:val="16"/>
              </w:rPr>
              <w:t>Verhaltenstherapie</w:t>
            </w:r>
            <w:proofErr w:type="spellEnd"/>
            <w:r w:rsidRPr="006B5D04">
              <w:rPr>
                <w:rFonts w:ascii="Times New Roman" w:hAnsi="Times New Roman" w:cs="Times New Roman"/>
                <w:sz w:val="16"/>
                <w:szCs w:val="16"/>
              </w:rPr>
              <w:t xml:space="preserve"> bei </w:t>
            </w:r>
            <w:proofErr w:type="spellStart"/>
            <w:r w:rsidRPr="006B5D04">
              <w:rPr>
                <w:rFonts w:ascii="Times New Roman" w:hAnsi="Times New Roman" w:cs="Times New Roman"/>
                <w:sz w:val="16"/>
                <w:szCs w:val="16"/>
              </w:rPr>
              <w:t>Zwangsstörungen</w:t>
            </w:r>
            <w:proofErr w:type="spellEnd"/>
            <w:r w:rsidRPr="006B5D04">
              <w:rPr>
                <w:rFonts w:ascii="Times New Roman" w:hAnsi="Times New Roman" w:cs="Times New Roman"/>
                <w:sz w:val="16"/>
                <w:szCs w:val="16"/>
              </w:rPr>
              <w:t xml:space="preserve">: </w:t>
            </w:r>
            <w:proofErr w:type="spellStart"/>
            <w:r w:rsidRPr="006B5D04">
              <w:rPr>
                <w:rFonts w:ascii="Times New Roman" w:hAnsi="Times New Roman" w:cs="Times New Roman"/>
                <w:sz w:val="16"/>
                <w:szCs w:val="16"/>
              </w:rPr>
              <w:t>ein</w:t>
            </w:r>
            <w:proofErr w:type="spellEnd"/>
            <w:r w:rsidRPr="006B5D04">
              <w:rPr>
                <w:rFonts w:ascii="Times New Roman" w:hAnsi="Times New Roman" w:cs="Times New Roman"/>
                <w:sz w:val="16"/>
                <w:szCs w:val="16"/>
              </w:rPr>
              <w:t xml:space="preserve"> Therapiemanual, </w:t>
            </w:r>
            <w:proofErr w:type="spellStart"/>
            <w:r w:rsidRPr="006B5D04">
              <w:rPr>
                <w:rFonts w:ascii="Times New Roman" w:hAnsi="Times New Roman" w:cs="Times New Roman"/>
                <w:sz w:val="16"/>
                <w:szCs w:val="16"/>
              </w:rPr>
              <w:t>revised</w:t>
            </w:r>
            <w:proofErr w:type="spellEnd"/>
            <w:r w:rsidRPr="006B5D04">
              <w:rPr>
                <w:rFonts w:ascii="Times New Roman" w:hAnsi="Times New Roman" w:cs="Times New Roman"/>
                <w:sz w:val="16"/>
                <w:szCs w:val="16"/>
              </w:rPr>
              <w:t xml:space="preserve"> </w:t>
            </w:r>
            <w:proofErr w:type="spellStart"/>
            <w:r w:rsidRPr="006B5D04">
              <w:rPr>
                <w:rFonts w:ascii="Times New Roman" w:hAnsi="Times New Roman" w:cs="Times New Roman"/>
                <w:sz w:val="16"/>
                <w:szCs w:val="16"/>
              </w:rPr>
              <w:t>ed</w:t>
            </w:r>
            <w:proofErr w:type="spellEnd"/>
            <w:r w:rsidRPr="006B5D04">
              <w:rPr>
                <w:rFonts w:ascii="Times New Roman" w:hAnsi="Times New Roman" w:cs="Times New Roman"/>
                <w:sz w:val="16"/>
                <w:szCs w:val="16"/>
              </w:rPr>
              <w:t xml:space="preserve"> 3. Göttingen, </w:t>
            </w:r>
            <w:proofErr w:type="spellStart"/>
            <w:r w:rsidRPr="006B5D04">
              <w:rPr>
                <w:rFonts w:ascii="Times New Roman" w:hAnsi="Times New Roman" w:cs="Times New Roman"/>
                <w:sz w:val="16"/>
                <w:szCs w:val="16"/>
              </w:rPr>
              <w:t>Hogrefe</w:t>
            </w:r>
            <w:proofErr w:type="spellEnd"/>
            <w:r w:rsidRPr="006B5D04">
              <w:rPr>
                <w:rFonts w:ascii="Times New Roman" w:hAnsi="Times New Roman" w:cs="Times New Roman"/>
                <w:sz w:val="16"/>
                <w:szCs w:val="16"/>
              </w:rPr>
              <w:t>, 2007.</w:t>
            </w:r>
          </w:p>
        </w:tc>
      </w:tr>
      <w:tr w:rsidR="004A5C1D" w:rsidRPr="006B5D04" w14:paraId="57133268" w14:textId="77777777" w:rsidTr="00136409">
        <w:trPr>
          <w:trHeight w:val="280"/>
        </w:trPr>
        <w:tc>
          <w:tcPr>
            <w:tcW w:w="1884" w:type="dxa"/>
            <w:noWrap/>
            <w:hideMark/>
          </w:tcPr>
          <w:p w14:paraId="4D91747A"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Khodarahimi,2009</w:t>
            </w:r>
          </w:p>
        </w:tc>
        <w:tc>
          <w:tcPr>
            <w:tcW w:w="1094" w:type="dxa"/>
            <w:noWrap/>
            <w:hideMark/>
          </w:tcPr>
          <w:p w14:paraId="602E5D63"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6DC17C79"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GB"/>
              </w:rPr>
              <w:t>clinical psychologist</w:t>
            </w:r>
          </w:p>
        </w:tc>
        <w:tc>
          <w:tcPr>
            <w:tcW w:w="1516" w:type="dxa"/>
            <w:noWrap/>
            <w:hideMark/>
          </w:tcPr>
          <w:p w14:paraId="32D1222C"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1C18C156"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 xml:space="preserve">ERP; </w:t>
            </w:r>
            <w:proofErr w:type="spellStart"/>
            <w:r w:rsidRPr="006B5D04">
              <w:rPr>
                <w:rFonts w:ascii="Times New Roman" w:hAnsi="Times New Roman" w:cs="Times New Roman"/>
                <w:sz w:val="16"/>
                <w:szCs w:val="16"/>
              </w:rPr>
              <w:t>other</w:t>
            </w:r>
            <w:proofErr w:type="spellEnd"/>
            <w:r w:rsidRPr="006B5D04">
              <w:rPr>
                <w:rFonts w:ascii="Times New Roman" w:hAnsi="Times New Roman" w:cs="Times New Roman"/>
                <w:sz w:val="16"/>
                <w:szCs w:val="16"/>
              </w:rPr>
              <w:t xml:space="preserve"> </w:t>
            </w:r>
            <w:proofErr w:type="spellStart"/>
            <w:r w:rsidRPr="006B5D04">
              <w:rPr>
                <w:rFonts w:ascii="Times New Roman" w:hAnsi="Times New Roman" w:cs="Times New Roman"/>
                <w:sz w:val="16"/>
                <w:szCs w:val="16"/>
              </w:rPr>
              <w:t>psychotherapy</w:t>
            </w:r>
            <w:proofErr w:type="spellEnd"/>
          </w:p>
        </w:tc>
        <w:tc>
          <w:tcPr>
            <w:tcW w:w="933" w:type="dxa"/>
            <w:noWrap/>
            <w:hideMark/>
          </w:tcPr>
          <w:p w14:paraId="7CBDC16D"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16B273DA" w14:textId="77777777" w:rsidR="006438C1" w:rsidRPr="006B5D04" w:rsidRDefault="006438C1">
            <w:pPr>
              <w:rPr>
                <w:rFonts w:ascii="Times New Roman" w:hAnsi="Times New Roman" w:cs="Times New Roman"/>
                <w:sz w:val="16"/>
                <w:szCs w:val="16"/>
              </w:rPr>
            </w:pPr>
            <w:proofErr w:type="spellStart"/>
            <w:r w:rsidRPr="006B5D04">
              <w:rPr>
                <w:rFonts w:ascii="Times New Roman" w:hAnsi="Times New Roman" w:cs="Times New Roman"/>
                <w:sz w:val="16"/>
                <w:szCs w:val="16"/>
                <w:lang w:val="en-US"/>
              </w:rPr>
              <w:t>Salkovskis</w:t>
            </w:r>
            <w:proofErr w:type="spellEnd"/>
            <w:r w:rsidRPr="006B5D04">
              <w:rPr>
                <w:rFonts w:ascii="Times New Roman" w:hAnsi="Times New Roman" w:cs="Times New Roman"/>
                <w:sz w:val="16"/>
                <w:szCs w:val="16"/>
                <w:lang w:val="en-US"/>
              </w:rPr>
              <w:t>, P. M., &amp; Kirk, J. (1989). Obsessional disorders. In K. Hawton, et al. (Eds.), Cognitive behavior therapy for psychiatric problems: A practical guide. Oxford: Oxford university press.</w:t>
            </w:r>
          </w:p>
        </w:tc>
      </w:tr>
      <w:tr w:rsidR="004A5C1D" w:rsidRPr="006B5D04" w14:paraId="735B2F39" w14:textId="77777777" w:rsidTr="00136409">
        <w:trPr>
          <w:trHeight w:val="280"/>
        </w:trPr>
        <w:tc>
          <w:tcPr>
            <w:tcW w:w="1884" w:type="dxa"/>
            <w:noWrap/>
            <w:hideMark/>
          </w:tcPr>
          <w:p w14:paraId="1681B32C"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Kobayashi,2020</w:t>
            </w:r>
          </w:p>
        </w:tc>
        <w:tc>
          <w:tcPr>
            <w:tcW w:w="1094" w:type="dxa"/>
            <w:noWrap/>
            <w:hideMark/>
          </w:tcPr>
          <w:p w14:paraId="08C36E56"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4C6C9A6E"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Four clinical psychologists with doctorate or master’s degrees facilitated the FERP program.</w:t>
            </w:r>
          </w:p>
        </w:tc>
        <w:tc>
          <w:tcPr>
            <w:tcW w:w="1516" w:type="dxa"/>
            <w:noWrap/>
            <w:hideMark/>
          </w:tcPr>
          <w:p w14:paraId="7D6D48D8"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64909355"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ERP</w:t>
            </w:r>
          </w:p>
        </w:tc>
        <w:tc>
          <w:tcPr>
            <w:tcW w:w="933" w:type="dxa"/>
            <w:noWrap/>
            <w:hideMark/>
          </w:tcPr>
          <w:p w14:paraId="1971104E"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218B2D72"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US"/>
              </w:rPr>
              <w:t xml:space="preserve">Ministry of Health, </w:t>
            </w:r>
            <w:proofErr w:type="spellStart"/>
            <w:r w:rsidRPr="006B5D04">
              <w:rPr>
                <w:rFonts w:ascii="Times New Roman" w:hAnsi="Times New Roman" w:cs="Times New Roman"/>
                <w:sz w:val="16"/>
                <w:szCs w:val="16"/>
                <w:lang w:val="en-US"/>
              </w:rPr>
              <w:t>Labour</w:t>
            </w:r>
            <w:proofErr w:type="spellEnd"/>
            <w:r w:rsidRPr="006B5D04">
              <w:rPr>
                <w:rFonts w:ascii="Times New Roman" w:hAnsi="Times New Roman" w:cs="Times New Roman"/>
                <w:sz w:val="16"/>
                <w:szCs w:val="16"/>
                <w:lang w:val="en-US"/>
              </w:rPr>
              <w:t xml:space="preserve">, and Welfare. Cognitive behavioral therapy for Obsessive-Compulsive Disorder. In: Treatment manual for therapist. Japan (2015). https://www.mhlw.go.jp/stf/seisakunitsuite/bunya/hukushi_kaigo/ </w:t>
            </w:r>
            <w:proofErr w:type="spellStart"/>
            <w:r w:rsidRPr="006B5D04">
              <w:rPr>
                <w:rFonts w:ascii="Times New Roman" w:hAnsi="Times New Roman" w:cs="Times New Roman"/>
                <w:sz w:val="16"/>
                <w:szCs w:val="16"/>
                <w:lang w:val="en-US"/>
              </w:rPr>
              <w:t>shougaishahukushi</w:t>
            </w:r>
            <w:proofErr w:type="spellEnd"/>
            <w:r w:rsidRPr="006B5D04">
              <w:rPr>
                <w:rFonts w:ascii="Times New Roman" w:hAnsi="Times New Roman" w:cs="Times New Roman"/>
                <w:sz w:val="16"/>
                <w:szCs w:val="16"/>
                <w:lang w:val="en-US"/>
              </w:rPr>
              <w:t>/</w:t>
            </w:r>
            <w:proofErr w:type="spellStart"/>
            <w:r w:rsidRPr="006B5D04">
              <w:rPr>
                <w:rFonts w:ascii="Times New Roman" w:hAnsi="Times New Roman" w:cs="Times New Roman"/>
                <w:sz w:val="16"/>
                <w:szCs w:val="16"/>
                <w:lang w:val="en-US"/>
              </w:rPr>
              <w:t>kokoro</w:t>
            </w:r>
            <w:proofErr w:type="spellEnd"/>
            <w:r w:rsidRPr="006B5D04">
              <w:rPr>
                <w:rFonts w:ascii="Times New Roman" w:hAnsi="Times New Roman" w:cs="Times New Roman"/>
                <w:sz w:val="16"/>
                <w:szCs w:val="16"/>
                <w:lang w:val="en-US"/>
              </w:rPr>
              <w:t>/index.html</w:t>
            </w:r>
          </w:p>
        </w:tc>
      </w:tr>
      <w:tr w:rsidR="004A5C1D" w:rsidRPr="006B5D04" w14:paraId="33CF3CD4" w14:textId="77777777" w:rsidTr="00136409">
        <w:trPr>
          <w:trHeight w:val="280"/>
        </w:trPr>
        <w:tc>
          <w:tcPr>
            <w:tcW w:w="1884" w:type="dxa"/>
            <w:noWrap/>
            <w:hideMark/>
          </w:tcPr>
          <w:p w14:paraId="0C2FA27C"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Kyrios,2018</w:t>
            </w:r>
          </w:p>
        </w:tc>
        <w:tc>
          <w:tcPr>
            <w:tcW w:w="1094" w:type="dxa"/>
            <w:noWrap/>
            <w:hideMark/>
          </w:tcPr>
          <w:p w14:paraId="1A791D6E"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336AC926"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Therapists (n=10) were either psychologists or students undertaking a masters or professional doctorate in clinical psychology and underwent an online training module for e-therapists working within the Mental Health Online platform [49].</w:t>
            </w:r>
          </w:p>
        </w:tc>
        <w:tc>
          <w:tcPr>
            <w:tcW w:w="1516" w:type="dxa"/>
            <w:noWrap/>
            <w:hideMark/>
          </w:tcPr>
          <w:p w14:paraId="22B37586"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59B04A6E"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5B243301"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16C58D6D" w14:textId="77777777" w:rsidR="006438C1" w:rsidRPr="006B5D04" w:rsidRDefault="006438C1">
            <w:pPr>
              <w:rPr>
                <w:rFonts w:ascii="Times New Roman" w:hAnsi="Times New Roman" w:cs="Times New Roman"/>
                <w:sz w:val="16"/>
                <w:szCs w:val="16"/>
              </w:rPr>
            </w:pPr>
            <w:proofErr w:type="spellStart"/>
            <w:r w:rsidRPr="006B5D04">
              <w:rPr>
                <w:rFonts w:ascii="Times New Roman" w:hAnsi="Times New Roman" w:cs="Times New Roman"/>
                <w:sz w:val="16"/>
                <w:szCs w:val="16"/>
              </w:rPr>
              <w:t>Kyrios</w:t>
            </w:r>
            <w:proofErr w:type="spellEnd"/>
            <w:r w:rsidRPr="006B5D04">
              <w:rPr>
                <w:rFonts w:ascii="Times New Roman" w:hAnsi="Times New Roman" w:cs="Times New Roman"/>
                <w:sz w:val="16"/>
                <w:szCs w:val="16"/>
              </w:rPr>
              <w:t xml:space="preserve"> M, </w:t>
            </w:r>
            <w:proofErr w:type="spellStart"/>
            <w:r w:rsidRPr="006B5D04">
              <w:rPr>
                <w:rFonts w:ascii="Times New Roman" w:hAnsi="Times New Roman" w:cs="Times New Roman"/>
                <w:sz w:val="16"/>
                <w:szCs w:val="16"/>
              </w:rPr>
              <w:t>Nedeljkovic</w:t>
            </w:r>
            <w:proofErr w:type="spellEnd"/>
            <w:r w:rsidRPr="006B5D04">
              <w:rPr>
                <w:rFonts w:ascii="Times New Roman" w:hAnsi="Times New Roman" w:cs="Times New Roman"/>
                <w:sz w:val="16"/>
                <w:szCs w:val="16"/>
              </w:rPr>
              <w:t xml:space="preserve"> M, </w:t>
            </w:r>
            <w:proofErr w:type="spellStart"/>
            <w:r w:rsidRPr="006B5D04">
              <w:rPr>
                <w:rFonts w:ascii="Times New Roman" w:hAnsi="Times New Roman" w:cs="Times New Roman"/>
                <w:sz w:val="16"/>
                <w:szCs w:val="16"/>
              </w:rPr>
              <w:t>Moulding</w:t>
            </w:r>
            <w:proofErr w:type="spellEnd"/>
            <w:r w:rsidRPr="006B5D04">
              <w:rPr>
                <w:rFonts w:ascii="Times New Roman" w:hAnsi="Times New Roman" w:cs="Times New Roman"/>
                <w:sz w:val="16"/>
                <w:szCs w:val="16"/>
              </w:rPr>
              <w:t xml:space="preserve"> R, Klein B, Austin D, Meyer D, et al. </w:t>
            </w:r>
            <w:r w:rsidRPr="006B5D04">
              <w:rPr>
                <w:rFonts w:ascii="Times New Roman" w:hAnsi="Times New Roman" w:cs="Times New Roman"/>
                <w:sz w:val="16"/>
                <w:szCs w:val="16"/>
                <w:lang w:val="en-GB"/>
              </w:rPr>
              <w:t xml:space="preserve">Study protocol for a randomised controlled trial of internet-based cognitive-behavioural therapy for obsessive-compulsive disorder. </w:t>
            </w:r>
            <w:r w:rsidRPr="006B5D04">
              <w:rPr>
                <w:rFonts w:ascii="Times New Roman" w:hAnsi="Times New Roman" w:cs="Times New Roman"/>
                <w:sz w:val="16"/>
                <w:szCs w:val="16"/>
              </w:rPr>
              <w:t xml:space="preserve">BMC Psychiatry 2014 Jul 25;14:209 [FREE Full </w:t>
            </w:r>
            <w:proofErr w:type="spellStart"/>
            <w:r w:rsidRPr="006B5D04">
              <w:rPr>
                <w:rFonts w:ascii="Times New Roman" w:hAnsi="Times New Roman" w:cs="Times New Roman"/>
                <w:sz w:val="16"/>
                <w:szCs w:val="16"/>
              </w:rPr>
              <w:t>text</w:t>
            </w:r>
            <w:proofErr w:type="spellEnd"/>
            <w:r w:rsidRPr="006B5D04">
              <w:rPr>
                <w:rFonts w:ascii="Times New Roman" w:hAnsi="Times New Roman" w:cs="Times New Roman"/>
                <w:sz w:val="16"/>
                <w:szCs w:val="16"/>
              </w:rPr>
              <w:t>] [</w:t>
            </w:r>
            <w:proofErr w:type="spellStart"/>
            <w:r w:rsidRPr="006B5D04">
              <w:rPr>
                <w:rFonts w:ascii="Times New Roman" w:hAnsi="Times New Roman" w:cs="Times New Roman"/>
                <w:sz w:val="16"/>
                <w:szCs w:val="16"/>
              </w:rPr>
              <w:t>doi</w:t>
            </w:r>
            <w:proofErr w:type="spellEnd"/>
            <w:r w:rsidRPr="006B5D04">
              <w:rPr>
                <w:rFonts w:ascii="Times New Roman" w:hAnsi="Times New Roman" w:cs="Times New Roman"/>
                <w:sz w:val="16"/>
                <w:szCs w:val="16"/>
              </w:rPr>
              <w:t>: 10.1186/1471-244X-14-209] [</w:t>
            </w:r>
            <w:proofErr w:type="spellStart"/>
            <w:r w:rsidRPr="006B5D04">
              <w:rPr>
                <w:rFonts w:ascii="Times New Roman" w:hAnsi="Times New Roman" w:cs="Times New Roman"/>
                <w:sz w:val="16"/>
                <w:szCs w:val="16"/>
              </w:rPr>
              <w:t>Medline</w:t>
            </w:r>
            <w:proofErr w:type="spellEnd"/>
            <w:r w:rsidRPr="006B5D04">
              <w:rPr>
                <w:rFonts w:ascii="Times New Roman" w:hAnsi="Times New Roman" w:cs="Times New Roman"/>
                <w:sz w:val="16"/>
                <w:szCs w:val="16"/>
              </w:rPr>
              <w:t>: 25062747]</w:t>
            </w:r>
          </w:p>
        </w:tc>
      </w:tr>
      <w:tr w:rsidR="004A5C1D" w:rsidRPr="006B5D04" w14:paraId="7F5A6478" w14:textId="77777777" w:rsidTr="00136409">
        <w:trPr>
          <w:trHeight w:val="280"/>
        </w:trPr>
        <w:tc>
          <w:tcPr>
            <w:tcW w:w="1884" w:type="dxa"/>
            <w:noWrap/>
            <w:hideMark/>
          </w:tcPr>
          <w:p w14:paraId="305D6DA1"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Launes,2019</w:t>
            </w:r>
          </w:p>
        </w:tc>
        <w:tc>
          <w:tcPr>
            <w:tcW w:w="1094" w:type="dxa"/>
            <w:noWrap/>
            <w:hideMark/>
          </w:tcPr>
          <w:p w14:paraId="0B438073"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37A36FC7"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All therapists had taken part in the national OCD-training program (Kvale and Hansen, 2014).</w:t>
            </w:r>
          </w:p>
        </w:tc>
        <w:tc>
          <w:tcPr>
            <w:tcW w:w="1516" w:type="dxa"/>
            <w:noWrap/>
            <w:hideMark/>
          </w:tcPr>
          <w:p w14:paraId="14040162"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78B5C924"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ERP</w:t>
            </w:r>
          </w:p>
        </w:tc>
        <w:tc>
          <w:tcPr>
            <w:tcW w:w="933" w:type="dxa"/>
            <w:noWrap/>
            <w:hideMark/>
          </w:tcPr>
          <w:p w14:paraId="70F26149"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1D8B2D6D" w14:textId="77777777" w:rsidR="006438C1" w:rsidRPr="006B5D04" w:rsidRDefault="006438C1">
            <w:pPr>
              <w:rPr>
                <w:rFonts w:ascii="Times New Roman" w:hAnsi="Times New Roman" w:cs="Times New Roman"/>
                <w:sz w:val="16"/>
                <w:szCs w:val="16"/>
              </w:rPr>
            </w:pPr>
            <w:proofErr w:type="spellStart"/>
            <w:r w:rsidRPr="006B5D04">
              <w:rPr>
                <w:rFonts w:ascii="Times New Roman" w:hAnsi="Times New Roman" w:cs="Times New Roman"/>
                <w:sz w:val="16"/>
                <w:szCs w:val="16"/>
              </w:rPr>
              <w:t>Launes</w:t>
            </w:r>
            <w:proofErr w:type="spellEnd"/>
            <w:r w:rsidRPr="006B5D04">
              <w:rPr>
                <w:rFonts w:ascii="Times New Roman" w:hAnsi="Times New Roman" w:cs="Times New Roman"/>
                <w:sz w:val="16"/>
                <w:szCs w:val="16"/>
              </w:rPr>
              <w:t xml:space="preserve">, G., </w:t>
            </w:r>
            <w:proofErr w:type="spellStart"/>
            <w:r w:rsidRPr="006B5D04">
              <w:rPr>
                <w:rFonts w:ascii="Times New Roman" w:hAnsi="Times New Roman" w:cs="Times New Roman"/>
                <w:sz w:val="16"/>
                <w:szCs w:val="16"/>
              </w:rPr>
              <w:t>Laukvik</w:t>
            </w:r>
            <w:proofErr w:type="spellEnd"/>
            <w:r w:rsidRPr="006B5D04">
              <w:rPr>
                <w:rFonts w:ascii="Times New Roman" w:hAnsi="Times New Roman" w:cs="Times New Roman"/>
                <w:sz w:val="16"/>
                <w:szCs w:val="16"/>
              </w:rPr>
              <w:t xml:space="preserve">, I. L., </w:t>
            </w:r>
            <w:proofErr w:type="spellStart"/>
            <w:r w:rsidRPr="006B5D04">
              <w:rPr>
                <w:rFonts w:ascii="Times New Roman" w:hAnsi="Times New Roman" w:cs="Times New Roman"/>
                <w:sz w:val="16"/>
                <w:szCs w:val="16"/>
              </w:rPr>
              <w:t>Sunde</w:t>
            </w:r>
            <w:proofErr w:type="spellEnd"/>
            <w:r w:rsidRPr="006B5D04">
              <w:rPr>
                <w:rFonts w:ascii="Times New Roman" w:hAnsi="Times New Roman" w:cs="Times New Roman"/>
                <w:sz w:val="16"/>
                <w:szCs w:val="16"/>
              </w:rPr>
              <w:t xml:space="preserve">, T., </w:t>
            </w:r>
            <w:proofErr w:type="spellStart"/>
            <w:r w:rsidRPr="006B5D04">
              <w:rPr>
                <w:rFonts w:ascii="Times New Roman" w:hAnsi="Times New Roman" w:cs="Times New Roman"/>
                <w:sz w:val="16"/>
                <w:szCs w:val="16"/>
              </w:rPr>
              <w:t>Klovning</w:t>
            </w:r>
            <w:proofErr w:type="spellEnd"/>
            <w:r w:rsidRPr="006B5D04">
              <w:rPr>
                <w:rFonts w:ascii="Times New Roman" w:hAnsi="Times New Roman" w:cs="Times New Roman"/>
                <w:sz w:val="16"/>
                <w:szCs w:val="16"/>
              </w:rPr>
              <w:t xml:space="preserve">, I., Hagen, K., </w:t>
            </w:r>
            <w:proofErr w:type="spellStart"/>
            <w:r w:rsidRPr="006B5D04">
              <w:rPr>
                <w:rFonts w:ascii="Times New Roman" w:hAnsi="Times New Roman" w:cs="Times New Roman"/>
                <w:sz w:val="16"/>
                <w:szCs w:val="16"/>
              </w:rPr>
              <w:t>Solem</w:t>
            </w:r>
            <w:proofErr w:type="spellEnd"/>
            <w:r w:rsidRPr="006B5D04">
              <w:rPr>
                <w:rFonts w:ascii="Times New Roman" w:hAnsi="Times New Roman" w:cs="Times New Roman"/>
                <w:sz w:val="16"/>
                <w:szCs w:val="16"/>
              </w:rPr>
              <w:t xml:space="preserve">, S., et al. </w:t>
            </w:r>
            <w:r w:rsidRPr="006B5D04">
              <w:rPr>
                <w:rFonts w:ascii="Times New Roman" w:hAnsi="Times New Roman" w:cs="Times New Roman"/>
                <w:sz w:val="16"/>
                <w:szCs w:val="16"/>
                <w:lang w:val="en-GB"/>
              </w:rPr>
              <w:t xml:space="preserve">(2019). The Bergen 4-day treatment for obsessive-compulsive disorder: does it work in a new clinical setting? </w:t>
            </w:r>
            <w:r w:rsidRPr="006B5D04">
              <w:rPr>
                <w:rFonts w:ascii="Times New Roman" w:hAnsi="Times New Roman" w:cs="Times New Roman"/>
                <w:sz w:val="16"/>
                <w:szCs w:val="16"/>
              </w:rPr>
              <w:t xml:space="preserve">Front. </w:t>
            </w:r>
            <w:proofErr w:type="spellStart"/>
            <w:r w:rsidRPr="006B5D04">
              <w:rPr>
                <w:rFonts w:ascii="Times New Roman" w:hAnsi="Times New Roman" w:cs="Times New Roman"/>
                <w:sz w:val="16"/>
                <w:szCs w:val="16"/>
              </w:rPr>
              <w:t>Psychol</w:t>
            </w:r>
            <w:proofErr w:type="spellEnd"/>
            <w:r w:rsidRPr="006B5D04">
              <w:rPr>
                <w:rFonts w:ascii="Times New Roman" w:hAnsi="Times New Roman" w:cs="Times New Roman"/>
                <w:sz w:val="16"/>
                <w:szCs w:val="16"/>
              </w:rPr>
              <w:t xml:space="preserve">. 10:1069. </w:t>
            </w:r>
            <w:proofErr w:type="spellStart"/>
            <w:r w:rsidRPr="006B5D04">
              <w:rPr>
                <w:rFonts w:ascii="Times New Roman" w:hAnsi="Times New Roman" w:cs="Times New Roman"/>
                <w:sz w:val="16"/>
                <w:szCs w:val="16"/>
              </w:rPr>
              <w:t>doi</w:t>
            </w:r>
            <w:proofErr w:type="spellEnd"/>
            <w:r w:rsidRPr="006B5D04">
              <w:rPr>
                <w:rFonts w:ascii="Times New Roman" w:hAnsi="Times New Roman" w:cs="Times New Roman"/>
                <w:sz w:val="16"/>
                <w:szCs w:val="16"/>
              </w:rPr>
              <w:t>: 10.3389/fpsyg.2019.01069</w:t>
            </w:r>
          </w:p>
        </w:tc>
      </w:tr>
      <w:tr w:rsidR="004A5C1D" w:rsidRPr="006B5D04" w14:paraId="3003B437" w14:textId="77777777" w:rsidTr="00136409">
        <w:trPr>
          <w:trHeight w:val="280"/>
        </w:trPr>
        <w:tc>
          <w:tcPr>
            <w:tcW w:w="1884" w:type="dxa"/>
            <w:noWrap/>
            <w:hideMark/>
          </w:tcPr>
          <w:p w14:paraId="49CD406F"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Lenhard,2017</w:t>
            </w:r>
          </w:p>
        </w:tc>
        <w:tc>
          <w:tcPr>
            <w:tcW w:w="1094" w:type="dxa"/>
            <w:noWrap/>
            <w:hideMark/>
          </w:tcPr>
          <w:p w14:paraId="622DD171"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12C8C434"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 xml:space="preserve">Treating clinicians were 6 trained psychologists with experience in treating </w:t>
            </w:r>
            <w:proofErr w:type="spellStart"/>
            <w:r w:rsidRPr="006B5D04">
              <w:rPr>
                <w:rFonts w:ascii="Times New Roman" w:hAnsi="Times New Roman" w:cs="Times New Roman"/>
                <w:sz w:val="16"/>
                <w:szCs w:val="16"/>
                <w:lang w:val="en-GB"/>
              </w:rPr>
              <w:t>pediatric</w:t>
            </w:r>
            <w:proofErr w:type="spellEnd"/>
            <w:r w:rsidRPr="006B5D04">
              <w:rPr>
                <w:rFonts w:ascii="Times New Roman" w:hAnsi="Times New Roman" w:cs="Times New Roman"/>
                <w:sz w:val="16"/>
                <w:szCs w:val="16"/>
                <w:lang w:val="en-GB"/>
              </w:rPr>
              <w:t xml:space="preserve"> OCD and ICBT</w:t>
            </w:r>
          </w:p>
        </w:tc>
        <w:tc>
          <w:tcPr>
            <w:tcW w:w="1516" w:type="dxa"/>
            <w:noWrap/>
            <w:hideMark/>
          </w:tcPr>
          <w:p w14:paraId="3B1BC4CD"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3359B202"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130EBFC9"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37E03951"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 xml:space="preserve">Lenhard F, </w:t>
            </w:r>
            <w:proofErr w:type="spellStart"/>
            <w:r w:rsidRPr="006B5D04">
              <w:rPr>
                <w:rFonts w:ascii="Times New Roman" w:hAnsi="Times New Roman" w:cs="Times New Roman"/>
                <w:sz w:val="16"/>
                <w:szCs w:val="16"/>
              </w:rPr>
              <w:t>Vigerland</w:t>
            </w:r>
            <w:proofErr w:type="spellEnd"/>
            <w:r w:rsidRPr="006B5D04">
              <w:rPr>
                <w:rFonts w:ascii="Times New Roman" w:hAnsi="Times New Roman" w:cs="Times New Roman"/>
                <w:sz w:val="16"/>
                <w:szCs w:val="16"/>
              </w:rPr>
              <w:t xml:space="preserve"> S, </w:t>
            </w:r>
            <w:proofErr w:type="spellStart"/>
            <w:r w:rsidRPr="006B5D04">
              <w:rPr>
                <w:rFonts w:ascii="Times New Roman" w:hAnsi="Times New Roman" w:cs="Times New Roman"/>
                <w:sz w:val="16"/>
                <w:szCs w:val="16"/>
              </w:rPr>
              <w:t>Andersson</w:t>
            </w:r>
            <w:proofErr w:type="spellEnd"/>
            <w:r w:rsidRPr="006B5D04">
              <w:rPr>
                <w:rFonts w:ascii="Times New Roman" w:hAnsi="Times New Roman" w:cs="Times New Roman"/>
                <w:sz w:val="16"/>
                <w:szCs w:val="16"/>
              </w:rPr>
              <w:t xml:space="preserve"> E, et al. </w:t>
            </w:r>
            <w:r w:rsidRPr="006B5D04">
              <w:rPr>
                <w:rFonts w:ascii="Times New Roman" w:hAnsi="Times New Roman" w:cs="Times New Roman"/>
                <w:sz w:val="16"/>
                <w:szCs w:val="16"/>
                <w:lang w:val="en-GB"/>
              </w:rPr>
              <w:t xml:space="preserve">Internet-delivered cognitive </w:t>
            </w:r>
            <w:proofErr w:type="spellStart"/>
            <w:r w:rsidRPr="006B5D04">
              <w:rPr>
                <w:rFonts w:ascii="Times New Roman" w:hAnsi="Times New Roman" w:cs="Times New Roman"/>
                <w:sz w:val="16"/>
                <w:szCs w:val="16"/>
                <w:lang w:val="en-GB"/>
              </w:rPr>
              <w:t>behavior</w:t>
            </w:r>
            <w:proofErr w:type="spellEnd"/>
            <w:r w:rsidRPr="006B5D04">
              <w:rPr>
                <w:rFonts w:ascii="Times New Roman" w:hAnsi="Times New Roman" w:cs="Times New Roman"/>
                <w:sz w:val="16"/>
                <w:szCs w:val="16"/>
                <w:lang w:val="en-GB"/>
              </w:rPr>
              <w:t xml:space="preserve"> therapy for adolescents with obsessive-compulsive disorder: an open trial. </w:t>
            </w:r>
            <w:proofErr w:type="spellStart"/>
            <w:r w:rsidRPr="006B5D04">
              <w:rPr>
                <w:rFonts w:ascii="Times New Roman" w:hAnsi="Times New Roman" w:cs="Times New Roman"/>
                <w:sz w:val="16"/>
                <w:szCs w:val="16"/>
              </w:rPr>
              <w:t>PLoS</w:t>
            </w:r>
            <w:proofErr w:type="spellEnd"/>
            <w:r w:rsidRPr="006B5D04">
              <w:rPr>
                <w:rFonts w:ascii="Times New Roman" w:hAnsi="Times New Roman" w:cs="Times New Roman"/>
                <w:sz w:val="16"/>
                <w:szCs w:val="16"/>
              </w:rPr>
              <w:t xml:space="preserve"> </w:t>
            </w:r>
            <w:proofErr w:type="spellStart"/>
            <w:r w:rsidRPr="006B5D04">
              <w:rPr>
                <w:rFonts w:ascii="Times New Roman" w:hAnsi="Times New Roman" w:cs="Times New Roman"/>
                <w:sz w:val="16"/>
                <w:szCs w:val="16"/>
              </w:rPr>
              <w:t>One</w:t>
            </w:r>
            <w:proofErr w:type="spellEnd"/>
            <w:r w:rsidRPr="006B5D04">
              <w:rPr>
                <w:rFonts w:ascii="Times New Roman" w:hAnsi="Times New Roman" w:cs="Times New Roman"/>
                <w:sz w:val="16"/>
                <w:szCs w:val="16"/>
              </w:rPr>
              <w:t>. 2014;9:e100773.</w:t>
            </w:r>
          </w:p>
        </w:tc>
      </w:tr>
      <w:tr w:rsidR="004A5C1D" w:rsidRPr="006B5D04" w14:paraId="6DDA97EE" w14:textId="77777777" w:rsidTr="00136409">
        <w:trPr>
          <w:trHeight w:val="280"/>
        </w:trPr>
        <w:tc>
          <w:tcPr>
            <w:tcW w:w="1884" w:type="dxa"/>
            <w:noWrap/>
            <w:hideMark/>
          </w:tcPr>
          <w:p w14:paraId="19256904"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Lewin,2014</w:t>
            </w:r>
          </w:p>
        </w:tc>
        <w:tc>
          <w:tcPr>
            <w:tcW w:w="1094" w:type="dxa"/>
            <w:noWrap/>
            <w:hideMark/>
          </w:tcPr>
          <w:p w14:paraId="4B3A796C"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1D50FC34"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Therapists were licensed clinical psychologists or advanced clinical psychology doctoral students (who had3 years’ experience in E/RP for OCD under the supervision of the principal investigator);</w:t>
            </w:r>
          </w:p>
        </w:tc>
        <w:tc>
          <w:tcPr>
            <w:tcW w:w="1516" w:type="dxa"/>
            <w:noWrap/>
            <w:hideMark/>
          </w:tcPr>
          <w:p w14:paraId="46E813CF"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504CB986"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ERP</w:t>
            </w:r>
          </w:p>
        </w:tc>
        <w:tc>
          <w:tcPr>
            <w:tcW w:w="933" w:type="dxa"/>
            <w:noWrap/>
            <w:hideMark/>
          </w:tcPr>
          <w:p w14:paraId="2A7634E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13D858FD"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US"/>
              </w:rPr>
              <w:t>Freeman, J. B., &amp; Garcia, A. M. (2009). Family-based treatment for young children with OCD workbook. New York, NY: Oxford University Press.</w:t>
            </w:r>
          </w:p>
        </w:tc>
      </w:tr>
      <w:tr w:rsidR="004A5C1D" w:rsidRPr="006B5D04" w14:paraId="6DA32F4A" w14:textId="77777777" w:rsidTr="00136409">
        <w:trPr>
          <w:trHeight w:val="280"/>
        </w:trPr>
        <w:tc>
          <w:tcPr>
            <w:tcW w:w="1884" w:type="dxa"/>
            <w:noWrap/>
            <w:hideMark/>
          </w:tcPr>
          <w:p w14:paraId="7603843D"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Lindsay,1997</w:t>
            </w:r>
          </w:p>
        </w:tc>
        <w:tc>
          <w:tcPr>
            <w:tcW w:w="1094" w:type="dxa"/>
            <w:noWrap/>
            <w:hideMark/>
          </w:tcPr>
          <w:p w14:paraId="7FF4FEE2"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74E32580"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GB"/>
              </w:rPr>
              <w:t>Clinicians</w:t>
            </w:r>
          </w:p>
        </w:tc>
        <w:tc>
          <w:tcPr>
            <w:tcW w:w="1516" w:type="dxa"/>
            <w:noWrap/>
            <w:hideMark/>
          </w:tcPr>
          <w:p w14:paraId="49229403" w14:textId="4461CF2F" w:rsidR="006438C1" w:rsidRPr="006B5D04" w:rsidRDefault="004245E9">
            <w:pPr>
              <w:rPr>
                <w:rFonts w:ascii="Times New Roman" w:hAnsi="Times New Roman" w:cs="Times New Roman"/>
                <w:sz w:val="16"/>
                <w:szCs w:val="16"/>
              </w:rPr>
            </w:pPr>
            <w:r w:rsidRPr="006B5D04">
              <w:rPr>
                <w:rFonts w:ascii="Times New Roman" w:hAnsi="Times New Roman" w:cs="Times New Roman"/>
                <w:sz w:val="16"/>
                <w:szCs w:val="16"/>
              </w:rPr>
              <w:t>No report</w:t>
            </w:r>
          </w:p>
        </w:tc>
        <w:tc>
          <w:tcPr>
            <w:tcW w:w="1798" w:type="dxa"/>
            <w:noWrap/>
            <w:hideMark/>
          </w:tcPr>
          <w:p w14:paraId="4E952250"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ERP</w:t>
            </w:r>
          </w:p>
        </w:tc>
        <w:tc>
          <w:tcPr>
            <w:tcW w:w="933" w:type="dxa"/>
            <w:noWrap/>
            <w:hideMark/>
          </w:tcPr>
          <w:p w14:paraId="4A522E21"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4DC08460"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US"/>
              </w:rPr>
              <w:t>Andr.ws, G.,</w:t>
            </w:r>
            <w:proofErr w:type="spellStart"/>
            <w:r w:rsidRPr="006B5D04">
              <w:rPr>
                <w:rFonts w:ascii="Times New Roman" w:hAnsi="Times New Roman" w:cs="Times New Roman"/>
                <w:sz w:val="16"/>
                <w:szCs w:val="16"/>
                <w:lang w:val="en-US"/>
              </w:rPr>
              <w:t>Crlno</w:t>
            </w:r>
            <w:proofErr w:type="spellEnd"/>
            <w:r w:rsidRPr="006B5D04">
              <w:rPr>
                <w:rFonts w:ascii="Times New Roman" w:hAnsi="Times New Roman" w:cs="Times New Roman"/>
                <w:sz w:val="16"/>
                <w:szCs w:val="16"/>
                <w:lang w:val="en-US"/>
              </w:rPr>
              <w:t xml:space="preserve">, R., </w:t>
            </w:r>
            <w:proofErr w:type="spellStart"/>
            <w:r w:rsidRPr="006B5D04">
              <w:rPr>
                <w:rFonts w:ascii="Times New Roman" w:hAnsi="Times New Roman" w:cs="Times New Roman"/>
                <w:sz w:val="16"/>
                <w:szCs w:val="16"/>
                <w:lang w:val="en-US"/>
              </w:rPr>
              <w:t>Hunt,C</w:t>
            </w:r>
            <w:proofErr w:type="spellEnd"/>
            <w:r w:rsidRPr="006B5D04">
              <w:rPr>
                <w:rFonts w:ascii="Times New Roman" w:hAnsi="Times New Roman" w:cs="Times New Roman"/>
                <w:sz w:val="16"/>
                <w:szCs w:val="16"/>
                <w:lang w:val="en-US"/>
              </w:rPr>
              <w:t xml:space="preserve">., at at(I994) </w:t>
            </w:r>
            <w:proofErr w:type="spellStart"/>
            <w:r w:rsidRPr="006B5D04">
              <w:rPr>
                <w:rFonts w:ascii="Times New Roman" w:hAnsi="Times New Roman" w:cs="Times New Roman"/>
                <w:sz w:val="16"/>
                <w:szCs w:val="16"/>
                <w:lang w:val="en-US"/>
              </w:rPr>
              <w:t>TheTreatment</w:t>
            </w:r>
            <w:proofErr w:type="spellEnd"/>
            <w:r w:rsidRPr="006B5D04">
              <w:rPr>
                <w:rFonts w:ascii="Times New Roman" w:hAnsi="Times New Roman" w:cs="Times New Roman"/>
                <w:sz w:val="16"/>
                <w:szCs w:val="16"/>
                <w:lang w:val="en-US"/>
              </w:rPr>
              <w:t xml:space="preserve"> </w:t>
            </w:r>
            <w:proofErr w:type="spellStart"/>
            <w:r w:rsidRPr="006B5D04">
              <w:rPr>
                <w:rFonts w:ascii="Times New Roman" w:hAnsi="Times New Roman" w:cs="Times New Roman"/>
                <w:sz w:val="16"/>
                <w:szCs w:val="16"/>
                <w:lang w:val="en-US"/>
              </w:rPr>
              <w:t>ofAnxietyDisorders.NewYork:CambridgeUniversity</w:t>
            </w:r>
            <w:proofErr w:type="spellEnd"/>
            <w:r w:rsidRPr="006B5D04">
              <w:rPr>
                <w:rFonts w:ascii="Times New Roman" w:hAnsi="Times New Roman" w:cs="Times New Roman"/>
                <w:sz w:val="16"/>
                <w:szCs w:val="16"/>
                <w:lang w:val="en-US"/>
              </w:rPr>
              <w:t xml:space="preserve"> Press.</w:t>
            </w:r>
          </w:p>
        </w:tc>
      </w:tr>
      <w:tr w:rsidR="004A5C1D" w:rsidRPr="006B5D04" w14:paraId="5AE1D1C9" w14:textId="77777777" w:rsidTr="00136409">
        <w:trPr>
          <w:trHeight w:val="280"/>
        </w:trPr>
        <w:tc>
          <w:tcPr>
            <w:tcW w:w="1884" w:type="dxa"/>
            <w:noWrap/>
            <w:hideMark/>
          </w:tcPr>
          <w:p w14:paraId="285A109C"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Mancebo,2021</w:t>
            </w:r>
          </w:p>
        </w:tc>
        <w:tc>
          <w:tcPr>
            <w:tcW w:w="1094" w:type="dxa"/>
            <w:noWrap/>
            <w:hideMark/>
          </w:tcPr>
          <w:p w14:paraId="223C0BB6"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749A1331" w14:textId="77777777" w:rsidR="006438C1" w:rsidRPr="006B5D04" w:rsidRDefault="006438C1">
            <w:pPr>
              <w:rPr>
                <w:rFonts w:ascii="Times New Roman" w:hAnsi="Times New Roman" w:cs="Times New Roman"/>
                <w:sz w:val="16"/>
                <w:szCs w:val="16"/>
              </w:rPr>
            </w:pPr>
            <w:proofErr w:type="spellStart"/>
            <w:r w:rsidRPr="006B5D04">
              <w:rPr>
                <w:rFonts w:ascii="Times New Roman" w:hAnsi="Times New Roman" w:cs="Times New Roman"/>
                <w:sz w:val="16"/>
                <w:szCs w:val="16"/>
              </w:rPr>
              <w:t>master’s</w:t>
            </w:r>
            <w:proofErr w:type="spellEnd"/>
            <w:r w:rsidRPr="006B5D04">
              <w:rPr>
                <w:rFonts w:ascii="Times New Roman" w:hAnsi="Times New Roman" w:cs="Times New Roman"/>
                <w:sz w:val="16"/>
                <w:szCs w:val="16"/>
              </w:rPr>
              <w:t xml:space="preserve">-level </w:t>
            </w:r>
            <w:proofErr w:type="spellStart"/>
            <w:r w:rsidRPr="006B5D04">
              <w:rPr>
                <w:rFonts w:ascii="Times New Roman" w:hAnsi="Times New Roman" w:cs="Times New Roman"/>
                <w:sz w:val="16"/>
                <w:szCs w:val="16"/>
              </w:rPr>
              <w:t>therapist</w:t>
            </w:r>
            <w:proofErr w:type="spellEnd"/>
          </w:p>
        </w:tc>
        <w:tc>
          <w:tcPr>
            <w:tcW w:w="1516" w:type="dxa"/>
            <w:noWrap/>
            <w:hideMark/>
          </w:tcPr>
          <w:p w14:paraId="55DF22FB"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6C4DCB7A"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ERP</w:t>
            </w:r>
          </w:p>
        </w:tc>
        <w:tc>
          <w:tcPr>
            <w:tcW w:w="933" w:type="dxa"/>
            <w:noWrap/>
            <w:hideMark/>
          </w:tcPr>
          <w:p w14:paraId="7F83EE6B"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035E7CAE"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 xml:space="preserve">Kozak, M. J., &amp; </w:t>
            </w:r>
            <w:proofErr w:type="spellStart"/>
            <w:r w:rsidRPr="006B5D04">
              <w:rPr>
                <w:rFonts w:ascii="Times New Roman" w:hAnsi="Times New Roman" w:cs="Times New Roman"/>
                <w:sz w:val="16"/>
                <w:szCs w:val="16"/>
              </w:rPr>
              <w:t>Foa</w:t>
            </w:r>
            <w:proofErr w:type="spellEnd"/>
            <w:r w:rsidRPr="006B5D04">
              <w:rPr>
                <w:rFonts w:ascii="Times New Roman" w:hAnsi="Times New Roman" w:cs="Times New Roman"/>
                <w:sz w:val="16"/>
                <w:szCs w:val="16"/>
              </w:rPr>
              <w:t xml:space="preserve">, E. B. (1997). </w:t>
            </w:r>
            <w:r w:rsidRPr="006B5D04">
              <w:rPr>
                <w:rFonts w:ascii="Times New Roman" w:hAnsi="Times New Roman" w:cs="Times New Roman"/>
                <w:sz w:val="16"/>
                <w:szCs w:val="16"/>
                <w:lang w:val="en-GB"/>
              </w:rPr>
              <w:t xml:space="preserve">Mastery of </w:t>
            </w:r>
            <w:proofErr w:type="spellStart"/>
            <w:r w:rsidRPr="006B5D04">
              <w:rPr>
                <w:rFonts w:ascii="Times New Roman" w:hAnsi="Times New Roman" w:cs="Times New Roman"/>
                <w:sz w:val="16"/>
                <w:szCs w:val="16"/>
                <w:lang w:val="en-GB"/>
              </w:rPr>
              <w:t>obsessivecompulsive</w:t>
            </w:r>
            <w:proofErr w:type="spellEnd"/>
            <w:r w:rsidRPr="006B5D04">
              <w:rPr>
                <w:rFonts w:ascii="Times New Roman" w:hAnsi="Times New Roman" w:cs="Times New Roman"/>
                <w:sz w:val="16"/>
                <w:szCs w:val="16"/>
                <w:lang w:val="en-GB"/>
              </w:rPr>
              <w:t xml:space="preserve"> disorder: A cognitive-</w:t>
            </w:r>
            <w:proofErr w:type="spellStart"/>
            <w:r w:rsidRPr="006B5D04">
              <w:rPr>
                <w:rFonts w:ascii="Times New Roman" w:hAnsi="Times New Roman" w:cs="Times New Roman"/>
                <w:sz w:val="16"/>
                <w:szCs w:val="16"/>
                <w:lang w:val="en-GB"/>
              </w:rPr>
              <w:t>behavioral</w:t>
            </w:r>
            <w:proofErr w:type="spellEnd"/>
            <w:r w:rsidRPr="006B5D04">
              <w:rPr>
                <w:rFonts w:ascii="Times New Roman" w:hAnsi="Times New Roman" w:cs="Times New Roman"/>
                <w:sz w:val="16"/>
                <w:szCs w:val="16"/>
                <w:lang w:val="en-GB"/>
              </w:rPr>
              <w:t xml:space="preserve"> approach. </w:t>
            </w:r>
            <w:r w:rsidRPr="006B5D04">
              <w:rPr>
                <w:rFonts w:ascii="Times New Roman" w:hAnsi="Times New Roman" w:cs="Times New Roman"/>
                <w:sz w:val="16"/>
                <w:szCs w:val="16"/>
              </w:rPr>
              <w:t>Graywind.</w:t>
            </w:r>
          </w:p>
        </w:tc>
      </w:tr>
      <w:tr w:rsidR="004A5C1D" w:rsidRPr="006B5D04" w14:paraId="0AA9FF8B" w14:textId="77777777" w:rsidTr="00136409">
        <w:trPr>
          <w:trHeight w:val="280"/>
        </w:trPr>
        <w:tc>
          <w:tcPr>
            <w:tcW w:w="1884" w:type="dxa"/>
            <w:noWrap/>
            <w:hideMark/>
          </w:tcPr>
          <w:p w14:paraId="2439FD2A"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Mathur,2021</w:t>
            </w:r>
          </w:p>
        </w:tc>
        <w:tc>
          <w:tcPr>
            <w:tcW w:w="1094" w:type="dxa"/>
            <w:noWrap/>
            <w:hideMark/>
          </w:tcPr>
          <w:p w14:paraId="5FB1F25F"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48AC169B"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The first author, a clinical psychologist, having post-graduate degrees in MA (psychology) and MPhil (Clinical Psychology) and pursuing doctoral course administered both CBT and MBCT.</w:t>
            </w:r>
          </w:p>
        </w:tc>
        <w:tc>
          <w:tcPr>
            <w:tcW w:w="1516" w:type="dxa"/>
            <w:noWrap/>
            <w:hideMark/>
          </w:tcPr>
          <w:p w14:paraId="0CEC07F6"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55FA1F10" w14:textId="77777777" w:rsidR="006438C1" w:rsidRPr="006B5D04" w:rsidRDefault="006438C1">
            <w:pPr>
              <w:rPr>
                <w:rFonts w:ascii="Times New Roman" w:hAnsi="Times New Roman" w:cs="Times New Roman"/>
                <w:sz w:val="16"/>
                <w:szCs w:val="16"/>
              </w:rPr>
            </w:pPr>
            <w:proofErr w:type="spellStart"/>
            <w:r w:rsidRPr="006B5D04">
              <w:rPr>
                <w:rFonts w:ascii="Times New Roman" w:hAnsi="Times New Roman" w:cs="Times New Roman"/>
                <w:sz w:val="16"/>
                <w:szCs w:val="16"/>
              </w:rPr>
              <w:t>Third</w:t>
            </w:r>
            <w:proofErr w:type="spellEnd"/>
            <w:r w:rsidRPr="006B5D04">
              <w:rPr>
                <w:rFonts w:ascii="Times New Roman" w:hAnsi="Times New Roman" w:cs="Times New Roman"/>
                <w:sz w:val="16"/>
                <w:szCs w:val="16"/>
              </w:rPr>
              <w:t>-wave</w:t>
            </w:r>
          </w:p>
        </w:tc>
        <w:tc>
          <w:tcPr>
            <w:tcW w:w="933" w:type="dxa"/>
            <w:noWrap/>
            <w:hideMark/>
          </w:tcPr>
          <w:p w14:paraId="77869994"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01BEAAC5"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GB"/>
              </w:rPr>
              <w:t xml:space="preserve">Shapiro, S.L., Carlson, L.E., Astin, J.A., Freedman, B., 2006. Mechanisms of mindfulness. </w:t>
            </w:r>
            <w:r w:rsidRPr="006B5D04">
              <w:rPr>
                <w:rFonts w:ascii="Times New Roman" w:hAnsi="Times New Roman" w:cs="Times New Roman"/>
                <w:sz w:val="16"/>
                <w:szCs w:val="16"/>
                <w:lang w:val="en-US"/>
              </w:rPr>
              <w:t xml:space="preserve">J. Clin. </w:t>
            </w:r>
            <w:proofErr w:type="spellStart"/>
            <w:r w:rsidRPr="006B5D04">
              <w:rPr>
                <w:rFonts w:ascii="Times New Roman" w:hAnsi="Times New Roman" w:cs="Times New Roman"/>
                <w:sz w:val="16"/>
                <w:szCs w:val="16"/>
              </w:rPr>
              <w:t>Psychol</w:t>
            </w:r>
            <w:proofErr w:type="spellEnd"/>
            <w:r w:rsidRPr="006B5D04">
              <w:rPr>
                <w:rFonts w:ascii="Times New Roman" w:hAnsi="Times New Roman" w:cs="Times New Roman"/>
                <w:sz w:val="16"/>
                <w:szCs w:val="16"/>
              </w:rPr>
              <w:t>. 62, 373–386. https://doi.org/10.1002/jclp.20237.</w:t>
            </w:r>
          </w:p>
        </w:tc>
      </w:tr>
      <w:tr w:rsidR="004A5C1D" w:rsidRPr="006B5D04" w14:paraId="2FB54899" w14:textId="77777777" w:rsidTr="00136409">
        <w:trPr>
          <w:trHeight w:val="280"/>
        </w:trPr>
        <w:tc>
          <w:tcPr>
            <w:tcW w:w="1884" w:type="dxa"/>
            <w:noWrap/>
            <w:hideMark/>
          </w:tcPr>
          <w:p w14:paraId="36BD1EE9"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Matsumoto,2022</w:t>
            </w:r>
          </w:p>
        </w:tc>
        <w:tc>
          <w:tcPr>
            <w:tcW w:w="1094" w:type="dxa"/>
            <w:noWrap/>
            <w:hideMark/>
          </w:tcPr>
          <w:p w14:paraId="1057AFF2"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0F05A345"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Two clinical psychologists with a PhD (one male [KM] and female [SH] in their early thirties) who completed the training in CBT and had experience providing CBT for OCD guided the participants using Share Medical</w:t>
            </w:r>
          </w:p>
        </w:tc>
        <w:tc>
          <w:tcPr>
            <w:tcW w:w="1516" w:type="dxa"/>
            <w:noWrap/>
            <w:hideMark/>
          </w:tcPr>
          <w:p w14:paraId="66554510"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70475D16"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7CCB12DE"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159FD4D9"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US"/>
              </w:rPr>
              <w:t xml:space="preserve">The ICBT program, was developed by the first author (KM) on the </w:t>
            </w:r>
            <w:proofErr w:type="spellStart"/>
            <w:r w:rsidRPr="006B5D04">
              <w:rPr>
                <w:rFonts w:ascii="Times New Roman" w:hAnsi="Times New Roman" w:cs="Times New Roman"/>
                <w:sz w:val="16"/>
                <w:szCs w:val="16"/>
                <w:lang w:val="en-US"/>
              </w:rPr>
              <w:t>elearning</w:t>
            </w:r>
            <w:proofErr w:type="spellEnd"/>
            <w:r w:rsidRPr="006B5D04">
              <w:rPr>
                <w:rFonts w:ascii="Times New Roman" w:hAnsi="Times New Roman" w:cs="Times New Roman"/>
                <w:sz w:val="16"/>
                <w:szCs w:val="16"/>
                <w:lang w:val="en-US"/>
              </w:rPr>
              <w:t xml:space="preserve"> platform (</w:t>
            </w:r>
            <w:proofErr w:type="spellStart"/>
            <w:r w:rsidRPr="006B5D04">
              <w:rPr>
                <w:rFonts w:ascii="Times New Roman" w:hAnsi="Times New Roman" w:cs="Times New Roman"/>
                <w:sz w:val="16"/>
                <w:szCs w:val="16"/>
                <w:lang w:val="en-US"/>
              </w:rPr>
              <w:t>LearningBox</w:t>
            </w:r>
            <w:proofErr w:type="spellEnd"/>
            <w:r w:rsidRPr="006B5D04">
              <w:rPr>
                <w:rFonts w:ascii="Times New Roman" w:hAnsi="Times New Roman" w:cs="Times New Roman"/>
                <w:sz w:val="16"/>
                <w:szCs w:val="16"/>
                <w:lang w:val="en-US"/>
              </w:rPr>
              <w:t>®) of Tatsuno System Inc.</w:t>
            </w:r>
          </w:p>
        </w:tc>
      </w:tr>
      <w:tr w:rsidR="004A5C1D" w:rsidRPr="006B5D04" w14:paraId="7DE290F3" w14:textId="77777777" w:rsidTr="00136409">
        <w:trPr>
          <w:trHeight w:val="280"/>
        </w:trPr>
        <w:tc>
          <w:tcPr>
            <w:tcW w:w="1884" w:type="dxa"/>
            <w:noWrap/>
            <w:hideMark/>
          </w:tcPr>
          <w:p w14:paraId="58AEDF29"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Norman,2021</w:t>
            </w:r>
          </w:p>
        </w:tc>
        <w:tc>
          <w:tcPr>
            <w:tcW w:w="1094" w:type="dxa"/>
            <w:noWrap/>
            <w:hideMark/>
          </w:tcPr>
          <w:p w14:paraId="47B40FF8"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61D58265"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Therapy providers were trained to deliver both CBT and SMT.</w:t>
            </w:r>
          </w:p>
        </w:tc>
        <w:tc>
          <w:tcPr>
            <w:tcW w:w="1516" w:type="dxa"/>
            <w:noWrap/>
            <w:hideMark/>
          </w:tcPr>
          <w:p w14:paraId="56F84CB5"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0EA3AACD"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ERP</w:t>
            </w:r>
          </w:p>
        </w:tc>
        <w:tc>
          <w:tcPr>
            <w:tcW w:w="933" w:type="dxa"/>
            <w:noWrap/>
            <w:hideMark/>
          </w:tcPr>
          <w:p w14:paraId="37DC354B"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15F5484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US"/>
              </w:rPr>
              <w:t xml:space="preserve">Kozak M, </w:t>
            </w:r>
            <w:proofErr w:type="spellStart"/>
            <w:r w:rsidRPr="006B5D04">
              <w:rPr>
                <w:rFonts w:ascii="Times New Roman" w:hAnsi="Times New Roman" w:cs="Times New Roman"/>
                <w:sz w:val="16"/>
                <w:szCs w:val="16"/>
                <w:lang w:val="en-US"/>
              </w:rPr>
              <w:t>Foa</w:t>
            </w:r>
            <w:proofErr w:type="spellEnd"/>
            <w:r w:rsidRPr="006B5D04">
              <w:rPr>
                <w:rFonts w:ascii="Times New Roman" w:hAnsi="Times New Roman" w:cs="Times New Roman"/>
                <w:sz w:val="16"/>
                <w:szCs w:val="16"/>
                <w:lang w:val="en-US"/>
              </w:rPr>
              <w:t xml:space="preserve"> E: Mastery of obsessive-compulsive disorder: A cognitive-behavioral approach: Therapist guide. Oxford, England, Oxford University Press, 1997</w:t>
            </w:r>
          </w:p>
        </w:tc>
      </w:tr>
      <w:tr w:rsidR="004A5C1D" w:rsidRPr="006B5D04" w14:paraId="09AE0279" w14:textId="77777777" w:rsidTr="00136409">
        <w:trPr>
          <w:trHeight w:val="280"/>
        </w:trPr>
        <w:tc>
          <w:tcPr>
            <w:tcW w:w="1884" w:type="dxa"/>
            <w:noWrap/>
            <w:hideMark/>
          </w:tcPr>
          <w:p w14:paraId="77DFAD3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O'Connor,1999</w:t>
            </w:r>
          </w:p>
        </w:tc>
        <w:tc>
          <w:tcPr>
            <w:tcW w:w="1094" w:type="dxa"/>
            <w:noWrap/>
            <w:hideMark/>
          </w:tcPr>
          <w:p w14:paraId="5B050965" w14:textId="0D6EB1AA" w:rsidR="006438C1" w:rsidRPr="006B5D04" w:rsidRDefault="004245E9">
            <w:pPr>
              <w:rPr>
                <w:rFonts w:ascii="Times New Roman" w:hAnsi="Times New Roman" w:cs="Times New Roman"/>
                <w:sz w:val="16"/>
                <w:szCs w:val="16"/>
              </w:rPr>
            </w:pPr>
            <w:r w:rsidRPr="006B5D04">
              <w:rPr>
                <w:rFonts w:ascii="Times New Roman" w:hAnsi="Times New Roman" w:cs="Times New Roman"/>
                <w:sz w:val="16"/>
                <w:szCs w:val="16"/>
              </w:rPr>
              <w:t>No report</w:t>
            </w:r>
          </w:p>
        </w:tc>
        <w:tc>
          <w:tcPr>
            <w:tcW w:w="2332" w:type="dxa"/>
            <w:noWrap/>
            <w:hideMark/>
          </w:tcPr>
          <w:p w14:paraId="6B464F9D" w14:textId="77777777" w:rsidR="006438C1" w:rsidRPr="006B5D04" w:rsidRDefault="006438C1">
            <w:pPr>
              <w:rPr>
                <w:rFonts w:ascii="Times New Roman" w:hAnsi="Times New Roman" w:cs="Times New Roman"/>
                <w:sz w:val="16"/>
                <w:szCs w:val="16"/>
              </w:rPr>
            </w:pPr>
          </w:p>
        </w:tc>
        <w:tc>
          <w:tcPr>
            <w:tcW w:w="1516" w:type="dxa"/>
            <w:noWrap/>
            <w:hideMark/>
          </w:tcPr>
          <w:p w14:paraId="036937C5" w14:textId="3E924A27" w:rsidR="006438C1" w:rsidRPr="006B5D04" w:rsidRDefault="004245E9">
            <w:pPr>
              <w:rPr>
                <w:rFonts w:ascii="Times New Roman" w:hAnsi="Times New Roman" w:cs="Times New Roman"/>
                <w:sz w:val="16"/>
                <w:szCs w:val="16"/>
              </w:rPr>
            </w:pPr>
            <w:r w:rsidRPr="006B5D04">
              <w:rPr>
                <w:rFonts w:ascii="Times New Roman" w:hAnsi="Times New Roman" w:cs="Times New Roman"/>
                <w:sz w:val="16"/>
                <w:szCs w:val="16"/>
              </w:rPr>
              <w:t>No report</w:t>
            </w:r>
          </w:p>
        </w:tc>
        <w:tc>
          <w:tcPr>
            <w:tcW w:w="1798" w:type="dxa"/>
            <w:noWrap/>
            <w:hideMark/>
          </w:tcPr>
          <w:p w14:paraId="768D2C3F"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20E7691F" w14:textId="532BC68E" w:rsidR="006438C1" w:rsidRPr="006B5D04" w:rsidRDefault="004245E9">
            <w:pPr>
              <w:rPr>
                <w:rFonts w:ascii="Times New Roman" w:hAnsi="Times New Roman" w:cs="Times New Roman"/>
                <w:sz w:val="16"/>
                <w:szCs w:val="16"/>
              </w:rPr>
            </w:pPr>
            <w:r w:rsidRPr="006B5D04">
              <w:rPr>
                <w:rFonts w:ascii="Times New Roman" w:hAnsi="Times New Roman" w:cs="Times New Roman"/>
                <w:sz w:val="16"/>
                <w:szCs w:val="16"/>
              </w:rPr>
              <w:t>No report</w:t>
            </w:r>
          </w:p>
        </w:tc>
        <w:tc>
          <w:tcPr>
            <w:tcW w:w="6030" w:type="dxa"/>
            <w:noWrap/>
            <w:hideMark/>
          </w:tcPr>
          <w:p w14:paraId="68B88407" w14:textId="77777777" w:rsidR="006438C1" w:rsidRPr="006B5D04" w:rsidRDefault="006438C1">
            <w:pPr>
              <w:rPr>
                <w:rFonts w:ascii="Times New Roman" w:hAnsi="Times New Roman" w:cs="Times New Roman"/>
                <w:sz w:val="16"/>
                <w:szCs w:val="16"/>
              </w:rPr>
            </w:pPr>
          </w:p>
        </w:tc>
      </w:tr>
      <w:tr w:rsidR="004A5C1D" w:rsidRPr="006B5D04" w14:paraId="6A93460B" w14:textId="77777777" w:rsidTr="00136409">
        <w:trPr>
          <w:trHeight w:val="280"/>
        </w:trPr>
        <w:tc>
          <w:tcPr>
            <w:tcW w:w="1884" w:type="dxa"/>
            <w:noWrap/>
            <w:hideMark/>
          </w:tcPr>
          <w:p w14:paraId="73A18E15"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O'Connor,2006</w:t>
            </w:r>
          </w:p>
        </w:tc>
        <w:tc>
          <w:tcPr>
            <w:tcW w:w="1094" w:type="dxa"/>
            <w:noWrap/>
            <w:hideMark/>
          </w:tcPr>
          <w:p w14:paraId="17D4A954"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5470ABFE"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All six therapists (S.R., S.G., M.-C.P., V.L., S.G. and P.D.) were CBT trained and supervised by one of the principal investigators.</w:t>
            </w:r>
          </w:p>
        </w:tc>
        <w:tc>
          <w:tcPr>
            <w:tcW w:w="1516" w:type="dxa"/>
            <w:noWrap/>
            <w:hideMark/>
          </w:tcPr>
          <w:p w14:paraId="01831D1F"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1E00ECAE"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24848E74"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0C59C2CF"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US"/>
              </w:rPr>
              <w:t xml:space="preserve">Steketee G, ed. Overcoming obsessive–compulsive disorder: a </w:t>
            </w:r>
            <w:proofErr w:type="spellStart"/>
            <w:r w:rsidRPr="006B5D04">
              <w:rPr>
                <w:rFonts w:ascii="Times New Roman" w:hAnsi="Times New Roman" w:cs="Times New Roman"/>
                <w:sz w:val="16"/>
                <w:szCs w:val="16"/>
                <w:lang w:val="en-US"/>
              </w:rPr>
              <w:t>behavioural</w:t>
            </w:r>
            <w:proofErr w:type="spellEnd"/>
            <w:r w:rsidRPr="006B5D04">
              <w:rPr>
                <w:rFonts w:ascii="Times New Roman" w:hAnsi="Times New Roman" w:cs="Times New Roman"/>
                <w:sz w:val="16"/>
                <w:szCs w:val="16"/>
                <w:lang w:val="en-US"/>
              </w:rPr>
              <w:t xml:space="preserve"> and cognitive protocol for the treatment of OCD. Oakland: New Harbinger Publications, 1999.</w:t>
            </w:r>
          </w:p>
        </w:tc>
      </w:tr>
      <w:tr w:rsidR="004A5C1D" w:rsidRPr="006B5D04" w14:paraId="0FDD060B" w14:textId="77777777" w:rsidTr="00136409">
        <w:trPr>
          <w:trHeight w:val="280"/>
        </w:trPr>
        <w:tc>
          <w:tcPr>
            <w:tcW w:w="1884" w:type="dxa"/>
            <w:noWrap/>
            <w:hideMark/>
          </w:tcPr>
          <w:p w14:paraId="2EF2F71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Piacentini,2011</w:t>
            </w:r>
          </w:p>
        </w:tc>
        <w:tc>
          <w:tcPr>
            <w:tcW w:w="1094" w:type="dxa"/>
            <w:noWrap/>
            <w:hideMark/>
          </w:tcPr>
          <w:p w14:paraId="39FDFC7B"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5FCBCD54"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 xml:space="preserve">Treatment was provided by doctoral-level psychologists and </w:t>
            </w:r>
            <w:r w:rsidRPr="006B5D04">
              <w:rPr>
                <w:rFonts w:ascii="Times New Roman" w:hAnsi="Times New Roman" w:cs="Times New Roman"/>
                <w:sz w:val="16"/>
                <w:szCs w:val="16"/>
                <w:lang w:val="en-GB"/>
              </w:rPr>
              <w:lastRenderedPageBreak/>
              <w:t xml:space="preserve">advanced clinical child psychology interns with specialty training in CBT for </w:t>
            </w:r>
            <w:proofErr w:type="spellStart"/>
            <w:r w:rsidRPr="006B5D04">
              <w:rPr>
                <w:rFonts w:ascii="Times New Roman" w:hAnsi="Times New Roman" w:cs="Times New Roman"/>
                <w:sz w:val="16"/>
                <w:szCs w:val="16"/>
                <w:lang w:val="en-GB"/>
              </w:rPr>
              <w:t>pediatric</w:t>
            </w:r>
            <w:proofErr w:type="spellEnd"/>
            <w:r w:rsidRPr="006B5D04">
              <w:rPr>
                <w:rFonts w:ascii="Times New Roman" w:hAnsi="Times New Roman" w:cs="Times New Roman"/>
                <w:sz w:val="16"/>
                <w:szCs w:val="16"/>
                <w:lang w:val="en-GB"/>
              </w:rPr>
              <w:t xml:space="preserve"> OCD</w:t>
            </w:r>
          </w:p>
        </w:tc>
        <w:tc>
          <w:tcPr>
            <w:tcW w:w="1516" w:type="dxa"/>
            <w:noWrap/>
            <w:hideMark/>
          </w:tcPr>
          <w:p w14:paraId="2890F6C5"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lastRenderedPageBreak/>
              <w:t>Yes</w:t>
            </w:r>
          </w:p>
        </w:tc>
        <w:tc>
          <w:tcPr>
            <w:tcW w:w="1798" w:type="dxa"/>
            <w:noWrap/>
            <w:hideMark/>
          </w:tcPr>
          <w:p w14:paraId="5C57A294"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2904FEC1"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3FADF6AC"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US"/>
              </w:rPr>
              <w:t xml:space="preserve">Piacentini, J.; Langley, A.; </w:t>
            </w:r>
            <w:proofErr w:type="spellStart"/>
            <w:r w:rsidRPr="006B5D04">
              <w:rPr>
                <w:rFonts w:ascii="Times New Roman" w:hAnsi="Times New Roman" w:cs="Times New Roman"/>
                <w:sz w:val="16"/>
                <w:szCs w:val="16"/>
                <w:lang w:val="en-US"/>
              </w:rPr>
              <w:t>Roblek</w:t>
            </w:r>
            <w:proofErr w:type="spellEnd"/>
            <w:r w:rsidRPr="006B5D04">
              <w:rPr>
                <w:rFonts w:ascii="Times New Roman" w:hAnsi="Times New Roman" w:cs="Times New Roman"/>
                <w:sz w:val="16"/>
                <w:szCs w:val="16"/>
                <w:lang w:val="en-US"/>
              </w:rPr>
              <w:t>, T. It’s Only a False Alarm: Child Workbook. New York: Oxford University Press; 2007.</w:t>
            </w:r>
          </w:p>
        </w:tc>
      </w:tr>
      <w:tr w:rsidR="004A5C1D" w:rsidRPr="006B5D04" w14:paraId="23D833CD" w14:textId="77777777" w:rsidTr="00136409">
        <w:trPr>
          <w:trHeight w:val="280"/>
        </w:trPr>
        <w:tc>
          <w:tcPr>
            <w:tcW w:w="1884" w:type="dxa"/>
            <w:noWrap/>
            <w:hideMark/>
          </w:tcPr>
          <w:p w14:paraId="2D3D9A81"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Rezvan,2013</w:t>
            </w:r>
          </w:p>
        </w:tc>
        <w:tc>
          <w:tcPr>
            <w:tcW w:w="1094" w:type="dxa"/>
            <w:noWrap/>
            <w:hideMark/>
          </w:tcPr>
          <w:p w14:paraId="2F5D1DC8" w14:textId="7449B7B6" w:rsidR="006438C1" w:rsidRPr="006B5D04" w:rsidRDefault="004245E9">
            <w:pPr>
              <w:rPr>
                <w:rFonts w:ascii="Times New Roman" w:hAnsi="Times New Roman" w:cs="Times New Roman"/>
                <w:sz w:val="16"/>
                <w:szCs w:val="16"/>
              </w:rPr>
            </w:pPr>
            <w:r w:rsidRPr="006B5D04">
              <w:rPr>
                <w:rFonts w:ascii="Times New Roman" w:hAnsi="Times New Roman" w:cs="Times New Roman"/>
                <w:sz w:val="16"/>
                <w:szCs w:val="16"/>
              </w:rPr>
              <w:t>No report</w:t>
            </w:r>
          </w:p>
        </w:tc>
        <w:tc>
          <w:tcPr>
            <w:tcW w:w="2332" w:type="dxa"/>
            <w:noWrap/>
            <w:hideMark/>
          </w:tcPr>
          <w:p w14:paraId="224C501C" w14:textId="77777777" w:rsidR="006438C1" w:rsidRPr="006B5D04" w:rsidRDefault="006438C1">
            <w:pPr>
              <w:rPr>
                <w:rFonts w:ascii="Times New Roman" w:hAnsi="Times New Roman" w:cs="Times New Roman"/>
                <w:sz w:val="16"/>
                <w:szCs w:val="16"/>
              </w:rPr>
            </w:pPr>
          </w:p>
        </w:tc>
        <w:tc>
          <w:tcPr>
            <w:tcW w:w="1516" w:type="dxa"/>
            <w:noWrap/>
            <w:hideMark/>
          </w:tcPr>
          <w:p w14:paraId="64A9FC77" w14:textId="68757AA7" w:rsidR="006438C1" w:rsidRPr="006B5D04" w:rsidRDefault="004245E9">
            <w:pPr>
              <w:rPr>
                <w:rFonts w:ascii="Times New Roman" w:hAnsi="Times New Roman" w:cs="Times New Roman"/>
                <w:sz w:val="16"/>
                <w:szCs w:val="16"/>
              </w:rPr>
            </w:pPr>
            <w:r w:rsidRPr="006B5D04">
              <w:rPr>
                <w:rFonts w:ascii="Times New Roman" w:hAnsi="Times New Roman" w:cs="Times New Roman"/>
                <w:sz w:val="16"/>
                <w:szCs w:val="16"/>
              </w:rPr>
              <w:t>No report</w:t>
            </w:r>
          </w:p>
        </w:tc>
        <w:tc>
          <w:tcPr>
            <w:tcW w:w="1798" w:type="dxa"/>
            <w:noWrap/>
            <w:hideMark/>
          </w:tcPr>
          <w:p w14:paraId="68474735" w14:textId="77777777" w:rsidR="006438C1" w:rsidRPr="006B5D04" w:rsidRDefault="006438C1">
            <w:pPr>
              <w:rPr>
                <w:rFonts w:ascii="Times New Roman" w:hAnsi="Times New Roman" w:cs="Times New Roman"/>
                <w:sz w:val="16"/>
                <w:szCs w:val="16"/>
              </w:rPr>
            </w:pPr>
            <w:proofErr w:type="spellStart"/>
            <w:r w:rsidRPr="006B5D04">
              <w:rPr>
                <w:rFonts w:ascii="Times New Roman" w:hAnsi="Times New Roman" w:cs="Times New Roman"/>
                <w:sz w:val="16"/>
                <w:szCs w:val="16"/>
              </w:rPr>
              <w:t>other</w:t>
            </w:r>
            <w:proofErr w:type="spellEnd"/>
            <w:r w:rsidRPr="006B5D04">
              <w:rPr>
                <w:rFonts w:ascii="Times New Roman" w:hAnsi="Times New Roman" w:cs="Times New Roman"/>
                <w:sz w:val="16"/>
                <w:szCs w:val="16"/>
              </w:rPr>
              <w:t xml:space="preserve"> </w:t>
            </w:r>
            <w:proofErr w:type="spellStart"/>
            <w:r w:rsidRPr="006B5D04">
              <w:rPr>
                <w:rFonts w:ascii="Times New Roman" w:hAnsi="Times New Roman" w:cs="Times New Roman"/>
                <w:sz w:val="16"/>
                <w:szCs w:val="16"/>
              </w:rPr>
              <w:t>psychotherapy</w:t>
            </w:r>
            <w:proofErr w:type="spellEnd"/>
          </w:p>
        </w:tc>
        <w:tc>
          <w:tcPr>
            <w:tcW w:w="933" w:type="dxa"/>
            <w:noWrap/>
            <w:hideMark/>
          </w:tcPr>
          <w:p w14:paraId="11839E43" w14:textId="5E20A37F" w:rsidR="006438C1" w:rsidRPr="006B5D04" w:rsidRDefault="004245E9">
            <w:pPr>
              <w:rPr>
                <w:rFonts w:ascii="Times New Roman" w:hAnsi="Times New Roman" w:cs="Times New Roman"/>
                <w:sz w:val="16"/>
                <w:szCs w:val="16"/>
              </w:rPr>
            </w:pPr>
            <w:r w:rsidRPr="006B5D04">
              <w:rPr>
                <w:rFonts w:ascii="Times New Roman" w:hAnsi="Times New Roman" w:cs="Times New Roman"/>
                <w:sz w:val="16"/>
                <w:szCs w:val="16"/>
              </w:rPr>
              <w:t>No report</w:t>
            </w:r>
          </w:p>
        </w:tc>
        <w:tc>
          <w:tcPr>
            <w:tcW w:w="6030" w:type="dxa"/>
            <w:noWrap/>
            <w:hideMark/>
          </w:tcPr>
          <w:p w14:paraId="015B3A4C" w14:textId="77777777" w:rsidR="006438C1" w:rsidRPr="006B5D04" w:rsidRDefault="006438C1">
            <w:pPr>
              <w:rPr>
                <w:rFonts w:ascii="Times New Roman" w:hAnsi="Times New Roman" w:cs="Times New Roman"/>
                <w:sz w:val="16"/>
                <w:szCs w:val="16"/>
              </w:rPr>
            </w:pPr>
          </w:p>
        </w:tc>
      </w:tr>
      <w:tr w:rsidR="004A5C1D" w:rsidRPr="006B5D04" w14:paraId="12EF9E9C" w14:textId="77777777" w:rsidTr="00136409">
        <w:trPr>
          <w:trHeight w:val="280"/>
        </w:trPr>
        <w:tc>
          <w:tcPr>
            <w:tcW w:w="1884" w:type="dxa"/>
            <w:noWrap/>
            <w:hideMark/>
          </w:tcPr>
          <w:p w14:paraId="3848102C"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Rupp,2019</w:t>
            </w:r>
          </w:p>
        </w:tc>
        <w:tc>
          <w:tcPr>
            <w:tcW w:w="1094" w:type="dxa"/>
            <w:noWrap/>
            <w:hideMark/>
          </w:tcPr>
          <w:p w14:paraId="3FA13F04"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27FB4223"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 xml:space="preserve">Both therapists were Master level psychologists at an advanced stage </w:t>
            </w:r>
            <w:proofErr w:type="spellStart"/>
            <w:r w:rsidRPr="006B5D04">
              <w:rPr>
                <w:rFonts w:ascii="Times New Roman" w:hAnsi="Times New Roman" w:cs="Times New Roman"/>
                <w:sz w:val="16"/>
                <w:szCs w:val="16"/>
                <w:lang w:val="en-GB"/>
              </w:rPr>
              <w:t>oftheir</w:t>
            </w:r>
            <w:proofErr w:type="spellEnd"/>
            <w:r w:rsidRPr="006B5D04">
              <w:rPr>
                <w:rFonts w:ascii="Times New Roman" w:hAnsi="Times New Roman" w:cs="Times New Roman"/>
                <w:sz w:val="16"/>
                <w:szCs w:val="16"/>
                <w:lang w:val="en-GB"/>
              </w:rPr>
              <w:t xml:space="preserve"> clinical CBT licensing training</w:t>
            </w:r>
          </w:p>
        </w:tc>
        <w:tc>
          <w:tcPr>
            <w:tcW w:w="1516" w:type="dxa"/>
            <w:noWrap/>
            <w:hideMark/>
          </w:tcPr>
          <w:p w14:paraId="6D250FB4"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41D8682C" w14:textId="77777777" w:rsidR="006438C1" w:rsidRPr="006B5D04" w:rsidRDefault="006438C1">
            <w:pPr>
              <w:rPr>
                <w:rFonts w:ascii="Times New Roman" w:hAnsi="Times New Roman" w:cs="Times New Roman"/>
                <w:sz w:val="16"/>
                <w:szCs w:val="16"/>
              </w:rPr>
            </w:pPr>
            <w:proofErr w:type="spellStart"/>
            <w:r w:rsidRPr="006B5D04">
              <w:rPr>
                <w:rFonts w:ascii="Times New Roman" w:hAnsi="Times New Roman" w:cs="Times New Roman"/>
                <w:sz w:val="16"/>
                <w:szCs w:val="16"/>
              </w:rPr>
              <w:t>other</w:t>
            </w:r>
            <w:proofErr w:type="spellEnd"/>
            <w:r w:rsidRPr="006B5D04">
              <w:rPr>
                <w:rFonts w:ascii="Times New Roman" w:hAnsi="Times New Roman" w:cs="Times New Roman"/>
                <w:sz w:val="16"/>
                <w:szCs w:val="16"/>
              </w:rPr>
              <w:t xml:space="preserve"> </w:t>
            </w:r>
            <w:proofErr w:type="spellStart"/>
            <w:r w:rsidRPr="006B5D04">
              <w:rPr>
                <w:rFonts w:ascii="Times New Roman" w:hAnsi="Times New Roman" w:cs="Times New Roman"/>
                <w:sz w:val="16"/>
                <w:szCs w:val="16"/>
              </w:rPr>
              <w:t>psychotherapy</w:t>
            </w:r>
            <w:proofErr w:type="spellEnd"/>
          </w:p>
        </w:tc>
        <w:tc>
          <w:tcPr>
            <w:tcW w:w="933" w:type="dxa"/>
            <w:noWrap/>
            <w:hideMark/>
          </w:tcPr>
          <w:p w14:paraId="26213C86"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641BA0AB"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GB"/>
              </w:rPr>
              <w:t xml:space="preserve">Wilhelm S, Steketee GS. Cognitive Therapy for Obsessive-Compulsive Disorder: A Guide for Professionals. </w:t>
            </w:r>
            <w:r w:rsidRPr="006B5D04">
              <w:rPr>
                <w:rFonts w:ascii="Times New Roman" w:hAnsi="Times New Roman" w:cs="Times New Roman"/>
                <w:sz w:val="16"/>
                <w:szCs w:val="16"/>
              </w:rPr>
              <w:t xml:space="preserve">Oakland, CA: New </w:t>
            </w:r>
            <w:proofErr w:type="spellStart"/>
            <w:r w:rsidRPr="006B5D04">
              <w:rPr>
                <w:rFonts w:ascii="Times New Roman" w:hAnsi="Times New Roman" w:cs="Times New Roman"/>
                <w:sz w:val="16"/>
                <w:szCs w:val="16"/>
              </w:rPr>
              <w:t>Harbinger</w:t>
            </w:r>
            <w:proofErr w:type="spellEnd"/>
            <w:r w:rsidRPr="006B5D04">
              <w:rPr>
                <w:rFonts w:ascii="Times New Roman" w:hAnsi="Times New Roman" w:cs="Times New Roman"/>
                <w:sz w:val="16"/>
                <w:szCs w:val="16"/>
              </w:rPr>
              <w:t xml:space="preserve"> Publications, Inc.; 2006.</w:t>
            </w:r>
          </w:p>
        </w:tc>
      </w:tr>
      <w:tr w:rsidR="004A5C1D" w:rsidRPr="006B5D04" w14:paraId="44EC5E36" w14:textId="77777777" w:rsidTr="00136409">
        <w:trPr>
          <w:trHeight w:val="280"/>
        </w:trPr>
        <w:tc>
          <w:tcPr>
            <w:tcW w:w="1884" w:type="dxa"/>
            <w:noWrap/>
            <w:hideMark/>
          </w:tcPr>
          <w:p w14:paraId="0DA47C06"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Russell,2013</w:t>
            </w:r>
          </w:p>
        </w:tc>
        <w:tc>
          <w:tcPr>
            <w:tcW w:w="1094" w:type="dxa"/>
            <w:noWrap/>
            <w:hideMark/>
          </w:tcPr>
          <w:p w14:paraId="7A36B23D"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1F60D9FB"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 xml:space="preserve">The treating therapists were all clinical psychologists (n=4) trained within a cognitive </w:t>
            </w:r>
            <w:proofErr w:type="spellStart"/>
            <w:r w:rsidRPr="006B5D04">
              <w:rPr>
                <w:rFonts w:ascii="Times New Roman" w:hAnsi="Times New Roman" w:cs="Times New Roman"/>
                <w:sz w:val="16"/>
                <w:szCs w:val="16"/>
                <w:lang w:val="en-GB"/>
              </w:rPr>
              <w:t>behavioral</w:t>
            </w:r>
            <w:proofErr w:type="spellEnd"/>
            <w:r w:rsidRPr="006B5D04">
              <w:rPr>
                <w:rFonts w:ascii="Times New Roman" w:hAnsi="Times New Roman" w:cs="Times New Roman"/>
                <w:sz w:val="16"/>
                <w:szCs w:val="16"/>
                <w:lang w:val="en-GB"/>
              </w:rPr>
              <w:t xml:space="preserve"> framework who had extensive experience in treating OCD in both young people and adults.</w:t>
            </w:r>
          </w:p>
        </w:tc>
        <w:tc>
          <w:tcPr>
            <w:tcW w:w="1516" w:type="dxa"/>
            <w:noWrap/>
            <w:hideMark/>
          </w:tcPr>
          <w:p w14:paraId="6197238F"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7E3C19AF"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ERP</w:t>
            </w:r>
          </w:p>
        </w:tc>
        <w:tc>
          <w:tcPr>
            <w:tcW w:w="933" w:type="dxa"/>
            <w:noWrap/>
            <w:hideMark/>
          </w:tcPr>
          <w:p w14:paraId="62B24EA0"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6D7F3A4C"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US"/>
              </w:rPr>
              <w:t xml:space="preserve">Attwood T. Modifications to cognitive </w:t>
            </w:r>
            <w:proofErr w:type="spellStart"/>
            <w:r w:rsidRPr="006B5D04">
              <w:rPr>
                <w:rFonts w:ascii="Times New Roman" w:hAnsi="Times New Roman" w:cs="Times New Roman"/>
                <w:sz w:val="16"/>
                <w:szCs w:val="16"/>
                <w:lang w:val="en-US"/>
              </w:rPr>
              <w:t>behaviour</w:t>
            </w:r>
            <w:proofErr w:type="spellEnd"/>
            <w:r w:rsidRPr="006B5D04">
              <w:rPr>
                <w:rFonts w:ascii="Times New Roman" w:hAnsi="Times New Roman" w:cs="Times New Roman"/>
                <w:sz w:val="16"/>
                <w:szCs w:val="16"/>
                <w:lang w:val="en-US"/>
              </w:rPr>
              <w:t xml:space="preserve"> therapy to accommodate the cognitive profile of people with Asperger’s syndrome. 1999. Available at: http://www.tonyattwood. com/paper2.htm.</w:t>
            </w:r>
          </w:p>
        </w:tc>
      </w:tr>
      <w:tr w:rsidR="004A5C1D" w:rsidRPr="006B5D04" w14:paraId="789C1237" w14:textId="77777777" w:rsidTr="00136409">
        <w:trPr>
          <w:trHeight w:val="280"/>
        </w:trPr>
        <w:tc>
          <w:tcPr>
            <w:tcW w:w="1884" w:type="dxa"/>
            <w:noWrap/>
            <w:hideMark/>
          </w:tcPr>
          <w:p w14:paraId="3AE706F9" w14:textId="77777777" w:rsidR="006438C1" w:rsidRPr="006B5D04" w:rsidRDefault="006438C1">
            <w:pPr>
              <w:rPr>
                <w:rFonts w:ascii="Times New Roman" w:hAnsi="Times New Roman" w:cs="Times New Roman"/>
                <w:sz w:val="16"/>
                <w:szCs w:val="16"/>
              </w:rPr>
            </w:pPr>
            <w:proofErr w:type="spellStart"/>
            <w:r w:rsidRPr="006B5D04">
              <w:rPr>
                <w:rFonts w:ascii="Times New Roman" w:hAnsi="Times New Roman" w:cs="Times New Roman"/>
                <w:sz w:val="16"/>
                <w:szCs w:val="16"/>
              </w:rPr>
              <w:t>Russman</w:t>
            </w:r>
            <w:proofErr w:type="spellEnd"/>
            <w:r w:rsidRPr="006B5D04">
              <w:rPr>
                <w:rFonts w:ascii="Times New Roman" w:hAnsi="Times New Roman" w:cs="Times New Roman"/>
                <w:sz w:val="16"/>
                <w:szCs w:val="16"/>
              </w:rPr>
              <w:t xml:space="preserve"> Block,2023</w:t>
            </w:r>
          </w:p>
        </w:tc>
        <w:tc>
          <w:tcPr>
            <w:tcW w:w="1094" w:type="dxa"/>
            <w:noWrap/>
            <w:hideMark/>
          </w:tcPr>
          <w:p w14:paraId="4C0351A1"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365F58CB"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Both conditions were standardized using written manuals on which therapists were trained and supervised (available on request).</w:t>
            </w:r>
          </w:p>
        </w:tc>
        <w:tc>
          <w:tcPr>
            <w:tcW w:w="1516" w:type="dxa"/>
            <w:noWrap/>
            <w:hideMark/>
          </w:tcPr>
          <w:p w14:paraId="02DE2C48"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2055730A"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ERP</w:t>
            </w:r>
          </w:p>
        </w:tc>
        <w:tc>
          <w:tcPr>
            <w:tcW w:w="933" w:type="dxa"/>
            <w:noWrap/>
            <w:hideMark/>
          </w:tcPr>
          <w:p w14:paraId="092B18E9"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556757B1"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US"/>
              </w:rPr>
              <w:t>March J, Mulle K: OCD in Children and Adolescents: A Cognitive-Behavioral Treatment Manual. New York, Guilford Press, 1998</w:t>
            </w:r>
          </w:p>
        </w:tc>
      </w:tr>
      <w:tr w:rsidR="004A5C1D" w:rsidRPr="006B5D04" w14:paraId="62BDBED7" w14:textId="77777777" w:rsidTr="00136409">
        <w:trPr>
          <w:trHeight w:val="280"/>
        </w:trPr>
        <w:tc>
          <w:tcPr>
            <w:tcW w:w="1884" w:type="dxa"/>
            <w:noWrap/>
            <w:hideMark/>
          </w:tcPr>
          <w:p w14:paraId="1673BDEC"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Storch,2011</w:t>
            </w:r>
          </w:p>
        </w:tc>
        <w:tc>
          <w:tcPr>
            <w:tcW w:w="1094" w:type="dxa"/>
            <w:noWrap/>
            <w:hideMark/>
          </w:tcPr>
          <w:p w14:paraId="7149B69C"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33EF817F"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Therapists were doctoral students in clinical psychology with at least 1 year of applied experience with CBT for OCD.</w:t>
            </w:r>
          </w:p>
        </w:tc>
        <w:tc>
          <w:tcPr>
            <w:tcW w:w="1516" w:type="dxa"/>
            <w:noWrap/>
            <w:hideMark/>
          </w:tcPr>
          <w:p w14:paraId="0647C4AD"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0A50C4AB"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579580DA"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1D7D15E5"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US"/>
              </w:rPr>
              <w:t>Pediatric OCD Treatment Study, 2004. Cognitive-behavior therapy, sertraline, and their combination for children and adolescents with obsessive-compulsive disorder: the pediatric OCD Treatment Study randomized controlled trial. Journal of the American Medical Association 292, 1969–1976.</w:t>
            </w:r>
          </w:p>
        </w:tc>
      </w:tr>
      <w:tr w:rsidR="004A5C1D" w:rsidRPr="006B5D04" w14:paraId="5278D909" w14:textId="77777777" w:rsidTr="00136409">
        <w:trPr>
          <w:trHeight w:val="280"/>
        </w:trPr>
        <w:tc>
          <w:tcPr>
            <w:tcW w:w="1884" w:type="dxa"/>
            <w:noWrap/>
            <w:hideMark/>
          </w:tcPr>
          <w:p w14:paraId="244F375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POST,2004</w:t>
            </w:r>
          </w:p>
        </w:tc>
        <w:tc>
          <w:tcPr>
            <w:tcW w:w="1094" w:type="dxa"/>
            <w:noWrap/>
            <w:hideMark/>
          </w:tcPr>
          <w:p w14:paraId="0E0ADA67" w14:textId="33069BF9" w:rsidR="006438C1" w:rsidRPr="006B5D04" w:rsidRDefault="004245E9">
            <w:pPr>
              <w:rPr>
                <w:rFonts w:ascii="Times New Roman" w:hAnsi="Times New Roman" w:cs="Times New Roman"/>
                <w:sz w:val="16"/>
                <w:szCs w:val="16"/>
              </w:rPr>
            </w:pPr>
            <w:r w:rsidRPr="006B5D04">
              <w:rPr>
                <w:rFonts w:ascii="Times New Roman" w:hAnsi="Times New Roman" w:cs="Times New Roman"/>
                <w:sz w:val="16"/>
                <w:szCs w:val="16"/>
              </w:rPr>
              <w:t>No report</w:t>
            </w:r>
          </w:p>
        </w:tc>
        <w:tc>
          <w:tcPr>
            <w:tcW w:w="2332" w:type="dxa"/>
            <w:noWrap/>
            <w:hideMark/>
          </w:tcPr>
          <w:p w14:paraId="51695412" w14:textId="77777777" w:rsidR="006438C1" w:rsidRPr="006B5D04" w:rsidRDefault="006438C1">
            <w:pPr>
              <w:rPr>
                <w:rFonts w:ascii="Times New Roman" w:hAnsi="Times New Roman" w:cs="Times New Roman"/>
                <w:sz w:val="16"/>
                <w:szCs w:val="16"/>
              </w:rPr>
            </w:pPr>
          </w:p>
        </w:tc>
        <w:tc>
          <w:tcPr>
            <w:tcW w:w="1516" w:type="dxa"/>
            <w:noWrap/>
            <w:hideMark/>
          </w:tcPr>
          <w:p w14:paraId="50CB0849" w14:textId="0F1560EE" w:rsidR="006438C1" w:rsidRPr="006B5D04" w:rsidRDefault="004245E9">
            <w:pPr>
              <w:rPr>
                <w:rFonts w:ascii="Times New Roman" w:hAnsi="Times New Roman" w:cs="Times New Roman"/>
                <w:sz w:val="16"/>
                <w:szCs w:val="16"/>
              </w:rPr>
            </w:pPr>
            <w:r w:rsidRPr="006B5D04">
              <w:rPr>
                <w:rFonts w:ascii="Times New Roman" w:hAnsi="Times New Roman" w:cs="Times New Roman"/>
                <w:sz w:val="16"/>
                <w:szCs w:val="16"/>
              </w:rPr>
              <w:t>No report</w:t>
            </w:r>
          </w:p>
        </w:tc>
        <w:tc>
          <w:tcPr>
            <w:tcW w:w="1798" w:type="dxa"/>
            <w:noWrap/>
            <w:hideMark/>
          </w:tcPr>
          <w:p w14:paraId="1809B8E1"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480659D8"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36B17F99"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US"/>
              </w:rPr>
              <w:t xml:space="preserve">March J, Mulle K. OCD in Children and Adolescents: </w:t>
            </w:r>
            <w:proofErr w:type="spellStart"/>
            <w:r w:rsidRPr="006B5D04">
              <w:rPr>
                <w:rFonts w:ascii="Times New Roman" w:hAnsi="Times New Roman" w:cs="Times New Roman"/>
                <w:sz w:val="16"/>
                <w:szCs w:val="16"/>
                <w:lang w:val="en-US"/>
              </w:rPr>
              <w:t>ACognitive</w:t>
            </w:r>
            <w:proofErr w:type="spellEnd"/>
            <w:r w:rsidRPr="006B5D04">
              <w:rPr>
                <w:rFonts w:ascii="Times New Roman" w:hAnsi="Times New Roman" w:cs="Times New Roman"/>
                <w:sz w:val="16"/>
                <w:szCs w:val="16"/>
                <w:lang w:val="en-US"/>
              </w:rPr>
              <w:t xml:space="preserve">-Behavioral Treatment </w:t>
            </w:r>
            <w:proofErr w:type="spellStart"/>
            <w:r w:rsidRPr="006B5D04">
              <w:rPr>
                <w:rFonts w:ascii="Times New Roman" w:hAnsi="Times New Roman" w:cs="Times New Roman"/>
                <w:sz w:val="16"/>
                <w:szCs w:val="16"/>
                <w:lang w:val="en-US"/>
              </w:rPr>
              <w:t>Manual.New</w:t>
            </w:r>
            <w:proofErr w:type="spellEnd"/>
            <w:r w:rsidRPr="006B5D04">
              <w:rPr>
                <w:rFonts w:ascii="Times New Roman" w:hAnsi="Times New Roman" w:cs="Times New Roman"/>
                <w:sz w:val="16"/>
                <w:szCs w:val="16"/>
                <w:lang w:val="en-US"/>
              </w:rPr>
              <w:t xml:space="preserve"> York, NY: Guilford Press; 1998.</w:t>
            </w:r>
          </w:p>
        </w:tc>
      </w:tr>
      <w:tr w:rsidR="004A5C1D" w:rsidRPr="006B5D04" w14:paraId="4DFEA013" w14:textId="77777777" w:rsidTr="00136409">
        <w:trPr>
          <w:trHeight w:val="280"/>
        </w:trPr>
        <w:tc>
          <w:tcPr>
            <w:tcW w:w="1884" w:type="dxa"/>
            <w:noWrap/>
            <w:hideMark/>
          </w:tcPr>
          <w:p w14:paraId="012B20EA"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Twohig,2010</w:t>
            </w:r>
          </w:p>
        </w:tc>
        <w:tc>
          <w:tcPr>
            <w:tcW w:w="1094" w:type="dxa"/>
            <w:noWrap/>
            <w:hideMark/>
          </w:tcPr>
          <w:p w14:paraId="6E9A6109"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338980AC"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All therapists and assessors were advanced graduate students in clinical psychology</w:t>
            </w:r>
          </w:p>
        </w:tc>
        <w:tc>
          <w:tcPr>
            <w:tcW w:w="1516" w:type="dxa"/>
            <w:noWrap/>
            <w:hideMark/>
          </w:tcPr>
          <w:p w14:paraId="3D1A02CD"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29EA54C8" w14:textId="77777777" w:rsidR="006438C1" w:rsidRPr="006B5D04" w:rsidRDefault="006438C1">
            <w:pPr>
              <w:rPr>
                <w:rFonts w:ascii="Times New Roman" w:hAnsi="Times New Roman" w:cs="Times New Roman"/>
                <w:sz w:val="16"/>
                <w:szCs w:val="16"/>
              </w:rPr>
            </w:pPr>
            <w:proofErr w:type="spellStart"/>
            <w:r w:rsidRPr="006B5D04">
              <w:rPr>
                <w:rFonts w:ascii="Times New Roman" w:hAnsi="Times New Roman" w:cs="Times New Roman"/>
                <w:sz w:val="16"/>
                <w:szCs w:val="16"/>
              </w:rPr>
              <w:t>Third</w:t>
            </w:r>
            <w:proofErr w:type="spellEnd"/>
            <w:r w:rsidRPr="006B5D04">
              <w:rPr>
                <w:rFonts w:ascii="Times New Roman" w:hAnsi="Times New Roman" w:cs="Times New Roman"/>
                <w:sz w:val="16"/>
                <w:szCs w:val="16"/>
              </w:rPr>
              <w:t>-wave</w:t>
            </w:r>
          </w:p>
        </w:tc>
        <w:tc>
          <w:tcPr>
            <w:tcW w:w="933" w:type="dxa"/>
            <w:noWrap/>
            <w:hideMark/>
          </w:tcPr>
          <w:p w14:paraId="1DC33C1F"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65E64554"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US"/>
              </w:rPr>
              <w:t>Hayes, SC.; Strosahl, KD.; Wilson, KG. Acceptance and Commitment Therapy: An experiential approach to behavior change. Guilford Press; New York: 1999.</w:t>
            </w:r>
          </w:p>
        </w:tc>
      </w:tr>
      <w:tr w:rsidR="004A5C1D" w:rsidRPr="006B5D04" w14:paraId="3AACCFA3" w14:textId="77777777" w:rsidTr="00136409">
        <w:trPr>
          <w:trHeight w:val="280"/>
        </w:trPr>
        <w:tc>
          <w:tcPr>
            <w:tcW w:w="1884" w:type="dxa"/>
            <w:noWrap/>
            <w:hideMark/>
          </w:tcPr>
          <w:p w14:paraId="3C4FDCB5"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van Balkom,1998</w:t>
            </w:r>
          </w:p>
        </w:tc>
        <w:tc>
          <w:tcPr>
            <w:tcW w:w="1094" w:type="dxa"/>
            <w:noWrap/>
            <w:hideMark/>
          </w:tcPr>
          <w:p w14:paraId="5ED2E37E"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5B6E4D83"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 xml:space="preserve">All therapists had experience with </w:t>
            </w:r>
            <w:proofErr w:type="spellStart"/>
            <w:r w:rsidRPr="006B5D04">
              <w:rPr>
                <w:rFonts w:ascii="Times New Roman" w:hAnsi="Times New Roman" w:cs="Times New Roman"/>
                <w:sz w:val="16"/>
                <w:szCs w:val="16"/>
                <w:lang w:val="en-GB"/>
              </w:rPr>
              <w:t>behavioral</w:t>
            </w:r>
            <w:proofErr w:type="spellEnd"/>
            <w:r w:rsidRPr="006B5D04">
              <w:rPr>
                <w:rFonts w:ascii="Times New Roman" w:hAnsi="Times New Roman" w:cs="Times New Roman"/>
                <w:sz w:val="16"/>
                <w:szCs w:val="16"/>
                <w:lang w:val="en-GB"/>
              </w:rPr>
              <w:t xml:space="preserve"> treatment for OCD and received training in cognitive therapy.</w:t>
            </w:r>
          </w:p>
        </w:tc>
        <w:tc>
          <w:tcPr>
            <w:tcW w:w="1516" w:type="dxa"/>
            <w:noWrap/>
            <w:hideMark/>
          </w:tcPr>
          <w:p w14:paraId="31A07448"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7399B1E3"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CT; ERP</w:t>
            </w:r>
          </w:p>
        </w:tc>
        <w:tc>
          <w:tcPr>
            <w:tcW w:w="933" w:type="dxa"/>
            <w:noWrap/>
            <w:hideMark/>
          </w:tcPr>
          <w:p w14:paraId="6A4A5975"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4156D16B"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US"/>
              </w:rPr>
              <w:t>van Oppen P, Arntz A (1994) Cognitive therapy for obsessive compulsive disorder. </w:t>
            </w:r>
            <w:proofErr w:type="spellStart"/>
            <w:r w:rsidRPr="006B5D04">
              <w:rPr>
                <w:rFonts w:ascii="Times New Roman" w:hAnsi="Times New Roman" w:cs="Times New Roman"/>
                <w:i/>
                <w:iCs/>
                <w:sz w:val="16"/>
                <w:szCs w:val="16"/>
                <w:lang w:val="en-US"/>
              </w:rPr>
              <w:t>Behav</w:t>
            </w:r>
            <w:proofErr w:type="spellEnd"/>
            <w:r w:rsidRPr="006B5D04">
              <w:rPr>
                <w:rFonts w:ascii="Times New Roman" w:hAnsi="Times New Roman" w:cs="Times New Roman"/>
                <w:i/>
                <w:iCs/>
                <w:sz w:val="16"/>
                <w:szCs w:val="16"/>
                <w:lang w:val="en-US"/>
              </w:rPr>
              <w:t xml:space="preserve"> Res Ther</w:t>
            </w:r>
            <w:r w:rsidRPr="006B5D04">
              <w:rPr>
                <w:rFonts w:ascii="Times New Roman" w:hAnsi="Times New Roman" w:cs="Times New Roman"/>
                <w:sz w:val="16"/>
                <w:szCs w:val="16"/>
                <w:lang w:val="en-US"/>
              </w:rPr>
              <w:t xml:space="preserve"> 32:79-87; </w:t>
            </w:r>
            <w:proofErr w:type="spellStart"/>
            <w:r w:rsidRPr="006B5D04">
              <w:rPr>
                <w:rFonts w:ascii="Times New Roman" w:hAnsi="Times New Roman" w:cs="Times New Roman"/>
                <w:sz w:val="16"/>
                <w:szCs w:val="16"/>
                <w:lang w:val="en-US"/>
              </w:rPr>
              <w:t>Hoogduin</w:t>
            </w:r>
            <w:proofErr w:type="spellEnd"/>
            <w:r w:rsidRPr="006B5D04">
              <w:rPr>
                <w:rFonts w:ascii="Times New Roman" w:hAnsi="Times New Roman" w:cs="Times New Roman"/>
                <w:sz w:val="16"/>
                <w:szCs w:val="16"/>
                <w:lang w:val="en-US"/>
              </w:rPr>
              <w:t xml:space="preserve"> CAL, </w:t>
            </w:r>
            <w:proofErr w:type="spellStart"/>
            <w:r w:rsidRPr="006B5D04">
              <w:rPr>
                <w:rFonts w:ascii="Times New Roman" w:hAnsi="Times New Roman" w:cs="Times New Roman"/>
                <w:sz w:val="16"/>
                <w:szCs w:val="16"/>
                <w:lang w:val="en-US"/>
              </w:rPr>
              <w:t>Hoogduin</w:t>
            </w:r>
            <w:proofErr w:type="spellEnd"/>
            <w:r w:rsidRPr="006B5D04">
              <w:rPr>
                <w:rFonts w:ascii="Times New Roman" w:hAnsi="Times New Roman" w:cs="Times New Roman"/>
                <w:sz w:val="16"/>
                <w:szCs w:val="16"/>
                <w:lang w:val="en-US"/>
              </w:rPr>
              <w:t xml:space="preserve"> WA (1984) The out-patient treatment of patients with an obsessive-compulsive disorder. </w:t>
            </w:r>
            <w:proofErr w:type="spellStart"/>
            <w:r w:rsidRPr="006B5D04">
              <w:rPr>
                <w:rFonts w:ascii="Times New Roman" w:hAnsi="Times New Roman" w:cs="Times New Roman"/>
                <w:sz w:val="16"/>
                <w:szCs w:val="16"/>
                <w:lang w:val="en-US"/>
              </w:rPr>
              <w:t>Behav</w:t>
            </w:r>
            <w:proofErr w:type="spellEnd"/>
            <w:r w:rsidRPr="006B5D04">
              <w:rPr>
                <w:rFonts w:ascii="Times New Roman" w:hAnsi="Times New Roman" w:cs="Times New Roman"/>
                <w:sz w:val="16"/>
                <w:szCs w:val="16"/>
                <w:lang w:val="en-US"/>
              </w:rPr>
              <w:t xml:space="preserve"> Res Ther 22:455-460</w:t>
            </w:r>
          </w:p>
        </w:tc>
      </w:tr>
      <w:tr w:rsidR="004A5C1D" w:rsidRPr="006B5D04" w14:paraId="4BE41016" w14:textId="77777777" w:rsidTr="00136409">
        <w:trPr>
          <w:trHeight w:val="280"/>
        </w:trPr>
        <w:tc>
          <w:tcPr>
            <w:tcW w:w="1884" w:type="dxa"/>
            <w:noWrap/>
            <w:hideMark/>
          </w:tcPr>
          <w:p w14:paraId="12A66AEC"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Vogel,2014</w:t>
            </w:r>
          </w:p>
        </w:tc>
        <w:tc>
          <w:tcPr>
            <w:tcW w:w="1094" w:type="dxa"/>
            <w:noWrap/>
            <w:hideMark/>
          </w:tcPr>
          <w:p w14:paraId="156096E2" w14:textId="01E4A48A" w:rsidR="006438C1" w:rsidRPr="006B5D04" w:rsidRDefault="004245E9">
            <w:pPr>
              <w:rPr>
                <w:rFonts w:ascii="Times New Roman" w:hAnsi="Times New Roman" w:cs="Times New Roman"/>
                <w:sz w:val="16"/>
                <w:szCs w:val="16"/>
              </w:rPr>
            </w:pPr>
            <w:r w:rsidRPr="006B5D04">
              <w:rPr>
                <w:rFonts w:ascii="Times New Roman" w:hAnsi="Times New Roman" w:cs="Times New Roman"/>
                <w:sz w:val="16"/>
                <w:szCs w:val="16"/>
              </w:rPr>
              <w:t>No report</w:t>
            </w:r>
          </w:p>
        </w:tc>
        <w:tc>
          <w:tcPr>
            <w:tcW w:w="2332" w:type="dxa"/>
            <w:noWrap/>
            <w:hideMark/>
          </w:tcPr>
          <w:p w14:paraId="358929F4" w14:textId="77777777" w:rsidR="006438C1" w:rsidRPr="006B5D04" w:rsidRDefault="006438C1">
            <w:pPr>
              <w:rPr>
                <w:rFonts w:ascii="Times New Roman" w:hAnsi="Times New Roman" w:cs="Times New Roman"/>
                <w:sz w:val="16"/>
                <w:szCs w:val="16"/>
              </w:rPr>
            </w:pPr>
          </w:p>
        </w:tc>
        <w:tc>
          <w:tcPr>
            <w:tcW w:w="1516" w:type="dxa"/>
            <w:noWrap/>
            <w:hideMark/>
          </w:tcPr>
          <w:p w14:paraId="6A1B44EA"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332FA59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ERP</w:t>
            </w:r>
          </w:p>
        </w:tc>
        <w:tc>
          <w:tcPr>
            <w:tcW w:w="933" w:type="dxa"/>
            <w:noWrap/>
            <w:hideMark/>
          </w:tcPr>
          <w:p w14:paraId="45F070DD" w14:textId="5F2C6352" w:rsidR="006438C1" w:rsidRPr="006B5D04" w:rsidRDefault="004245E9">
            <w:pPr>
              <w:rPr>
                <w:rFonts w:ascii="Times New Roman" w:hAnsi="Times New Roman" w:cs="Times New Roman"/>
                <w:sz w:val="16"/>
                <w:szCs w:val="16"/>
              </w:rPr>
            </w:pPr>
            <w:r w:rsidRPr="006B5D04">
              <w:rPr>
                <w:rFonts w:ascii="Times New Roman" w:hAnsi="Times New Roman" w:cs="Times New Roman"/>
                <w:sz w:val="16"/>
                <w:szCs w:val="16"/>
              </w:rPr>
              <w:t>No report</w:t>
            </w:r>
          </w:p>
        </w:tc>
        <w:tc>
          <w:tcPr>
            <w:tcW w:w="6030" w:type="dxa"/>
            <w:noWrap/>
            <w:hideMark/>
          </w:tcPr>
          <w:p w14:paraId="3426B46A" w14:textId="77777777" w:rsidR="006438C1" w:rsidRPr="006B5D04" w:rsidRDefault="006438C1">
            <w:pPr>
              <w:rPr>
                <w:rFonts w:ascii="Times New Roman" w:hAnsi="Times New Roman" w:cs="Times New Roman"/>
                <w:sz w:val="16"/>
                <w:szCs w:val="16"/>
              </w:rPr>
            </w:pPr>
          </w:p>
        </w:tc>
      </w:tr>
      <w:tr w:rsidR="004A5C1D" w:rsidRPr="006B5D04" w14:paraId="03006A46" w14:textId="77777777" w:rsidTr="00136409">
        <w:trPr>
          <w:trHeight w:val="280"/>
        </w:trPr>
        <w:tc>
          <w:tcPr>
            <w:tcW w:w="1884" w:type="dxa"/>
            <w:noWrap/>
            <w:hideMark/>
          </w:tcPr>
          <w:p w14:paraId="074A0412"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Whittal,2010</w:t>
            </w:r>
          </w:p>
        </w:tc>
        <w:tc>
          <w:tcPr>
            <w:tcW w:w="1094" w:type="dxa"/>
            <w:noWrap/>
            <w:hideMark/>
          </w:tcPr>
          <w:p w14:paraId="3D8AE57B"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14926957"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Postdoctoral fellows with experience in the treatment of anxiety and OCD</w:t>
            </w:r>
          </w:p>
        </w:tc>
        <w:tc>
          <w:tcPr>
            <w:tcW w:w="1516" w:type="dxa"/>
            <w:noWrap/>
            <w:hideMark/>
          </w:tcPr>
          <w:p w14:paraId="4FDFF749"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5E1E8CB3"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CT</w:t>
            </w:r>
          </w:p>
        </w:tc>
        <w:tc>
          <w:tcPr>
            <w:tcW w:w="933" w:type="dxa"/>
            <w:noWrap/>
            <w:hideMark/>
          </w:tcPr>
          <w:p w14:paraId="55089F6B"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46D8B765"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US"/>
              </w:rPr>
              <w:t>Rachman, S. (2003). The treatment of obsessions. Oxford: Oxford University Press.</w:t>
            </w:r>
          </w:p>
        </w:tc>
      </w:tr>
      <w:tr w:rsidR="004A5C1D" w:rsidRPr="006B5D04" w14:paraId="36E2EAE4" w14:textId="77777777" w:rsidTr="00136409">
        <w:trPr>
          <w:trHeight w:val="280"/>
        </w:trPr>
        <w:tc>
          <w:tcPr>
            <w:tcW w:w="1884" w:type="dxa"/>
            <w:noWrap/>
            <w:hideMark/>
          </w:tcPr>
          <w:p w14:paraId="41F9A4F8"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Wilhelm,2009</w:t>
            </w:r>
          </w:p>
        </w:tc>
        <w:tc>
          <w:tcPr>
            <w:tcW w:w="1094" w:type="dxa"/>
            <w:noWrap/>
            <w:hideMark/>
          </w:tcPr>
          <w:p w14:paraId="213A9803"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5FE6745E"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Treatment was administered by advanced doctoral students in psychology or by postdoctoral clinicians in training.</w:t>
            </w:r>
          </w:p>
        </w:tc>
        <w:tc>
          <w:tcPr>
            <w:tcW w:w="1516" w:type="dxa"/>
            <w:noWrap/>
            <w:hideMark/>
          </w:tcPr>
          <w:p w14:paraId="270B2CB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72BF37E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CT</w:t>
            </w:r>
          </w:p>
        </w:tc>
        <w:tc>
          <w:tcPr>
            <w:tcW w:w="933" w:type="dxa"/>
            <w:noWrap/>
            <w:hideMark/>
          </w:tcPr>
          <w:p w14:paraId="2CD08770"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56E8AA8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US"/>
              </w:rPr>
              <w:t>Wilhelm, S.; Steketee, G. Cognitive therapy for obsessive-compulsive disorder: A guide for professionals. Oakland, CA: New Harbinger Publications; 2006.</w:t>
            </w:r>
          </w:p>
        </w:tc>
      </w:tr>
      <w:tr w:rsidR="004A5C1D" w:rsidRPr="006B5D04" w14:paraId="537844A7" w14:textId="77777777" w:rsidTr="00136409">
        <w:trPr>
          <w:trHeight w:val="280"/>
        </w:trPr>
        <w:tc>
          <w:tcPr>
            <w:tcW w:w="1884" w:type="dxa"/>
            <w:noWrap/>
            <w:hideMark/>
          </w:tcPr>
          <w:p w14:paraId="3A59EB3E"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Williams,2010</w:t>
            </w:r>
          </w:p>
        </w:tc>
        <w:tc>
          <w:tcPr>
            <w:tcW w:w="1094" w:type="dxa"/>
            <w:noWrap/>
            <w:hideMark/>
          </w:tcPr>
          <w:p w14:paraId="26A28F21"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4559A427"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the therapists for the trial (TW, HW, ST) were clinical psychologists employed by the National Health Service (NHS) in England to work in community child and adolescent mental health clinics.</w:t>
            </w:r>
          </w:p>
        </w:tc>
        <w:tc>
          <w:tcPr>
            <w:tcW w:w="1516" w:type="dxa"/>
            <w:noWrap/>
            <w:hideMark/>
          </w:tcPr>
          <w:p w14:paraId="1AFB4ABB"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356EA440"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70A00D8E"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4734E66A"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US"/>
              </w:rPr>
              <w:t xml:space="preserve">29. </w:t>
            </w:r>
            <w:proofErr w:type="spellStart"/>
            <w:r w:rsidRPr="006B5D04">
              <w:rPr>
                <w:rFonts w:ascii="Times New Roman" w:hAnsi="Times New Roman" w:cs="Times New Roman"/>
                <w:sz w:val="16"/>
                <w:szCs w:val="16"/>
                <w:lang w:val="en-US"/>
              </w:rPr>
              <w:t>Salkovskis</w:t>
            </w:r>
            <w:proofErr w:type="spellEnd"/>
            <w:r w:rsidRPr="006B5D04">
              <w:rPr>
                <w:rFonts w:ascii="Times New Roman" w:hAnsi="Times New Roman" w:cs="Times New Roman"/>
                <w:sz w:val="16"/>
                <w:szCs w:val="16"/>
                <w:lang w:val="en-US"/>
              </w:rPr>
              <w:t xml:space="preserve"> PM (1998) Psychological approaches to the understanding of obsessional problems. In: Swinson RP, Antony MM, Rachman SJ, Richter MA (eds) Obsessive-compulsive disorder: theory, research and treatment. Guilford, New York</w:t>
            </w:r>
          </w:p>
        </w:tc>
      </w:tr>
      <w:tr w:rsidR="004A5C1D" w:rsidRPr="006B5D04" w14:paraId="533BDE0F" w14:textId="77777777" w:rsidTr="00136409">
        <w:trPr>
          <w:trHeight w:val="280"/>
        </w:trPr>
        <w:tc>
          <w:tcPr>
            <w:tcW w:w="1884" w:type="dxa"/>
            <w:noWrap/>
            <w:hideMark/>
          </w:tcPr>
          <w:p w14:paraId="47EE93D5"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Wootton,2013</w:t>
            </w:r>
          </w:p>
        </w:tc>
        <w:tc>
          <w:tcPr>
            <w:tcW w:w="1094" w:type="dxa"/>
            <w:noWrap/>
            <w:hideMark/>
          </w:tcPr>
          <w:p w14:paraId="26AA3210"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6A4F67ED"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The first author (BMW), a Clinical Psychologist, provided all clinical contact with participants (telephone calls, emails, and diagnostic interviews) and collated all the data.</w:t>
            </w:r>
          </w:p>
        </w:tc>
        <w:tc>
          <w:tcPr>
            <w:tcW w:w="1516" w:type="dxa"/>
            <w:noWrap/>
            <w:hideMark/>
          </w:tcPr>
          <w:p w14:paraId="0352E051"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1D744883"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110E8F34"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76987E8D"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US"/>
              </w:rPr>
              <w:t>The remote protocol used in the study (The OCD Course) was developed by the first three authors and contains 5 Lessons, designed to be read by participants over 8 weeks</w:t>
            </w:r>
          </w:p>
        </w:tc>
      </w:tr>
      <w:tr w:rsidR="004A5C1D" w:rsidRPr="006B5D04" w14:paraId="2AA36D18" w14:textId="77777777" w:rsidTr="00136409">
        <w:trPr>
          <w:trHeight w:val="280"/>
        </w:trPr>
        <w:tc>
          <w:tcPr>
            <w:tcW w:w="1884" w:type="dxa"/>
            <w:noWrap/>
            <w:hideMark/>
          </w:tcPr>
          <w:p w14:paraId="3AC2C296"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Wolters,2016</w:t>
            </w:r>
          </w:p>
        </w:tc>
        <w:tc>
          <w:tcPr>
            <w:tcW w:w="1094" w:type="dxa"/>
            <w:noWrap/>
            <w:hideMark/>
          </w:tcPr>
          <w:p w14:paraId="5CAFC5DD"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5E46932A"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 xml:space="preserve">CBT was delivered by master level clinicians certified as cognitive </w:t>
            </w:r>
            <w:proofErr w:type="spellStart"/>
            <w:r w:rsidRPr="006B5D04">
              <w:rPr>
                <w:rFonts w:ascii="Times New Roman" w:hAnsi="Times New Roman" w:cs="Times New Roman"/>
                <w:sz w:val="16"/>
                <w:szCs w:val="16"/>
                <w:lang w:val="en-GB"/>
              </w:rPr>
              <w:t>behavioral</w:t>
            </w:r>
            <w:proofErr w:type="spellEnd"/>
            <w:r w:rsidRPr="006B5D04">
              <w:rPr>
                <w:rFonts w:ascii="Times New Roman" w:hAnsi="Times New Roman" w:cs="Times New Roman"/>
                <w:sz w:val="16"/>
                <w:szCs w:val="16"/>
                <w:lang w:val="en-GB"/>
              </w:rPr>
              <w:t xml:space="preserve"> therapists and experienced in treating OCD in children</w:t>
            </w:r>
          </w:p>
        </w:tc>
        <w:tc>
          <w:tcPr>
            <w:tcW w:w="1516" w:type="dxa"/>
            <w:noWrap/>
            <w:hideMark/>
          </w:tcPr>
          <w:p w14:paraId="548890F7"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1798" w:type="dxa"/>
            <w:noWrap/>
            <w:hideMark/>
          </w:tcPr>
          <w:p w14:paraId="162E445A"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0800E466"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2546DD45"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 xml:space="preserve">De Haan, E., &amp; Wolters, L. H. (2009). Behandeling van de dwangstoornis bij kinderen en adolescenten. Met het cognitief-gedragstherapeutisch protocol Bedwing je dwang. Houten: </w:t>
            </w:r>
            <w:proofErr w:type="spellStart"/>
            <w:r w:rsidRPr="006B5D04">
              <w:rPr>
                <w:rFonts w:ascii="Times New Roman" w:hAnsi="Times New Roman" w:cs="Times New Roman"/>
                <w:sz w:val="16"/>
                <w:szCs w:val="16"/>
              </w:rPr>
              <w:t>Bohn</w:t>
            </w:r>
            <w:proofErr w:type="spellEnd"/>
            <w:r w:rsidRPr="006B5D04">
              <w:rPr>
                <w:rFonts w:ascii="Times New Roman" w:hAnsi="Times New Roman" w:cs="Times New Roman"/>
                <w:sz w:val="16"/>
                <w:szCs w:val="16"/>
              </w:rPr>
              <w:t xml:space="preserve"> </w:t>
            </w:r>
            <w:proofErr w:type="spellStart"/>
            <w:r w:rsidRPr="006B5D04">
              <w:rPr>
                <w:rFonts w:ascii="Times New Roman" w:hAnsi="Times New Roman" w:cs="Times New Roman"/>
                <w:sz w:val="16"/>
                <w:szCs w:val="16"/>
              </w:rPr>
              <w:t>Stafleu</w:t>
            </w:r>
            <w:proofErr w:type="spellEnd"/>
            <w:r w:rsidRPr="006B5D04">
              <w:rPr>
                <w:rFonts w:ascii="Times New Roman" w:hAnsi="Times New Roman" w:cs="Times New Roman"/>
                <w:sz w:val="16"/>
                <w:szCs w:val="16"/>
              </w:rPr>
              <w:t xml:space="preserve"> van </w:t>
            </w:r>
            <w:proofErr w:type="spellStart"/>
            <w:r w:rsidRPr="006B5D04">
              <w:rPr>
                <w:rFonts w:ascii="Times New Roman" w:hAnsi="Times New Roman" w:cs="Times New Roman"/>
                <w:sz w:val="16"/>
                <w:szCs w:val="16"/>
              </w:rPr>
              <w:t>Loghum</w:t>
            </w:r>
            <w:proofErr w:type="spellEnd"/>
            <w:r w:rsidRPr="006B5D04">
              <w:rPr>
                <w:rFonts w:ascii="Times New Roman" w:hAnsi="Times New Roman" w:cs="Times New Roman"/>
                <w:sz w:val="16"/>
                <w:szCs w:val="16"/>
              </w:rPr>
              <w:t>.</w:t>
            </w:r>
          </w:p>
        </w:tc>
      </w:tr>
      <w:tr w:rsidR="004A5C1D" w:rsidRPr="006B5D04" w14:paraId="6150AFE6" w14:textId="77777777" w:rsidTr="00136409">
        <w:trPr>
          <w:trHeight w:val="280"/>
        </w:trPr>
        <w:tc>
          <w:tcPr>
            <w:tcW w:w="1884" w:type="dxa"/>
            <w:noWrap/>
            <w:hideMark/>
          </w:tcPr>
          <w:p w14:paraId="5A9D0111"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Zhang,2021</w:t>
            </w:r>
          </w:p>
        </w:tc>
        <w:tc>
          <w:tcPr>
            <w:tcW w:w="1094" w:type="dxa"/>
            <w:noWrap/>
            <w:hideMark/>
          </w:tcPr>
          <w:p w14:paraId="543ED0BA"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2332" w:type="dxa"/>
            <w:noWrap/>
            <w:hideMark/>
          </w:tcPr>
          <w:p w14:paraId="08DA4A76" w14:textId="77777777" w:rsidR="006438C1" w:rsidRPr="006B5D04" w:rsidRDefault="006438C1">
            <w:pPr>
              <w:rPr>
                <w:rFonts w:ascii="Times New Roman" w:hAnsi="Times New Roman" w:cs="Times New Roman"/>
                <w:sz w:val="16"/>
                <w:szCs w:val="16"/>
                <w:lang w:val="en-GB"/>
              </w:rPr>
            </w:pPr>
            <w:r w:rsidRPr="006B5D04">
              <w:rPr>
                <w:rFonts w:ascii="Times New Roman" w:hAnsi="Times New Roman" w:cs="Times New Roman"/>
                <w:sz w:val="16"/>
                <w:szCs w:val="16"/>
                <w:lang w:val="en-GB"/>
              </w:rPr>
              <w:t>Psychotherapists or psychiatrists specialized to OCD treatment; Trained by the founder of MBCT for OCD (Fabrizio Didonna) and one of the founders of MBCT (Mark Williams) to ensure treatment fidelity</w:t>
            </w:r>
          </w:p>
        </w:tc>
        <w:tc>
          <w:tcPr>
            <w:tcW w:w="1516" w:type="dxa"/>
            <w:noWrap/>
            <w:hideMark/>
          </w:tcPr>
          <w:p w14:paraId="39675102" w14:textId="0D54C28A" w:rsidR="006438C1" w:rsidRPr="006B5D04" w:rsidRDefault="004245E9">
            <w:pPr>
              <w:rPr>
                <w:rFonts w:ascii="Times New Roman" w:hAnsi="Times New Roman" w:cs="Times New Roman"/>
                <w:sz w:val="16"/>
                <w:szCs w:val="16"/>
              </w:rPr>
            </w:pPr>
            <w:r w:rsidRPr="006B5D04">
              <w:rPr>
                <w:rFonts w:ascii="Times New Roman" w:hAnsi="Times New Roman" w:cs="Times New Roman"/>
                <w:sz w:val="16"/>
                <w:szCs w:val="16"/>
              </w:rPr>
              <w:t>No report</w:t>
            </w:r>
          </w:p>
        </w:tc>
        <w:tc>
          <w:tcPr>
            <w:tcW w:w="1798" w:type="dxa"/>
            <w:noWrap/>
            <w:hideMark/>
          </w:tcPr>
          <w:p w14:paraId="4B9B7FC9" w14:textId="77777777" w:rsidR="006438C1" w:rsidRPr="006B5D04" w:rsidRDefault="006438C1">
            <w:pPr>
              <w:rPr>
                <w:rFonts w:ascii="Times New Roman" w:hAnsi="Times New Roman" w:cs="Times New Roman"/>
                <w:sz w:val="16"/>
                <w:szCs w:val="16"/>
              </w:rPr>
            </w:pPr>
            <w:proofErr w:type="spellStart"/>
            <w:r w:rsidRPr="006B5D04">
              <w:rPr>
                <w:rFonts w:ascii="Times New Roman" w:hAnsi="Times New Roman" w:cs="Times New Roman"/>
                <w:sz w:val="16"/>
                <w:szCs w:val="16"/>
              </w:rPr>
              <w:t>Third</w:t>
            </w:r>
            <w:proofErr w:type="spellEnd"/>
            <w:r w:rsidRPr="006B5D04">
              <w:rPr>
                <w:rFonts w:ascii="Times New Roman" w:hAnsi="Times New Roman" w:cs="Times New Roman"/>
                <w:sz w:val="16"/>
                <w:szCs w:val="16"/>
              </w:rPr>
              <w:t>-wave</w:t>
            </w:r>
          </w:p>
        </w:tc>
        <w:tc>
          <w:tcPr>
            <w:tcW w:w="933" w:type="dxa"/>
            <w:noWrap/>
            <w:hideMark/>
          </w:tcPr>
          <w:p w14:paraId="2782157E"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Yes</w:t>
            </w:r>
          </w:p>
        </w:tc>
        <w:tc>
          <w:tcPr>
            <w:tcW w:w="6030" w:type="dxa"/>
            <w:noWrap/>
            <w:hideMark/>
          </w:tcPr>
          <w:p w14:paraId="447F4396"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lang w:val="en-US"/>
              </w:rPr>
              <w:t xml:space="preserve">Didonna F, </w:t>
            </w:r>
            <w:proofErr w:type="spellStart"/>
            <w:r w:rsidRPr="006B5D04">
              <w:rPr>
                <w:rFonts w:ascii="Times New Roman" w:hAnsi="Times New Roman" w:cs="Times New Roman"/>
                <w:sz w:val="16"/>
                <w:szCs w:val="16"/>
                <w:lang w:val="en-US"/>
              </w:rPr>
              <w:t>Lanfredi</w:t>
            </w:r>
            <w:proofErr w:type="spellEnd"/>
            <w:r w:rsidRPr="006B5D04">
              <w:rPr>
                <w:rFonts w:ascii="Times New Roman" w:hAnsi="Times New Roman" w:cs="Times New Roman"/>
                <w:sz w:val="16"/>
                <w:szCs w:val="16"/>
                <w:lang w:val="en-US"/>
              </w:rPr>
              <w:t xml:space="preserve"> M, </w:t>
            </w:r>
            <w:proofErr w:type="spellStart"/>
            <w:r w:rsidRPr="006B5D04">
              <w:rPr>
                <w:rFonts w:ascii="Times New Roman" w:hAnsi="Times New Roman" w:cs="Times New Roman"/>
                <w:sz w:val="16"/>
                <w:szCs w:val="16"/>
                <w:lang w:val="en-US"/>
              </w:rPr>
              <w:t>Xodo</w:t>
            </w:r>
            <w:proofErr w:type="spellEnd"/>
            <w:r w:rsidRPr="006B5D04">
              <w:rPr>
                <w:rFonts w:ascii="Times New Roman" w:hAnsi="Times New Roman" w:cs="Times New Roman"/>
                <w:sz w:val="16"/>
                <w:szCs w:val="16"/>
                <w:lang w:val="en-US"/>
              </w:rPr>
              <w:t xml:space="preserve"> E, Ferrari C, Rossi R, Pedrini L. </w:t>
            </w:r>
            <w:proofErr w:type="spellStart"/>
            <w:r w:rsidRPr="006B5D04">
              <w:rPr>
                <w:rFonts w:ascii="Times New Roman" w:hAnsi="Times New Roman" w:cs="Times New Roman"/>
                <w:sz w:val="16"/>
                <w:szCs w:val="16"/>
                <w:lang w:val="en-US"/>
              </w:rPr>
              <w:t>Mindfulnessbased</w:t>
            </w:r>
            <w:proofErr w:type="spellEnd"/>
            <w:r w:rsidRPr="006B5D04">
              <w:rPr>
                <w:rFonts w:ascii="Times New Roman" w:hAnsi="Times New Roman" w:cs="Times New Roman"/>
                <w:sz w:val="16"/>
                <w:szCs w:val="16"/>
                <w:lang w:val="en-US"/>
              </w:rPr>
              <w:t xml:space="preserve"> cognitive therapy for obsessive-compulsive disorder: a pilot study. J </w:t>
            </w:r>
            <w:proofErr w:type="spellStart"/>
            <w:r w:rsidRPr="006B5D04">
              <w:rPr>
                <w:rFonts w:ascii="Times New Roman" w:hAnsi="Times New Roman" w:cs="Times New Roman"/>
                <w:sz w:val="16"/>
                <w:szCs w:val="16"/>
                <w:lang w:val="en-US"/>
              </w:rPr>
              <w:t>Psychiatr</w:t>
            </w:r>
            <w:proofErr w:type="spellEnd"/>
            <w:r w:rsidRPr="006B5D04">
              <w:rPr>
                <w:rFonts w:ascii="Times New Roman" w:hAnsi="Times New Roman" w:cs="Times New Roman"/>
                <w:sz w:val="16"/>
                <w:szCs w:val="16"/>
                <w:lang w:val="en-US"/>
              </w:rPr>
              <w:t xml:space="preserve"> </w:t>
            </w:r>
            <w:proofErr w:type="spellStart"/>
            <w:r w:rsidRPr="006B5D04">
              <w:rPr>
                <w:rFonts w:ascii="Times New Roman" w:hAnsi="Times New Roman" w:cs="Times New Roman"/>
                <w:sz w:val="16"/>
                <w:szCs w:val="16"/>
                <w:lang w:val="en-US"/>
              </w:rPr>
              <w:t>Pract</w:t>
            </w:r>
            <w:proofErr w:type="spellEnd"/>
            <w:r w:rsidRPr="006B5D04">
              <w:rPr>
                <w:rFonts w:ascii="Times New Roman" w:hAnsi="Times New Roman" w:cs="Times New Roman"/>
                <w:sz w:val="16"/>
                <w:szCs w:val="16"/>
                <w:lang w:val="en-US"/>
              </w:rPr>
              <w:t xml:space="preserve">. (2019) 25:156–70. </w:t>
            </w:r>
            <w:proofErr w:type="spellStart"/>
            <w:r w:rsidRPr="006B5D04">
              <w:rPr>
                <w:rFonts w:ascii="Times New Roman" w:hAnsi="Times New Roman" w:cs="Times New Roman"/>
                <w:sz w:val="16"/>
                <w:szCs w:val="16"/>
                <w:lang w:val="en-US"/>
              </w:rPr>
              <w:t>doi</w:t>
            </w:r>
            <w:proofErr w:type="spellEnd"/>
            <w:r w:rsidRPr="006B5D04">
              <w:rPr>
                <w:rFonts w:ascii="Times New Roman" w:hAnsi="Times New Roman" w:cs="Times New Roman"/>
                <w:sz w:val="16"/>
                <w:szCs w:val="16"/>
                <w:lang w:val="en-US"/>
              </w:rPr>
              <w:t>: 10.1097/PRA.0000000000000377</w:t>
            </w:r>
          </w:p>
        </w:tc>
      </w:tr>
      <w:tr w:rsidR="004A5C1D" w:rsidRPr="006B5D04" w14:paraId="6CD2845C" w14:textId="77777777" w:rsidTr="00136409">
        <w:trPr>
          <w:trHeight w:val="280"/>
        </w:trPr>
        <w:tc>
          <w:tcPr>
            <w:tcW w:w="1884" w:type="dxa"/>
            <w:noWrap/>
            <w:hideMark/>
          </w:tcPr>
          <w:p w14:paraId="6F7905A9"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符泽娟</w:t>
            </w:r>
            <w:r w:rsidRPr="006B5D04">
              <w:rPr>
                <w:rFonts w:ascii="Times New Roman" w:hAnsi="Times New Roman" w:cs="Times New Roman"/>
                <w:sz w:val="16"/>
                <w:szCs w:val="16"/>
              </w:rPr>
              <w:t>,2016</w:t>
            </w:r>
          </w:p>
        </w:tc>
        <w:tc>
          <w:tcPr>
            <w:tcW w:w="1094" w:type="dxa"/>
            <w:noWrap/>
            <w:hideMark/>
          </w:tcPr>
          <w:p w14:paraId="10DB0EF2" w14:textId="54DBCBBB" w:rsidR="006438C1" w:rsidRPr="006B5D04" w:rsidRDefault="004245E9">
            <w:pPr>
              <w:rPr>
                <w:rFonts w:ascii="Times New Roman" w:hAnsi="Times New Roman" w:cs="Times New Roman"/>
                <w:sz w:val="16"/>
                <w:szCs w:val="16"/>
              </w:rPr>
            </w:pPr>
            <w:r w:rsidRPr="006B5D04">
              <w:rPr>
                <w:rFonts w:ascii="Times New Roman" w:hAnsi="Times New Roman" w:cs="Times New Roman"/>
                <w:sz w:val="16"/>
                <w:szCs w:val="16"/>
              </w:rPr>
              <w:t>No report</w:t>
            </w:r>
          </w:p>
        </w:tc>
        <w:tc>
          <w:tcPr>
            <w:tcW w:w="2332" w:type="dxa"/>
            <w:noWrap/>
            <w:hideMark/>
          </w:tcPr>
          <w:p w14:paraId="3ED918C8" w14:textId="77777777" w:rsidR="006438C1" w:rsidRPr="006B5D04" w:rsidRDefault="006438C1">
            <w:pPr>
              <w:rPr>
                <w:rFonts w:ascii="Times New Roman" w:hAnsi="Times New Roman" w:cs="Times New Roman"/>
                <w:sz w:val="16"/>
                <w:szCs w:val="16"/>
              </w:rPr>
            </w:pPr>
          </w:p>
        </w:tc>
        <w:tc>
          <w:tcPr>
            <w:tcW w:w="1516" w:type="dxa"/>
            <w:noWrap/>
            <w:hideMark/>
          </w:tcPr>
          <w:p w14:paraId="29987358" w14:textId="33C6FD77" w:rsidR="006438C1" w:rsidRPr="006B5D04" w:rsidRDefault="004245E9">
            <w:pPr>
              <w:rPr>
                <w:rFonts w:ascii="Times New Roman" w:hAnsi="Times New Roman" w:cs="Times New Roman"/>
                <w:sz w:val="16"/>
                <w:szCs w:val="16"/>
              </w:rPr>
            </w:pPr>
            <w:r w:rsidRPr="006B5D04">
              <w:rPr>
                <w:rFonts w:ascii="Times New Roman" w:hAnsi="Times New Roman" w:cs="Times New Roman"/>
                <w:sz w:val="16"/>
                <w:szCs w:val="16"/>
              </w:rPr>
              <w:t>No report</w:t>
            </w:r>
          </w:p>
        </w:tc>
        <w:tc>
          <w:tcPr>
            <w:tcW w:w="1798" w:type="dxa"/>
            <w:noWrap/>
            <w:hideMark/>
          </w:tcPr>
          <w:p w14:paraId="588DC3C5" w14:textId="77777777" w:rsidR="006438C1" w:rsidRPr="006B5D04" w:rsidRDefault="006438C1">
            <w:pPr>
              <w:rPr>
                <w:rFonts w:ascii="Times New Roman" w:hAnsi="Times New Roman" w:cs="Times New Roman"/>
                <w:sz w:val="16"/>
                <w:szCs w:val="16"/>
              </w:rPr>
            </w:pPr>
            <w:r w:rsidRPr="006B5D04">
              <w:rPr>
                <w:rFonts w:ascii="Times New Roman" w:hAnsi="Times New Roman" w:cs="Times New Roman"/>
                <w:sz w:val="16"/>
                <w:szCs w:val="16"/>
              </w:rPr>
              <w:t>CBT</w:t>
            </w:r>
          </w:p>
        </w:tc>
        <w:tc>
          <w:tcPr>
            <w:tcW w:w="933" w:type="dxa"/>
            <w:noWrap/>
            <w:hideMark/>
          </w:tcPr>
          <w:p w14:paraId="519C3D5F" w14:textId="63E26B5C" w:rsidR="006438C1" w:rsidRPr="006B5D04" w:rsidRDefault="004245E9">
            <w:pPr>
              <w:rPr>
                <w:rFonts w:ascii="Times New Roman" w:hAnsi="Times New Roman" w:cs="Times New Roman"/>
                <w:sz w:val="16"/>
                <w:szCs w:val="16"/>
              </w:rPr>
            </w:pPr>
            <w:r w:rsidRPr="006B5D04">
              <w:rPr>
                <w:rFonts w:ascii="Times New Roman" w:hAnsi="Times New Roman" w:cs="Times New Roman"/>
                <w:sz w:val="16"/>
                <w:szCs w:val="16"/>
              </w:rPr>
              <w:t>No report</w:t>
            </w:r>
          </w:p>
        </w:tc>
        <w:tc>
          <w:tcPr>
            <w:tcW w:w="6030" w:type="dxa"/>
            <w:noWrap/>
            <w:hideMark/>
          </w:tcPr>
          <w:p w14:paraId="71EB596C" w14:textId="77777777" w:rsidR="006438C1" w:rsidRPr="006B5D04" w:rsidRDefault="006438C1">
            <w:pPr>
              <w:rPr>
                <w:rFonts w:ascii="Times New Roman" w:hAnsi="Times New Roman" w:cs="Times New Roman"/>
                <w:sz w:val="16"/>
                <w:szCs w:val="16"/>
              </w:rPr>
            </w:pPr>
          </w:p>
        </w:tc>
      </w:tr>
    </w:tbl>
    <w:p w14:paraId="4D2C9351" w14:textId="7751ED9E" w:rsidR="00DE771F" w:rsidRPr="006B5D04" w:rsidRDefault="00DE771F">
      <w:pPr>
        <w:rPr>
          <w:rFonts w:ascii="Times New Roman" w:hAnsi="Times New Roman" w:cs="Times New Roman"/>
          <w:b/>
          <w:bCs/>
          <w:sz w:val="24"/>
          <w:szCs w:val="24"/>
          <w:lang w:val="en-US"/>
        </w:rPr>
      </w:pPr>
    </w:p>
    <w:p w14:paraId="6D70C7E2" w14:textId="3D9D0DF0" w:rsidR="003D2E72" w:rsidRPr="006B5D04" w:rsidRDefault="003D2E72" w:rsidP="00225694">
      <w:pPr>
        <w:jc w:val="center"/>
        <w:rPr>
          <w:rFonts w:ascii="Times New Roman" w:hAnsi="Times New Roman" w:cs="Times New Roman"/>
          <w:b/>
          <w:bCs/>
          <w:sz w:val="24"/>
          <w:szCs w:val="24"/>
          <w:lang w:val="en-US"/>
        </w:rPr>
      </w:pPr>
      <w:r w:rsidRPr="006B5D04">
        <w:rPr>
          <w:rFonts w:ascii="Times New Roman" w:hAnsi="Times New Roman" w:cs="Times New Roman"/>
          <w:b/>
          <w:bCs/>
          <w:sz w:val="24"/>
          <w:szCs w:val="24"/>
          <w:lang w:val="en-US"/>
        </w:rPr>
        <w:lastRenderedPageBreak/>
        <w:t xml:space="preserve">Appendix </w:t>
      </w:r>
      <w:r w:rsidR="000D3AAC" w:rsidRPr="006B5D04">
        <w:rPr>
          <w:rFonts w:ascii="Times New Roman" w:hAnsi="Times New Roman" w:cs="Times New Roman"/>
          <w:b/>
          <w:bCs/>
          <w:sz w:val="24"/>
          <w:szCs w:val="24"/>
          <w:lang w:val="en-US"/>
        </w:rPr>
        <w:t>D</w:t>
      </w:r>
      <w:r w:rsidRPr="006B5D04">
        <w:rPr>
          <w:rFonts w:ascii="Times New Roman" w:hAnsi="Times New Roman" w:cs="Times New Roman"/>
          <w:b/>
          <w:bCs/>
          <w:sz w:val="24"/>
          <w:szCs w:val="24"/>
          <w:lang w:val="en-US"/>
        </w:rPr>
        <w:t>. Funnel plot and Egger’s test</w:t>
      </w:r>
    </w:p>
    <w:p w14:paraId="355CB9D4" w14:textId="77777777" w:rsidR="00782268" w:rsidRPr="006B5D04" w:rsidRDefault="00782268" w:rsidP="00225694">
      <w:pPr>
        <w:jc w:val="center"/>
        <w:rPr>
          <w:rFonts w:ascii="Times New Roman" w:hAnsi="Times New Roman" w:cs="Times New Roman"/>
          <w:sz w:val="24"/>
          <w:szCs w:val="24"/>
          <w:lang w:val="en-US"/>
        </w:rPr>
      </w:pPr>
      <w:r w:rsidRPr="006B5D04">
        <w:rPr>
          <w:rFonts w:ascii="Times New Roman" w:hAnsi="Times New Roman" w:cs="Times New Roman"/>
          <w:noProof/>
          <w:sz w:val="24"/>
          <w:szCs w:val="24"/>
        </w:rPr>
        <w:drawing>
          <wp:inline distT="0" distB="0" distL="0" distR="0" wp14:anchorId="5058FBCB" wp14:editId="00C08599">
            <wp:extent cx="4443868" cy="4605868"/>
            <wp:effectExtent l="0" t="0" r="0" b="4445"/>
            <wp:docPr id="15" name="Picture 15" descr="A graph of a triangle with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aph of a triangle with dots&#10;&#10;Description automatically generated with medium confidence"/>
                    <pic:cNvPicPr/>
                  </pic:nvPicPr>
                  <pic:blipFill>
                    <a:blip r:embed="rId6"/>
                    <a:stretch>
                      <a:fillRect/>
                    </a:stretch>
                  </pic:blipFill>
                  <pic:spPr>
                    <a:xfrm>
                      <a:off x="0" y="0"/>
                      <a:ext cx="4457497" cy="4619994"/>
                    </a:xfrm>
                    <a:prstGeom prst="rect">
                      <a:avLst/>
                    </a:prstGeom>
                  </pic:spPr>
                </pic:pic>
              </a:graphicData>
            </a:graphic>
          </wp:inline>
        </w:drawing>
      </w:r>
    </w:p>
    <w:tbl>
      <w:tblPr>
        <w:tblStyle w:val="TableGrid"/>
        <w:tblpPr w:leftFromText="141" w:rightFromText="141" w:vertAnchor="text" w:horzAnchor="margin" w:tblpXSpec="center" w:tblpY="6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843"/>
        <w:gridCol w:w="1843"/>
        <w:gridCol w:w="1559"/>
        <w:gridCol w:w="997"/>
      </w:tblGrid>
      <w:tr w:rsidR="00225694" w:rsidRPr="006B5D04" w14:paraId="2861EE30" w14:textId="77777777" w:rsidTr="003978EB">
        <w:trPr>
          <w:trHeight w:val="416"/>
        </w:trPr>
        <w:tc>
          <w:tcPr>
            <w:tcW w:w="1696" w:type="dxa"/>
          </w:tcPr>
          <w:p w14:paraId="5901B2B1" w14:textId="77777777" w:rsidR="00225694" w:rsidRPr="006B5D04" w:rsidRDefault="00225694" w:rsidP="003978EB">
            <w:pPr>
              <w:rPr>
                <w:rFonts w:ascii="Times New Roman" w:hAnsi="Times New Roman" w:cs="Times New Roman"/>
                <w:sz w:val="24"/>
                <w:szCs w:val="24"/>
                <w:lang w:val="en-US"/>
              </w:rPr>
            </w:pPr>
          </w:p>
        </w:tc>
        <w:tc>
          <w:tcPr>
            <w:tcW w:w="1843" w:type="dxa"/>
          </w:tcPr>
          <w:p w14:paraId="313116F4" w14:textId="77777777" w:rsidR="00225694" w:rsidRPr="006B5D04" w:rsidRDefault="00225694" w:rsidP="003978EB">
            <w:pPr>
              <w:rPr>
                <w:rFonts w:ascii="Times New Roman" w:hAnsi="Times New Roman" w:cs="Times New Roman"/>
                <w:sz w:val="24"/>
                <w:szCs w:val="24"/>
                <w:lang w:val="en-US"/>
              </w:rPr>
            </w:pPr>
            <w:r w:rsidRPr="006B5D04">
              <w:rPr>
                <w:rFonts w:ascii="Times New Roman" w:hAnsi="Times New Roman" w:cs="Times New Roman"/>
                <w:sz w:val="24"/>
                <w:szCs w:val="24"/>
                <w:lang w:val="en-US"/>
              </w:rPr>
              <w:t>Intercept</w:t>
            </w:r>
          </w:p>
        </w:tc>
        <w:tc>
          <w:tcPr>
            <w:tcW w:w="1843" w:type="dxa"/>
          </w:tcPr>
          <w:p w14:paraId="434A62A3" w14:textId="77777777" w:rsidR="00225694" w:rsidRPr="006B5D04" w:rsidRDefault="00225694" w:rsidP="003978EB">
            <w:pPr>
              <w:rPr>
                <w:rFonts w:ascii="Times New Roman" w:hAnsi="Times New Roman" w:cs="Times New Roman"/>
                <w:sz w:val="24"/>
                <w:szCs w:val="24"/>
                <w:lang w:val="en-US"/>
              </w:rPr>
            </w:pPr>
            <w:r w:rsidRPr="006B5D04">
              <w:rPr>
                <w:rFonts w:ascii="Times New Roman" w:hAnsi="Times New Roman" w:cs="Times New Roman"/>
                <w:sz w:val="24"/>
                <w:szCs w:val="24"/>
                <w:lang w:val="en-US"/>
              </w:rPr>
              <w:t>95% CI</w:t>
            </w:r>
          </w:p>
        </w:tc>
        <w:tc>
          <w:tcPr>
            <w:tcW w:w="1559" w:type="dxa"/>
          </w:tcPr>
          <w:p w14:paraId="17B6D272" w14:textId="77777777" w:rsidR="00225694" w:rsidRPr="006B5D04" w:rsidRDefault="00225694" w:rsidP="003978EB">
            <w:pPr>
              <w:rPr>
                <w:rFonts w:ascii="Times New Roman" w:hAnsi="Times New Roman" w:cs="Times New Roman"/>
                <w:sz w:val="24"/>
                <w:szCs w:val="24"/>
                <w:lang w:val="en-US"/>
              </w:rPr>
            </w:pPr>
            <w:r w:rsidRPr="006B5D04">
              <w:rPr>
                <w:rFonts w:ascii="Times New Roman" w:hAnsi="Times New Roman" w:cs="Times New Roman"/>
                <w:sz w:val="24"/>
                <w:szCs w:val="24"/>
                <w:lang w:val="en-US"/>
              </w:rPr>
              <w:t>t</w:t>
            </w:r>
          </w:p>
        </w:tc>
        <w:tc>
          <w:tcPr>
            <w:tcW w:w="997" w:type="dxa"/>
          </w:tcPr>
          <w:p w14:paraId="5BB420FA" w14:textId="77777777" w:rsidR="00225694" w:rsidRPr="006B5D04" w:rsidRDefault="00225694" w:rsidP="003978EB">
            <w:pPr>
              <w:rPr>
                <w:rFonts w:ascii="Times New Roman" w:hAnsi="Times New Roman" w:cs="Times New Roman"/>
                <w:i/>
                <w:iCs/>
                <w:sz w:val="24"/>
                <w:szCs w:val="24"/>
                <w:lang w:val="en-US"/>
              </w:rPr>
            </w:pPr>
            <w:r w:rsidRPr="006B5D04">
              <w:rPr>
                <w:rFonts w:ascii="Times New Roman" w:hAnsi="Times New Roman" w:cs="Times New Roman"/>
                <w:i/>
                <w:iCs/>
                <w:sz w:val="24"/>
                <w:szCs w:val="24"/>
                <w:lang w:val="en-US"/>
              </w:rPr>
              <w:t>p</w:t>
            </w:r>
          </w:p>
        </w:tc>
      </w:tr>
      <w:tr w:rsidR="00225694" w:rsidRPr="006B5D04" w14:paraId="75565D69" w14:textId="77777777" w:rsidTr="003978EB">
        <w:trPr>
          <w:trHeight w:val="434"/>
        </w:trPr>
        <w:tc>
          <w:tcPr>
            <w:tcW w:w="1696" w:type="dxa"/>
          </w:tcPr>
          <w:p w14:paraId="4FFB7955" w14:textId="77777777" w:rsidR="00225694" w:rsidRPr="006B5D04" w:rsidRDefault="00225694" w:rsidP="003978EB">
            <w:pPr>
              <w:rPr>
                <w:rFonts w:ascii="Times New Roman" w:hAnsi="Times New Roman" w:cs="Times New Roman"/>
                <w:b/>
                <w:bCs/>
                <w:sz w:val="24"/>
                <w:szCs w:val="24"/>
              </w:rPr>
            </w:pPr>
            <w:r w:rsidRPr="006B5D04">
              <w:rPr>
                <w:rFonts w:ascii="Times New Roman" w:hAnsi="Times New Roman" w:cs="Times New Roman"/>
                <w:b/>
                <w:bCs/>
                <w:sz w:val="24"/>
                <w:szCs w:val="24"/>
                <w:lang w:val="en-GB"/>
              </w:rPr>
              <w:t>Egger’s test</w:t>
            </w:r>
          </w:p>
        </w:tc>
        <w:tc>
          <w:tcPr>
            <w:tcW w:w="1843" w:type="dxa"/>
          </w:tcPr>
          <w:p w14:paraId="7D6AA02C" w14:textId="77777777" w:rsidR="00225694" w:rsidRPr="006B5D04" w:rsidRDefault="00225694" w:rsidP="003978EB">
            <w:pPr>
              <w:rPr>
                <w:rFonts w:ascii="Times New Roman" w:hAnsi="Times New Roman" w:cs="Times New Roman"/>
                <w:sz w:val="24"/>
                <w:szCs w:val="24"/>
                <w:lang w:val="en-US"/>
              </w:rPr>
            </w:pPr>
            <w:r w:rsidRPr="006B5D04">
              <w:rPr>
                <w:rFonts w:ascii="Times New Roman" w:hAnsi="Times New Roman" w:cs="Times New Roman"/>
                <w:sz w:val="24"/>
                <w:szCs w:val="24"/>
                <w:lang w:val="en-US"/>
              </w:rPr>
              <w:t>-2.57</w:t>
            </w:r>
          </w:p>
        </w:tc>
        <w:tc>
          <w:tcPr>
            <w:tcW w:w="1843" w:type="dxa"/>
          </w:tcPr>
          <w:p w14:paraId="7E8FA035" w14:textId="77777777" w:rsidR="00225694" w:rsidRPr="006B5D04" w:rsidRDefault="00225694" w:rsidP="003978EB">
            <w:pPr>
              <w:rPr>
                <w:rFonts w:ascii="Times New Roman" w:hAnsi="Times New Roman" w:cs="Times New Roman"/>
                <w:sz w:val="24"/>
                <w:szCs w:val="24"/>
                <w:lang w:val="en-US"/>
              </w:rPr>
            </w:pPr>
            <w:r w:rsidRPr="006B5D04">
              <w:rPr>
                <w:rFonts w:ascii="Times New Roman" w:hAnsi="Times New Roman" w:cs="Times New Roman"/>
                <w:sz w:val="24"/>
                <w:szCs w:val="24"/>
                <w:lang w:val="en-US"/>
              </w:rPr>
              <w:t>[-0.31, 0.24]</w:t>
            </w:r>
          </w:p>
        </w:tc>
        <w:tc>
          <w:tcPr>
            <w:tcW w:w="1559" w:type="dxa"/>
          </w:tcPr>
          <w:p w14:paraId="67020491" w14:textId="77777777" w:rsidR="00225694" w:rsidRPr="006B5D04" w:rsidRDefault="00225694" w:rsidP="003978EB">
            <w:pPr>
              <w:rPr>
                <w:rFonts w:ascii="Times New Roman" w:hAnsi="Times New Roman" w:cs="Times New Roman"/>
                <w:sz w:val="24"/>
                <w:szCs w:val="24"/>
                <w:lang w:val="en-US"/>
              </w:rPr>
            </w:pPr>
            <w:r w:rsidRPr="006B5D04">
              <w:rPr>
                <w:rFonts w:ascii="Times New Roman" w:hAnsi="Times New Roman" w:cs="Times New Roman"/>
                <w:sz w:val="24"/>
                <w:szCs w:val="24"/>
                <w:lang w:val="en-US"/>
              </w:rPr>
              <w:t>-3.23</w:t>
            </w:r>
          </w:p>
        </w:tc>
        <w:tc>
          <w:tcPr>
            <w:tcW w:w="997" w:type="dxa"/>
          </w:tcPr>
          <w:p w14:paraId="53761D7E" w14:textId="77777777" w:rsidR="00225694" w:rsidRPr="006B5D04" w:rsidRDefault="00225694" w:rsidP="003978EB">
            <w:pPr>
              <w:rPr>
                <w:rFonts w:ascii="Times New Roman" w:hAnsi="Times New Roman" w:cs="Times New Roman"/>
                <w:sz w:val="24"/>
                <w:szCs w:val="24"/>
                <w:lang w:val="en-US"/>
              </w:rPr>
            </w:pPr>
            <w:r w:rsidRPr="006B5D04">
              <w:rPr>
                <w:rFonts w:ascii="Times New Roman" w:hAnsi="Times New Roman" w:cs="Times New Roman"/>
                <w:sz w:val="24"/>
                <w:szCs w:val="24"/>
                <w:lang w:val="en-US"/>
              </w:rPr>
              <w:t>0.0021</w:t>
            </w:r>
          </w:p>
        </w:tc>
      </w:tr>
    </w:tbl>
    <w:p w14:paraId="6F3F8AEE" w14:textId="74D1F2CE" w:rsidR="007C0122" w:rsidRPr="006B5D04" w:rsidRDefault="007C0122">
      <w:pPr>
        <w:rPr>
          <w:rFonts w:ascii="Times New Roman" w:hAnsi="Times New Roman" w:cs="Times New Roman"/>
          <w:sz w:val="24"/>
          <w:szCs w:val="24"/>
          <w:lang w:val="en-US"/>
        </w:rPr>
      </w:pPr>
      <w:r w:rsidRPr="006B5D04">
        <w:rPr>
          <w:rFonts w:ascii="Times New Roman" w:hAnsi="Times New Roman" w:cs="Times New Roman"/>
          <w:sz w:val="24"/>
          <w:szCs w:val="24"/>
          <w:lang w:val="en-US"/>
        </w:rPr>
        <w:br w:type="page"/>
      </w:r>
    </w:p>
    <w:p w14:paraId="25EEC32E" w14:textId="092B0175" w:rsidR="003D2E72" w:rsidRPr="006B5D04" w:rsidRDefault="0057428B" w:rsidP="003D2E72">
      <w:pPr>
        <w:jc w:val="center"/>
        <w:rPr>
          <w:rFonts w:ascii="Times New Roman" w:hAnsi="Times New Roman" w:cs="Times New Roman"/>
          <w:sz w:val="24"/>
          <w:szCs w:val="24"/>
          <w:lang w:val="it-IT"/>
        </w:rPr>
      </w:pPr>
      <w:r w:rsidRPr="006B5D04">
        <w:rPr>
          <w:rFonts w:ascii="Times New Roman" w:hAnsi="Times New Roman" w:cs="Times New Roman"/>
          <w:b/>
          <w:bCs/>
          <w:sz w:val="24"/>
          <w:szCs w:val="24"/>
          <w:lang w:val="it-IT"/>
        </w:rPr>
        <w:lastRenderedPageBreak/>
        <w:t xml:space="preserve">Appendix </w:t>
      </w:r>
      <w:r w:rsidR="000A641A" w:rsidRPr="006B5D04">
        <w:rPr>
          <w:rFonts w:ascii="Times New Roman" w:hAnsi="Times New Roman" w:cs="Times New Roman"/>
          <w:b/>
          <w:bCs/>
          <w:sz w:val="24"/>
          <w:szCs w:val="24"/>
          <w:lang w:val="it-IT"/>
        </w:rPr>
        <w:t>E</w:t>
      </w:r>
      <w:r w:rsidRPr="006B5D04">
        <w:rPr>
          <w:rFonts w:ascii="Times New Roman" w:hAnsi="Times New Roman" w:cs="Times New Roman"/>
          <w:b/>
          <w:bCs/>
          <w:sz w:val="24"/>
          <w:szCs w:val="24"/>
          <w:lang w:val="it-IT"/>
        </w:rPr>
        <w:t xml:space="preserve">. </w:t>
      </w:r>
      <w:r w:rsidR="004B77FF" w:rsidRPr="006B5D04">
        <w:rPr>
          <w:rFonts w:ascii="Times New Roman" w:hAnsi="Times New Roman" w:cs="Times New Roman"/>
          <w:b/>
          <w:bCs/>
          <w:sz w:val="24"/>
          <w:szCs w:val="24"/>
          <w:lang w:val="it-IT"/>
        </w:rPr>
        <w:t>Bivar</w:t>
      </w:r>
      <w:r w:rsidR="00051403" w:rsidRPr="006B5D04">
        <w:rPr>
          <w:rFonts w:ascii="Times New Roman" w:hAnsi="Times New Roman" w:cs="Times New Roman"/>
          <w:b/>
          <w:bCs/>
          <w:sz w:val="24"/>
          <w:szCs w:val="24"/>
          <w:lang w:val="it-IT"/>
        </w:rPr>
        <w:t>iate</w:t>
      </w:r>
      <w:r w:rsidR="004B77FF" w:rsidRPr="006B5D04">
        <w:rPr>
          <w:rFonts w:ascii="Times New Roman" w:hAnsi="Times New Roman" w:cs="Times New Roman"/>
          <w:b/>
          <w:bCs/>
          <w:sz w:val="24"/>
          <w:szCs w:val="24"/>
          <w:lang w:val="it-IT"/>
        </w:rPr>
        <w:t xml:space="preserve"> meta-regression analyses</w:t>
      </w:r>
    </w:p>
    <w:p w14:paraId="2B61DA7B" w14:textId="53C27781" w:rsidR="0057428B" w:rsidRPr="006B5D04" w:rsidRDefault="0057428B" w:rsidP="004D463A">
      <w:pPr>
        <w:jc w:val="center"/>
        <w:rPr>
          <w:rFonts w:ascii="Times New Roman" w:hAnsi="Times New Roman" w:cs="Times New Roman"/>
          <w:b/>
          <w:bCs/>
          <w:sz w:val="24"/>
          <w:szCs w:val="24"/>
          <w:lang w:val="it-IT"/>
        </w:rPr>
      </w:pPr>
    </w:p>
    <w:tbl>
      <w:tblPr>
        <w:tblStyle w:val="TableGrid"/>
        <w:tblpPr w:leftFromText="141" w:rightFromText="141" w:vertAnchor="text" w:horzAnchor="margin" w:tblpXSpec="center" w:tblpY="122"/>
        <w:tblW w:w="10343" w:type="dxa"/>
        <w:tblLook w:val="04A0" w:firstRow="1" w:lastRow="0" w:firstColumn="1" w:lastColumn="0" w:noHBand="0" w:noVBand="1"/>
      </w:tblPr>
      <w:tblGrid>
        <w:gridCol w:w="6089"/>
        <w:gridCol w:w="1073"/>
        <w:gridCol w:w="858"/>
        <w:gridCol w:w="1473"/>
        <w:gridCol w:w="850"/>
      </w:tblGrid>
      <w:tr w:rsidR="0047379D" w:rsidRPr="006B5D04" w14:paraId="29030CF6" w14:textId="77777777" w:rsidTr="0047379D">
        <w:trPr>
          <w:trHeight w:val="316"/>
        </w:trPr>
        <w:tc>
          <w:tcPr>
            <w:tcW w:w="6089" w:type="dxa"/>
          </w:tcPr>
          <w:p w14:paraId="48802C64" w14:textId="003E2A51" w:rsidR="004B77FF" w:rsidRPr="006B5D04" w:rsidRDefault="007C0FDE" w:rsidP="004B77FF">
            <w:pPr>
              <w:rPr>
                <w:rFonts w:ascii="Times New Roman" w:hAnsi="Times New Roman" w:cs="Times New Roman"/>
                <w:b/>
                <w:bCs/>
                <w:lang w:val="it-IT"/>
              </w:rPr>
            </w:pPr>
            <w:r w:rsidRPr="006B5D04">
              <w:rPr>
                <w:rFonts w:ascii="Times New Roman" w:hAnsi="Times New Roman" w:cs="Times New Roman"/>
                <w:b/>
                <w:bCs/>
                <w:lang w:val="it-IT"/>
              </w:rPr>
              <w:t>Variable</w:t>
            </w:r>
          </w:p>
        </w:tc>
        <w:tc>
          <w:tcPr>
            <w:tcW w:w="0" w:type="auto"/>
          </w:tcPr>
          <w:p w14:paraId="7833D2D7" w14:textId="77777777" w:rsidR="004B77FF" w:rsidRPr="006B5D04" w:rsidRDefault="004B77FF" w:rsidP="004B77FF">
            <w:pPr>
              <w:rPr>
                <w:rFonts w:ascii="Times New Roman" w:hAnsi="Times New Roman" w:cs="Times New Roman"/>
                <w:b/>
                <w:bCs/>
                <w:lang w:val="en-GB"/>
              </w:rPr>
            </w:pPr>
            <w:r w:rsidRPr="006B5D04">
              <w:rPr>
                <w:rFonts w:ascii="Times New Roman" w:hAnsi="Times New Roman" w:cs="Times New Roman"/>
                <w:b/>
                <w:bCs/>
                <w:lang w:val="en-GB"/>
              </w:rPr>
              <w:t>R</w:t>
            </w:r>
            <w:r w:rsidRPr="006B5D04">
              <w:rPr>
                <w:rFonts w:ascii="Times New Roman" w:hAnsi="Times New Roman" w:cs="Times New Roman"/>
                <w:b/>
                <w:bCs/>
                <w:vertAlign w:val="superscript"/>
                <w:lang w:val="en-GB"/>
              </w:rPr>
              <w:t>2</w:t>
            </w:r>
          </w:p>
        </w:tc>
        <w:tc>
          <w:tcPr>
            <w:tcW w:w="0" w:type="auto"/>
          </w:tcPr>
          <w:p w14:paraId="772C6C20" w14:textId="77777777" w:rsidR="004B77FF" w:rsidRPr="006B5D04" w:rsidRDefault="004B77FF" w:rsidP="004B77FF">
            <w:pPr>
              <w:rPr>
                <w:rFonts w:ascii="Times New Roman" w:hAnsi="Times New Roman" w:cs="Times New Roman"/>
                <w:b/>
                <w:bCs/>
                <w:i/>
                <w:iCs/>
                <w:lang w:val="en-GB"/>
              </w:rPr>
            </w:pPr>
            <w:r w:rsidRPr="006B5D04">
              <w:rPr>
                <w:rFonts w:ascii="Times New Roman" w:hAnsi="Times New Roman" w:cs="Times New Roman"/>
                <w:b/>
                <w:bCs/>
                <w:i/>
                <w:iCs/>
                <w:lang w:val="en-GB"/>
              </w:rPr>
              <w:t xml:space="preserve">β </w:t>
            </w:r>
          </w:p>
        </w:tc>
        <w:tc>
          <w:tcPr>
            <w:tcW w:w="1473" w:type="dxa"/>
          </w:tcPr>
          <w:p w14:paraId="7E3D08B9" w14:textId="77777777" w:rsidR="004B77FF" w:rsidRPr="006B5D04" w:rsidRDefault="004B77FF" w:rsidP="004B77FF">
            <w:pPr>
              <w:rPr>
                <w:rFonts w:ascii="Times New Roman" w:hAnsi="Times New Roman" w:cs="Times New Roman"/>
                <w:b/>
                <w:bCs/>
                <w:lang w:val="en-GB"/>
              </w:rPr>
            </w:pPr>
            <w:r w:rsidRPr="006B5D04">
              <w:rPr>
                <w:rFonts w:ascii="Times New Roman" w:hAnsi="Times New Roman" w:cs="Times New Roman"/>
                <w:b/>
                <w:bCs/>
                <w:lang w:val="en-GB"/>
              </w:rPr>
              <w:t>95% CI</w:t>
            </w:r>
          </w:p>
        </w:tc>
        <w:tc>
          <w:tcPr>
            <w:tcW w:w="850" w:type="dxa"/>
          </w:tcPr>
          <w:p w14:paraId="0684A037" w14:textId="77777777" w:rsidR="004B77FF" w:rsidRPr="006B5D04" w:rsidRDefault="004B77FF" w:rsidP="004B77FF">
            <w:pPr>
              <w:rPr>
                <w:rFonts w:ascii="Times New Roman" w:hAnsi="Times New Roman" w:cs="Times New Roman"/>
                <w:b/>
                <w:bCs/>
                <w:i/>
                <w:iCs/>
                <w:lang w:val="en-GB"/>
              </w:rPr>
            </w:pPr>
            <w:r w:rsidRPr="006B5D04">
              <w:rPr>
                <w:rFonts w:ascii="Times New Roman" w:hAnsi="Times New Roman" w:cs="Times New Roman"/>
                <w:b/>
                <w:bCs/>
                <w:i/>
                <w:iCs/>
                <w:lang w:val="en-GB"/>
              </w:rPr>
              <w:t>P</w:t>
            </w:r>
          </w:p>
        </w:tc>
      </w:tr>
      <w:tr w:rsidR="0047379D" w:rsidRPr="006B5D04" w14:paraId="2387139C" w14:textId="77777777" w:rsidTr="0047379D">
        <w:trPr>
          <w:trHeight w:val="303"/>
        </w:trPr>
        <w:tc>
          <w:tcPr>
            <w:tcW w:w="6089" w:type="dxa"/>
          </w:tcPr>
          <w:p w14:paraId="75150EEF" w14:textId="77777777" w:rsidR="004B77FF" w:rsidRPr="006B5D04" w:rsidRDefault="004B77FF"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 xml:space="preserve">Baseline symptom severity </w:t>
            </w:r>
          </w:p>
        </w:tc>
        <w:tc>
          <w:tcPr>
            <w:tcW w:w="0" w:type="auto"/>
          </w:tcPr>
          <w:p w14:paraId="43EAD14C" w14:textId="77777777" w:rsidR="004B77FF" w:rsidRPr="006B5D04" w:rsidRDefault="004B77FF"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29.91%</w:t>
            </w:r>
          </w:p>
        </w:tc>
        <w:tc>
          <w:tcPr>
            <w:tcW w:w="0" w:type="auto"/>
          </w:tcPr>
          <w:p w14:paraId="226C2ECC" w14:textId="77777777" w:rsidR="004B77FF" w:rsidRPr="006B5D04" w:rsidRDefault="004B77FF"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-0.1</w:t>
            </w:r>
          </w:p>
        </w:tc>
        <w:tc>
          <w:tcPr>
            <w:tcW w:w="1473" w:type="dxa"/>
          </w:tcPr>
          <w:p w14:paraId="2B4C07F3" w14:textId="436DE2EB" w:rsidR="004B77FF" w:rsidRPr="006B5D04" w:rsidRDefault="004B77FF"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[-0.18</w:t>
            </w:r>
            <w:r w:rsidR="00F54F00" w:rsidRPr="006B5D04">
              <w:rPr>
                <w:rFonts w:ascii="Times New Roman" w:hAnsi="Times New Roman" w:cs="Times New Roman"/>
                <w:sz w:val="20"/>
                <w:szCs w:val="20"/>
                <w:lang w:val="en-GB"/>
              </w:rPr>
              <w:t>;</w:t>
            </w:r>
            <w:r w:rsidRPr="006B5D04">
              <w:rPr>
                <w:rFonts w:ascii="Times New Roman" w:hAnsi="Times New Roman" w:cs="Times New Roman"/>
                <w:sz w:val="20"/>
                <w:szCs w:val="20"/>
                <w:lang w:val="en-GB"/>
              </w:rPr>
              <w:t xml:space="preserve"> -0.016]</w:t>
            </w:r>
          </w:p>
        </w:tc>
        <w:tc>
          <w:tcPr>
            <w:tcW w:w="850" w:type="dxa"/>
          </w:tcPr>
          <w:p w14:paraId="1ED9C5D4" w14:textId="77777777" w:rsidR="004B77FF" w:rsidRPr="006B5D04" w:rsidRDefault="004B77FF"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0.02</w:t>
            </w:r>
          </w:p>
        </w:tc>
      </w:tr>
      <w:tr w:rsidR="0047379D" w:rsidRPr="006B5D04" w14:paraId="1A266A25" w14:textId="77777777" w:rsidTr="0047379D">
        <w:trPr>
          <w:trHeight w:val="303"/>
        </w:trPr>
        <w:tc>
          <w:tcPr>
            <w:tcW w:w="6089" w:type="dxa"/>
          </w:tcPr>
          <w:p w14:paraId="100806FD" w14:textId="77777777" w:rsidR="004B77FF" w:rsidRPr="006B5D04" w:rsidRDefault="004B77FF"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Mean age</w:t>
            </w:r>
          </w:p>
        </w:tc>
        <w:tc>
          <w:tcPr>
            <w:tcW w:w="0" w:type="auto"/>
          </w:tcPr>
          <w:p w14:paraId="1F00DE0C" w14:textId="3A5E3E5D" w:rsidR="004B77FF" w:rsidRPr="006B5D04" w:rsidRDefault="005A0D59"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5.59%</w:t>
            </w:r>
          </w:p>
        </w:tc>
        <w:tc>
          <w:tcPr>
            <w:tcW w:w="0" w:type="auto"/>
          </w:tcPr>
          <w:p w14:paraId="7F53266E" w14:textId="4201B5CE" w:rsidR="004B77FF" w:rsidRPr="006B5D04" w:rsidRDefault="00517312"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-0.02</w:t>
            </w:r>
          </w:p>
        </w:tc>
        <w:tc>
          <w:tcPr>
            <w:tcW w:w="1473" w:type="dxa"/>
          </w:tcPr>
          <w:p w14:paraId="33F65361" w14:textId="4D2EA86B" w:rsidR="004B77FF" w:rsidRPr="006B5D04" w:rsidRDefault="00517312"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[-0.0</w:t>
            </w:r>
            <w:r w:rsidR="004D6FCA" w:rsidRPr="006B5D04">
              <w:rPr>
                <w:rFonts w:ascii="Times New Roman" w:hAnsi="Times New Roman" w:cs="Times New Roman"/>
                <w:sz w:val="20"/>
                <w:szCs w:val="20"/>
                <w:lang w:val="en-GB"/>
              </w:rPr>
              <w:t>7</w:t>
            </w:r>
            <w:r w:rsidR="00F54F00" w:rsidRPr="006B5D04">
              <w:rPr>
                <w:rFonts w:ascii="Times New Roman" w:hAnsi="Times New Roman" w:cs="Times New Roman"/>
                <w:sz w:val="20"/>
                <w:szCs w:val="20"/>
                <w:lang w:val="en-GB"/>
              </w:rPr>
              <w:t>;</w:t>
            </w:r>
            <w:r w:rsidR="004D6FCA" w:rsidRPr="006B5D04">
              <w:rPr>
                <w:rFonts w:ascii="Times New Roman" w:hAnsi="Times New Roman" w:cs="Times New Roman"/>
                <w:sz w:val="20"/>
                <w:szCs w:val="20"/>
                <w:lang w:val="en-GB"/>
              </w:rPr>
              <w:t xml:space="preserve"> 0.02</w:t>
            </w:r>
            <w:r w:rsidRPr="006B5D04">
              <w:rPr>
                <w:rFonts w:ascii="Times New Roman" w:hAnsi="Times New Roman" w:cs="Times New Roman"/>
                <w:sz w:val="20"/>
                <w:szCs w:val="20"/>
                <w:lang w:val="en-GB"/>
              </w:rPr>
              <w:t>]</w:t>
            </w:r>
          </w:p>
        </w:tc>
        <w:tc>
          <w:tcPr>
            <w:tcW w:w="850" w:type="dxa"/>
          </w:tcPr>
          <w:p w14:paraId="0BE98F2D" w14:textId="5F9FAA2D" w:rsidR="004B77FF" w:rsidRPr="006B5D04" w:rsidRDefault="004D6FCA"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0.26</w:t>
            </w:r>
          </w:p>
        </w:tc>
      </w:tr>
      <w:tr w:rsidR="0047379D" w:rsidRPr="006B5D04" w14:paraId="13DE9BD2" w14:textId="77777777" w:rsidTr="0047379D">
        <w:trPr>
          <w:trHeight w:val="303"/>
        </w:trPr>
        <w:tc>
          <w:tcPr>
            <w:tcW w:w="6089" w:type="dxa"/>
          </w:tcPr>
          <w:p w14:paraId="4EC2DB24" w14:textId="77777777" w:rsidR="004B77FF" w:rsidRPr="006B5D04" w:rsidRDefault="004B77FF"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Proportion of women</w:t>
            </w:r>
          </w:p>
        </w:tc>
        <w:tc>
          <w:tcPr>
            <w:tcW w:w="0" w:type="auto"/>
          </w:tcPr>
          <w:p w14:paraId="245DDBC8" w14:textId="7169176A" w:rsidR="004B77FF" w:rsidRPr="006B5D04" w:rsidRDefault="00A52851"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8.27%</w:t>
            </w:r>
          </w:p>
        </w:tc>
        <w:tc>
          <w:tcPr>
            <w:tcW w:w="0" w:type="auto"/>
          </w:tcPr>
          <w:p w14:paraId="3FC54A1E" w14:textId="48055AE4" w:rsidR="004B77FF" w:rsidRPr="006B5D04" w:rsidRDefault="00A52851"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-0.01</w:t>
            </w:r>
          </w:p>
        </w:tc>
        <w:tc>
          <w:tcPr>
            <w:tcW w:w="1473" w:type="dxa"/>
          </w:tcPr>
          <w:p w14:paraId="0EB93F29" w14:textId="2268F374" w:rsidR="004B77FF" w:rsidRPr="006B5D04" w:rsidRDefault="00A52851"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w:t>
            </w:r>
            <w:r w:rsidR="0036338C" w:rsidRPr="006B5D04">
              <w:rPr>
                <w:rFonts w:ascii="Times New Roman" w:hAnsi="Times New Roman" w:cs="Times New Roman"/>
                <w:sz w:val="20"/>
                <w:szCs w:val="20"/>
                <w:lang w:val="en-GB"/>
              </w:rPr>
              <w:t>-0.03</w:t>
            </w:r>
            <w:r w:rsidR="00F54F00" w:rsidRPr="006B5D04">
              <w:rPr>
                <w:rFonts w:ascii="Times New Roman" w:hAnsi="Times New Roman" w:cs="Times New Roman"/>
                <w:sz w:val="20"/>
                <w:szCs w:val="20"/>
                <w:lang w:val="en-GB"/>
              </w:rPr>
              <w:t>;</w:t>
            </w:r>
            <w:r w:rsidR="0036338C" w:rsidRPr="006B5D04">
              <w:rPr>
                <w:rFonts w:ascii="Times New Roman" w:hAnsi="Times New Roman" w:cs="Times New Roman"/>
                <w:sz w:val="20"/>
                <w:szCs w:val="20"/>
                <w:lang w:val="en-GB"/>
              </w:rPr>
              <w:t xml:space="preserve"> 0.003</w:t>
            </w:r>
            <w:r w:rsidRPr="006B5D04">
              <w:rPr>
                <w:rFonts w:ascii="Times New Roman" w:hAnsi="Times New Roman" w:cs="Times New Roman"/>
                <w:sz w:val="20"/>
                <w:szCs w:val="20"/>
                <w:lang w:val="en-GB"/>
              </w:rPr>
              <w:t>]</w:t>
            </w:r>
          </w:p>
        </w:tc>
        <w:tc>
          <w:tcPr>
            <w:tcW w:w="850" w:type="dxa"/>
          </w:tcPr>
          <w:p w14:paraId="73B8CEB3" w14:textId="22A5545F" w:rsidR="004B77FF" w:rsidRPr="006B5D04" w:rsidRDefault="0036338C"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0.13</w:t>
            </w:r>
          </w:p>
        </w:tc>
      </w:tr>
      <w:tr w:rsidR="0047379D" w:rsidRPr="006B5D04" w14:paraId="6636235C" w14:textId="77777777" w:rsidTr="0047379D">
        <w:trPr>
          <w:trHeight w:val="303"/>
        </w:trPr>
        <w:tc>
          <w:tcPr>
            <w:tcW w:w="6089" w:type="dxa"/>
          </w:tcPr>
          <w:p w14:paraId="5E0C8541" w14:textId="77777777" w:rsidR="004B77FF" w:rsidRPr="006B5D04" w:rsidRDefault="004B77FF"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Proportion of participants using psychiatric medicine in treatment group</w:t>
            </w:r>
          </w:p>
        </w:tc>
        <w:tc>
          <w:tcPr>
            <w:tcW w:w="0" w:type="auto"/>
          </w:tcPr>
          <w:p w14:paraId="2160F0C6" w14:textId="758A96D5" w:rsidR="004B77FF" w:rsidRPr="006B5D04" w:rsidRDefault="00052AA6"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0%</w:t>
            </w:r>
          </w:p>
        </w:tc>
        <w:tc>
          <w:tcPr>
            <w:tcW w:w="0" w:type="auto"/>
          </w:tcPr>
          <w:p w14:paraId="1F018D76" w14:textId="4F3B51A5" w:rsidR="004B77FF" w:rsidRPr="006B5D04" w:rsidRDefault="00052AA6"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0.002</w:t>
            </w:r>
          </w:p>
        </w:tc>
        <w:tc>
          <w:tcPr>
            <w:tcW w:w="1473" w:type="dxa"/>
          </w:tcPr>
          <w:p w14:paraId="199C9DD1" w14:textId="3D285B17" w:rsidR="004B77FF" w:rsidRPr="006B5D04" w:rsidRDefault="00052AA6"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[-0.01</w:t>
            </w:r>
            <w:r w:rsidR="00F54F00" w:rsidRPr="006B5D04">
              <w:rPr>
                <w:rFonts w:ascii="Times New Roman" w:hAnsi="Times New Roman" w:cs="Times New Roman"/>
                <w:sz w:val="20"/>
                <w:szCs w:val="20"/>
                <w:lang w:val="en-GB"/>
              </w:rPr>
              <w:t>; 0.01</w:t>
            </w:r>
            <w:r w:rsidRPr="006B5D04">
              <w:rPr>
                <w:rFonts w:ascii="Times New Roman" w:hAnsi="Times New Roman" w:cs="Times New Roman"/>
                <w:sz w:val="20"/>
                <w:szCs w:val="20"/>
                <w:lang w:val="en-GB"/>
              </w:rPr>
              <w:t>]</w:t>
            </w:r>
          </w:p>
        </w:tc>
        <w:tc>
          <w:tcPr>
            <w:tcW w:w="850" w:type="dxa"/>
          </w:tcPr>
          <w:p w14:paraId="285F2C60" w14:textId="7557AF9E" w:rsidR="004B77FF" w:rsidRPr="006B5D04" w:rsidRDefault="00C6071D"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0.76</w:t>
            </w:r>
          </w:p>
        </w:tc>
      </w:tr>
      <w:tr w:rsidR="0047379D" w:rsidRPr="006B5D04" w14:paraId="7A2C5618" w14:textId="77777777" w:rsidTr="0047379D">
        <w:trPr>
          <w:trHeight w:val="303"/>
        </w:trPr>
        <w:tc>
          <w:tcPr>
            <w:tcW w:w="6089" w:type="dxa"/>
          </w:tcPr>
          <w:p w14:paraId="45F75B03" w14:textId="77777777" w:rsidR="004B77FF" w:rsidRPr="006B5D04" w:rsidRDefault="004B77FF"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Number of treatment sessions</w:t>
            </w:r>
          </w:p>
        </w:tc>
        <w:tc>
          <w:tcPr>
            <w:tcW w:w="0" w:type="auto"/>
          </w:tcPr>
          <w:p w14:paraId="3D6B4CB8" w14:textId="7873DCFB" w:rsidR="004B77FF" w:rsidRPr="006B5D04" w:rsidRDefault="00EC5FB6"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0%</w:t>
            </w:r>
          </w:p>
        </w:tc>
        <w:tc>
          <w:tcPr>
            <w:tcW w:w="0" w:type="auto"/>
          </w:tcPr>
          <w:p w14:paraId="586B0562" w14:textId="7B87D252" w:rsidR="004B77FF" w:rsidRPr="006B5D04" w:rsidRDefault="00EC5FB6"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-0.01</w:t>
            </w:r>
          </w:p>
        </w:tc>
        <w:tc>
          <w:tcPr>
            <w:tcW w:w="1473" w:type="dxa"/>
          </w:tcPr>
          <w:p w14:paraId="1CBA78F0" w14:textId="4CC241F8" w:rsidR="004B77FF" w:rsidRPr="006B5D04" w:rsidRDefault="00EC5FB6"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 xml:space="preserve">[-0.05; </w:t>
            </w:r>
            <w:r w:rsidR="0047379D" w:rsidRPr="006B5D04">
              <w:rPr>
                <w:rFonts w:ascii="Times New Roman" w:hAnsi="Times New Roman" w:cs="Times New Roman"/>
                <w:sz w:val="20"/>
                <w:szCs w:val="20"/>
                <w:lang w:val="en-GB"/>
              </w:rPr>
              <w:t>0.03</w:t>
            </w:r>
            <w:r w:rsidRPr="006B5D04">
              <w:rPr>
                <w:rFonts w:ascii="Times New Roman" w:hAnsi="Times New Roman" w:cs="Times New Roman"/>
                <w:sz w:val="20"/>
                <w:szCs w:val="20"/>
                <w:lang w:val="en-GB"/>
              </w:rPr>
              <w:t>]</w:t>
            </w:r>
          </w:p>
        </w:tc>
        <w:tc>
          <w:tcPr>
            <w:tcW w:w="850" w:type="dxa"/>
          </w:tcPr>
          <w:p w14:paraId="38BE5E16" w14:textId="2E71A3AF" w:rsidR="004B77FF" w:rsidRPr="006B5D04" w:rsidRDefault="0047379D" w:rsidP="004B77FF">
            <w:pPr>
              <w:rPr>
                <w:rFonts w:ascii="Times New Roman" w:hAnsi="Times New Roman" w:cs="Times New Roman"/>
                <w:sz w:val="20"/>
                <w:szCs w:val="20"/>
                <w:lang w:val="en-GB"/>
              </w:rPr>
            </w:pPr>
            <w:r w:rsidRPr="006B5D04">
              <w:rPr>
                <w:rFonts w:ascii="Times New Roman" w:hAnsi="Times New Roman" w:cs="Times New Roman"/>
                <w:sz w:val="20"/>
                <w:szCs w:val="20"/>
                <w:lang w:val="en-GB"/>
              </w:rPr>
              <w:t>0.6</w:t>
            </w:r>
          </w:p>
        </w:tc>
      </w:tr>
    </w:tbl>
    <w:p w14:paraId="46E805AE" w14:textId="76FA7612" w:rsidR="006438C1" w:rsidRPr="006B5D04" w:rsidRDefault="006438C1" w:rsidP="00516953">
      <w:pPr>
        <w:jc w:val="center"/>
        <w:rPr>
          <w:rFonts w:ascii="Times New Roman" w:hAnsi="Times New Roman" w:cs="Times New Roman"/>
          <w:sz w:val="24"/>
          <w:szCs w:val="24"/>
          <w:lang w:val="en-US"/>
        </w:rPr>
      </w:pPr>
    </w:p>
    <w:p w14:paraId="07A02DAD" w14:textId="77777777" w:rsidR="007C0122" w:rsidRPr="006B5D04" w:rsidRDefault="007C0122" w:rsidP="00516953">
      <w:pPr>
        <w:jc w:val="center"/>
        <w:rPr>
          <w:rFonts w:ascii="Times New Roman" w:hAnsi="Times New Roman" w:cs="Times New Roman"/>
          <w:sz w:val="24"/>
          <w:szCs w:val="24"/>
          <w:lang w:val="en-US"/>
        </w:rPr>
      </w:pPr>
    </w:p>
    <w:p w14:paraId="2C24D3BF" w14:textId="77777777" w:rsidR="0078223C" w:rsidRPr="006B5D04" w:rsidRDefault="0078223C" w:rsidP="0078223C">
      <w:pPr>
        <w:rPr>
          <w:rFonts w:ascii="Times New Roman" w:hAnsi="Times New Roman" w:cs="Times New Roman"/>
          <w:sz w:val="24"/>
          <w:szCs w:val="24"/>
          <w:lang w:val="en-US"/>
        </w:rPr>
      </w:pPr>
    </w:p>
    <w:p w14:paraId="54E48902" w14:textId="77777777" w:rsidR="0078223C" w:rsidRPr="006B5D04" w:rsidRDefault="0078223C" w:rsidP="0078223C">
      <w:pPr>
        <w:rPr>
          <w:rFonts w:ascii="Times New Roman" w:hAnsi="Times New Roman" w:cs="Times New Roman"/>
          <w:sz w:val="24"/>
          <w:szCs w:val="24"/>
          <w:lang w:val="en-US"/>
        </w:rPr>
      </w:pPr>
    </w:p>
    <w:p w14:paraId="7BD117F2" w14:textId="77777777" w:rsidR="0078223C" w:rsidRPr="006B5D04" w:rsidRDefault="0078223C" w:rsidP="0078223C">
      <w:pPr>
        <w:rPr>
          <w:rFonts w:ascii="Times New Roman" w:hAnsi="Times New Roman" w:cs="Times New Roman"/>
          <w:sz w:val="24"/>
          <w:szCs w:val="24"/>
          <w:lang w:val="en-US"/>
        </w:rPr>
      </w:pPr>
    </w:p>
    <w:p w14:paraId="097D1BED" w14:textId="77777777" w:rsidR="0078223C" w:rsidRPr="006B5D04" w:rsidRDefault="0078223C" w:rsidP="0078223C">
      <w:pPr>
        <w:rPr>
          <w:rFonts w:ascii="Times New Roman" w:hAnsi="Times New Roman" w:cs="Times New Roman"/>
          <w:sz w:val="24"/>
          <w:szCs w:val="24"/>
          <w:lang w:val="en-US"/>
        </w:rPr>
      </w:pPr>
    </w:p>
    <w:p w14:paraId="193C241A" w14:textId="5777199D" w:rsidR="0078223C" w:rsidRPr="006B5D04" w:rsidRDefault="0047379D" w:rsidP="007167FE">
      <w:pPr>
        <w:jc w:val="center"/>
        <w:rPr>
          <w:rFonts w:ascii="Times New Roman" w:hAnsi="Times New Roman" w:cs="Times New Roman"/>
          <w:sz w:val="24"/>
          <w:szCs w:val="24"/>
          <w:lang w:val="en-US"/>
        </w:rPr>
      </w:pPr>
      <w:r w:rsidRPr="006B5D04">
        <w:rPr>
          <w:rFonts w:ascii="Times New Roman" w:hAnsi="Times New Roman" w:cs="Times New Roman"/>
          <w:noProof/>
          <w:sz w:val="24"/>
          <w:szCs w:val="24"/>
          <w:lang w:val="en-GB"/>
        </w:rPr>
        <w:drawing>
          <wp:inline distT="0" distB="0" distL="0" distR="0" wp14:anchorId="0F1E731B" wp14:editId="6B112FCF">
            <wp:extent cx="3897720" cy="4018020"/>
            <wp:effectExtent l="0" t="0" r="7620" b="1905"/>
            <wp:docPr id="16" name="Picture 16" descr="A graph of a graph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aph of a graph with dots&#10;&#10;Description automatically generated"/>
                    <pic:cNvPicPr/>
                  </pic:nvPicPr>
                  <pic:blipFill>
                    <a:blip r:embed="rId7"/>
                    <a:stretch>
                      <a:fillRect/>
                    </a:stretch>
                  </pic:blipFill>
                  <pic:spPr>
                    <a:xfrm>
                      <a:off x="0" y="0"/>
                      <a:ext cx="3960112" cy="4082338"/>
                    </a:xfrm>
                    <a:prstGeom prst="rect">
                      <a:avLst/>
                    </a:prstGeom>
                  </pic:spPr>
                </pic:pic>
              </a:graphicData>
            </a:graphic>
          </wp:inline>
        </w:drawing>
      </w:r>
    </w:p>
    <w:p w14:paraId="4EF6717A" w14:textId="3E263CED" w:rsidR="0078223C" w:rsidRPr="006B5D04" w:rsidRDefault="007167FE" w:rsidP="004B77FF">
      <w:pPr>
        <w:jc w:val="center"/>
        <w:rPr>
          <w:rFonts w:ascii="Times New Roman" w:hAnsi="Times New Roman" w:cs="Times New Roman"/>
          <w:sz w:val="24"/>
          <w:szCs w:val="24"/>
          <w:lang w:val="en-US"/>
        </w:rPr>
      </w:pPr>
      <w:r w:rsidRPr="006B5D04">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1C406E2" wp14:editId="571C5941">
                <wp:simplePos x="0" y="0"/>
                <wp:positionH relativeFrom="column">
                  <wp:posOffset>1717852</wp:posOffset>
                </wp:positionH>
                <wp:positionV relativeFrom="paragraph">
                  <wp:posOffset>149152</wp:posOffset>
                </wp:positionV>
                <wp:extent cx="7185285" cy="294806"/>
                <wp:effectExtent l="0" t="0" r="0" b="0"/>
                <wp:wrapNone/>
                <wp:docPr id="806864670" name="Text Box 2"/>
                <wp:cNvGraphicFramePr/>
                <a:graphic xmlns:a="http://schemas.openxmlformats.org/drawingml/2006/main">
                  <a:graphicData uri="http://schemas.microsoft.com/office/word/2010/wordprocessingShape">
                    <wps:wsp>
                      <wps:cNvSpPr txBox="1"/>
                      <wps:spPr>
                        <a:xfrm>
                          <a:off x="0" y="0"/>
                          <a:ext cx="7185285" cy="294806"/>
                        </a:xfrm>
                        <a:prstGeom prst="rect">
                          <a:avLst/>
                        </a:prstGeom>
                        <a:solidFill>
                          <a:schemeClr val="lt1"/>
                        </a:solidFill>
                        <a:ln w="6350">
                          <a:noFill/>
                        </a:ln>
                      </wps:spPr>
                      <wps:txbx>
                        <w:txbxContent>
                          <w:p w14:paraId="554A6862" w14:textId="77777777" w:rsidR="007167FE" w:rsidRPr="009B0CAB" w:rsidRDefault="007167FE" w:rsidP="007167FE">
                            <w:pPr>
                              <w:rPr>
                                <w:rFonts w:ascii="Arial" w:hAnsi="Arial" w:cs="Arial"/>
                                <w:sz w:val="36"/>
                                <w:szCs w:val="36"/>
                                <w:lang w:val="en-US"/>
                              </w:rPr>
                            </w:pPr>
                            <w:r w:rsidRPr="009B0CAB">
                              <w:rPr>
                                <w:rFonts w:ascii="Arial" w:hAnsi="Arial" w:cs="Arial"/>
                                <w:lang w:val="en-US"/>
                              </w:rPr>
                              <w:t>Association between baseline OCD symptom severity and treatment effect based on clinician-rated Y-BOCS</w:t>
                            </w:r>
                          </w:p>
                          <w:p w14:paraId="0DDA272B" w14:textId="77777777" w:rsidR="007167FE" w:rsidRPr="007167FE" w:rsidRDefault="007167F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406E2" id="_x0000_t202" coordsize="21600,21600" o:spt="202" path="m,l,21600r21600,l21600,xe">
                <v:stroke joinstyle="miter"/>
                <v:path gradientshapeok="t" o:connecttype="rect"/>
              </v:shapetype>
              <v:shape id="Text Box 2" o:spid="_x0000_s1026" type="#_x0000_t202" style="position:absolute;left:0;text-align:left;margin-left:135.25pt;margin-top:11.75pt;width:565.75pt;height:2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" fillcolor="white [3201]" stroked="f" strokeweight=".5pt">
                <v:textbox>
                  <w:txbxContent>
                    <w:p w14:paraId="554A6862" w14:textId="77777777" w:rsidR="007167FE" w:rsidRPr="009B0CAB" w:rsidRDefault="007167FE" w:rsidP="007167FE">
                      <w:pPr>
                        <w:rPr>
                          <w:rFonts w:ascii="Arial" w:hAnsi="Arial" w:cs="Arial"/>
                          <w:sz w:val="36"/>
                          <w:szCs w:val="36"/>
                          <w:lang w:val="en-US"/>
                        </w:rPr>
                      </w:pPr>
                      <w:r w:rsidRPr="009B0CAB">
                        <w:rPr>
                          <w:rFonts w:ascii="Arial" w:hAnsi="Arial" w:cs="Arial"/>
                          <w:lang w:val="en-US"/>
                        </w:rPr>
                        <w:t>Association between baseline OCD symptom severity and treatment effect based on clinician-rated Y-BOCS</w:t>
                      </w:r>
                    </w:p>
                    <w:p w14:paraId="0DDA272B" w14:textId="77777777" w:rsidR="007167FE" w:rsidRPr="007167FE" w:rsidRDefault="007167FE">
                      <w:pPr>
                        <w:rPr>
                          <w:lang w:val="en-US"/>
                        </w:rPr>
                      </w:pPr>
                    </w:p>
                  </w:txbxContent>
                </v:textbox>
              </v:shape>
            </w:pict>
          </mc:Fallback>
        </mc:AlternateContent>
      </w:r>
      <w:r w:rsidR="004B77FF" w:rsidRPr="006B5D04">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26D8C995" wp14:editId="4CA46260">
                <wp:simplePos x="0" y="0"/>
                <wp:positionH relativeFrom="column">
                  <wp:posOffset>2233197</wp:posOffset>
                </wp:positionH>
                <wp:positionV relativeFrom="paragraph">
                  <wp:posOffset>4748221</wp:posOffset>
                </wp:positionV>
                <wp:extent cx="5632882" cy="230820"/>
                <wp:effectExtent l="0" t="0" r="25400" b="17145"/>
                <wp:wrapNone/>
                <wp:docPr id="577338422" name="Text Box 1"/>
                <wp:cNvGraphicFramePr/>
                <a:graphic xmlns:a="http://schemas.openxmlformats.org/drawingml/2006/main">
                  <a:graphicData uri="http://schemas.microsoft.com/office/word/2010/wordprocessingShape">
                    <wps:wsp>
                      <wps:cNvSpPr txBox="1"/>
                      <wps:spPr>
                        <a:xfrm>
                          <a:off x="0" y="0"/>
                          <a:ext cx="5632882" cy="230820"/>
                        </a:xfrm>
                        <a:prstGeom prst="rect">
                          <a:avLst/>
                        </a:prstGeom>
                        <a:solidFill>
                          <a:schemeClr val="lt1"/>
                        </a:solidFill>
                        <a:ln w="6350">
                          <a:solidFill>
                            <a:prstClr val="black"/>
                          </a:solidFill>
                        </a:ln>
                      </wps:spPr>
                      <wps:txbx>
                        <w:txbxContent>
                          <w:p w14:paraId="64E31A60" w14:textId="77777777" w:rsidR="004B77FF" w:rsidRPr="004B77FF" w:rsidRDefault="004B77FF" w:rsidP="004B77FF">
                            <w:pPr>
                              <w:jc w:val="center"/>
                              <w:rPr>
                                <w:rFonts w:ascii="Times New Roman" w:hAnsi="Times New Roman" w:cs="Times New Roman"/>
                                <w:sz w:val="16"/>
                                <w:szCs w:val="16"/>
                                <w:lang w:val="en-US"/>
                              </w:rPr>
                            </w:pPr>
                            <w:r w:rsidRPr="004B77FF">
                              <w:rPr>
                                <w:rFonts w:ascii="Times New Roman" w:hAnsi="Times New Roman" w:cs="Times New Roman"/>
                                <w:b/>
                                <w:bCs/>
                                <w:sz w:val="16"/>
                                <w:szCs w:val="16"/>
                                <w:lang w:val="en-US"/>
                              </w:rPr>
                              <w:t>Association between baseline OCD symptom severity and treatment effect based on clinician-rated Y-BOCS</w:t>
                            </w:r>
                          </w:p>
                          <w:p w14:paraId="19AC26E3" w14:textId="77777777" w:rsidR="004B77FF" w:rsidRPr="004B77FF" w:rsidRDefault="004B77FF">
                            <w:pPr>
                              <w:rPr>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D8C995" id="Text Box 1" o:spid="_x0000_s1027" type="#_x0000_t202" style="position:absolute;left:0;text-align:left;margin-left:175.85pt;margin-top:373.9pt;width:443.55pt;height:18.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" fillcolor="white [3201]" strokeweight=".5pt">
                <v:textbox>
                  <w:txbxContent>
                    <w:p w14:paraId="64E31A60" w14:textId="77777777" w:rsidR="004B77FF" w:rsidRPr="004B77FF" w:rsidRDefault="004B77FF" w:rsidP="004B77FF">
                      <w:pPr>
                        <w:jc w:val="center"/>
                        <w:rPr>
                          <w:rFonts w:ascii="Times New Roman" w:hAnsi="Times New Roman" w:cs="Times New Roman"/>
                          <w:sz w:val="16"/>
                          <w:szCs w:val="16"/>
                          <w:lang w:val="en-US"/>
                        </w:rPr>
                      </w:pPr>
                      <w:r w:rsidRPr="004B77FF">
                        <w:rPr>
                          <w:rFonts w:ascii="Times New Roman" w:hAnsi="Times New Roman" w:cs="Times New Roman"/>
                          <w:b/>
                          <w:bCs/>
                          <w:sz w:val="16"/>
                          <w:szCs w:val="16"/>
                          <w:lang w:val="en-US"/>
                        </w:rPr>
                        <w:t>Association between baseline OCD symptom severity and treatment effect based on clinician-rated Y-BOCS</w:t>
                      </w:r>
                    </w:p>
                    <w:p w14:paraId="19AC26E3" w14:textId="77777777" w:rsidR="004B77FF" w:rsidRPr="004B77FF" w:rsidRDefault="004B77FF">
                      <w:pPr>
                        <w:rPr>
                          <w:sz w:val="20"/>
                          <w:szCs w:val="20"/>
                          <w:lang w:val="en-US"/>
                        </w:rPr>
                      </w:pPr>
                    </w:p>
                  </w:txbxContent>
                </v:textbox>
              </v:shape>
            </w:pict>
          </mc:Fallback>
        </mc:AlternateContent>
      </w:r>
    </w:p>
    <w:p w14:paraId="62576891" w14:textId="51C25456" w:rsidR="007167FE" w:rsidRPr="006B5D04" w:rsidRDefault="007167FE" w:rsidP="007167FE">
      <w:pPr>
        <w:rPr>
          <w:rFonts w:ascii="Times New Roman" w:hAnsi="Times New Roman" w:cs="Times New Roman"/>
          <w:sz w:val="24"/>
          <w:szCs w:val="24"/>
          <w:lang w:val="en-US"/>
        </w:rPr>
      </w:pPr>
    </w:p>
    <w:p w14:paraId="4E53614F" w14:textId="77D552FB" w:rsidR="007167FE" w:rsidRPr="006B5D04" w:rsidRDefault="007167FE" w:rsidP="007167FE">
      <w:pPr>
        <w:rPr>
          <w:rFonts w:ascii="Times New Roman" w:hAnsi="Times New Roman" w:cs="Times New Roman"/>
          <w:sz w:val="24"/>
          <w:szCs w:val="24"/>
          <w:lang w:val="en-US"/>
        </w:rPr>
      </w:pPr>
    </w:p>
    <w:p w14:paraId="552EBFFF" w14:textId="79A15AD3" w:rsidR="0078223C" w:rsidRPr="006B5D04" w:rsidRDefault="0078223C" w:rsidP="0078223C">
      <w:pPr>
        <w:rPr>
          <w:rFonts w:ascii="Times New Roman" w:hAnsi="Times New Roman" w:cs="Times New Roman"/>
          <w:sz w:val="24"/>
          <w:szCs w:val="24"/>
          <w:lang w:val="en-US"/>
        </w:rPr>
      </w:pPr>
    </w:p>
    <w:p w14:paraId="76FC5E67" w14:textId="77777777" w:rsidR="0078223C" w:rsidRPr="006B5D04" w:rsidRDefault="0078223C" w:rsidP="0078223C">
      <w:pPr>
        <w:rPr>
          <w:rFonts w:ascii="Times New Roman" w:hAnsi="Times New Roman" w:cs="Times New Roman"/>
          <w:sz w:val="24"/>
          <w:szCs w:val="24"/>
          <w:lang w:val="en-US"/>
        </w:rPr>
      </w:pPr>
    </w:p>
    <w:p w14:paraId="0B98D0DC" w14:textId="00913256" w:rsidR="0078223C" w:rsidRPr="006B5D04" w:rsidRDefault="0078223C" w:rsidP="0078223C">
      <w:pPr>
        <w:tabs>
          <w:tab w:val="left" w:pos="995"/>
        </w:tabs>
        <w:rPr>
          <w:rFonts w:ascii="Times New Roman" w:hAnsi="Times New Roman" w:cs="Times New Roman"/>
          <w:sz w:val="24"/>
          <w:szCs w:val="24"/>
          <w:lang w:val="en-US"/>
        </w:rPr>
      </w:pPr>
      <w:r w:rsidRPr="006B5D04">
        <w:rPr>
          <w:rFonts w:ascii="Times New Roman" w:hAnsi="Times New Roman" w:cs="Times New Roman"/>
          <w:sz w:val="24"/>
          <w:szCs w:val="24"/>
          <w:lang w:val="en-US"/>
        </w:rPr>
        <w:tab/>
      </w:r>
    </w:p>
    <w:p w14:paraId="20A36B11" w14:textId="77777777" w:rsidR="004B77FF" w:rsidRPr="006B5D04" w:rsidRDefault="004B77FF">
      <w:pPr>
        <w:rPr>
          <w:rFonts w:ascii="Times New Roman" w:hAnsi="Times New Roman" w:cs="Times New Roman"/>
          <w:b/>
          <w:bCs/>
          <w:sz w:val="24"/>
          <w:szCs w:val="24"/>
          <w:lang w:val="en-US"/>
        </w:rPr>
      </w:pPr>
      <w:r w:rsidRPr="006B5D04">
        <w:rPr>
          <w:rFonts w:ascii="Times New Roman" w:hAnsi="Times New Roman" w:cs="Times New Roman"/>
          <w:b/>
          <w:bCs/>
          <w:sz w:val="24"/>
          <w:szCs w:val="24"/>
          <w:lang w:val="en-US"/>
        </w:rPr>
        <w:br w:type="page"/>
      </w:r>
    </w:p>
    <w:p w14:paraId="749EC03D" w14:textId="0190874E" w:rsidR="00122A2C" w:rsidRPr="006B5D04" w:rsidRDefault="0078223C" w:rsidP="00C15E67">
      <w:pPr>
        <w:jc w:val="center"/>
        <w:rPr>
          <w:rFonts w:ascii="Times New Roman" w:hAnsi="Times New Roman" w:cs="Times New Roman"/>
          <w:b/>
          <w:bCs/>
          <w:sz w:val="24"/>
          <w:szCs w:val="24"/>
          <w:lang w:val="en-US"/>
        </w:rPr>
      </w:pPr>
      <w:r w:rsidRPr="006B5D04">
        <w:rPr>
          <w:rFonts w:ascii="Times New Roman" w:hAnsi="Times New Roman" w:cs="Times New Roman"/>
          <w:b/>
          <w:bCs/>
          <w:sz w:val="24"/>
          <w:szCs w:val="24"/>
          <w:lang w:val="en-US"/>
        </w:rPr>
        <w:lastRenderedPageBreak/>
        <w:t xml:space="preserve">Appendix </w:t>
      </w:r>
      <w:r w:rsidR="000A641A" w:rsidRPr="006B5D04">
        <w:rPr>
          <w:rFonts w:ascii="Times New Roman" w:hAnsi="Times New Roman" w:cs="Times New Roman"/>
          <w:b/>
          <w:bCs/>
          <w:sz w:val="24"/>
          <w:szCs w:val="24"/>
          <w:lang w:val="en-US"/>
        </w:rPr>
        <w:t>F</w:t>
      </w:r>
      <w:r w:rsidRPr="006B5D04">
        <w:rPr>
          <w:rFonts w:ascii="Times New Roman" w:hAnsi="Times New Roman" w:cs="Times New Roman"/>
          <w:b/>
          <w:bCs/>
          <w:sz w:val="24"/>
          <w:szCs w:val="24"/>
          <w:lang w:val="en-US"/>
        </w:rPr>
        <w:t>. References of included studies</w:t>
      </w:r>
    </w:p>
    <w:p w14:paraId="726029FA" w14:textId="77777777" w:rsidR="003A1687" w:rsidRPr="006B5D04" w:rsidRDefault="00122A2C" w:rsidP="003A1687">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US"/>
        </w:rPr>
        <w:fldChar w:fldCharType="begin"/>
      </w:r>
      <w:r w:rsidRPr="006B5D04">
        <w:rPr>
          <w:rFonts w:ascii="Times New Roman" w:hAnsi="Times New Roman" w:cs="Times New Roman"/>
          <w:sz w:val="24"/>
          <w:szCs w:val="24"/>
          <w:lang w:val="it-IT"/>
        </w:rPr>
        <w:instrText xml:space="preserve"> ADDIN EN.REFLIST </w:instrText>
      </w:r>
      <w:r w:rsidRPr="006B5D04">
        <w:rPr>
          <w:rFonts w:ascii="Times New Roman" w:hAnsi="Times New Roman" w:cs="Times New Roman"/>
          <w:sz w:val="24"/>
          <w:szCs w:val="24"/>
          <w:lang w:val="en-US"/>
        </w:rPr>
        <w:fldChar w:fldCharType="separate"/>
      </w:r>
      <w:r w:rsidRPr="006B5D04">
        <w:rPr>
          <w:rFonts w:ascii="Times New Roman" w:hAnsi="Times New Roman" w:cs="Times New Roman"/>
          <w:sz w:val="24"/>
          <w:szCs w:val="24"/>
          <w:lang w:val="it-IT"/>
        </w:rPr>
        <w:t xml:space="preserve">Alcolado, G. M., &amp; Radomsky, A. S. (2016). </w:t>
      </w:r>
      <w:r w:rsidRPr="006B5D04">
        <w:rPr>
          <w:rFonts w:ascii="Times New Roman" w:hAnsi="Times New Roman" w:cs="Times New Roman"/>
          <w:sz w:val="24"/>
          <w:szCs w:val="24"/>
          <w:lang w:val="en-GB"/>
        </w:rPr>
        <w:t xml:space="preserve">A novel cognitive intervention for compulsive checking: Targeting maladaptive beliefs about memory. Journal of Behavior Therapy and Experimental Psychiatry, 53, 75-83. </w:t>
      </w:r>
    </w:p>
    <w:p w14:paraId="1E234E7B" w14:textId="1A776B68" w:rsidR="00122A2C" w:rsidRPr="006B5D04" w:rsidRDefault="00122A2C" w:rsidP="003A1687">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Anderson, R. A., &amp; Rees, C. S. (2007). Group versus individual cognitive-behavioural treatment for obsessive-compulsive disorder: a controlled trial. Behav </w:t>
      </w:r>
      <w:r w:rsidR="003A1687" w:rsidRPr="006B5D04">
        <w:rPr>
          <w:rFonts w:ascii="Times New Roman" w:hAnsi="Times New Roman" w:cs="Times New Roman"/>
          <w:sz w:val="24"/>
          <w:szCs w:val="24"/>
          <w:lang w:val="en-GB"/>
        </w:rPr>
        <w:t xml:space="preserve">      </w:t>
      </w:r>
      <w:r w:rsidRPr="006B5D04">
        <w:rPr>
          <w:rFonts w:ascii="Times New Roman" w:hAnsi="Times New Roman" w:cs="Times New Roman"/>
          <w:sz w:val="24"/>
          <w:szCs w:val="24"/>
          <w:lang w:val="en-GB"/>
        </w:rPr>
        <w:t xml:space="preserve">Res Ther, 45(1), 123-137. </w:t>
      </w:r>
    </w:p>
    <w:p w14:paraId="1478373A" w14:textId="1FE023DB"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Andersson, E., Enander, J., Andrén, P., Hedman, E., Ljótsson, B., Hursti, T., . . . Rück, C. (2012). Internet-based cognitive behaviour therapy for obsessive-compulsive disorder: a randomized controlled trial. Psychol Med, 42(10), 2193-2203. </w:t>
      </w:r>
    </w:p>
    <w:p w14:paraId="4FCC0D3E" w14:textId="30913128"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Barrett, P., Healy-Farrell, L., &amp; March, J. S. (2004). Cognitive-behavioral family treatment of childhood obsessive-compulsive disorder: a controlled trial. J Am Acad Child Adolesc Psychiatry, 43(1), 46-62. </w:t>
      </w:r>
    </w:p>
    <w:p w14:paraId="5C00E7E7" w14:textId="77777777"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Barrett, P., Healy, L., &amp; March, J. S. (2003). Behavioral avoidance test for childhood obsessive-compulsive disorder: A home-based observation. </w:t>
      </w:r>
      <w:r w:rsidRPr="006B5D04">
        <w:rPr>
          <w:rFonts w:ascii="Times New Roman" w:hAnsi="Times New Roman" w:cs="Times New Roman"/>
          <w:i/>
          <w:sz w:val="24"/>
          <w:szCs w:val="24"/>
          <w:lang w:val="en-GB"/>
        </w:rPr>
        <w:t>American Journal of Psychotherapy, 57</w:t>
      </w:r>
      <w:r w:rsidRPr="006B5D04">
        <w:rPr>
          <w:rFonts w:ascii="Times New Roman" w:hAnsi="Times New Roman" w:cs="Times New Roman"/>
          <w:sz w:val="24"/>
          <w:szCs w:val="24"/>
          <w:lang w:val="en-GB"/>
        </w:rPr>
        <w:t xml:space="preserve">(1), 80-100. </w:t>
      </w:r>
    </w:p>
    <w:p w14:paraId="44861827" w14:textId="4D179CAE"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Bolton, D., &amp; Perrin, S. (2008). Evaluation of exposure with response-prevention for obsessive compulsive disorder in childhood and adolescence. </w:t>
      </w:r>
      <w:r w:rsidRPr="006B5D04">
        <w:rPr>
          <w:rFonts w:ascii="Times New Roman" w:hAnsi="Times New Roman" w:cs="Times New Roman"/>
          <w:i/>
          <w:sz w:val="24"/>
          <w:szCs w:val="24"/>
          <w:lang w:val="en-GB"/>
        </w:rPr>
        <w:t>J Behav Ther Exp Psychiatry, 39</w:t>
      </w:r>
      <w:r w:rsidRPr="006B5D04">
        <w:rPr>
          <w:rFonts w:ascii="Times New Roman" w:hAnsi="Times New Roman" w:cs="Times New Roman"/>
          <w:sz w:val="24"/>
          <w:szCs w:val="24"/>
          <w:lang w:val="en-GB"/>
        </w:rPr>
        <w:t xml:space="preserve">(1), 11-22. </w:t>
      </w:r>
    </w:p>
    <w:p w14:paraId="17191CCB" w14:textId="1DE28E30"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Bolton, D., Williams, T., Perrin, S., Atkinson, L., Gallop, C., Waite, P., &amp; Salkovskis, P. (2011). Randomized controlled trial of full and brief cognitive-behaviour therapy and wait-list for paediatric obsessive-compulsive disorder. J Child Psychol Psychiatry, 52(12), 1269-1278. </w:t>
      </w:r>
    </w:p>
    <w:p w14:paraId="3198696C" w14:textId="17758C26"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Braga, D. T., Abramovitch, A., Fontenelle, L. F., Ferrão, Y. A., Gomes, J. B., Vivan, A. S., . . . Cordioli, A. V. (2016). NEUROPSYCHOLOGICAL PREDICTORS OF TREATMENT RESPONSE TO COGNITIVE BEHAVIORAL GROUP THERAPY IN OBSESSIVE-COMPULSIVE DISORDER. Depress Anxiety, 33(9), 848-861. </w:t>
      </w:r>
    </w:p>
    <w:p w14:paraId="1F92A0BA" w14:textId="42734C9B" w:rsidR="00122A2C" w:rsidRPr="006B5D04" w:rsidRDefault="00122A2C" w:rsidP="003A1687">
      <w:pPr>
        <w:pStyle w:val="EndNoteBibliography"/>
        <w:spacing w:after="0"/>
        <w:ind w:left="720" w:hanging="720"/>
        <w:rPr>
          <w:rFonts w:ascii="Times New Roman" w:hAnsi="Times New Roman" w:cs="Times New Roman"/>
          <w:sz w:val="24"/>
          <w:szCs w:val="24"/>
          <w:lang w:val="it-IT"/>
        </w:rPr>
      </w:pPr>
      <w:r w:rsidRPr="006B5D04">
        <w:rPr>
          <w:rFonts w:ascii="Times New Roman" w:hAnsi="Times New Roman" w:cs="Times New Roman"/>
          <w:sz w:val="24"/>
          <w:szCs w:val="24"/>
          <w:lang w:val="en-GB"/>
        </w:rPr>
        <w:t xml:space="preserve">Challacombe, F. L., Salkovskis, P. M., Woolgar, M., Wilkinson, E. L., Read, J., &amp; Acheson, R. (2017). A pilot randomized controlled trial of time-intensive cognitive–behaviour therapy for postpartum obsessive–compulsive disorder: Effects on maternal symptoms, mother–infant interactions and attachment. </w:t>
      </w:r>
      <w:r w:rsidRPr="006B5D04">
        <w:rPr>
          <w:rFonts w:ascii="Times New Roman" w:hAnsi="Times New Roman" w:cs="Times New Roman"/>
          <w:sz w:val="24"/>
          <w:szCs w:val="24"/>
          <w:lang w:val="it-IT"/>
        </w:rPr>
        <w:t>Psychological Medicine, 47(8), 1478-1488. R</w:t>
      </w:r>
      <w:r w:rsidR="00DA6F2E" w:rsidRPr="006B5D04">
        <w:rPr>
          <w:rFonts w:ascii="Times New Roman" w:hAnsi="Times New Roman" w:cs="Times New Roman"/>
          <w:sz w:val="24"/>
          <w:szCs w:val="24"/>
          <w:lang w:val="it-IT"/>
        </w:rPr>
        <w:t xml:space="preserve"> </w:t>
      </w:r>
    </w:p>
    <w:p w14:paraId="3978272C" w14:textId="5C4EB41E"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it-IT"/>
        </w:rPr>
        <w:t xml:space="preserve">Cordioli, A. V., Heldt, E., Bochi, D. B., Margis, R., De Sousa, M. B., Tonello, J. F., . . . </w:t>
      </w:r>
      <w:r w:rsidRPr="006B5D04">
        <w:rPr>
          <w:rFonts w:ascii="Times New Roman" w:hAnsi="Times New Roman" w:cs="Times New Roman"/>
          <w:sz w:val="24"/>
          <w:szCs w:val="24"/>
          <w:lang w:val="en-GB"/>
        </w:rPr>
        <w:t xml:space="preserve">Kapczinski, F. (2003). Cognitive-behavioral group therapy in obsessive-compulsive disorder: A randomized clinical trial. </w:t>
      </w:r>
      <w:r w:rsidRPr="006B5D04">
        <w:rPr>
          <w:rFonts w:ascii="Times New Roman" w:hAnsi="Times New Roman" w:cs="Times New Roman"/>
          <w:i/>
          <w:sz w:val="24"/>
          <w:szCs w:val="24"/>
          <w:lang w:val="en-GB"/>
        </w:rPr>
        <w:t>Psychotherapy and Psychosomatics, 72</w:t>
      </w:r>
      <w:r w:rsidRPr="006B5D04">
        <w:rPr>
          <w:rFonts w:ascii="Times New Roman" w:hAnsi="Times New Roman" w:cs="Times New Roman"/>
          <w:sz w:val="24"/>
          <w:szCs w:val="24"/>
          <w:lang w:val="en-GB"/>
        </w:rPr>
        <w:t xml:space="preserve">(4), 211-216. </w:t>
      </w:r>
    </w:p>
    <w:p w14:paraId="79C129DF" w14:textId="77777777"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Fals-Stewart, W., &amp; Schafer, J. (1992). The treatment of substance abusers diagnosed with obsessive-compulsive disorder: an outcome study. </w:t>
      </w:r>
      <w:r w:rsidRPr="006B5D04">
        <w:rPr>
          <w:rFonts w:ascii="Times New Roman" w:hAnsi="Times New Roman" w:cs="Times New Roman"/>
          <w:i/>
          <w:sz w:val="24"/>
          <w:szCs w:val="24"/>
          <w:lang w:val="en-GB"/>
        </w:rPr>
        <w:t>J Subst Abuse Treat, 9</w:t>
      </w:r>
      <w:r w:rsidRPr="006B5D04">
        <w:rPr>
          <w:rFonts w:ascii="Times New Roman" w:hAnsi="Times New Roman" w:cs="Times New Roman"/>
          <w:sz w:val="24"/>
          <w:szCs w:val="24"/>
          <w:lang w:val="en-GB"/>
        </w:rPr>
        <w:t xml:space="preserve">(4), 365-370. </w:t>
      </w:r>
    </w:p>
    <w:p w14:paraId="7FBAA385" w14:textId="77777777"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Foa, E. B., Liebowitz, M. R., Kozak, M. J., Davies, S., Campeas, R., Franklin, M. E., . . . Tu, X. (2005). Randomized, placebo-controlled trial of exposure and ritual prevention, clomipramine, and their combination in the treatment of obsessive-compulsive disorder. </w:t>
      </w:r>
      <w:r w:rsidRPr="006B5D04">
        <w:rPr>
          <w:rFonts w:ascii="Times New Roman" w:hAnsi="Times New Roman" w:cs="Times New Roman"/>
          <w:i/>
          <w:sz w:val="24"/>
          <w:szCs w:val="24"/>
          <w:lang w:val="en-GB"/>
        </w:rPr>
        <w:t>Am J Psychiatry, 162</w:t>
      </w:r>
      <w:r w:rsidRPr="006B5D04">
        <w:rPr>
          <w:rFonts w:ascii="Times New Roman" w:hAnsi="Times New Roman" w:cs="Times New Roman"/>
          <w:sz w:val="24"/>
          <w:szCs w:val="24"/>
          <w:lang w:val="en-GB"/>
        </w:rPr>
        <w:t xml:space="preserve">(1), 151-161. </w:t>
      </w:r>
    </w:p>
    <w:p w14:paraId="7AF13565" w14:textId="77777777"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Freeman, J., Sapyta, J., Garcia, A., Compton, S., Khanna, M., Flessner, C., . . . Benito, K. (2014). Family-based treatment of early childhood obsessive-compulsive disorder: The Pediatric Obsessive-Compulsive Disorder Treatment Study for Young Children (POTS Jr)—A randomized clinical trial. </w:t>
      </w:r>
      <w:r w:rsidRPr="006B5D04">
        <w:rPr>
          <w:rFonts w:ascii="Times New Roman" w:hAnsi="Times New Roman" w:cs="Times New Roman"/>
          <w:i/>
          <w:sz w:val="24"/>
          <w:szCs w:val="24"/>
          <w:lang w:val="en-GB"/>
        </w:rPr>
        <w:t>JAMA psychiatry, 71</w:t>
      </w:r>
      <w:r w:rsidRPr="006B5D04">
        <w:rPr>
          <w:rFonts w:ascii="Times New Roman" w:hAnsi="Times New Roman" w:cs="Times New Roman"/>
          <w:sz w:val="24"/>
          <w:szCs w:val="24"/>
          <w:lang w:val="en-GB"/>
        </w:rPr>
        <w:t xml:space="preserve">(6), 689-698. </w:t>
      </w:r>
    </w:p>
    <w:p w14:paraId="72336350" w14:textId="77777777"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Freeman, J. B., Garcia, A. M., Coyne, L., Ale, C., Przeworski, A., Himle, M., . . . Leonard, H. L. (2008). Early childhood OCD: Preliminary findings from a family-based cognitive-behavioral approach. </w:t>
      </w:r>
      <w:r w:rsidRPr="006B5D04">
        <w:rPr>
          <w:rFonts w:ascii="Times New Roman" w:hAnsi="Times New Roman" w:cs="Times New Roman"/>
          <w:i/>
          <w:sz w:val="24"/>
          <w:szCs w:val="24"/>
          <w:lang w:val="en-GB"/>
        </w:rPr>
        <w:t>Journal of the American Academy of Child &amp; Adolescent Psychiatry, 47</w:t>
      </w:r>
      <w:r w:rsidRPr="006B5D04">
        <w:rPr>
          <w:rFonts w:ascii="Times New Roman" w:hAnsi="Times New Roman" w:cs="Times New Roman"/>
          <w:sz w:val="24"/>
          <w:szCs w:val="24"/>
          <w:lang w:val="en-GB"/>
        </w:rPr>
        <w:t xml:space="preserve">(5), 593-602. </w:t>
      </w:r>
    </w:p>
    <w:p w14:paraId="19E93701" w14:textId="77777777"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Freeston, M. H., Ladouceur, R., Gagnon, F., Thibodeau, N., Rhéaume, J., Letarte, H., &amp; Bujold, A. (1997). Cognitive-behavioral treatment of obsessive thoughts: a controlled study. </w:t>
      </w:r>
      <w:r w:rsidRPr="006B5D04">
        <w:rPr>
          <w:rFonts w:ascii="Times New Roman" w:hAnsi="Times New Roman" w:cs="Times New Roman"/>
          <w:i/>
          <w:sz w:val="24"/>
          <w:szCs w:val="24"/>
          <w:lang w:val="en-GB"/>
        </w:rPr>
        <w:t>J Consult Clin Psychol, 65</w:t>
      </w:r>
      <w:r w:rsidRPr="006B5D04">
        <w:rPr>
          <w:rFonts w:ascii="Times New Roman" w:hAnsi="Times New Roman" w:cs="Times New Roman"/>
          <w:sz w:val="24"/>
          <w:szCs w:val="24"/>
          <w:lang w:val="en-GB"/>
        </w:rPr>
        <w:t xml:space="preserve">(3), 405-413. </w:t>
      </w:r>
    </w:p>
    <w:p w14:paraId="78233D03" w14:textId="5260CC9F" w:rsidR="00122A2C" w:rsidRPr="006B5D04" w:rsidRDefault="00122A2C" w:rsidP="00122A2C">
      <w:pPr>
        <w:pStyle w:val="EndNoteBibliography"/>
        <w:spacing w:after="0"/>
        <w:ind w:left="720" w:hanging="720"/>
        <w:rPr>
          <w:rFonts w:ascii="Times New Roman" w:hAnsi="Times New Roman" w:cs="Times New Roman"/>
          <w:sz w:val="24"/>
          <w:szCs w:val="24"/>
        </w:rPr>
      </w:pPr>
      <w:r w:rsidRPr="006B5D04">
        <w:rPr>
          <w:rFonts w:ascii="Times New Roman" w:hAnsi="Times New Roman" w:cs="Times New Roman"/>
          <w:sz w:val="24"/>
          <w:szCs w:val="24"/>
          <w:lang w:val="en-GB"/>
        </w:rPr>
        <w:t xml:space="preserve">Gomes, J. B., Cordioli, A. V., Bortoncello, C. F., Braga, D. T., Gonçalves, F., &amp; Heldt, E. (2016). Impact of cognitive-behavioral group therapy for obsessive-compulsive disorder on family accommodation: A randomized clinical trial. </w:t>
      </w:r>
      <w:r w:rsidRPr="006B5D04">
        <w:rPr>
          <w:rFonts w:ascii="Times New Roman" w:hAnsi="Times New Roman" w:cs="Times New Roman"/>
          <w:i/>
          <w:sz w:val="24"/>
          <w:szCs w:val="24"/>
        </w:rPr>
        <w:t>Psychiatry Res, 246</w:t>
      </w:r>
      <w:r w:rsidRPr="006B5D04">
        <w:rPr>
          <w:rFonts w:ascii="Times New Roman" w:hAnsi="Times New Roman" w:cs="Times New Roman"/>
          <w:sz w:val="24"/>
          <w:szCs w:val="24"/>
        </w:rPr>
        <w:t xml:space="preserve">, 70-76. </w:t>
      </w:r>
    </w:p>
    <w:p w14:paraId="3C5FE21D" w14:textId="77777777"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rPr>
        <w:t xml:space="preserve">Greist, J. H., Marks, I. M., Baer, L., Kobak, K. A., Wenzel, K. W., Hirsch, M. J., . . . </w:t>
      </w:r>
      <w:r w:rsidRPr="006B5D04">
        <w:rPr>
          <w:rFonts w:ascii="Times New Roman" w:hAnsi="Times New Roman" w:cs="Times New Roman"/>
          <w:sz w:val="24"/>
          <w:szCs w:val="24"/>
          <w:lang w:val="en-GB"/>
        </w:rPr>
        <w:t xml:space="preserve">Clary, C. M. (2002). Behavior therapy for obsessive-compulsive disorder guided by a computer or by a clinician compared with relaxation as a control. </w:t>
      </w:r>
      <w:r w:rsidRPr="006B5D04">
        <w:rPr>
          <w:rFonts w:ascii="Times New Roman" w:hAnsi="Times New Roman" w:cs="Times New Roman"/>
          <w:i/>
          <w:sz w:val="24"/>
          <w:szCs w:val="24"/>
          <w:lang w:val="en-GB"/>
        </w:rPr>
        <w:t>J Clin Psychiatry, 63</w:t>
      </w:r>
      <w:r w:rsidRPr="006B5D04">
        <w:rPr>
          <w:rFonts w:ascii="Times New Roman" w:hAnsi="Times New Roman" w:cs="Times New Roman"/>
          <w:sz w:val="24"/>
          <w:szCs w:val="24"/>
          <w:lang w:val="en-GB"/>
        </w:rPr>
        <w:t xml:space="preserve">(2), 138-145. </w:t>
      </w:r>
    </w:p>
    <w:p w14:paraId="2A29DC15" w14:textId="77777777"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Herbst, N., Voderholzer, U., Thiel, N., Schaub, R., Knaevelsrud, C., Stracke, S., . . . Külz, A. K. (2014). No talking, just writing! Efficacy of an Internet-based cognitive behavioral therapy with exposure and response prevention in obsessive compulsive disorder. </w:t>
      </w:r>
      <w:r w:rsidRPr="006B5D04">
        <w:rPr>
          <w:rFonts w:ascii="Times New Roman" w:hAnsi="Times New Roman" w:cs="Times New Roman"/>
          <w:i/>
          <w:sz w:val="24"/>
          <w:szCs w:val="24"/>
          <w:lang w:val="en-GB"/>
        </w:rPr>
        <w:t>Psychother Psychosom, 83</w:t>
      </w:r>
      <w:r w:rsidRPr="006B5D04">
        <w:rPr>
          <w:rFonts w:ascii="Times New Roman" w:hAnsi="Times New Roman" w:cs="Times New Roman"/>
          <w:sz w:val="24"/>
          <w:szCs w:val="24"/>
          <w:lang w:val="en-GB"/>
        </w:rPr>
        <w:t xml:space="preserve">(3), 165-175. </w:t>
      </w:r>
    </w:p>
    <w:p w14:paraId="2EA9782E" w14:textId="6696D4EA"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Khodarahimi, S. (2009). Satiation therapy and exposure response prevention in the treatment of obsessive compulsive disorder. </w:t>
      </w:r>
      <w:r w:rsidRPr="006B5D04">
        <w:rPr>
          <w:rFonts w:ascii="Times New Roman" w:hAnsi="Times New Roman" w:cs="Times New Roman"/>
          <w:i/>
          <w:sz w:val="24"/>
          <w:szCs w:val="24"/>
          <w:lang w:val="en-GB"/>
        </w:rPr>
        <w:t>Journal of Contemporary Psychotherapy, 39</w:t>
      </w:r>
      <w:r w:rsidRPr="006B5D04">
        <w:rPr>
          <w:rFonts w:ascii="Times New Roman" w:hAnsi="Times New Roman" w:cs="Times New Roman"/>
          <w:sz w:val="24"/>
          <w:szCs w:val="24"/>
          <w:lang w:val="en-GB"/>
        </w:rPr>
        <w:t xml:space="preserve">(3), 203-207. </w:t>
      </w:r>
    </w:p>
    <w:p w14:paraId="00C3B1E4" w14:textId="77777777"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Kobayashi, Y., Kanie, A., Nakagawa, A., Takebayashi, Y., Shinmei, I., Nakayama, N., . . . Mimura, M. (2020). An evaluation of family-based treatment for OCD in Japan: a pilot randomized controlled trial. </w:t>
      </w:r>
      <w:r w:rsidRPr="006B5D04">
        <w:rPr>
          <w:rFonts w:ascii="Times New Roman" w:hAnsi="Times New Roman" w:cs="Times New Roman"/>
          <w:i/>
          <w:sz w:val="24"/>
          <w:szCs w:val="24"/>
          <w:lang w:val="en-GB"/>
        </w:rPr>
        <w:t>Frontiers in Psychiatry, 10</w:t>
      </w:r>
      <w:r w:rsidRPr="006B5D04">
        <w:rPr>
          <w:rFonts w:ascii="Times New Roman" w:hAnsi="Times New Roman" w:cs="Times New Roman"/>
          <w:sz w:val="24"/>
          <w:szCs w:val="24"/>
          <w:lang w:val="en-GB"/>
        </w:rPr>
        <w:t xml:space="preserve">, 932. </w:t>
      </w:r>
    </w:p>
    <w:p w14:paraId="3F891641" w14:textId="77777777"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Kyrios, M., Ahern, C., Fassnacht, D. B., Nedeljkovic, M., Moulding, R., &amp; Meyer, D. (2018). Therapist-Assisted Internet-Based Cognitive Behavioral Therapy Versus Progressive Relaxation in Obsessive-Compulsive Disorder: Randomized Controlled Trial. </w:t>
      </w:r>
      <w:r w:rsidRPr="006B5D04">
        <w:rPr>
          <w:rFonts w:ascii="Times New Roman" w:hAnsi="Times New Roman" w:cs="Times New Roman"/>
          <w:i/>
          <w:sz w:val="24"/>
          <w:szCs w:val="24"/>
          <w:lang w:val="en-GB"/>
        </w:rPr>
        <w:t>J Med Internet Res, 20</w:t>
      </w:r>
      <w:r w:rsidRPr="006B5D04">
        <w:rPr>
          <w:rFonts w:ascii="Times New Roman" w:hAnsi="Times New Roman" w:cs="Times New Roman"/>
          <w:sz w:val="24"/>
          <w:szCs w:val="24"/>
          <w:lang w:val="en-GB"/>
        </w:rPr>
        <w:t xml:space="preserve">(8), e242. </w:t>
      </w:r>
    </w:p>
    <w:p w14:paraId="2CA80ED6" w14:textId="77777777" w:rsidR="00122A2C" w:rsidRPr="006B5D04" w:rsidRDefault="00122A2C" w:rsidP="00122A2C">
      <w:pPr>
        <w:pStyle w:val="EndNoteBibliography"/>
        <w:spacing w:after="0"/>
        <w:ind w:left="720" w:hanging="720"/>
        <w:rPr>
          <w:rFonts w:ascii="Times New Roman" w:hAnsi="Times New Roman" w:cs="Times New Roman"/>
          <w:sz w:val="24"/>
          <w:szCs w:val="24"/>
          <w:lang w:val="en-US"/>
        </w:rPr>
      </w:pPr>
      <w:r w:rsidRPr="006B5D04">
        <w:rPr>
          <w:rFonts w:ascii="Times New Roman" w:hAnsi="Times New Roman" w:cs="Times New Roman"/>
          <w:sz w:val="24"/>
          <w:szCs w:val="24"/>
          <w:lang w:val="en-GB"/>
        </w:rPr>
        <w:t xml:space="preserve">Launes, G., Hagen, K., Sunde, T., Öst, L.-G., Klovning, I., Laukvik, I.-L., . . . Hansen, B. (2019). A randomized controlled trial of concentrated ERP, self-help and waiting list for obsessive-compulsive disorder: the Bergen 4-day treatment. </w:t>
      </w:r>
      <w:r w:rsidRPr="006B5D04">
        <w:rPr>
          <w:rFonts w:ascii="Times New Roman" w:hAnsi="Times New Roman" w:cs="Times New Roman"/>
          <w:i/>
          <w:sz w:val="24"/>
          <w:szCs w:val="24"/>
          <w:lang w:val="en-US"/>
        </w:rPr>
        <w:t>Frontiers in Psychology, 10</w:t>
      </w:r>
      <w:r w:rsidRPr="006B5D04">
        <w:rPr>
          <w:rFonts w:ascii="Times New Roman" w:hAnsi="Times New Roman" w:cs="Times New Roman"/>
          <w:sz w:val="24"/>
          <w:szCs w:val="24"/>
          <w:lang w:val="en-US"/>
        </w:rPr>
        <w:t xml:space="preserve">, 2500. </w:t>
      </w:r>
    </w:p>
    <w:p w14:paraId="35B77930" w14:textId="4372F717"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US"/>
        </w:rPr>
        <w:lastRenderedPageBreak/>
        <w:t xml:space="preserve">Lenhard, F., Andersson, E., Mataix-Cols, D., Rück, C., Vigerland, S., Högström, J., . . . </w:t>
      </w:r>
      <w:r w:rsidRPr="006B5D04">
        <w:rPr>
          <w:rFonts w:ascii="Times New Roman" w:hAnsi="Times New Roman" w:cs="Times New Roman"/>
          <w:sz w:val="24"/>
          <w:szCs w:val="24"/>
          <w:lang w:val="en-GB"/>
        </w:rPr>
        <w:t xml:space="preserve">Serlachius, E. (2017). Therapist-Guided, Internet-Delivered Cognitive-Behavioral Therapy for Adolescents With Obsessive-Compulsive Disorder: A Randomized Controlled Trial. </w:t>
      </w:r>
      <w:r w:rsidRPr="006B5D04">
        <w:rPr>
          <w:rFonts w:ascii="Times New Roman" w:hAnsi="Times New Roman" w:cs="Times New Roman"/>
          <w:i/>
          <w:sz w:val="24"/>
          <w:szCs w:val="24"/>
          <w:lang w:val="en-GB"/>
        </w:rPr>
        <w:t>J Am Acad Child Adolesc Psychiatry, 56</w:t>
      </w:r>
      <w:r w:rsidRPr="006B5D04">
        <w:rPr>
          <w:rFonts w:ascii="Times New Roman" w:hAnsi="Times New Roman" w:cs="Times New Roman"/>
          <w:sz w:val="24"/>
          <w:szCs w:val="24"/>
          <w:lang w:val="en-GB"/>
        </w:rPr>
        <w:t xml:space="preserve">(1), 10-19.e12. </w:t>
      </w:r>
    </w:p>
    <w:p w14:paraId="463A8116" w14:textId="2C7DFE48"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Lewin, A. B., Park, J. M., Jones, A. M., Crawford, E. A., De Nadai, A. S., Menzel, J., . . . Storch, E. A. (2014). Family-based exposure and response prevention therapy for preschool-aged children with obsessive-compulsive disorder: a pilot randomized controlled trial. </w:t>
      </w:r>
      <w:r w:rsidRPr="006B5D04">
        <w:rPr>
          <w:rFonts w:ascii="Times New Roman" w:hAnsi="Times New Roman" w:cs="Times New Roman"/>
          <w:i/>
          <w:sz w:val="24"/>
          <w:szCs w:val="24"/>
          <w:lang w:val="en-GB"/>
        </w:rPr>
        <w:t>Behav Res Ther, 56</w:t>
      </w:r>
      <w:r w:rsidRPr="006B5D04">
        <w:rPr>
          <w:rFonts w:ascii="Times New Roman" w:hAnsi="Times New Roman" w:cs="Times New Roman"/>
          <w:sz w:val="24"/>
          <w:szCs w:val="24"/>
          <w:lang w:val="en-GB"/>
        </w:rPr>
        <w:t xml:space="preserve">, 30-38. </w:t>
      </w:r>
    </w:p>
    <w:p w14:paraId="062B3776" w14:textId="7890CA39"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Lindsay, M., Crino, R., &amp; Andrews, G. (1997). Controlled trial of exposure and response prevention in obsessive-compulsive disorder. </w:t>
      </w:r>
      <w:r w:rsidRPr="006B5D04">
        <w:rPr>
          <w:rFonts w:ascii="Times New Roman" w:hAnsi="Times New Roman" w:cs="Times New Roman"/>
          <w:i/>
          <w:sz w:val="24"/>
          <w:szCs w:val="24"/>
          <w:lang w:val="en-GB"/>
        </w:rPr>
        <w:t>Br J Psychiatry, 171</w:t>
      </w:r>
      <w:r w:rsidRPr="006B5D04">
        <w:rPr>
          <w:rFonts w:ascii="Times New Roman" w:hAnsi="Times New Roman" w:cs="Times New Roman"/>
          <w:sz w:val="24"/>
          <w:szCs w:val="24"/>
          <w:lang w:val="en-GB"/>
        </w:rPr>
        <w:t xml:space="preserve">, 135-139. </w:t>
      </w:r>
    </w:p>
    <w:p w14:paraId="1514AF94" w14:textId="65AAE424"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Mancebo, M. C., Yip, A. G., Boisseau, C. L., Rasmussen, S. A., &amp; Zlotnick, C. (2021). Behavioral Therapy Teams for Obsessive-Compulsive Disorder: Lessons Learned From a Pilot Randomized Trial in a Community Mental Health Center. </w:t>
      </w:r>
      <w:r w:rsidRPr="006B5D04">
        <w:rPr>
          <w:rFonts w:ascii="Times New Roman" w:hAnsi="Times New Roman" w:cs="Times New Roman"/>
          <w:i/>
          <w:sz w:val="24"/>
          <w:szCs w:val="24"/>
          <w:lang w:val="en-GB"/>
        </w:rPr>
        <w:t>Behav Ther, 52</w:t>
      </w:r>
      <w:r w:rsidRPr="006B5D04">
        <w:rPr>
          <w:rFonts w:ascii="Times New Roman" w:hAnsi="Times New Roman" w:cs="Times New Roman"/>
          <w:sz w:val="24"/>
          <w:szCs w:val="24"/>
          <w:lang w:val="en-GB"/>
        </w:rPr>
        <w:t xml:space="preserve">(5), 1296-1309. </w:t>
      </w:r>
    </w:p>
    <w:p w14:paraId="28C98E67" w14:textId="4EE7AA27" w:rsidR="00122A2C" w:rsidRPr="006B5D04" w:rsidRDefault="00122A2C" w:rsidP="003A1687">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Mathur, S., Sharma, M. P., Balachander, S., Kandavel, T., &amp; Reddy, Y. C. J. (2021). A randomized controlled trial of mindfulness-based cognitive therapy vs stress management training for obsessive-compulsive disorder. Journal of Affective Disorders, 282, 58-68. </w:t>
      </w:r>
    </w:p>
    <w:p w14:paraId="56608177" w14:textId="77777777"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Matsumoto, K., Hamatani, S., Makino, T., Takahashi, J., Suzuki, F., Ida, T., . . . Omori, I. M. (2022). Guided internet-based cognitive behavioral therapy for obsessive-compulsive disorder: A multicenter randomized controlled trial in Japan. Internet interventions, 28, 100515. </w:t>
      </w:r>
    </w:p>
    <w:p w14:paraId="78CCBADE" w14:textId="77777777"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Norman, L. J., Mannella, K. A., Yang, H., Angstadt, M., Abelson, J. L., Himle, J. A., . . . Taylor, S. F. (2021). Treatment-Specific Associations Between Brain Activation and Symptom Reduction in OCD Following CBT: A Randomized fMRI Trial. Am J Psychiatry, 178(1), 39-47. </w:t>
      </w:r>
    </w:p>
    <w:p w14:paraId="5327BC27" w14:textId="77777777"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O'Connor, K., Todorov, C., Robillard, S., Borgeat, F., &amp; Brault, M. (1999). Cognitive-behaviour therapy and medication in the treatment of obsessive-compulsive disorder: a controlled study. The Canadian Journal of Psychiatry, 44(1), 64-71. </w:t>
      </w:r>
    </w:p>
    <w:p w14:paraId="46EF86AC" w14:textId="1E19AE76"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O'Connor, K. P., Aardema, F., Robillard, S., Guay, S., Pélissier, M. C., Todorov, C., . . . Doucet, P. (2006). Cognitive behaviour therapy and medication in the treatment of obsessive-compulsive disorder. Acta Psychiatr Scand, 113(5), 408-419. </w:t>
      </w:r>
    </w:p>
    <w:p w14:paraId="4831FD8B" w14:textId="5A46B26B"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Piacentini, J., Bergman, R. L., Chang, S., Langley, A., Peris, T., Wood, J. J., &amp; McCracken, J. (2011). Controlled comparison of family cognitive behavioral therapy and psychoeducation/relaxation training for child obsessive-compulsive disorder. J Am Acad Child Adolesc Psychiatry, 50(11), 1149-1161. </w:t>
      </w:r>
    </w:p>
    <w:p w14:paraId="26FC43C7" w14:textId="77777777"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Rezvan, S., Bahrami, F., Abedi, M., Macleod, C., Doost, H. T. N., &amp; Ghasemi, V. (2013). A preliminary study on the effects of attachment-based intervention on pediatric obsessive-compulsive disorder. </w:t>
      </w:r>
      <w:r w:rsidRPr="006B5D04">
        <w:rPr>
          <w:rFonts w:ascii="Times New Roman" w:hAnsi="Times New Roman" w:cs="Times New Roman"/>
          <w:i/>
          <w:sz w:val="24"/>
          <w:szCs w:val="24"/>
          <w:lang w:val="en-GB"/>
        </w:rPr>
        <w:t>International journal of preventive medicine, 4</w:t>
      </w:r>
      <w:r w:rsidRPr="006B5D04">
        <w:rPr>
          <w:rFonts w:ascii="Times New Roman" w:hAnsi="Times New Roman" w:cs="Times New Roman"/>
          <w:sz w:val="24"/>
          <w:szCs w:val="24"/>
          <w:lang w:val="en-GB"/>
        </w:rPr>
        <w:t xml:space="preserve">(1), 78. </w:t>
      </w:r>
    </w:p>
    <w:p w14:paraId="0A9E3764" w14:textId="65378CA2"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Rupp, C., Jürgens, C., Doebler, P., Andor, F., &amp; Buhlmann, U. (2019). A randomized waitlist-controlled trial comparing detached mindfulness and cognitive restructuring in obsessive-compulsive disorder. </w:t>
      </w:r>
      <w:r w:rsidRPr="006B5D04">
        <w:rPr>
          <w:rFonts w:ascii="Times New Roman" w:hAnsi="Times New Roman" w:cs="Times New Roman"/>
          <w:i/>
          <w:sz w:val="24"/>
          <w:szCs w:val="24"/>
          <w:lang w:val="en-GB"/>
        </w:rPr>
        <w:t>PLoS One, 14</w:t>
      </w:r>
      <w:r w:rsidRPr="006B5D04">
        <w:rPr>
          <w:rFonts w:ascii="Times New Roman" w:hAnsi="Times New Roman" w:cs="Times New Roman"/>
          <w:sz w:val="24"/>
          <w:szCs w:val="24"/>
          <w:lang w:val="en-GB"/>
        </w:rPr>
        <w:t xml:space="preserve">(3), e0213895. </w:t>
      </w:r>
    </w:p>
    <w:p w14:paraId="5CC77FB8" w14:textId="1F1B13EC"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Russell, A. J., Jassi, A., Fullana, M. A., Mack, H., Johnston, K., Heyman, I., . . . Mataix-Cols, D. (2013). Cognitive behavior therapy for comorbid obsessive-compulsive disorder in high-functioning autism spectrum disorders: a randomized controlled trial. </w:t>
      </w:r>
      <w:r w:rsidRPr="006B5D04">
        <w:rPr>
          <w:rFonts w:ascii="Times New Roman" w:hAnsi="Times New Roman" w:cs="Times New Roman"/>
          <w:i/>
          <w:sz w:val="24"/>
          <w:szCs w:val="24"/>
          <w:lang w:val="en-GB"/>
        </w:rPr>
        <w:t>Depress Anxiety, 30</w:t>
      </w:r>
      <w:r w:rsidRPr="006B5D04">
        <w:rPr>
          <w:rFonts w:ascii="Times New Roman" w:hAnsi="Times New Roman" w:cs="Times New Roman"/>
          <w:sz w:val="24"/>
          <w:szCs w:val="24"/>
          <w:lang w:val="en-GB"/>
        </w:rPr>
        <w:t xml:space="preserve">(8), 697-708. </w:t>
      </w:r>
    </w:p>
    <w:p w14:paraId="464B9C3B" w14:textId="77777777"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Russman Block, S., Norman, L. J., Zhang, X., Mannella, K. A., Yang, H., Angstadt, M., . . . Fitzgerald, K. D. (2023). Resting-State Connectivity and Response to Psychotherapy Treatment in Adolescents and Adults With OCD: A Randomized Clinical Trial. </w:t>
      </w:r>
      <w:r w:rsidRPr="006B5D04">
        <w:rPr>
          <w:rFonts w:ascii="Times New Roman" w:hAnsi="Times New Roman" w:cs="Times New Roman"/>
          <w:i/>
          <w:sz w:val="24"/>
          <w:szCs w:val="24"/>
          <w:lang w:val="en-GB"/>
        </w:rPr>
        <w:t>Am J Psychiatry, 180</w:t>
      </w:r>
      <w:r w:rsidRPr="006B5D04">
        <w:rPr>
          <w:rFonts w:ascii="Times New Roman" w:hAnsi="Times New Roman" w:cs="Times New Roman"/>
          <w:sz w:val="24"/>
          <w:szCs w:val="24"/>
          <w:lang w:val="en-GB"/>
        </w:rPr>
        <w:t>(1), 89-99. doi:10.1176/appi.ajp.21111173</w:t>
      </w:r>
    </w:p>
    <w:p w14:paraId="4E505F95" w14:textId="6CD7FBE1"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Storch, E. A., Caporino, N. E., Morgan, J. R., Lewin, A. B., Rojas, A., Brauer, L., . . . Murphy, T. K. (2011). Preliminary investigation of web-camera delivered cognitive-behavioral therapy for youth with obsessive-compulsive disorder. </w:t>
      </w:r>
      <w:r w:rsidRPr="006B5D04">
        <w:rPr>
          <w:rFonts w:ascii="Times New Roman" w:hAnsi="Times New Roman" w:cs="Times New Roman"/>
          <w:i/>
          <w:sz w:val="24"/>
          <w:szCs w:val="24"/>
          <w:lang w:val="en-GB"/>
        </w:rPr>
        <w:t>Psychiatry Res, 189</w:t>
      </w:r>
      <w:r w:rsidRPr="006B5D04">
        <w:rPr>
          <w:rFonts w:ascii="Times New Roman" w:hAnsi="Times New Roman" w:cs="Times New Roman"/>
          <w:sz w:val="24"/>
          <w:szCs w:val="24"/>
          <w:lang w:val="en-GB"/>
        </w:rPr>
        <w:t xml:space="preserve">(3), 407-412. </w:t>
      </w:r>
    </w:p>
    <w:p w14:paraId="5A61CE5E" w14:textId="77777777"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Team, P. O. T. S. P. (2004). Cognitive-behavior therapy, sertraline, and their combination for children and adolescents with obsessive-compulsive disorder: the Pediatric OCD Treatment Study (POTS) randomized controlled trial. </w:t>
      </w:r>
      <w:r w:rsidRPr="006B5D04">
        <w:rPr>
          <w:rFonts w:ascii="Times New Roman" w:hAnsi="Times New Roman" w:cs="Times New Roman"/>
          <w:i/>
          <w:sz w:val="24"/>
          <w:szCs w:val="24"/>
          <w:lang w:val="en-GB"/>
        </w:rPr>
        <w:t>Jama, 292</w:t>
      </w:r>
      <w:r w:rsidRPr="006B5D04">
        <w:rPr>
          <w:rFonts w:ascii="Times New Roman" w:hAnsi="Times New Roman" w:cs="Times New Roman"/>
          <w:sz w:val="24"/>
          <w:szCs w:val="24"/>
          <w:lang w:val="en-GB"/>
        </w:rPr>
        <w:t xml:space="preserve">(16), 1969-1976. </w:t>
      </w:r>
    </w:p>
    <w:p w14:paraId="7D84410F" w14:textId="34E6DAF4" w:rsidR="00122A2C" w:rsidRPr="006B5D04" w:rsidRDefault="00122A2C" w:rsidP="00122A2C">
      <w:pPr>
        <w:pStyle w:val="EndNoteBibliography"/>
        <w:spacing w:after="0"/>
        <w:ind w:left="720" w:hanging="720"/>
        <w:rPr>
          <w:rFonts w:ascii="Times New Roman" w:hAnsi="Times New Roman" w:cs="Times New Roman"/>
          <w:sz w:val="24"/>
          <w:szCs w:val="24"/>
        </w:rPr>
      </w:pPr>
      <w:r w:rsidRPr="006B5D04">
        <w:rPr>
          <w:rFonts w:ascii="Times New Roman" w:hAnsi="Times New Roman" w:cs="Times New Roman"/>
          <w:sz w:val="24"/>
          <w:szCs w:val="24"/>
          <w:lang w:val="en-GB"/>
        </w:rPr>
        <w:t xml:space="preserve">Twohig, M. P., Hayes, S. C., Plumb, J. C., Pruitt, L. D., Collins, A. B., Hazlett-Stevens, H., &amp; Woidneck, M. R. (2010). A randomized clinical trial of acceptance and commitment therapy versus progressive relaxation training for obsessive-compulsive disorder. </w:t>
      </w:r>
      <w:r w:rsidRPr="006B5D04">
        <w:rPr>
          <w:rFonts w:ascii="Times New Roman" w:hAnsi="Times New Roman" w:cs="Times New Roman"/>
          <w:i/>
          <w:sz w:val="24"/>
          <w:szCs w:val="24"/>
        </w:rPr>
        <w:t>J Consult Clin Psychol, 78</w:t>
      </w:r>
      <w:r w:rsidRPr="006B5D04">
        <w:rPr>
          <w:rFonts w:ascii="Times New Roman" w:hAnsi="Times New Roman" w:cs="Times New Roman"/>
          <w:sz w:val="24"/>
          <w:szCs w:val="24"/>
        </w:rPr>
        <w:t xml:space="preserve">(5), 705-716. </w:t>
      </w:r>
    </w:p>
    <w:p w14:paraId="1A2B097E" w14:textId="77777777"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rPr>
        <w:t xml:space="preserve">van Balkom, A. J., de Haan, E., van Oppen, P., Spinhoven, P., Hoogduin, K. A., &amp; van Dyck, R. (1998). </w:t>
      </w:r>
      <w:r w:rsidRPr="006B5D04">
        <w:rPr>
          <w:rFonts w:ascii="Times New Roman" w:hAnsi="Times New Roman" w:cs="Times New Roman"/>
          <w:sz w:val="24"/>
          <w:szCs w:val="24"/>
          <w:lang w:val="en-GB"/>
        </w:rPr>
        <w:t xml:space="preserve">Cognitive and behavioral therapies alone versus in combination with fluvoxamine in the treatment of obsessive compulsive disorder. </w:t>
      </w:r>
      <w:r w:rsidRPr="006B5D04">
        <w:rPr>
          <w:rFonts w:ascii="Times New Roman" w:hAnsi="Times New Roman" w:cs="Times New Roman"/>
          <w:i/>
          <w:sz w:val="24"/>
          <w:szCs w:val="24"/>
          <w:lang w:val="en-GB"/>
        </w:rPr>
        <w:t>The Journal of nervous and mental disease, 186</w:t>
      </w:r>
      <w:r w:rsidRPr="006B5D04">
        <w:rPr>
          <w:rFonts w:ascii="Times New Roman" w:hAnsi="Times New Roman" w:cs="Times New Roman"/>
          <w:sz w:val="24"/>
          <w:szCs w:val="24"/>
          <w:lang w:val="en-GB"/>
        </w:rPr>
        <w:t xml:space="preserve">(8), 492-499. </w:t>
      </w:r>
    </w:p>
    <w:p w14:paraId="007F713B" w14:textId="77777777"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Vogel, P. A., Solem, S., Hagen, K., Moen, E. M., Launes, G., Håland, Å. T., . . . Himle, J. A. (2014). A pilot randomized controlled trial of videoconference-assisted treatment for obsessive-compulsive disorder. </w:t>
      </w:r>
      <w:r w:rsidRPr="006B5D04">
        <w:rPr>
          <w:rFonts w:ascii="Times New Roman" w:hAnsi="Times New Roman" w:cs="Times New Roman"/>
          <w:i/>
          <w:sz w:val="24"/>
          <w:szCs w:val="24"/>
          <w:lang w:val="en-GB"/>
        </w:rPr>
        <w:t>Behaviour Research and Therapy, 63</w:t>
      </w:r>
      <w:r w:rsidRPr="006B5D04">
        <w:rPr>
          <w:rFonts w:ascii="Times New Roman" w:hAnsi="Times New Roman" w:cs="Times New Roman"/>
          <w:sz w:val="24"/>
          <w:szCs w:val="24"/>
          <w:lang w:val="en-GB"/>
        </w:rPr>
        <w:t xml:space="preserve">, 162-168. </w:t>
      </w:r>
    </w:p>
    <w:p w14:paraId="6DFAE6D4" w14:textId="176A91FE"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Whittal, M. L., Woody, S. R., McLean, P. D., Rachman, S. J., &amp; Robichaud, M. (2010). Treatment of obsessions: a randomized controlled trial. </w:t>
      </w:r>
      <w:r w:rsidRPr="006B5D04">
        <w:rPr>
          <w:rFonts w:ascii="Times New Roman" w:hAnsi="Times New Roman" w:cs="Times New Roman"/>
          <w:i/>
          <w:sz w:val="24"/>
          <w:szCs w:val="24"/>
          <w:lang w:val="en-GB"/>
        </w:rPr>
        <w:t>Behav Res Ther, 48</w:t>
      </w:r>
      <w:r w:rsidRPr="006B5D04">
        <w:rPr>
          <w:rFonts w:ascii="Times New Roman" w:hAnsi="Times New Roman" w:cs="Times New Roman"/>
          <w:sz w:val="24"/>
          <w:szCs w:val="24"/>
          <w:lang w:val="en-GB"/>
        </w:rPr>
        <w:t xml:space="preserve">(4), 295-303. </w:t>
      </w:r>
    </w:p>
    <w:p w14:paraId="799822CA" w14:textId="77777777"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rPr>
        <w:t xml:space="preserve">Wilhelm, S., Steketee, G., Fama, J. M., Buhlmann, U., Teachman, B. A., &amp; Golan, E. (2009). </w:t>
      </w:r>
      <w:r w:rsidRPr="006B5D04">
        <w:rPr>
          <w:rFonts w:ascii="Times New Roman" w:hAnsi="Times New Roman" w:cs="Times New Roman"/>
          <w:sz w:val="24"/>
          <w:szCs w:val="24"/>
          <w:lang w:val="en-GB"/>
        </w:rPr>
        <w:t xml:space="preserve">Modular cognitive therapy for obsessive-compulsive disorder: A wait-list controlled trial. </w:t>
      </w:r>
      <w:r w:rsidRPr="006B5D04">
        <w:rPr>
          <w:rFonts w:ascii="Times New Roman" w:hAnsi="Times New Roman" w:cs="Times New Roman"/>
          <w:i/>
          <w:sz w:val="24"/>
          <w:szCs w:val="24"/>
          <w:lang w:val="en-GB"/>
        </w:rPr>
        <w:t>Journal of Cognitive Psychotherapy, 23</w:t>
      </w:r>
      <w:r w:rsidRPr="006B5D04">
        <w:rPr>
          <w:rFonts w:ascii="Times New Roman" w:hAnsi="Times New Roman" w:cs="Times New Roman"/>
          <w:sz w:val="24"/>
          <w:szCs w:val="24"/>
          <w:lang w:val="en-GB"/>
        </w:rPr>
        <w:t xml:space="preserve">(4), 294-305. </w:t>
      </w:r>
    </w:p>
    <w:p w14:paraId="5A54DDF3" w14:textId="6E6F7E75" w:rsidR="00122A2C" w:rsidRPr="006B5D04" w:rsidRDefault="00122A2C" w:rsidP="00122A2C">
      <w:pPr>
        <w:pStyle w:val="EndNoteBibliography"/>
        <w:spacing w:after="0"/>
        <w:ind w:left="720" w:hanging="720"/>
        <w:rPr>
          <w:rFonts w:ascii="Times New Roman" w:hAnsi="Times New Roman" w:cs="Times New Roman"/>
          <w:sz w:val="24"/>
          <w:szCs w:val="24"/>
        </w:rPr>
      </w:pPr>
      <w:r w:rsidRPr="006B5D04">
        <w:rPr>
          <w:rFonts w:ascii="Times New Roman" w:hAnsi="Times New Roman" w:cs="Times New Roman"/>
          <w:sz w:val="24"/>
          <w:szCs w:val="24"/>
          <w:lang w:val="en-GB"/>
        </w:rPr>
        <w:t xml:space="preserve">Williams, T. I., Salkovskis, P. M., Forrester, L., Turner, S., White, H., &amp; Allsopp, M. A. (2010). A randomised controlled trial of cognitive behavioural treatment for obsessive compulsive disorder in children and adolescents. </w:t>
      </w:r>
      <w:r w:rsidRPr="006B5D04">
        <w:rPr>
          <w:rFonts w:ascii="Times New Roman" w:hAnsi="Times New Roman" w:cs="Times New Roman"/>
          <w:i/>
          <w:sz w:val="24"/>
          <w:szCs w:val="24"/>
        </w:rPr>
        <w:t>Eur Child Adolesc Psychiatry, 19</w:t>
      </w:r>
      <w:r w:rsidRPr="006B5D04">
        <w:rPr>
          <w:rFonts w:ascii="Times New Roman" w:hAnsi="Times New Roman" w:cs="Times New Roman"/>
          <w:sz w:val="24"/>
          <w:szCs w:val="24"/>
        </w:rPr>
        <w:t xml:space="preserve">(5), 449-456. </w:t>
      </w:r>
    </w:p>
    <w:p w14:paraId="6830AC69" w14:textId="46534FC1"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rPr>
        <w:t xml:space="preserve">Wolters, L. H., de Haan, E., Hogendoorn, S. M., Boer, F., &amp; Prins, P. J. M. (2016). </w:t>
      </w:r>
      <w:r w:rsidRPr="006B5D04">
        <w:rPr>
          <w:rFonts w:ascii="Times New Roman" w:hAnsi="Times New Roman" w:cs="Times New Roman"/>
          <w:sz w:val="24"/>
          <w:szCs w:val="24"/>
          <w:lang w:val="en-GB"/>
        </w:rPr>
        <w:t xml:space="preserve">Severe pediatric obsessive compulsive disorder and co-morbid autistic symptoms: Effectiveness of cognitive behavioral therapy. </w:t>
      </w:r>
      <w:r w:rsidRPr="006B5D04">
        <w:rPr>
          <w:rFonts w:ascii="Times New Roman" w:hAnsi="Times New Roman" w:cs="Times New Roman"/>
          <w:i/>
          <w:sz w:val="24"/>
          <w:szCs w:val="24"/>
          <w:lang w:val="en-GB"/>
        </w:rPr>
        <w:t>Journal of Obsessive-Compulsive and Related Disorders, 10</w:t>
      </w:r>
      <w:r w:rsidRPr="006B5D04">
        <w:rPr>
          <w:rFonts w:ascii="Times New Roman" w:hAnsi="Times New Roman" w:cs="Times New Roman"/>
          <w:sz w:val="24"/>
          <w:szCs w:val="24"/>
          <w:lang w:val="en-GB"/>
        </w:rPr>
        <w:t xml:space="preserve">, 69-77. </w:t>
      </w:r>
    </w:p>
    <w:p w14:paraId="4A35C7F6" w14:textId="052785B2" w:rsidR="00122A2C" w:rsidRPr="006B5D04" w:rsidRDefault="00122A2C" w:rsidP="00122A2C">
      <w:pPr>
        <w:pStyle w:val="EndNoteBibliography"/>
        <w:spacing w:after="0"/>
        <w:ind w:left="720" w:hanging="720"/>
        <w:rPr>
          <w:rFonts w:ascii="Times New Roman" w:hAnsi="Times New Roman" w:cs="Times New Roman"/>
          <w:sz w:val="24"/>
          <w:szCs w:val="24"/>
          <w:lang w:val="en-GB"/>
        </w:rPr>
      </w:pPr>
      <w:r w:rsidRPr="006B5D04">
        <w:rPr>
          <w:rFonts w:ascii="Times New Roman" w:hAnsi="Times New Roman" w:cs="Times New Roman"/>
          <w:sz w:val="24"/>
          <w:szCs w:val="24"/>
          <w:lang w:val="en-GB"/>
        </w:rPr>
        <w:t xml:space="preserve">Wootton, B. M., Dear, B. F., Johnston, L., Terides, M. D., &amp; Titov, N. (2013). Remote treatment of obsessive-compulsive disorder: A randomized controlled trial. </w:t>
      </w:r>
      <w:r w:rsidRPr="006B5D04">
        <w:rPr>
          <w:rFonts w:ascii="Times New Roman" w:hAnsi="Times New Roman" w:cs="Times New Roman"/>
          <w:i/>
          <w:sz w:val="24"/>
          <w:szCs w:val="24"/>
          <w:lang w:val="en-GB"/>
        </w:rPr>
        <w:t>Journal of Obsessive-Compulsive and Related Disorders, 2</w:t>
      </w:r>
      <w:r w:rsidRPr="006B5D04">
        <w:rPr>
          <w:rFonts w:ascii="Times New Roman" w:hAnsi="Times New Roman" w:cs="Times New Roman"/>
          <w:sz w:val="24"/>
          <w:szCs w:val="24"/>
          <w:lang w:val="en-GB"/>
        </w:rPr>
        <w:t xml:space="preserve">(4), 375-384. </w:t>
      </w:r>
    </w:p>
    <w:p w14:paraId="770F3116" w14:textId="5D7A8CFD" w:rsidR="00122A2C" w:rsidRPr="006B5D04" w:rsidRDefault="00122A2C" w:rsidP="00122A2C">
      <w:pPr>
        <w:pStyle w:val="EndNoteBibliography"/>
        <w:spacing w:after="0"/>
        <w:ind w:left="720" w:hanging="720"/>
        <w:rPr>
          <w:rFonts w:ascii="Times New Roman" w:hAnsi="Times New Roman" w:cs="Times New Roman"/>
          <w:sz w:val="24"/>
          <w:szCs w:val="24"/>
          <w:lang w:val="en-US"/>
        </w:rPr>
      </w:pPr>
      <w:r w:rsidRPr="006B5D04">
        <w:rPr>
          <w:rFonts w:ascii="Times New Roman" w:hAnsi="Times New Roman" w:cs="Times New Roman"/>
          <w:sz w:val="24"/>
          <w:szCs w:val="24"/>
          <w:lang w:val="en-GB"/>
        </w:rPr>
        <w:lastRenderedPageBreak/>
        <w:t xml:space="preserve">Zhang, T., Lu, L., Didonna, F., Wang, Z., Zhang, H., &amp; Fan, Q. (2021). Mindfulness-Based Cognitive Therapy for Unmedicated Obsessive-Compulsive Disorder: A Randomized Controlled Trial With 6-Month Follow-Up. </w:t>
      </w:r>
      <w:r w:rsidRPr="006B5D04">
        <w:rPr>
          <w:rFonts w:ascii="Times New Roman" w:hAnsi="Times New Roman" w:cs="Times New Roman"/>
          <w:i/>
          <w:sz w:val="24"/>
          <w:szCs w:val="24"/>
          <w:lang w:val="en-US"/>
        </w:rPr>
        <w:t>Frontiers in Psychiatry, 12</w:t>
      </w:r>
      <w:r w:rsidRPr="006B5D04">
        <w:rPr>
          <w:rFonts w:ascii="Times New Roman" w:hAnsi="Times New Roman" w:cs="Times New Roman"/>
          <w:sz w:val="24"/>
          <w:szCs w:val="24"/>
          <w:lang w:val="en-US"/>
        </w:rPr>
        <w:t xml:space="preserve">. </w:t>
      </w:r>
    </w:p>
    <w:p w14:paraId="30887131" w14:textId="0BC2799C" w:rsidR="0078223C" w:rsidRPr="006B5D04" w:rsidRDefault="00122A2C" w:rsidP="0078223C">
      <w:pPr>
        <w:tabs>
          <w:tab w:val="left" w:pos="995"/>
        </w:tabs>
        <w:rPr>
          <w:rFonts w:ascii="Times New Roman" w:hAnsi="Times New Roman" w:cs="Times New Roman"/>
          <w:sz w:val="24"/>
          <w:szCs w:val="24"/>
          <w:lang w:val="en-US"/>
        </w:rPr>
      </w:pPr>
      <w:r w:rsidRPr="006B5D04">
        <w:rPr>
          <w:rFonts w:ascii="Times New Roman" w:hAnsi="Times New Roman" w:cs="Times New Roman"/>
          <w:sz w:val="24"/>
          <w:szCs w:val="24"/>
          <w:lang w:val="en-US"/>
        </w:rPr>
        <w:fldChar w:fldCharType="end"/>
      </w:r>
      <w:r w:rsidR="00E76A88" w:rsidRPr="006B5D04">
        <w:rPr>
          <w:rFonts w:ascii="Times New Roman" w:hAnsi="Times New Roman" w:cs="Times New Roman"/>
          <w:color w:val="0D0D0D"/>
          <w:sz w:val="24"/>
          <w:szCs w:val="24"/>
          <w:shd w:val="clear" w:color="auto" w:fill="FFFFFF"/>
          <w:lang w:val="en-US"/>
        </w:rPr>
        <w:t xml:space="preserve">Fu, </w:t>
      </w:r>
      <w:proofErr w:type="spellStart"/>
      <w:r w:rsidR="00E76A88" w:rsidRPr="006B5D04">
        <w:rPr>
          <w:rFonts w:ascii="Times New Roman" w:hAnsi="Times New Roman" w:cs="Times New Roman"/>
          <w:color w:val="0D0D0D"/>
          <w:sz w:val="24"/>
          <w:szCs w:val="24"/>
          <w:shd w:val="clear" w:color="auto" w:fill="FFFFFF"/>
          <w:lang w:val="en-US"/>
        </w:rPr>
        <w:t>Zejuan</w:t>
      </w:r>
      <w:proofErr w:type="spellEnd"/>
      <w:r w:rsidR="00E76A88" w:rsidRPr="006B5D04">
        <w:rPr>
          <w:rFonts w:ascii="Times New Roman" w:hAnsi="Times New Roman" w:cs="Times New Roman"/>
          <w:color w:val="0D0D0D"/>
          <w:sz w:val="24"/>
          <w:szCs w:val="24"/>
          <w:shd w:val="clear" w:color="auto" w:fill="FFFFFF"/>
          <w:lang w:val="en-US"/>
        </w:rPr>
        <w:t xml:space="preserve">, &amp; Xie, </w:t>
      </w:r>
      <w:proofErr w:type="spellStart"/>
      <w:r w:rsidR="00E76A88" w:rsidRPr="006B5D04">
        <w:rPr>
          <w:rFonts w:ascii="Times New Roman" w:hAnsi="Times New Roman" w:cs="Times New Roman"/>
          <w:color w:val="0D0D0D"/>
          <w:sz w:val="24"/>
          <w:szCs w:val="24"/>
          <w:shd w:val="clear" w:color="auto" w:fill="FFFFFF"/>
          <w:lang w:val="en-US"/>
        </w:rPr>
        <w:t>Hailin</w:t>
      </w:r>
      <w:proofErr w:type="spellEnd"/>
      <w:r w:rsidR="00E76A88" w:rsidRPr="006B5D04">
        <w:rPr>
          <w:rFonts w:ascii="Times New Roman" w:hAnsi="Times New Roman" w:cs="Times New Roman"/>
          <w:color w:val="0D0D0D"/>
          <w:sz w:val="24"/>
          <w:szCs w:val="24"/>
          <w:shd w:val="clear" w:color="auto" w:fill="FFFFFF"/>
          <w:lang w:val="en-US"/>
        </w:rPr>
        <w:t xml:space="preserve">. (2016). Evaluation of the Effectiveness of Cognitive Behavioral Intervention Therapy on Improving the Psychological Status and Quality of Life of Patients with Obsessive-Compulsive Disorder. </w:t>
      </w:r>
      <w:r w:rsidR="00E76A88" w:rsidRPr="006B5D04">
        <w:rPr>
          <w:rFonts w:ascii="Times New Roman" w:hAnsi="Times New Roman" w:cs="Times New Roman"/>
          <w:color w:val="0D0D0D"/>
          <w:sz w:val="24"/>
          <w:szCs w:val="24"/>
          <w:shd w:val="clear" w:color="auto" w:fill="FFFFFF"/>
        </w:rPr>
        <w:t xml:space="preserve">Practical Journal of </w:t>
      </w:r>
      <w:proofErr w:type="spellStart"/>
      <w:r w:rsidR="00E76A88" w:rsidRPr="006B5D04">
        <w:rPr>
          <w:rFonts w:ascii="Times New Roman" w:hAnsi="Times New Roman" w:cs="Times New Roman"/>
          <w:color w:val="0D0D0D"/>
          <w:sz w:val="24"/>
          <w:szCs w:val="24"/>
          <w:shd w:val="clear" w:color="auto" w:fill="FFFFFF"/>
        </w:rPr>
        <w:t>Clinical</w:t>
      </w:r>
      <w:proofErr w:type="spellEnd"/>
      <w:r w:rsidR="00E76A88" w:rsidRPr="006B5D04">
        <w:rPr>
          <w:rFonts w:ascii="Times New Roman" w:hAnsi="Times New Roman" w:cs="Times New Roman"/>
          <w:color w:val="0D0D0D"/>
          <w:sz w:val="24"/>
          <w:szCs w:val="24"/>
          <w:shd w:val="clear" w:color="auto" w:fill="FFFFFF"/>
        </w:rPr>
        <w:t xml:space="preserve"> Medicine, 20(8), 17-20.</w:t>
      </w:r>
    </w:p>
    <w:sectPr w:rsidR="0078223C" w:rsidRPr="006B5D04" w:rsidSect="008E5E4B">
      <w:pgSz w:w="18144"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9AD5" w14:textId="77777777" w:rsidR="001F5E8B" w:rsidRDefault="001F5E8B" w:rsidP="003A1687">
      <w:pPr>
        <w:spacing w:after="0" w:line="240" w:lineRule="auto"/>
      </w:pPr>
      <w:r>
        <w:separator/>
      </w:r>
    </w:p>
  </w:endnote>
  <w:endnote w:type="continuationSeparator" w:id="0">
    <w:p w14:paraId="3A8B688A" w14:textId="77777777" w:rsidR="001F5E8B" w:rsidRDefault="001F5E8B" w:rsidP="003A1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98E7A" w14:textId="77777777" w:rsidR="001F5E8B" w:rsidRDefault="001F5E8B" w:rsidP="003A1687">
      <w:pPr>
        <w:spacing w:after="0" w:line="240" w:lineRule="auto"/>
      </w:pPr>
      <w:r>
        <w:separator/>
      </w:r>
    </w:p>
  </w:footnote>
  <w:footnote w:type="continuationSeparator" w:id="0">
    <w:p w14:paraId="41F710F3" w14:textId="77777777" w:rsidR="001F5E8B" w:rsidRDefault="001F5E8B" w:rsidP="003A16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d2252rr90deqe2fe5pertq5xsszzwvtfep&quot;&gt;PSY vs CTR&lt;record-ids&gt;&lt;item&gt;2&lt;/item&gt;&lt;item&gt;3&lt;/item&gt;&lt;item&gt;4&lt;/item&gt;&lt;item&gt;5&lt;/item&gt;&lt;item&gt;6&lt;/item&gt;&lt;item&gt;8&lt;/item&gt;&lt;item&gt;9&lt;/item&gt;&lt;item&gt;10&lt;/item&gt;&lt;item&gt;11&lt;/item&gt;&lt;item&gt;13&lt;/item&gt;&lt;item&gt;17&lt;/item&gt;&lt;item&gt;19&lt;/item&gt;&lt;item&gt;20&lt;/item&gt;&lt;item&gt;21&lt;/item&gt;&lt;item&gt;22&lt;/item&gt;&lt;item&gt;24&lt;/item&gt;&lt;item&gt;25&lt;/item&gt;&lt;item&gt;31&lt;/item&gt;&lt;item&gt;36&lt;/item&gt;&lt;item&gt;37&lt;/item&gt;&lt;item&gt;38&lt;/item&gt;&lt;item&gt;39&lt;/item&gt;&lt;item&gt;40&lt;/item&gt;&lt;item&gt;41&lt;/item&gt;&lt;item&gt;45&lt;/item&gt;&lt;item&gt;47&lt;/item&gt;&lt;item&gt;48&lt;/item&gt;&lt;item&gt;59&lt;/item&gt;&lt;item&gt;60&lt;/item&gt;&lt;item&gt;61&lt;/item&gt;&lt;item&gt;62&lt;/item&gt;&lt;item&gt;63&lt;/item&gt;&lt;item&gt;64&lt;/item&gt;&lt;item&gt;65&lt;/item&gt;&lt;item&gt;69&lt;/item&gt;&lt;item&gt;71&lt;/item&gt;&lt;item&gt;73&lt;/item&gt;&lt;item&gt;74&lt;/item&gt;&lt;item&gt;75&lt;/item&gt;&lt;item&gt;78&lt;/item&gt;&lt;item&gt;79&lt;/item&gt;&lt;item&gt;80&lt;/item&gt;&lt;item&gt;81&lt;/item&gt;&lt;item&gt;83&lt;/item&gt;&lt;item&gt;84&lt;/item&gt;&lt;item&gt;91&lt;/item&gt;&lt;item&gt;92&lt;/item&gt;&lt;item&gt;93&lt;/item&gt;&lt;/record-ids&gt;&lt;/item&gt;&lt;/Libraries&gt;"/>
  </w:docVars>
  <w:rsids>
    <w:rsidRoot w:val="000E21FD"/>
    <w:rsid w:val="0002474A"/>
    <w:rsid w:val="00041C90"/>
    <w:rsid w:val="00046EA9"/>
    <w:rsid w:val="00047FFE"/>
    <w:rsid w:val="00051403"/>
    <w:rsid w:val="00052AA6"/>
    <w:rsid w:val="00072E4D"/>
    <w:rsid w:val="000806AC"/>
    <w:rsid w:val="00087861"/>
    <w:rsid w:val="000A6056"/>
    <w:rsid w:val="000A6125"/>
    <w:rsid w:val="000A641A"/>
    <w:rsid w:val="000C4B2B"/>
    <w:rsid w:val="000D3AAC"/>
    <w:rsid w:val="000E21FD"/>
    <w:rsid w:val="00122A2C"/>
    <w:rsid w:val="00136409"/>
    <w:rsid w:val="00175761"/>
    <w:rsid w:val="001F4AD9"/>
    <w:rsid w:val="001F5E8B"/>
    <w:rsid w:val="00225694"/>
    <w:rsid w:val="0023472D"/>
    <w:rsid w:val="002C62D0"/>
    <w:rsid w:val="003071EA"/>
    <w:rsid w:val="00313F87"/>
    <w:rsid w:val="003337E8"/>
    <w:rsid w:val="003500D2"/>
    <w:rsid w:val="0036338C"/>
    <w:rsid w:val="003A1687"/>
    <w:rsid w:val="003C017C"/>
    <w:rsid w:val="003C06E4"/>
    <w:rsid w:val="003D2E72"/>
    <w:rsid w:val="004245E9"/>
    <w:rsid w:val="00424D1B"/>
    <w:rsid w:val="004274F0"/>
    <w:rsid w:val="00440693"/>
    <w:rsid w:val="0047379D"/>
    <w:rsid w:val="004A5C1D"/>
    <w:rsid w:val="004B77FF"/>
    <w:rsid w:val="004D463A"/>
    <w:rsid w:val="004D6FCA"/>
    <w:rsid w:val="004E6B15"/>
    <w:rsid w:val="00516953"/>
    <w:rsid w:val="00517312"/>
    <w:rsid w:val="005416AE"/>
    <w:rsid w:val="00546A4C"/>
    <w:rsid w:val="005513B5"/>
    <w:rsid w:val="00573266"/>
    <w:rsid w:val="0057428B"/>
    <w:rsid w:val="00591AA3"/>
    <w:rsid w:val="005A0D59"/>
    <w:rsid w:val="005A42DB"/>
    <w:rsid w:val="005C5905"/>
    <w:rsid w:val="005C5ACE"/>
    <w:rsid w:val="005E36BB"/>
    <w:rsid w:val="005E74A2"/>
    <w:rsid w:val="00615EAA"/>
    <w:rsid w:val="00623BFF"/>
    <w:rsid w:val="0062552E"/>
    <w:rsid w:val="006438C1"/>
    <w:rsid w:val="00670358"/>
    <w:rsid w:val="00691E5F"/>
    <w:rsid w:val="006A0637"/>
    <w:rsid w:val="006A620B"/>
    <w:rsid w:val="006B2F4E"/>
    <w:rsid w:val="006B5D04"/>
    <w:rsid w:val="006D40F3"/>
    <w:rsid w:val="006D490D"/>
    <w:rsid w:val="006D72CC"/>
    <w:rsid w:val="007167FE"/>
    <w:rsid w:val="00731F8F"/>
    <w:rsid w:val="0078223C"/>
    <w:rsid w:val="00782268"/>
    <w:rsid w:val="007833F3"/>
    <w:rsid w:val="00786B44"/>
    <w:rsid w:val="00793672"/>
    <w:rsid w:val="007C0122"/>
    <w:rsid w:val="007C0FDE"/>
    <w:rsid w:val="007C5BB0"/>
    <w:rsid w:val="007D7C94"/>
    <w:rsid w:val="007F0689"/>
    <w:rsid w:val="00863733"/>
    <w:rsid w:val="008B3835"/>
    <w:rsid w:val="008E5E4B"/>
    <w:rsid w:val="008F7560"/>
    <w:rsid w:val="00933F97"/>
    <w:rsid w:val="0097122B"/>
    <w:rsid w:val="0098282E"/>
    <w:rsid w:val="009943CA"/>
    <w:rsid w:val="009B0CAB"/>
    <w:rsid w:val="009B6A49"/>
    <w:rsid w:val="00A218E9"/>
    <w:rsid w:val="00A464D9"/>
    <w:rsid w:val="00A52851"/>
    <w:rsid w:val="00AA0E7B"/>
    <w:rsid w:val="00AD12D1"/>
    <w:rsid w:val="00AE2E73"/>
    <w:rsid w:val="00AF02F1"/>
    <w:rsid w:val="00AF586C"/>
    <w:rsid w:val="00B005B6"/>
    <w:rsid w:val="00B17264"/>
    <w:rsid w:val="00B7347D"/>
    <w:rsid w:val="00BC3425"/>
    <w:rsid w:val="00BC58E3"/>
    <w:rsid w:val="00BC65FC"/>
    <w:rsid w:val="00BD467D"/>
    <w:rsid w:val="00C15E67"/>
    <w:rsid w:val="00C46572"/>
    <w:rsid w:val="00C4659E"/>
    <w:rsid w:val="00C6071D"/>
    <w:rsid w:val="00CB1100"/>
    <w:rsid w:val="00D24D0A"/>
    <w:rsid w:val="00D25771"/>
    <w:rsid w:val="00D36939"/>
    <w:rsid w:val="00D95862"/>
    <w:rsid w:val="00DA6F2E"/>
    <w:rsid w:val="00DC285A"/>
    <w:rsid w:val="00DD161D"/>
    <w:rsid w:val="00DE672B"/>
    <w:rsid w:val="00DE771F"/>
    <w:rsid w:val="00E33106"/>
    <w:rsid w:val="00E43C96"/>
    <w:rsid w:val="00E76A88"/>
    <w:rsid w:val="00E834EB"/>
    <w:rsid w:val="00EC5FB6"/>
    <w:rsid w:val="00EF535B"/>
    <w:rsid w:val="00F25928"/>
    <w:rsid w:val="00F32A51"/>
    <w:rsid w:val="00F33802"/>
    <w:rsid w:val="00F54F00"/>
    <w:rsid w:val="00F949A2"/>
    <w:rsid w:val="00F97B47"/>
    <w:rsid w:val="00FB59E4"/>
    <w:rsid w:val="00FD1FC0"/>
    <w:rsid w:val="00FF036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DD4C5"/>
  <w15:chartTrackingRefBased/>
  <w15:docId w15:val="{A60516AD-76FA-4845-997E-C59D47BF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22A2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22A2C"/>
    <w:rPr>
      <w:rFonts w:ascii="Calibri" w:hAnsi="Calibri" w:cs="Calibri"/>
      <w:noProof/>
    </w:rPr>
  </w:style>
  <w:style w:type="paragraph" w:customStyle="1" w:styleId="EndNoteBibliography">
    <w:name w:val="EndNote Bibliography"/>
    <w:basedOn w:val="Normal"/>
    <w:link w:val="EndNoteBibliographyChar"/>
    <w:rsid w:val="00122A2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22A2C"/>
    <w:rPr>
      <w:rFonts w:ascii="Calibri" w:hAnsi="Calibri" w:cs="Calibri"/>
      <w:noProof/>
    </w:rPr>
  </w:style>
  <w:style w:type="character" w:styleId="Hyperlink">
    <w:name w:val="Hyperlink"/>
    <w:basedOn w:val="DefaultParagraphFont"/>
    <w:uiPriority w:val="99"/>
    <w:unhideWhenUsed/>
    <w:rsid w:val="00122A2C"/>
    <w:rPr>
      <w:color w:val="0563C1" w:themeColor="hyperlink"/>
      <w:u w:val="single"/>
    </w:rPr>
  </w:style>
  <w:style w:type="character" w:styleId="UnresolvedMention">
    <w:name w:val="Unresolved Mention"/>
    <w:basedOn w:val="DefaultParagraphFont"/>
    <w:uiPriority w:val="99"/>
    <w:semiHidden/>
    <w:unhideWhenUsed/>
    <w:rsid w:val="00122A2C"/>
    <w:rPr>
      <w:color w:val="605E5C"/>
      <w:shd w:val="clear" w:color="auto" w:fill="E1DFDD"/>
    </w:rPr>
  </w:style>
  <w:style w:type="paragraph" w:styleId="Header">
    <w:name w:val="header"/>
    <w:basedOn w:val="Normal"/>
    <w:link w:val="HeaderChar"/>
    <w:uiPriority w:val="99"/>
    <w:unhideWhenUsed/>
    <w:rsid w:val="003A16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1687"/>
  </w:style>
  <w:style w:type="paragraph" w:styleId="Footer">
    <w:name w:val="footer"/>
    <w:basedOn w:val="Normal"/>
    <w:link w:val="FooterChar"/>
    <w:uiPriority w:val="99"/>
    <w:unhideWhenUsed/>
    <w:rsid w:val="003A16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1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12</Pages>
  <Words>4656</Words>
  <Characters>26544</Characters>
  <Application>Microsoft Office Word</Application>
  <DocSecurity>0</DocSecurity>
  <Lines>221</Lines>
  <Paragraphs>62</Paragraphs>
  <ScaleCrop>false</ScaleCrop>
  <Company>Vrije Universiteit</Company>
  <LinksUpToDate>false</LinksUpToDate>
  <CharactersWithSpaces>31138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 (Yingying)</dc:creator>
  <cp:keywords/>
  <dc:description/>
  <cp:lastModifiedBy>Wang, Y. (Yingying)</cp:lastModifiedBy>
  <cp:revision>128</cp:revision>
  <dcterms:created xsi:type="dcterms:W3CDTF">2023-11-07T16:16:00Z</dcterms:created>
  <dcterms:modified xsi:type="dcterms:W3CDTF">2024-05-13T12:47:00Z</dcterms:modified>
</cp:coreProperties>
</file>