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3309" w14:textId="065D10CC" w:rsidR="007B0D3F" w:rsidRPr="008F3252" w:rsidRDefault="00823CB5" w:rsidP="004C54D6">
      <w:pPr>
        <w:spacing w:before="240" w:after="240" w:line="480" w:lineRule="auto"/>
        <w:rPr>
          <w:bCs/>
          <w:sz w:val="22"/>
          <w:szCs w:val="22"/>
          <w:lang w:val="en-US"/>
        </w:rPr>
      </w:pPr>
      <w:r w:rsidRPr="008F3252">
        <w:rPr>
          <w:bCs/>
          <w:sz w:val="22"/>
          <w:szCs w:val="22"/>
        </w:rPr>
        <w:t xml:space="preserve">Appendix: </w:t>
      </w:r>
      <w:r w:rsidR="007B0D3F" w:rsidRPr="008F3252">
        <w:rPr>
          <w:bCs/>
          <w:sz w:val="22"/>
          <w:szCs w:val="22"/>
        </w:rPr>
        <w:t>Supplementary Materials for “</w:t>
      </w:r>
      <w:r w:rsidR="007B0D3F" w:rsidRPr="008F3252">
        <w:rPr>
          <w:bCs/>
          <w:sz w:val="22"/>
          <w:szCs w:val="22"/>
          <w:lang w:val="en-US"/>
        </w:rPr>
        <w:t xml:space="preserve">Longitudinal changes in brain-derived neurotrophic factor </w:t>
      </w:r>
      <w:r w:rsidR="00E4555E" w:rsidRPr="008F3252">
        <w:rPr>
          <w:bCs/>
          <w:sz w:val="22"/>
          <w:szCs w:val="22"/>
          <w:lang w:val="en-US"/>
        </w:rPr>
        <w:t xml:space="preserve">(BDNF) </w:t>
      </w:r>
      <w:r w:rsidR="007B0D3F" w:rsidRPr="008F3252">
        <w:rPr>
          <w:bCs/>
          <w:sz w:val="22"/>
          <w:szCs w:val="22"/>
          <w:lang w:val="en-US"/>
        </w:rPr>
        <w:t>but not cytokines contribute to hippocampal recovery in anorexia nervosa above increases in body mass index”</w:t>
      </w:r>
    </w:p>
    <w:p w14:paraId="166557AA" w14:textId="3E8DA715" w:rsidR="00823CB5" w:rsidRPr="008F3252" w:rsidRDefault="00823CB5" w:rsidP="005B1697">
      <w:pPr>
        <w:spacing w:before="100" w:beforeAutospacing="1" w:after="240" w:line="480" w:lineRule="auto"/>
        <w:rPr>
          <w:b/>
          <w:sz w:val="22"/>
          <w:szCs w:val="22"/>
          <w:lang w:val="en-US"/>
        </w:rPr>
      </w:pPr>
      <w:r w:rsidRPr="008F3252">
        <w:rPr>
          <w:b/>
          <w:sz w:val="22"/>
          <w:szCs w:val="22"/>
          <w:lang w:val="en-US"/>
        </w:rPr>
        <w:t>Authors</w:t>
      </w:r>
    </w:p>
    <w:p w14:paraId="7FF5EA17" w14:textId="77777777" w:rsidR="00710E3E" w:rsidRPr="008F3252" w:rsidRDefault="00710E3E" w:rsidP="00710E3E">
      <w:pPr>
        <w:spacing w:line="480" w:lineRule="auto"/>
        <w:jc w:val="both"/>
        <w:rPr>
          <w:bCs/>
          <w:sz w:val="22"/>
          <w:szCs w:val="22"/>
        </w:rPr>
      </w:pPr>
      <w:r w:rsidRPr="008F3252">
        <w:rPr>
          <w:bCs/>
          <w:sz w:val="22"/>
          <w:szCs w:val="22"/>
        </w:rPr>
        <w:t xml:space="preserve">Johanna Louise Keeler </w:t>
      </w:r>
      <w:r w:rsidRPr="008F3252">
        <w:rPr>
          <w:bCs/>
          <w:sz w:val="22"/>
          <w:szCs w:val="22"/>
          <w:vertAlign w:val="superscript"/>
        </w:rPr>
        <w:t>a</w:t>
      </w:r>
      <w:r w:rsidRPr="008F3252">
        <w:rPr>
          <w:bCs/>
          <w:sz w:val="22"/>
          <w:szCs w:val="22"/>
        </w:rPr>
        <w:t xml:space="preserve"> (johanna.keeler@kcl.ac.uk) (J.L.K.)</w:t>
      </w:r>
    </w:p>
    <w:p w14:paraId="1822613B" w14:textId="77777777" w:rsidR="00710E3E" w:rsidRPr="008F3252" w:rsidRDefault="00710E3E" w:rsidP="00710E3E">
      <w:pPr>
        <w:spacing w:line="480" w:lineRule="auto"/>
        <w:jc w:val="both"/>
        <w:rPr>
          <w:bCs/>
          <w:sz w:val="22"/>
          <w:szCs w:val="22"/>
          <w:lang w:val="de-DE"/>
        </w:rPr>
      </w:pPr>
      <w:r w:rsidRPr="008F3252">
        <w:rPr>
          <w:bCs/>
          <w:sz w:val="22"/>
          <w:szCs w:val="22"/>
          <w:lang w:val="de-DE"/>
        </w:rPr>
        <w:t>Klaas Bahnsen.</w:t>
      </w:r>
      <w:r w:rsidRPr="008F3252">
        <w:rPr>
          <w:bCs/>
          <w:sz w:val="22"/>
          <w:szCs w:val="22"/>
          <w:vertAlign w:val="superscript"/>
          <w:lang w:val="de-DE"/>
        </w:rPr>
        <w:t>b</w:t>
      </w:r>
      <w:r w:rsidRPr="008F3252">
        <w:rPr>
          <w:bCs/>
          <w:sz w:val="22"/>
          <w:szCs w:val="22"/>
          <w:lang w:val="de-DE"/>
        </w:rPr>
        <w:t xml:space="preserve"> (Klaas.Bahnsen@uniklinikum-dresden.de) (K.B.)</w:t>
      </w:r>
    </w:p>
    <w:p w14:paraId="79F8C50F" w14:textId="77777777" w:rsidR="00710E3E" w:rsidRPr="008F3252" w:rsidRDefault="00710E3E" w:rsidP="00710E3E">
      <w:pPr>
        <w:spacing w:line="480" w:lineRule="auto"/>
        <w:jc w:val="both"/>
        <w:rPr>
          <w:bCs/>
          <w:sz w:val="22"/>
          <w:szCs w:val="22"/>
        </w:rPr>
      </w:pPr>
      <w:r w:rsidRPr="008F3252">
        <w:rPr>
          <w:bCs/>
          <w:sz w:val="22"/>
          <w:szCs w:val="22"/>
        </w:rPr>
        <w:t xml:space="preserve">Marie-Louis Wronski </w:t>
      </w:r>
      <w:r w:rsidRPr="008F3252">
        <w:rPr>
          <w:bCs/>
          <w:sz w:val="22"/>
          <w:szCs w:val="22"/>
          <w:vertAlign w:val="superscript"/>
        </w:rPr>
        <w:t>b,c</w:t>
      </w:r>
      <w:r w:rsidRPr="008F3252">
        <w:rPr>
          <w:bCs/>
          <w:sz w:val="22"/>
          <w:szCs w:val="22"/>
        </w:rPr>
        <w:t xml:space="preserve"> (Marie-Louis.Wronski@uniklinikum-dresden.de) (M.W.)</w:t>
      </w:r>
    </w:p>
    <w:p w14:paraId="57ACCC3B" w14:textId="77777777" w:rsidR="00710E3E" w:rsidRPr="008F3252" w:rsidRDefault="00710E3E" w:rsidP="00710E3E">
      <w:pPr>
        <w:spacing w:line="480" w:lineRule="auto"/>
        <w:jc w:val="both"/>
        <w:rPr>
          <w:bCs/>
          <w:sz w:val="22"/>
          <w:szCs w:val="22"/>
        </w:rPr>
      </w:pPr>
      <w:r w:rsidRPr="008F3252">
        <w:rPr>
          <w:bCs/>
          <w:sz w:val="22"/>
          <w:szCs w:val="22"/>
        </w:rPr>
        <w:t xml:space="preserve">Fabio Bernardoni </w:t>
      </w:r>
      <w:r w:rsidRPr="008F3252">
        <w:rPr>
          <w:bCs/>
          <w:sz w:val="22"/>
          <w:szCs w:val="22"/>
          <w:vertAlign w:val="superscript"/>
        </w:rPr>
        <w:t>b</w:t>
      </w:r>
      <w:r w:rsidRPr="008F3252">
        <w:rPr>
          <w:bCs/>
          <w:sz w:val="22"/>
          <w:szCs w:val="22"/>
        </w:rPr>
        <w:t xml:space="preserve"> (Fabio.Bernardoni@uniklinikum-dresden.de) (F.B.)</w:t>
      </w:r>
    </w:p>
    <w:p w14:paraId="1B23CFF9" w14:textId="77777777" w:rsidR="00710E3E" w:rsidRPr="008F3252" w:rsidRDefault="00710E3E" w:rsidP="00710E3E">
      <w:pPr>
        <w:spacing w:line="480" w:lineRule="auto"/>
        <w:jc w:val="both"/>
        <w:rPr>
          <w:bCs/>
          <w:sz w:val="22"/>
          <w:szCs w:val="22"/>
        </w:rPr>
      </w:pPr>
      <w:r w:rsidRPr="008F3252">
        <w:rPr>
          <w:bCs/>
          <w:sz w:val="22"/>
          <w:szCs w:val="22"/>
        </w:rPr>
        <w:t xml:space="preserve">Friederike Tam </w:t>
      </w:r>
      <w:r w:rsidRPr="008F3252">
        <w:rPr>
          <w:bCs/>
          <w:sz w:val="22"/>
          <w:szCs w:val="22"/>
          <w:vertAlign w:val="superscript"/>
        </w:rPr>
        <w:t xml:space="preserve">b,d </w:t>
      </w:r>
      <w:r w:rsidRPr="008F3252">
        <w:rPr>
          <w:bCs/>
          <w:sz w:val="22"/>
          <w:szCs w:val="22"/>
        </w:rPr>
        <w:t>(Friederike.Tam@uniklinikum-dresden.de) (F.T.)</w:t>
      </w:r>
    </w:p>
    <w:p w14:paraId="47EE4372" w14:textId="77777777" w:rsidR="00710E3E" w:rsidRPr="008F3252" w:rsidRDefault="00710E3E" w:rsidP="00710E3E">
      <w:pPr>
        <w:spacing w:line="480" w:lineRule="auto"/>
        <w:jc w:val="both"/>
        <w:rPr>
          <w:bCs/>
          <w:sz w:val="22"/>
          <w:szCs w:val="22"/>
        </w:rPr>
      </w:pPr>
      <w:r w:rsidRPr="008F3252">
        <w:rPr>
          <w:bCs/>
          <w:sz w:val="22"/>
          <w:szCs w:val="22"/>
        </w:rPr>
        <w:t xml:space="preserve">Dominic Arold </w:t>
      </w:r>
      <w:r w:rsidRPr="008F3252">
        <w:rPr>
          <w:bCs/>
          <w:sz w:val="22"/>
          <w:szCs w:val="22"/>
          <w:vertAlign w:val="superscript"/>
        </w:rPr>
        <w:t>b</w:t>
      </w:r>
      <w:r w:rsidRPr="008F3252">
        <w:rPr>
          <w:bCs/>
          <w:sz w:val="22"/>
          <w:szCs w:val="22"/>
        </w:rPr>
        <w:t xml:space="preserve"> (Dominic.Arold@uniklinikum-dresden.de) (D.A.)</w:t>
      </w:r>
    </w:p>
    <w:p w14:paraId="1A9E4AE7" w14:textId="1FD363D6" w:rsidR="00710E3E" w:rsidRPr="008F3252" w:rsidRDefault="00710E3E" w:rsidP="00710E3E">
      <w:pPr>
        <w:spacing w:line="480" w:lineRule="auto"/>
        <w:jc w:val="both"/>
        <w:rPr>
          <w:bCs/>
          <w:sz w:val="22"/>
          <w:szCs w:val="22"/>
        </w:rPr>
      </w:pPr>
      <w:r w:rsidRPr="008F3252">
        <w:rPr>
          <w:bCs/>
          <w:sz w:val="22"/>
          <w:szCs w:val="22"/>
        </w:rPr>
        <w:t>Joseph A. King</w:t>
      </w:r>
      <w:r w:rsidRPr="008F3252">
        <w:rPr>
          <w:bCs/>
          <w:sz w:val="22"/>
          <w:szCs w:val="22"/>
          <w:vertAlign w:val="superscript"/>
        </w:rPr>
        <w:t xml:space="preserve"> b</w:t>
      </w:r>
      <w:r w:rsidRPr="008F3252">
        <w:rPr>
          <w:bCs/>
          <w:sz w:val="22"/>
          <w:szCs w:val="22"/>
        </w:rPr>
        <w:t xml:space="preserve"> </w:t>
      </w:r>
      <w:bookmarkStart w:id="0" w:name="_Hlk137821414"/>
      <w:r w:rsidRPr="008F3252">
        <w:rPr>
          <w:bCs/>
          <w:sz w:val="22"/>
          <w:szCs w:val="22"/>
        </w:rPr>
        <w:t>(Joseph.King@uniklinikum-dresden.de) (J.A.K.)</w:t>
      </w:r>
      <w:bookmarkEnd w:id="0"/>
    </w:p>
    <w:p w14:paraId="0BA9D672" w14:textId="3E5B194D" w:rsidR="006502E4" w:rsidRPr="008F3252" w:rsidRDefault="006502E4" w:rsidP="00710E3E">
      <w:pPr>
        <w:spacing w:line="480" w:lineRule="auto"/>
        <w:jc w:val="both"/>
        <w:rPr>
          <w:bCs/>
          <w:sz w:val="22"/>
          <w:szCs w:val="22"/>
          <w:lang w:val="de-DE"/>
        </w:rPr>
      </w:pPr>
      <w:r w:rsidRPr="008F3252">
        <w:rPr>
          <w:bCs/>
          <w:sz w:val="22"/>
          <w:szCs w:val="22"/>
          <w:lang w:val="de-DE"/>
        </w:rPr>
        <w:t>Theresa Kolb</w:t>
      </w:r>
      <w:r w:rsidRPr="008F3252">
        <w:rPr>
          <w:bCs/>
          <w:sz w:val="22"/>
          <w:szCs w:val="22"/>
          <w:vertAlign w:val="superscript"/>
          <w:lang w:val="de-DE"/>
        </w:rPr>
        <w:t xml:space="preserve"> b </w:t>
      </w:r>
      <w:r w:rsidRPr="008F3252">
        <w:rPr>
          <w:bCs/>
          <w:sz w:val="22"/>
          <w:szCs w:val="22"/>
          <w:lang w:val="de-DE"/>
        </w:rPr>
        <w:t>(Theresa.Kolb@uniklinikum-dresden.de) (T.K.)</w:t>
      </w:r>
    </w:p>
    <w:p w14:paraId="45AC3544" w14:textId="77777777" w:rsidR="00710E3E" w:rsidRPr="008F3252" w:rsidRDefault="00710E3E" w:rsidP="00710E3E">
      <w:pPr>
        <w:spacing w:line="480" w:lineRule="auto"/>
        <w:jc w:val="both"/>
        <w:rPr>
          <w:bCs/>
          <w:sz w:val="22"/>
          <w:szCs w:val="22"/>
          <w:lang w:val="de-DE"/>
        </w:rPr>
      </w:pPr>
      <w:r w:rsidRPr="008F3252">
        <w:rPr>
          <w:bCs/>
          <w:sz w:val="22"/>
          <w:szCs w:val="22"/>
          <w:lang w:val="de-DE"/>
        </w:rPr>
        <w:t xml:space="preserve">David Poitz </w:t>
      </w:r>
      <w:r w:rsidRPr="008F3252">
        <w:rPr>
          <w:bCs/>
          <w:sz w:val="22"/>
          <w:szCs w:val="22"/>
          <w:vertAlign w:val="superscript"/>
          <w:lang w:val="de-DE"/>
        </w:rPr>
        <w:t>e</w:t>
      </w:r>
      <w:r w:rsidRPr="008F3252">
        <w:rPr>
          <w:bCs/>
          <w:sz w:val="22"/>
          <w:szCs w:val="22"/>
          <w:lang w:val="de-DE"/>
        </w:rPr>
        <w:t xml:space="preserve"> (David.Poitz@uniklinikum-dresden.de) (D.P.)</w:t>
      </w:r>
    </w:p>
    <w:p w14:paraId="7A845820" w14:textId="77777777" w:rsidR="00710E3E" w:rsidRPr="008F3252" w:rsidRDefault="00710E3E" w:rsidP="00710E3E">
      <w:pPr>
        <w:spacing w:line="480" w:lineRule="auto"/>
        <w:jc w:val="both"/>
        <w:rPr>
          <w:bCs/>
          <w:sz w:val="22"/>
          <w:szCs w:val="22"/>
        </w:rPr>
      </w:pPr>
      <w:r w:rsidRPr="008F3252">
        <w:rPr>
          <w:bCs/>
          <w:sz w:val="22"/>
          <w:szCs w:val="22"/>
        </w:rPr>
        <w:t xml:space="preserve">Veit Roessner </w:t>
      </w:r>
      <w:r w:rsidRPr="008F3252">
        <w:rPr>
          <w:bCs/>
          <w:sz w:val="22"/>
          <w:szCs w:val="22"/>
          <w:vertAlign w:val="superscript"/>
        </w:rPr>
        <w:t xml:space="preserve">f </w:t>
      </w:r>
      <w:r w:rsidRPr="008F3252">
        <w:rPr>
          <w:bCs/>
          <w:sz w:val="22"/>
          <w:szCs w:val="22"/>
        </w:rPr>
        <w:t>(Veit.Roessner@uniklinikum-dresden.de) (V.R.)</w:t>
      </w:r>
    </w:p>
    <w:p w14:paraId="4235CF71" w14:textId="77777777" w:rsidR="00710E3E" w:rsidRPr="008F3252" w:rsidRDefault="00710E3E" w:rsidP="00710E3E">
      <w:pPr>
        <w:spacing w:line="480" w:lineRule="auto"/>
        <w:jc w:val="both"/>
        <w:rPr>
          <w:bCs/>
          <w:sz w:val="22"/>
          <w:szCs w:val="22"/>
        </w:rPr>
      </w:pPr>
      <w:r w:rsidRPr="008F3252">
        <w:rPr>
          <w:bCs/>
          <w:sz w:val="22"/>
          <w:szCs w:val="22"/>
        </w:rPr>
        <w:t xml:space="preserve">Janet Treasure </w:t>
      </w:r>
      <w:r w:rsidRPr="008F3252">
        <w:rPr>
          <w:bCs/>
          <w:sz w:val="22"/>
          <w:szCs w:val="22"/>
          <w:vertAlign w:val="superscript"/>
        </w:rPr>
        <w:t xml:space="preserve">a </w:t>
      </w:r>
      <w:r w:rsidRPr="008F3252">
        <w:rPr>
          <w:bCs/>
          <w:sz w:val="22"/>
          <w:szCs w:val="22"/>
        </w:rPr>
        <w:t xml:space="preserve">(janet.treasure@kcl.ac.uk) (J.T.) </w:t>
      </w:r>
    </w:p>
    <w:p w14:paraId="2563F9CB" w14:textId="77777777" w:rsidR="00710E3E" w:rsidRPr="008F3252" w:rsidRDefault="00710E3E" w:rsidP="00710E3E">
      <w:pPr>
        <w:spacing w:line="480" w:lineRule="auto"/>
        <w:jc w:val="both"/>
        <w:rPr>
          <w:bCs/>
          <w:sz w:val="22"/>
          <w:szCs w:val="22"/>
        </w:rPr>
      </w:pPr>
      <w:r w:rsidRPr="008F3252">
        <w:rPr>
          <w:bCs/>
          <w:sz w:val="22"/>
          <w:szCs w:val="22"/>
        </w:rPr>
        <w:t xml:space="preserve">Hubertus Himmerich </w:t>
      </w:r>
      <w:r w:rsidRPr="008F3252">
        <w:rPr>
          <w:bCs/>
          <w:sz w:val="22"/>
          <w:szCs w:val="22"/>
          <w:vertAlign w:val="superscript"/>
        </w:rPr>
        <w:t>a</w:t>
      </w:r>
      <w:r w:rsidRPr="008F3252">
        <w:rPr>
          <w:bCs/>
          <w:sz w:val="22"/>
          <w:szCs w:val="22"/>
        </w:rPr>
        <w:t xml:space="preserve"> (hubertus.himmerich@kcl.ac.uk) (H.H.)</w:t>
      </w:r>
    </w:p>
    <w:p w14:paraId="0772AF20" w14:textId="77777777" w:rsidR="00710E3E" w:rsidRPr="008F3252" w:rsidRDefault="00710E3E" w:rsidP="00710E3E">
      <w:pPr>
        <w:spacing w:line="480" w:lineRule="auto"/>
        <w:jc w:val="both"/>
        <w:rPr>
          <w:bCs/>
          <w:sz w:val="22"/>
          <w:szCs w:val="22"/>
          <w:lang w:val="de-DE"/>
        </w:rPr>
      </w:pPr>
      <w:r w:rsidRPr="008F3252">
        <w:rPr>
          <w:bCs/>
          <w:sz w:val="22"/>
          <w:szCs w:val="22"/>
          <w:lang w:val="de-DE"/>
        </w:rPr>
        <w:t xml:space="preserve">Stefan Ehrlich, MD, PhD </w:t>
      </w:r>
      <w:r w:rsidRPr="008F3252">
        <w:rPr>
          <w:bCs/>
          <w:sz w:val="22"/>
          <w:szCs w:val="22"/>
          <w:vertAlign w:val="superscript"/>
          <w:lang w:val="de-DE"/>
        </w:rPr>
        <w:t>b,d</w:t>
      </w:r>
      <w:r w:rsidRPr="008F3252">
        <w:rPr>
          <w:bCs/>
          <w:sz w:val="22"/>
          <w:szCs w:val="22"/>
          <w:lang w:val="de-DE"/>
        </w:rPr>
        <w:t xml:space="preserve"> (</w:t>
      </w:r>
      <w:r w:rsidRPr="008F3252">
        <w:rPr>
          <w:sz w:val="22"/>
          <w:szCs w:val="22"/>
          <w:lang w:val="de-DE"/>
        </w:rPr>
        <w:t>transden.lab@uniklinikum-dresden.de</w:t>
      </w:r>
      <w:r w:rsidRPr="008F3252">
        <w:rPr>
          <w:bCs/>
          <w:sz w:val="22"/>
          <w:szCs w:val="22"/>
          <w:lang w:val="de-DE"/>
        </w:rPr>
        <w:t>) (S.E.)</w:t>
      </w:r>
    </w:p>
    <w:p w14:paraId="55B511F3" w14:textId="77777777" w:rsidR="00710E3E" w:rsidRPr="008F3252" w:rsidRDefault="00710E3E" w:rsidP="00710E3E">
      <w:pPr>
        <w:spacing w:line="480" w:lineRule="auto"/>
        <w:jc w:val="both"/>
        <w:rPr>
          <w:bCs/>
          <w:sz w:val="22"/>
          <w:szCs w:val="22"/>
          <w:lang w:val="de-DE"/>
        </w:rPr>
      </w:pPr>
    </w:p>
    <w:p w14:paraId="1E7E8161" w14:textId="77777777" w:rsidR="00710E3E" w:rsidRPr="008F3252" w:rsidRDefault="00710E3E" w:rsidP="00710E3E">
      <w:pPr>
        <w:spacing w:line="480" w:lineRule="auto"/>
        <w:jc w:val="both"/>
        <w:rPr>
          <w:bCs/>
          <w:sz w:val="22"/>
          <w:szCs w:val="22"/>
        </w:rPr>
      </w:pPr>
      <w:r w:rsidRPr="008F3252">
        <w:rPr>
          <w:bCs/>
          <w:sz w:val="22"/>
          <w:szCs w:val="22"/>
          <w:vertAlign w:val="superscript"/>
        </w:rPr>
        <w:t xml:space="preserve">a </w:t>
      </w:r>
      <w:r w:rsidRPr="008F3252">
        <w:rPr>
          <w:bCs/>
          <w:sz w:val="22"/>
          <w:szCs w:val="22"/>
        </w:rPr>
        <w:t xml:space="preserve">Department of Psychological Medicine, Institute of Psychiatry, Psychology &amp; Neuroscience, King’s College London, London, UK. </w:t>
      </w:r>
    </w:p>
    <w:p w14:paraId="76362181" w14:textId="77777777" w:rsidR="00710E3E" w:rsidRPr="008F3252" w:rsidRDefault="00710E3E" w:rsidP="00710E3E">
      <w:pPr>
        <w:spacing w:line="480" w:lineRule="auto"/>
        <w:jc w:val="both"/>
        <w:rPr>
          <w:bCs/>
          <w:sz w:val="22"/>
          <w:szCs w:val="22"/>
        </w:rPr>
      </w:pPr>
      <w:r w:rsidRPr="008F3252">
        <w:rPr>
          <w:bCs/>
          <w:sz w:val="22"/>
          <w:szCs w:val="22"/>
          <w:vertAlign w:val="superscript"/>
        </w:rPr>
        <w:t>b</w:t>
      </w:r>
      <w:r w:rsidRPr="008F3252">
        <w:rPr>
          <w:bCs/>
          <w:sz w:val="22"/>
          <w:szCs w:val="22"/>
        </w:rPr>
        <w:t xml:space="preserve"> </w:t>
      </w:r>
      <w:r w:rsidRPr="008F3252">
        <w:rPr>
          <w:sz w:val="22"/>
          <w:szCs w:val="22"/>
        </w:rPr>
        <w:t xml:space="preserve">Translational Developmental Neuroscience Section, </w:t>
      </w:r>
      <w:r w:rsidRPr="008F3252">
        <w:rPr>
          <w:bCs/>
          <w:sz w:val="22"/>
          <w:szCs w:val="22"/>
        </w:rPr>
        <w:t>Division of Psychological and Social Medicine and Developmental Neurosciences, Faculty of Medicine, TU Dresden, Dresden, Germany.</w:t>
      </w:r>
    </w:p>
    <w:p w14:paraId="15B045B5" w14:textId="77777777" w:rsidR="00710E3E" w:rsidRPr="008F3252" w:rsidRDefault="00710E3E" w:rsidP="00710E3E">
      <w:pPr>
        <w:spacing w:line="480" w:lineRule="auto"/>
        <w:jc w:val="both"/>
        <w:rPr>
          <w:sz w:val="22"/>
          <w:szCs w:val="22"/>
        </w:rPr>
      </w:pPr>
      <w:r w:rsidRPr="008F3252">
        <w:rPr>
          <w:bCs/>
          <w:sz w:val="22"/>
          <w:szCs w:val="22"/>
          <w:vertAlign w:val="superscript"/>
        </w:rPr>
        <w:t>c</w:t>
      </w:r>
      <w:r w:rsidRPr="008F3252">
        <w:rPr>
          <w:bCs/>
          <w:sz w:val="22"/>
          <w:szCs w:val="22"/>
        </w:rPr>
        <w:t xml:space="preserve"> Neuroendocrine Unit, Department of Medicine, Massachusetts General Hospital and Harvard Medical School, Boston, MA, USA.</w:t>
      </w:r>
    </w:p>
    <w:p w14:paraId="266EDD57" w14:textId="77777777" w:rsidR="00710E3E" w:rsidRPr="008F3252" w:rsidRDefault="00710E3E" w:rsidP="00710E3E">
      <w:pPr>
        <w:spacing w:line="480" w:lineRule="auto"/>
        <w:jc w:val="both"/>
        <w:rPr>
          <w:bCs/>
          <w:sz w:val="22"/>
          <w:szCs w:val="22"/>
        </w:rPr>
      </w:pPr>
      <w:r w:rsidRPr="008F3252">
        <w:rPr>
          <w:sz w:val="22"/>
          <w:szCs w:val="22"/>
          <w:vertAlign w:val="superscript"/>
        </w:rPr>
        <w:t>d</w:t>
      </w:r>
      <w:r w:rsidRPr="008F3252">
        <w:rPr>
          <w:sz w:val="22"/>
          <w:szCs w:val="22"/>
        </w:rPr>
        <w:t xml:space="preserve"> </w:t>
      </w:r>
      <w:r w:rsidRPr="008F3252">
        <w:rPr>
          <w:bCs/>
          <w:sz w:val="22"/>
          <w:szCs w:val="22"/>
        </w:rPr>
        <w:t>Eating Disorder Treatment and Research Center, Department of Child and Adolescent Psychiatry, Faculty of Medicine, TU Dresden, Dresden, Germany.</w:t>
      </w:r>
    </w:p>
    <w:p w14:paraId="062E0902" w14:textId="77777777" w:rsidR="00710E3E" w:rsidRPr="008F3252" w:rsidRDefault="00710E3E" w:rsidP="00710E3E">
      <w:pPr>
        <w:spacing w:line="480" w:lineRule="auto"/>
        <w:jc w:val="both"/>
        <w:rPr>
          <w:sz w:val="22"/>
          <w:szCs w:val="22"/>
        </w:rPr>
      </w:pPr>
      <w:r w:rsidRPr="008F3252">
        <w:rPr>
          <w:sz w:val="22"/>
          <w:szCs w:val="22"/>
          <w:vertAlign w:val="superscript"/>
        </w:rPr>
        <w:lastRenderedPageBreak/>
        <w:t>e</w:t>
      </w:r>
      <w:r w:rsidRPr="008F3252">
        <w:rPr>
          <w:sz w:val="22"/>
          <w:szCs w:val="22"/>
        </w:rPr>
        <w:t xml:space="preserve"> Institute for Clinical Chemistry and Laboratory Medicine, TU Dresden, Dresden, Germany. </w:t>
      </w:r>
    </w:p>
    <w:p w14:paraId="2F1C4042" w14:textId="77777777" w:rsidR="00710E3E" w:rsidRPr="008F3252" w:rsidRDefault="00710E3E" w:rsidP="00710E3E">
      <w:pPr>
        <w:spacing w:line="480" w:lineRule="auto"/>
        <w:jc w:val="both"/>
        <w:rPr>
          <w:bCs/>
          <w:sz w:val="22"/>
          <w:szCs w:val="22"/>
        </w:rPr>
      </w:pPr>
      <w:r w:rsidRPr="008F3252">
        <w:rPr>
          <w:sz w:val="22"/>
          <w:szCs w:val="22"/>
          <w:vertAlign w:val="superscript"/>
        </w:rPr>
        <w:t>f</w:t>
      </w:r>
      <w:r w:rsidRPr="008F3252">
        <w:rPr>
          <w:sz w:val="22"/>
          <w:szCs w:val="22"/>
        </w:rPr>
        <w:t xml:space="preserve"> Clinic and Polyclinic for Pediatric and Adolescent Medicine, Faculty of Medicine, TU Dresden, Dresden, Germany. </w:t>
      </w:r>
    </w:p>
    <w:p w14:paraId="3539190D" w14:textId="77777777" w:rsidR="00D51ECA" w:rsidRPr="008F3252" w:rsidRDefault="00D51ECA" w:rsidP="00D51ECA">
      <w:pPr>
        <w:spacing w:line="480" w:lineRule="auto"/>
        <w:jc w:val="both"/>
        <w:rPr>
          <w:bCs/>
          <w:sz w:val="22"/>
          <w:szCs w:val="22"/>
        </w:rPr>
      </w:pPr>
    </w:p>
    <w:p w14:paraId="0B13B9AF" w14:textId="3BA16493" w:rsidR="00823CB5" w:rsidRPr="008F3252" w:rsidRDefault="00D51ECA" w:rsidP="00D51ECA">
      <w:pPr>
        <w:spacing w:line="480" w:lineRule="auto"/>
        <w:jc w:val="both"/>
        <w:rPr>
          <w:b/>
          <w:bCs/>
          <w:sz w:val="22"/>
          <w:szCs w:val="22"/>
        </w:rPr>
      </w:pPr>
      <w:r w:rsidRPr="008F3252">
        <w:rPr>
          <w:bCs/>
          <w:sz w:val="22"/>
          <w:szCs w:val="22"/>
        </w:rPr>
        <w:t xml:space="preserve">Correspondence to Stefan Ehrlich, Division of Psychological and Social Medicine and Developmental Neurosciences, Faculty of Medicine, TU Dresden, Fetscherstraße 74, 01307 Dresden, Germany, Tel: +49 351 458-5214, Fax: +49 351 458-7206, E-mail: </w:t>
      </w:r>
      <w:r w:rsidRPr="008F3252">
        <w:rPr>
          <w:sz w:val="22"/>
          <w:szCs w:val="22"/>
        </w:rPr>
        <w:t>transden.lab@uniklinikum-dresden.de</w:t>
      </w:r>
      <w:r w:rsidRPr="008F3252">
        <w:rPr>
          <w:bCs/>
          <w:sz w:val="22"/>
          <w:szCs w:val="22"/>
        </w:rPr>
        <w:t>.</w:t>
      </w:r>
      <w:r w:rsidRPr="008F3252">
        <w:rPr>
          <w:b/>
          <w:bCs/>
          <w:sz w:val="22"/>
          <w:szCs w:val="22"/>
        </w:rPr>
        <w:t xml:space="preserve"> </w:t>
      </w:r>
    </w:p>
    <w:p w14:paraId="014702DD" w14:textId="77777777" w:rsidR="00D51ECA" w:rsidRPr="008F3252" w:rsidRDefault="00D51ECA">
      <w:pPr>
        <w:rPr>
          <w:b/>
          <w:sz w:val="22"/>
          <w:szCs w:val="22"/>
          <w:lang w:val="en-US"/>
        </w:rPr>
      </w:pPr>
      <w:r w:rsidRPr="008F3252">
        <w:rPr>
          <w:b/>
          <w:sz w:val="22"/>
          <w:szCs w:val="22"/>
          <w:lang w:val="en-US"/>
        </w:rPr>
        <w:br w:type="page"/>
      </w:r>
    </w:p>
    <w:p w14:paraId="657DCC19" w14:textId="7ACF6447" w:rsidR="00714E32" w:rsidRPr="008F3252" w:rsidRDefault="00714E32" w:rsidP="0070654B">
      <w:pPr>
        <w:spacing w:after="120" w:line="480" w:lineRule="auto"/>
        <w:rPr>
          <w:b/>
          <w:sz w:val="22"/>
          <w:szCs w:val="22"/>
          <w:lang w:val="en-US"/>
        </w:rPr>
      </w:pPr>
      <w:r w:rsidRPr="008F3252">
        <w:rPr>
          <w:b/>
          <w:sz w:val="22"/>
          <w:szCs w:val="22"/>
          <w:lang w:val="en-US"/>
        </w:rPr>
        <w:lastRenderedPageBreak/>
        <w:t>SM 1 Supplemental Methodology</w:t>
      </w:r>
    </w:p>
    <w:p w14:paraId="2C2FF64E" w14:textId="469A61E4" w:rsidR="00C04376" w:rsidRPr="008F3252" w:rsidRDefault="004915DB" w:rsidP="0070654B">
      <w:pPr>
        <w:spacing w:after="120" w:line="480" w:lineRule="auto"/>
        <w:jc w:val="both"/>
        <w:rPr>
          <w:b/>
          <w:sz w:val="22"/>
          <w:szCs w:val="22"/>
        </w:rPr>
      </w:pPr>
      <w:r w:rsidRPr="008F3252">
        <w:rPr>
          <w:b/>
          <w:sz w:val="22"/>
          <w:szCs w:val="22"/>
        </w:rPr>
        <w:t>SM 1.</w:t>
      </w:r>
      <w:r w:rsidR="002F6E8D" w:rsidRPr="008F3252">
        <w:rPr>
          <w:b/>
          <w:sz w:val="22"/>
          <w:szCs w:val="22"/>
        </w:rPr>
        <w:t>1</w:t>
      </w:r>
      <w:r w:rsidRPr="008F3252">
        <w:rPr>
          <w:b/>
          <w:sz w:val="22"/>
          <w:szCs w:val="22"/>
        </w:rPr>
        <w:t xml:space="preserve"> Clinical measures</w:t>
      </w:r>
    </w:p>
    <w:p w14:paraId="0118A548" w14:textId="5CF53718" w:rsidR="004915DB" w:rsidRPr="008F3252" w:rsidRDefault="004915DB" w:rsidP="0070654B">
      <w:pPr>
        <w:spacing w:after="120" w:line="480" w:lineRule="auto"/>
        <w:rPr>
          <w:bCs/>
          <w:sz w:val="22"/>
          <w:szCs w:val="22"/>
        </w:rPr>
      </w:pPr>
      <w:r w:rsidRPr="008F3252">
        <w:rPr>
          <w:bCs/>
          <w:sz w:val="22"/>
          <w:szCs w:val="22"/>
        </w:rPr>
        <w:t xml:space="preserve">The expert form of the Structured Interview for Anorexia and Bulimia Nervosa (SIAB-EX) </w:t>
      </w:r>
      <w:r w:rsidR="003C3DFB" w:rsidRPr="008F3252">
        <w:rPr>
          <w:bCs/>
          <w:sz w:val="22"/>
          <w:szCs w:val="22"/>
        </w:rPr>
        <w:fldChar w:fldCharType="begin"/>
      </w:r>
      <w:r w:rsidR="003F7E31">
        <w:rPr>
          <w:bCs/>
          <w:sz w:val="22"/>
          <w:szCs w:val="22"/>
        </w:rPr>
        <w:instrText xml:space="preserve"> ADDIN EN.CITE &lt;EndNote&gt;&lt;Cite&gt;&lt;Author&gt;Fichter&lt;/Author&gt;&lt;Year&gt;1999&lt;/Year&gt;&lt;RecNum&gt;32&lt;/RecNum&gt;&lt;DisplayText&gt;(M. M. Fichter &amp;amp; Quadflieg, 1999)&lt;/DisplayText&gt;&lt;record&gt;&lt;rec-number&gt;32&lt;/rec-number&gt;&lt;foreign-keys&gt;&lt;key app="EN" db-id="e2drs5arzsa5xfep00uvppserd2ax9frxrts" timestamp="1673517486"&gt;32&lt;/key&gt;&lt;/foreign-keys&gt;&lt;ref-type name="Book"&gt;6&lt;/ref-type&gt;&lt;contributors&gt;&lt;authors&gt;&lt;author&gt;Fichter, Manfred M&lt;/author&gt;&lt;author&gt;Quadflieg, Norbert&lt;/author&gt;&lt;/authors&gt;&lt;/contributors&gt;&lt;titles&gt;&lt;title&gt;Strukturiertes Inventar für anorektische und bulimische Essstörungen nach DSM-IV und ICD-10 (SIAB)&lt;/title&gt;&lt;/titles&gt;&lt;dates&gt;&lt;year&gt;1999&lt;/year&gt;&lt;/dates&gt;&lt;publisher&gt;Hogrefe&lt;/publisher&gt;&lt;urls&gt;&lt;/urls&gt;&lt;/record&gt;&lt;/Cite&gt;&lt;/EndNote&gt;</w:instrText>
      </w:r>
      <w:r w:rsidR="003C3DFB" w:rsidRPr="008F3252">
        <w:rPr>
          <w:bCs/>
          <w:sz w:val="22"/>
          <w:szCs w:val="22"/>
        </w:rPr>
        <w:fldChar w:fldCharType="separate"/>
      </w:r>
      <w:r w:rsidR="003F7E31">
        <w:rPr>
          <w:bCs/>
          <w:noProof/>
          <w:sz w:val="22"/>
          <w:szCs w:val="22"/>
        </w:rPr>
        <w:t>(M. M. Fichter &amp; Quadflieg, 1999)</w:t>
      </w:r>
      <w:r w:rsidR="003C3DFB" w:rsidRPr="008F3252">
        <w:rPr>
          <w:bCs/>
          <w:sz w:val="22"/>
          <w:szCs w:val="22"/>
        </w:rPr>
        <w:fldChar w:fldCharType="end"/>
      </w:r>
      <w:r w:rsidRPr="008F3252">
        <w:rPr>
          <w:bCs/>
          <w:sz w:val="22"/>
          <w:szCs w:val="22"/>
        </w:rPr>
        <w:t>, a well-validated 87-item semi-standardized interview with good inter-rater</w:t>
      </w:r>
      <w:r w:rsidR="00C04376" w:rsidRPr="008F3252">
        <w:rPr>
          <w:bCs/>
          <w:sz w:val="22"/>
          <w:szCs w:val="22"/>
        </w:rPr>
        <w:t xml:space="preserve"> </w:t>
      </w:r>
      <w:r w:rsidRPr="008F3252">
        <w:rPr>
          <w:bCs/>
          <w:sz w:val="22"/>
          <w:szCs w:val="22"/>
        </w:rPr>
        <w:t xml:space="preserve">reliability </w:t>
      </w:r>
      <w:r w:rsidR="003C3DFB" w:rsidRPr="008F3252">
        <w:rPr>
          <w:bCs/>
          <w:sz w:val="22"/>
          <w:szCs w:val="22"/>
        </w:rPr>
        <w:fldChar w:fldCharType="begin"/>
      </w:r>
      <w:r w:rsidR="003F7E31">
        <w:rPr>
          <w:bCs/>
          <w:sz w:val="22"/>
          <w:szCs w:val="22"/>
        </w:rPr>
        <w:instrText xml:space="preserve"> ADDIN EN.CITE &lt;EndNote&gt;&lt;Cite&gt;&lt;Author&gt;Fichter&lt;/Author&gt;&lt;Year&gt;2001&lt;/Year&gt;&lt;RecNum&gt;31&lt;/RecNum&gt;&lt;DisplayText&gt;(M. Fichter &amp;amp; Quadflieg, 2001)&lt;/DisplayText&gt;&lt;record&gt;&lt;rec-number&gt;31&lt;/rec-number&gt;&lt;foreign-keys&gt;&lt;key app="EN" db-id="e2drs5arzsa5xfep00uvppserd2ax9frxrts" timestamp="1673517461"&gt;31&lt;/key&gt;&lt;/foreign-keys&gt;&lt;ref-type name="Journal Article"&gt;17&lt;/ref-type&gt;&lt;contributors&gt;&lt;authors&gt;&lt;author&gt;Fichter, M&lt;/author&gt;&lt;author&gt;Quadflieg, N&lt;/author&gt;&lt;/authors&gt;&lt;/contributors&gt;&lt;titles&gt;&lt;title&gt;The structured interview for anorexic and bulimic disorders for DSM-IV and ICD-10 (SIAB-EX): reliability and validity&lt;/title&gt;&lt;secondary-title&gt;European Psychiatry&lt;/secondary-title&gt;&lt;/titles&gt;&lt;periodical&gt;&lt;full-title&gt;European Psychiatry&lt;/full-title&gt;&lt;/periodical&gt;&lt;pages&gt;38-48&lt;/pages&gt;&lt;volume&gt;16&lt;/volume&gt;&lt;number&gt;1&lt;/number&gt;&lt;dates&gt;&lt;year&gt;2001&lt;/year&gt;&lt;/dates&gt;&lt;isbn&gt;0924-9338&lt;/isbn&gt;&lt;urls&gt;&lt;/urls&gt;&lt;/record&gt;&lt;/Cite&gt;&lt;/EndNote&gt;</w:instrText>
      </w:r>
      <w:r w:rsidR="003C3DFB" w:rsidRPr="008F3252">
        <w:rPr>
          <w:bCs/>
          <w:sz w:val="22"/>
          <w:szCs w:val="22"/>
        </w:rPr>
        <w:fldChar w:fldCharType="separate"/>
      </w:r>
      <w:r w:rsidR="003F7E31">
        <w:rPr>
          <w:bCs/>
          <w:noProof/>
          <w:sz w:val="22"/>
          <w:szCs w:val="22"/>
        </w:rPr>
        <w:t>(M. Fichter &amp; Quadflieg, 2001)</w:t>
      </w:r>
      <w:r w:rsidR="003C3DFB" w:rsidRPr="008F3252">
        <w:rPr>
          <w:bCs/>
          <w:sz w:val="22"/>
          <w:szCs w:val="22"/>
        </w:rPr>
        <w:fldChar w:fldCharType="end"/>
      </w:r>
      <w:r w:rsidRPr="008F3252">
        <w:rPr>
          <w:bCs/>
          <w:sz w:val="22"/>
          <w:szCs w:val="22"/>
        </w:rPr>
        <w:t>, was used to evaluate the presence and severity of lifetime (from</w:t>
      </w:r>
      <w:r w:rsidR="00C04376" w:rsidRPr="008F3252">
        <w:rPr>
          <w:bCs/>
          <w:sz w:val="22"/>
          <w:szCs w:val="22"/>
        </w:rPr>
        <w:t xml:space="preserve"> </w:t>
      </w:r>
      <w:r w:rsidRPr="008F3252">
        <w:rPr>
          <w:bCs/>
          <w:sz w:val="22"/>
          <w:szCs w:val="22"/>
        </w:rPr>
        <w:t>onset of puberty) or current (within 3 months prior to the study) eating-related psychopathology</w:t>
      </w:r>
      <w:r w:rsidR="003C3DFB" w:rsidRPr="008F3252">
        <w:rPr>
          <w:bCs/>
          <w:sz w:val="22"/>
          <w:szCs w:val="22"/>
        </w:rPr>
        <w:t xml:space="preserve"> </w:t>
      </w:r>
      <w:r w:rsidRPr="008F3252">
        <w:rPr>
          <w:bCs/>
          <w:sz w:val="22"/>
          <w:szCs w:val="22"/>
        </w:rPr>
        <w:t>(including assessment of AN subtype and physical activity used for descriptive statistics</w:t>
      </w:r>
      <w:r w:rsidR="000966E6" w:rsidRPr="008F3252">
        <w:rPr>
          <w:bCs/>
          <w:sz w:val="22"/>
          <w:szCs w:val="22"/>
        </w:rPr>
        <w:t>)</w:t>
      </w:r>
      <w:r w:rsidRPr="008F3252">
        <w:rPr>
          <w:bCs/>
          <w:sz w:val="22"/>
          <w:szCs w:val="22"/>
        </w:rPr>
        <w:t>. SIAB-EX interviews were</w:t>
      </w:r>
      <w:r w:rsidR="00C04376" w:rsidRPr="008F3252">
        <w:rPr>
          <w:bCs/>
          <w:sz w:val="22"/>
          <w:szCs w:val="22"/>
        </w:rPr>
        <w:t xml:space="preserve"> </w:t>
      </w:r>
      <w:r w:rsidRPr="008F3252">
        <w:rPr>
          <w:bCs/>
          <w:sz w:val="22"/>
          <w:szCs w:val="22"/>
        </w:rPr>
        <w:t xml:space="preserve">conducted by clinically experienced and trained research assistants under </w:t>
      </w:r>
      <w:r w:rsidR="00C05651" w:rsidRPr="008F3252">
        <w:rPr>
          <w:bCs/>
          <w:sz w:val="22"/>
          <w:szCs w:val="22"/>
        </w:rPr>
        <w:t xml:space="preserve">the </w:t>
      </w:r>
      <w:r w:rsidRPr="008F3252">
        <w:rPr>
          <w:bCs/>
          <w:sz w:val="22"/>
          <w:szCs w:val="22"/>
        </w:rPr>
        <w:t>supervision of a child and</w:t>
      </w:r>
      <w:r w:rsidR="00C04376" w:rsidRPr="008F3252">
        <w:rPr>
          <w:bCs/>
          <w:sz w:val="22"/>
          <w:szCs w:val="22"/>
        </w:rPr>
        <w:t xml:space="preserve"> </w:t>
      </w:r>
      <w:r w:rsidRPr="008F3252">
        <w:rPr>
          <w:bCs/>
          <w:sz w:val="22"/>
          <w:szCs w:val="22"/>
        </w:rPr>
        <w:t>adolescent psychiatrist. Co-existing psychiatric diagnoses other than eating disorders were derived</w:t>
      </w:r>
      <w:r w:rsidR="00C04376" w:rsidRPr="008F3252">
        <w:rPr>
          <w:bCs/>
          <w:sz w:val="22"/>
          <w:szCs w:val="22"/>
        </w:rPr>
        <w:t xml:space="preserve"> </w:t>
      </w:r>
      <w:r w:rsidRPr="008F3252">
        <w:rPr>
          <w:bCs/>
          <w:sz w:val="22"/>
          <w:szCs w:val="22"/>
        </w:rPr>
        <w:t>according to standard practice from medical records and confirmed by a board licensed child and</w:t>
      </w:r>
      <w:r w:rsidR="00C04376" w:rsidRPr="008F3252">
        <w:rPr>
          <w:bCs/>
          <w:sz w:val="22"/>
          <w:szCs w:val="22"/>
        </w:rPr>
        <w:t xml:space="preserve"> </w:t>
      </w:r>
      <w:r w:rsidRPr="008F3252">
        <w:rPr>
          <w:bCs/>
          <w:sz w:val="22"/>
          <w:szCs w:val="22"/>
        </w:rPr>
        <w:t>adolescent psychiatrist with over 10 years of clinical experience.</w:t>
      </w:r>
    </w:p>
    <w:p w14:paraId="5EC3C366" w14:textId="2BAA3215" w:rsidR="00ED5C7C" w:rsidRPr="008F3252" w:rsidRDefault="00ED5C7C" w:rsidP="0070654B">
      <w:pPr>
        <w:spacing w:after="120" w:line="480" w:lineRule="auto"/>
        <w:rPr>
          <w:b/>
          <w:sz w:val="22"/>
          <w:szCs w:val="22"/>
        </w:rPr>
      </w:pPr>
      <w:r w:rsidRPr="008F3252">
        <w:rPr>
          <w:b/>
          <w:sz w:val="22"/>
          <w:szCs w:val="22"/>
        </w:rPr>
        <w:t>SM 1.</w:t>
      </w:r>
      <w:r w:rsidR="002F6E8D" w:rsidRPr="008F3252">
        <w:rPr>
          <w:b/>
          <w:sz w:val="22"/>
          <w:szCs w:val="22"/>
        </w:rPr>
        <w:t>2</w:t>
      </w:r>
      <w:r w:rsidRPr="008F3252">
        <w:rPr>
          <w:b/>
          <w:sz w:val="22"/>
          <w:szCs w:val="22"/>
        </w:rPr>
        <w:t>. Additional Measures</w:t>
      </w:r>
    </w:p>
    <w:p w14:paraId="325F3D24" w14:textId="156B1EC3" w:rsidR="00ED5C7C" w:rsidRPr="008F3252" w:rsidRDefault="00ED5C7C" w:rsidP="00706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eastAsiaTheme="minorHAnsi"/>
          <w:color w:val="000000"/>
          <w:sz w:val="22"/>
          <w:szCs w:val="22"/>
          <w:lang w:eastAsia="en-US"/>
        </w:rPr>
      </w:pPr>
      <w:r w:rsidRPr="008F3252">
        <w:rPr>
          <w:rFonts w:eastAsiaTheme="minorHAnsi"/>
          <w:color w:val="000000"/>
          <w:sz w:val="22"/>
          <w:szCs w:val="22"/>
          <w:lang w:eastAsia="en-US"/>
        </w:rPr>
        <w:t>Other pertinent information was collected from all participants using our own semi</w:t>
      </w:r>
      <w:r w:rsidR="00374C8C" w:rsidRPr="008F3252">
        <w:rPr>
          <w:rFonts w:eastAsiaTheme="minorHAnsi"/>
          <w:color w:val="000000"/>
          <w:sz w:val="22"/>
          <w:szCs w:val="22"/>
          <w:lang w:eastAsia="en-US"/>
        </w:rPr>
        <w:t>-</w:t>
      </w:r>
      <w:r w:rsidRPr="008F3252">
        <w:rPr>
          <w:rFonts w:eastAsiaTheme="minorHAnsi"/>
          <w:color w:val="000000"/>
          <w:sz w:val="22"/>
          <w:szCs w:val="22"/>
          <w:lang w:eastAsia="en-US"/>
        </w:rPr>
        <w:t>structured research interview which includes several speciﬁc questions to assess menstruation history, weight history, general medical and pharmaceutical history, family psychiatric history, smoking status, and socioeconomic factors (e.g., educational level, occupation, family status, current living situation)</w:t>
      </w:r>
      <w:r w:rsidR="006E2830" w:rsidRPr="008F3252">
        <w:rPr>
          <w:rFonts w:eastAsiaTheme="minorHAnsi"/>
          <w:color w:val="000000"/>
          <w:sz w:val="22"/>
          <w:szCs w:val="22"/>
          <w:lang w:eastAsia="en-US"/>
        </w:rPr>
        <w:t xml:space="preserve">. </w:t>
      </w:r>
    </w:p>
    <w:p w14:paraId="0E34C8E9" w14:textId="3B5029B1" w:rsidR="00D3176D" w:rsidRPr="008F3252" w:rsidRDefault="00ED5C7C" w:rsidP="0070654B">
      <w:pPr>
        <w:spacing w:after="120" w:line="480" w:lineRule="auto"/>
        <w:jc w:val="both"/>
        <w:rPr>
          <w:b/>
          <w:sz w:val="22"/>
          <w:szCs w:val="22"/>
        </w:rPr>
      </w:pPr>
      <w:r w:rsidRPr="008F3252">
        <w:rPr>
          <w:b/>
          <w:sz w:val="22"/>
          <w:szCs w:val="22"/>
        </w:rPr>
        <w:t>SM 1.</w:t>
      </w:r>
      <w:r w:rsidR="002F6E8D" w:rsidRPr="008F3252">
        <w:rPr>
          <w:b/>
          <w:sz w:val="22"/>
          <w:szCs w:val="22"/>
        </w:rPr>
        <w:t>3</w:t>
      </w:r>
      <w:r w:rsidRPr="008F3252">
        <w:rPr>
          <w:b/>
          <w:sz w:val="22"/>
          <w:szCs w:val="22"/>
        </w:rPr>
        <w:t>. Structural MRI Image Data Processing</w:t>
      </w:r>
    </w:p>
    <w:p w14:paraId="2463EA85" w14:textId="04FE7435" w:rsidR="00ED5C7C" w:rsidRPr="008F3252" w:rsidRDefault="00ED5C7C" w:rsidP="0070654B">
      <w:pPr>
        <w:spacing w:after="120" w:line="480" w:lineRule="auto"/>
        <w:jc w:val="both"/>
        <w:rPr>
          <w:bCs/>
          <w:sz w:val="22"/>
          <w:szCs w:val="22"/>
        </w:rPr>
      </w:pPr>
      <w:r w:rsidRPr="008F3252">
        <w:rPr>
          <w:color w:val="000000" w:themeColor="text1"/>
          <w:sz w:val="22"/>
          <w:szCs w:val="22"/>
          <w:lang w:val="en-US"/>
        </w:rPr>
        <w:t xml:space="preserve">High-resolution three-dimensional T1-weighted structural scans were acquired on a Siemens Magnetom Trio 3T Scanner with a magnetization-prepared rapid gradient-echo (MP-RAGE) sequence using the same parameters as in our previous studies </w:t>
      </w:r>
      <w:r w:rsidRPr="008F3252">
        <w:rPr>
          <w:color w:val="000000" w:themeColor="text1"/>
          <w:sz w:val="22"/>
          <w:szCs w:val="22"/>
          <w:lang w:val="en-US"/>
        </w:rPr>
        <w:fldChar w:fldCharType="begin">
          <w:fldData xml:space="preserve">PEVuZE5vdGU+PENpdGU+PEF1dGhvcj5CYWhuc2VuPC9BdXRob3I+PFllYXI+MjAyMjwvWWVhcj48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PC9mdWxsLXRpdGxlPjwvcGVyaW9kaWNhbD48ZGF0ZXM+PHllYXI+MjAyMjwveWVhcj48L2RhdGVz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</w:fldData>
        </w:fldChar>
      </w:r>
      <w:r w:rsidR="00FC16C9" w:rsidRPr="008F3252">
        <w:rPr>
          <w:color w:val="000000" w:themeColor="text1"/>
          <w:sz w:val="22"/>
          <w:szCs w:val="22"/>
          <w:lang w:val="en-US"/>
        </w:rPr>
        <w:instrText xml:space="preserve"> ADDIN EN.CITE </w:instrText>
      </w:r>
      <w:r w:rsidR="00FC16C9" w:rsidRPr="008F3252">
        <w:rPr>
          <w:color w:val="000000" w:themeColor="text1"/>
          <w:sz w:val="22"/>
          <w:szCs w:val="22"/>
          <w:lang w:val="en-US"/>
        </w:rPr>
        <w:fldChar w:fldCharType="begin">
          <w:fldData xml:space="preserve">PEVuZE5vdGU+PENpdGU+PEF1dGhvcj5CYWhuc2VuPC9BdXRob3I+PFllYXI+MjAyMjwvWWVhcj48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PC9mdWxsLXRpdGxlPjwvcGVyaW9kaWNhbD48ZGF0ZXM+PHllYXI+MjAyMjwveWVhcj48L2RhdGVz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</w:fldData>
        </w:fldChar>
      </w:r>
      <w:r w:rsidR="00FC16C9" w:rsidRPr="008F3252">
        <w:rPr>
          <w:color w:val="000000" w:themeColor="text1"/>
          <w:sz w:val="22"/>
          <w:szCs w:val="22"/>
          <w:lang w:val="en-US"/>
        </w:rPr>
        <w:instrText xml:space="preserve"> ADDIN EN.CITE.DATA </w:instrText>
      </w:r>
      <w:r w:rsidR="00FC16C9" w:rsidRPr="008F3252">
        <w:rPr>
          <w:color w:val="000000" w:themeColor="text1"/>
          <w:sz w:val="22"/>
          <w:szCs w:val="22"/>
          <w:lang w:val="en-US"/>
        </w:rPr>
      </w:r>
      <w:r w:rsidR="00FC16C9" w:rsidRPr="008F3252">
        <w:rPr>
          <w:color w:val="000000" w:themeColor="text1"/>
          <w:sz w:val="22"/>
          <w:szCs w:val="22"/>
          <w:lang w:val="en-US"/>
        </w:rPr>
        <w:fldChar w:fldCharType="end"/>
      </w:r>
      <w:r w:rsidRPr="008F3252">
        <w:rPr>
          <w:color w:val="000000" w:themeColor="text1"/>
          <w:sz w:val="22"/>
          <w:szCs w:val="22"/>
          <w:lang w:val="en-US"/>
        </w:rPr>
      </w:r>
      <w:r w:rsidRPr="008F3252">
        <w:rPr>
          <w:color w:val="000000" w:themeColor="text1"/>
          <w:sz w:val="22"/>
          <w:szCs w:val="22"/>
          <w:lang w:val="en-US"/>
        </w:rPr>
        <w:fldChar w:fldCharType="separate"/>
      </w:r>
      <w:r w:rsidR="00FC16C9" w:rsidRPr="008F3252">
        <w:rPr>
          <w:noProof/>
          <w:color w:val="000000" w:themeColor="text1"/>
          <w:sz w:val="22"/>
          <w:szCs w:val="22"/>
          <w:lang w:val="en-US"/>
        </w:rPr>
        <w:t>(Bahnsen et al., 2022; Bernardoni et al., 2016)</w:t>
      </w:r>
      <w:r w:rsidRPr="008F3252">
        <w:rPr>
          <w:color w:val="000000" w:themeColor="text1"/>
          <w:sz w:val="22"/>
          <w:szCs w:val="22"/>
          <w:lang w:val="en-US"/>
        </w:rPr>
        <w:fldChar w:fldCharType="end"/>
      </w:r>
      <w:r w:rsidRPr="008F3252">
        <w:rPr>
          <w:color w:val="000000" w:themeColor="text1"/>
          <w:sz w:val="22"/>
          <w:szCs w:val="22"/>
          <w:lang w:val="en-US"/>
        </w:rPr>
        <w:t>: 176 sagittal slices (1mm thickness, no gap, TR=1900ms; TE=2.26ms; flip angle=9º; voxel size=1.0x1.0x1.0mm; FoV=256x224mm</w:t>
      </w:r>
      <w:r w:rsidRPr="008F3252">
        <w:rPr>
          <w:color w:val="000000" w:themeColor="text1"/>
          <w:sz w:val="22"/>
          <w:szCs w:val="22"/>
          <w:vertAlign w:val="superscript"/>
          <w:lang w:val="en-US"/>
        </w:rPr>
        <w:t>2</w:t>
      </w:r>
      <w:r w:rsidRPr="008F3252">
        <w:rPr>
          <w:color w:val="000000" w:themeColor="text1"/>
          <w:sz w:val="22"/>
          <w:szCs w:val="22"/>
          <w:lang w:val="en-US"/>
        </w:rPr>
        <w:t xml:space="preserve">; bandwidth of 200 Hz/pixel). Reconstruction of the cerebral cortex was accomplished automatically with FreeSurfer 7.1.1. </w:t>
      </w:r>
      <w:r w:rsidRPr="008F3252">
        <w:rPr>
          <w:color w:val="000000" w:themeColor="text1"/>
          <w:sz w:val="22"/>
          <w:szCs w:val="22"/>
          <w:lang w:val="en-US"/>
        </w:rPr>
        <w:fldChar w:fldCharType="begin">
          <w:fldData xml:space="preserve">PEVuZE5vdGU+PENpdGU+PEF1dGhvcj5EZXNpa2FuPC9BdXRob3I+PFllYXI+MjAwNjwvWWVhcj48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</w:fldData>
        </w:fldChar>
      </w:r>
      <w:r w:rsidR="003F7E31">
        <w:rPr>
          <w:color w:val="000000" w:themeColor="text1"/>
          <w:sz w:val="22"/>
          <w:szCs w:val="22"/>
          <w:lang w:val="en-US"/>
        </w:rPr>
        <w:instrText xml:space="preserve"> ADDIN EN.CITE </w:instrText>
      </w:r>
      <w:r w:rsidR="003F7E31">
        <w:rPr>
          <w:color w:val="000000" w:themeColor="text1"/>
          <w:sz w:val="22"/>
          <w:szCs w:val="22"/>
          <w:lang w:val="en-US"/>
        </w:rPr>
        <w:fldChar w:fldCharType="begin">
          <w:fldData xml:space="preserve">PEVuZE5vdGU+PENpdGU+PEF1dGhvcj5EZXNpa2FuPC9BdXRob3I+PFllYXI+MjAwNjwvWWVhcj48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</w:fldData>
        </w:fldChar>
      </w:r>
      <w:r w:rsidR="003F7E31">
        <w:rPr>
          <w:color w:val="000000" w:themeColor="text1"/>
          <w:sz w:val="22"/>
          <w:szCs w:val="22"/>
          <w:lang w:val="en-US"/>
        </w:rPr>
        <w:instrText xml:space="preserve"> ADDIN EN.CITE.DATA </w:instrText>
      </w:r>
      <w:r w:rsidR="003F7E31">
        <w:rPr>
          <w:color w:val="000000" w:themeColor="text1"/>
          <w:sz w:val="22"/>
          <w:szCs w:val="22"/>
          <w:lang w:val="en-US"/>
        </w:rPr>
      </w:r>
      <w:r w:rsidR="003F7E31">
        <w:rPr>
          <w:color w:val="000000" w:themeColor="text1"/>
          <w:sz w:val="22"/>
          <w:szCs w:val="22"/>
          <w:lang w:val="en-US"/>
        </w:rPr>
        <w:fldChar w:fldCharType="end"/>
      </w:r>
      <w:r w:rsidRPr="008F3252">
        <w:rPr>
          <w:color w:val="000000" w:themeColor="text1"/>
          <w:sz w:val="22"/>
          <w:szCs w:val="22"/>
          <w:lang w:val="en-US"/>
        </w:rPr>
        <w:fldChar w:fldCharType="separate"/>
      </w:r>
      <w:r w:rsidR="003F7E31">
        <w:rPr>
          <w:noProof/>
          <w:color w:val="000000" w:themeColor="text1"/>
          <w:sz w:val="22"/>
          <w:szCs w:val="22"/>
          <w:lang w:val="en-US"/>
        </w:rPr>
        <w:t>(Desikan et al., 2006; Bruce Fischl et al., 2002)</w:t>
      </w:r>
      <w:r w:rsidRPr="008F3252">
        <w:rPr>
          <w:color w:val="000000" w:themeColor="text1"/>
          <w:sz w:val="22"/>
          <w:szCs w:val="22"/>
          <w:lang w:val="en-US"/>
        </w:rPr>
        <w:fldChar w:fldCharType="end"/>
      </w:r>
      <w:r w:rsidRPr="008F3252">
        <w:rPr>
          <w:color w:val="000000" w:themeColor="text1"/>
          <w:sz w:val="22"/>
          <w:szCs w:val="22"/>
          <w:lang w:val="en-US"/>
        </w:rPr>
        <w:t xml:space="preserve">. Next, preprocessed images were analyzed with FreeSurfer’s automated processing stream </w:t>
      </w:r>
      <w:r w:rsidRPr="008F3252">
        <w:rPr>
          <w:color w:val="000000" w:themeColor="text1"/>
          <w:sz w:val="22"/>
          <w:szCs w:val="22"/>
          <w:lang w:val="en-US"/>
        </w:rPr>
        <w:fldChar w:fldCharType="begin"/>
      </w:r>
      <w:r w:rsidR="003F7E31">
        <w:rPr>
          <w:color w:val="000000" w:themeColor="text1"/>
          <w:sz w:val="22"/>
          <w:szCs w:val="22"/>
          <w:lang w:val="en-US"/>
        </w:rPr>
        <w:instrText xml:space="preserve"> ADDIN EN.CITE &lt;EndNote&gt;&lt;Cite&gt;&lt;Author&gt;Reuter&lt;/Author&gt;&lt;Year&gt;2012&lt;/Year&gt;&lt;RecNum&gt;43&lt;/RecNum&gt;&lt;DisplayText&gt;(Reuter, Schmansky, Rosas, &amp;amp; Fischl, 2012)&lt;/DisplayText&gt;&lt;record&gt;&lt;rec-number&gt;43&lt;/rec-number&gt;&lt;foreign-keys&gt;&lt;key app="EN" db-id="e2drs5arzsa5xfep00uvppserd2ax9frxrts" timestamp="1678469124"&gt;43&lt;/key&gt;&lt;/foreign-keys&gt;&lt;ref-type name="Journal Article"&gt;17&lt;/ref-type&gt;&lt;contributors&gt;&lt;authors&gt;&lt;author&gt;Reuter, Martin&lt;/author&gt;&lt;author&gt;Schmansky, Nicholas J&lt;/author&gt;&lt;author&gt;Rosas, H Diana&lt;/author&gt;&lt;author&gt;Fischl, Bruce&lt;/author&gt;&lt;/authors&gt;&lt;/contributors&gt;&lt;titles&gt;&lt;title&gt;Within-subject template estimation for unbiased longitudinal image analysis&lt;/title&gt;&lt;secondary-title&gt;Neuroimage&lt;/secondary-title&gt;&lt;/titles&gt;&lt;periodical&gt;&lt;full-title&gt;Neuroimage&lt;/full-title&gt;&lt;/periodical&gt;&lt;pages&gt;1402-1418&lt;/pages&gt;&lt;volume&gt;61&lt;/volume&gt;&lt;number&gt;4&lt;/number&gt;&lt;dates&gt;&lt;year&gt;2012&lt;/year&gt;&lt;/dates&gt;&lt;isbn&gt;1053-8119&lt;/isbn&gt;&lt;urls&gt;&lt;/urls&gt;&lt;/record&gt;&lt;/Cite&gt;&lt;/EndNote&gt;</w:instrText>
      </w:r>
      <w:r w:rsidRPr="008F3252">
        <w:rPr>
          <w:color w:val="000000" w:themeColor="text1"/>
          <w:sz w:val="22"/>
          <w:szCs w:val="22"/>
          <w:lang w:val="en-US"/>
        </w:rPr>
        <w:fldChar w:fldCharType="separate"/>
      </w:r>
      <w:r w:rsidR="003F7E31">
        <w:rPr>
          <w:noProof/>
          <w:color w:val="000000" w:themeColor="text1"/>
          <w:sz w:val="22"/>
          <w:szCs w:val="22"/>
          <w:lang w:val="en-US"/>
        </w:rPr>
        <w:t>(Reuter, Schmansky, Rosas, &amp; Fischl, 2012)</w:t>
      </w:r>
      <w:r w:rsidRPr="008F3252">
        <w:rPr>
          <w:color w:val="000000" w:themeColor="text1"/>
          <w:sz w:val="22"/>
          <w:szCs w:val="22"/>
          <w:lang w:val="en-US"/>
        </w:rPr>
        <w:fldChar w:fldCharType="end"/>
      </w:r>
      <w:r w:rsidRPr="008F3252">
        <w:rPr>
          <w:color w:val="000000" w:themeColor="text1"/>
          <w:sz w:val="22"/>
          <w:szCs w:val="22"/>
          <w:lang w:val="en-US"/>
        </w:rPr>
        <w:t xml:space="preserve"> and the cross-sectional and longitudinal processed scans </w:t>
      </w:r>
      <w:r w:rsidRPr="008F3252">
        <w:rPr>
          <w:color w:val="000000" w:themeColor="text1"/>
          <w:sz w:val="22"/>
          <w:szCs w:val="22"/>
          <w:lang w:val="en-US"/>
        </w:rPr>
        <w:lastRenderedPageBreak/>
        <w:t xml:space="preserve">were then analyzed with </w:t>
      </w:r>
      <w:r w:rsidR="00F66BF3" w:rsidRPr="008F3252">
        <w:rPr>
          <w:color w:val="000000" w:themeColor="text1"/>
          <w:sz w:val="22"/>
          <w:szCs w:val="22"/>
          <w:lang w:val="en-US"/>
        </w:rPr>
        <w:t xml:space="preserve">either a cross-sectional or longitudinal </w:t>
      </w:r>
      <w:r w:rsidRPr="008F3252">
        <w:rPr>
          <w:color w:val="000000" w:themeColor="text1"/>
          <w:sz w:val="22"/>
          <w:szCs w:val="22"/>
          <w:lang w:val="en-US"/>
        </w:rPr>
        <w:t xml:space="preserve">combined amygdala and hippocampus </w:t>
      </w:r>
      <w:r w:rsidR="00F66BF3" w:rsidRPr="008F3252">
        <w:rPr>
          <w:color w:val="000000" w:themeColor="text1"/>
          <w:sz w:val="22"/>
          <w:szCs w:val="22"/>
          <w:lang w:val="en-US"/>
        </w:rPr>
        <w:t>subsegmentation</w:t>
      </w:r>
      <w:r w:rsidRPr="008F3252">
        <w:rPr>
          <w:color w:val="000000" w:themeColor="text1"/>
          <w:sz w:val="22"/>
          <w:szCs w:val="22"/>
          <w:lang w:val="en-US"/>
        </w:rPr>
        <w:t xml:space="preserve"> functionality </w:t>
      </w:r>
      <w:r w:rsidRPr="008F3252">
        <w:rPr>
          <w:color w:val="000000" w:themeColor="text1"/>
          <w:sz w:val="22"/>
          <w:szCs w:val="22"/>
          <w:lang w:val="en-US"/>
        </w:rPr>
        <w:fldChar w:fldCharType="begin"/>
      </w:r>
      <w:r w:rsidR="003F7E31">
        <w:rPr>
          <w:color w:val="000000" w:themeColor="text1"/>
          <w:sz w:val="22"/>
          <w:szCs w:val="22"/>
          <w:lang w:val="en-US"/>
        </w:rPr>
        <w:instrText xml:space="preserve"> ADDIN EN.CITE &lt;EndNote&gt;&lt;Cite&gt;&lt;Author&gt;Saygin&lt;/Author&gt;&lt;Year&gt;2011&lt;/Year&gt;&lt;RecNum&gt;73&lt;/RecNum&gt;&lt;DisplayText&gt;(Saygin, Osher, Augustinack, Fischl, &amp;amp; Gabrieli, 2011)&lt;/DisplayText&gt;&lt;record&gt;&lt;rec-number&gt;73&lt;/rec-number&gt;&lt;foreign-keys&gt;&lt;key app="EN" db-id="e2drs5arzsa5xfep00uvppserd2ax9frxrts" timestamp="1693815459"&gt;73&lt;/key&gt;&lt;/foreign-keys&gt;&lt;ref-type name="Journal Article"&gt;17&lt;/ref-type&gt;&lt;contributors&gt;&lt;authors&gt;&lt;author&gt;Saygin, Zeynep M&lt;/author&gt;&lt;author&gt;Osher, David E&lt;/author&gt;&lt;author&gt;Augustinack, Jean&lt;/author&gt;&lt;author&gt;Fischl, Bruce&lt;/author&gt;&lt;author&gt;Gabrieli, John DE&lt;/author&gt;&lt;/authors&gt;&lt;/contributors&gt;&lt;titles&gt;&lt;title&gt;Connectivity-based segmentation of human amygdala nuclei using probabilistic tractography&lt;/title&gt;&lt;secondary-title&gt;Neuroimage&lt;/secondary-title&gt;&lt;/titles&gt;&lt;periodical&gt;&lt;full-title&gt;Neuroimage&lt;/full-title&gt;&lt;/periodical&gt;&lt;pages&gt;1353-1361&lt;/pages&gt;&lt;volume&gt;56&lt;/volume&gt;&lt;number&gt;3&lt;/number&gt;&lt;dates&gt;&lt;year&gt;2011&lt;/year&gt;&lt;/dates&gt;&lt;isbn&gt;1053-8119&lt;/isbn&gt;&lt;urls&gt;&lt;/urls&gt;&lt;/record&gt;&lt;/Cite&gt;&lt;/EndNote&gt;</w:instrText>
      </w:r>
      <w:r w:rsidRPr="008F3252">
        <w:rPr>
          <w:color w:val="000000" w:themeColor="text1"/>
          <w:sz w:val="22"/>
          <w:szCs w:val="22"/>
          <w:lang w:val="en-US"/>
        </w:rPr>
        <w:fldChar w:fldCharType="separate"/>
      </w:r>
      <w:r w:rsidR="003F7E31">
        <w:rPr>
          <w:noProof/>
          <w:color w:val="000000" w:themeColor="text1"/>
          <w:sz w:val="22"/>
          <w:szCs w:val="22"/>
          <w:lang w:val="en-US"/>
        </w:rPr>
        <w:t>(Saygin, Osher, Augustinack, Fischl, &amp; Gabrieli, 2011)</w:t>
      </w:r>
      <w:r w:rsidRPr="008F3252">
        <w:rPr>
          <w:color w:val="000000" w:themeColor="text1"/>
          <w:sz w:val="22"/>
          <w:szCs w:val="22"/>
          <w:lang w:val="en-US"/>
        </w:rPr>
        <w:fldChar w:fldCharType="end"/>
      </w:r>
      <w:r w:rsidRPr="008F3252">
        <w:rPr>
          <w:color w:val="000000" w:themeColor="text1"/>
          <w:sz w:val="22"/>
          <w:szCs w:val="22"/>
          <w:lang w:val="en-US"/>
        </w:rPr>
        <w:t xml:space="preserve"> implemented in FreeSurfer 7.1.1. This functionality relies on a Bayesian probabilistic atlas to assign an anatomical label to each voxel (created from 7.0T post-mortem human MRI data and in-vivo training MRI data </w:t>
      </w:r>
      <w:r w:rsidRPr="008F3252">
        <w:rPr>
          <w:color w:val="000000" w:themeColor="text1"/>
          <w:sz w:val="22"/>
          <w:szCs w:val="22"/>
          <w:lang w:val="en-US"/>
        </w:rPr>
        <w:fldChar w:fldCharType="begin"/>
      </w:r>
      <w:r w:rsidR="00FC16C9" w:rsidRPr="008F3252">
        <w:rPr>
          <w:color w:val="000000" w:themeColor="text1"/>
          <w:sz w:val="22"/>
          <w:szCs w:val="22"/>
          <w:lang w:val="en-US"/>
        </w:rPr>
        <w:instrText xml:space="preserve"> ADDIN EN.CITE &lt;EndNote&gt;&lt;Cite&gt;&lt;Author&gt;Saygin&lt;/Author&gt;&lt;Year&gt;2011&lt;/Year&gt;&lt;RecNum&gt;73&lt;/RecNum&gt;&lt;DisplayText&gt;(Saygin et al., 2011)&lt;/DisplayText&gt;&lt;record&gt;&lt;rec-number&gt;73&lt;/rec-number&gt;&lt;foreign-keys&gt;&lt;key app="EN" db-id="e2drs5arzsa5xfep00uvppserd2ax9frxrts" timestamp="1693815459"&gt;73&lt;/key&gt;&lt;/foreign-keys&gt;&lt;ref-type name="Journal Article"&gt;17&lt;/ref-type&gt;&lt;contributors&gt;&lt;authors&gt;&lt;author&gt;Saygin, Zeynep M&lt;/author&gt;&lt;author&gt;Osher, David E&lt;/author&gt;&lt;author&gt;Augustinack, Jean&lt;/author&gt;&lt;author&gt;Fischl, Bruce&lt;/author&gt;&lt;author&gt;Gabrieli, John DE&lt;/author&gt;&lt;/authors&gt;&lt;/contributors&gt;&lt;titles&gt;&lt;title&gt;Connectivity-based segmentation of human amygdala nuclei using probabilistic tractography&lt;/title&gt;&lt;secondary-title&gt;Neuroimage&lt;/secondary-title&gt;&lt;/titles&gt;&lt;periodical&gt;&lt;full-title&gt;Neuroimage&lt;/full-title&gt;&lt;/periodical&gt;&lt;pages&gt;1353-1361&lt;/pages&gt;&lt;volume&gt;56&lt;/volume&gt;&lt;number&gt;3&lt;/number&gt;&lt;dates&gt;&lt;year&gt;2011&lt;/year&gt;&lt;/dates&gt;&lt;isbn&gt;1053-8119&lt;/isbn&gt;&lt;urls&gt;&lt;/urls&gt;&lt;/record&gt;&lt;/Cite&gt;&lt;/EndNote&gt;</w:instrText>
      </w:r>
      <w:r w:rsidRPr="008F3252">
        <w:rPr>
          <w:color w:val="000000" w:themeColor="text1"/>
          <w:sz w:val="22"/>
          <w:szCs w:val="22"/>
          <w:lang w:val="en-US"/>
        </w:rPr>
        <w:fldChar w:fldCharType="separate"/>
      </w:r>
      <w:r w:rsidR="00FC16C9" w:rsidRPr="008F3252">
        <w:rPr>
          <w:noProof/>
          <w:color w:val="000000" w:themeColor="text1"/>
          <w:sz w:val="22"/>
          <w:szCs w:val="22"/>
          <w:lang w:val="en-US"/>
        </w:rPr>
        <w:t>(Saygin et al., 2011)</w:t>
      </w:r>
      <w:r w:rsidRPr="008F3252">
        <w:rPr>
          <w:color w:val="000000" w:themeColor="text1"/>
          <w:sz w:val="22"/>
          <w:szCs w:val="22"/>
          <w:lang w:val="en-US"/>
        </w:rPr>
        <w:fldChar w:fldCharType="end"/>
      </w:r>
      <w:r w:rsidRPr="008F3252">
        <w:rPr>
          <w:color w:val="000000" w:themeColor="text1"/>
          <w:sz w:val="22"/>
          <w:szCs w:val="22"/>
          <w:lang w:val="en-US"/>
        </w:rPr>
        <w:t xml:space="preserve">) and jointly sub-segments one or multiple time points per subject using subject-specific atlases and Bayesian inference to improve </w:t>
      </w:r>
      <w:r w:rsidR="00FC16C9" w:rsidRPr="008F3252">
        <w:rPr>
          <w:color w:val="000000" w:themeColor="text1"/>
          <w:sz w:val="22"/>
          <w:szCs w:val="22"/>
          <w:lang w:val="en-US"/>
        </w:rPr>
        <w:t xml:space="preserve">the </w:t>
      </w:r>
      <w:r w:rsidRPr="008F3252">
        <w:rPr>
          <w:color w:val="000000" w:themeColor="text1"/>
          <w:sz w:val="22"/>
          <w:szCs w:val="22"/>
          <w:lang w:val="en-US"/>
        </w:rPr>
        <w:t>robustness and sensitivity</w:t>
      </w:r>
      <w:r w:rsidR="00FC16C9" w:rsidRPr="008F3252">
        <w:rPr>
          <w:color w:val="000000" w:themeColor="text1"/>
          <w:sz w:val="22"/>
          <w:szCs w:val="22"/>
          <w:lang w:val="en-US"/>
        </w:rPr>
        <w:t xml:space="preserve"> of the subsegmentation</w:t>
      </w:r>
      <w:r w:rsidRPr="008F3252">
        <w:rPr>
          <w:color w:val="000000" w:themeColor="text1"/>
          <w:sz w:val="22"/>
          <w:szCs w:val="22"/>
          <w:lang w:val="en-US"/>
        </w:rPr>
        <w:t xml:space="preserve"> </w:t>
      </w:r>
      <w:r w:rsidRPr="008F3252">
        <w:rPr>
          <w:color w:val="000000" w:themeColor="text1"/>
          <w:sz w:val="22"/>
          <w:szCs w:val="22"/>
          <w:lang w:val="en-US"/>
        </w:rPr>
        <w:fldChar w:fldCharType="begin"/>
      </w:r>
      <w:r w:rsidR="00FC16C9" w:rsidRPr="008F3252">
        <w:rPr>
          <w:color w:val="000000" w:themeColor="text1"/>
          <w:sz w:val="22"/>
          <w:szCs w:val="22"/>
          <w:lang w:val="en-US"/>
        </w:rPr>
        <w:instrText xml:space="preserve"> ADDIN EN.CITE &lt;EndNote&gt;&lt;Cite&gt;&lt;Author&gt;Iglesias&lt;/Author&gt;&lt;Year&gt;2016&lt;/Year&gt;&lt;RecNum&gt;1079&lt;/RecNum&gt;&lt;DisplayText&gt;(Iglesias et al., 2016)&lt;/DisplayText&gt;&lt;record&gt;&lt;rec-number&gt;1079&lt;/rec-number&gt;&lt;foreign-keys&gt;&lt;key app="EN" db-id="0eefvrp0ozw908exef3p22wuxfv5t9atdver" timestamp="1687440053"&gt;1079&lt;/key&gt;&lt;/foreign-keys&gt;&lt;ref-type name="Journal Article"&gt;17&lt;/ref-type&gt;&lt;contributors&gt;&lt;authors&gt;&lt;author&gt;Iglesias, Juan Eugenio&lt;/author&gt;&lt;author&gt;Van Leemput, Koen&lt;/author&gt;&lt;author&gt;Augustinack, Jean&lt;/author&gt;&lt;author&gt;Insausti, Ricardo&lt;/author&gt;&lt;author&gt;Fischl, Bruce&lt;/author&gt;&lt;author&gt;Reuter, Martin&lt;/author&gt;&lt;author&gt;Alzheimer&amp;apos;s Disease Neuroimaging Initiative&lt;/author&gt;&lt;/authors&gt;&lt;/contributors&gt;&lt;titles&gt;&lt;title&gt;Bayesian longitudinal segmentation of hippocampal substructures in brain MRI using subject-specific atlases&lt;/title&gt;&lt;secondary-title&gt;Neuroimage&lt;/secondary-title&gt;&lt;/titles&gt;&lt;periodical&gt;&lt;full-title&gt;Neuroimage&lt;/full-title&gt;&lt;/periodical&gt;&lt;pages&gt;542-555&lt;/pages&gt;&lt;volume&gt;141&lt;/volume&gt;&lt;dates&gt;&lt;year&gt;2016&lt;/year&gt;&lt;/dates&gt;&lt;isbn&gt;1053-8119&lt;/isbn&gt;&lt;urls&gt;&lt;/urls&gt;&lt;/record&gt;&lt;/Cite&gt;&lt;/EndNote&gt;</w:instrText>
      </w:r>
      <w:r w:rsidRPr="008F3252">
        <w:rPr>
          <w:color w:val="000000" w:themeColor="text1"/>
          <w:sz w:val="22"/>
          <w:szCs w:val="22"/>
          <w:lang w:val="en-US"/>
        </w:rPr>
        <w:fldChar w:fldCharType="separate"/>
      </w:r>
      <w:r w:rsidR="00FC16C9" w:rsidRPr="008F3252">
        <w:rPr>
          <w:noProof/>
          <w:color w:val="000000" w:themeColor="text1"/>
          <w:sz w:val="22"/>
          <w:szCs w:val="22"/>
          <w:lang w:val="en-US"/>
        </w:rPr>
        <w:t>(Iglesias et al., 2016)</w:t>
      </w:r>
      <w:r w:rsidRPr="008F3252">
        <w:rPr>
          <w:color w:val="000000" w:themeColor="text1"/>
          <w:sz w:val="22"/>
          <w:szCs w:val="22"/>
          <w:lang w:val="en-US"/>
        </w:rPr>
        <w:fldChar w:fldCharType="end"/>
      </w:r>
      <w:r w:rsidRPr="008F3252">
        <w:rPr>
          <w:color w:val="000000" w:themeColor="text1"/>
          <w:sz w:val="22"/>
          <w:szCs w:val="22"/>
          <w:lang w:val="en-US"/>
        </w:rPr>
        <w:t>.</w:t>
      </w:r>
      <w:r w:rsidR="00F66BF3" w:rsidRPr="008F3252">
        <w:rPr>
          <w:color w:val="000000" w:themeColor="text1"/>
          <w:sz w:val="22"/>
          <w:szCs w:val="22"/>
          <w:lang w:val="en-US"/>
        </w:rPr>
        <w:t xml:space="preserve"> Scans underwent a multi-stage standardi</w:t>
      </w:r>
      <w:r w:rsidR="00D51ECA" w:rsidRPr="008F3252">
        <w:rPr>
          <w:color w:val="000000" w:themeColor="text1"/>
          <w:sz w:val="22"/>
          <w:szCs w:val="22"/>
          <w:lang w:val="en-US"/>
        </w:rPr>
        <w:t>z</w:t>
      </w:r>
      <w:r w:rsidR="00F66BF3" w:rsidRPr="008F3252">
        <w:rPr>
          <w:color w:val="000000" w:themeColor="text1"/>
          <w:sz w:val="22"/>
          <w:szCs w:val="22"/>
          <w:lang w:val="en-US"/>
        </w:rPr>
        <w:t>ed quality control procedure (see below section for further details).</w:t>
      </w:r>
      <w:r w:rsidR="00A41CF8" w:rsidRPr="008F3252">
        <w:rPr>
          <w:color w:val="000000" w:themeColor="text1"/>
          <w:sz w:val="22"/>
          <w:szCs w:val="22"/>
          <w:lang w:val="en-US"/>
        </w:rPr>
        <w:t xml:space="preserve"> </w:t>
      </w:r>
      <w:r w:rsidR="00A41CF8" w:rsidRPr="008F3252">
        <w:rPr>
          <w:rFonts w:eastAsiaTheme="minorHAnsi"/>
          <w:color w:val="000000"/>
          <w:sz w:val="22"/>
          <w:szCs w:val="22"/>
          <w:lang w:eastAsia="en-US"/>
        </w:rPr>
        <w:t xml:space="preserve">Participants with misapplied amygdala or hippocampal sub-segmentation were excluded (3.35% in total which is similar to previous hippocampal subfield studies (3.50%) </w:t>
      </w:r>
      <w:r w:rsidR="00A41CF8" w:rsidRPr="008F3252">
        <w:rPr>
          <w:rFonts w:eastAsiaTheme="minorHAnsi"/>
          <w:color w:val="000000"/>
          <w:sz w:val="22"/>
          <w:szCs w:val="22"/>
          <w:lang w:eastAsia="en-US"/>
        </w:rPr>
        <w:fldChar w:fldCharType="begin"/>
      </w:r>
      <w:r w:rsidR="00FC16C9" w:rsidRPr="008F3252">
        <w:rPr>
          <w:rFonts w:eastAsiaTheme="minorHAnsi"/>
          <w:color w:val="000000"/>
          <w:sz w:val="22"/>
          <w:szCs w:val="22"/>
          <w:lang w:eastAsia="en-US"/>
        </w:rPr>
        <w:instrText xml:space="preserve"> ADDIN EN.CITE &lt;EndNote&gt;&lt;Cite&gt;&lt;Author&gt;Reuter&lt;/Author&gt;&lt;Year&gt;2012&lt;/Year&gt;&lt;RecNum&gt;43&lt;/RecNum&gt;&lt;DisplayText&gt;(Reuter et al., 2012)&lt;/DisplayText&gt;&lt;record&gt;&lt;rec-number&gt;43&lt;/rec-number&gt;&lt;foreign-keys&gt;&lt;key app="EN" db-id="e2drs5arzsa5xfep00uvppserd2ax9frxrts" timestamp="1678469124"&gt;43&lt;/key&gt;&lt;/foreign-keys&gt;&lt;ref-type name="Journal Article"&gt;17&lt;/ref-type&gt;&lt;contributors&gt;&lt;authors&gt;&lt;author&gt;Reuter, Martin&lt;/author&gt;&lt;author&gt;Schmansky, Nicholas J&lt;/author&gt;&lt;author&gt;Rosas, H Diana&lt;/author&gt;&lt;author&gt;Fischl, Bruce&lt;/author&gt;&lt;/authors&gt;&lt;/contributors&gt;&lt;titles&gt;&lt;title&gt;Within-subject template estimation for unbiased longitudinal image analysis&lt;/title&gt;&lt;secondary-title&gt;Neuroimage&lt;/secondary-title&gt;&lt;/titles&gt;&lt;periodical&gt;&lt;full-title&gt;Neuroimage&lt;/full-title&gt;&lt;/periodical&gt;&lt;pages&gt;1402-1418&lt;/pages&gt;&lt;volume&gt;61&lt;/volume&gt;&lt;number&gt;4&lt;/number&gt;&lt;dates&gt;&lt;year&gt;2012&lt;/year&gt;&lt;/dates&gt;&lt;isbn&gt;1053-8119&lt;/isbn&gt;&lt;urls&gt;&lt;/urls&gt;&lt;/record&gt;&lt;/Cite&gt;&lt;/EndNote&gt;</w:instrText>
      </w:r>
      <w:r w:rsidR="00A41CF8" w:rsidRPr="008F3252">
        <w:rPr>
          <w:rFonts w:eastAsiaTheme="minorHAnsi"/>
          <w:color w:val="000000"/>
          <w:sz w:val="22"/>
          <w:szCs w:val="22"/>
          <w:lang w:eastAsia="en-US"/>
        </w:rPr>
        <w:fldChar w:fldCharType="separate"/>
      </w:r>
      <w:r w:rsidR="00FC16C9" w:rsidRPr="008F3252">
        <w:rPr>
          <w:rFonts w:eastAsiaTheme="minorHAnsi"/>
          <w:noProof/>
          <w:color w:val="000000"/>
          <w:sz w:val="22"/>
          <w:szCs w:val="22"/>
          <w:lang w:eastAsia="en-US"/>
        </w:rPr>
        <w:t>(Reuter et al., 2012)</w:t>
      </w:r>
      <w:r w:rsidR="00A41CF8" w:rsidRPr="008F3252">
        <w:rPr>
          <w:rFonts w:eastAsiaTheme="minorHAnsi"/>
          <w:color w:val="000000"/>
          <w:sz w:val="22"/>
          <w:szCs w:val="22"/>
          <w:lang w:eastAsia="en-US"/>
        </w:rPr>
        <w:fldChar w:fldCharType="end"/>
      </w:r>
      <w:r w:rsidR="00A41CF8" w:rsidRPr="008F3252">
        <w:rPr>
          <w:rFonts w:eastAsiaTheme="minorHAnsi"/>
          <w:color w:val="000000"/>
          <w:sz w:val="22"/>
          <w:szCs w:val="22"/>
          <w:lang w:eastAsia="en-US"/>
        </w:rPr>
        <w:t>.</w:t>
      </w:r>
    </w:p>
    <w:p w14:paraId="7C9E5C3C" w14:textId="76F0BB8D" w:rsidR="00ED5C7C" w:rsidRPr="008F3252" w:rsidRDefault="00ED5C7C" w:rsidP="0070654B">
      <w:pPr>
        <w:spacing w:after="120" w:line="480" w:lineRule="auto"/>
        <w:jc w:val="both"/>
        <w:rPr>
          <w:b/>
          <w:sz w:val="22"/>
          <w:szCs w:val="22"/>
        </w:rPr>
      </w:pPr>
      <w:r w:rsidRPr="008F3252">
        <w:rPr>
          <w:b/>
          <w:sz w:val="22"/>
          <w:szCs w:val="22"/>
        </w:rPr>
        <w:t>SM 1.</w:t>
      </w:r>
      <w:r w:rsidR="002F6E8D" w:rsidRPr="008F3252">
        <w:rPr>
          <w:b/>
          <w:sz w:val="22"/>
          <w:szCs w:val="22"/>
        </w:rPr>
        <w:t>4</w:t>
      </w:r>
      <w:r w:rsidRPr="008F3252">
        <w:rPr>
          <w:b/>
          <w:sz w:val="22"/>
          <w:szCs w:val="22"/>
        </w:rPr>
        <w:t>. Quality Control (QC)</w:t>
      </w:r>
    </w:p>
    <w:p w14:paraId="62455611" w14:textId="7EB6F39E" w:rsidR="00ED5C7C" w:rsidRPr="008F3252" w:rsidRDefault="00ED5C7C" w:rsidP="0070654B">
      <w:pPr>
        <w:spacing w:after="120" w:line="480" w:lineRule="auto"/>
        <w:jc w:val="both"/>
        <w:rPr>
          <w:bCs/>
          <w:sz w:val="22"/>
          <w:szCs w:val="22"/>
        </w:rPr>
      </w:pPr>
      <w:r w:rsidRPr="008F3252">
        <w:rPr>
          <w:bCs/>
          <w:sz w:val="22"/>
          <w:szCs w:val="22"/>
        </w:rPr>
        <w:t xml:space="preserve">We developed a visual and partly outlier-guided multi-stage QC procedure for combined amygdala and hippocampus </w:t>
      </w:r>
      <w:r w:rsidR="00F66BF3" w:rsidRPr="008F3252">
        <w:rPr>
          <w:bCs/>
          <w:sz w:val="22"/>
          <w:szCs w:val="22"/>
        </w:rPr>
        <w:t>subsegmentation</w:t>
      </w:r>
      <w:r w:rsidRPr="008F3252">
        <w:rPr>
          <w:bCs/>
          <w:sz w:val="22"/>
          <w:szCs w:val="22"/>
        </w:rPr>
        <w:t xml:space="preserve">s in line with recently published recommendations for hippocampal subfield QC by the ENIGMA consortium </w:t>
      </w:r>
      <w:r w:rsidRPr="008F3252">
        <w:rPr>
          <w:bCs/>
          <w:sz w:val="22"/>
          <w:szCs w:val="22"/>
        </w:rPr>
        <w:fldChar w:fldCharType="begin"/>
      </w:r>
      <w:r w:rsidR="00FC16C9" w:rsidRPr="008F3252">
        <w:rPr>
          <w:bCs/>
          <w:sz w:val="22"/>
          <w:szCs w:val="22"/>
        </w:rPr>
        <w:instrText xml:space="preserve"> ADDIN EN.CITE &lt;EndNote&gt;&lt;Cite&gt;&lt;Author&gt;Sämann&lt;/Author&gt;&lt;Year&gt;2022&lt;/Year&gt;&lt;RecNum&gt;29&lt;/RecNum&gt;&lt;DisplayText&gt;(Sämann et al., 2022)&lt;/DisplayText&gt;&lt;record&gt;&lt;rec-number&gt;29&lt;/rec-number&gt;&lt;foreign-keys&gt;&lt;key app="EN" db-id="e2drs5arzsa5xfep00uvppserd2ax9frxrts" timestamp="1673517123"&gt;29&lt;/key&gt;&lt;/foreign-keys&gt;&lt;ref-type name="Journal Article"&gt;17&lt;/ref-type&gt;&lt;contributors&gt;&lt;authors&gt;&lt;author&gt;Sämann, Philipp G&lt;/author&gt;&lt;author&gt;Iglesias, Juan Eugenio&lt;/author&gt;&lt;author&gt;Gutman, Boris&lt;/author&gt;&lt;author&gt;Grotegerd, Dominik&lt;/author&gt;&lt;author&gt;Leenings, Ramona&lt;/author&gt;&lt;author&gt;Flint, Claas&lt;/author&gt;&lt;author&gt;Dannlowski, Udo&lt;/author&gt;&lt;author&gt;Clarke‐Rubright, Emily K&lt;/author&gt;&lt;author&gt;Morey, Rajendra A&lt;/author&gt;&lt;author&gt;van Erp, Theo GM&lt;/author&gt;&lt;/authors&gt;&lt;/contributors&gt;&lt;titles&gt;&lt;title&gt;FreeSurfer‐based segmentation of hippocampal subfields: A review of methods and applications, with a novel quality control procedure for ENIGMA studies and other collaborative efforts&lt;/title&gt;&lt;secondary-title&gt;Human brain mapping&lt;/secondary-title&gt;&lt;/titles&gt;&lt;periodical&gt;&lt;full-title&gt;Human brain mapping&lt;/full-title&gt;&lt;/periodical&gt;&lt;pages&gt;207-233&lt;/pages&gt;&lt;volume&gt;43&lt;/volume&gt;&lt;number&gt;1&lt;/number&gt;&lt;dates&gt;&lt;year&gt;2022&lt;/year&gt;&lt;/dates&gt;&lt;isbn&gt;1065-9471&lt;/isbn&gt;&lt;urls&gt;&lt;/urls&gt;&lt;/record&gt;&lt;/Cite&gt;&lt;/EndNote&gt;</w:instrText>
      </w:r>
      <w:r w:rsidRPr="008F3252">
        <w:rPr>
          <w:bCs/>
          <w:sz w:val="22"/>
          <w:szCs w:val="22"/>
        </w:rPr>
        <w:fldChar w:fldCharType="separate"/>
      </w:r>
      <w:r w:rsidR="00FC16C9" w:rsidRPr="008F3252">
        <w:rPr>
          <w:bCs/>
          <w:noProof/>
          <w:sz w:val="22"/>
          <w:szCs w:val="22"/>
        </w:rPr>
        <w:t>(Sämann et al., 2022)</w:t>
      </w:r>
      <w:r w:rsidRPr="008F3252">
        <w:rPr>
          <w:bCs/>
          <w:sz w:val="22"/>
          <w:szCs w:val="22"/>
        </w:rPr>
        <w:fldChar w:fldCharType="end"/>
      </w:r>
      <w:r w:rsidRPr="008F3252">
        <w:rPr>
          <w:bCs/>
          <w:sz w:val="22"/>
          <w:szCs w:val="22"/>
        </w:rPr>
        <w:t xml:space="preserve"> and under expert consultation with two independent ENIGMA representatives (http://enigma.ini.usc.edu/). Our QC involved: </w:t>
      </w:r>
    </w:p>
    <w:p w14:paraId="1903B626" w14:textId="7FD32360" w:rsidR="00ED5C7C" w:rsidRPr="008F3252" w:rsidRDefault="00ED5C7C" w:rsidP="0070654B">
      <w:pPr>
        <w:pStyle w:val="ListParagraph"/>
        <w:numPr>
          <w:ilvl w:val="0"/>
          <w:numId w:val="2"/>
        </w:numPr>
        <w:spacing w:after="120" w:line="480" w:lineRule="auto"/>
        <w:jc w:val="both"/>
        <w:rPr>
          <w:bCs/>
          <w:sz w:val="22"/>
          <w:szCs w:val="22"/>
        </w:rPr>
      </w:pPr>
      <w:r w:rsidRPr="008F3252">
        <w:rPr>
          <w:bCs/>
          <w:sz w:val="22"/>
          <w:szCs w:val="22"/>
          <w:u w:val="single"/>
        </w:rPr>
        <w:t>Overall scan quality</w:t>
      </w:r>
      <w:r w:rsidRPr="008F3252">
        <w:rPr>
          <w:bCs/>
          <w:sz w:val="22"/>
          <w:szCs w:val="22"/>
        </w:rPr>
        <w:t xml:space="preserve">: Images with significant downward deviation from the study group means of signal-to-noise ratio (SNR) and/or contrast-to-noise ratio (CNR) were </w:t>
      </w:r>
      <w:r w:rsidRPr="008F3252">
        <w:rPr>
          <w:bCs/>
          <w:i/>
          <w:iCs/>
          <w:sz w:val="22"/>
          <w:szCs w:val="22"/>
        </w:rPr>
        <w:t>a-priori</w:t>
      </w:r>
      <w:r w:rsidRPr="008F3252">
        <w:rPr>
          <w:bCs/>
          <w:sz w:val="22"/>
          <w:szCs w:val="22"/>
        </w:rPr>
        <w:t xml:space="preserve"> excluded (scan quality measures SNR and CNR obtained from FreeSurfer’s recon-all output statistics).</w:t>
      </w:r>
    </w:p>
    <w:p w14:paraId="3E6F9FD4" w14:textId="7AC75D9D" w:rsidR="00ED5C7C" w:rsidRPr="008F3252" w:rsidRDefault="00ED5C7C" w:rsidP="0070654B">
      <w:pPr>
        <w:pStyle w:val="ListParagraph"/>
        <w:numPr>
          <w:ilvl w:val="0"/>
          <w:numId w:val="2"/>
        </w:numPr>
        <w:spacing w:after="120" w:line="480" w:lineRule="auto"/>
        <w:jc w:val="both"/>
        <w:rPr>
          <w:bCs/>
          <w:sz w:val="22"/>
          <w:szCs w:val="22"/>
        </w:rPr>
      </w:pPr>
      <w:r w:rsidRPr="008F3252">
        <w:rPr>
          <w:bCs/>
          <w:sz w:val="22"/>
          <w:szCs w:val="22"/>
          <w:u w:val="single"/>
        </w:rPr>
        <w:t>General cortical and subcortical QC</w:t>
      </w:r>
      <w:r w:rsidRPr="008F3252">
        <w:rPr>
          <w:bCs/>
          <w:sz w:val="22"/>
          <w:szCs w:val="22"/>
        </w:rPr>
        <w:t xml:space="preserve"> follows standardized procedures established within the ENIGMA consortium (http://enigma.ini.usc.edu/) and includes checks of the completeness of all FreeSurfer “recon-all” pipeline steps, visual inspection of HTML-snapshots of various surfaces and volumes, study group-wise statistical outlier detection, and dynamic visual investigation of images with artifacts and/or outliers using FreeView </w:t>
      </w:r>
      <w:r w:rsidRPr="008F3252">
        <w:rPr>
          <w:bCs/>
          <w:sz w:val="22"/>
          <w:szCs w:val="22"/>
        </w:rPr>
        <w:fldChar w:fldCharType="begin"/>
      </w:r>
      <w:r w:rsidR="003F7E31">
        <w:rPr>
          <w:bCs/>
          <w:sz w:val="22"/>
          <w:szCs w:val="22"/>
        </w:rPr>
        <w:instrText xml:space="preserve"> ADDIN EN.CITE &lt;EndNote&gt;&lt;Cite&gt;&lt;Author&gt;Fischl&lt;/Author&gt;&lt;Year&gt;2012&lt;/Year&gt;&lt;RecNum&gt;33&lt;/RecNum&gt;&lt;DisplayText&gt;(B.  Fischl, 2012)&lt;/DisplayText&gt;&lt;record&gt;&lt;rec-number&gt;33&lt;/rec-number&gt;&lt;foreign-keys&gt;&lt;key app="EN" db-id="e2drs5arzsa5xfep00uvppserd2ax9frxrts" timestamp="1673519402"&gt;33&lt;/key&gt;&lt;/foreign-keys&gt;&lt;ref-type name="Journal Article"&gt;17&lt;/ref-type&gt;&lt;contributors&gt;&lt;authors&gt;&lt;author&gt;Fischl, B. &lt;/author&gt;&lt;/authors&gt;&lt;/contributors&gt;&lt;titles&gt;&lt;title&gt;FreeSurfer&lt;/title&gt;&lt;secondary-title&gt;Neuroimage&lt;/secondary-title&gt;&lt;/titles&gt;&lt;periodical&gt;&lt;full-title&gt;Neuroimage&lt;/full-title&gt;&lt;/periodical&gt;&lt;pages&gt;774-781&lt;/pages&gt;&lt;volume&gt;62&lt;/volume&gt;&lt;number&gt;2&lt;/number&gt;&lt;dates&gt;&lt;year&gt;2012&lt;/year&gt;&lt;/dates&gt;&lt;urls&gt;&lt;/urls&gt;&lt;/record&gt;&lt;/Cite&gt;&lt;/EndNote&gt;</w:instrText>
      </w:r>
      <w:r w:rsidRPr="008F3252">
        <w:rPr>
          <w:bCs/>
          <w:sz w:val="22"/>
          <w:szCs w:val="22"/>
        </w:rPr>
        <w:fldChar w:fldCharType="separate"/>
      </w:r>
      <w:r w:rsidR="003F7E31">
        <w:rPr>
          <w:bCs/>
          <w:noProof/>
          <w:sz w:val="22"/>
          <w:szCs w:val="22"/>
        </w:rPr>
        <w:t>(B.  Fischl, 2012)</w:t>
      </w:r>
      <w:r w:rsidRPr="008F3252">
        <w:rPr>
          <w:bCs/>
          <w:sz w:val="22"/>
          <w:szCs w:val="22"/>
        </w:rPr>
        <w:fldChar w:fldCharType="end"/>
      </w:r>
      <w:r w:rsidRPr="008F3252">
        <w:rPr>
          <w:bCs/>
          <w:sz w:val="22"/>
          <w:szCs w:val="22"/>
        </w:rPr>
        <w:t>. Participants with significant artifacts in general QC (e.g., skull inclusion or misapplied general subcortical segmentation) were excluded prior to amygdala and hippocampus subsegmentation QC.</w:t>
      </w:r>
    </w:p>
    <w:p w14:paraId="5B53618E" w14:textId="688D7F61" w:rsidR="00ED5C7C" w:rsidRPr="008F3252" w:rsidRDefault="00ED5C7C" w:rsidP="0070654B">
      <w:pPr>
        <w:pStyle w:val="ListParagraph"/>
        <w:numPr>
          <w:ilvl w:val="0"/>
          <w:numId w:val="2"/>
        </w:numPr>
        <w:spacing w:after="120" w:line="480" w:lineRule="auto"/>
        <w:jc w:val="both"/>
        <w:rPr>
          <w:bCs/>
          <w:sz w:val="22"/>
          <w:szCs w:val="22"/>
        </w:rPr>
      </w:pPr>
      <w:r w:rsidRPr="008F3252">
        <w:rPr>
          <w:bCs/>
          <w:sz w:val="22"/>
          <w:szCs w:val="22"/>
          <w:u w:val="single"/>
        </w:rPr>
        <w:lastRenderedPageBreak/>
        <w:t>Amygdala and hippocampus subsegmentation QC test phase in FreeView</w:t>
      </w:r>
      <w:r w:rsidRPr="008F3252">
        <w:rPr>
          <w:bCs/>
          <w:sz w:val="22"/>
          <w:szCs w:val="22"/>
        </w:rPr>
        <w:t>: Trained QC raters (N=2) viewed and independently rated the same 20 randomly selected images with amygdala and hippocampus subsegmentations from patient and control groups to determine inter</w:t>
      </w:r>
      <w:r w:rsidR="00C05651" w:rsidRPr="008F3252">
        <w:rPr>
          <w:bCs/>
          <w:sz w:val="22"/>
          <w:szCs w:val="22"/>
        </w:rPr>
        <w:t>-</w:t>
      </w:r>
      <w:r w:rsidRPr="008F3252">
        <w:rPr>
          <w:bCs/>
          <w:sz w:val="22"/>
          <w:szCs w:val="22"/>
        </w:rPr>
        <w:t>rater reliability, which was substantial (κ=0.76).</w:t>
      </w:r>
    </w:p>
    <w:p w14:paraId="28D260C0" w14:textId="2F0B14A1" w:rsidR="00ED5C7C" w:rsidRPr="008F3252" w:rsidRDefault="00ED5C7C" w:rsidP="0070654B">
      <w:pPr>
        <w:pStyle w:val="ListParagraph"/>
        <w:numPr>
          <w:ilvl w:val="0"/>
          <w:numId w:val="2"/>
        </w:numPr>
        <w:spacing w:after="120" w:line="480" w:lineRule="auto"/>
        <w:jc w:val="both"/>
        <w:rPr>
          <w:bCs/>
          <w:sz w:val="22"/>
          <w:szCs w:val="22"/>
          <w:u w:val="single"/>
        </w:rPr>
      </w:pPr>
      <w:r w:rsidRPr="008F3252">
        <w:rPr>
          <w:bCs/>
          <w:sz w:val="22"/>
          <w:szCs w:val="22"/>
          <w:u w:val="single"/>
        </w:rPr>
        <w:t xml:space="preserve">HTML-snapshot-based visual QC of all amygdala and hippocampus subsegmentations </w:t>
      </w:r>
      <w:r w:rsidRPr="008F3252">
        <w:rPr>
          <w:bCs/>
          <w:sz w:val="22"/>
          <w:szCs w:val="22"/>
        </w:rPr>
        <w:t>primarily checking whether 1) binary hippocampal mask was visible, 2) hippocampal fissure was located within the hippocampal mask, and 3) colo</w:t>
      </w:r>
      <w:r w:rsidR="003016F8" w:rsidRPr="008F3252">
        <w:rPr>
          <w:bCs/>
          <w:sz w:val="22"/>
          <w:szCs w:val="22"/>
        </w:rPr>
        <w:t>u</w:t>
      </w:r>
      <w:r w:rsidRPr="008F3252">
        <w:rPr>
          <w:bCs/>
          <w:sz w:val="22"/>
          <w:szCs w:val="22"/>
        </w:rPr>
        <w:t>red amygdala and hippocampus segmentation overlays were complete. Observed artifacts were re-inspected via FreeView. Segmentation failures were excluded.</w:t>
      </w:r>
    </w:p>
    <w:p w14:paraId="29D66943" w14:textId="0CB9C5AC" w:rsidR="00ED5C7C" w:rsidRPr="008F3252" w:rsidRDefault="00ED5C7C" w:rsidP="0070654B">
      <w:pPr>
        <w:pStyle w:val="ListParagraph"/>
        <w:numPr>
          <w:ilvl w:val="0"/>
          <w:numId w:val="2"/>
        </w:numPr>
        <w:spacing w:after="120" w:line="480" w:lineRule="auto"/>
        <w:jc w:val="both"/>
        <w:rPr>
          <w:bCs/>
          <w:sz w:val="22"/>
          <w:szCs w:val="22"/>
        </w:rPr>
      </w:pPr>
      <w:r w:rsidRPr="008F3252">
        <w:rPr>
          <w:bCs/>
          <w:sz w:val="22"/>
          <w:szCs w:val="22"/>
          <w:u w:val="single"/>
        </w:rPr>
        <w:t>Dynamic FreeView-based visual QC</w:t>
      </w:r>
      <w:r w:rsidRPr="008F3252">
        <w:rPr>
          <w:bCs/>
          <w:sz w:val="22"/>
          <w:szCs w:val="22"/>
        </w:rPr>
        <w:t xml:space="preserve">: Images with artifacts in </w:t>
      </w:r>
      <w:r w:rsidR="00FC16C9" w:rsidRPr="008F3252">
        <w:rPr>
          <w:bCs/>
          <w:sz w:val="22"/>
          <w:szCs w:val="22"/>
        </w:rPr>
        <w:t xml:space="preserve">the </w:t>
      </w:r>
      <w:r w:rsidRPr="008F3252">
        <w:rPr>
          <w:bCs/>
          <w:sz w:val="22"/>
          <w:szCs w:val="22"/>
        </w:rPr>
        <w:t>preceding snapshot QC and/or statistical outliers were dynamically investigated in axial, coronal, and sagittal planes simultaneously for left and right brain hemispheres starting at the hippocampal fissure. FreeView QC focused on 1) colo</w:t>
      </w:r>
      <w:r w:rsidR="003016F8" w:rsidRPr="008F3252">
        <w:rPr>
          <w:bCs/>
          <w:sz w:val="22"/>
          <w:szCs w:val="22"/>
        </w:rPr>
        <w:t>u</w:t>
      </w:r>
      <w:r w:rsidRPr="008F3252">
        <w:rPr>
          <w:bCs/>
          <w:sz w:val="22"/>
          <w:szCs w:val="22"/>
        </w:rPr>
        <w:t>r allocation to/labe</w:t>
      </w:r>
      <w:r w:rsidR="003016F8" w:rsidRPr="008F3252">
        <w:rPr>
          <w:bCs/>
          <w:sz w:val="22"/>
          <w:szCs w:val="22"/>
        </w:rPr>
        <w:t>l</w:t>
      </w:r>
      <w:r w:rsidRPr="008F3252">
        <w:rPr>
          <w:bCs/>
          <w:sz w:val="22"/>
          <w:szCs w:val="22"/>
        </w:rPr>
        <w:t>ling of individual amygdala and hippocampus subregions, 2) large and unambiguous artifacts in the subsegmentation such as obliterations, blurred margins, or white matter inclusions, 3) bilateral subsegmentation symmetry, and 4) smaller artifacts such as spared regions (i.e., “holes”) in single subregions or merging neighbo</w:t>
      </w:r>
      <w:r w:rsidR="007449C0" w:rsidRPr="008F3252">
        <w:rPr>
          <w:bCs/>
          <w:sz w:val="22"/>
          <w:szCs w:val="22"/>
        </w:rPr>
        <w:t>u</w:t>
      </w:r>
      <w:r w:rsidRPr="008F3252">
        <w:rPr>
          <w:bCs/>
          <w:sz w:val="22"/>
          <w:szCs w:val="22"/>
        </w:rPr>
        <w:t xml:space="preserve">ring subregions. Study group-wise statistical outlier detection criteria for individual subregions were based on 1) subregion volume and 2) bilateral symmetry (lateralization index </w:t>
      </w:r>
      <w:r w:rsidRPr="008F3252">
        <w:rPr>
          <w:bCs/>
          <w:sz w:val="22"/>
          <w:szCs w:val="22"/>
        </w:rPr>
        <w:fldChar w:fldCharType="begin"/>
      </w:r>
      <w:r w:rsidR="00FC16C9" w:rsidRPr="008F3252">
        <w:rPr>
          <w:bCs/>
          <w:sz w:val="22"/>
          <w:szCs w:val="22"/>
        </w:rPr>
        <w:instrText xml:space="preserve"> ADDIN EN.CITE &lt;EndNote&gt;&lt;Cite&gt;&lt;Author&gt;Kong&lt;/Author&gt;&lt;Year&gt;2022&lt;/Year&gt;&lt;RecNum&gt;30&lt;/RecNum&gt;&lt;DisplayText&gt;(Kong et al., 2022)&lt;/DisplayText&gt;&lt;record&gt;&lt;rec-number&gt;30&lt;/rec-number&gt;&lt;foreign-keys&gt;&lt;key app="EN" db-id="e2drs5arzsa5xfep00uvppserd2ax9frxrts" timestamp="1673517414"&gt;30&lt;/key&gt;&lt;/foreign-keys&gt;&lt;ref-type name="Journal Article"&gt;17&lt;/ref-type&gt;&lt;contributors&gt;&lt;authors&gt;&lt;author&gt;Kong, Xiang‐Zhen&lt;/author&gt;&lt;author&gt;Postema, Merel C&lt;/author&gt;&lt;author&gt;Guadalupe, Tulio&lt;/author&gt;&lt;author&gt;de Kovel, Carolien&lt;/author&gt;&lt;author&gt;Boedhoe, Premika SW&lt;/author&gt;&lt;author&gt;Hoogman, Martine&lt;/author&gt;&lt;author&gt;Mathias, Samuel R&lt;/author&gt;&lt;author&gt;Van Rooij, Daan&lt;/author&gt;&lt;author&gt;Schijven, Dick&lt;/author&gt;&lt;author&gt;Glahn, David C&lt;/author&gt;&lt;/authors&gt;&lt;/contributors&gt;&lt;titles&gt;&lt;title&gt;Mapping brain asymmetry in health and disease through the ENIGMA consortium&lt;/title&gt;&lt;secondary-title&gt;Human brain mapping&lt;/secondary-title&gt;&lt;/titles&gt;&lt;periodical&gt;&lt;full-title&gt;Human brain mapping&lt;/full-title&gt;&lt;/periodical&gt;&lt;pages&gt;167-181&lt;/pages&gt;&lt;volume&gt;43&lt;/volume&gt;&lt;number&gt;1&lt;/number&gt;&lt;dates&gt;&lt;year&gt;2022&lt;/year&gt;&lt;/dates&gt;&lt;isbn&gt;1065-9471&lt;/isbn&gt;&lt;urls&gt;&lt;/urls&gt;&lt;/record&gt;&lt;/Cite&gt;&lt;/EndNote&gt;</w:instrText>
      </w:r>
      <w:r w:rsidRPr="008F3252">
        <w:rPr>
          <w:bCs/>
          <w:sz w:val="22"/>
          <w:szCs w:val="22"/>
        </w:rPr>
        <w:fldChar w:fldCharType="separate"/>
      </w:r>
      <w:r w:rsidR="00FC16C9" w:rsidRPr="008F3252">
        <w:rPr>
          <w:bCs/>
          <w:noProof/>
          <w:sz w:val="22"/>
          <w:szCs w:val="22"/>
        </w:rPr>
        <w:t>(Kong et al., 2022)</w:t>
      </w:r>
      <w:r w:rsidRPr="008F3252">
        <w:rPr>
          <w:bCs/>
          <w:sz w:val="22"/>
          <w:szCs w:val="22"/>
        </w:rPr>
        <w:fldChar w:fldCharType="end"/>
      </w:r>
      <w:r w:rsidRPr="008F3252">
        <w:rPr>
          <w:bCs/>
          <w:sz w:val="22"/>
          <w:szCs w:val="22"/>
        </w:rPr>
        <w:t xml:space="preserve">). Quantitative outlier </w:t>
      </w:r>
      <w:r w:rsidR="002E7B7B" w:rsidRPr="008F3252">
        <w:rPr>
          <w:bCs/>
          <w:sz w:val="22"/>
          <w:szCs w:val="22"/>
        </w:rPr>
        <w:t>cut-offs</w:t>
      </w:r>
      <w:r w:rsidRPr="008F3252">
        <w:rPr>
          <w:bCs/>
          <w:sz w:val="22"/>
          <w:szCs w:val="22"/>
        </w:rPr>
        <w:t xml:space="preserve"> for FreeView QC were defined as ≥1 “extreme” or ≥2 “mild” volume or symmetry outlier(s).</w:t>
      </w:r>
    </w:p>
    <w:p w14:paraId="2190FC12" w14:textId="77777777" w:rsidR="00ED5C7C" w:rsidRPr="008F3252" w:rsidRDefault="00ED5C7C" w:rsidP="0070654B">
      <w:pPr>
        <w:pStyle w:val="ListParagraph"/>
        <w:numPr>
          <w:ilvl w:val="0"/>
          <w:numId w:val="2"/>
        </w:numPr>
        <w:spacing w:after="120" w:line="480" w:lineRule="auto"/>
        <w:jc w:val="both"/>
        <w:rPr>
          <w:bCs/>
          <w:sz w:val="22"/>
          <w:szCs w:val="22"/>
        </w:rPr>
      </w:pPr>
      <w:r w:rsidRPr="008F3252">
        <w:rPr>
          <w:bCs/>
          <w:sz w:val="22"/>
          <w:szCs w:val="22"/>
          <w:u w:val="single"/>
        </w:rPr>
        <w:t>QC ratings</w:t>
      </w:r>
      <w:r w:rsidRPr="008F3252">
        <w:rPr>
          <w:bCs/>
          <w:sz w:val="22"/>
          <w:szCs w:val="22"/>
        </w:rPr>
        <w:t>: Subsegmentation quality was rated as either “1” for “inclusion” or “9” for “exclusion” of the entire amygdala and hippocampus subsegmentation of a study participant. Unclear cases were discussed in an expert QC meeting.</w:t>
      </w:r>
    </w:p>
    <w:p w14:paraId="5D7F9E25" w14:textId="0C57F7C7" w:rsidR="00826389" w:rsidRPr="008F3252" w:rsidRDefault="00826389" w:rsidP="0070654B">
      <w:pPr>
        <w:spacing w:after="120" w:line="480" w:lineRule="auto"/>
        <w:jc w:val="both"/>
        <w:rPr>
          <w:b/>
          <w:sz w:val="22"/>
          <w:szCs w:val="22"/>
        </w:rPr>
      </w:pPr>
      <w:r w:rsidRPr="008F3252">
        <w:rPr>
          <w:b/>
          <w:sz w:val="22"/>
          <w:szCs w:val="22"/>
        </w:rPr>
        <w:t>SM 1.</w:t>
      </w:r>
      <w:r w:rsidR="002F6E8D" w:rsidRPr="008F3252">
        <w:rPr>
          <w:b/>
          <w:sz w:val="22"/>
          <w:szCs w:val="22"/>
        </w:rPr>
        <w:t>5</w:t>
      </w:r>
      <w:r w:rsidRPr="008F3252">
        <w:rPr>
          <w:b/>
          <w:sz w:val="22"/>
          <w:szCs w:val="22"/>
        </w:rPr>
        <w:t>. Adjustment of BDNF values for batch effects and storage time</w:t>
      </w:r>
    </w:p>
    <w:p w14:paraId="3BB6C4A2" w14:textId="38DBF05B" w:rsidR="00D51ECA" w:rsidRPr="008F3252" w:rsidRDefault="00826389" w:rsidP="00572783">
      <w:pPr>
        <w:spacing w:after="120" w:line="480" w:lineRule="auto"/>
        <w:rPr>
          <w:b/>
          <w:bCs/>
          <w:sz w:val="22"/>
          <w:szCs w:val="22"/>
        </w:rPr>
      </w:pPr>
      <w:r w:rsidRPr="008F3252">
        <w:rPr>
          <w:sz w:val="22"/>
          <w:szCs w:val="22"/>
        </w:rPr>
        <w:t xml:space="preserve">As recommended by previous publications </w:t>
      </w:r>
      <w:r w:rsidRPr="008F3252">
        <w:rPr>
          <w:sz w:val="22"/>
          <w:szCs w:val="22"/>
        </w:rPr>
        <w:fldChar w:fldCharType="begin">
          <w:fldData xml:space="preserve">PEVuZE5vdGU+PENpdGU+PEF1dGhvcj5TdGVpbmjDpHVzZXI8L0F1dGhvcj48WWVhcj4yMDIxPC9Z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</w:fldData>
        </w:fldChar>
      </w:r>
      <w:r w:rsidR="003F7E31">
        <w:rPr>
          <w:sz w:val="22"/>
          <w:szCs w:val="22"/>
        </w:rPr>
        <w:instrText xml:space="preserve"> ADDIN EN.CITE </w:instrText>
      </w:r>
      <w:r w:rsidR="003F7E31">
        <w:rPr>
          <w:sz w:val="22"/>
          <w:szCs w:val="22"/>
        </w:rPr>
        <w:fldChar w:fldCharType="begin">
          <w:fldData xml:space="preserve">PEVuZE5vdGU+PENpdGU+PEF1dGhvcj5TdGVpbmjDpHVzZXI8L0F1dGhvcj48WWVhcj4yMDIxPC9Z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</w:fldData>
        </w:fldChar>
      </w:r>
      <w:r w:rsidR="003F7E31">
        <w:rPr>
          <w:sz w:val="22"/>
          <w:szCs w:val="22"/>
        </w:rPr>
        <w:instrText xml:space="preserve"> ADDIN EN.CITE.DATA </w:instrText>
      </w:r>
      <w:r w:rsidR="003F7E31">
        <w:rPr>
          <w:sz w:val="22"/>
          <w:szCs w:val="22"/>
        </w:rPr>
      </w:r>
      <w:r w:rsidR="003F7E31">
        <w:rPr>
          <w:sz w:val="22"/>
          <w:szCs w:val="22"/>
        </w:rPr>
        <w:fldChar w:fldCharType="end"/>
      </w:r>
      <w:r w:rsidRPr="008F3252">
        <w:rPr>
          <w:sz w:val="22"/>
          <w:szCs w:val="22"/>
        </w:rPr>
        <w:fldChar w:fldCharType="separate"/>
      </w:r>
      <w:r w:rsidR="003F7E31">
        <w:rPr>
          <w:noProof/>
          <w:sz w:val="22"/>
          <w:szCs w:val="22"/>
        </w:rPr>
        <w:t>(Steinhäuser et al., 2021; Steinhäuser, Wronski, Keeler, Ehrlich, &amp; King, 2022)</w:t>
      </w:r>
      <w:r w:rsidRPr="008F3252">
        <w:rPr>
          <w:sz w:val="22"/>
          <w:szCs w:val="22"/>
        </w:rPr>
        <w:fldChar w:fldCharType="end"/>
      </w:r>
      <w:r w:rsidRPr="008F3252">
        <w:rPr>
          <w:sz w:val="22"/>
          <w:szCs w:val="22"/>
        </w:rPr>
        <w:t xml:space="preserve">, BDNF values were adjusted for batch effects and storage time in each sample separately; values of BDNF levels were predicted by batch and storage time using a multiple linear </w:t>
      </w:r>
      <w:r w:rsidRPr="008F3252">
        <w:rPr>
          <w:sz w:val="22"/>
          <w:szCs w:val="22"/>
        </w:rPr>
        <w:lastRenderedPageBreak/>
        <w:t xml:space="preserve">regression model: </w:t>
      </w:r>
      <m:oMath>
        <m:r>
          <m:rPr>
            <m:sty m:val="p"/>
          </m:rPr>
          <w:rPr>
            <w:rFonts w:ascii="Cambria Math" w:hAnsi="Cambria Math"/>
            <w:sz w:val="22"/>
            <w:szCs w:val="22"/>
          </w:rPr>
          <m:t xml:space="preserve">BDNF=A+ </m:t>
        </m:r>
        <m:sSub>
          <m:sSubPr>
            <m:ctrlPr>
              <w:rPr>
                <w:rFonts w:ascii="Cambria Math" w:hAnsi="Cambria Math"/>
                <w:iCs/>
                <w:sz w:val="22"/>
                <w:szCs w:val="22"/>
              </w:rPr>
            </m:ctrlPr>
          </m:sSubPr>
          <m:e>
            <m:r>
              <w:rPr>
                <w:rFonts w:ascii="Cambria Math" w:hAnsi="Cambria Math"/>
                <w:sz w:val="22"/>
                <w:szCs w:val="22"/>
              </w:rPr>
              <m:t>B</m:t>
            </m:r>
          </m:e>
          <m:sub>
            <m:r>
              <w:rPr>
                <w:rFonts w:ascii="Cambria Math" w:hAnsi="Cambria Math"/>
                <w:sz w:val="22"/>
                <w:szCs w:val="22"/>
              </w:rPr>
              <m:t>batch</m:t>
            </m:r>
          </m:sub>
        </m:sSub>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storage time</m:t>
            </m:r>
          </m:sub>
        </m:sSub>
      </m:oMath>
      <w:r w:rsidRPr="008F3252">
        <w:rPr>
          <w:iCs/>
          <w:sz w:val="22"/>
          <w:szCs w:val="22"/>
        </w:rPr>
        <w:t>.</w:t>
      </w:r>
      <w:r w:rsidRPr="008F3252">
        <w:rPr>
          <w:sz w:val="22"/>
          <w:szCs w:val="22"/>
        </w:rPr>
        <w:t xml:space="preserve"> The residual BDNF values produced by this model, after adjusting for B (batch) and C (storage time), were used in analyses henceforth.</w:t>
      </w:r>
    </w:p>
    <w:p w14:paraId="3EC3DA36" w14:textId="4FDEE86F" w:rsidR="00D51ECA" w:rsidRPr="008F3252" w:rsidRDefault="00D51ECA" w:rsidP="00ED5C7C">
      <w:pPr>
        <w:spacing w:line="480" w:lineRule="auto"/>
        <w:rPr>
          <w:b/>
          <w:bCs/>
          <w:sz w:val="22"/>
          <w:szCs w:val="22"/>
        </w:rPr>
      </w:pPr>
      <w:r w:rsidRPr="008F3252">
        <w:rPr>
          <w:noProof/>
        </w:rPr>
        <mc:AlternateContent>
          <mc:Choice Requires="wpg">
            <w:drawing>
              <wp:anchor distT="0" distB="0" distL="114300" distR="114300" simplePos="0" relativeHeight="251659264" behindDoc="0" locked="0" layoutInCell="1" allowOverlap="1" wp14:anchorId="373CFE6A" wp14:editId="5D90FE9D">
                <wp:simplePos x="0" y="0"/>
                <wp:positionH relativeFrom="column">
                  <wp:posOffset>-610298</wp:posOffset>
                </wp:positionH>
                <wp:positionV relativeFrom="paragraph">
                  <wp:posOffset>344296</wp:posOffset>
                </wp:positionV>
                <wp:extent cx="6867493" cy="8397897"/>
                <wp:effectExtent l="12700" t="12700" r="16510" b="9525"/>
                <wp:wrapNone/>
                <wp:docPr id="1418036754" name="Group 1"/>
                <wp:cNvGraphicFramePr/>
                <a:graphic xmlns:a="http://schemas.openxmlformats.org/drawingml/2006/main">
                  <a:graphicData uri="http://schemas.microsoft.com/office/word/2010/wordprocessingGroup">
                    <wpg:wgp>
                      <wpg:cNvGrpSpPr/>
                      <wpg:grpSpPr>
                        <a:xfrm>
                          <a:off x="0" y="0"/>
                          <a:ext cx="6867493" cy="8397897"/>
                          <a:chOff x="0" y="0"/>
                          <a:chExt cx="6868092" cy="8398345"/>
                        </a:xfrm>
                      </wpg:grpSpPr>
                      <wps:wsp>
                        <wps:cNvPr id="288701453" name="Text Box 1"/>
                        <wps:cNvSpPr txBox="1"/>
                        <wps:spPr>
                          <a:xfrm>
                            <a:off x="0" y="263611"/>
                            <a:ext cx="6868092" cy="677583"/>
                          </a:xfrm>
                          <a:prstGeom prst="rect">
                            <a:avLst/>
                          </a:prstGeom>
                          <a:solidFill>
                            <a:schemeClr val="lt1"/>
                          </a:solidFill>
                          <a:ln w="28575">
                            <a:solidFill>
                              <a:prstClr val="black"/>
                            </a:solidFill>
                          </a:ln>
                        </wps:spPr>
                        <wps:txbx>
                          <w:txbxContent>
                            <w:p w14:paraId="034FB582" w14:textId="77777777" w:rsidR="00D51ECA" w:rsidRPr="00833AD6" w:rsidRDefault="00D51ECA" w:rsidP="00D51ECA">
                              <w:pPr>
                                <w:pStyle w:val="ListParagraph"/>
                                <w:numPr>
                                  <w:ilvl w:val="0"/>
                                  <w:numId w:val="4"/>
                                </w:numPr>
                                <w:rPr>
                                  <w:sz w:val="18"/>
                                  <w:szCs w:val="18"/>
                                </w:rPr>
                              </w:pPr>
                              <w:r w:rsidRPr="00833AD6">
                                <w:rPr>
                                  <w:sz w:val="18"/>
                                  <w:szCs w:val="18"/>
                                </w:rPr>
                                <w:t xml:space="preserve">Multi-stage QC of hippocampus subsegmentations (and amygdala) </w:t>
                              </w:r>
                              <w:r w:rsidRPr="00833AD6">
                                <w:sym w:font="Wingdings" w:char="F0E0"/>
                              </w:r>
                              <w:r w:rsidRPr="00833AD6">
                                <w:rPr>
                                  <w:sz w:val="18"/>
                                  <w:szCs w:val="18"/>
                                </w:rPr>
                                <w:t xml:space="preserve"> 1 QC-approved scan/participant (1,031 MRI scans)</w:t>
                              </w:r>
                            </w:p>
                            <w:p w14:paraId="23F2E0F2" w14:textId="77777777" w:rsidR="00D51ECA" w:rsidRPr="00833AD6" w:rsidRDefault="00D51ECA" w:rsidP="00D51ECA">
                              <w:pPr>
                                <w:pStyle w:val="ListParagraph"/>
                                <w:numPr>
                                  <w:ilvl w:val="0"/>
                                  <w:numId w:val="4"/>
                                </w:numPr>
                                <w:rPr>
                                  <w:sz w:val="18"/>
                                  <w:szCs w:val="18"/>
                                </w:rPr>
                              </w:pPr>
                              <w:r w:rsidRPr="00833AD6">
                                <w:rPr>
                                  <w:sz w:val="18"/>
                                  <w:szCs w:val="18"/>
                                </w:rPr>
                                <w:t>Removing participants without cytokine and BDNF data (824 participants)</w:t>
                              </w:r>
                              <w:r w:rsidRPr="00833AD6">
                                <w:rPr>
                                  <w:noProof/>
                                </w:rPr>
                                <w:t xml:space="preserve"> </w:t>
                              </w:r>
                            </w:p>
                            <w:p w14:paraId="37AC578B" w14:textId="77777777" w:rsidR="00D51ECA" w:rsidRPr="00841462" w:rsidRDefault="00D51ECA" w:rsidP="00D51ECA">
                              <w:pPr>
                                <w:pStyle w:val="ListParagraph"/>
                                <w:numPr>
                                  <w:ilvl w:val="0"/>
                                  <w:numId w:val="4"/>
                                </w:numPr>
                                <w:rPr>
                                  <w:sz w:val="18"/>
                                  <w:szCs w:val="18"/>
                                </w:rPr>
                              </w:pPr>
                              <w:r w:rsidRPr="00833AD6">
                                <w:rPr>
                                  <w:sz w:val="18"/>
                                  <w:szCs w:val="18"/>
                                </w:rPr>
                                <w:t xml:space="preserve">Imputation of two non-detectable IL-6 values using </w:t>
                              </w:r>
                              <m:oMath>
                                <m:f>
                                  <m:fPr>
                                    <m:ctrlPr>
                                      <w:rPr>
                                        <w:rFonts w:ascii="Cambria Math" w:hAnsi="Cambria Math"/>
                                        <w:i/>
                                        <w:sz w:val="18"/>
                                        <w:szCs w:val="18"/>
                                      </w:rPr>
                                    </m:ctrlPr>
                                  </m:fPr>
                                  <m:num>
                                    <m:r>
                                      <w:rPr>
                                        <w:rFonts w:ascii="Cambria Math" w:hAnsi="Cambria Math"/>
                                        <w:sz w:val="18"/>
                                        <w:szCs w:val="18"/>
                                      </w:rPr>
                                      <m:t>limit of detection</m:t>
                                    </m:r>
                                  </m:num>
                                  <m:den>
                                    <m:r>
                                      <w:rPr>
                                        <w:rFonts w:ascii="Cambria Math" w:hAnsi="Cambria Math"/>
                                        <w:sz w:val="18"/>
                                        <w:szCs w:val="18"/>
                                      </w:rPr>
                                      <m:t>√2</m:t>
                                    </m:r>
                                  </m:den>
                                </m:f>
                              </m:oMath>
                              <w:r w:rsidRPr="00833AD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1375478" name="Text Box 1"/>
                        <wps:cNvSpPr txBox="1"/>
                        <wps:spPr>
                          <a:xfrm>
                            <a:off x="3459892" y="939114"/>
                            <a:ext cx="3406140" cy="1550670"/>
                          </a:xfrm>
                          <a:prstGeom prst="rect">
                            <a:avLst/>
                          </a:prstGeom>
                          <a:solidFill>
                            <a:schemeClr val="lt1"/>
                          </a:solidFill>
                          <a:ln w="28575">
                            <a:solidFill>
                              <a:prstClr val="black"/>
                            </a:solidFill>
                          </a:ln>
                        </wps:spPr>
                        <wps:txbx>
                          <w:txbxContent>
                            <w:p w14:paraId="50454A78" w14:textId="77777777" w:rsidR="00D51ECA" w:rsidRPr="00833AD6" w:rsidRDefault="00D51ECA" w:rsidP="00D51ECA">
                              <w:pPr>
                                <w:ind w:left="360" w:hanging="360"/>
                                <w:rPr>
                                  <w:b/>
                                  <w:bCs/>
                                  <w:sz w:val="18"/>
                                  <w:szCs w:val="18"/>
                                </w:rPr>
                              </w:pPr>
                              <w:r w:rsidRPr="00833AD6">
                                <w:rPr>
                                  <w:b/>
                                  <w:bCs/>
                                  <w:sz w:val="18"/>
                                  <w:szCs w:val="18"/>
                                </w:rPr>
                                <w:t xml:space="preserve">LONGITUDINAL </w:t>
                              </w:r>
                            </w:p>
                            <w:p w14:paraId="0D46AD65" w14:textId="46828BE4" w:rsidR="00D51ECA" w:rsidRDefault="00D51ECA" w:rsidP="00D51ECA">
                              <w:pPr>
                                <w:pStyle w:val="ListParagraph"/>
                                <w:numPr>
                                  <w:ilvl w:val="0"/>
                                  <w:numId w:val="4"/>
                                </w:numPr>
                                <w:rPr>
                                  <w:sz w:val="18"/>
                                  <w:szCs w:val="18"/>
                                </w:rPr>
                              </w:pPr>
                              <w:r>
                                <w:rPr>
                                  <w:sz w:val="18"/>
                                  <w:szCs w:val="18"/>
                                </w:rPr>
                                <w:t>Adjustment of BDNF values for batch and storage time effects using multiple linear regression</w:t>
                              </w:r>
                              <w:r w:rsidR="00156D60">
                                <w:rPr>
                                  <w:sz w:val="18"/>
                                  <w:szCs w:val="18"/>
                                </w:rPr>
                                <w:t xml:space="preserve"> and residualization</w:t>
                              </w:r>
                            </w:p>
                            <w:p w14:paraId="6B76C053" w14:textId="3D618A4A" w:rsidR="00D51ECA" w:rsidRPr="00833AD6" w:rsidRDefault="00D51ECA" w:rsidP="00D51ECA">
                              <w:pPr>
                                <w:pStyle w:val="ListParagraph"/>
                                <w:numPr>
                                  <w:ilvl w:val="0"/>
                                  <w:numId w:val="4"/>
                                </w:numPr>
                                <w:rPr>
                                  <w:sz w:val="18"/>
                                  <w:szCs w:val="18"/>
                                </w:rPr>
                              </w:pPr>
                              <w:r w:rsidRPr="00841462">
                                <w:rPr>
                                  <w:sz w:val="18"/>
                                  <w:szCs w:val="18"/>
                                </w:rPr>
                                <w:t>L</w:t>
                              </w:r>
                              <w:r w:rsidRPr="00833AD6">
                                <w:rPr>
                                  <w:sz w:val="18"/>
                                  <w:szCs w:val="18"/>
                                </w:rPr>
                                <w:t>og10 transform</w:t>
                              </w:r>
                              <w:r>
                                <w:rPr>
                                  <w:sz w:val="18"/>
                                  <w:szCs w:val="18"/>
                                </w:rPr>
                                <w:t>ation of</w:t>
                              </w:r>
                              <w:r w:rsidRPr="00833AD6">
                                <w:rPr>
                                  <w:sz w:val="18"/>
                                  <w:szCs w:val="18"/>
                                </w:rPr>
                                <w:t xml:space="preserve"> IL-6,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Pr="00833AD6">
                                <w:rPr>
                                  <w:rFonts w:eastAsiaTheme="minorEastAsia"/>
                                  <w:sz w:val="18"/>
                                  <w:szCs w:val="18"/>
                                </w:rPr>
                                <w:t>and BDNF</w:t>
                              </w:r>
                            </w:p>
                            <w:p w14:paraId="02688DAD" w14:textId="2BE4361D" w:rsidR="00D51ECA" w:rsidRPr="00133763" w:rsidRDefault="00D51ECA" w:rsidP="00C2589E">
                              <w:pPr>
                                <w:pStyle w:val="ListParagraph"/>
                                <w:numPr>
                                  <w:ilvl w:val="0"/>
                                  <w:numId w:val="4"/>
                                </w:numPr>
                                <w:rPr>
                                  <w:sz w:val="18"/>
                                  <w:szCs w:val="18"/>
                                </w:rPr>
                              </w:pPr>
                              <w:r w:rsidRPr="00841462">
                                <w:rPr>
                                  <w:sz w:val="18"/>
                                  <w:szCs w:val="18"/>
                                </w:rPr>
                                <w:t xml:space="preserve">Descriptive statistics (demographic and clinical variables) [MS Table </w:t>
                              </w:r>
                              <w:r w:rsidR="005E54C2">
                                <w:rPr>
                                  <w:sz w:val="18"/>
                                  <w:szCs w:val="18"/>
                                </w:rPr>
                                <w:t>4</w:t>
                              </w:r>
                              <w:r w:rsidRPr="00841462">
                                <w:rPr>
                                  <w:sz w:val="18"/>
                                  <w:szCs w:val="18"/>
                                </w:rPr>
                                <w:t>]</w:t>
                              </w:r>
                              <w:r w:rsidR="00283AE1">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685113" name="Text Box 1"/>
                        <wps:cNvSpPr txBox="1"/>
                        <wps:spPr>
                          <a:xfrm>
                            <a:off x="0" y="939114"/>
                            <a:ext cx="3451735" cy="1550894"/>
                          </a:xfrm>
                          <a:prstGeom prst="rect">
                            <a:avLst/>
                          </a:prstGeom>
                          <a:solidFill>
                            <a:schemeClr val="lt1"/>
                          </a:solidFill>
                          <a:ln w="28575">
                            <a:solidFill>
                              <a:prstClr val="black"/>
                            </a:solidFill>
                          </a:ln>
                        </wps:spPr>
                        <wps:txbx>
                          <w:txbxContent>
                            <w:p w14:paraId="7BBAAF31" w14:textId="77777777" w:rsidR="00D51ECA" w:rsidRPr="00833AD6" w:rsidRDefault="00D51ECA" w:rsidP="00D51ECA">
                              <w:pPr>
                                <w:ind w:left="360" w:hanging="360"/>
                                <w:rPr>
                                  <w:b/>
                                  <w:bCs/>
                                  <w:sz w:val="18"/>
                                  <w:szCs w:val="18"/>
                                </w:rPr>
                              </w:pPr>
                              <w:r w:rsidRPr="00833AD6">
                                <w:rPr>
                                  <w:b/>
                                  <w:bCs/>
                                  <w:sz w:val="18"/>
                                  <w:szCs w:val="18"/>
                                </w:rPr>
                                <w:t>CROSS-SECTIONAL</w:t>
                              </w:r>
                            </w:p>
                            <w:p w14:paraId="43DFF497" w14:textId="5241885D" w:rsidR="00D51ECA" w:rsidRDefault="00D51ECA" w:rsidP="00D51ECA">
                              <w:pPr>
                                <w:pStyle w:val="ListParagraph"/>
                                <w:numPr>
                                  <w:ilvl w:val="0"/>
                                  <w:numId w:val="4"/>
                                </w:numPr>
                                <w:rPr>
                                  <w:sz w:val="18"/>
                                  <w:szCs w:val="18"/>
                                </w:rPr>
                              </w:pPr>
                              <w:r>
                                <w:rPr>
                                  <w:sz w:val="18"/>
                                  <w:szCs w:val="18"/>
                                </w:rPr>
                                <w:t>Adjustment of BDNF values for batch and storage time effects using multiple linear regression</w:t>
                              </w:r>
                              <w:r w:rsidR="00156D60">
                                <w:rPr>
                                  <w:sz w:val="18"/>
                                  <w:szCs w:val="18"/>
                                </w:rPr>
                                <w:t xml:space="preserve"> and residualization</w:t>
                              </w:r>
                            </w:p>
                            <w:p w14:paraId="01B70F43" w14:textId="7EC52DE0" w:rsidR="00D51ECA" w:rsidRPr="00841462" w:rsidRDefault="00D51ECA" w:rsidP="00D51ECA">
                              <w:pPr>
                                <w:pStyle w:val="ListParagraph"/>
                                <w:numPr>
                                  <w:ilvl w:val="0"/>
                                  <w:numId w:val="4"/>
                                </w:numPr>
                                <w:rPr>
                                  <w:sz w:val="18"/>
                                  <w:szCs w:val="18"/>
                                </w:rPr>
                              </w:pPr>
                              <w:r w:rsidRPr="00841462">
                                <w:rPr>
                                  <w:sz w:val="18"/>
                                  <w:szCs w:val="18"/>
                                </w:rPr>
                                <w:t>L</w:t>
                              </w:r>
                              <w:r w:rsidRPr="00833AD6">
                                <w:rPr>
                                  <w:sz w:val="18"/>
                                  <w:szCs w:val="18"/>
                                </w:rPr>
                                <w:t>og10 transform</w:t>
                              </w:r>
                              <w:r>
                                <w:rPr>
                                  <w:sz w:val="18"/>
                                  <w:szCs w:val="18"/>
                                </w:rPr>
                                <w:t>ation of</w:t>
                              </w:r>
                              <w:r w:rsidRPr="00833AD6">
                                <w:rPr>
                                  <w:sz w:val="18"/>
                                  <w:szCs w:val="18"/>
                                </w:rPr>
                                <w:t xml:space="preserve"> IL-6</w:t>
                              </w:r>
                              <w:r w:rsidRPr="00283AE1">
                                <w:rPr>
                                  <w:sz w:val="18"/>
                                  <w:szCs w:val="18"/>
                                </w:rPr>
                                <w:t xml:space="preserve">,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Pr="00833AD6">
                                <w:rPr>
                                  <w:rFonts w:eastAsiaTheme="minorEastAsia"/>
                                  <w:sz w:val="18"/>
                                  <w:szCs w:val="18"/>
                                </w:rPr>
                                <w:t>and BDNF</w:t>
                              </w:r>
                            </w:p>
                            <w:p w14:paraId="66D13EFA" w14:textId="37216B38" w:rsidR="00D51ECA" w:rsidRPr="00833AD6" w:rsidRDefault="00D51ECA" w:rsidP="00D51ECA">
                              <w:pPr>
                                <w:pStyle w:val="ListParagraph"/>
                                <w:numPr>
                                  <w:ilvl w:val="0"/>
                                  <w:numId w:val="4"/>
                                </w:numPr>
                                <w:rPr>
                                  <w:sz w:val="18"/>
                                  <w:szCs w:val="18"/>
                                </w:rPr>
                              </w:pPr>
                              <w:r w:rsidRPr="00833AD6">
                                <w:rPr>
                                  <w:sz w:val="18"/>
                                  <w:szCs w:val="18"/>
                                </w:rPr>
                                <w:t xml:space="preserve">Age-matching </w:t>
                              </w:r>
                              <w:r w:rsidR="00156D60">
                                <w:rPr>
                                  <w:sz w:val="18"/>
                                  <w:szCs w:val="18"/>
                                </w:rPr>
                                <w:t xml:space="preserve">of </w:t>
                              </w:r>
                              <w:r w:rsidR="003B1B4C">
                                <w:rPr>
                                  <w:sz w:val="18"/>
                                  <w:szCs w:val="18"/>
                                </w:rPr>
                                <w:t>a</w:t>
                              </w:r>
                              <w:r w:rsidRPr="00833AD6">
                                <w:rPr>
                                  <w:sz w:val="18"/>
                                  <w:szCs w:val="18"/>
                                </w:rPr>
                                <w:t>cAN-TP1 to HC</w:t>
                              </w:r>
                              <w:r w:rsidR="00156D60">
                                <w:rPr>
                                  <w:sz w:val="18"/>
                                  <w:szCs w:val="18"/>
                                </w:rPr>
                                <w:t xml:space="preserve"> </w:t>
                              </w:r>
                              <w:r w:rsidRPr="00833AD6">
                                <w:rPr>
                                  <w:sz w:val="18"/>
                                  <w:szCs w:val="18"/>
                                </w:rPr>
                                <w:t xml:space="preserve">(n=82 per sample) and </w:t>
                              </w:r>
                              <w:r w:rsidR="00156D60">
                                <w:rPr>
                                  <w:sz w:val="18"/>
                                  <w:szCs w:val="18"/>
                                </w:rPr>
                                <w:t xml:space="preserve"> of </w:t>
                              </w:r>
                              <w:r w:rsidRPr="00833AD6">
                                <w:rPr>
                                  <w:sz w:val="18"/>
                                  <w:szCs w:val="18"/>
                                </w:rPr>
                                <w:t xml:space="preserve">recAN to HC (n=20 per sample) for cross-sectional analyses using a minimized sum of absolute pairwise distances in the matched sample </w:t>
                              </w:r>
                            </w:p>
                            <w:p w14:paraId="0469DB29" w14:textId="77777777" w:rsidR="00D51ECA" w:rsidRPr="00841462" w:rsidRDefault="00D51ECA" w:rsidP="00D51ECA">
                              <w:pPr>
                                <w:pStyle w:val="ListParagraph"/>
                                <w:numPr>
                                  <w:ilvl w:val="0"/>
                                  <w:numId w:val="4"/>
                                </w:numPr>
                                <w:rPr>
                                  <w:sz w:val="18"/>
                                  <w:szCs w:val="18"/>
                                </w:rPr>
                              </w:pPr>
                              <w:r w:rsidRPr="00833AD6">
                                <w:rPr>
                                  <w:sz w:val="18"/>
                                  <w:szCs w:val="18"/>
                                </w:rPr>
                                <w:t xml:space="preserve">Descriptive statistics (demographic and clinical variables) [MS Table </w:t>
                              </w:r>
                              <w:r>
                                <w:rPr>
                                  <w:sz w:val="18"/>
                                  <w:szCs w:val="18"/>
                                </w:rPr>
                                <w:t>1</w:t>
                              </w:r>
                              <w:r w:rsidRPr="00833AD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8320566" name="Down Arrow 2"/>
                        <wps:cNvSpPr/>
                        <wps:spPr>
                          <a:xfrm>
                            <a:off x="1450546" y="2496065"/>
                            <a:ext cx="318594" cy="250420"/>
                          </a:xfrm>
                          <a:prstGeom prst="down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816293" name="Text Box 1"/>
                        <wps:cNvSpPr txBox="1"/>
                        <wps:spPr>
                          <a:xfrm>
                            <a:off x="0" y="4621427"/>
                            <a:ext cx="6858635" cy="278130"/>
                          </a:xfrm>
                          <a:prstGeom prst="rect">
                            <a:avLst/>
                          </a:prstGeom>
                          <a:solidFill>
                            <a:schemeClr val="bg1">
                              <a:lumMod val="85000"/>
                            </a:schemeClr>
                          </a:solidFill>
                          <a:ln w="28575">
                            <a:solidFill>
                              <a:prstClr val="black"/>
                            </a:solidFill>
                          </a:ln>
                        </wps:spPr>
                        <wps:txbx>
                          <w:txbxContent>
                            <w:p w14:paraId="4173264D" w14:textId="77777777" w:rsidR="00D51ECA" w:rsidRPr="00833AD6" w:rsidRDefault="00D51ECA" w:rsidP="00D51ECA">
                              <w:pPr>
                                <w:ind w:left="360" w:hanging="360"/>
                                <w:rPr>
                                  <w:b/>
                                  <w:bCs/>
                                  <w:sz w:val="18"/>
                                  <w:szCs w:val="18"/>
                                </w:rPr>
                              </w:pPr>
                              <w:r w:rsidRPr="00833AD6">
                                <w:rPr>
                                  <w:b/>
                                  <w:bCs/>
                                  <w:sz w:val="18"/>
                                  <w:szCs w:val="18"/>
                                </w:rPr>
                                <w:t xml:space="preserve">3. MAIN ANALYSES </w:t>
                              </w:r>
                            </w:p>
                            <w:p w14:paraId="79913D7F"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4620901" name="Text Box 1"/>
                        <wps:cNvSpPr txBox="1"/>
                        <wps:spPr>
                          <a:xfrm>
                            <a:off x="3476367" y="4893276"/>
                            <a:ext cx="3376965" cy="1564640"/>
                          </a:xfrm>
                          <a:prstGeom prst="rect">
                            <a:avLst/>
                          </a:prstGeom>
                          <a:solidFill>
                            <a:schemeClr val="lt1"/>
                          </a:solidFill>
                          <a:ln w="28575">
                            <a:solidFill>
                              <a:prstClr val="black"/>
                            </a:solidFill>
                          </a:ln>
                        </wps:spPr>
                        <wps:txbx>
                          <w:txbxContent>
                            <w:p w14:paraId="67B3C047" w14:textId="77777777" w:rsidR="00D51ECA" w:rsidRPr="00833AD6" w:rsidRDefault="00D51ECA" w:rsidP="00D51ECA">
                              <w:pPr>
                                <w:ind w:left="360" w:hanging="360"/>
                                <w:rPr>
                                  <w:b/>
                                  <w:bCs/>
                                  <w:sz w:val="18"/>
                                  <w:szCs w:val="18"/>
                                </w:rPr>
                              </w:pPr>
                              <w:r>
                                <w:rPr>
                                  <w:b/>
                                  <w:bCs/>
                                  <w:sz w:val="18"/>
                                  <w:szCs w:val="18"/>
                                </w:rPr>
                                <w:t>a</w:t>
                              </w:r>
                              <w:r w:rsidRPr="00833AD6">
                                <w:rPr>
                                  <w:b/>
                                  <w:bCs/>
                                  <w:sz w:val="18"/>
                                  <w:szCs w:val="18"/>
                                </w:rPr>
                                <w:t>)</w:t>
                              </w:r>
                              <w:r>
                                <w:rPr>
                                  <w:b/>
                                  <w:bCs/>
                                  <w:sz w:val="18"/>
                                  <w:szCs w:val="18"/>
                                </w:rPr>
                                <w:t xml:space="preserve"> </w:t>
                              </w:r>
                              <w:r w:rsidRPr="00833AD6">
                                <w:rPr>
                                  <w:b/>
                                  <w:bCs/>
                                  <w:sz w:val="18"/>
                                  <w:szCs w:val="18"/>
                                </w:rPr>
                                <w:t>LME model</w:t>
                              </w:r>
                              <w:r>
                                <w:rPr>
                                  <w:b/>
                                  <w:bCs/>
                                  <w:sz w:val="18"/>
                                  <w:szCs w:val="18"/>
                                </w:rPr>
                                <w:t>: hippocampal (subfield) volume</w:t>
                              </w:r>
                            </w:p>
                            <w:p w14:paraId="41839723" w14:textId="77777777" w:rsidR="00133763" w:rsidRPr="00133763" w:rsidRDefault="00D51ECA" w:rsidP="00D51ECA">
                              <w:pPr>
                                <w:pStyle w:val="ListParagraph"/>
                                <w:numPr>
                                  <w:ilvl w:val="0"/>
                                  <w:numId w:val="4"/>
                                </w:numPr>
                                <w:rPr>
                                  <w:sz w:val="18"/>
                                  <w:szCs w:val="18"/>
                                </w:rPr>
                              </w:pPr>
                              <w:r w:rsidRPr="00833AD6">
                                <w:rPr>
                                  <w:sz w:val="18"/>
                                  <w:szCs w:val="18"/>
                                </w:rPr>
                                <w:t xml:space="preserve">Main LME model:  </w:t>
                              </w:r>
                              <w:r w:rsidRPr="00833AD6">
                                <w:rPr>
                                  <w:rFonts w:ascii="Cambria Math" w:hAnsi="Cambria Math"/>
                                  <w:i/>
                                  <w:sz w:val="18"/>
                                  <w:szCs w:val="18"/>
                                </w:rPr>
                                <w:br/>
                              </w:r>
                              <m:oMathPara>
                                <m:oMath>
                                  <m:r>
                                    <w:rPr>
                                      <w:rFonts w:ascii="Cambria Math" w:hAnsi="Cambria Math"/>
                                      <w:sz w:val="18"/>
                                      <w:szCs w:val="18"/>
                                    </w:rPr>
                                    <m:t>HV=A+</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recAN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acAN</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acAN</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TP2</m:t>
                                          </m:r>
                                        </m:sub>
                                      </m:sSub>
                                    </m:e>
                                  </m:d>
                                </m:oMath>
                              </m:oMathPara>
                            </w:p>
                            <w:p w14:paraId="75E45408" w14:textId="5553E095" w:rsidR="00D51ECA" w:rsidRPr="00833AD6" w:rsidRDefault="00133763" w:rsidP="00133763">
                              <w:pPr>
                                <w:pStyle w:val="ListParagraph"/>
                                <w:ind w:left="360"/>
                                <w:rPr>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acAN</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TP2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age</m:t>
                                      </m:r>
                                    </m:sub>
                                  </m:sSub>
                                  <m:sSub>
                                    <m:sSubPr>
                                      <m:ctrlPr>
                                        <w:rPr>
                                          <w:rFonts w:ascii="Cambria Math" w:hAnsi="Cambria Math"/>
                                          <w:i/>
                                          <w:sz w:val="18"/>
                                          <w:szCs w:val="18"/>
                                        </w:rPr>
                                      </m:ctrlPr>
                                    </m:sSubPr>
                                    <m:e>
                                      <m:r>
                                        <w:rPr>
                                          <w:rFonts w:ascii="Cambria Math" w:hAnsi="Cambria Math"/>
                                          <w:sz w:val="18"/>
                                          <w:szCs w:val="18"/>
                                        </w:rPr>
                                        <m:t>+ E</m:t>
                                      </m:r>
                                    </m:e>
                                    <m:sub>
                                      <m:r>
                                        <w:rPr>
                                          <w:rFonts w:ascii="Cambria Math" w:hAnsi="Cambria Math"/>
                                          <w:sz w:val="18"/>
                                          <w:szCs w:val="18"/>
                                        </w:rPr>
                                        <m:t>age2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eTIV</m:t>
                                      </m:r>
                                    </m:sub>
                                  </m:sSub>
                                </m:oMath>
                              </m:oMathPara>
                            </w:p>
                            <w:p w14:paraId="59A53873" w14:textId="2E958E99" w:rsidR="00D51ECA" w:rsidRPr="00833AD6" w:rsidRDefault="00D51ECA" w:rsidP="00D51ECA">
                              <w:pPr>
                                <w:pStyle w:val="ListParagraph"/>
                                <w:numPr>
                                  <w:ilvl w:val="0"/>
                                  <w:numId w:val="4"/>
                                </w:numPr>
                                <w:rPr>
                                  <w:sz w:val="18"/>
                                  <w:szCs w:val="18"/>
                                </w:rPr>
                              </w:pPr>
                              <w:r w:rsidRPr="00833AD6">
                                <w:rPr>
                                  <w:sz w:val="18"/>
                                  <w:szCs w:val="18"/>
                                </w:rPr>
                                <w:t>Significant regions (</w:t>
                              </w:r>
                              <w:r>
                                <w:rPr>
                                  <w:sz w:val="18"/>
                                  <w:szCs w:val="18"/>
                                </w:rPr>
                                <w:t>prior to FDR correction,</w:t>
                              </w:r>
                              <w:r w:rsidRPr="00833AD6">
                                <w:rPr>
                                  <w:sz w:val="18"/>
                                  <w:szCs w:val="18"/>
                                </w:rPr>
                                <w:t xml:space="preserve"> n=</w:t>
                              </w:r>
                              <w:r>
                                <w:rPr>
                                  <w:sz w:val="18"/>
                                  <w:szCs w:val="18"/>
                                </w:rPr>
                                <w:t>16</w:t>
                              </w:r>
                              <w:r w:rsidRPr="00833AD6">
                                <w:rPr>
                                  <w:sz w:val="18"/>
                                  <w:szCs w:val="18"/>
                                </w:rPr>
                                <w:t>) taken forward to next stage</w:t>
                              </w:r>
                              <w:r w:rsidR="00BA16EE">
                                <w:rPr>
                                  <w:sz w:val="18"/>
                                  <w:szCs w:val="18"/>
                                </w:rPr>
                                <w:t xml:space="preserve"> </w:t>
                              </w:r>
                              <w:r w:rsidR="00133763">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7708211" name="Text Box 1"/>
                        <wps:cNvSpPr txBox="1"/>
                        <wps:spPr>
                          <a:xfrm>
                            <a:off x="0" y="4893276"/>
                            <a:ext cx="3474170" cy="1565088"/>
                          </a:xfrm>
                          <a:prstGeom prst="rect">
                            <a:avLst/>
                          </a:prstGeom>
                          <a:solidFill>
                            <a:schemeClr val="lt1"/>
                          </a:solidFill>
                          <a:ln w="28575">
                            <a:solidFill>
                              <a:prstClr val="black"/>
                            </a:solidFill>
                          </a:ln>
                        </wps:spPr>
                        <wps:txbx>
                          <w:txbxContent>
                            <w:p w14:paraId="15D8C32E" w14:textId="77777777" w:rsidR="00D51ECA" w:rsidRPr="00833AD6" w:rsidRDefault="00D51ECA" w:rsidP="00D51ECA">
                              <w:pPr>
                                <w:ind w:left="360" w:hanging="360"/>
                                <w:rPr>
                                  <w:b/>
                                  <w:bCs/>
                                  <w:sz w:val="18"/>
                                  <w:szCs w:val="18"/>
                                </w:rPr>
                              </w:pPr>
                              <w:r>
                                <w:rPr>
                                  <w:b/>
                                  <w:bCs/>
                                  <w:sz w:val="18"/>
                                  <w:szCs w:val="18"/>
                                </w:rPr>
                                <w:t>a</w:t>
                              </w:r>
                              <w:r w:rsidRPr="00833AD6">
                                <w:rPr>
                                  <w:b/>
                                  <w:bCs/>
                                  <w:sz w:val="18"/>
                                  <w:szCs w:val="18"/>
                                </w:rPr>
                                <w:t>)</w:t>
                              </w:r>
                              <w:r>
                                <w:rPr>
                                  <w:b/>
                                  <w:bCs/>
                                  <w:sz w:val="18"/>
                                  <w:szCs w:val="18"/>
                                </w:rPr>
                                <w:t xml:space="preserve"> </w:t>
                              </w:r>
                              <w:r w:rsidRPr="00833AD6">
                                <w:rPr>
                                  <w:b/>
                                  <w:bCs/>
                                  <w:sz w:val="18"/>
                                  <w:szCs w:val="18"/>
                                </w:rPr>
                                <w:t>GLM model: hippocampal (subfield) volume</w:t>
                              </w:r>
                            </w:p>
                            <w:p w14:paraId="37C47136" w14:textId="77777777" w:rsidR="00D51ECA" w:rsidRPr="00833AD6" w:rsidRDefault="00D51ECA" w:rsidP="00D51ECA">
                              <w:pPr>
                                <w:pStyle w:val="ListParagraph"/>
                                <w:numPr>
                                  <w:ilvl w:val="0"/>
                                  <w:numId w:val="4"/>
                                </w:numPr>
                                <w:rPr>
                                  <w:sz w:val="18"/>
                                  <w:szCs w:val="18"/>
                                </w:rPr>
                              </w:pPr>
                              <w:r>
                                <w:rPr>
                                  <w:sz w:val="18"/>
                                  <w:szCs w:val="18"/>
                                </w:rPr>
                                <w:t xml:space="preserve">Main GLM model: </w:t>
                              </w:r>
                            </w:p>
                            <w:p w14:paraId="0637F29F" w14:textId="4EB708D1" w:rsidR="00D51ECA" w:rsidRPr="00833AD6" w:rsidRDefault="00D51ECA" w:rsidP="00D51ECA">
                              <w:pPr>
                                <w:pStyle w:val="ListParagraph"/>
                                <w:ind w:left="360"/>
                                <w:rPr>
                                  <w:rFonts w:eastAsiaTheme="minorEastAsia"/>
                                  <w:sz w:val="18"/>
                                  <w:szCs w:val="18"/>
                                </w:rPr>
                              </w:pPr>
                              <m:oMathPara>
                                <m:oMath>
                                  <m:r>
                                    <w:rPr>
                                      <w:rFonts w:ascii="Cambria Math" w:hAnsi="Cambria Math"/>
                                      <w:sz w:val="18"/>
                                      <w:szCs w:val="18"/>
                                    </w:rPr>
                                    <m:t>HV=A+</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acAN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recAN</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age</m:t>
                                      </m:r>
                                    </m:sub>
                                  </m:sSub>
                                  <m:sSub>
                                    <m:sSubPr>
                                      <m:ctrlPr>
                                        <w:rPr>
                                          <w:rFonts w:ascii="Cambria Math" w:hAnsi="Cambria Math"/>
                                          <w:i/>
                                          <w:sz w:val="18"/>
                                          <w:szCs w:val="18"/>
                                        </w:rPr>
                                      </m:ctrlPr>
                                    </m:sSubPr>
                                    <m:e>
                                      <m:r>
                                        <w:rPr>
                                          <w:rFonts w:ascii="Cambria Math" w:hAnsi="Cambria Math"/>
                                          <w:sz w:val="18"/>
                                          <w:szCs w:val="18"/>
                                        </w:rPr>
                                        <m:t>+ D</m:t>
                                      </m:r>
                                    </m:e>
                                    <m:sub>
                                      <m:r>
                                        <w:rPr>
                                          <w:rFonts w:ascii="Cambria Math" w:hAnsi="Cambria Math"/>
                                          <w:sz w:val="18"/>
                                          <w:szCs w:val="18"/>
                                        </w:rPr>
                                        <m:t>age2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eTIV</m:t>
                                      </m:r>
                                    </m:sub>
                                  </m:sSub>
                                </m:oMath>
                              </m:oMathPara>
                            </w:p>
                            <w:p w14:paraId="2B63749C" w14:textId="51E0E897" w:rsidR="00D51ECA" w:rsidRDefault="00D51ECA" w:rsidP="00D51ECA">
                              <w:pPr>
                                <w:pStyle w:val="ListParagraph"/>
                                <w:numPr>
                                  <w:ilvl w:val="0"/>
                                  <w:numId w:val="4"/>
                                </w:numPr>
                                <w:rPr>
                                  <w:sz w:val="18"/>
                                  <w:szCs w:val="18"/>
                                </w:rPr>
                              </w:pPr>
                              <w:r>
                                <w:rPr>
                                  <w:sz w:val="18"/>
                                  <w:szCs w:val="18"/>
                                </w:rPr>
                                <w:t xml:space="preserve">In </w:t>
                              </w:r>
                              <w:r w:rsidR="003B1B4C">
                                <w:rPr>
                                  <w:sz w:val="18"/>
                                  <w:szCs w:val="18"/>
                                </w:rPr>
                                <w:t>a</w:t>
                              </w:r>
                              <w:r>
                                <w:rPr>
                                  <w:sz w:val="18"/>
                                  <w:szCs w:val="18"/>
                                </w:rPr>
                                <w:t xml:space="preserve">cAN-TP1 vs. HCs (n=82 per group) </w:t>
                              </w:r>
                              <w:r w:rsidRPr="00833AD6">
                                <w:rPr>
                                  <w:sz w:val="18"/>
                                  <w:szCs w:val="18"/>
                                </w:rPr>
                                <w:sym w:font="Wingdings" w:char="F0DF"/>
                              </w:r>
                              <w:r>
                                <w:rPr>
                                  <w:sz w:val="18"/>
                                  <w:szCs w:val="18"/>
                                </w:rPr>
                                <w:t xml:space="preserve"> </w:t>
                              </w:r>
                              <w:r w:rsidRPr="00833AD6">
                                <w:rPr>
                                  <w:sz w:val="18"/>
                                  <w:szCs w:val="18"/>
                                </w:rPr>
                                <w:t>FDR-adjustment across</w:t>
                              </w:r>
                              <w:r>
                                <w:rPr>
                                  <w:sz w:val="18"/>
                                  <w:szCs w:val="18"/>
                                </w:rPr>
                                <w:t xml:space="preserve"> all </w:t>
                              </w:r>
                              <w:r w:rsidRPr="00833AD6">
                                <w:rPr>
                                  <w:sz w:val="18"/>
                                  <w:szCs w:val="18"/>
                                </w:rPr>
                                <w:t>tested hippocampal (sub-)regions</w:t>
                              </w:r>
                            </w:p>
                            <w:p w14:paraId="217D5D04" w14:textId="77777777" w:rsidR="00D51ECA" w:rsidRDefault="00D51ECA" w:rsidP="00D51ECA">
                              <w:pPr>
                                <w:pStyle w:val="ListParagraph"/>
                                <w:numPr>
                                  <w:ilvl w:val="0"/>
                                  <w:numId w:val="4"/>
                                </w:numPr>
                                <w:rPr>
                                  <w:sz w:val="18"/>
                                  <w:szCs w:val="18"/>
                                </w:rPr>
                              </w:pPr>
                              <w:r>
                                <w:rPr>
                                  <w:sz w:val="18"/>
                                  <w:szCs w:val="18"/>
                                </w:rPr>
                                <w:t xml:space="preserve">In recAN-TP1 vs. HCs (n=20 per group) </w:t>
                              </w:r>
                              <w:r w:rsidRPr="00833AD6">
                                <w:rPr>
                                  <w:sz w:val="18"/>
                                  <w:szCs w:val="18"/>
                                </w:rPr>
                                <w:sym w:font="Wingdings" w:char="F0DF"/>
                              </w:r>
                              <w:r>
                                <w:rPr>
                                  <w:sz w:val="18"/>
                                  <w:szCs w:val="18"/>
                                </w:rPr>
                                <w:t xml:space="preserve"> </w:t>
                              </w:r>
                              <w:r w:rsidRPr="00833AD6">
                                <w:rPr>
                                  <w:sz w:val="18"/>
                                  <w:szCs w:val="18"/>
                                </w:rPr>
                                <w:t xml:space="preserve">FDR-adjustment across </w:t>
                              </w:r>
                              <w:r>
                                <w:rPr>
                                  <w:sz w:val="18"/>
                                  <w:szCs w:val="18"/>
                                </w:rPr>
                                <w:t xml:space="preserve"> all </w:t>
                              </w:r>
                              <w:r w:rsidRPr="00833AD6">
                                <w:rPr>
                                  <w:sz w:val="18"/>
                                  <w:szCs w:val="18"/>
                                </w:rPr>
                                <w:t>tested hippocampal (sub-)regions</w:t>
                              </w:r>
                            </w:p>
                            <w:p w14:paraId="61661BD9" w14:textId="6C33942D" w:rsidR="00D51ECA" w:rsidRPr="00833AD6" w:rsidRDefault="00D51ECA" w:rsidP="00D51ECA">
                              <w:pPr>
                                <w:pStyle w:val="ListParagraph"/>
                                <w:numPr>
                                  <w:ilvl w:val="0"/>
                                  <w:numId w:val="4"/>
                                </w:numPr>
                                <w:rPr>
                                  <w:sz w:val="18"/>
                                  <w:szCs w:val="18"/>
                                </w:rPr>
                              </w:pPr>
                              <w:r>
                                <w:rPr>
                                  <w:sz w:val="18"/>
                                  <w:szCs w:val="18"/>
                                </w:rPr>
                                <w:t xml:space="preserve">Regions significantly different (prior to FDR correction) between </w:t>
                              </w:r>
                              <w:r w:rsidR="003B1B4C">
                                <w:rPr>
                                  <w:sz w:val="18"/>
                                  <w:szCs w:val="18"/>
                                </w:rPr>
                                <w:t>a</w:t>
                              </w:r>
                              <w:r>
                                <w:rPr>
                                  <w:sz w:val="18"/>
                                  <w:szCs w:val="18"/>
                                </w:rPr>
                                <w:t>cAN and HC (n=27) or recAN and HC (n=3) taken forward to next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4729607" name="Down Arrow 2"/>
                        <wps:cNvSpPr/>
                        <wps:spPr>
                          <a:xfrm>
                            <a:off x="5009292" y="2496065"/>
                            <a:ext cx="318598" cy="250448"/>
                          </a:xfrm>
                          <a:prstGeom prst="down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6397514" name="Text Box 1"/>
                        <wps:cNvSpPr txBox="1"/>
                        <wps:spPr>
                          <a:xfrm>
                            <a:off x="3459892" y="6458466"/>
                            <a:ext cx="3393440" cy="824326"/>
                          </a:xfrm>
                          <a:prstGeom prst="rect">
                            <a:avLst/>
                          </a:prstGeom>
                          <a:solidFill>
                            <a:schemeClr val="lt1"/>
                          </a:solidFill>
                          <a:ln w="28575">
                            <a:solidFill>
                              <a:prstClr val="black"/>
                            </a:solidFill>
                          </a:ln>
                        </wps:spPr>
                        <wps:txbx>
                          <w:txbxContent>
                            <w:p w14:paraId="3779281B" w14:textId="77777777" w:rsidR="00D51ECA" w:rsidRPr="00833AD6" w:rsidRDefault="00D51ECA" w:rsidP="00D51ECA">
                              <w:pPr>
                                <w:ind w:left="360" w:hanging="360"/>
                                <w:rPr>
                                  <w:b/>
                                  <w:bCs/>
                                  <w:sz w:val="18"/>
                                  <w:szCs w:val="18"/>
                                </w:rPr>
                              </w:pPr>
                              <w:r>
                                <w:rPr>
                                  <w:b/>
                                  <w:bCs/>
                                  <w:sz w:val="18"/>
                                  <w:szCs w:val="18"/>
                                </w:rPr>
                                <w:t>b</w:t>
                              </w:r>
                              <w:r w:rsidRPr="00833AD6">
                                <w:rPr>
                                  <w:b/>
                                  <w:bCs/>
                                  <w:sz w:val="18"/>
                                  <w:szCs w:val="18"/>
                                </w:rPr>
                                <w:t>)</w:t>
                              </w:r>
                              <w:r>
                                <w:rPr>
                                  <w:b/>
                                  <w:bCs/>
                                  <w:sz w:val="18"/>
                                  <w:szCs w:val="18"/>
                                </w:rPr>
                                <w:t xml:space="preserve"> </w:t>
                              </w:r>
                              <w:r w:rsidRPr="00833AD6">
                                <w:rPr>
                                  <w:b/>
                                  <w:bCs/>
                                  <w:sz w:val="18"/>
                                  <w:szCs w:val="18"/>
                                </w:rPr>
                                <w:t>LME model</w:t>
                              </w:r>
                              <w:r>
                                <w:rPr>
                                  <w:b/>
                                  <w:bCs/>
                                  <w:sz w:val="18"/>
                                  <w:szCs w:val="18"/>
                                </w:rPr>
                                <w:t>: adding cytokines/BDNF</w:t>
                              </w:r>
                            </w:p>
                            <w:p w14:paraId="3E045944" w14:textId="6727BB25" w:rsidR="00D51ECA" w:rsidRDefault="00D51ECA" w:rsidP="00D51ECA">
                              <w:pPr>
                                <w:pStyle w:val="ListParagraph"/>
                                <w:numPr>
                                  <w:ilvl w:val="0"/>
                                  <w:numId w:val="4"/>
                                </w:numPr>
                                <w:rPr>
                                  <w:sz w:val="18"/>
                                  <w:szCs w:val="18"/>
                                </w:rPr>
                              </w:pPr>
                              <w:r w:rsidRPr="00833AD6">
                                <w:rPr>
                                  <w:sz w:val="18"/>
                                  <w:szCs w:val="18"/>
                                </w:rPr>
                                <w:t xml:space="preserve">LME </w:t>
                              </w:r>
                              <w:r>
                                <w:rPr>
                                  <w:sz w:val="18"/>
                                  <w:szCs w:val="18"/>
                                </w:rPr>
                                <w:t xml:space="preserve">including </w:t>
                              </w:r>
                              <w:r w:rsidR="00283AE1" w:rsidRPr="00283AE1">
                                <w:rPr>
                                  <w:sz w:val="18"/>
                                  <w:szCs w:val="18"/>
                                </w:rPr>
                                <w:t>TNF-</w:t>
                              </w:r>
                              <w:r w:rsidR="00283AE1" w:rsidRPr="00283AE1">
                                <w:rPr>
                                  <w:sz w:val="18"/>
                                  <w:szCs w:val="18"/>
                                </w:rPr>
                                <w:sym w:font="Symbol" w:char="F061"/>
                              </w:r>
                              <w:r w:rsidR="00283AE1">
                                <w:rPr>
                                  <w:sz w:val="20"/>
                                  <w:szCs w:val="20"/>
                                </w:rPr>
                                <w:t xml:space="preserve">, </w:t>
                              </w:r>
                              <w:r>
                                <w:rPr>
                                  <w:sz w:val="18"/>
                                  <w:szCs w:val="18"/>
                                </w:rPr>
                                <w:t>IL-6 or BDNF</w:t>
                              </w:r>
                              <w:r w:rsidRPr="00833AD6">
                                <w:rPr>
                                  <w:sz w:val="18"/>
                                  <w:szCs w:val="18"/>
                                </w:rPr>
                                <w:t xml:space="preserve">:  </w:t>
                              </w:r>
                            </w:p>
                            <w:p w14:paraId="47E16E27" w14:textId="77777777" w:rsidR="00D51ECA" w:rsidRPr="00833AD6" w:rsidRDefault="00D51ECA" w:rsidP="00D51ECA">
                              <w:pPr>
                                <w:rPr>
                                  <w:sz w:val="15"/>
                                  <w:szCs w:val="15"/>
                                </w:rPr>
                              </w:pPr>
                              <m:oMathPara>
                                <m:oMath>
                                  <m:r>
                                    <w:rPr>
                                      <w:rFonts w:ascii="Cambria Math" w:hAnsi="Cambria Math"/>
                                      <w:sz w:val="15"/>
                                      <w:szCs w:val="15"/>
                                    </w:rPr>
                                    <m:t>HV=A+</m:t>
                                  </m:r>
                                  <m:sSub>
                                    <m:sSubPr>
                                      <m:ctrlPr>
                                        <w:rPr>
                                          <w:rFonts w:ascii="Cambria Math" w:hAnsi="Cambria Math"/>
                                          <w:i/>
                                          <w:sz w:val="15"/>
                                          <w:szCs w:val="15"/>
                                        </w:rPr>
                                      </m:ctrlPr>
                                    </m:sSubPr>
                                    <m:e>
                                      <m:r>
                                        <w:rPr>
                                          <w:rFonts w:ascii="Cambria Math" w:hAnsi="Cambria Math"/>
                                          <w:sz w:val="15"/>
                                          <w:szCs w:val="15"/>
                                        </w:rPr>
                                        <m:t>∆</m:t>
                                      </m:r>
                                    </m:e>
                                    <m:sub>
                                      <m:r>
                                        <w:rPr>
                                          <w:rFonts w:ascii="Cambria Math" w:hAnsi="Cambria Math"/>
                                          <w:sz w:val="15"/>
                                          <w:szCs w:val="15"/>
                                        </w:rPr>
                                        <m:t>recAN</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m:t>
                                      </m:r>
                                    </m:e>
                                    <m:sub>
                                      <m:r>
                                        <w:rPr>
                                          <w:rFonts w:ascii="Cambria Math" w:hAnsi="Cambria Math"/>
                                          <w:sz w:val="15"/>
                                          <w:szCs w:val="15"/>
                                        </w:rPr>
                                        <m:t>acAN</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acAN</m:t>
                                      </m:r>
                                    </m:sub>
                                  </m:sSub>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t</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TP2</m:t>
                                          </m:r>
                                        </m:sub>
                                      </m:sSub>
                                    </m:e>
                                  </m:d>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acAN</m:t>
                                      </m:r>
                                    </m:sub>
                                  </m:sSub>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t</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TP2</m:t>
                                          </m:r>
                                        </m:sub>
                                      </m:sSub>
                                    </m:e>
                                  </m:d>
                                  <m:r>
                                    <w:rPr>
                                      <w:rFonts w:ascii="Cambria Math" w:hAnsi="Cambria Math"/>
                                      <w:sz w:val="15"/>
                                      <w:szCs w:val="15"/>
                                    </w:rPr>
                                    <m:t>+C age</m:t>
                                  </m:r>
                                </m:oMath>
                              </m:oMathPara>
                            </w:p>
                            <w:p w14:paraId="2E4BAFF3" w14:textId="1E84BB42" w:rsidR="00D51ECA" w:rsidRPr="00833AD6" w:rsidRDefault="00D51ECA" w:rsidP="00D51ECA">
                              <w:pPr>
                                <w:pStyle w:val="ListParagraph"/>
                                <w:numPr>
                                  <w:ilvl w:val="0"/>
                                  <w:numId w:val="4"/>
                                </w:numPr>
                                <w:rPr>
                                  <w:sz w:val="18"/>
                                  <w:szCs w:val="18"/>
                                </w:rPr>
                              </w:pPr>
                              <w:r w:rsidRPr="00833AD6">
                                <w:rPr>
                                  <w:sz w:val="18"/>
                                  <w:szCs w:val="18"/>
                                </w:rPr>
                                <w:t xml:space="preserve">Contrasts used: </w:t>
                              </w:r>
                              <w:r w:rsidR="003B1B4C">
                                <w:rPr>
                                  <w:sz w:val="18"/>
                                  <w:szCs w:val="18"/>
                                </w:rPr>
                                <w:t>a</w:t>
                              </w:r>
                              <w:r w:rsidRPr="00833AD6">
                                <w:rPr>
                                  <w:sz w:val="18"/>
                                  <w:szCs w:val="18"/>
                                </w:rPr>
                                <w:t>cAN-TP2-</w:t>
                              </w:r>
                              <w:r w:rsidR="003B1B4C">
                                <w:rPr>
                                  <w:sz w:val="18"/>
                                  <w:szCs w:val="18"/>
                                </w:rPr>
                                <w:t>a</w:t>
                              </w:r>
                              <w:r w:rsidRPr="00833AD6">
                                <w:rPr>
                                  <w:sz w:val="18"/>
                                  <w:szCs w:val="18"/>
                                </w:rPr>
                                <w:t>cAN-TP1</w:t>
                              </w:r>
                              <w:r w:rsidR="008B2F36">
                                <w:rPr>
                                  <w:sz w:val="18"/>
                                  <w:szCs w:val="18"/>
                                </w:rPr>
                                <w:t xml:space="preserve"> </w:t>
                              </w:r>
                              <w:r w:rsidRPr="00833AD6">
                                <w:rPr>
                                  <w:sz w:val="18"/>
                                  <w:szCs w:val="18"/>
                                </w:rPr>
                                <w:sym w:font="Wingdings" w:char="F0DF"/>
                              </w:r>
                              <w:r w:rsidRPr="00833AD6">
                                <w:rPr>
                                  <w:sz w:val="18"/>
                                  <w:szCs w:val="18"/>
                                </w:rPr>
                                <w:t xml:space="preserve"> FDR-adjustment across all contrasts and tested hippocampal (sub-)regions</w:t>
                              </w:r>
                              <w:r w:rsidR="00283AE1">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0609242" name="Text Box 1"/>
                        <wps:cNvSpPr txBox="1"/>
                        <wps:spPr>
                          <a:xfrm>
                            <a:off x="0" y="6458465"/>
                            <a:ext cx="3478495" cy="824327"/>
                          </a:xfrm>
                          <a:prstGeom prst="rect">
                            <a:avLst/>
                          </a:prstGeom>
                          <a:solidFill>
                            <a:schemeClr val="lt1"/>
                          </a:solidFill>
                          <a:ln w="28575">
                            <a:solidFill>
                              <a:prstClr val="black"/>
                            </a:solidFill>
                          </a:ln>
                        </wps:spPr>
                        <wps:txbx>
                          <w:txbxContent>
                            <w:p w14:paraId="16EAC8DB" w14:textId="77777777" w:rsidR="00D51ECA" w:rsidRPr="00833AD6" w:rsidRDefault="00D51ECA" w:rsidP="00D51ECA">
                              <w:pPr>
                                <w:ind w:left="360" w:hanging="360"/>
                                <w:rPr>
                                  <w:b/>
                                  <w:bCs/>
                                  <w:sz w:val="18"/>
                                  <w:szCs w:val="18"/>
                                </w:rPr>
                              </w:pPr>
                              <w:r>
                                <w:rPr>
                                  <w:b/>
                                  <w:bCs/>
                                  <w:sz w:val="18"/>
                                  <w:szCs w:val="18"/>
                                </w:rPr>
                                <w:t>b) GLM</w:t>
                              </w:r>
                              <w:r w:rsidRPr="00833AD6">
                                <w:rPr>
                                  <w:b/>
                                  <w:bCs/>
                                  <w:sz w:val="18"/>
                                  <w:szCs w:val="18"/>
                                </w:rPr>
                                <w:t xml:space="preserve"> model</w:t>
                              </w:r>
                              <w:r>
                                <w:rPr>
                                  <w:b/>
                                  <w:bCs/>
                                  <w:sz w:val="18"/>
                                  <w:szCs w:val="18"/>
                                </w:rPr>
                                <w:t>: adding cytokines/BDNF</w:t>
                              </w:r>
                            </w:p>
                            <w:p w14:paraId="48284922" w14:textId="442478B1" w:rsidR="00D51ECA" w:rsidRDefault="00D51ECA" w:rsidP="00D51ECA">
                              <w:pPr>
                                <w:pStyle w:val="ListParagraph"/>
                                <w:numPr>
                                  <w:ilvl w:val="0"/>
                                  <w:numId w:val="4"/>
                                </w:numPr>
                                <w:rPr>
                                  <w:sz w:val="18"/>
                                  <w:szCs w:val="18"/>
                                </w:rPr>
                              </w:pPr>
                              <w:r>
                                <w:rPr>
                                  <w:sz w:val="18"/>
                                  <w:szCs w:val="18"/>
                                </w:rPr>
                                <w:t>GLM</w:t>
                              </w:r>
                              <w:r w:rsidRPr="00833AD6">
                                <w:rPr>
                                  <w:sz w:val="18"/>
                                  <w:szCs w:val="18"/>
                                </w:rPr>
                                <w:t xml:space="preserve"> </w:t>
                              </w:r>
                              <w:r>
                                <w:rPr>
                                  <w:sz w:val="18"/>
                                  <w:szCs w:val="18"/>
                                </w:rPr>
                                <w:t xml:space="preserve">including </w:t>
                              </w:r>
                              <w:r w:rsidR="00283AE1" w:rsidRPr="00283AE1">
                                <w:rPr>
                                  <w:sz w:val="18"/>
                                  <w:szCs w:val="18"/>
                                </w:rPr>
                                <w:t>TNF-</w:t>
                              </w:r>
                              <w:r w:rsidR="00283AE1" w:rsidRPr="00283AE1">
                                <w:rPr>
                                  <w:sz w:val="18"/>
                                  <w:szCs w:val="18"/>
                                </w:rPr>
                                <w:sym w:font="Symbol" w:char="F061"/>
                              </w:r>
                              <w:r w:rsidR="00283AE1">
                                <w:rPr>
                                  <w:sz w:val="20"/>
                                  <w:szCs w:val="20"/>
                                </w:rPr>
                                <w:t xml:space="preserve">, </w:t>
                              </w:r>
                              <w:r>
                                <w:rPr>
                                  <w:sz w:val="18"/>
                                  <w:szCs w:val="18"/>
                                </w:rPr>
                                <w:t>IL-6 or BDNF</w:t>
                              </w:r>
                              <w:r w:rsidRPr="00833AD6">
                                <w:rPr>
                                  <w:sz w:val="18"/>
                                  <w:szCs w:val="18"/>
                                </w:rPr>
                                <w:t xml:space="preserve">:  </w:t>
                              </w:r>
                            </w:p>
                            <w:p w14:paraId="4C8A7372" w14:textId="77777777" w:rsidR="00D51ECA" w:rsidRPr="007578DB" w:rsidRDefault="00D51ECA" w:rsidP="00D51ECA">
                              <w:pPr>
                                <w:rPr>
                                  <w:rFonts w:eastAsiaTheme="minorEastAsia"/>
                                  <w:sz w:val="15"/>
                                  <w:szCs w:val="15"/>
                                </w:rPr>
                              </w:pPr>
                              <m:oMathPara>
                                <m:oMath>
                                  <m:r>
                                    <w:rPr>
                                      <w:rFonts w:ascii="Cambria Math" w:hAnsi="Cambria Math"/>
                                      <w:sz w:val="15"/>
                                      <w:szCs w:val="15"/>
                                    </w:rPr>
                                    <m:t>HV=A+</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acAN</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recAN</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C</m:t>
                                      </m:r>
                                    </m:e>
                                    <m:sub>
                                      <m:r>
                                        <w:rPr>
                                          <w:rFonts w:ascii="Cambria Math" w:hAnsi="Cambria Math"/>
                                          <w:sz w:val="15"/>
                                          <w:szCs w:val="15"/>
                                        </w:rPr>
                                        <m:t>age</m:t>
                                      </m:r>
                                    </m:sub>
                                  </m:sSub>
                                  <m:sSub>
                                    <m:sSubPr>
                                      <m:ctrlPr>
                                        <w:rPr>
                                          <w:rFonts w:ascii="Cambria Math" w:hAnsi="Cambria Math"/>
                                          <w:i/>
                                          <w:sz w:val="15"/>
                                          <w:szCs w:val="15"/>
                                        </w:rPr>
                                      </m:ctrlPr>
                                    </m:sSubPr>
                                    <m:e>
                                      <m:r>
                                        <w:rPr>
                                          <w:rFonts w:ascii="Cambria Math" w:hAnsi="Cambria Math"/>
                                          <w:sz w:val="15"/>
                                          <w:szCs w:val="15"/>
                                        </w:rPr>
                                        <m:t>+ D</m:t>
                                      </m:r>
                                    </m:e>
                                    <m:sub>
                                      <m:r>
                                        <w:rPr>
                                          <w:rFonts w:ascii="Cambria Math" w:hAnsi="Cambria Math"/>
                                          <w:sz w:val="15"/>
                                          <w:szCs w:val="15"/>
                                        </w:rPr>
                                        <m:t xml:space="preserve">age2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E</m:t>
                                      </m:r>
                                    </m:e>
                                    <m:sub>
                                      <m:r>
                                        <w:rPr>
                                          <w:rFonts w:ascii="Cambria Math" w:hAnsi="Cambria Math"/>
                                          <w:sz w:val="15"/>
                                          <w:szCs w:val="15"/>
                                        </w:rPr>
                                        <m:t xml:space="preserve">molecule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F</m:t>
                                      </m:r>
                                    </m:e>
                                    <m:sub>
                                      <m:r>
                                        <w:rPr>
                                          <w:rFonts w:ascii="Cambria Math" w:hAnsi="Cambria Math"/>
                                          <w:sz w:val="15"/>
                                          <w:szCs w:val="15"/>
                                        </w:rPr>
                                        <m:t xml:space="preserve">molecule*acAN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G</m:t>
                                      </m:r>
                                    </m:e>
                                    <m:sub>
                                      <m:r>
                                        <w:rPr>
                                          <w:rFonts w:ascii="Cambria Math" w:hAnsi="Cambria Math"/>
                                          <w:sz w:val="15"/>
                                          <w:szCs w:val="15"/>
                                        </w:rPr>
                                        <m:t xml:space="preserve">molecule*recAN  </m:t>
                                      </m:r>
                                    </m:sub>
                                  </m:sSub>
                                </m:oMath>
                              </m:oMathPara>
                            </w:p>
                            <w:p w14:paraId="767BAAF0" w14:textId="783D2A48" w:rsidR="00D51ECA" w:rsidRPr="007578DB" w:rsidRDefault="00D51ECA" w:rsidP="00D51ECA">
                              <w:pPr>
                                <w:pStyle w:val="ListParagraph"/>
                                <w:numPr>
                                  <w:ilvl w:val="0"/>
                                  <w:numId w:val="4"/>
                                </w:numPr>
                                <w:rPr>
                                  <w:rFonts w:eastAsiaTheme="minorEastAsia"/>
                                  <w:sz w:val="15"/>
                                  <w:szCs w:val="15"/>
                                </w:rPr>
                              </w:pPr>
                              <w:r w:rsidRPr="00833AD6">
                                <w:rPr>
                                  <w:sz w:val="18"/>
                                  <w:szCs w:val="18"/>
                                </w:rPr>
                                <w:t>FDR-adjustment across</w:t>
                              </w:r>
                              <w:r>
                                <w:rPr>
                                  <w:sz w:val="18"/>
                                  <w:szCs w:val="18"/>
                                </w:rPr>
                                <w:t xml:space="preserve"> all </w:t>
                              </w:r>
                              <w:r w:rsidRPr="00833AD6">
                                <w:rPr>
                                  <w:sz w:val="18"/>
                                  <w:szCs w:val="18"/>
                                </w:rPr>
                                <w:t>tested hippocampal (sub-)regions</w:t>
                              </w:r>
                              <w:r w:rsidR="00283AE1">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615151" name="Text Box 1"/>
                        <wps:cNvSpPr txBox="1"/>
                        <wps:spPr>
                          <a:xfrm>
                            <a:off x="7212" y="7576000"/>
                            <a:ext cx="6858635" cy="236610"/>
                          </a:xfrm>
                          <a:prstGeom prst="rect">
                            <a:avLst/>
                          </a:prstGeom>
                          <a:solidFill>
                            <a:schemeClr val="bg1">
                              <a:lumMod val="85000"/>
                            </a:schemeClr>
                          </a:solidFill>
                          <a:ln w="28575">
                            <a:solidFill>
                              <a:prstClr val="black"/>
                            </a:solidFill>
                          </a:ln>
                        </wps:spPr>
                        <wps:txbx>
                          <w:txbxContent>
                            <w:p w14:paraId="667B2D7E" w14:textId="77777777" w:rsidR="00D51ECA" w:rsidRPr="00833AD6" w:rsidRDefault="00D51ECA" w:rsidP="00D51ECA">
                              <w:pPr>
                                <w:ind w:left="360" w:hanging="360"/>
                                <w:rPr>
                                  <w:b/>
                                  <w:bCs/>
                                  <w:sz w:val="18"/>
                                  <w:szCs w:val="18"/>
                                </w:rPr>
                              </w:pPr>
                              <w:r>
                                <w:rPr>
                                  <w:b/>
                                  <w:bCs/>
                                  <w:sz w:val="18"/>
                                  <w:szCs w:val="18"/>
                                </w:rPr>
                                <w:t>4</w:t>
                              </w:r>
                              <w:r w:rsidRPr="00833AD6">
                                <w:rPr>
                                  <w:b/>
                                  <w:bCs/>
                                  <w:sz w:val="18"/>
                                  <w:szCs w:val="18"/>
                                </w:rPr>
                                <w:t xml:space="preserve">. </w:t>
                              </w:r>
                              <w:r>
                                <w:rPr>
                                  <w:b/>
                                  <w:bCs/>
                                  <w:sz w:val="18"/>
                                  <w:szCs w:val="18"/>
                                </w:rPr>
                                <w:t>SUPPLEMENTARY ANALYSES</w:t>
                              </w:r>
                              <w:r w:rsidRPr="00833AD6">
                                <w:rPr>
                                  <w:b/>
                                  <w:bCs/>
                                  <w:sz w:val="18"/>
                                  <w:szCs w:val="18"/>
                                </w:rPr>
                                <w:t xml:space="preserve"> </w:t>
                              </w:r>
                            </w:p>
                            <w:p w14:paraId="1E8D2420"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14188" name="Down Arrow 2"/>
                        <wps:cNvSpPr/>
                        <wps:spPr>
                          <a:xfrm>
                            <a:off x="5009292" y="7282792"/>
                            <a:ext cx="318135" cy="250190"/>
                          </a:xfrm>
                          <a:prstGeom prst="down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392926" name="Text Box 1"/>
                        <wps:cNvSpPr txBox="1"/>
                        <wps:spPr>
                          <a:xfrm>
                            <a:off x="3450023" y="7816004"/>
                            <a:ext cx="3417466" cy="582341"/>
                          </a:xfrm>
                          <a:prstGeom prst="rect">
                            <a:avLst/>
                          </a:prstGeom>
                          <a:solidFill>
                            <a:schemeClr val="lt1"/>
                          </a:solidFill>
                          <a:ln w="28575">
                            <a:solidFill>
                              <a:prstClr val="black"/>
                            </a:solidFill>
                          </a:ln>
                        </wps:spPr>
                        <wps:txbx>
                          <w:txbxContent>
                            <w:p w14:paraId="199C10BA" w14:textId="77777777" w:rsidR="00D51ECA" w:rsidRPr="00833AD6" w:rsidRDefault="00D51ECA" w:rsidP="00D51ECA">
                              <w:pPr>
                                <w:rPr>
                                  <w:b/>
                                  <w:bCs/>
                                  <w:sz w:val="18"/>
                                  <w:szCs w:val="18"/>
                                </w:rPr>
                              </w:pPr>
                              <w:r w:rsidRPr="00833AD6">
                                <w:rPr>
                                  <w:b/>
                                  <w:bCs/>
                                  <w:sz w:val="18"/>
                                  <w:szCs w:val="18"/>
                                </w:rPr>
                                <w:t>LME model</w:t>
                              </w:r>
                              <w:r>
                                <w:rPr>
                                  <w:b/>
                                  <w:bCs/>
                                  <w:sz w:val="18"/>
                                  <w:szCs w:val="18"/>
                                </w:rPr>
                                <w:t xml:space="preserve"> b) removing cases:</w:t>
                              </w:r>
                            </w:p>
                            <w:p w14:paraId="133A6DEA" w14:textId="78678659" w:rsidR="00D51ECA" w:rsidRDefault="00D51ECA" w:rsidP="00D51ECA">
                              <w:pPr>
                                <w:pStyle w:val="ListParagraph"/>
                                <w:numPr>
                                  <w:ilvl w:val="0"/>
                                  <w:numId w:val="4"/>
                                </w:numPr>
                                <w:rPr>
                                  <w:sz w:val="18"/>
                                  <w:szCs w:val="18"/>
                                </w:rPr>
                              </w:pPr>
                              <w:r>
                                <w:rPr>
                                  <w:sz w:val="18"/>
                                  <w:szCs w:val="18"/>
                                </w:rPr>
                                <w:t>With AN-BP subtype (n=11)</w:t>
                              </w:r>
                            </w:p>
                            <w:p w14:paraId="43976247" w14:textId="46E8458D" w:rsidR="00D51ECA" w:rsidRPr="00833AD6" w:rsidRDefault="00D51ECA" w:rsidP="00D51ECA">
                              <w:pPr>
                                <w:pStyle w:val="ListParagraph"/>
                                <w:numPr>
                                  <w:ilvl w:val="0"/>
                                  <w:numId w:val="4"/>
                                </w:numPr>
                                <w:rPr>
                                  <w:sz w:val="18"/>
                                  <w:szCs w:val="18"/>
                                </w:rPr>
                              </w:pPr>
                              <w:r>
                                <w:rPr>
                                  <w:sz w:val="18"/>
                                  <w:szCs w:val="18"/>
                                </w:rPr>
                                <w:t>On antidepressant</w:t>
                              </w:r>
                              <w:r w:rsidR="00D638AB">
                                <w:rPr>
                                  <w:sz w:val="18"/>
                                  <w:szCs w:val="18"/>
                                </w:rPr>
                                <w:t xml:space="preserve"> medication</w:t>
                              </w:r>
                              <w:r>
                                <w:rPr>
                                  <w:sz w:val="18"/>
                                  <w:szCs w:val="18"/>
                                </w:rPr>
                                <w:t xml:space="preserve"> (n=4)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7641220" name="Text Box 1"/>
                        <wps:cNvSpPr txBox="1"/>
                        <wps:spPr>
                          <a:xfrm>
                            <a:off x="7211" y="7816004"/>
                            <a:ext cx="3476717" cy="582341"/>
                          </a:xfrm>
                          <a:prstGeom prst="rect">
                            <a:avLst/>
                          </a:prstGeom>
                          <a:solidFill>
                            <a:schemeClr val="lt1"/>
                          </a:solidFill>
                          <a:ln w="28575">
                            <a:solidFill>
                              <a:prstClr val="black"/>
                            </a:solidFill>
                          </a:ln>
                        </wps:spPr>
                        <wps:txbx>
                          <w:txbxContent>
                            <w:p w14:paraId="64CFF83C" w14:textId="77777777" w:rsidR="00D51ECA" w:rsidRPr="007578DB" w:rsidRDefault="00D51ECA" w:rsidP="00D51ECA">
                              <w:pPr>
                                <w:rPr>
                                  <w:sz w:val="18"/>
                                  <w:szCs w:val="18"/>
                                </w:rPr>
                              </w:pPr>
                              <w:r w:rsidRPr="007578D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64819334" name="Group 1"/>
                        <wpg:cNvGrpSpPr/>
                        <wpg:grpSpPr>
                          <a:xfrm>
                            <a:off x="8237" y="2784389"/>
                            <a:ext cx="6859532" cy="1557176"/>
                            <a:chOff x="0" y="0"/>
                            <a:chExt cx="6859532" cy="1557176"/>
                          </a:xfrm>
                        </wpg:grpSpPr>
                        <wps:wsp>
                          <wps:cNvPr id="305084559" name="Text Box 1"/>
                          <wps:cNvSpPr txBox="1"/>
                          <wps:spPr>
                            <a:xfrm>
                              <a:off x="3451319" y="277878"/>
                              <a:ext cx="3406476" cy="592455"/>
                            </a:xfrm>
                            <a:prstGeom prst="rect">
                              <a:avLst/>
                            </a:prstGeom>
                            <a:solidFill>
                              <a:schemeClr val="lt1"/>
                            </a:solidFill>
                            <a:ln w="28575">
                              <a:solidFill>
                                <a:prstClr val="black"/>
                              </a:solidFill>
                            </a:ln>
                          </wps:spPr>
                          <wps:txbx>
                            <w:txbxContent>
                              <w:p w14:paraId="6B3A5C8C" w14:textId="77777777" w:rsidR="00D51ECA" w:rsidRPr="00833AD6" w:rsidRDefault="00D51ECA" w:rsidP="00D51ECA">
                                <w:pPr>
                                  <w:ind w:left="360" w:hanging="360"/>
                                  <w:rPr>
                                    <w:b/>
                                    <w:bCs/>
                                    <w:sz w:val="18"/>
                                    <w:szCs w:val="18"/>
                                  </w:rPr>
                                </w:pPr>
                                <w:r>
                                  <w:rPr>
                                    <w:b/>
                                    <w:bCs/>
                                    <w:sz w:val="18"/>
                                    <w:szCs w:val="18"/>
                                  </w:rPr>
                                  <w:t>ANOVAs</w:t>
                                </w:r>
                              </w:p>
                              <w:p w14:paraId="38FD4AD1"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767463" name="Text Box 1"/>
                          <wps:cNvSpPr txBox="1"/>
                          <wps:spPr>
                            <a:xfrm>
                              <a:off x="1" y="0"/>
                              <a:ext cx="6857610" cy="278347"/>
                            </a:xfrm>
                            <a:prstGeom prst="rect">
                              <a:avLst/>
                            </a:prstGeom>
                            <a:solidFill>
                              <a:schemeClr val="bg1">
                                <a:lumMod val="85000"/>
                              </a:schemeClr>
                            </a:solidFill>
                            <a:ln w="28575">
                              <a:solidFill>
                                <a:prstClr val="black"/>
                              </a:solidFill>
                            </a:ln>
                          </wps:spPr>
                          <wps:txbx>
                            <w:txbxContent>
                              <w:p w14:paraId="79251765" w14:textId="77777777" w:rsidR="00D51ECA" w:rsidRPr="00833AD6" w:rsidRDefault="00D51ECA" w:rsidP="00D51ECA">
                                <w:pPr>
                                  <w:ind w:left="360" w:hanging="360"/>
                                  <w:rPr>
                                    <w:b/>
                                    <w:bCs/>
                                    <w:sz w:val="18"/>
                                    <w:szCs w:val="18"/>
                                  </w:rPr>
                                </w:pPr>
                                <w:r w:rsidRPr="00833AD6">
                                  <w:rPr>
                                    <w:b/>
                                    <w:bCs/>
                                    <w:sz w:val="18"/>
                                    <w:szCs w:val="18"/>
                                  </w:rPr>
                                  <w:t xml:space="preserve">2. INITIAL ANALYSES </w:t>
                                </w:r>
                              </w:p>
                              <w:p w14:paraId="1EFF7641"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286919" name="Text Box 1"/>
                          <wps:cNvSpPr txBox="1"/>
                          <wps:spPr>
                            <a:xfrm>
                              <a:off x="0" y="277906"/>
                              <a:ext cx="3460377" cy="592455"/>
                            </a:xfrm>
                            <a:prstGeom prst="rect">
                              <a:avLst/>
                            </a:prstGeom>
                            <a:solidFill>
                              <a:schemeClr val="lt1"/>
                            </a:solidFill>
                            <a:ln w="28575">
                              <a:solidFill>
                                <a:prstClr val="black"/>
                              </a:solidFill>
                            </a:ln>
                          </wps:spPr>
                          <wps:txbx>
                            <w:txbxContent>
                              <w:p w14:paraId="433025B3" w14:textId="77777777" w:rsidR="00D51ECA" w:rsidRPr="00833AD6" w:rsidRDefault="00D51ECA" w:rsidP="00D51ECA">
                                <w:pPr>
                                  <w:ind w:left="360" w:hanging="360"/>
                                  <w:rPr>
                                    <w:b/>
                                    <w:bCs/>
                                    <w:sz w:val="18"/>
                                    <w:szCs w:val="18"/>
                                  </w:rPr>
                                </w:pPr>
                                <w:r>
                                  <w:rPr>
                                    <w:b/>
                                    <w:bCs/>
                                    <w:sz w:val="18"/>
                                    <w:szCs w:val="18"/>
                                  </w:rPr>
                                  <w:t>T-tests</w:t>
                                </w:r>
                              </w:p>
                              <w:p w14:paraId="29230E48"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693619" name="Text Box 1"/>
                          <wps:cNvSpPr txBox="1"/>
                          <wps:spPr>
                            <a:xfrm>
                              <a:off x="3460377" y="869576"/>
                              <a:ext cx="3399155" cy="684530"/>
                            </a:xfrm>
                            <a:prstGeom prst="rect">
                              <a:avLst/>
                            </a:prstGeom>
                            <a:solidFill>
                              <a:schemeClr val="lt1"/>
                            </a:solidFill>
                            <a:ln w="28575">
                              <a:solidFill>
                                <a:prstClr val="black"/>
                              </a:solidFill>
                            </a:ln>
                          </wps:spPr>
                          <wps:txbx>
                            <w:txbxContent>
                              <w:p w14:paraId="14DFDCEC" w14:textId="77777777" w:rsidR="00D51ECA" w:rsidRDefault="00D51ECA" w:rsidP="00D51ECA">
                                <w:pPr>
                                  <w:rPr>
                                    <w:sz w:val="18"/>
                                    <w:szCs w:val="18"/>
                                  </w:rPr>
                                </w:pPr>
                                <w:r w:rsidRPr="00833AD6">
                                  <w:rPr>
                                    <w:b/>
                                    <w:bCs/>
                                    <w:sz w:val="18"/>
                                    <w:szCs w:val="18"/>
                                  </w:rPr>
                                  <w:t>Spearman’s correlations between</w:t>
                                </w:r>
                                <w:r w:rsidRPr="00833AD6">
                                  <w:rPr>
                                    <w:sz w:val="18"/>
                                    <w:szCs w:val="18"/>
                                  </w:rPr>
                                  <w:t>:</w:t>
                                </w:r>
                              </w:p>
                              <w:p w14:paraId="6B2B16C2" w14:textId="77777777" w:rsidR="00D51ECA" w:rsidRDefault="00D51ECA" w:rsidP="00D51ECA">
                                <w:pPr>
                                  <w:pStyle w:val="ListParagraph"/>
                                  <w:numPr>
                                    <w:ilvl w:val="0"/>
                                    <w:numId w:val="5"/>
                                  </w:numPr>
                                  <w:rPr>
                                    <w:sz w:val="18"/>
                                    <w:szCs w:val="18"/>
                                  </w:rPr>
                                </w:pPr>
                                <m:oMath>
                                  <m:r>
                                    <w:rPr>
                                      <w:rFonts w:ascii="Cambria Math" w:hAnsi="Cambria Math"/>
                                      <w:sz w:val="18"/>
                                      <w:szCs w:val="18"/>
                                    </w:rPr>
                                    <m:t>∆</m:t>
                                  </m:r>
                                </m:oMath>
                                <w:r w:rsidRPr="00833AD6">
                                  <w:rPr>
                                    <w:sz w:val="18"/>
                                    <w:szCs w:val="18"/>
                                  </w:rPr>
                                  <w:t xml:space="preserve">BDNF and </w:t>
                                </w:r>
                                <m:oMath>
                                  <m:r>
                                    <w:rPr>
                                      <w:rFonts w:ascii="Cambria Math" w:hAnsi="Cambria Math"/>
                                      <w:sz w:val="18"/>
                                      <w:szCs w:val="18"/>
                                    </w:rPr>
                                    <m:t>∆</m:t>
                                  </m:r>
                                </m:oMath>
                                <w:r w:rsidRPr="00833AD6">
                                  <w:rPr>
                                    <w:sz w:val="18"/>
                                    <w:szCs w:val="18"/>
                                  </w:rPr>
                                  <w:t>IL-6</w:t>
                                </w:r>
                              </w:p>
                              <w:p w14:paraId="6F150630" w14:textId="0E3ED08E" w:rsidR="00D51ECA" w:rsidRPr="00833AD6" w:rsidRDefault="00D51ECA" w:rsidP="00D51ECA">
                                <w:pPr>
                                  <w:pStyle w:val="ListParagraph"/>
                                  <w:numPr>
                                    <w:ilvl w:val="0"/>
                                    <w:numId w:val="5"/>
                                  </w:numPr>
                                  <w:rPr>
                                    <w:sz w:val="18"/>
                                    <w:szCs w:val="18"/>
                                  </w:rPr>
                                </w:pPr>
                                <m:oMath>
                                  <m:r>
                                    <w:rPr>
                                      <w:rFonts w:ascii="Cambria Math" w:hAnsi="Cambria Math"/>
                                      <w:sz w:val="18"/>
                                      <w:szCs w:val="18"/>
                                    </w:rPr>
                                    <m:t>∆</m:t>
                                  </m:r>
                                </m:oMath>
                                <w:r w:rsidRPr="00833AD6">
                                  <w:rPr>
                                    <w:sz w:val="18"/>
                                    <w:szCs w:val="18"/>
                                  </w:rPr>
                                  <w:t xml:space="preserve">BDNF and </w:t>
                                </w:r>
                                <m:oMath>
                                  <m:r>
                                    <w:rPr>
                                      <w:rFonts w:ascii="Cambria Math" w:hAnsi="Cambria Math"/>
                                      <w:sz w:val="18"/>
                                      <w:szCs w:val="18"/>
                                    </w:rPr>
                                    <m:t>∆</m:t>
                                  </m:r>
                                </m:oMath>
                                <w:r w:rsidR="00283AE1" w:rsidRPr="00283AE1">
                                  <w:rPr>
                                    <w:sz w:val="18"/>
                                    <w:szCs w:val="18"/>
                                  </w:rPr>
                                  <w:t>TNF-</w:t>
                                </w:r>
                                <w:r w:rsidR="00283AE1" w:rsidRPr="00283AE1">
                                  <w:rPr>
                                    <w:sz w:val="18"/>
                                    <w:szCs w:val="18"/>
                                  </w:rPr>
                                  <w:sym w:font="Symbol" w:char="F06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211895" name="Text Box 1"/>
                          <wps:cNvSpPr txBox="1"/>
                          <wps:spPr>
                            <a:xfrm>
                              <a:off x="0" y="869576"/>
                              <a:ext cx="3456305" cy="687600"/>
                            </a:xfrm>
                            <a:prstGeom prst="rect">
                              <a:avLst/>
                            </a:prstGeom>
                            <a:solidFill>
                              <a:schemeClr val="lt1"/>
                            </a:solidFill>
                            <a:ln w="28575">
                              <a:solidFill>
                                <a:prstClr val="black"/>
                              </a:solidFill>
                            </a:ln>
                          </wps:spPr>
                          <wps:txbx>
                            <w:txbxContent>
                              <w:p w14:paraId="240212BF" w14:textId="77777777" w:rsidR="00D51ECA" w:rsidRDefault="00D51ECA" w:rsidP="00D51ECA">
                                <w:pPr>
                                  <w:rPr>
                                    <w:sz w:val="18"/>
                                    <w:szCs w:val="18"/>
                                  </w:rPr>
                                </w:pPr>
                                <w:r w:rsidRPr="00833AD6">
                                  <w:rPr>
                                    <w:b/>
                                    <w:bCs/>
                                    <w:sz w:val="18"/>
                                    <w:szCs w:val="18"/>
                                  </w:rPr>
                                  <w:t>Spearman’s correlations</w:t>
                                </w:r>
                                <w:r>
                                  <w:rPr>
                                    <w:b/>
                                    <w:bCs/>
                                    <w:sz w:val="18"/>
                                    <w:szCs w:val="18"/>
                                  </w:rPr>
                                  <w:t xml:space="preserve"> in AcAN-TP1 and HC sample individually</w:t>
                                </w:r>
                                <w:r w:rsidRPr="00833AD6">
                                  <w:rPr>
                                    <w:b/>
                                    <w:bCs/>
                                    <w:sz w:val="18"/>
                                    <w:szCs w:val="18"/>
                                  </w:rPr>
                                  <w:t xml:space="preserve"> between</w:t>
                                </w:r>
                                <w:r w:rsidRPr="00833AD6">
                                  <w:rPr>
                                    <w:sz w:val="18"/>
                                    <w:szCs w:val="18"/>
                                  </w:rPr>
                                  <w:t>:</w:t>
                                </w:r>
                              </w:p>
                              <w:p w14:paraId="7E95EC5E" w14:textId="77777777" w:rsidR="00D51ECA" w:rsidRDefault="00D51ECA" w:rsidP="00D51ECA">
                                <w:pPr>
                                  <w:pStyle w:val="ListParagraph"/>
                                  <w:numPr>
                                    <w:ilvl w:val="0"/>
                                    <w:numId w:val="4"/>
                                  </w:numPr>
                                  <w:rPr>
                                    <w:sz w:val="18"/>
                                    <w:szCs w:val="18"/>
                                  </w:rPr>
                                </w:pPr>
                                <w:r w:rsidRPr="00833AD6">
                                  <w:rPr>
                                    <w:sz w:val="18"/>
                                    <w:szCs w:val="18"/>
                                  </w:rPr>
                                  <w:t>BDNF and IL-6</w:t>
                                </w:r>
                              </w:p>
                              <w:p w14:paraId="2260BED6" w14:textId="40139108" w:rsidR="00D51ECA" w:rsidRPr="00283AE1" w:rsidRDefault="00D51ECA" w:rsidP="00ED1231">
                                <w:pPr>
                                  <w:pStyle w:val="ListParagraph"/>
                                  <w:numPr>
                                    <w:ilvl w:val="0"/>
                                    <w:numId w:val="4"/>
                                  </w:numPr>
                                  <w:rPr>
                                    <w:sz w:val="18"/>
                                    <w:szCs w:val="18"/>
                                  </w:rPr>
                                </w:pPr>
                                <w:r w:rsidRPr="00283AE1">
                                  <w:rPr>
                                    <w:sz w:val="18"/>
                                    <w:szCs w:val="18"/>
                                  </w:rPr>
                                  <w:t xml:space="preserve">BDNF and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00283AE1" w:rsidRPr="00283AE1">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43390136" name="Text Box 1"/>
                        <wps:cNvSpPr txBox="1"/>
                        <wps:spPr>
                          <a:xfrm>
                            <a:off x="0" y="0"/>
                            <a:ext cx="6868092" cy="257908"/>
                          </a:xfrm>
                          <a:prstGeom prst="rect">
                            <a:avLst/>
                          </a:prstGeom>
                          <a:solidFill>
                            <a:schemeClr val="bg1">
                              <a:lumMod val="85000"/>
                            </a:schemeClr>
                          </a:solidFill>
                          <a:ln w="28575">
                            <a:solidFill>
                              <a:prstClr val="black"/>
                            </a:solidFill>
                          </a:ln>
                        </wps:spPr>
                        <wps:txbx>
                          <w:txbxContent>
                            <w:p w14:paraId="50FF1965" w14:textId="77777777" w:rsidR="00D51ECA" w:rsidRPr="00833AD6" w:rsidRDefault="00D51ECA" w:rsidP="00D51ECA">
                              <w:pPr>
                                <w:rPr>
                                  <w:b/>
                                  <w:bCs/>
                                  <w:sz w:val="18"/>
                                  <w:szCs w:val="18"/>
                                </w:rPr>
                              </w:pPr>
                              <w:r w:rsidRPr="00833AD6">
                                <w:rPr>
                                  <w:b/>
                                  <w:bCs/>
                                  <w:sz w:val="18"/>
                                  <w:szCs w:val="18"/>
                                </w:rPr>
                                <w:t xml:space="preserve">1. PRELIMINARIES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CFE6A" id="Group 1" o:spid="_x0000_s1026" style="position:absolute;margin-left:-48.05pt;margin-top:27.1pt;width:540.75pt;height:661.25pt;z-index:251659264;mso-width-relative:margin;mso-height-relative:margin" coordsize="68680,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">
                <v:shapetype id="_x0000_t202" coordsize="21600,21600" o:spt="202" path="m,l,21600r21600,l21600,xe">
                  <v:stroke joinstyle="miter"/>
                  <v:path gradientshapeok="t" o:connecttype="rect"/>
                </v:shapetype>
                <v:shape id="Text Box 1" o:spid="_x0000_s1027" type="#_x0000_t202" style="position:absolute;top:2636;width:68680;height:6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" fillcolor="white [3201]" strokeweight="2.25pt">
                  <v:textbox>
                    <w:txbxContent>
                      <w:p w14:paraId="034FB582" w14:textId="77777777" w:rsidR="00D51ECA" w:rsidRPr="00833AD6" w:rsidRDefault="00D51ECA" w:rsidP="00D51ECA">
                        <w:pPr>
                          <w:pStyle w:val="ListParagraph"/>
                          <w:numPr>
                            <w:ilvl w:val="0"/>
                            <w:numId w:val="4"/>
                          </w:numPr>
                          <w:rPr>
                            <w:sz w:val="18"/>
                            <w:szCs w:val="18"/>
                          </w:rPr>
                        </w:pPr>
                        <w:r w:rsidRPr="00833AD6">
                          <w:rPr>
                            <w:sz w:val="18"/>
                            <w:szCs w:val="18"/>
                          </w:rPr>
                          <w:t xml:space="preserve">Multi-stage QC of hippocampus subsegmentations (and amygdala) </w:t>
                        </w:r>
                        <w:r w:rsidRPr="00833AD6">
                          <w:sym w:font="Wingdings" w:char="F0E0"/>
                        </w:r>
                        <w:r w:rsidRPr="00833AD6">
                          <w:rPr>
                            <w:sz w:val="18"/>
                            <w:szCs w:val="18"/>
                          </w:rPr>
                          <w:t xml:space="preserve"> 1 QC-approved scan/participant (1,031 MRI scans)</w:t>
                        </w:r>
                      </w:p>
                      <w:p w14:paraId="23F2E0F2" w14:textId="77777777" w:rsidR="00D51ECA" w:rsidRPr="00833AD6" w:rsidRDefault="00D51ECA" w:rsidP="00D51ECA">
                        <w:pPr>
                          <w:pStyle w:val="ListParagraph"/>
                          <w:numPr>
                            <w:ilvl w:val="0"/>
                            <w:numId w:val="4"/>
                          </w:numPr>
                          <w:rPr>
                            <w:sz w:val="18"/>
                            <w:szCs w:val="18"/>
                          </w:rPr>
                        </w:pPr>
                        <w:r w:rsidRPr="00833AD6">
                          <w:rPr>
                            <w:sz w:val="18"/>
                            <w:szCs w:val="18"/>
                          </w:rPr>
                          <w:t>Removing participants without cytokine and BDNF data (824 participants)</w:t>
                        </w:r>
                        <w:r w:rsidRPr="00833AD6">
                          <w:rPr>
                            <w:noProof/>
                          </w:rPr>
                          <w:t xml:space="preserve"> </w:t>
                        </w:r>
                      </w:p>
                      <w:p w14:paraId="37AC578B" w14:textId="77777777" w:rsidR="00D51ECA" w:rsidRPr="00841462" w:rsidRDefault="00D51ECA" w:rsidP="00D51ECA">
                        <w:pPr>
                          <w:pStyle w:val="ListParagraph"/>
                          <w:numPr>
                            <w:ilvl w:val="0"/>
                            <w:numId w:val="4"/>
                          </w:numPr>
                          <w:rPr>
                            <w:sz w:val="18"/>
                            <w:szCs w:val="18"/>
                          </w:rPr>
                        </w:pPr>
                        <w:r w:rsidRPr="00833AD6">
                          <w:rPr>
                            <w:sz w:val="18"/>
                            <w:szCs w:val="18"/>
                          </w:rPr>
                          <w:t xml:space="preserve">Imputation of two non-detectable IL-6 values using </w:t>
                        </w:r>
                        <m:oMath>
                          <m:f>
                            <m:fPr>
                              <m:ctrlPr>
                                <w:rPr>
                                  <w:rFonts w:ascii="Cambria Math" w:hAnsi="Cambria Math"/>
                                  <w:i/>
                                  <w:sz w:val="18"/>
                                  <w:szCs w:val="18"/>
                                </w:rPr>
                              </m:ctrlPr>
                            </m:fPr>
                            <m:num>
                              <m:r>
                                <w:rPr>
                                  <w:rFonts w:ascii="Cambria Math" w:hAnsi="Cambria Math"/>
                                  <w:sz w:val="18"/>
                                  <w:szCs w:val="18"/>
                                </w:rPr>
                                <m:t>limit of detection</m:t>
                              </m:r>
                            </m:num>
                            <m:den>
                              <m:r>
                                <w:rPr>
                                  <w:rFonts w:ascii="Cambria Math" w:hAnsi="Cambria Math"/>
                                  <w:sz w:val="18"/>
                                  <w:szCs w:val="18"/>
                                </w:rPr>
                                <m:t>√2</m:t>
                              </m:r>
                            </m:den>
                          </m:f>
                        </m:oMath>
                        <w:r w:rsidRPr="00833AD6">
                          <w:rPr>
                            <w:sz w:val="18"/>
                            <w:szCs w:val="18"/>
                          </w:rPr>
                          <w:t>.</w:t>
                        </w:r>
                      </w:p>
                    </w:txbxContent>
                  </v:textbox>
                </v:shape>
                <v:shape id="Text Box 1" o:spid="_x0000_s1028" type="#_x0000_t202" style="position:absolute;left:34598;top:9391;width:34062;height:15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" fillcolor="white [3201]" strokeweight="2.25pt">
                  <v:textbox>
                    <w:txbxContent>
                      <w:p w14:paraId="50454A78" w14:textId="77777777" w:rsidR="00D51ECA" w:rsidRPr="00833AD6" w:rsidRDefault="00D51ECA" w:rsidP="00D51ECA">
                        <w:pPr>
                          <w:ind w:left="360" w:hanging="360"/>
                          <w:rPr>
                            <w:b/>
                            <w:bCs/>
                            <w:sz w:val="18"/>
                            <w:szCs w:val="18"/>
                          </w:rPr>
                        </w:pPr>
                        <w:r w:rsidRPr="00833AD6">
                          <w:rPr>
                            <w:b/>
                            <w:bCs/>
                            <w:sz w:val="18"/>
                            <w:szCs w:val="18"/>
                          </w:rPr>
                          <w:t xml:space="preserve">LONGITUDINAL </w:t>
                        </w:r>
                      </w:p>
                      <w:p w14:paraId="0D46AD65" w14:textId="46828BE4" w:rsidR="00D51ECA" w:rsidRDefault="00D51ECA" w:rsidP="00D51ECA">
                        <w:pPr>
                          <w:pStyle w:val="ListParagraph"/>
                          <w:numPr>
                            <w:ilvl w:val="0"/>
                            <w:numId w:val="4"/>
                          </w:numPr>
                          <w:rPr>
                            <w:sz w:val="18"/>
                            <w:szCs w:val="18"/>
                          </w:rPr>
                        </w:pPr>
                        <w:r>
                          <w:rPr>
                            <w:sz w:val="18"/>
                            <w:szCs w:val="18"/>
                          </w:rPr>
                          <w:t>Adjustment of BDNF values for batch and storage time effects using multiple linear regression</w:t>
                        </w:r>
                        <w:r w:rsidR="00156D60">
                          <w:rPr>
                            <w:sz w:val="18"/>
                            <w:szCs w:val="18"/>
                          </w:rPr>
                          <w:t xml:space="preserve"> and residualization</w:t>
                        </w:r>
                      </w:p>
                      <w:p w14:paraId="6B76C053" w14:textId="3D618A4A" w:rsidR="00D51ECA" w:rsidRPr="00833AD6" w:rsidRDefault="00D51ECA" w:rsidP="00D51ECA">
                        <w:pPr>
                          <w:pStyle w:val="ListParagraph"/>
                          <w:numPr>
                            <w:ilvl w:val="0"/>
                            <w:numId w:val="4"/>
                          </w:numPr>
                          <w:rPr>
                            <w:sz w:val="18"/>
                            <w:szCs w:val="18"/>
                          </w:rPr>
                        </w:pPr>
                        <w:r w:rsidRPr="00841462">
                          <w:rPr>
                            <w:sz w:val="18"/>
                            <w:szCs w:val="18"/>
                          </w:rPr>
                          <w:t>L</w:t>
                        </w:r>
                        <w:r w:rsidRPr="00833AD6">
                          <w:rPr>
                            <w:sz w:val="18"/>
                            <w:szCs w:val="18"/>
                          </w:rPr>
                          <w:t>og10 transform</w:t>
                        </w:r>
                        <w:r>
                          <w:rPr>
                            <w:sz w:val="18"/>
                            <w:szCs w:val="18"/>
                          </w:rPr>
                          <w:t>ation of</w:t>
                        </w:r>
                        <w:r w:rsidRPr="00833AD6">
                          <w:rPr>
                            <w:sz w:val="18"/>
                            <w:szCs w:val="18"/>
                          </w:rPr>
                          <w:t xml:space="preserve"> IL-6,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Pr="00833AD6">
                          <w:rPr>
                            <w:rFonts w:eastAsiaTheme="minorEastAsia"/>
                            <w:sz w:val="18"/>
                            <w:szCs w:val="18"/>
                          </w:rPr>
                          <w:t>and BDNF</w:t>
                        </w:r>
                      </w:p>
                      <w:p w14:paraId="02688DAD" w14:textId="2BE4361D" w:rsidR="00D51ECA" w:rsidRPr="00133763" w:rsidRDefault="00D51ECA" w:rsidP="00C2589E">
                        <w:pPr>
                          <w:pStyle w:val="ListParagraph"/>
                          <w:numPr>
                            <w:ilvl w:val="0"/>
                            <w:numId w:val="4"/>
                          </w:numPr>
                          <w:rPr>
                            <w:sz w:val="18"/>
                            <w:szCs w:val="18"/>
                          </w:rPr>
                        </w:pPr>
                        <w:r w:rsidRPr="00841462">
                          <w:rPr>
                            <w:sz w:val="18"/>
                            <w:szCs w:val="18"/>
                          </w:rPr>
                          <w:t xml:space="preserve">Descriptive statistics (demographic and clinical variables) [MS Table </w:t>
                        </w:r>
                        <w:r w:rsidR="005E54C2">
                          <w:rPr>
                            <w:sz w:val="18"/>
                            <w:szCs w:val="18"/>
                          </w:rPr>
                          <w:t>4</w:t>
                        </w:r>
                        <w:r w:rsidRPr="00841462">
                          <w:rPr>
                            <w:sz w:val="18"/>
                            <w:szCs w:val="18"/>
                          </w:rPr>
                          <w:t>]</w:t>
                        </w:r>
                        <w:r w:rsidR="00283AE1">
                          <w:rPr>
                            <w:sz w:val="18"/>
                            <w:szCs w:val="18"/>
                          </w:rPr>
                          <w:t xml:space="preserve"> </w:t>
                        </w:r>
                      </w:p>
                    </w:txbxContent>
                  </v:textbox>
                </v:shape>
                <v:shape id="Text Box 1" o:spid="_x0000_s1029" type="#_x0000_t202" style="position:absolute;top:9391;width:34517;height:15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" fillcolor="white [3201]" strokeweight="2.25pt">
                  <v:textbox>
                    <w:txbxContent>
                      <w:p w14:paraId="7BBAAF31" w14:textId="77777777" w:rsidR="00D51ECA" w:rsidRPr="00833AD6" w:rsidRDefault="00D51ECA" w:rsidP="00D51ECA">
                        <w:pPr>
                          <w:ind w:left="360" w:hanging="360"/>
                          <w:rPr>
                            <w:b/>
                            <w:bCs/>
                            <w:sz w:val="18"/>
                            <w:szCs w:val="18"/>
                          </w:rPr>
                        </w:pPr>
                        <w:r w:rsidRPr="00833AD6">
                          <w:rPr>
                            <w:b/>
                            <w:bCs/>
                            <w:sz w:val="18"/>
                            <w:szCs w:val="18"/>
                          </w:rPr>
                          <w:t>CROSS-SECTIONAL</w:t>
                        </w:r>
                      </w:p>
                      <w:p w14:paraId="43DFF497" w14:textId="5241885D" w:rsidR="00D51ECA" w:rsidRDefault="00D51ECA" w:rsidP="00D51ECA">
                        <w:pPr>
                          <w:pStyle w:val="ListParagraph"/>
                          <w:numPr>
                            <w:ilvl w:val="0"/>
                            <w:numId w:val="4"/>
                          </w:numPr>
                          <w:rPr>
                            <w:sz w:val="18"/>
                            <w:szCs w:val="18"/>
                          </w:rPr>
                        </w:pPr>
                        <w:r>
                          <w:rPr>
                            <w:sz w:val="18"/>
                            <w:szCs w:val="18"/>
                          </w:rPr>
                          <w:t>Adjustment of BDNF values for batch and storage time effects using multiple linear regression</w:t>
                        </w:r>
                        <w:r w:rsidR="00156D60">
                          <w:rPr>
                            <w:sz w:val="18"/>
                            <w:szCs w:val="18"/>
                          </w:rPr>
                          <w:t xml:space="preserve"> and residualization</w:t>
                        </w:r>
                      </w:p>
                      <w:p w14:paraId="01B70F43" w14:textId="7EC52DE0" w:rsidR="00D51ECA" w:rsidRPr="00841462" w:rsidRDefault="00D51ECA" w:rsidP="00D51ECA">
                        <w:pPr>
                          <w:pStyle w:val="ListParagraph"/>
                          <w:numPr>
                            <w:ilvl w:val="0"/>
                            <w:numId w:val="4"/>
                          </w:numPr>
                          <w:rPr>
                            <w:sz w:val="18"/>
                            <w:szCs w:val="18"/>
                          </w:rPr>
                        </w:pPr>
                        <w:r w:rsidRPr="00841462">
                          <w:rPr>
                            <w:sz w:val="18"/>
                            <w:szCs w:val="18"/>
                          </w:rPr>
                          <w:t>L</w:t>
                        </w:r>
                        <w:r w:rsidRPr="00833AD6">
                          <w:rPr>
                            <w:sz w:val="18"/>
                            <w:szCs w:val="18"/>
                          </w:rPr>
                          <w:t>og10 transform</w:t>
                        </w:r>
                        <w:r>
                          <w:rPr>
                            <w:sz w:val="18"/>
                            <w:szCs w:val="18"/>
                          </w:rPr>
                          <w:t>ation of</w:t>
                        </w:r>
                        <w:r w:rsidRPr="00833AD6">
                          <w:rPr>
                            <w:sz w:val="18"/>
                            <w:szCs w:val="18"/>
                          </w:rPr>
                          <w:t xml:space="preserve"> IL-6</w:t>
                        </w:r>
                        <w:r w:rsidRPr="00283AE1">
                          <w:rPr>
                            <w:sz w:val="18"/>
                            <w:szCs w:val="18"/>
                          </w:rPr>
                          <w:t xml:space="preserve">,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Pr="00833AD6">
                          <w:rPr>
                            <w:rFonts w:eastAsiaTheme="minorEastAsia"/>
                            <w:sz w:val="18"/>
                            <w:szCs w:val="18"/>
                          </w:rPr>
                          <w:t>and BDNF</w:t>
                        </w:r>
                      </w:p>
                      <w:p w14:paraId="66D13EFA" w14:textId="37216B38" w:rsidR="00D51ECA" w:rsidRPr="00833AD6" w:rsidRDefault="00D51ECA" w:rsidP="00D51ECA">
                        <w:pPr>
                          <w:pStyle w:val="ListParagraph"/>
                          <w:numPr>
                            <w:ilvl w:val="0"/>
                            <w:numId w:val="4"/>
                          </w:numPr>
                          <w:rPr>
                            <w:sz w:val="18"/>
                            <w:szCs w:val="18"/>
                          </w:rPr>
                        </w:pPr>
                        <w:r w:rsidRPr="00833AD6">
                          <w:rPr>
                            <w:sz w:val="18"/>
                            <w:szCs w:val="18"/>
                          </w:rPr>
                          <w:t xml:space="preserve">Age-matching </w:t>
                        </w:r>
                        <w:r w:rsidR="00156D60">
                          <w:rPr>
                            <w:sz w:val="18"/>
                            <w:szCs w:val="18"/>
                          </w:rPr>
                          <w:t xml:space="preserve">of </w:t>
                        </w:r>
                        <w:r w:rsidR="003B1B4C">
                          <w:rPr>
                            <w:sz w:val="18"/>
                            <w:szCs w:val="18"/>
                          </w:rPr>
                          <w:t>a</w:t>
                        </w:r>
                        <w:r w:rsidRPr="00833AD6">
                          <w:rPr>
                            <w:sz w:val="18"/>
                            <w:szCs w:val="18"/>
                          </w:rPr>
                          <w:t>cAN-TP1 to HC</w:t>
                        </w:r>
                        <w:r w:rsidR="00156D60">
                          <w:rPr>
                            <w:sz w:val="18"/>
                            <w:szCs w:val="18"/>
                          </w:rPr>
                          <w:t xml:space="preserve"> </w:t>
                        </w:r>
                        <w:r w:rsidRPr="00833AD6">
                          <w:rPr>
                            <w:sz w:val="18"/>
                            <w:szCs w:val="18"/>
                          </w:rPr>
                          <w:t xml:space="preserve">(n=82 per sample) and </w:t>
                        </w:r>
                        <w:r w:rsidR="00156D60">
                          <w:rPr>
                            <w:sz w:val="18"/>
                            <w:szCs w:val="18"/>
                          </w:rPr>
                          <w:t xml:space="preserve"> of </w:t>
                        </w:r>
                        <w:r w:rsidRPr="00833AD6">
                          <w:rPr>
                            <w:sz w:val="18"/>
                            <w:szCs w:val="18"/>
                          </w:rPr>
                          <w:t xml:space="preserve">recAN to HC (n=20 per sample) for cross-sectional analyses using a minimized sum of absolute pairwise distances in the matched sample </w:t>
                        </w:r>
                      </w:p>
                      <w:p w14:paraId="0469DB29" w14:textId="77777777" w:rsidR="00D51ECA" w:rsidRPr="00841462" w:rsidRDefault="00D51ECA" w:rsidP="00D51ECA">
                        <w:pPr>
                          <w:pStyle w:val="ListParagraph"/>
                          <w:numPr>
                            <w:ilvl w:val="0"/>
                            <w:numId w:val="4"/>
                          </w:numPr>
                          <w:rPr>
                            <w:sz w:val="18"/>
                            <w:szCs w:val="18"/>
                          </w:rPr>
                        </w:pPr>
                        <w:r w:rsidRPr="00833AD6">
                          <w:rPr>
                            <w:sz w:val="18"/>
                            <w:szCs w:val="18"/>
                          </w:rPr>
                          <w:t xml:space="preserve">Descriptive statistics (demographic and clinical variables) [MS Table </w:t>
                        </w:r>
                        <w:r>
                          <w:rPr>
                            <w:sz w:val="18"/>
                            <w:szCs w:val="18"/>
                          </w:rPr>
                          <w:t>1</w:t>
                        </w:r>
                        <w:r w:rsidRPr="00833AD6">
                          <w:rPr>
                            <w:sz w:val="18"/>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0" type="#_x0000_t67" style="position:absolute;left:14505;top:24960;width:3186;height:25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" adj="10800" fillcolor="black [3213]" strokecolor="black [3213]" strokeweight="2.25pt"/>
                <v:shape id="Text Box 1" o:spid="_x0000_s1031" type="#_x0000_t202" style="position:absolute;top:46214;width:68586;height:2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" fillcolor="#d8d8d8 [2732]" strokeweight="2.25pt">
                  <v:textbox>
                    <w:txbxContent>
                      <w:p w14:paraId="4173264D" w14:textId="77777777" w:rsidR="00D51ECA" w:rsidRPr="00833AD6" w:rsidRDefault="00D51ECA" w:rsidP="00D51ECA">
                        <w:pPr>
                          <w:ind w:left="360" w:hanging="360"/>
                          <w:rPr>
                            <w:b/>
                            <w:bCs/>
                            <w:sz w:val="18"/>
                            <w:szCs w:val="18"/>
                          </w:rPr>
                        </w:pPr>
                        <w:r w:rsidRPr="00833AD6">
                          <w:rPr>
                            <w:b/>
                            <w:bCs/>
                            <w:sz w:val="18"/>
                            <w:szCs w:val="18"/>
                          </w:rPr>
                          <w:t xml:space="preserve">3. MAIN ANALYSES </w:t>
                        </w:r>
                      </w:p>
                      <w:p w14:paraId="79913D7F"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v:textbox>
                </v:shape>
                <v:shape id="Text Box 1" o:spid="_x0000_s1032" type="#_x0000_t202" style="position:absolute;left:34763;top:48932;width:33770;height:15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" fillcolor="white [3201]" strokeweight="2.25pt">
                  <v:textbox>
                    <w:txbxContent>
                      <w:p w14:paraId="67B3C047" w14:textId="77777777" w:rsidR="00D51ECA" w:rsidRPr="00833AD6" w:rsidRDefault="00D51ECA" w:rsidP="00D51ECA">
                        <w:pPr>
                          <w:ind w:left="360" w:hanging="360"/>
                          <w:rPr>
                            <w:b/>
                            <w:bCs/>
                            <w:sz w:val="18"/>
                            <w:szCs w:val="18"/>
                          </w:rPr>
                        </w:pPr>
                        <w:r>
                          <w:rPr>
                            <w:b/>
                            <w:bCs/>
                            <w:sz w:val="18"/>
                            <w:szCs w:val="18"/>
                          </w:rPr>
                          <w:t>a</w:t>
                        </w:r>
                        <w:r w:rsidRPr="00833AD6">
                          <w:rPr>
                            <w:b/>
                            <w:bCs/>
                            <w:sz w:val="18"/>
                            <w:szCs w:val="18"/>
                          </w:rPr>
                          <w:t>)</w:t>
                        </w:r>
                        <w:r>
                          <w:rPr>
                            <w:b/>
                            <w:bCs/>
                            <w:sz w:val="18"/>
                            <w:szCs w:val="18"/>
                          </w:rPr>
                          <w:t xml:space="preserve"> </w:t>
                        </w:r>
                        <w:r w:rsidRPr="00833AD6">
                          <w:rPr>
                            <w:b/>
                            <w:bCs/>
                            <w:sz w:val="18"/>
                            <w:szCs w:val="18"/>
                          </w:rPr>
                          <w:t>LME model</w:t>
                        </w:r>
                        <w:r>
                          <w:rPr>
                            <w:b/>
                            <w:bCs/>
                            <w:sz w:val="18"/>
                            <w:szCs w:val="18"/>
                          </w:rPr>
                          <w:t>: hippocampal (subfield) volume</w:t>
                        </w:r>
                      </w:p>
                      <w:p w14:paraId="41839723" w14:textId="77777777" w:rsidR="00133763" w:rsidRPr="00133763" w:rsidRDefault="00D51ECA" w:rsidP="00D51ECA">
                        <w:pPr>
                          <w:pStyle w:val="ListParagraph"/>
                          <w:numPr>
                            <w:ilvl w:val="0"/>
                            <w:numId w:val="4"/>
                          </w:numPr>
                          <w:rPr>
                            <w:sz w:val="18"/>
                            <w:szCs w:val="18"/>
                          </w:rPr>
                        </w:pPr>
                        <w:r w:rsidRPr="00833AD6">
                          <w:rPr>
                            <w:sz w:val="18"/>
                            <w:szCs w:val="18"/>
                          </w:rPr>
                          <w:t xml:space="preserve">Main LME model:  </w:t>
                        </w:r>
                        <w:r w:rsidRPr="00833AD6">
                          <w:rPr>
                            <w:rFonts w:ascii="Cambria Math" w:hAnsi="Cambria Math"/>
                            <w:i/>
                            <w:sz w:val="18"/>
                            <w:szCs w:val="18"/>
                          </w:rPr>
                          <w:br/>
                        </w:r>
                        <m:oMathPara>
                          <m:oMath>
                            <m:r>
                              <w:rPr>
                                <w:rFonts w:ascii="Cambria Math" w:hAnsi="Cambria Math"/>
                                <w:sz w:val="18"/>
                                <w:szCs w:val="18"/>
                              </w:rPr>
                              <m:t>HV=A+</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recAN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acAN</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acAN</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TP2</m:t>
                                    </m:r>
                                  </m:sub>
                                </m:sSub>
                              </m:e>
                            </m:d>
                          </m:oMath>
                        </m:oMathPara>
                      </w:p>
                      <w:p w14:paraId="75E45408" w14:textId="5553E095" w:rsidR="00D51ECA" w:rsidRPr="00833AD6" w:rsidRDefault="00133763" w:rsidP="00133763">
                        <w:pPr>
                          <w:pStyle w:val="ListParagraph"/>
                          <w:ind w:left="360"/>
                          <w:rPr>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acAN</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TP2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age</m:t>
                                </m:r>
                              </m:sub>
                            </m:sSub>
                            <m:sSub>
                              <m:sSubPr>
                                <m:ctrlPr>
                                  <w:rPr>
                                    <w:rFonts w:ascii="Cambria Math" w:hAnsi="Cambria Math"/>
                                    <w:i/>
                                    <w:sz w:val="18"/>
                                    <w:szCs w:val="18"/>
                                  </w:rPr>
                                </m:ctrlPr>
                              </m:sSubPr>
                              <m:e>
                                <m:r>
                                  <w:rPr>
                                    <w:rFonts w:ascii="Cambria Math" w:hAnsi="Cambria Math"/>
                                    <w:sz w:val="18"/>
                                    <w:szCs w:val="18"/>
                                  </w:rPr>
                                  <m:t>+ E</m:t>
                                </m:r>
                              </m:e>
                              <m:sub>
                                <m:r>
                                  <w:rPr>
                                    <w:rFonts w:ascii="Cambria Math" w:hAnsi="Cambria Math"/>
                                    <w:sz w:val="18"/>
                                    <w:szCs w:val="18"/>
                                  </w:rPr>
                                  <m:t>age2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eTIV</m:t>
                                </m:r>
                              </m:sub>
                            </m:sSub>
                          </m:oMath>
                        </m:oMathPara>
                      </w:p>
                      <w:p w14:paraId="59A53873" w14:textId="2E958E99" w:rsidR="00D51ECA" w:rsidRPr="00833AD6" w:rsidRDefault="00D51ECA" w:rsidP="00D51ECA">
                        <w:pPr>
                          <w:pStyle w:val="ListParagraph"/>
                          <w:numPr>
                            <w:ilvl w:val="0"/>
                            <w:numId w:val="4"/>
                          </w:numPr>
                          <w:rPr>
                            <w:sz w:val="18"/>
                            <w:szCs w:val="18"/>
                          </w:rPr>
                        </w:pPr>
                        <w:r w:rsidRPr="00833AD6">
                          <w:rPr>
                            <w:sz w:val="18"/>
                            <w:szCs w:val="18"/>
                          </w:rPr>
                          <w:t>Significant regions (</w:t>
                        </w:r>
                        <w:r>
                          <w:rPr>
                            <w:sz w:val="18"/>
                            <w:szCs w:val="18"/>
                          </w:rPr>
                          <w:t>prior to FDR correction,</w:t>
                        </w:r>
                        <w:r w:rsidRPr="00833AD6">
                          <w:rPr>
                            <w:sz w:val="18"/>
                            <w:szCs w:val="18"/>
                          </w:rPr>
                          <w:t xml:space="preserve"> n=</w:t>
                        </w:r>
                        <w:r>
                          <w:rPr>
                            <w:sz w:val="18"/>
                            <w:szCs w:val="18"/>
                          </w:rPr>
                          <w:t>16</w:t>
                        </w:r>
                        <w:r w:rsidRPr="00833AD6">
                          <w:rPr>
                            <w:sz w:val="18"/>
                            <w:szCs w:val="18"/>
                          </w:rPr>
                          <w:t>) taken forward to next stage</w:t>
                        </w:r>
                        <w:r w:rsidR="00BA16EE">
                          <w:rPr>
                            <w:sz w:val="18"/>
                            <w:szCs w:val="18"/>
                          </w:rPr>
                          <w:t xml:space="preserve"> </w:t>
                        </w:r>
                        <w:r w:rsidR="00133763">
                          <w:rPr>
                            <w:sz w:val="18"/>
                            <w:szCs w:val="18"/>
                          </w:rPr>
                          <w:t xml:space="preserve"> </w:t>
                        </w:r>
                      </w:p>
                    </w:txbxContent>
                  </v:textbox>
                </v:shape>
                <v:shape id="Text Box 1" o:spid="_x0000_s1033" type="#_x0000_t202" style="position:absolute;top:48932;width:34741;height:15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" fillcolor="white [3201]" strokeweight="2.25pt">
                  <v:textbox>
                    <w:txbxContent>
                      <w:p w14:paraId="15D8C32E" w14:textId="77777777" w:rsidR="00D51ECA" w:rsidRPr="00833AD6" w:rsidRDefault="00D51ECA" w:rsidP="00D51ECA">
                        <w:pPr>
                          <w:ind w:left="360" w:hanging="360"/>
                          <w:rPr>
                            <w:b/>
                            <w:bCs/>
                            <w:sz w:val="18"/>
                            <w:szCs w:val="18"/>
                          </w:rPr>
                        </w:pPr>
                        <w:r>
                          <w:rPr>
                            <w:b/>
                            <w:bCs/>
                            <w:sz w:val="18"/>
                            <w:szCs w:val="18"/>
                          </w:rPr>
                          <w:t>a</w:t>
                        </w:r>
                        <w:r w:rsidRPr="00833AD6">
                          <w:rPr>
                            <w:b/>
                            <w:bCs/>
                            <w:sz w:val="18"/>
                            <w:szCs w:val="18"/>
                          </w:rPr>
                          <w:t>)</w:t>
                        </w:r>
                        <w:r>
                          <w:rPr>
                            <w:b/>
                            <w:bCs/>
                            <w:sz w:val="18"/>
                            <w:szCs w:val="18"/>
                          </w:rPr>
                          <w:t xml:space="preserve"> </w:t>
                        </w:r>
                        <w:r w:rsidRPr="00833AD6">
                          <w:rPr>
                            <w:b/>
                            <w:bCs/>
                            <w:sz w:val="18"/>
                            <w:szCs w:val="18"/>
                          </w:rPr>
                          <w:t>GLM model: hippocampal (subfield) volume</w:t>
                        </w:r>
                      </w:p>
                      <w:p w14:paraId="37C47136" w14:textId="77777777" w:rsidR="00D51ECA" w:rsidRPr="00833AD6" w:rsidRDefault="00D51ECA" w:rsidP="00D51ECA">
                        <w:pPr>
                          <w:pStyle w:val="ListParagraph"/>
                          <w:numPr>
                            <w:ilvl w:val="0"/>
                            <w:numId w:val="4"/>
                          </w:numPr>
                          <w:rPr>
                            <w:sz w:val="18"/>
                            <w:szCs w:val="18"/>
                          </w:rPr>
                        </w:pPr>
                        <w:r>
                          <w:rPr>
                            <w:sz w:val="18"/>
                            <w:szCs w:val="18"/>
                          </w:rPr>
                          <w:t xml:space="preserve">Main GLM model: </w:t>
                        </w:r>
                      </w:p>
                      <w:p w14:paraId="0637F29F" w14:textId="4EB708D1" w:rsidR="00D51ECA" w:rsidRPr="00833AD6" w:rsidRDefault="00D51ECA" w:rsidP="00D51ECA">
                        <w:pPr>
                          <w:pStyle w:val="ListParagraph"/>
                          <w:ind w:left="360"/>
                          <w:rPr>
                            <w:rFonts w:eastAsiaTheme="minorEastAsia"/>
                            <w:sz w:val="18"/>
                            <w:szCs w:val="18"/>
                          </w:rPr>
                        </w:pPr>
                        <m:oMathPara>
                          <m:oMath>
                            <m:r>
                              <w:rPr>
                                <w:rFonts w:ascii="Cambria Math" w:hAnsi="Cambria Math"/>
                                <w:sz w:val="18"/>
                                <w:szCs w:val="18"/>
                              </w:rPr>
                              <m:t>HV=A+</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acAN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recAN</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age</m:t>
                                </m:r>
                              </m:sub>
                            </m:sSub>
                            <m:sSub>
                              <m:sSubPr>
                                <m:ctrlPr>
                                  <w:rPr>
                                    <w:rFonts w:ascii="Cambria Math" w:hAnsi="Cambria Math"/>
                                    <w:i/>
                                    <w:sz w:val="18"/>
                                    <w:szCs w:val="18"/>
                                  </w:rPr>
                                </m:ctrlPr>
                              </m:sSubPr>
                              <m:e>
                                <m:r>
                                  <w:rPr>
                                    <w:rFonts w:ascii="Cambria Math" w:hAnsi="Cambria Math"/>
                                    <w:sz w:val="18"/>
                                    <w:szCs w:val="18"/>
                                  </w:rPr>
                                  <m:t>+ D</m:t>
                                </m:r>
                              </m:e>
                              <m:sub>
                                <m:r>
                                  <w:rPr>
                                    <w:rFonts w:ascii="Cambria Math" w:hAnsi="Cambria Math"/>
                                    <w:sz w:val="18"/>
                                    <w:szCs w:val="18"/>
                                  </w:rPr>
                                  <m:t>age2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eTIV</m:t>
                                </m:r>
                              </m:sub>
                            </m:sSub>
                          </m:oMath>
                        </m:oMathPara>
                      </w:p>
                      <w:p w14:paraId="2B63749C" w14:textId="51E0E897" w:rsidR="00D51ECA" w:rsidRDefault="00D51ECA" w:rsidP="00D51ECA">
                        <w:pPr>
                          <w:pStyle w:val="ListParagraph"/>
                          <w:numPr>
                            <w:ilvl w:val="0"/>
                            <w:numId w:val="4"/>
                          </w:numPr>
                          <w:rPr>
                            <w:sz w:val="18"/>
                            <w:szCs w:val="18"/>
                          </w:rPr>
                        </w:pPr>
                        <w:r>
                          <w:rPr>
                            <w:sz w:val="18"/>
                            <w:szCs w:val="18"/>
                          </w:rPr>
                          <w:t xml:space="preserve">In </w:t>
                        </w:r>
                        <w:r w:rsidR="003B1B4C">
                          <w:rPr>
                            <w:sz w:val="18"/>
                            <w:szCs w:val="18"/>
                          </w:rPr>
                          <w:t>a</w:t>
                        </w:r>
                        <w:r>
                          <w:rPr>
                            <w:sz w:val="18"/>
                            <w:szCs w:val="18"/>
                          </w:rPr>
                          <w:t xml:space="preserve">cAN-TP1 vs. HCs (n=82 per group) </w:t>
                        </w:r>
                        <w:r w:rsidRPr="00833AD6">
                          <w:rPr>
                            <w:sz w:val="18"/>
                            <w:szCs w:val="18"/>
                          </w:rPr>
                          <w:sym w:font="Wingdings" w:char="F0DF"/>
                        </w:r>
                        <w:r>
                          <w:rPr>
                            <w:sz w:val="18"/>
                            <w:szCs w:val="18"/>
                          </w:rPr>
                          <w:t xml:space="preserve"> </w:t>
                        </w:r>
                        <w:r w:rsidRPr="00833AD6">
                          <w:rPr>
                            <w:sz w:val="18"/>
                            <w:szCs w:val="18"/>
                          </w:rPr>
                          <w:t>FDR-adjustment across</w:t>
                        </w:r>
                        <w:r>
                          <w:rPr>
                            <w:sz w:val="18"/>
                            <w:szCs w:val="18"/>
                          </w:rPr>
                          <w:t xml:space="preserve"> all </w:t>
                        </w:r>
                        <w:r w:rsidRPr="00833AD6">
                          <w:rPr>
                            <w:sz w:val="18"/>
                            <w:szCs w:val="18"/>
                          </w:rPr>
                          <w:t>tested hippocampal (sub-)regions</w:t>
                        </w:r>
                      </w:p>
                      <w:p w14:paraId="217D5D04" w14:textId="77777777" w:rsidR="00D51ECA" w:rsidRDefault="00D51ECA" w:rsidP="00D51ECA">
                        <w:pPr>
                          <w:pStyle w:val="ListParagraph"/>
                          <w:numPr>
                            <w:ilvl w:val="0"/>
                            <w:numId w:val="4"/>
                          </w:numPr>
                          <w:rPr>
                            <w:sz w:val="18"/>
                            <w:szCs w:val="18"/>
                          </w:rPr>
                        </w:pPr>
                        <w:r>
                          <w:rPr>
                            <w:sz w:val="18"/>
                            <w:szCs w:val="18"/>
                          </w:rPr>
                          <w:t xml:space="preserve">In recAN-TP1 vs. HCs (n=20 per group) </w:t>
                        </w:r>
                        <w:r w:rsidRPr="00833AD6">
                          <w:rPr>
                            <w:sz w:val="18"/>
                            <w:szCs w:val="18"/>
                          </w:rPr>
                          <w:sym w:font="Wingdings" w:char="F0DF"/>
                        </w:r>
                        <w:r>
                          <w:rPr>
                            <w:sz w:val="18"/>
                            <w:szCs w:val="18"/>
                          </w:rPr>
                          <w:t xml:space="preserve"> </w:t>
                        </w:r>
                        <w:r w:rsidRPr="00833AD6">
                          <w:rPr>
                            <w:sz w:val="18"/>
                            <w:szCs w:val="18"/>
                          </w:rPr>
                          <w:t xml:space="preserve">FDR-adjustment across </w:t>
                        </w:r>
                        <w:r>
                          <w:rPr>
                            <w:sz w:val="18"/>
                            <w:szCs w:val="18"/>
                          </w:rPr>
                          <w:t xml:space="preserve"> all </w:t>
                        </w:r>
                        <w:r w:rsidRPr="00833AD6">
                          <w:rPr>
                            <w:sz w:val="18"/>
                            <w:szCs w:val="18"/>
                          </w:rPr>
                          <w:t>tested hippocampal (sub-)regions</w:t>
                        </w:r>
                      </w:p>
                      <w:p w14:paraId="61661BD9" w14:textId="6C33942D" w:rsidR="00D51ECA" w:rsidRPr="00833AD6" w:rsidRDefault="00D51ECA" w:rsidP="00D51ECA">
                        <w:pPr>
                          <w:pStyle w:val="ListParagraph"/>
                          <w:numPr>
                            <w:ilvl w:val="0"/>
                            <w:numId w:val="4"/>
                          </w:numPr>
                          <w:rPr>
                            <w:sz w:val="18"/>
                            <w:szCs w:val="18"/>
                          </w:rPr>
                        </w:pPr>
                        <w:r>
                          <w:rPr>
                            <w:sz w:val="18"/>
                            <w:szCs w:val="18"/>
                          </w:rPr>
                          <w:t xml:space="preserve">Regions significantly different (prior to FDR correction) between </w:t>
                        </w:r>
                        <w:r w:rsidR="003B1B4C">
                          <w:rPr>
                            <w:sz w:val="18"/>
                            <w:szCs w:val="18"/>
                          </w:rPr>
                          <w:t>a</w:t>
                        </w:r>
                        <w:r>
                          <w:rPr>
                            <w:sz w:val="18"/>
                            <w:szCs w:val="18"/>
                          </w:rPr>
                          <w:t>cAN and HC (n=27) or recAN and HC (n=3) taken forward to next stage</w:t>
                        </w:r>
                      </w:p>
                    </w:txbxContent>
                  </v:textbox>
                </v:shape>
                <v:shape id="Down Arrow 2" o:spid="_x0000_s1034" type="#_x0000_t67" style="position:absolute;left:50092;top:24960;width:3186;height:25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" adj="10800" fillcolor="black [3213]" strokecolor="black [3213]" strokeweight="2.25pt"/>
                <v:shape id="Text Box 1" o:spid="_x0000_s1035" type="#_x0000_t202" style="position:absolute;left:34598;top:64584;width:33935;height:8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" fillcolor="white [3201]" strokeweight="2.25pt">
                  <v:textbox>
                    <w:txbxContent>
                      <w:p w14:paraId="3779281B" w14:textId="77777777" w:rsidR="00D51ECA" w:rsidRPr="00833AD6" w:rsidRDefault="00D51ECA" w:rsidP="00D51ECA">
                        <w:pPr>
                          <w:ind w:left="360" w:hanging="360"/>
                          <w:rPr>
                            <w:b/>
                            <w:bCs/>
                            <w:sz w:val="18"/>
                            <w:szCs w:val="18"/>
                          </w:rPr>
                        </w:pPr>
                        <w:r>
                          <w:rPr>
                            <w:b/>
                            <w:bCs/>
                            <w:sz w:val="18"/>
                            <w:szCs w:val="18"/>
                          </w:rPr>
                          <w:t>b</w:t>
                        </w:r>
                        <w:r w:rsidRPr="00833AD6">
                          <w:rPr>
                            <w:b/>
                            <w:bCs/>
                            <w:sz w:val="18"/>
                            <w:szCs w:val="18"/>
                          </w:rPr>
                          <w:t>)</w:t>
                        </w:r>
                        <w:r>
                          <w:rPr>
                            <w:b/>
                            <w:bCs/>
                            <w:sz w:val="18"/>
                            <w:szCs w:val="18"/>
                          </w:rPr>
                          <w:t xml:space="preserve"> </w:t>
                        </w:r>
                        <w:r w:rsidRPr="00833AD6">
                          <w:rPr>
                            <w:b/>
                            <w:bCs/>
                            <w:sz w:val="18"/>
                            <w:szCs w:val="18"/>
                          </w:rPr>
                          <w:t>LME model</w:t>
                        </w:r>
                        <w:r>
                          <w:rPr>
                            <w:b/>
                            <w:bCs/>
                            <w:sz w:val="18"/>
                            <w:szCs w:val="18"/>
                          </w:rPr>
                          <w:t>: adding cytokines/BDNF</w:t>
                        </w:r>
                      </w:p>
                      <w:p w14:paraId="3E045944" w14:textId="6727BB25" w:rsidR="00D51ECA" w:rsidRDefault="00D51ECA" w:rsidP="00D51ECA">
                        <w:pPr>
                          <w:pStyle w:val="ListParagraph"/>
                          <w:numPr>
                            <w:ilvl w:val="0"/>
                            <w:numId w:val="4"/>
                          </w:numPr>
                          <w:rPr>
                            <w:sz w:val="18"/>
                            <w:szCs w:val="18"/>
                          </w:rPr>
                        </w:pPr>
                        <w:r w:rsidRPr="00833AD6">
                          <w:rPr>
                            <w:sz w:val="18"/>
                            <w:szCs w:val="18"/>
                          </w:rPr>
                          <w:t xml:space="preserve">LME </w:t>
                        </w:r>
                        <w:r>
                          <w:rPr>
                            <w:sz w:val="18"/>
                            <w:szCs w:val="18"/>
                          </w:rPr>
                          <w:t xml:space="preserve">including </w:t>
                        </w:r>
                        <w:r w:rsidR="00283AE1" w:rsidRPr="00283AE1">
                          <w:rPr>
                            <w:sz w:val="18"/>
                            <w:szCs w:val="18"/>
                          </w:rPr>
                          <w:t>TNF-</w:t>
                        </w:r>
                        <w:r w:rsidR="00283AE1" w:rsidRPr="00283AE1">
                          <w:rPr>
                            <w:sz w:val="18"/>
                            <w:szCs w:val="18"/>
                          </w:rPr>
                          <w:sym w:font="Symbol" w:char="F061"/>
                        </w:r>
                        <w:r w:rsidR="00283AE1">
                          <w:rPr>
                            <w:sz w:val="20"/>
                            <w:szCs w:val="20"/>
                          </w:rPr>
                          <w:t xml:space="preserve">, </w:t>
                        </w:r>
                        <w:r>
                          <w:rPr>
                            <w:sz w:val="18"/>
                            <w:szCs w:val="18"/>
                          </w:rPr>
                          <w:t>IL-6 or BDNF</w:t>
                        </w:r>
                        <w:r w:rsidRPr="00833AD6">
                          <w:rPr>
                            <w:sz w:val="18"/>
                            <w:szCs w:val="18"/>
                          </w:rPr>
                          <w:t xml:space="preserve">:  </w:t>
                        </w:r>
                      </w:p>
                      <w:p w14:paraId="47E16E27" w14:textId="77777777" w:rsidR="00D51ECA" w:rsidRPr="00833AD6" w:rsidRDefault="00D51ECA" w:rsidP="00D51ECA">
                        <w:pPr>
                          <w:rPr>
                            <w:sz w:val="15"/>
                            <w:szCs w:val="15"/>
                          </w:rPr>
                        </w:pPr>
                        <m:oMathPara>
                          <m:oMath>
                            <m:r>
                              <w:rPr>
                                <w:rFonts w:ascii="Cambria Math" w:hAnsi="Cambria Math"/>
                                <w:sz w:val="15"/>
                                <w:szCs w:val="15"/>
                              </w:rPr>
                              <m:t>HV=A+</m:t>
                            </m:r>
                            <m:sSub>
                              <m:sSubPr>
                                <m:ctrlPr>
                                  <w:rPr>
                                    <w:rFonts w:ascii="Cambria Math" w:hAnsi="Cambria Math"/>
                                    <w:i/>
                                    <w:sz w:val="15"/>
                                    <w:szCs w:val="15"/>
                                  </w:rPr>
                                </m:ctrlPr>
                              </m:sSubPr>
                              <m:e>
                                <m:r>
                                  <w:rPr>
                                    <w:rFonts w:ascii="Cambria Math" w:hAnsi="Cambria Math"/>
                                    <w:sz w:val="15"/>
                                    <w:szCs w:val="15"/>
                                  </w:rPr>
                                  <m:t>∆</m:t>
                                </m:r>
                              </m:e>
                              <m:sub>
                                <m:r>
                                  <w:rPr>
                                    <w:rFonts w:ascii="Cambria Math" w:hAnsi="Cambria Math"/>
                                    <w:sz w:val="15"/>
                                    <w:szCs w:val="15"/>
                                  </w:rPr>
                                  <m:t>recAN</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m:t>
                                </m:r>
                              </m:e>
                              <m:sub>
                                <m:r>
                                  <w:rPr>
                                    <w:rFonts w:ascii="Cambria Math" w:hAnsi="Cambria Math"/>
                                    <w:sz w:val="15"/>
                                    <w:szCs w:val="15"/>
                                  </w:rPr>
                                  <m:t>acAN</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acAN</m:t>
                                </m:r>
                              </m:sub>
                            </m:sSub>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t</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TP2</m:t>
                                    </m:r>
                                  </m:sub>
                                </m:sSub>
                              </m:e>
                            </m:d>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acAN</m:t>
                                </m:r>
                              </m:sub>
                            </m:sSub>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t</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d</m:t>
                                    </m:r>
                                  </m:e>
                                  <m:sub>
                                    <m:r>
                                      <w:rPr>
                                        <w:rFonts w:ascii="Cambria Math" w:hAnsi="Cambria Math"/>
                                        <w:sz w:val="15"/>
                                        <w:szCs w:val="15"/>
                                      </w:rPr>
                                      <m:t>TP2</m:t>
                                    </m:r>
                                  </m:sub>
                                </m:sSub>
                              </m:e>
                            </m:d>
                            <m:r>
                              <w:rPr>
                                <w:rFonts w:ascii="Cambria Math" w:hAnsi="Cambria Math"/>
                                <w:sz w:val="15"/>
                                <w:szCs w:val="15"/>
                              </w:rPr>
                              <m:t>+C age</m:t>
                            </m:r>
                          </m:oMath>
                        </m:oMathPara>
                      </w:p>
                      <w:p w14:paraId="2E4BAFF3" w14:textId="1E84BB42" w:rsidR="00D51ECA" w:rsidRPr="00833AD6" w:rsidRDefault="00D51ECA" w:rsidP="00D51ECA">
                        <w:pPr>
                          <w:pStyle w:val="ListParagraph"/>
                          <w:numPr>
                            <w:ilvl w:val="0"/>
                            <w:numId w:val="4"/>
                          </w:numPr>
                          <w:rPr>
                            <w:sz w:val="18"/>
                            <w:szCs w:val="18"/>
                          </w:rPr>
                        </w:pPr>
                        <w:r w:rsidRPr="00833AD6">
                          <w:rPr>
                            <w:sz w:val="18"/>
                            <w:szCs w:val="18"/>
                          </w:rPr>
                          <w:t xml:space="preserve">Contrasts used: </w:t>
                        </w:r>
                        <w:r w:rsidR="003B1B4C">
                          <w:rPr>
                            <w:sz w:val="18"/>
                            <w:szCs w:val="18"/>
                          </w:rPr>
                          <w:t>a</w:t>
                        </w:r>
                        <w:r w:rsidRPr="00833AD6">
                          <w:rPr>
                            <w:sz w:val="18"/>
                            <w:szCs w:val="18"/>
                          </w:rPr>
                          <w:t>cAN-TP2-</w:t>
                        </w:r>
                        <w:r w:rsidR="003B1B4C">
                          <w:rPr>
                            <w:sz w:val="18"/>
                            <w:szCs w:val="18"/>
                          </w:rPr>
                          <w:t>a</w:t>
                        </w:r>
                        <w:r w:rsidRPr="00833AD6">
                          <w:rPr>
                            <w:sz w:val="18"/>
                            <w:szCs w:val="18"/>
                          </w:rPr>
                          <w:t>cAN-TP1</w:t>
                        </w:r>
                        <w:r w:rsidR="008B2F36">
                          <w:rPr>
                            <w:sz w:val="18"/>
                            <w:szCs w:val="18"/>
                          </w:rPr>
                          <w:t xml:space="preserve"> </w:t>
                        </w:r>
                        <w:r w:rsidRPr="00833AD6">
                          <w:rPr>
                            <w:sz w:val="18"/>
                            <w:szCs w:val="18"/>
                          </w:rPr>
                          <w:sym w:font="Wingdings" w:char="F0DF"/>
                        </w:r>
                        <w:r w:rsidRPr="00833AD6">
                          <w:rPr>
                            <w:sz w:val="18"/>
                            <w:szCs w:val="18"/>
                          </w:rPr>
                          <w:t xml:space="preserve"> FDR-adjustment across all contrasts and tested hippocampal (sub-)regions</w:t>
                        </w:r>
                        <w:r w:rsidR="00283AE1">
                          <w:rPr>
                            <w:sz w:val="18"/>
                            <w:szCs w:val="18"/>
                          </w:rPr>
                          <w:t xml:space="preserve"> </w:t>
                        </w:r>
                      </w:p>
                    </w:txbxContent>
                  </v:textbox>
                </v:shape>
                <v:shape id="Text Box 1" o:spid="_x0000_s1036" type="#_x0000_t202" style="position:absolute;top:64584;width:34784;height:8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" fillcolor="white [3201]" strokeweight="2.25pt">
                  <v:textbox>
                    <w:txbxContent>
                      <w:p w14:paraId="16EAC8DB" w14:textId="77777777" w:rsidR="00D51ECA" w:rsidRPr="00833AD6" w:rsidRDefault="00D51ECA" w:rsidP="00D51ECA">
                        <w:pPr>
                          <w:ind w:left="360" w:hanging="360"/>
                          <w:rPr>
                            <w:b/>
                            <w:bCs/>
                            <w:sz w:val="18"/>
                            <w:szCs w:val="18"/>
                          </w:rPr>
                        </w:pPr>
                        <w:r>
                          <w:rPr>
                            <w:b/>
                            <w:bCs/>
                            <w:sz w:val="18"/>
                            <w:szCs w:val="18"/>
                          </w:rPr>
                          <w:t>b) GLM</w:t>
                        </w:r>
                        <w:r w:rsidRPr="00833AD6">
                          <w:rPr>
                            <w:b/>
                            <w:bCs/>
                            <w:sz w:val="18"/>
                            <w:szCs w:val="18"/>
                          </w:rPr>
                          <w:t xml:space="preserve"> model</w:t>
                        </w:r>
                        <w:r>
                          <w:rPr>
                            <w:b/>
                            <w:bCs/>
                            <w:sz w:val="18"/>
                            <w:szCs w:val="18"/>
                          </w:rPr>
                          <w:t>: adding cytokines/BDNF</w:t>
                        </w:r>
                      </w:p>
                      <w:p w14:paraId="48284922" w14:textId="442478B1" w:rsidR="00D51ECA" w:rsidRDefault="00D51ECA" w:rsidP="00D51ECA">
                        <w:pPr>
                          <w:pStyle w:val="ListParagraph"/>
                          <w:numPr>
                            <w:ilvl w:val="0"/>
                            <w:numId w:val="4"/>
                          </w:numPr>
                          <w:rPr>
                            <w:sz w:val="18"/>
                            <w:szCs w:val="18"/>
                          </w:rPr>
                        </w:pPr>
                        <w:r>
                          <w:rPr>
                            <w:sz w:val="18"/>
                            <w:szCs w:val="18"/>
                          </w:rPr>
                          <w:t>GLM</w:t>
                        </w:r>
                        <w:r w:rsidRPr="00833AD6">
                          <w:rPr>
                            <w:sz w:val="18"/>
                            <w:szCs w:val="18"/>
                          </w:rPr>
                          <w:t xml:space="preserve"> </w:t>
                        </w:r>
                        <w:r>
                          <w:rPr>
                            <w:sz w:val="18"/>
                            <w:szCs w:val="18"/>
                          </w:rPr>
                          <w:t xml:space="preserve">including </w:t>
                        </w:r>
                        <w:r w:rsidR="00283AE1" w:rsidRPr="00283AE1">
                          <w:rPr>
                            <w:sz w:val="18"/>
                            <w:szCs w:val="18"/>
                          </w:rPr>
                          <w:t>TNF-</w:t>
                        </w:r>
                        <w:r w:rsidR="00283AE1" w:rsidRPr="00283AE1">
                          <w:rPr>
                            <w:sz w:val="18"/>
                            <w:szCs w:val="18"/>
                          </w:rPr>
                          <w:sym w:font="Symbol" w:char="F061"/>
                        </w:r>
                        <w:r w:rsidR="00283AE1">
                          <w:rPr>
                            <w:sz w:val="20"/>
                            <w:szCs w:val="20"/>
                          </w:rPr>
                          <w:t xml:space="preserve">, </w:t>
                        </w:r>
                        <w:r>
                          <w:rPr>
                            <w:sz w:val="18"/>
                            <w:szCs w:val="18"/>
                          </w:rPr>
                          <w:t>IL-6 or BDNF</w:t>
                        </w:r>
                        <w:r w:rsidRPr="00833AD6">
                          <w:rPr>
                            <w:sz w:val="18"/>
                            <w:szCs w:val="18"/>
                          </w:rPr>
                          <w:t xml:space="preserve">:  </w:t>
                        </w:r>
                      </w:p>
                      <w:p w14:paraId="4C8A7372" w14:textId="77777777" w:rsidR="00D51ECA" w:rsidRPr="007578DB" w:rsidRDefault="00D51ECA" w:rsidP="00D51ECA">
                        <w:pPr>
                          <w:rPr>
                            <w:rFonts w:eastAsiaTheme="minorEastAsia"/>
                            <w:sz w:val="15"/>
                            <w:szCs w:val="15"/>
                          </w:rPr>
                        </w:pPr>
                        <m:oMathPara>
                          <m:oMath>
                            <m:r>
                              <w:rPr>
                                <w:rFonts w:ascii="Cambria Math" w:hAnsi="Cambria Math"/>
                                <w:sz w:val="15"/>
                                <w:szCs w:val="15"/>
                              </w:rPr>
                              <m:t>HV=A+</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acAN</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recAN</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C</m:t>
                                </m:r>
                              </m:e>
                              <m:sub>
                                <m:r>
                                  <w:rPr>
                                    <w:rFonts w:ascii="Cambria Math" w:hAnsi="Cambria Math"/>
                                    <w:sz w:val="15"/>
                                    <w:szCs w:val="15"/>
                                  </w:rPr>
                                  <m:t>age</m:t>
                                </m:r>
                              </m:sub>
                            </m:sSub>
                            <m:sSub>
                              <m:sSubPr>
                                <m:ctrlPr>
                                  <w:rPr>
                                    <w:rFonts w:ascii="Cambria Math" w:hAnsi="Cambria Math"/>
                                    <w:i/>
                                    <w:sz w:val="15"/>
                                    <w:szCs w:val="15"/>
                                  </w:rPr>
                                </m:ctrlPr>
                              </m:sSubPr>
                              <m:e>
                                <m:r>
                                  <w:rPr>
                                    <w:rFonts w:ascii="Cambria Math" w:hAnsi="Cambria Math"/>
                                    <w:sz w:val="15"/>
                                    <w:szCs w:val="15"/>
                                  </w:rPr>
                                  <m:t>+ D</m:t>
                                </m:r>
                              </m:e>
                              <m:sub>
                                <m:r>
                                  <w:rPr>
                                    <w:rFonts w:ascii="Cambria Math" w:hAnsi="Cambria Math"/>
                                    <w:sz w:val="15"/>
                                    <w:szCs w:val="15"/>
                                  </w:rPr>
                                  <m:t xml:space="preserve">age2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E</m:t>
                                </m:r>
                              </m:e>
                              <m:sub>
                                <m:r>
                                  <w:rPr>
                                    <w:rFonts w:ascii="Cambria Math" w:hAnsi="Cambria Math"/>
                                    <w:sz w:val="15"/>
                                    <w:szCs w:val="15"/>
                                  </w:rPr>
                                  <m:t xml:space="preserve">molecule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F</m:t>
                                </m:r>
                              </m:e>
                              <m:sub>
                                <m:r>
                                  <w:rPr>
                                    <w:rFonts w:ascii="Cambria Math" w:hAnsi="Cambria Math"/>
                                    <w:sz w:val="15"/>
                                    <w:szCs w:val="15"/>
                                  </w:rPr>
                                  <m:t xml:space="preserve">molecule*acAN  </m:t>
                                </m:r>
                              </m:sub>
                            </m:sSub>
                            <m:r>
                              <w:rPr>
                                <w:rFonts w:ascii="Cambria Math" w:hAnsi="Cambria Math"/>
                                <w:sz w:val="15"/>
                                <w:szCs w:val="15"/>
                              </w:rPr>
                              <m:t xml:space="preserve">+ </m:t>
                            </m:r>
                            <m:sSub>
                              <m:sSubPr>
                                <m:ctrlPr>
                                  <w:rPr>
                                    <w:rFonts w:ascii="Cambria Math" w:hAnsi="Cambria Math"/>
                                    <w:i/>
                                    <w:sz w:val="15"/>
                                    <w:szCs w:val="15"/>
                                  </w:rPr>
                                </m:ctrlPr>
                              </m:sSubPr>
                              <m:e>
                                <m:r>
                                  <w:rPr>
                                    <w:rFonts w:ascii="Cambria Math" w:hAnsi="Cambria Math"/>
                                    <w:sz w:val="15"/>
                                    <w:szCs w:val="15"/>
                                  </w:rPr>
                                  <m:t xml:space="preserve"> G</m:t>
                                </m:r>
                              </m:e>
                              <m:sub>
                                <m:r>
                                  <w:rPr>
                                    <w:rFonts w:ascii="Cambria Math" w:hAnsi="Cambria Math"/>
                                    <w:sz w:val="15"/>
                                    <w:szCs w:val="15"/>
                                  </w:rPr>
                                  <m:t xml:space="preserve">molecule*recAN  </m:t>
                                </m:r>
                              </m:sub>
                            </m:sSub>
                          </m:oMath>
                        </m:oMathPara>
                      </w:p>
                      <w:p w14:paraId="767BAAF0" w14:textId="783D2A48" w:rsidR="00D51ECA" w:rsidRPr="007578DB" w:rsidRDefault="00D51ECA" w:rsidP="00D51ECA">
                        <w:pPr>
                          <w:pStyle w:val="ListParagraph"/>
                          <w:numPr>
                            <w:ilvl w:val="0"/>
                            <w:numId w:val="4"/>
                          </w:numPr>
                          <w:rPr>
                            <w:rFonts w:eastAsiaTheme="minorEastAsia"/>
                            <w:sz w:val="15"/>
                            <w:szCs w:val="15"/>
                          </w:rPr>
                        </w:pPr>
                        <w:r w:rsidRPr="00833AD6">
                          <w:rPr>
                            <w:sz w:val="18"/>
                            <w:szCs w:val="18"/>
                          </w:rPr>
                          <w:t>FDR-adjustment across</w:t>
                        </w:r>
                        <w:r>
                          <w:rPr>
                            <w:sz w:val="18"/>
                            <w:szCs w:val="18"/>
                          </w:rPr>
                          <w:t xml:space="preserve"> all </w:t>
                        </w:r>
                        <w:r w:rsidRPr="00833AD6">
                          <w:rPr>
                            <w:sz w:val="18"/>
                            <w:szCs w:val="18"/>
                          </w:rPr>
                          <w:t>tested hippocampal (sub-)regions</w:t>
                        </w:r>
                        <w:r w:rsidR="00283AE1">
                          <w:rPr>
                            <w:sz w:val="18"/>
                            <w:szCs w:val="18"/>
                          </w:rPr>
                          <w:t xml:space="preserve"> </w:t>
                        </w:r>
                      </w:p>
                    </w:txbxContent>
                  </v:textbox>
                </v:shape>
                <v:shape id="Text Box 1" o:spid="_x0000_s1037" type="#_x0000_t202" style="position:absolute;left:72;top:75760;width:68586;height:2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" fillcolor="#d8d8d8 [2732]" strokeweight="2.25pt">
                  <v:textbox>
                    <w:txbxContent>
                      <w:p w14:paraId="667B2D7E" w14:textId="77777777" w:rsidR="00D51ECA" w:rsidRPr="00833AD6" w:rsidRDefault="00D51ECA" w:rsidP="00D51ECA">
                        <w:pPr>
                          <w:ind w:left="360" w:hanging="360"/>
                          <w:rPr>
                            <w:b/>
                            <w:bCs/>
                            <w:sz w:val="18"/>
                            <w:szCs w:val="18"/>
                          </w:rPr>
                        </w:pPr>
                        <w:r>
                          <w:rPr>
                            <w:b/>
                            <w:bCs/>
                            <w:sz w:val="18"/>
                            <w:szCs w:val="18"/>
                          </w:rPr>
                          <w:t>4</w:t>
                        </w:r>
                        <w:r w:rsidRPr="00833AD6">
                          <w:rPr>
                            <w:b/>
                            <w:bCs/>
                            <w:sz w:val="18"/>
                            <w:szCs w:val="18"/>
                          </w:rPr>
                          <w:t xml:space="preserve">. </w:t>
                        </w:r>
                        <w:r>
                          <w:rPr>
                            <w:b/>
                            <w:bCs/>
                            <w:sz w:val="18"/>
                            <w:szCs w:val="18"/>
                          </w:rPr>
                          <w:t>SUPPLEMENTARY ANALYSES</w:t>
                        </w:r>
                        <w:r w:rsidRPr="00833AD6">
                          <w:rPr>
                            <w:b/>
                            <w:bCs/>
                            <w:sz w:val="18"/>
                            <w:szCs w:val="18"/>
                          </w:rPr>
                          <w:t xml:space="preserve"> </w:t>
                        </w:r>
                      </w:p>
                      <w:p w14:paraId="1E8D2420"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v:textbox>
                </v:shape>
                <v:shape id="Down Arrow 2" o:spid="_x0000_s1038" type="#_x0000_t67" style="position:absolute;left:50092;top:72827;width:3182;height:25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" adj="10800" fillcolor="black [3213]" strokecolor="black [3213]" strokeweight="2.25pt"/>
                <v:shape id="Text Box 1" o:spid="_x0000_s1039" type="#_x0000_t202" style="position:absolute;left:34500;top:78160;width:34174;height: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" fillcolor="white [3201]" strokeweight="2.25pt">
                  <v:textbox>
                    <w:txbxContent>
                      <w:p w14:paraId="199C10BA" w14:textId="77777777" w:rsidR="00D51ECA" w:rsidRPr="00833AD6" w:rsidRDefault="00D51ECA" w:rsidP="00D51ECA">
                        <w:pPr>
                          <w:rPr>
                            <w:b/>
                            <w:bCs/>
                            <w:sz w:val="18"/>
                            <w:szCs w:val="18"/>
                          </w:rPr>
                        </w:pPr>
                        <w:r w:rsidRPr="00833AD6">
                          <w:rPr>
                            <w:b/>
                            <w:bCs/>
                            <w:sz w:val="18"/>
                            <w:szCs w:val="18"/>
                          </w:rPr>
                          <w:t>LME model</w:t>
                        </w:r>
                        <w:r>
                          <w:rPr>
                            <w:b/>
                            <w:bCs/>
                            <w:sz w:val="18"/>
                            <w:szCs w:val="18"/>
                          </w:rPr>
                          <w:t xml:space="preserve"> b) removing cases:</w:t>
                        </w:r>
                      </w:p>
                      <w:p w14:paraId="133A6DEA" w14:textId="78678659" w:rsidR="00D51ECA" w:rsidRDefault="00D51ECA" w:rsidP="00D51ECA">
                        <w:pPr>
                          <w:pStyle w:val="ListParagraph"/>
                          <w:numPr>
                            <w:ilvl w:val="0"/>
                            <w:numId w:val="4"/>
                          </w:numPr>
                          <w:rPr>
                            <w:sz w:val="18"/>
                            <w:szCs w:val="18"/>
                          </w:rPr>
                        </w:pPr>
                        <w:r>
                          <w:rPr>
                            <w:sz w:val="18"/>
                            <w:szCs w:val="18"/>
                          </w:rPr>
                          <w:t>With AN-BP subtype (n=11)</w:t>
                        </w:r>
                      </w:p>
                      <w:p w14:paraId="43976247" w14:textId="46E8458D" w:rsidR="00D51ECA" w:rsidRPr="00833AD6" w:rsidRDefault="00D51ECA" w:rsidP="00D51ECA">
                        <w:pPr>
                          <w:pStyle w:val="ListParagraph"/>
                          <w:numPr>
                            <w:ilvl w:val="0"/>
                            <w:numId w:val="4"/>
                          </w:numPr>
                          <w:rPr>
                            <w:sz w:val="18"/>
                            <w:szCs w:val="18"/>
                          </w:rPr>
                        </w:pPr>
                        <w:r>
                          <w:rPr>
                            <w:sz w:val="18"/>
                            <w:szCs w:val="18"/>
                          </w:rPr>
                          <w:t>On antidepressant</w:t>
                        </w:r>
                        <w:r w:rsidR="00D638AB">
                          <w:rPr>
                            <w:sz w:val="18"/>
                            <w:szCs w:val="18"/>
                          </w:rPr>
                          <w:t xml:space="preserve"> medication</w:t>
                        </w:r>
                        <w:r>
                          <w:rPr>
                            <w:sz w:val="18"/>
                            <w:szCs w:val="18"/>
                          </w:rPr>
                          <w:t xml:space="preserve"> (n=4)</w:t>
                        </w:r>
                      </w:p>
                    </w:txbxContent>
                  </v:textbox>
                </v:shape>
                <v:shape id="Text Box 1" o:spid="_x0000_s1040" type="#_x0000_t202" style="position:absolute;left:72;top:78160;width:34767;height: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" fillcolor="white [3201]" strokeweight="2.25pt">
                  <v:textbox>
                    <w:txbxContent>
                      <w:p w14:paraId="64CFF83C" w14:textId="77777777" w:rsidR="00D51ECA" w:rsidRPr="007578DB" w:rsidRDefault="00D51ECA" w:rsidP="00D51ECA">
                        <w:pPr>
                          <w:rPr>
                            <w:sz w:val="18"/>
                            <w:szCs w:val="18"/>
                          </w:rPr>
                        </w:pPr>
                        <w:r w:rsidRPr="007578DB">
                          <w:rPr>
                            <w:sz w:val="18"/>
                            <w:szCs w:val="18"/>
                          </w:rPr>
                          <w:t xml:space="preserve"> </w:t>
                        </w:r>
                      </w:p>
                    </w:txbxContent>
                  </v:textbox>
                </v:shape>
                <v:group id="_x0000_s1041" style="position:absolute;left:82;top:27843;width:68595;height:15572" coordsize="68595,15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">
                  <v:shape id="Text Box 1" o:spid="_x0000_s1042" type="#_x0000_t202" style="position:absolute;left:34513;top:2778;width:34064;height:59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" fillcolor="white [3201]" strokeweight="2.25pt">
                    <v:textbox>
                      <w:txbxContent>
                        <w:p w14:paraId="6B3A5C8C" w14:textId="77777777" w:rsidR="00D51ECA" w:rsidRPr="00833AD6" w:rsidRDefault="00D51ECA" w:rsidP="00D51ECA">
                          <w:pPr>
                            <w:ind w:left="360" w:hanging="360"/>
                            <w:rPr>
                              <w:b/>
                              <w:bCs/>
                              <w:sz w:val="18"/>
                              <w:szCs w:val="18"/>
                            </w:rPr>
                          </w:pPr>
                          <w:r>
                            <w:rPr>
                              <w:b/>
                              <w:bCs/>
                              <w:sz w:val="18"/>
                              <w:szCs w:val="18"/>
                            </w:rPr>
                            <w:t>ANOVAs</w:t>
                          </w:r>
                        </w:p>
                        <w:p w14:paraId="38FD4AD1"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v:textbox>
                  </v:shape>
                  <v:shape id="Text Box 1" o:spid="_x0000_s1043" type="#_x0000_t202" style="position:absolute;width:68576;height:2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" fillcolor="#d8d8d8 [2732]" strokeweight="2.25pt">
                    <v:textbox>
                      <w:txbxContent>
                        <w:p w14:paraId="79251765" w14:textId="77777777" w:rsidR="00D51ECA" w:rsidRPr="00833AD6" w:rsidRDefault="00D51ECA" w:rsidP="00D51ECA">
                          <w:pPr>
                            <w:ind w:left="360" w:hanging="360"/>
                            <w:rPr>
                              <w:b/>
                              <w:bCs/>
                              <w:sz w:val="18"/>
                              <w:szCs w:val="18"/>
                            </w:rPr>
                          </w:pPr>
                          <w:r w:rsidRPr="00833AD6">
                            <w:rPr>
                              <w:b/>
                              <w:bCs/>
                              <w:sz w:val="18"/>
                              <w:szCs w:val="18"/>
                            </w:rPr>
                            <w:t xml:space="preserve">2. INITIAL ANALYSES </w:t>
                          </w:r>
                        </w:p>
                        <w:p w14:paraId="1EFF7641"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v:textbox>
                  </v:shape>
                  <v:shape id="Text Box 1" o:spid="_x0000_s1044" type="#_x0000_t202" style="position:absolute;top:2779;width:34603;height:5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" fillcolor="white [3201]" strokeweight="2.25pt">
                    <v:textbox>
                      <w:txbxContent>
                        <w:p w14:paraId="433025B3" w14:textId="77777777" w:rsidR="00D51ECA" w:rsidRPr="00833AD6" w:rsidRDefault="00D51ECA" w:rsidP="00D51ECA">
                          <w:pPr>
                            <w:ind w:left="360" w:hanging="360"/>
                            <w:rPr>
                              <w:b/>
                              <w:bCs/>
                              <w:sz w:val="18"/>
                              <w:szCs w:val="18"/>
                            </w:rPr>
                          </w:pPr>
                          <w:r>
                            <w:rPr>
                              <w:b/>
                              <w:bCs/>
                              <w:sz w:val="18"/>
                              <w:szCs w:val="18"/>
                            </w:rPr>
                            <w:t>T-tests</w:t>
                          </w:r>
                        </w:p>
                        <w:p w14:paraId="29230E48" w14:textId="77777777" w:rsidR="00D51ECA" w:rsidRPr="00833AD6" w:rsidRDefault="00D51ECA" w:rsidP="00D51ECA">
                          <w:pPr>
                            <w:pStyle w:val="ListParagraph"/>
                            <w:numPr>
                              <w:ilvl w:val="0"/>
                              <w:numId w:val="4"/>
                            </w:numPr>
                            <w:rPr>
                              <w:sz w:val="18"/>
                              <w:szCs w:val="18"/>
                            </w:rPr>
                          </w:pPr>
                          <w:r w:rsidRPr="00833AD6">
                            <w:rPr>
                              <w:sz w:val="18"/>
                              <w:szCs w:val="18"/>
                            </w:rPr>
                            <w:t xml:space="preserve">Demographic, cytokine, BDNF, total gray matter, eTIV and psychiatric symptom variables </w:t>
                          </w:r>
                        </w:p>
                      </w:txbxContent>
                    </v:textbox>
                  </v:shape>
                  <v:shape id="Text Box 1" o:spid="_x0000_s1045" type="#_x0000_t202" style="position:absolute;left:34603;top:8695;width:33992;height:6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" fillcolor="white [3201]" strokeweight="2.25pt">
                    <v:textbox>
                      <w:txbxContent>
                        <w:p w14:paraId="14DFDCEC" w14:textId="77777777" w:rsidR="00D51ECA" w:rsidRDefault="00D51ECA" w:rsidP="00D51ECA">
                          <w:pPr>
                            <w:rPr>
                              <w:sz w:val="18"/>
                              <w:szCs w:val="18"/>
                            </w:rPr>
                          </w:pPr>
                          <w:r w:rsidRPr="00833AD6">
                            <w:rPr>
                              <w:b/>
                              <w:bCs/>
                              <w:sz w:val="18"/>
                              <w:szCs w:val="18"/>
                            </w:rPr>
                            <w:t>Spearman’s correlations between</w:t>
                          </w:r>
                          <w:r w:rsidRPr="00833AD6">
                            <w:rPr>
                              <w:sz w:val="18"/>
                              <w:szCs w:val="18"/>
                            </w:rPr>
                            <w:t>:</w:t>
                          </w:r>
                        </w:p>
                        <w:p w14:paraId="6B2B16C2" w14:textId="77777777" w:rsidR="00D51ECA" w:rsidRDefault="00D51ECA" w:rsidP="00D51ECA">
                          <w:pPr>
                            <w:pStyle w:val="ListParagraph"/>
                            <w:numPr>
                              <w:ilvl w:val="0"/>
                              <w:numId w:val="5"/>
                            </w:numPr>
                            <w:rPr>
                              <w:sz w:val="18"/>
                              <w:szCs w:val="18"/>
                            </w:rPr>
                          </w:pPr>
                          <m:oMath>
                            <m:r>
                              <w:rPr>
                                <w:rFonts w:ascii="Cambria Math" w:hAnsi="Cambria Math"/>
                                <w:sz w:val="18"/>
                                <w:szCs w:val="18"/>
                              </w:rPr>
                              <m:t>∆</m:t>
                            </m:r>
                          </m:oMath>
                          <w:r w:rsidRPr="00833AD6">
                            <w:rPr>
                              <w:sz w:val="18"/>
                              <w:szCs w:val="18"/>
                            </w:rPr>
                            <w:t xml:space="preserve">BDNF and </w:t>
                          </w:r>
                          <m:oMath>
                            <m:r>
                              <w:rPr>
                                <w:rFonts w:ascii="Cambria Math" w:hAnsi="Cambria Math"/>
                                <w:sz w:val="18"/>
                                <w:szCs w:val="18"/>
                              </w:rPr>
                              <m:t>∆</m:t>
                            </m:r>
                          </m:oMath>
                          <w:r w:rsidRPr="00833AD6">
                            <w:rPr>
                              <w:sz w:val="18"/>
                              <w:szCs w:val="18"/>
                            </w:rPr>
                            <w:t>IL-6</w:t>
                          </w:r>
                        </w:p>
                        <w:p w14:paraId="6F150630" w14:textId="0E3ED08E" w:rsidR="00D51ECA" w:rsidRPr="00833AD6" w:rsidRDefault="00D51ECA" w:rsidP="00D51ECA">
                          <w:pPr>
                            <w:pStyle w:val="ListParagraph"/>
                            <w:numPr>
                              <w:ilvl w:val="0"/>
                              <w:numId w:val="5"/>
                            </w:numPr>
                            <w:rPr>
                              <w:sz w:val="18"/>
                              <w:szCs w:val="18"/>
                            </w:rPr>
                          </w:pPr>
                          <m:oMath>
                            <m:r>
                              <w:rPr>
                                <w:rFonts w:ascii="Cambria Math" w:hAnsi="Cambria Math"/>
                                <w:sz w:val="18"/>
                                <w:szCs w:val="18"/>
                              </w:rPr>
                              <m:t>∆</m:t>
                            </m:r>
                          </m:oMath>
                          <w:r w:rsidRPr="00833AD6">
                            <w:rPr>
                              <w:sz w:val="18"/>
                              <w:szCs w:val="18"/>
                            </w:rPr>
                            <w:t xml:space="preserve">BDNF and </w:t>
                          </w:r>
                          <m:oMath>
                            <m:r>
                              <w:rPr>
                                <w:rFonts w:ascii="Cambria Math" w:hAnsi="Cambria Math"/>
                                <w:sz w:val="18"/>
                                <w:szCs w:val="18"/>
                              </w:rPr>
                              <m:t>∆</m:t>
                            </m:r>
                          </m:oMath>
                          <w:r w:rsidR="00283AE1" w:rsidRPr="00283AE1">
                            <w:rPr>
                              <w:sz w:val="18"/>
                              <w:szCs w:val="18"/>
                            </w:rPr>
                            <w:t>TNF-</w:t>
                          </w:r>
                          <w:r w:rsidR="00283AE1" w:rsidRPr="00283AE1">
                            <w:rPr>
                              <w:sz w:val="18"/>
                              <w:szCs w:val="18"/>
                            </w:rPr>
                            <w:sym w:font="Symbol" w:char="F061"/>
                          </w:r>
                        </w:p>
                      </w:txbxContent>
                    </v:textbox>
                  </v:shape>
                  <v:shape id="Text Box 1" o:spid="_x0000_s1046" type="#_x0000_t202" style="position:absolute;top:8695;width:34563;height:6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" fillcolor="white [3201]" strokeweight="2.25pt">
                    <v:textbox>
                      <w:txbxContent>
                        <w:p w14:paraId="240212BF" w14:textId="77777777" w:rsidR="00D51ECA" w:rsidRDefault="00D51ECA" w:rsidP="00D51ECA">
                          <w:pPr>
                            <w:rPr>
                              <w:sz w:val="18"/>
                              <w:szCs w:val="18"/>
                            </w:rPr>
                          </w:pPr>
                          <w:r w:rsidRPr="00833AD6">
                            <w:rPr>
                              <w:b/>
                              <w:bCs/>
                              <w:sz w:val="18"/>
                              <w:szCs w:val="18"/>
                            </w:rPr>
                            <w:t>Spearman’s correlations</w:t>
                          </w:r>
                          <w:r>
                            <w:rPr>
                              <w:b/>
                              <w:bCs/>
                              <w:sz w:val="18"/>
                              <w:szCs w:val="18"/>
                            </w:rPr>
                            <w:t xml:space="preserve"> in AcAN-TP1 and HC sample individually</w:t>
                          </w:r>
                          <w:r w:rsidRPr="00833AD6">
                            <w:rPr>
                              <w:b/>
                              <w:bCs/>
                              <w:sz w:val="18"/>
                              <w:szCs w:val="18"/>
                            </w:rPr>
                            <w:t xml:space="preserve"> between</w:t>
                          </w:r>
                          <w:r w:rsidRPr="00833AD6">
                            <w:rPr>
                              <w:sz w:val="18"/>
                              <w:szCs w:val="18"/>
                            </w:rPr>
                            <w:t>:</w:t>
                          </w:r>
                        </w:p>
                        <w:p w14:paraId="7E95EC5E" w14:textId="77777777" w:rsidR="00D51ECA" w:rsidRDefault="00D51ECA" w:rsidP="00D51ECA">
                          <w:pPr>
                            <w:pStyle w:val="ListParagraph"/>
                            <w:numPr>
                              <w:ilvl w:val="0"/>
                              <w:numId w:val="4"/>
                            </w:numPr>
                            <w:rPr>
                              <w:sz w:val="18"/>
                              <w:szCs w:val="18"/>
                            </w:rPr>
                          </w:pPr>
                          <w:r w:rsidRPr="00833AD6">
                            <w:rPr>
                              <w:sz w:val="18"/>
                              <w:szCs w:val="18"/>
                            </w:rPr>
                            <w:t>BDNF and IL-6</w:t>
                          </w:r>
                        </w:p>
                        <w:p w14:paraId="2260BED6" w14:textId="40139108" w:rsidR="00D51ECA" w:rsidRPr="00283AE1" w:rsidRDefault="00D51ECA" w:rsidP="00ED1231">
                          <w:pPr>
                            <w:pStyle w:val="ListParagraph"/>
                            <w:numPr>
                              <w:ilvl w:val="0"/>
                              <w:numId w:val="4"/>
                            </w:numPr>
                            <w:rPr>
                              <w:sz w:val="18"/>
                              <w:szCs w:val="18"/>
                            </w:rPr>
                          </w:pPr>
                          <w:r w:rsidRPr="00283AE1">
                            <w:rPr>
                              <w:sz w:val="18"/>
                              <w:szCs w:val="18"/>
                            </w:rPr>
                            <w:t xml:space="preserve">BDNF and </w:t>
                          </w:r>
                          <w:r w:rsidR="00283AE1" w:rsidRPr="00283AE1">
                            <w:rPr>
                              <w:sz w:val="18"/>
                              <w:szCs w:val="18"/>
                            </w:rPr>
                            <w:t>TNF-</w:t>
                          </w:r>
                          <w:r w:rsidR="00283AE1" w:rsidRPr="00283AE1">
                            <w:rPr>
                              <w:sz w:val="18"/>
                              <w:szCs w:val="18"/>
                            </w:rPr>
                            <w:sym w:font="Symbol" w:char="F061"/>
                          </w:r>
                          <w:r w:rsidR="00283AE1" w:rsidRPr="00283AE1">
                            <w:rPr>
                              <w:sz w:val="20"/>
                              <w:szCs w:val="20"/>
                            </w:rPr>
                            <w:t xml:space="preserve"> </w:t>
                          </w:r>
                          <w:r w:rsidR="00283AE1" w:rsidRPr="00283AE1">
                            <w:rPr>
                              <w:sz w:val="18"/>
                              <w:szCs w:val="18"/>
                            </w:rPr>
                            <w:t xml:space="preserve"> </w:t>
                          </w:r>
                        </w:p>
                      </w:txbxContent>
                    </v:textbox>
                  </v:shape>
                </v:group>
                <v:shape id="Text Box 1" o:spid="_x0000_s1047" type="#_x0000_t202" style="position:absolute;width:68680;height:2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" fillcolor="#d8d8d8 [2732]" strokeweight="2.25pt">
                  <v:textbox>
                    <w:txbxContent>
                      <w:p w14:paraId="50FF1965" w14:textId="77777777" w:rsidR="00D51ECA" w:rsidRPr="00833AD6" w:rsidRDefault="00D51ECA" w:rsidP="00D51ECA">
                        <w:pPr>
                          <w:rPr>
                            <w:b/>
                            <w:bCs/>
                            <w:sz w:val="18"/>
                            <w:szCs w:val="18"/>
                          </w:rPr>
                        </w:pPr>
                        <w:r w:rsidRPr="00833AD6">
                          <w:rPr>
                            <w:b/>
                            <w:bCs/>
                            <w:sz w:val="18"/>
                            <w:szCs w:val="18"/>
                          </w:rPr>
                          <w:t xml:space="preserve">1. PRELIMINARIES </w:t>
                        </w:r>
                      </w:p>
                    </w:txbxContent>
                  </v:textbox>
                </v:shape>
              </v:group>
            </w:pict>
          </mc:Fallback>
        </mc:AlternateContent>
      </w:r>
      <w:r w:rsidRPr="008F3252">
        <w:rPr>
          <w:b/>
          <w:bCs/>
          <w:sz w:val="22"/>
          <w:szCs w:val="22"/>
        </w:rPr>
        <w:t>SM 1.</w:t>
      </w:r>
      <w:r w:rsidR="002F6E8D" w:rsidRPr="008F3252">
        <w:rPr>
          <w:b/>
          <w:bCs/>
          <w:sz w:val="22"/>
          <w:szCs w:val="22"/>
        </w:rPr>
        <w:t>6</w:t>
      </w:r>
      <w:r w:rsidRPr="008F3252">
        <w:rPr>
          <w:b/>
          <w:bCs/>
          <w:sz w:val="22"/>
          <w:szCs w:val="22"/>
        </w:rPr>
        <w:t xml:space="preserve">. Statistical analysis plan </w:t>
      </w:r>
    </w:p>
    <w:p w14:paraId="53491E92" w14:textId="3839CD15" w:rsidR="00D51ECA" w:rsidRPr="008F3252" w:rsidRDefault="00BF1573" w:rsidP="00ED5C7C">
      <w:pPr>
        <w:spacing w:line="480" w:lineRule="auto"/>
        <w:rPr>
          <w:b/>
          <w:bCs/>
          <w:sz w:val="22"/>
          <w:szCs w:val="22"/>
        </w:rPr>
      </w:pPr>
      <w:r w:rsidRPr="008F3252">
        <w:rPr>
          <w:noProof/>
        </w:rPr>
        <mc:AlternateContent>
          <mc:Choice Requires="wps">
            <w:drawing>
              <wp:anchor distT="0" distB="0" distL="114300" distR="114300" simplePos="0" relativeHeight="251662336" behindDoc="0" locked="0" layoutInCell="1" allowOverlap="1" wp14:anchorId="5DF22F2C" wp14:editId="1EEC8839">
                <wp:simplePos x="0" y="0"/>
                <wp:positionH relativeFrom="column">
                  <wp:posOffset>4402183</wp:posOffset>
                </wp:positionH>
                <wp:positionV relativeFrom="paragraph">
                  <wp:posOffset>4367893</wp:posOffset>
                </wp:positionV>
                <wp:extent cx="318135" cy="237490"/>
                <wp:effectExtent l="38100" t="12700" r="12065" b="29210"/>
                <wp:wrapNone/>
                <wp:docPr id="323333878" name="Down Arrow 2"/>
                <wp:cNvGraphicFramePr/>
                <a:graphic xmlns:a="http://schemas.openxmlformats.org/drawingml/2006/main">
                  <a:graphicData uri="http://schemas.microsoft.com/office/word/2010/wordprocessingShape">
                    <wps:wsp>
                      <wps:cNvSpPr/>
                      <wps:spPr>
                        <a:xfrm>
                          <a:off x="0" y="0"/>
                          <a:ext cx="318135" cy="237490"/>
                        </a:xfrm>
                        <a:prstGeom prst="down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F3B4F" id="Down Arrow 2" o:spid="_x0000_s1026" type="#_x0000_t67" style="position:absolute;margin-left:346.65pt;margin-top:343.95pt;width:25.05pt;height:1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" adj="10800" fillcolor="black [3213]" strokecolor="black [3213]" strokeweight="2.25pt"/>
            </w:pict>
          </mc:Fallback>
        </mc:AlternateContent>
      </w:r>
      <w:r w:rsidRPr="008F3252">
        <w:rPr>
          <w:noProof/>
        </w:rPr>
        <mc:AlternateContent>
          <mc:Choice Requires="wps">
            <w:drawing>
              <wp:anchor distT="0" distB="0" distL="114300" distR="114300" simplePos="0" relativeHeight="251661312" behindDoc="0" locked="0" layoutInCell="1" allowOverlap="1" wp14:anchorId="6D48DCD5" wp14:editId="4E98D6F3">
                <wp:simplePos x="0" y="0"/>
                <wp:positionH relativeFrom="column">
                  <wp:posOffset>842554</wp:posOffset>
                </wp:positionH>
                <wp:positionV relativeFrom="paragraph">
                  <wp:posOffset>4365813</wp:posOffset>
                </wp:positionV>
                <wp:extent cx="318135" cy="239569"/>
                <wp:effectExtent l="38100" t="12700" r="12065" b="27305"/>
                <wp:wrapNone/>
                <wp:docPr id="1844215838" name="Down Arrow 2"/>
                <wp:cNvGraphicFramePr/>
                <a:graphic xmlns:a="http://schemas.openxmlformats.org/drawingml/2006/main">
                  <a:graphicData uri="http://schemas.microsoft.com/office/word/2010/wordprocessingShape">
                    <wps:wsp>
                      <wps:cNvSpPr/>
                      <wps:spPr>
                        <a:xfrm>
                          <a:off x="0" y="0"/>
                          <a:ext cx="318135" cy="239569"/>
                        </a:xfrm>
                        <a:prstGeom prst="down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AE9D69" id="Down Arrow 2" o:spid="_x0000_s1026" type="#_x0000_t67" style="position:absolute;margin-left:66.35pt;margin-top:343.75pt;width:25.05pt;height:1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" adj="10800" fillcolor="black [3213]" strokecolor="black [3213]" strokeweight="2.25pt"/>
            </w:pict>
          </mc:Fallback>
        </mc:AlternateContent>
      </w:r>
    </w:p>
    <w:p w14:paraId="5898FC61" w14:textId="0333302B" w:rsidR="00D51ECA" w:rsidRPr="008F3252" w:rsidRDefault="00D51ECA" w:rsidP="00ED5C7C">
      <w:pPr>
        <w:spacing w:line="480" w:lineRule="auto"/>
        <w:rPr>
          <w:b/>
          <w:bCs/>
          <w:sz w:val="22"/>
          <w:szCs w:val="22"/>
        </w:rPr>
        <w:sectPr w:rsidR="00D51ECA" w:rsidRPr="008F3252" w:rsidSect="003A5B7C">
          <w:headerReference w:type="default" r:id="rId7"/>
          <w:footerReference w:type="even" r:id="rId8"/>
          <w:footerReference w:type="default" r:id="rId9"/>
          <w:pgSz w:w="11906" w:h="16838"/>
          <w:pgMar w:top="1440" w:right="1440" w:bottom="1440" w:left="1440" w:header="708" w:footer="708" w:gutter="0"/>
          <w:cols w:space="708"/>
          <w:docGrid w:linePitch="360"/>
        </w:sectPr>
      </w:pPr>
    </w:p>
    <w:p w14:paraId="1DCE7225" w14:textId="6C43F046" w:rsidR="007D64F2" w:rsidRPr="008F3252" w:rsidRDefault="00D3176D" w:rsidP="0070654B">
      <w:pPr>
        <w:spacing w:after="120" w:line="480" w:lineRule="auto"/>
        <w:rPr>
          <w:b/>
          <w:sz w:val="22"/>
          <w:szCs w:val="22"/>
          <w:lang w:val="en-US"/>
        </w:rPr>
      </w:pPr>
      <w:r w:rsidRPr="008F3252">
        <w:rPr>
          <w:b/>
          <w:sz w:val="22"/>
          <w:szCs w:val="22"/>
          <w:lang w:val="en-US"/>
        </w:rPr>
        <w:lastRenderedPageBreak/>
        <w:t>SM 2 Supplemental Results</w:t>
      </w:r>
    </w:p>
    <w:p w14:paraId="0658D91C" w14:textId="5255E7D7" w:rsidR="0086713E" w:rsidRPr="008F3252" w:rsidRDefault="0086713E" w:rsidP="0070654B">
      <w:pPr>
        <w:spacing w:after="120" w:line="480" w:lineRule="auto"/>
        <w:jc w:val="both"/>
        <w:rPr>
          <w:b/>
          <w:sz w:val="22"/>
          <w:szCs w:val="22"/>
        </w:rPr>
      </w:pPr>
      <w:r w:rsidRPr="008F3252">
        <w:rPr>
          <w:b/>
          <w:sz w:val="22"/>
          <w:szCs w:val="22"/>
        </w:rPr>
        <w:t>SM 2.</w:t>
      </w:r>
      <w:r w:rsidR="004B3450" w:rsidRPr="008F3252">
        <w:rPr>
          <w:b/>
          <w:sz w:val="22"/>
          <w:szCs w:val="22"/>
        </w:rPr>
        <w:t>1</w:t>
      </w:r>
      <w:r w:rsidRPr="008F3252">
        <w:rPr>
          <w:b/>
          <w:sz w:val="22"/>
          <w:szCs w:val="22"/>
        </w:rPr>
        <w:t>. Cross-sectional results</w:t>
      </w:r>
    </w:p>
    <w:p w14:paraId="719DFFB3" w14:textId="77777777" w:rsidR="0070654B" w:rsidRPr="008F3252" w:rsidRDefault="004B3450" w:rsidP="0070654B">
      <w:pPr>
        <w:spacing w:after="120" w:line="480" w:lineRule="auto"/>
        <w:rPr>
          <w:bCs/>
          <w:i/>
          <w:iCs/>
          <w:sz w:val="22"/>
          <w:szCs w:val="22"/>
          <w:lang w:val="en-US"/>
        </w:rPr>
      </w:pPr>
      <w:r w:rsidRPr="008F3252">
        <w:rPr>
          <w:bCs/>
          <w:i/>
          <w:iCs/>
          <w:sz w:val="22"/>
          <w:szCs w:val="22"/>
          <w:lang w:val="en-US"/>
        </w:rPr>
        <w:t>SM 2.1.1. Demographic and clinical characteristics</w:t>
      </w:r>
      <w:r w:rsidR="006F7E6E" w:rsidRPr="008F3252">
        <w:rPr>
          <w:bCs/>
          <w:i/>
          <w:iCs/>
          <w:sz w:val="22"/>
          <w:szCs w:val="22"/>
          <w:lang w:val="en-US"/>
        </w:rPr>
        <w:t xml:space="preserve"> excluding smokers</w:t>
      </w:r>
      <w:r w:rsidR="004150CB" w:rsidRPr="008F3252">
        <w:rPr>
          <w:bCs/>
          <w:i/>
          <w:iCs/>
          <w:sz w:val="22"/>
          <w:szCs w:val="22"/>
          <w:lang w:val="en-US"/>
        </w:rPr>
        <w:t>, patients with the AN-BP subtype and participants taking anti-depressant medication</w:t>
      </w:r>
    </w:p>
    <w:p w14:paraId="0BAF551E" w14:textId="654FB56E" w:rsidR="004B3450" w:rsidRPr="008F3252" w:rsidRDefault="004B3450" w:rsidP="0070654B">
      <w:pPr>
        <w:spacing w:after="120" w:line="480" w:lineRule="auto"/>
        <w:rPr>
          <w:bCs/>
          <w:i/>
          <w:iCs/>
          <w:sz w:val="22"/>
          <w:szCs w:val="22"/>
          <w:lang w:val="en-US"/>
        </w:rPr>
      </w:pPr>
      <w:r w:rsidRPr="008F3252">
        <w:rPr>
          <w:bCs/>
          <w:sz w:val="22"/>
          <w:szCs w:val="22"/>
          <w:lang w:val="en-US"/>
        </w:rPr>
        <w:t xml:space="preserve">After removing participants who smoke between </w:t>
      </w:r>
      <w:r w:rsidR="003B1B4C" w:rsidRPr="008F3252">
        <w:rPr>
          <w:bCs/>
          <w:sz w:val="22"/>
          <w:szCs w:val="22"/>
          <w:lang w:val="en-US"/>
        </w:rPr>
        <w:t>a</w:t>
      </w:r>
      <w:r w:rsidRPr="008F3252">
        <w:rPr>
          <w:bCs/>
          <w:sz w:val="22"/>
          <w:szCs w:val="22"/>
          <w:lang w:val="en-US"/>
        </w:rPr>
        <w:t xml:space="preserve">cAN-TP1 (n=1) and </w:t>
      </w:r>
      <w:r w:rsidR="003B1B4C" w:rsidRPr="008F3252">
        <w:rPr>
          <w:bCs/>
          <w:sz w:val="22"/>
          <w:szCs w:val="22"/>
          <w:lang w:val="en-US"/>
        </w:rPr>
        <w:t>HC</w:t>
      </w:r>
      <w:r w:rsidRPr="008F3252">
        <w:rPr>
          <w:bCs/>
          <w:sz w:val="22"/>
          <w:szCs w:val="22"/>
          <w:lang w:val="en-US"/>
        </w:rPr>
        <w:t xml:space="preserve"> (n=5), </w:t>
      </w:r>
      <w:r w:rsidRPr="008F3252">
        <w:rPr>
          <w:sz w:val="22"/>
          <w:szCs w:val="22"/>
        </w:rPr>
        <w:t>there remained no between-group differences in BDNF (</w:t>
      </w:r>
      <w:r w:rsidRPr="008F3252">
        <w:rPr>
          <w:i/>
          <w:iCs/>
          <w:sz w:val="22"/>
          <w:szCs w:val="22"/>
        </w:rPr>
        <w:t>t</w:t>
      </w:r>
      <w:r w:rsidRPr="008F3252">
        <w:rPr>
          <w:sz w:val="22"/>
          <w:szCs w:val="22"/>
        </w:rPr>
        <w:t>(12</w:t>
      </w:r>
      <w:r w:rsidR="004150CB" w:rsidRPr="008F3252">
        <w:rPr>
          <w:sz w:val="22"/>
          <w:szCs w:val="22"/>
        </w:rPr>
        <w:t>8</w:t>
      </w:r>
      <w:r w:rsidRPr="008F3252">
        <w:rPr>
          <w:sz w:val="22"/>
          <w:szCs w:val="22"/>
        </w:rPr>
        <w:t>)=1.</w:t>
      </w:r>
      <w:r w:rsidR="004150CB" w:rsidRPr="008F3252">
        <w:rPr>
          <w:sz w:val="22"/>
          <w:szCs w:val="22"/>
        </w:rPr>
        <w:t>06</w:t>
      </w:r>
      <w:r w:rsidRPr="008F3252">
        <w:rPr>
          <w:sz w:val="22"/>
          <w:szCs w:val="22"/>
        </w:rPr>
        <w:t xml:space="preserve">; </w:t>
      </w:r>
      <w:r w:rsidRPr="008F3252">
        <w:rPr>
          <w:i/>
          <w:iCs/>
          <w:sz w:val="22"/>
          <w:szCs w:val="22"/>
        </w:rPr>
        <w:t>p</w:t>
      </w:r>
      <w:r w:rsidRPr="008F3252">
        <w:rPr>
          <w:sz w:val="22"/>
          <w:szCs w:val="22"/>
        </w:rPr>
        <w:t>=0.</w:t>
      </w:r>
      <w:r w:rsidR="004150CB" w:rsidRPr="008F3252">
        <w:rPr>
          <w:sz w:val="22"/>
          <w:szCs w:val="22"/>
        </w:rPr>
        <w:t>289</w:t>
      </w:r>
      <w:r w:rsidRPr="008F3252">
        <w:rPr>
          <w:sz w:val="22"/>
          <w:szCs w:val="22"/>
        </w:rPr>
        <w:t>), IL-6 (</w:t>
      </w:r>
      <w:r w:rsidRPr="008F3252">
        <w:rPr>
          <w:i/>
          <w:iCs/>
          <w:sz w:val="22"/>
          <w:szCs w:val="22"/>
        </w:rPr>
        <w:t>t</w:t>
      </w:r>
      <w:r w:rsidRPr="008F3252">
        <w:rPr>
          <w:sz w:val="22"/>
          <w:szCs w:val="22"/>
        </w:rPr>
        <w:t>(15</w:t>
      </w:r>
      <w:r w:rsidR="004150CB" w:rsidRPr="008F3252">
        <w:rPr>
          <w:sz w:val="22"/>
          <w:szCs w:val="22"/>
        </w:rPr>
        <w:t>6</w:t>
      </w:r>
      <w:r w:rsidRPr="008F3252">
        <w:rPr>
          <w:sz w:val="22"/>
          <w:szCs w:val="22"/>
        </w:rPr>
        <w:t>)=1.</w:t>
      </w:r>
      <w:r w:rsidR="004150CB" w:rsidRPr="008F3252">
        <w:rPr>
          <w:sz w:val="22"/>
          <w:szCs w:val="22"/>
        </w:rPr>
        <w:t>40</w:t>
      </w:r>
      <w:r w:rsidRPr="008F3252">
        <w:rPr>
          <w:sz w:val="22"/>
          <w:szCs w:val="22"/>
        </w:rPr>
        <w:t xml:space="preserve">; </w:t>
      </w:r>
      <w:r w:rsidRPr="008F3252">
        <w:rPr>
          <w:i/>
          <w:iCs/>
          <w:sz w:val="22"/>
          <w:szCs w:val="22"/>
        </w:rPr>
        <w:t>p</w:t>
      </w:r>
      <w:r w:rsidRPr="008F3252">
        <w:rPr>
          <w:sz w:val="22"/>
          <w:szCs w:val="22"/>
        </w:rPr>
        <w:t>=0.1</w:t>
      </w:r>
      <w:r w:rsidR="004150CB" w:rsidRPr="008F3252">
        <w:rPr>
          <w:sz w:val="22"/>
          <w:szCs w:val="22"/>
        </w:rPr>
        <w:t>62</w:t>
      </w:r>
      <w:r w:rsidRPr="008F3252">
        <w:rPr>
          <w:sz w:val="22"/>
          <w:szCs w:val="22"/>
        </w:rPr>
        <w:t>) or TNF</w:t>
      </w:r>
      <w:r w:rsidR="00283AE1" w:rsidRPr="008F3252">
        <w:rPr>
          <w:sz w:val="22"/>
          <w:szCs w:val="22"/>
        </w:rPr>
        <w:t>-</w:t>
      </w:r>
      <w:r w:rsidR="00283AE1" w:rsidRPr="008F3252">
        <w:rPr>
          <w:sz w:val="22"/>
          <w:szCs w:val="22"/>
        </w:rPr>
        <w:sym w:font="Symbol" w:char="F061"/>
      </w:r>
      <w:r w:rsidR="00283AE1" w:rsidRPr="008F3252">
        <w:rPr>
          <w:sz w:val="22"/>
          <w:szCs w:val="22"/>
        </w:rPr>
        <w:t xml:space="preserve"> </w:t>
      </w:r>
      <w:r w:rsidRPr="008F3252">
        <w:rPr>
          <w:sz w:val="22"/>
          <w:szCs w:val="22"/>
        </w:rPr>
        <w:t>(</w:t>
      </w:r>
      <w:r w:rsidRPr="008F3252">
        <w:rPr>
          <w:i/>
          <w:iCs/>
          <w:sz w:val="22"/>
          <w:szCs w:val="22"/>
        </w:rPr>
        <w:t>t</w:t>
      </w:r>
      <w:r w:rsidRPr="008F3252">
        <w:rPr>
          <w:sz w:val="22"/>
          <w:szCs w:val="22"/>
        </w:rPr>
        <w:t>(15</w:t>
      </w:r>
      <w:r w:rsidR="004150CB" w:rsidRPr="008F3252">
        <w:rPr>
          <w:sz w:val="22"/>
          <w:szCs w:val="22"/>
        </w:rPr>
        <w:t>6</w:t>
      </w:r>
      <w:r w:rsidRPr="008F3252">
        <w:rPr>
          <w:sz w:val="22"/>
          <w:szCs w:val="22"/>
        </w:rPr>
        <w:t>)=1.7</w:t>
      </w:r>
      <w:r w:rsidR="004150CB" w:rsidRPr="008F3252">
        <w:rPr>
          <w:sz w:val="22"/>
          <w:szCs w:val="22"/>
        </w:rPr>
        <w:t>6</w:t>
      </w:r>
      <w:r w:rsidRPr="008F3252">
        <w:rPr>
          <w:sz w:val="22"/>
          <w:szCs w:val="22"/>
        </w:rPr>
        <w:t xml:space="preserve">; </w:t>
      </w:r>
      <w:r w:rsidRPr="008F3252">
        <w:rPr>
          <w:i/>
          <w:iCs/>
          <w:sz w:val="22"/>
          <w:szCs w:val="22"/>
        </w:rPr>
        <w:t>p</w:t>
      </w:r>
      <w:r w:rsidRPr="008F3252">
        <w:rPr>
          <w:sz w:val="22"/>
          <w:szCs w:val="22"/>
        </w:rPr>
        <w:t>=0.0</w:t>
      </w:r>
      <w:r w:rsidR="004150CB" w:rsidRPr="008F3252">
        <w:rPr>
          <w:sz w:val="22"/>
          <w:szCs w:val="22"/>
        </w:rPr>
        <w:t>81</w:t>
      </w:r>
      <w:r w:rsidRPr="008F3252">
        <w:rPr>
          <w:sz w:val="22"/>
          <w:szCs w:val="22"/>
        </w:rPr>
        <w:t xml:space="preserve">). After removing participants who smoke between recAN (n=3) and </w:t>
      </w:r>
      <w:r w:rsidR="003B1B4C" w:rsidRPr="008F3252">
        <w:rPr>
          <w:sz w:val="22"/>
          <w:szCs w:val="22"/>
        </w:rPr>
        <w:t>HC</w:t>
      </w:r>
      <w:r w:rsidRPr="008F3252">
        <w:rPr>
          <w:sz w:val="22"/>
          <w:szCs w:val="22"/>
        </w:rPr>
        <w:t xml:space="preserve"> (n=2), there were likewise no between-group differences in BDNF (</w:t>
      </w:r>
      <w:r w:rsidRPr="008F3252">
        <w:rPr>
          <w:i/>
          <w:iCs/>
          <w:sz w:val="22"/>
          <w:szCs w:val="22"/>
        </w:rPr>
        <w:t>t</w:t>
      </w:r>
      <w:r w:rsidRPr="008F3252">
        <w:rPr>
          <w:sz w:val="22"/>
          <w:szCs w:val="22"/>
        </w:rPr>
        <w:t>(18)=0.</w:t>
      </w:r>
      <w:r w:rsidR="004150CB" w:rsidRPr="008F3252">
        <w:rPr>
          <w:sz w:val="22"/>
          <w:szCs w:val="22"/>
        </w:rPr>
        <w:t>05</w:t>
      </w:r>
      <w:r w:rsidRPr="008F3252">
        <w:rPr>
          <w:sz w:val="22"/>
          <w:szCs w:val="22"/>
        </w:rPr>
        <w:t xml:space="preserve">; </w:t>
      </w:r>
      <w:r w:rsidRPr="008F3252">
        <w:rPr>
          <w:i/>
          <w:iCs/>
          <w:sz w:val="22"/>
          <w:szCs w:val="22"/>
        </w:rPr>
        <w:t>p</w:t>
      </w:r>
      <w:r w:rsidRPr="008F3252">
        <w:rPr>
          <w:sz w:val="22"/>
          <w:szCs w:val="22"/>
        </w:rPr>
        <w:t>=0.</w:t>
      </w:r>
      <w:r w:rsidR="004150CB" w:rsidRPr="008F3252">
        <w:rPr>
          <w:sz w:val="22"/>
          <w:szCs w:val="22"/>
        </w:rPr>
        <w:t>960</w:t>
      </w:r>
      <w:r w:rsidRPr="008F3252">
        <w:rPr>
          <w:sz w:val="22"/>
          <w:szCs w:val="22"/>
        </w:rPr>
        <w:t>), IL-6 (</w:t>
      </w:r>
      <w:r w:rsidRPr="008F3252">
        <w:rPr>
          <w:i/>
          <w:iCs/>
          <w:sz w:val="22"/>
          <w:szCs w:val="22"/>
        </w:rPr>
        <w:t>t</w:t>
      </w:r>
      <w:r w:rsidRPr="008F3252">
        <w:rPr>
          <w:sz w:val="22"/>
          <w:szCs w:val="22"/>
        </w:rPr>
        <w:t>(33)=0.</w:t>
      </w:r>
      <w:r w:rsidR="004150CB" w:rsidRPr="008F3252">
        <w:rPr>
          <w:sz w:val="22"/>
          <w:szCs w:val="22"/>
        </w:rPr>
        <w:t>56</w:t>
      </w:r>
      <w:r w:rsidRPr="008F3252">
        <w:rPr>
          <w:sz w:val="22"/>
          <w:szCs w:val="22"/>
        </w:rPr>
        <w:t xml:space="preserve">; </w:t>
      </w:r>
      <w:r w:rsidRPr="008F3252">
        <w:rPr>
          <w:i/>
          <w:iCs/>
          <w:sz w:val="22"/>
          <w:szCs w:val="22"/>
        </w:rPr>
        <w:t>p</w:t>
      </w:r>
      <w:r w:rsidRPr="008F3252">
        <w:rPr>
          <w:sz w:val="22"/>
          <w:szCs w:val="22"/>
        </w:rPr>
        <w:t>=0.5</w:t>
      </w:r>
      <w:r w:rsidR="004150CB" w:rsidRPr="008F3252">
        <w:rPr>
          <w:sz w:val="22"/>
          <w:szCs w:val="22"/>
        </w:rPr>
        <w:t>79</w:t>
      </w:r>
      <w:r w:rsidRPr="008F3252">
        <w:rPr>
          <w:sz w:val="22"/>
          <w:szCs w:val="22"/>
        </w:rPr>
        <w:t xml:space="preserve">) or </w:t>
      </w:r>
      <w:r w:rsidR="00283AE1" w:rsidRPr="008F3252">
        <w:rPr>
          <w:sz w:val="22"/>
          <w:szCs w:val="22"/>
        </w:rPr>
        <w:t>TNF-</w:t>
      </w:r>
      <w:r w:rsidR="00283AE1" w:rsidRPr="008F3252">
        <w:rPr>
          <w:sz w:val="22"/>
          <w:szCs w:val="22"/>
        </w:rPr>
        <w:sym w:font="Symbol" w:char="F061"/>
      </w:r>
      <w:r w:rsidR="00283AE1" w:rsidRPr="008F3252" w:rsidDel="00283AE1">
        <w:rPr>
          <w:sz w:val="22"/>
          <w:szCs w:val="22"/>
        </w:rPr>
        <w:t xml:space="preserve"> </w:t>
      </w:r>
      <w:r w:rsidRPr="008F3252">
        <w:rPr>
          <w:sz w:val="22"/>
          <w:szCs w:val="22"/>
        </w:rPr>
        <w:t>(</w:t>
      </w:r>
      <w:r w:rsidRPr="008F3252">
        <w:rPr>
          <w:i/>
          <w:iCs/>
          <w:sz w:val="22"/>
          <w:szCs w:val="22"/>
        </w:rPr>
        <w:t>t</w:t>
      </w:r>
      <w:r w:rsidRPr="008F3252">
        <w:rPr>
          <w:sz w:val="22"/>
          <w:szCs w:val="22"/>
        </w:rPr>
        <w:t>(33)=0.</w:t>
      </w:r>
      <w:r w:rsidR="004150CB" w:rsidRPr="008F3252">
        <w:rPr>
          <w:sz w:val="22"/>
          <w:szCs w:val="22"/>
        </w:rPr>
        <w:t>63</w:t>
      </w:r>
      <w:r w:rsidRPr="008F3252">
        <w:rPr>
          <w:sz w:val="22"/>
          <w:szCs w:val="22"/>
        </w:rPr>
        <w:t xml:space="preserve">; </w:t>
      </w:r>
      <w:r w:rsidRPr="008F3252">
        <w:rPr>
          <w:i/>
          <w:iCs/>
          <w:sz w:val="22"/>
          <w:szCs w:val="22"/>
        </w:rPr>
        <w:t>p</w:t>
      </w:r>
      <w:r w:rsidRPr="008F3252">
        <w:rPr>
          <w:sz w:val="22"/>
          <w:szCs w:val="22"/>
        </w:rPr>
        <w:t>=0.</w:t>
      </w:r>
      <w:r w:rsidR="004150CB" w:rsidRPr="008F3252">
        <w:rPr>
          <w:sz w:val="22"/>
          <w:szCs w:val="22"/>
        </w:rPr>
        <w:t>534</w:t>
      </w:r>
      <w:r w:rsidRPr="008F3252">
        <w:rPr>
          <w:sz w:val="22"/>
          <w:szCs w:val="22"/>
        </w:rPr>
        <w:t xml:space="preserve">). </w:t>
      </w:r>
    </w:p>
    <w:p w14:paraId="412A3A8E" w14:textId="1026E090" w:rsidR="004150CB" w:rsidRPr="008F3252" w:rsidRDefault="004150CB" w:rsidP="0070654B">
      <w:pPr>
        <w:spacing w:after="120" w:line="480" w:lineRule="auto"/>
        <w:ind w:firstLine="720"/>
        <w:rPr>
          <w:sz w:val="22"/>
          <w:szCs w:val="22"/>
        </w:rPr>
      </w:pPr>
      <w:r w:rsidRPr="008F3252">
        <w:rPr>
          <w:sz w:val="22"/>
          <w:szCs w:val="22"/>
        </w:rPr>
        <w:t>After removing acAN</w:t>
      </w:r>
      <w:r w:rsidR="00055333" w:rsidRPr="008F3252">
        <w:rPr>
          <w:sz w:val="22"/>
          <w:szCs w:val="22"/>
        </w:rPr>
        <w:t>-TP1</w:t>
      </w:r>
      <w:r w:rsidRPr="008F3252">
        <w:rPr>
          <w:sz w:val="22"/>
          <w:szCs w:val="22"/>
        </w:rPr>
        <w:t xml:space="preserve"> participants with the AN-BP subtype (n=11), there remained no differences compared to HC in BDNF (</w:t>
      </w:r>
      <w:r w:rsidRPr="008F3252">
        <w:rPr>
          <w:i/>
          <w:iCs/>
          <w:sz w:val="22"/>
          <w:szCs w:val="22"/>
        </w:rPr>
        <w:t>t</w:t>
      </w:r>
      <w:r w:rsidRPr="008F3252">
        <w:rPr>
          <w:sz w:val="22"/>
          <w:szCs w:val="22"/>
        </w:rPr>
        <w:t xml:space="preserve">(125)=1.07; </w:t>
      </w:r>
      <w:r w:rsidRPr="008F3252">
        <w:rPr>
          <w:i/>
          <w:iCs/>
          <w:sz w:val="22"/>
          <w:szCs w:val="22"/>
        </w:rPr>
        <w:t>p</w:t>
      </w:r>
      <w:r w:rsidRPr="008F3252">
        <w:rPr>
          <w:sz w:val="22"/>
          <w:szCs w:val="22"/>
        </w:rPr>
        <w:t>=0.285),  IL-6 (</w:t>
      </w:r>
      <w:r w:rsidRPr="008F3252">
        <w:rPr>
          <w:i/>
          <w:iCs/>
          <w:sz w:val="22"/>
          <w:szCs w:val="22"/>
        </w:rPr>
        <w:t>t</w:t>
      </w:r>
      <w:r w:rsidRPr="008F3252">
        <w:rPr>
          <w:sz w:val="22"/>
          <w:szCs w:val="22"/>
        </w:rPr>
        <w:t xml:space="preserve">(151)=1.54; </w:t>
      </w:r>
      <w:r w:rsidRPr="008F3252">
        <w:rPr>
          <w:i/>
          <w:iCs/>
          <w:sz w:val="22"/>
          <w:szCs w:val="22"/>
        </w:rPr>
        <w:t>p</w:t>
      </w:r>
      <w:r w:rsidRPr="008F3252">
        <w:rPr>
          <w:sz w:val="22"/>
          <w:szCs w:val="22"/>
        </w:rPr>
        <w:t xml:space="preserve">=0.126) or </w:t>
      </w:r>
      <w:r w:rsidR="00283AE1" w:rsidRPr="008F3252">
        <w:rPr>
          <w:sz w:val="22"/>
          <w:szCs w:val="22"/>
        </w:rPr>
        <w:t>TNF-</w:t>
      </w:r>
      <w:r w:rsidR="00283AE1" w:rsidRPr="008F3252">
        <w:rPr>
          <w:sz w:val="22"/>
          <w:szCs w:val="22"/>
        </w:rPr>
        <w:sym w:font="Symbol" w:char="F061"/>
      </w:r>
      <w:r w:rsidR="00283AE1" w:rsidRPr="008F3252" w:rsidDel="00283AE1">
        <w:rPr>
          <w:sz w:val="22"/>
          <w:szCs w:val="22"/>
        </w:rPr>
        <w:t xml:space="preserve"> </w:t>
      </w:r>
      <w:r w:rsidR="00283AE1" w:rsidRPr="008F3252">
        <w:rPr>
          <w:sz w:val="22"/>
          <w:szCs w:val="22"/>
        </w:rPr>
        <w:t xml:space="preserve"> </w:t>
      </w:r>
      <w:r w:rsidRPr="008F3252">
        <w:rPr>
          <w:sz w:val="22"/>
          <w:szCs w:val="22"/>
        </w:rPr>
        <w:t>(</w:t>
      </w:r>
      <w:r w:rsidRPr="008F3252">
        <w:rPr>
          <w:i/>
          <w:iCs/>
          <w:sz w:val="22"/>
          <w:szCs w:val="22"/>
        </w:rPr>
        <w:t>t</w:t>
      </w:r>
      <w:r w:rsidRPr="008F3252">
        <w:rPr>
          <w:sz w:val="22"/>
          <w:szCs w:val="22"/>
        </w:rPr>
        <w:t xml:space="preserve">(151)=1.43; </w:t>
      </w:r>
      <w:r w:rsidRPr="008F3252">
        <w:rPr>
          <w:i/>
          <w:iCs/>
          <w:sz w:val="22"/>
          <w:szCs w:val="22"/>
        </w:rPr>
        <w:t>p</w:t>
      </w:r>
      <w:r w:rsidRPr="008F3252">
        <w:rPr>
          <w:sz w:val="22"/>
          <w:szCs w:val="22"/>
        </w:rPr>
        <w:t>=0.153). Likewise, when removing recAN cases with a previous subtype of AN-BP (n=1), there were no differences in BDNF (</w:t>
      </w:r>
      <w:r w:rsidRPr="008F3252">
        <w:rPr>
          <w:i/>
          <w:iCs/>
          <w:sz w:val="22"/>
          <w:szCs w:val="22"/>
        </w:rPr>
        <w:t>t</w:t>
      </w:r>
      <w:r w:rsidRPr="008F3252">
        <w:rPr>
          <w:sz w:val="22"/>
          <w:szCs w:val="22"/>
        </w:rPr>
        <w:t xml:space="preserve">(20)=-0.13; </w:t>
      </w:r>
      <w:r w:rsidRPr="008F3252">
        <w:rPr>
          <w:i/>
          <w:iCs/>
          <w:sz w:val="22"/>
          <w:szCs w:val="22"/>
        </w:rPr>
        <w:t>p</w:t>
      </w:r>
      <w:r w:rsidRPr="008F3252">
        <w:rPr>
          <w:sz w:val="22"/>
          <w:szCs w:val="22"/>
        </w:rPr>
        <w:t>=0.900), IL-6 (</w:t>
      </w:r>
      <w:r w:rsidRPr="008F3252">
        <w:rPr>
          <w:i/>
          <w:iCs/>
          <w:sz w:val="22"/>
          <w:szCs w:val="22"/>
        </w:rPr>
        <w:t>t</w:t>
      </w:r>
      <w:r w:rsidRPr="008F3252">
        <w:rPr>
          <w:sz w:val="22"/>
          <w:szCs w:val="22"/>
        </w:rPr>
        <w:t xml:space="preserve">(37)=0.61; </w:t>
      </w:r>
      <w:r w:rsidRPr="008F3252">
        <w:rPr>
          <w:i/>
          <w:iCs/>
          <w:sz w:val="22"/>
          <w:szCs w:val="22"/>
        </w:rPr>
        <w:t>p</w:t>
      </w:r>
      <w:r w:rsidRPr="008F3252">
        <w:rPr>
          <w:sz w:val="22"/>
          <w:szCs w:val="22"/>
        </w:rPr>
        <w:t xml:space="preserve">=0.546) or </w:t>
      </w:r>
      <w:r w:rsidR="00283AE1" w:rsidRPr="008F3252">
        <w:rPr>
          <w:sz w:val="22"/>
          <w:szCs w:val="22"/>
        </w:rPr>
        <w:t>TNF-</w:t>
      </w:r>
      <w:r w:rsidR="00283AE1" w:rsidRPr="008F3252">
        <w:rPr>
          <w:sz w:val="22"/>
          <w:szCs w:val="22"/>
        </w:rPr>
        <w:sym w:font="Symbol" w:char="F061"/>
      </w:r>
      <w:r w:rsidR="00283AE1" w:rsidRPr="008F3252" w:rsidDel="00283AE1">
        <w:rPr>
          <w:sz w:val="22"/>
          <w:szCs w:val="22"/>
        </w:rPr>
        <w:t xml:space="preserve"> </w:t>
      </w:r>
      <w:r w:rsidRPr="008F3252">
        <w:rPr>
          <w:sz w:val="22"/>
          <w:szCs w:val="22"/>
        </w:rPr>
        <w:t>(</w:t>
      </w:r>
      <w:r w:rsidRPr="008F3252">
        <w:rPr>
          <w:i/>
          <w:iCs/>
          <w:sz w:val="22"/>
          <w:szCs w:val="22"/>
        </w:rPr>
        <w:t>t</w:t>
      </w:r>
      <w:r w:rsidRPr="008F3252">
        <w:rPr>
          <w:sz w:val="22"/>
          <w:szCs w:val="22"/>
        </w:rPr>
        <w:t xml:space="preserve">(37)=0.98; </w:t>
      </w:r>
      <w:r w:rsidRPr="008F3252">
        <w:rPr>
          <w:i/>
          <w:iCs/>
          <w:sz w:val="22"/>
          <w:szCs w:val="22"/>
        </w:rPr>
        <w:t>p</w:t>
      </w:r>
      <w:r w:rsidRPr="008F3252">
        <w:rPr>
          <w:sz w:val="22"/>
          <w:szCs w:val="22"/>
        </w:rPr>
        <w:t xml:space="preserve">=0.334) compared with HC. </w:t>
      </w:r>
    </w:p>
    <w:p w14:paraId="14BE9725" w14:textId="23BF4B00" w:rsidR="004150CB" w:rsidRPr="008F3252" w:rsidRDefault="00055333" w:rsidP="0070654B">
      <w:pPr>
        <w:spacing w:after="120" w:line="480" w:lineRule="auto"/>
        <w:ind w:firstLine="720"/>
        <w:rPr>
          <w:sz w:val="22"/>
          <w:szCs w:val="22"/>
        </w:rPr>
      </w:pPr>
      <w:r w:rsidRPr="008F3252">
        <w:rPr>
          <w:sz w:val="22"/>
          <w:szCs w:val="22"/>
        </w:rPr>
        <w:t>When removing acAN-TP1 participants on anti-depressant medication (n=3), there were no differences compared to HC in concentrations of BDNF</w:t>
      </w:r>
      <w:r w:rsidR="004150CB" w:rsidRPr="008F3252">
        <w:rPr>
          <w:sz w:val="22"/>
          <w:szCs w:val="22"/>
        </w:rPr>
        <w:t xml:space="preserve"> (</w:t>
      </w:r>
      <w:r w:rsidR="004150CB" w:rsidRPr="008F3252">
        <w:rPr>
          <w:i/>
          <w:iCs/>
          <w:sz w:val="22"/>
          <w:szCs w:val="22"/>
        </w:rPr>
        <w:t>t</w:t>
      </w:r>
      <w:r w:rsidR="004150CB" w:rsidRPr="008F3252">
        <w:rPr>
          <w:sz w:val="22"/>
          <w:szCs w:val="22"/>
        </w:rPr>
        <w:t xml:space="preserve">(129)=1.52; </w:t>
      </w:r>
      <w:r w:rsidR="004150CB" w:rsidRPr="008F3252">
        <w:rPr>
          <w:i/>
          <w:iCs/>
          <w:sz w:val="22"/>
          <w:szCs w:val="22"/>
        </w:rPr>
        <w:t>p</w:t>
      </w:r>
      <w:r w:rsidR="004150CB" w:rsidRPr="008F3252">
        <w:rPr>
          <w:sz w:val="22"/>
          <w:szCs w:val="22"/>
        </w:rPr>
        <w:t>=0.131)</w:t>
      </w:r>
      <w:r w:rsidRPr="008F3252">
        <w:rPr>
          <w:sz w:val="22"/>
          <w:szCs w:val="22"/>
        </w:rPr>
        <w:t xml:space="preserve"> or</w:t>
      </w:r>
      <w:r w:rsidR="004150CB" w:rsidRPr="008F3252">
        <w:rPr>
          <w:sz w:val="22"/>
          <w:szCs w:val="22"/>
        </w:rPr>
        <w:t xml:space="preserve"> IL-6 (</w:t>
      </w:r>
      <w:r w:rsidR="004150CB" w:rsidRPr="008F3252">
        <w:rPr>
          <w:i/>
          <w:iCs/>
          <w:sz w:val="22"/>
          <w:szCs w:val="22"/>
        </w:rPr>
        <w:t>t</w:t>
      </w:r>
      <w:r w:rsidR="004150CB" w:rsidRPr="008F3252">
        <w:rPr>
          <w:sz w:val="22"/>
          <w:szCs w:val="22"/>
        </w:rPr>
        <w:t xml:space="preserve">(159)=1.58; </w:t>
      </w:r>
      <w:r w:rsidR="004150CB" w:rsidRPr="008F3252">
        <w:rPr>
          <w:i/>
          <w:iCs/>
          <w:sz w:val="22"/>
          <w:szCs w:val="22"/>
        </w:rPr>
        <w:t>p</w:t>
      </w:r>
      <w:r w:rsidR="004150CB" w:rsidRPr="008F3252">
        <w:rPr>
          <w:sz w:val="22"/>
          <w:szCs w:val="22"/>
        </w:rPr>
        <w:t>=0.115)</w:t>
      </w:r>
      <w:r w:rsidRPr="008F3252">
        <w:rPr>
          <w:sz w:val="22"/>
          <w:szCs w:val="22"/>
        </w:rPr>
        <w:t xml:space="preserve">. However,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Pr="008F3252">
        <w:rPr>
          <w:sz w:val="22"/>
          <w:szCs w:val="22"/>
        </w:rPr>
        <w:t>was significantly lower in acAN-TP1 (log10 transformed M±SD = -0.20±0.13) compared with HC (-0.15±0.13) (</w:t>
      </w:r>
      <w:r w:rsidRPr="008F3252">
        <w:rPr>
          <w:i/>
          <w:iCs/>
          <w:sz w:val="22"/>
          <w:szCs w:val="22"/>
        </w:rPr>
        <w:t>t</w:t>
      </w:r>
      <w:r w:rsidRPr="008F3252">
        <w:rPr>
          <w:sz w:val="22"/>
          <w:szCs w:val="22"/>
        </w:rPr>
        <w:t xml:space="preserve">(159)=2.27; </w:t>
      </w:r>
      <w:r w:rsidRPr="008F3252">
        <w:rPr>
          <w:i/>
          <w:iCs/>
          <w:sz w:val="22"/>
          <w:szCs w:val="22"/>
        </w:rPr>
        <w:t>p</w:t>
      </w:r>
      <w:r w:rsidRPr="008F3252">
        <w:rPr>
          <w:sz w:val="22"/>
          <w:szCs w:val="22"/>
        </w:rPr>
        <w:t xml:space="preserve">=0.025). When removing recAN participants that were taking antidepressants (n=3), there remained no differences in </w:t>
      </w:r>
      <w:r w:rsidR="004150CB" w:rsidRPr="008F3252">
        <w:rPr>
          <w:sz w:val="22"/>
          <w:szCs w:val="22"/>
        </w:rPr>
        <w:t>BDNF (</w:t>
      </w:r>
      <w:r w:rsidR="004150CB" w:rsidRPr="008F3252">
        <w:rPr>
          <w:i/>
          <w:iCs/>
          <w:sz w:val="22"/>
          <w:szCs w:val="22"/>
        </w:rPr>
        <w:t>t</w:t>
      </w:r>
      <w:r w:rsidR="004150CB" w:rsidRPr="008F3252">
        <w:rPr>
          <w:sz w:val="22"/>
          <w:szCs w:val="22"/>
        </w:rPr>
        <w:t xml:space="preserve">(20)=-0.13; </w:t>
      </w:r>
      <w:r w:rsidR="004150CB" w:rsidRPr="008F3252">
        <w:rPr>
          <w:i/>
          <w:iCs/>
          <w:sz w:val="22"/>
          <w:szCs w:val="22"/>
        </w:rPr>
        <w:t>p</w:t>
      </w:r>
      <w:r w:rsidR="004150CB" w:rsidRPr="008F3252">
        <w:rPr>
          <w:sz w:val="22"/>
          <w:szCs w:val="22"/>
        </w:rPr>
        <w:t>=0.900), IL-6 (</w:t>
      </w:r>
      <w:r w:rsidR="004150CB" w:rsidRPr="008F3252">
        <w:rPr>
          <w:i/>
          <w:iCs/>
          <w:sz w:val="22"/>
          <w:szCs w:val="22"/>
        </w:rPr>
        <w:t>t</w:t>
      </w:r>
      <w:r w:rsidR="004150CB" w:rsidRPr="008F3252">
        <w:rPr>
          <w:sz w:val="22"/>
          <w:szCs w:val="22"/>
        </w:rPr>
        <w:t xml:space="preserve">(35)=0.68; </w:t>
      </w:r>
      <w:r w:rsidR="004150CB" w:rsidRPr="008F3252">
        <w:rPr>
          <w:i/>
          <w:iCs/>
          <w:sz w:val="22"/>
          <w:szCs w:val="22"/>
        </w:rPr>
        <w:t>p</w:t>
      </w:r>
      <w:r w:rsidR="004150CB" w:rsidRPr="008F3252">
        <w:rPr>
          <w:sz w:val="22"/>
          <w:szCs w:val="22"/>
        </w:rPr>
        <w:t xml:space="preserve">=0.501) or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004150CB" w:rsidRPr="008F3252">
        <w:rPr>
          <w:sz w:val="22"/>
          <w:szCs w:val="22"/>
        </w:rPr>
        <w:t>(</w:t>
      </w:r>
      <w:r w:rsidR="004150CB" w:rsidRPr="008F3252">
        <w:rPr>
          <w:i/>
          <w:iCs/>
          <w:sz w:val="22"/>
          <w:szCs w:val="22"/>
        </w:rPr>
        <w:t>t</w:t>
      </w:r>
      <w:r w:rsidR="004150CB" w:rsidRPr="008F3252">
        <w:rPr>
          <w:sz w:val="22"/>
          <w:szCs w:val="22"/>
        </w:rPr>
        <w:t xml:space="preserve">(35)=0.76; </w:t>
      </w:r>
      <w:r w:rsidR="004150CB" w:rsidRPr="008F3252">
        <w:rPr>
          <w:i/>
          <w:iCs/>
          <w:sz w:val="22"/>
          <w:szCs w:val="22"/>
        </w:rPr>
        <w:t>p</w:t>
      </w:r>
      <w:r w:rsidR="004150CB" w:rsidRPr="008F3252">
        <w:rPr>
          <w:sz w:val="22"/>
          <w:szCs w:val="22"/>
        </w:rPr>
        <w:t>=0.453)</w:t>
      </w:r>
      <w:r w:rsidRPr="008F3252">
        <w:rPr>
          <w:sz w:val="22"/>
          <w:szCs w:val="22"/>
        </w:rPr>
        <w:t xml:space="preserve"> compared with HC. </w:t>
      </w:r>
    </w:p>
    <w:p w14:paraId="6DA81F7E" w14:textId="0B86C3BC" w:rsidR="0086713E" w:rsidRPr="008F3252" w:rsidRDefault="0086713E" w:rsidP="0070654B">
      <w:pPr>
        <w:spacing w:after="120" w:line="480" w:lineRule="auto"/>
        <w:jc w:val="both"/>
        <w:rPr>
          <w:b/>
          <w:sz w:val="22"/>
          <w:szCs w:val="22"/>
        </w:rPr>
      </w:pPr>
      <w:r w:rsidRPr="008F3252">
        <w:rPr>
          <w:bCs/>
          <w:i/>
          <w:iCs/>
          <w:sz w:val="22"/>
          <w:szCs w:val="22"/>
        </w:rPr>
        <w:t>SM 2.</w:t>
      </w:r>
      <w:r w:rsidR="004B3450" w:rsidRPr="008F3252">
        <w:rPr>
          <w:bCs/>
          <w:i/>
          <w:iCs/>
          <w:sz w:val="22"/>
          <w:szCs w:val="22"/>
        </w:rPr>
        <w:t>1</w:t>
      </w:r>
      <w:r w:rsidRPr="008F3252">
        <w:rPr>
          <w:bCs/>
          <w:i/>
          <w:iCs/>
          <w:sz w:val="22"/>
          <w:szCs w:val="22"/>
        </w:rPr>
        <w:t>.</w:t>
      </w:r>
      <w:r w:rsidR="004B3450" w:rsidRPr="008F3252">
        <w:rPr>
          <w:bCs/>
          <w:i/>
          <w:iCs/>
          <w:sz w:val="22"/>
          <w:szCs w:val="22"/>
        </w:rPr>
        <w:t>2</w:t>
      </w:r>
      <w:r w:rsidRPr="008F3252">
        <w:rPr>
          <w:bCs/>
          <w:i/>
          <w:iCs/>
          <w:sz w:val="22"/>
          <w:szCs w:val="22"/>
        </w:rPr>
        <w:t xml:space="preserve">. Cross-sectional differences in hippocampal </w:t>
      </w:r>
      <w:r w:rsidR="00C20E3D" w:rsidRPr="008F3252">
        <w:rPr>
          <w:bCs/>
          <w:i/>
          <w:iCs/>
          <w:sz w:val="22"/>
          <w:szCs w:val="22"/>
        </w:rPr>
        <w:t>(sub-)regions</w:t>
      </w:r>
      <w:r w:rsidR="00C20E3D" w:rsidRPr="008F3252">
        <w:rPr>
          <w:b/>
          <w:sz w:val="22"/>
          <w:szCs w:val="22"/>
        </w:rPr>
        <w:t xml:space="preserve">  </w:t>
      </w:r>
    </w:p>
    <w:p w14:paraId="471C70C7" w14:textId="36B5D5F9" w:rsidR="00D51ECA" w:rsidRPr="008F3252" w:rsidRDefault="00B71D0A" w:rsidP="0070654B">
      <w:pPr>
        <w:spacing w:after="120" w:line="480" w:lineRule="auto"/>
        <w:rPr>
          <w:sz w:val="22"/>
          <w:szCs w:val="22"/>
        </w:rPr>
      </w:pPr>
      <w:r w:rsidRPr="008F3252">
        <w:rPr>
          <w:sz w:val="22"/>
          <w:szCs w:val="22"/>
        </w:rPr>
        <w:t>Table S1 displays the results of the between-group comparisons in hippocampal regions</w:t>
      </w:r>
      <w:r w:rsidR="00BA16EE" w:rsidRPr="008F3252">
        <w:rPr>
          <w:sz w:val="22"/>
          <w:szCs w:val="22"/>
        </w:rPr>
        <w:t xml:space="preserve"> and subfields</w:t>
      </w:r>
      <w:r w:rsidRPr="008F3252">
        <w:rPr>
          <w:sz w:val="22"/>
          <w:szCs w:val="22"/>
        </w:rPr>
        <w:t xml:space="preserve"> between </w:t>
      </w:r>
      <w:r w:rsidR="0065242C" w:rsidRPr="008F3252">
        <w:rPr>
          <w:sz w:val="22"/>
          <w:szCs w:val="22"/>
        </w:rPr>
        <w:t>a</w:t>
      </w:r>
      <w:r w:rsidRPr="008F3252">
        <w:rPr>
          <w:sz w:val="22"/>
          <w:szCs w:val="22"/>
        </w:rPr>
        <w:t xml:space="preserve">cAN-TP1 and </w:t>
      </w:r>
      <w:r w:rsidR="003B1B4C" w:rsidRPr="008F3252">
        <w:rPr>
          <w:sz w:val="22"/>
          <w:szCs w:val="22"/>
        </w:rPr>
        <w:t>HC</w:t>
      </w:r>
      <w:r w:rsidRPr="008F3252">
        <w:rPr>
          <w:sz w:val="22"/>
          <w:szCs w:val="22"/>
        </w:rPr>
        <w:t>, whilst controlling for age, age</w:t>
      </w:r>
      <w:r w:rsidRPr="008F3252">
        <w:rPr>
          <w:sz w:val="22"/>
          <w:szCs w:val="22"/>
          <w:vertAlign w:val="superscript"/>
        </w:rPr>
        <w:t>2</w:t>
      </w:r>
      <w:r w:rsidRPr="008F3252">
        <w:rPr>
          <w:sz w:val="22"/>
          <w:szCs w:val="22"/>
        </w:rPr>
        <w:t xml:space="preserve"> and estimated total intracranial volume. </w:t>
      </w:r>
      <w:r w:rsidR="00D51ECA" w:rsidRPr="008F3252">
        <w:rPr>
          <w:sz w:val="22"/>
          <w:szCs w:val="22"/>
        </w:rPr>
        <w:t xml:space="preserve">Regions significant prior to FDR correction (n=27) are displayed in the main manuscript. After FDR correction, the right and left whole hippocampi were smaller in </w:t>
      </w:r>
      <w:r w:rsidR="003B1B4C" w:rsidRPr="008F3252">
        <w:rPr>
          <w:sz w:val="22"/>
          <w:szCs w:val="22"/>
        </w:rPr>
        <w:t>a</w:t>
      </w:r>
      <w:r w:rsidR="00D51ECA" w:rsidRPr="008F3252">
        <w:rPr>
          <w:sz w:val="22"/>
          <w:szCs w:val="22"/>
        </w:rPr>
        <w:t xml:space="preserve">cAN-TP1, as well as the hippocampal head and tail bilaterally, the right hippocampal body and 16 subfields. In both </w:t>
      </w:r>
      <w:r w:rsidR="00D51ECA" w:rsidRPr="008F3252">
        <w:rPr>
          <w:sz w:val="22"/>
          <w:szCs w:val="22"/>
        </w:rPr>
        <w:lastRenderedPageBreak/>
        <w:t xml:space="preserve">hemispheres, the CA1 head, the CA4 head, the GC ML DG head, and the molecular layer of the hippocampus body and head were smaller in </w:t>
      </w:r>
      <w:r w:rsidR="003B1B4C" w:rsidRPr="008F3252">
        <w:rPr>
          <w:sz w:val="22"/>
          <w:szCs w:val="22"/>
        </w:rPr>
        <w:t>a</w:t>
      </w:r>
      <w:r w:rsidR="00D51ECA" w:rsidRPr="008F3252">
        <w:rPr>
          <w:sz w:val="22"/>
          <w:szCs w:val="22"/>
        </w:rPr>
        <w:t xml:space="preserve">cAN-TP1. In the left hemisphere, the hippocampal-amygdalar transition area was smaller in the </w:t>
      </w:r>
      <w:r w:rsidR="003B1B4C" w:rsidRPr="008F3252">
        <w:rPr>
          <w:sz w:val="22"/>
          <w:szCs w:val="22"/>
        </w:rPr>
        <w:t>a</w:t>
      </w:r>
      <w:r w:rsidR="00D51ECA" w:rsidRPr="008F3252">
        <w:rPr>
          <w:sz w:val="22"/>
          <w:szCs w:val="22"/>
        </w:rPr>
        <w:t xml:space="preserve">cAN-TP1 group. Additionally, in the right hemisphere, the CA1 body, CA3 head, GC ML DG body, and the presubiculum body and head were smaller in </w:t>
      </w:r>
      <w:r w:rsidR="003B1B4C" w:rsidRPr="008F3252">
        <w:rPr>
          <w:sz w:val="22"/>
          <w:szCs w:val="22"/>
        </w:rPr>
        <w:t>a</w:t>
      </w:r>
      <w:r w:rsidR="00D51ECA" w:rsidRPr="008F3252">
        <w:rPr>
          <w:sz w:val="22"/>
          <w:szCs w:val="22"/>
        </w:rPr>
        <w:t xml:space="preserve">cAN-TP1. </w:t>
      </w:r>
    </w:p>
    <w:p w14:paraId="19BA1AE8" w14:textId="57BFE002" w:rsidR="00B71D0A" w:rsidRPr="008F3252" w:rsidRDefault="00B71D0A" w:rsidP="0070654B">
      <w:pPr>
        <w:spacing w:after="120" w:line="480" w:lineRule="auto"/>
        <w:ind w:firstLine="720"/>
        <w:rPr>
          <w:sz w:val="22"/>
          <w:szCs w:val="22"/>
        </w:rPr>
      </w:pPr>
      <w:r w:rsidRPr="008F3252">
        <w:rPr>
          <w:sz w:val="22"/>
          <w:szCs w:val="22"/>
        </w:rPr>
        <w:t>Table S2 displays the results of the between-group comparisons in hippocampal region</w:t>
      </w:r>
      <w:r w:rsidR="00BA16EE" w:rsidRPr="008F3252">
        <w:rPr>
          <w:sz w:val="22"/>
          <w:szCs w:val="22"/>
        </w:rPr>
        <w:t xml:space="preserve"> and subfield</w:t>
      </w:r>
      <w:r w:rsidRPr="008F3252">
        <w:rPr>
          <w:sz w:val="22"/>
          <w:szCs w:val="22"/>
        </w:rPr>
        <w:t xml:space="preserve"> volumes between recAN and </w:t>
      </w:r>
      <w:r w:rsidR="003B1B4C" w:rsidRPr="008F3252">
        <w:rPr>
          <w:sz w:val="22"/>
          <w:szCs w:val="22"/>
        </w:rPr>
        <w:t>HC</w:t>
      </w:r>
      <w:r w:rsidRPr="008F3252">
        <w:rPr>
          <w:sz w:val="22"/>
          <w:szCs w:val="22"/>
        </w:rPr>
        <w:t>, also after controlling for age, age</w:t>
      </w:r>
      <w:r w:rsidRPr="008F3252">
        <w:rPr>
          <w:sz w:val="22"/>
          <w:szCs w:val="22"/>
          <w:vertAlign w:val="superscript"/>
        </w:rPr>
        <w:t>2</w:t>
      </w:r>
      <w:r w:rsidRPr="008F3252">
        <w:rPr>
          <w:sz w:val="22"/>
          <w:szCs w:val="22"/>
        </w:rPr>
        <w:t xml:space="preserve"> and estimated total intracranial volume. After FDR correction, no regions were significantly different between groups. </w:t>
      </w:r>
    </w:p>
    <w:p w14:paraId="55301050" w14:textId="77777777" w:rsidR="00B71D0A" w:rsidRPr="008F3252" w:rsidRDefault="00B71D0A" w:rsidP="00D3176D">
      <w:pPr>
        <w:spacing w:before="100" w:beforeAutospacing="1" w:after="240"/>
        <w:rPr>
          <w:b/>
          <w:sz w:val="28"/>
          <w:szCs w:val="28"/>
          <w:lang w:val="en-US"/>
        </w:rPr>
      </w:pPr>
    </w:p>
    <w:p w14:paraId="7F871027" w14:textId="77777777" w:rsidR="00B71D0A" w:rsidRPr="008F3252" w:rsidRDefault="00B71D0A" w:rsidP="007D64F2">
      <w:pPr>
        <w:spacing w:line="480" w:lineRule="auto"/>
        <w:jc w:val="both"/>
        <w:rPr>
          <w:b/>
          <w:sz w:val="22"/>
          <w:szCs w:val="22"/>
        </w:rPr>
        <w:sectPr w:rsidR="00B71D0A" w:rsidRPr="008F3252" w:rsidSect="003A5B7C">
          <w:pgSz w:w="11906" w:h="16838"/>
          <w:pgMar w:top="1440" w:right="1440" w:bottom="1440" w:left="1440" w:header="708" w:footer="708" w:gutter="0"/>
          <w:cols w:space="708"/>
          <w:docGrid w:linePitch="360"/>
        </w:sectPr>
      </w:pPr>
    </w:p>
    <w:p w14:paraId="10718FF7" w14:textId="2E431A1F" w:rsidR="00D3176D" w:rsidRPr="008F3252" w:rsidRDefault="00D3176D" w:rsidP="00D3176D">
      <w:r w:rsidRPr="008F3252">
        <w:rPr>
          <w:sz w:val="22"/>
          <w:szCs w:val="22"/>
        </w:rPr>
        <w:lastRenderedPageBreak/>
        <w:t xml:space="preserve">Table S1. Results from </w:t>
      </w:r>
      <w:r w:rsidR="00F66BF3" w:rsidRPr="008F3252">
        <w:rPr>
          <w:sz w:val="22"/>
          <w:szCs w:val="22"/>
        </w:rPr>
        <w:t xml:space="preserve">general </w:t>
      </w:r>
      <w:r w:rsidRPr="008F3252">
        <w:rPr>
          <w:sz w:val="22"/>
          <w:szCs w:val="22"/>
        </w:rPr>
        <w:t xml:space="preserve">linear models investigating between-group differences in hippocampal (sub-)regions between </w:t>
      </w:r>
      <w:r w:rsidR="003B1B4C" w:rsidRPr="008F3252">
        <w:rPr>
          <w:sz w:val="22"/>
          <w:szCs w:val="22"/>
        </w:rPr>
        <w:t>a</w:t>
      </w:r>
      <w:r w:rsidRPr="008F3252">
        <w:rPr>
          <w:sz w:val="22"/>
          <w:szCs w:val="22"/>
        </w:rPr>
        <w:t>cAN-TP1 and HC, controlling for age, age</w:t>
      </w:r>
      <w:r w:rsidRPr="008F3252">
        <w:rPr>
          <w:sz w:val="22"/>
          <w:szCs w:val="22"/>
          <w:vertAlign w:val="superscript"/>
        </w:rPr>
        <w:t>2</w:t>
      </w:r>
      <w:r w:rsidRPr="008F3252">
        <w:rPr>
          <w:sz w:val="22"/>
          <w:szCs w:val="22"/>
        </w:rPr>
        <w:t xml:space="preserve"> and estimated total intracranial volume</w:t>
      </w:r>
      <w:r w:rsidRPr="008F3252">
        <w:rPr>
          <w:color w:val="000000" w:themeColor="text1"/>
          <w:sz w:val="22"/>
          <w:szCs w:val="22"/>
          <w:lang w:val="en-US"/>
        </w:rPr>
        <w:t>.</w:t>
      </w:r>
    </w:p>
    <w:tbl>
      <w:tblPr>
        <w:tblStyle w:val="TableGrid"/>
        <w:tblW w:w="15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3"/>
        <w:gridCol w:w="694"/>
        <w:gridCol w:w="516"/>
        <w:gridCol w:w="861"/>
        <w:gridCol w:w="979"/>
        <w:gridCol w:w="979"/>
        <w:gridCol w:w="883"/>
        <w:gridCol w:w="236"/>
        <w:gridCol w:w="805"/>
        <w:gridCol w:w="992"/>
        <w:gridCol w:w="567"/>
        <w:gridCol w:w="993"/>
        <w:gridCol w:w="992"/>
        <w:gridCol w:w="992"/>
        <w:gridCol w:w="567"/>
        <w:gridCol w:w="2177"/>
      </w:tblGrid>
      <w:tr w:rsidR="00C76C80" w:rsidRPr="008F3252" w14:paraId="5198070D" w14:textId="77777777" w:rsidTr="00C76C80">
        <w:trPr>
          <w:gridAfter w:val="1"/>
          <w:wAfter w:w="2177" w:type="dxa"/>
          <w:trHeight w:val="216"/>
        </w:trPr>
        <w:tc>
          <w:tcPr>
            <w:tcW w:w="1701" w:type="dxa"/>
            <w:vMerge w:val="restart"/>
            <w:tcBorders>
              <w:top w:val="single" w:sz="4" w:space="0" w:color="auto"/>
              <w:bottom w:val="single" w:sz="4" w:space="0" w:color="auto"/>
            </w:tcBorders>
            <w:vAlign w:val="center"/>
          </w:tcPr>
          <w:p w14:paraId="6DFF3E58" w14:textId="33DF39B8" w:rsidR="00C76C80" w:rsidRPr="008F3252" w:rsidRDefault="00C76C80" w:rsidP="00CF3A77">
            <w:pPr>
              <w:rPr>
                <w:color w:val="000000" w:themeColor="text1"/>
                <w:sz w:val="20"/>
                <w:szCs w:val="20"/>
              </w:rPr>
            </w:pPr>
            <w:r w:rsidRPr="008F3252">
              <w:rPr>
                <w:color w:val="000000" w:themeColor="text1"/>
                <w:sz w:val="20"/>
                <w:szCs w:val="20"/>
              </w:rPr>
              <w:t>Region</w:t>
            </w:r>
          </w:p>
        </w:tc>
        <w:tc>
          <w:tcPr>
            <w:tcW w:w="5905" w:type="dxa"/>
            <w:gridSpan w:val="7"/>
            <w:tcBorders>
              <w:top w:val="single" w:sz="4" w:space="0" w:color="auto"/>
              <w:bottom w:val="single" w:sz="4" w:space="0" w:color="auto"/>
            </w:tcBorders>
            <w:vAlign w:val="center"/>
          </w:tcPr>
          <w:p w14:paraId="3CD068DB" w14:textId="098D9AB6" w:rsidR="00C76C80" w:rsidRPr="008F3252" w:rsidRDefault="00C76C80" w:rsidP="00CF3A77">
            <w:pPr>
              <w:jc w:val="center"/>
              <w:rPr>
                <w:b/>
                <w:bCs/>
                <w:color w:val="000000" w:themeColor="text1"/>
                <w:sz w:val="20"/>
                <w:szCs w:val="20"/>
              </w:rPr>
            </w:pPr>
            <w:r w:rsidRPr="008F3252">
              <w:rPr>
                <w:b/>
                <w:bCs/>
                <w:color w:val="000000" w:themeColor="text1"/>
                <w:sz w:val="20"/>
                <w:szCs w:val="20"/>
              </w:rPr>
              <w:t xml:space="preserve">Left </w:t>
            </w:r>
            <w:r w:rsidR="00D138C5" w:rsidRPr="008F3252">
              <w:rPr>
                <w:b/>
                <w:bCs/>
                <w:color w:val="000000" w:themeColor="text1"/>
                <w:sz w:val="20"/>
                <w:szCs w:val="20"/>
              </w:rPr>
              <w:t>h</w:t>
            </w:r>
            <w:r w:rsidRPr="008F3252">
              <w:rPr>
                <w:b/>
                <w:bCs/>
                <w:color w:val="000000" w:themeColor="text1"/>
                <w:sz w:val="20"/>
                <w:szCs w:val="20"/>
              </w:rPr>
              <w:t>emisphere</w:t>
            </w:r>
          </w:p>
        </w:tc>
        <w:tc>
          <w:tcPr>
            <w:tcW w:w="236" w:type="dxa"/>
            <w:tcBorders>
              <w:top w:val="single" w:sz="4" w:space="0" w:color="auto"/>
            </w:tcBorders>
          </w:tcPr>
          <w:p w14:paraId="22537FEA" w14:textId="77777777" w:rsidR="00C76C80" w:rsidRPr="008F3252" w:rsidRDefault="00C76C80" w:rsidP="00CF3A77">
            <w:pPr>
              <w:jc w:val="center"/>
              <w:rPr>
                <w:color w:val="000000" w:themeColor="text1"/>
                <w:sz w:val="20"/>
                <w:szCs w:val="20"/>
              </w:rPr>
            </w:pPr>
          </w:p>
        </w:tc>
        <w:tc>
          <w:tcPr>
            <w:tcW w:w="5908" w:type="dxa"/>
            <w:gridSpan w:val="7"/>
            <w:tcBorders>
              <w:top w:val="single" w:sz="4" w:space="0" w:color="auto"/>
              <w:bottom w:val="single" w:sz="4" w:space="0" w:color="auto"/>
            </w:tcBorders>
            <w:vAlign w:val="center"/>
          </w:tcPr>
          <w:p w14:paraId="6EEB3D35" w14:textId="03D29DB8" w:rsidR="00C76C80" w:rsidRPr="008F3252" w:rsidRDefault="00C76C80" w:rsidP="00CF3A77">
            <w:pPr>
              <w:jc w:val="center"/>
              <w:rPr>
                <w:b/>
                <w:bCs/>
                <w:color w:val="000000" w:themeColor="text1"/>
                <w:sz w:val="20"/>
                <w:szCs w:val="20"/>
              </w:rPr>
            </w:pPr>
            <w:r w:rsidRPr="008F3252">
              <w:rPr>
                <w:b/>
                <w:bCs/>
                <w:color w:val="000000" w:themeColor="text1"/>
                <w:sz w:val="20"/>
                <w:szCs w:val="20"/>
              </w:rPr>
              <w:t xml:space="preserve">Right </w:t>
            </w:r>
            <w:r w:rsidR="00D138C5" w:rsidRPr="008F3252">
              <w:rPr>
                <w:b/>
                <w:bCs/>
                <w:color w:val="000000" w:themeColor="text1"/>
                <w:sz w:val="20"/>
                <w:szCs w:val="20"/>
              </w:rPr>
              <w:t>h</w:t>
            </w:r>
            <w:r w:rsidRPr="008F3252">
              <w:rPr>
                <w:b/>
                <w:bCs/>
                <w:color w:val="000000" w:themeColor="text1"/>
                <w:sz w:val="20"/>
                <w:szCs w:val="20"/>
              </w:rPr>
              <w:t>emisphere</w:t>
            </w:r>
          </w:p>
        </w:tc>
      </w:tr>
      <w:tr w:rsidR="00C76C80" w:rsidRPr="008F3252" w14:paraId="5C4E3F90" w14:textId="77777777" w:rsidTr="00C76C80">
        <w:trPr>
          <w:gridAfter w:val="1"/>
          <w:wAfter w:w="2177" w:type="dxa"/>
          <w:trHeight w:val="216"/>
        </w:trPr>
        <w:tc>
          <w:tcPr>
            <w:tcW w:w="1701" w:type="dxa"/>
            <w:vMerge/>
            <w:tcBorders>
              <w:bottom w:val="single" w:sz="4" w:space="0" w:color="auto"/>
            </w:tcBorders>
            <w:vAlign w:val="center"/>
          </w:tcPr>
          <w:p w14:paraId="792C118D" w14:textId="77777777" w:rsidR="00C76C80" w:rsidRPr="008F3252" w:rsidRDefault="00C76C80" w:rsidP="00CF3A77">
            <w:pPr>
              <w:rPr>
                <w:color w:val="000000" w:themeColor="text1"/>
                <w:sz w:val="20"/>
                <w:szCs w:val="20"/>
              </w:rPr>
            </w:pPr>
          </w:p>
        </w:tc>
        <w:tc>
          <w:tcPr>
            <w:tcW w:w="993" w:type="dxa"/>
            <w:tcBorders>
              <w:top w:val="single" w:sz="4" w:space="0" w:color="auto"/>
              <w:bottom w:val="single" w:sz="4" w:space="0" w:color="auto"/>
            </w:tcBorders>
            <w:vAlign w:val="center"/>
          </w:tcPr>
          <w:p w14:paraId="2AAA4CB4" w14:textId="02AE4A51" w:rsidR="00C76C80" w:rsidRPr="008F3252" w:rsidRDefault="00C76C80" w:rsidP="00CF3A77">
            <w:pPr>
              <w:jc w:val="center"/>
              <w:rPr>
                <w:color w:val="000000" w:themeColor="text1"/>
                <w:sz w:val="20"/>
                <w:szCs w:val="20"/>
              </w:rPr>
            </w:pPr>
            <w:r w:rsidRPr="008F3252">
              <w:rPr>
                <w:color w:val="000000" w:themeColor="text1"/>
                <w:sz w:val="20"/>
                <w:szCs w:val="20"/>
              </w:rPr>
              <w:t>B</w:t>
            </w:r>
          </w:p>
        </w:tc>
        <w:tc>
          <w:tcPr>
            <w:tcW w:w="694" w:type="dxa"/>
            <w:tcBorders>
              <w:top w:val="single" w:sz="4" w:space="0" w:color="auto"/>
              <w:bottom w:val="single" w:sz="4" w:space="0" w:color="auto"/>
            </w:tcBorders>
            <w:vAlign w:val="center"/>
          </w:tcPr>
          <w:p w14:paraId="624D603E" w14:textId="77777777" w:rsidR="00C76C80" w:rsidRPr="008F3252" w:rsidRDefault="00C76C80" w:rsidP="00CF3A77">
            <w:pPr>
              <w:jc w:val="center"/>
              <w:rPr>
                <w:color w:val="000000" w:themeColor="text1"/>
                <w:sz w:val="20"/>
                <w:szCs w:val="20"/>
              </w:rPr>
            </w:pPr>
            <w:r w:rsidRPr="008F3252">
              <w:rPr>
                <w:color w:val="000000" w:themeColor="text1"/>
                <w:sz w:val="20"/>
                <w:szCs w:val="20"/>
              </w:rPr>
              <w:t>SE</w:t>
            </w:r>
          </w:p>
        </w:tc>
        <w:tc>
          <w:tcPr>
            <w:tcW w:w="516" w:type="dxa"/>
            <w:tcBorders>
              <w:top w:val="single" w:sz="4" w:space="0" w:color="auto"/>
              <w:bottom w:val="single" w:sz="4" w:space="0" w:color="auto"/>
            </w:tcBorders>
            <w:vAlign w:val="center"/>
          </w:tcPr>
          <w:p w14:paraId="4D7215F8" w14:textId="688EACA7" w:rsidR="00C76C80" w:rsidRPr="008F3252" w:rsidRDefault="00C76C80" w:rsidP="00CF3A77">
            <w:pPr>
              <w:jc w:val="center"/>
              <w:rPr>
                <w:color w:val="000000" w:themeColor="text1"/>
                <w:sz w:val="20"/>
                <w:szCs w:val="20"/>
              </w:rPr>
            </w:pPr>
            <w:r w:rsidRPr="008F3252">
              <w:rPr>
                <w:color w:val="000000" w:themeColor="text1"/>
                <w:sz w:val="20"/>
                <w:szCs w:val="20"/>
              </w:rPr>
              <w:t>df</w:t>
            </w:r>
          </w:p>
        </w:tc>
        <w:tc>
          <w:tcPr>
            <w:tcW w:w="861" w:type="dxa"/>
            <w:tcBorders>
              <w:top w:val="single" w:sz="4" w:space="0" w:color="auto"/>
              <w:bottom w:val="single" w:sz="4" w:space="0" w:color="auto"/>
            </w:tcBorders>
            <w:vAlign w:val="center"/>
          </w:tcPr>
          <w:p w14:paraId="2CC1B711" w14:textId="5C56C887" w:rsidR="00C76C80" w:rsidRPr="008F3252" w:rsidRDefault="00C76C80" w:rsidP="00CF3A77">
            <w:pPr>
              <w:jc w:val="center"/>
              <w:rPr>
                <w:color w:val="000000" w:themeColor="text1"/>
                <w:sz w:val="20"/>
                <w:szCs w:val="20"/>
              </w:rPr>
            </w:pPr>
            <w:r w:rsidRPr="008F3252">
              <w:rPr>
                <w:color w:val="000000" w:themeColor="text1"/>
                <w:sz w:val="20"/>
                <w:szCs w:val="20"/>
              </w:rPr>
              <w:t>t</w:t>
            </w:r>
          </w:p>
        </w:tc>
        <w:tc>
          <w:tcPr>
            <w:tcW w:w="979" w:type="dxa"/>
            <w:tcBorders>
              <w:top w:val="single" w:sz="4" w:space="0" w:color="auto"/>
              <w:bottom w:val="single" w:sz="4" w:space="0" w:color="auto"/>
            </w:tcBorders>
            <w:vAlign w:val="center"/>
          </w:tcPr>
          <w:p w14:paraId="1E98D734" w14:textId="77777777" w:rsidR="00C76C80" w:rsidRPr="008F3252" w:rsidRDefault="00C76C80" w:rsidP="00CF3A77">
            <w:pPr>
              <w:jc w:val="center"/>
              <w:rPr>
                <w:color w:val="000000" w:themeColor="text1"/>
                <w:sz w:val="20"/>
                <w:szCs w:val="20"/>
              </w:rPr>
            </w:pPr>
            <w:r w:rsidRPr="008F3252">
              <w:rPr>
                <w:i/>
                <w:iCs/>
                <w:color w:val="000000" w:themeColor="text1"/>
                <w:sz w:val="20"/>
                <w:szCs w:val="20"/>
              </w:rPr>
              <w:t>p</w:t>
            </w:r>
          </w:p>
        </w:tc>
        <w:tc>
          <w:tcPr>
            <w:tcW w:w="979" w:type="dxa"/>
            <w:tcBorders>
              <w:top w:val="single" w:sz="4" w:space="0" w:color="auto"/>
              <w:bottom w:val="single" w:sz="4" w:space="0" w:color="auto"/>
            </w:tcBorders>
            <w:vAlign w:val="center"/>
          </w:tcPr>
          <w:p w14:paraId="68849911" w14:textId="11807CAF" w:rsidR="00C76C80" w:rsidRPr="008F3252" w:rsidRDefault="00C76C80" w:rsidP="00CF3A77">
            <w:pPr>
              <w:jc w:val="center"/>
              <w:rPr>
                <w:color w:val="000000" w:themeColor="text1"/>
                <w:sz w:val="20"/>
                <w:szCs w:val="20"/>
              </w:rPr>
            </w:pPr>
            <w:r w:rsidRPr="008F3252">
              <w:rPr>
                <w:i/>
                <w:iCs/>
                <w:color w:val="000000" w:themeColor="text1"/>
                <w:sz w:val="20"/>
                <w:szCs w:val="20"/>
              </w:rPr>
              <w:t>q</w:t>
            </w:r>
          </w:p>
        </w:tc>
        <w:tc>
          <w:tcPr>
            <w:tcW w:w="883" w:type="dxa"/>
            <w:tcBorders>
              <w:top w:val="single" w:sz="4" w:space="0" w:color="auto"/>
              <w:bottom w:val="single" w:sz="4" w:space="0" w:color="auto"/>
            </w:tcBorders>
            <w:vAlign w:val="center"/>
          </w:tcPr>
          <w:p w14:paraId="41F0FD56" w14:textId="7365B78D" w:rsidR="00C76C80" w:rsidRPr="008F3252" w:rsidRDefault="00C76C80" w:rsidP="00CF3A77">
            <w:pPr>
              <w:jc w:val="center"/>
              <w:rPr>
                <w:i/>
                <w:iCs/>
                <w:color w:val="000000" w:themeColor="text1"/>
                <w:sz w:val="20"/>
                <w:szCs w:val="20"/>
              </w:rPr>
            </w:pPr>
            <w:r w:rsidRPr="008F3252">
              <w:rPr>
                <w:i/>
                <w:iCs/>
                <w:color w:val="000000" w:themeColor="text1"/>
                <w:sz w:val="20"/>
                <w:szCs w:val="20"/>
              </w:rPr>
              <w:t>d</w:t>
            </w:r>
          </w:p>
        </w:tc>
        <w:tc>
          <w:tcPr>
            <w:tcW w:w="236" w:type="dxa"/>
            <w:tcBorders>
              <w:bottom w:val="single" w:sz="4" w:space="0" w:color="auto"/>
            </w:tcBorders>
          </w:tcPr>
          <w:p w14:paraId="7B74A6CD" w14:textId="77777777" w:rsidR="00C76C80" w:rsidRPr="008F3252" w:rsidRDefault="00C76C80" w:rsidP="00CF3A77">
            <w:pPr>
              <w:jc w:val="center"/>
              <w:rPr>
                <w:color w:val="000000" w:themeColor="text1"/>
                <w:sz w:val="20"/>
                <w:szCs w:val="20"/>
              </w:rPr>
            </w:pPr>
          </w:p>
        </w:tc>
        <w:tc>
          <w:tcPr>
            <w:tcW w:w="805" w:type="dxa"/>
            <w:tcBorders>
              <w:top w:val="single" w:sz="4" w:space="0" w:color="auto"/>
              <w:bottom w:val="single" w:sz="4" w:space="0" w:color="auto"/>
            </w:tcBorders>
            <w:vAlign w:val="center"/>
          </w:tcPr>
          <w:p w14:paraId="5533B61D" w14:textId="2F9B7F70" w:rsidR="00C76C80" w:rsidRPr="008F3252" w:rsidRDefault="00C76C80" w:rsidP="00CF3A77">
            <w:pPr>
              <w:jc w:val="center"/>
              <w:rPr>
                <w:color w:val="000000" w:themeColor="text1"/>
                <w:sz w:val="20"/>
                <w:szCs w:val="20"/>
              </w:rPr>
            </w:pPr>
            <w:r w:rsidRPr="008F3252">
              <w:rPr>
                <w:color w:val="000000" w:themeColor="text1"/>
                <w:sz w:val="20"/>
                <w:szCs w:val="20"/>
              </w:rPr>
              <w:t>B</w:t>
            </w:r>
          </w:p>
        </w:tc>
        <w:tc>
          <w:tcPr>
            <w:tcW w:w="992" w:type="dxa"/>
            <w:tcBorders>
              <w:top w:val="single" w:sz="4" w:space="0" w:color="auto"/>
              <w:bottom w:val="single" w:sz="4" w:space="0" w:color="auto"/>
            </w:tcBorders>
            <w:vAlign w:val="center"/>
          </w:tcPr>
          <w:p w14:paraId="3BDE69A0" w14:textId="77777777" w:rsidR="00C76C80" w:rsidRPr="008F3252" w:rsidRDefault="00C76C80" w:rsidP="00CF3A77">
            <w:pPr>
              <w:jc w:val="center"/>
              <w:rPr>
                <w:color w:val="000000" w:themeColor="text1"/>
                <w:sz w:val="20"/>
                <w:szCs w:val="20"/>
              </w:rPr>
            </w:pPr>
            <w:r w:rsidRPr="008F3252">
              <w:rPr>
                <w:color w:val="000000" w:themeColor="text1"/>
                <w:sz w:val="20"/>
                <w:szCs w:val="20"/>
              </w:rPr>
              <w:t>SE</w:t>
            </w:r>
          </w:p>
        </w:tc>
        <w:tc>
          <w:tcPr>
            <w:tcW w:w="567" w:type="dxa"/>
            <w:tcBorders>
              <w:top w:val="single" w:sz="4" w:space="0" w:color="auto"/>
              <w:bottom w:val="single" w:sz="4" w:space="0" w:color="auto"/>
            </w:tcBorders>
            <w:vAlign w:val="center"/>
          </w:tcPr>
          <w:p w14:paraId="5E86F8F6" w14:textId="2DA1C5FA" w:rsidR="00C76C80" w:rsidRPr="008F3252" w:rsidRDefault="00C76C80" w:rsidP="00CF3A77">
            <w:pPr>
              <w:jc w:val="center"/>
              <w:rPr>
                <w:color w:val="000000" w:themeColor="text1"/>
                <w:sz w:val="20"/>
                <w:szCs w:val="20"/>
              </w:rPr>
            </w:pPr>
            <w:r w:rsidRPr="008F3252">
              <w:rPr>
                <w:color w:val="000000" w:themeColor="text1"/>
                <w:sz w:val="20"/>
                <w:szCs w:val="20"/>
              </w:rPr>
              <w:t>df</w:t>
            </w:r>
          </w:p>
        </w:tc>
        <w:tc>
          <w:tcPr>
            <w:tcW w:w="993" w:type="dxa"/>
            <w:tcBorders>
              <w:top w:val="single" w:sz="4" w:space="0" w:color="auto"/>
              <w:bottom w:val="single" w:sz="4" w:space="0" w:color="auto"/>
            </w:tcBorders>
            <w:vAlign w:val="center"/>
          </w:tcPr>
          <w:p w14:paraId="7B09ED66" w14:textId="54218A53" w:rsidR="00C76C80" w:rsidRPr="008F3252" w:rsidRDefault="00C76C80" w:rsidP="00CF3A77">
            <w:pPr>
              <w:jc w:val="center"/>
              <w:rPr>
                <w:color w:val="000000" w:themeColor="text1"/>
                <w:sz w:val="20"/>
                <w:szCs w:val="20"/>
              </w:rPr>
            </w:pPr>
            <w:r w:rsidRPr="008F3252">
              <w:rPr>
                <w:color w:val="000000" w:themeColor="text1"/>
                <w:sz w:val="20"/>
                <w:szCs w:val="20"/>
              </w:rPr>
              <w:t>t</w:t>
            </w:r>
          </w:p>
        </w:tc>
        <w:tc>
          <w:tcPr>
            <w:tcW w:w="992" w:type="dxa"/>
            <w:tcBorders>
              <w:top w:val="single" w:sz="4" w:space="0" w:color="auto"/>
              <w:bottom w:val="single" w:sz="4" w:space="0" w:color="auto"/>
            </w:tcBorders>
            <w:vAlign w:val="center"/>
          </w:tcPr>
          <w:p w14:paraId="46E561CF" w14:textId="77777777" w:rsidR="00C76C80" w:rsidRPr="008F3252" w:rsidRDefault="00C76C80" w:rsidP="00CF3A77">
            <w:pPr>
              <w:jc w:val="center"/>
              <w:rPr>
                <w:color w:val="000000" w:themeColor="text1"/>
                <w:sz w:val="20"/>
                <w:szCs w:val="20"/>
              </w:rPr>
            </w:pPr>
            <w:r w:rsidRPr="008F3252">
              <w:rPr>
                <w:i/>
                <w:iCs/>
                <w:color w:val="000000" w:themeColor="text1"/>
                <w:sz w:val="20"/>
                <w:szCs w:val="20"/>
              </w:rPr>
              <w:t>p</w:t>
            </w:r>
          </w:p>
        </w:tc>
        <w:tc>
          <w:tcPr>
            <w:tcW w:w="992" w:type="dxa"/>
            <w:tcBorders>
              <w:top w:val="single" w:sz="4" w:space="0" w:color="auto"/>
              <w:bottom w:val="single" w:sz="4" w:space="0" w:color="auto"/>
            </w:tcBorders>
            <w:vAlign w:val="center"/>
          </w:tcPr>
          <w:p w14:paraId="68E6107F" w14:textId="6023F2FC" w:rsidR="00C76C80" w:rsidRPr="008F3252" w:rsidRDefault="00C76C80" w:rsidP="00CF3A77">
            <w:pPr>
              <w:jc w:val="center"/>
              <w:rPr>
                <w:color w:val="000000" w:themeColor="text1"/>
                <w:sz w:val="20"/>
                <w:szCs w:val="20"/>
              </w:rPr>
            </w:pPr>
            <w:r w:rsidRPr="008F3252">
              <w:rPr>
                <w:i/>
                <w:iCs/>
                <w:color w:val="000000" w:themeColor="text1"/>
                <w:sz w:val="20"/>
                <w:szCs w:val="20"/>
              </w:rPr>
              <w:t>q</w:t>
            </w:r>
          </w:p>
        </w:tc>
        <w:tc>
          <w:tcPr>
            <w:tcW w:w="567" w:type="dxa"/>
            <w:tcBorders>
              <w:top w:val="single" w:sz="4" w:space="0" w:color="auto"/>
              <w:bottom w:val="single" w:sz="4" w:space="0" w:color="auto"/>
            </w:tcBorders>
            <w:vAlign w:val="center"/>
          </w:tcPr>
          <w:p w14:paraId="5D13D138" w14:textId="318D75F9" w:rsidR="00C76C80" w:rsidRPr="008F3252" w:rsidRDefault="00C76C80" w:rsidP="00CF3A77">
            <w:pPr>
              <w:jc w:val="center"/>
              <w:rPr>
                <w:i/>
                <w:iCs/>
                <w:color w:val="000000" w:themeColor="text1"/>
                <w:sz w:val="20"/>
                <w:szCs w:val="20"/>
              </w:rPr>
            </w:pPr>
            <w:r w:rsidRPr="008F3252">
              <w:rPr>
                <w:i/>
                <w:iCs/>
                <w:color w:val="000000" w:themeColor="text1"/>
                <w:sz w:val="20"/>
                <w:szCs w:val="20"/>
              </w:rPr>
              <w:t>d</w:t>
            </w:r>
          </w:p>
        </w:tc>
      </w:tr>
      <w:tr w:rsidR="00C76C80" w:rsidRPr="008F3252" w14:paraId="3A653C7C" w14:textId="77777777" w:rsidTr="00C76C80">
        <w:trPr>
          <w:gridAfter w:val="1"/>
          <w:wAfter w:w="2177" w:type="dxa"/>
          <w:trHeight w:val="286"/>
        </w:trPr>
        <w:tc>
          <w:tcPr>
            <w:tcW w:w="1701" w:type="dxa"/>
            <w:tcBorders>
              <w:top w:val="single" w:sz="4" w:space="0" w:color="auto"/>
            </w:tcBorders>
            <w:vAlign w:val="center"/>
          </w:tcPr>
          <w:p w14:paraId="40E95892" w14:textId="77777777" w:rsidR="00C76C80" w:rsidRPr="008F3252" w:rsidRDefault="00C76C80" w:rsidP="009E2148">
            <w:pPr>
              <w:rPr>
                <w:color w:val="000000" w:themeColor="text1"/>
                <w:sz w:val="20"/>
                <w:szCs w:val="20"/>
              </w:rPr>
            </w:pPr>
            <w:r w:rsidRPr="008F3252">
              <w:rPr>
                <w:color w:val="000000" w:themeColor="text1"/>
                <w:sz w:val="20"/>
                <w:szCs w:val="20"/>
              </w:rPr>
              <w:t xml:space="preserve">Whole hippocampus </w:t>
            </w:r>
          </w:p>
        </w:tc>
        <w:tc>
          <w:tcPr>
            <w:tcW w:w="993" w:type="dxa"/>
            <w:tcBorders>
              <w:top w:val="single" w:sz="4" w:space="0" w:color="auto"/>
            </w:tcBorders>
            <w:vAlign w:val="center"/>
          </w:tcPr>
          <w:p w14:paraId="52F7AA09" w14:textId="5D5005FD" w:rsidR="00C76C80" w:rsidRPr="008F3252" w:rsidRDefault="00C76C80" w:rsidP="006638DF">
            <w:pPr>
              <w:jc w:val="center"/>
              <w:rPr>
                <w:color w:val="000000" w:themeColor="text1"/>
                <w:sz w:val="20"/>
                <w:szCs w:val="20"/>
              </w:rPr>
            </w:pPr>
            <w:r w:rsidRPr="008F3252">
              <w:rPr>
                <w:color w:val="000000" w:themeColor="text1"/>
                <w:sz w:val="20"/>
                <w:szCs w:val="20"/>
              </w:rPr>
              <w:t>70.03</w:t>
            </w:r>
          </w:p>
        </w:tc>
        <w:tc>
          <w:tcPr>
            <w:tcW w:w="694" w:type="dxa"/>
            <w:tcBorders>
              <w:top w:val="single" w:sz="4" w:space="0" w:color="auto"/>
            </w:tcBorders>
            <w:vAlign w:val="center"/>
          </w:tcPr>
          <w:p w14:paraId="024302AD" w14:textId="327723E7" w:rsidR="00C76C80" w:rsidRPr="008F3252" w:rsidRDefault="00C76C80" w:rsidP="006638DF">
            <w:pPr>
              <w:jc w:val="center"/>
              <w:rPr>
                <w:color w:val="000000" w:themeColor="text1"/>
                <w:sz w:val="20"/>
                <w:szCs w:val="20"/>
              </w:rPr>
            </w:pPr>
            <w:r w:rsidRPr="008F3252">
              <w:rPr>
                <w:color w:val="000000" w:themeColor="text1"/>
                <w:sz w:val="20"/>
                <w:szCs w:val="20"/>
              </w:rPr>
              <w:t>19.12</w:t>
            </w:r>
          </w:p>
        </w:tc>
        <w:tc>
          <w:tcPr>
            <w:tcW w:w="516" w:type="dxa"/>
            <w:tcBorders>
              <w:top w:val="single" w:sz="4" w:space="0" w:color="auto"/>
            </w:tcBorders>
            <w:vAlign w:val="center"/>
          </w:tcPr>
          <w:p w14:paraId="5FCA4D6F" w14:textId="5CACA227"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tcBorders>
              <w:top w:val="single" w:sz="4" w:space="0" w:color="auto"/>
            </w:tcBorders>
            <w:vAlign w:val="center"/>
          </w:tcPr>
          <w:p w14:paraId="6F098A11" w14:textId="6A298951" w:rsidR="00C76C80" w:rsidRPr="008F3252" w:rsidRDefault="00C76C80" w:rsidP="006638DF">
            <w:pPr>
              <w:jc w:val="center"/>
              <w:rPr>
                <w:color w:val="000000" w:themeColor="text1"/>
                <w:sz w:val="20"/>
                <w:szCs w:val="20"/>
              </w:rPr>
            </w:pPr>
            <w:r w:rsidRPr="008F3252">
              <w:rPr>
                <w:color w:val="000000" w:themeColor="text1"/>
                <w:sz w:val="20"/>
                <w:szCs w:val="20"/>
              </w:rPr>
              <w:t>3.66</w:t>
            </w:r>
          </w:p>
        </w:tc>
        <w:tc>
          <w:tcPr>
            <w:tcW w:w="979" w:type="dxa"/>
            <w:tcBorders>
              <w:top w:val="single" w:sz="4" w:space="0" w:color="auto"/>
            </w:tcBorders>
            <w:vAlign w:val="center"/>
          </w:tcPr>
          <w:p w14:paraId="5C02B0D9" w14:textId="45567090"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79" w:type="dxa"/>
            <w:tcBorders>
              <w:top w:val="single" w:sz="4" w:space="0" w:color="auto"/>
            </w:tcBorders>
            <w:vAlign w:val="center"/>
          </w:tcPr>
          <w:p w14:paraId="6E476CA4" w14:textId="6C345AA6"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883" w:type="dxa"/>
            <w:tcBorders>
              <w:top w:val="single" w:sz="4" w:space="0" w:color="auto"/>
            </w:tcBorders>
            <w:vAlign w:val="center"/>
          </w:tcPr>
          <w:p w14:paraId="451FBA6D" w14:textId="7CC14A19" w:rsidR="00C76C80" w:rsidRPr="008F3252" w:rsidRDefault="00C76C80" w:rsidP="006638DF">
            <w:pPr>
              <w:jc w:val="center"/>
              <w:rPr>
                <w:color w:val="000000" w:themeColor="text1"/>
                <w:sz w:val="20"/>
                <w:szCs w:val="20"/>
              </w:rPr>
            </w:pPr>
            <w:r w:rsidRPr="008F3252">
              <w:rPr>
                <w:color w:val="000000" w:themeColor="text1"/>
                <w:sz w:val="20"/>
                <w:szCs w:val="20"/>
              </w:rPr>
              <w:t>0.58</w:t>
            </w:r>
          </w:p>
        </w:tc>
        <w:tc>
          <w:tcPr>
            <w:tcW w:w="236" w:type="dxa"/>
            <w:tcBorders>
              <w:top w:val="single" w:sz="4" w:space="0" w:color="auto"/>
            </w:tcBorders>
          </w:tcPr>
          <w:p w14:paraId="604BB7B2" w14:textId="77777777" w:rsidR="00C76C80" w:rsidRPr="008F3252" w:rsidRDefault="00C76C80" w:rsidP="006638DF">
            <w:pPr>
              <w:jc w:val="center"/>
              <w:rPr>
                <w:color w:val="000000" w:themeColor="text1"/>
                <w:sz w:val="20"/>
                <w:szCs w:val="20"/>
              </w:rPr>
            </w:pPr>
          </w:p>
        </w:tc>
        <w:tc>
          <w:tcPr>
            <w:tcW w:w="805" w:type="dxa"/>
            <w:tcBorders>
              <w:top w:val="single" w:sz="4" w:space="0" w:color="auto"/>
            </w:tcBorders>
            <w:vAlign w:val="center"/>
          </w:tcPr>
          <w:p w14:paraId="6D3FC255" w14:textId="453012BD" w:rsidR="00C76C80" w:rsidRPr="008F3252" w:rsidRDefault="00C76C80" w:rsidP="006638DF">
            <w:pPr>
              <w:jc w:val="center"/>
              <w:rPr>
                <w:color w:val="000000" w:themeColor="text1"/>
                <w:sz w:val="20"/>
                <w:szCs w:val="20"/>
              </w:rPr>
            </w:pPr>
            <w:r w:rsidRPr="008F3252">
              <w:rPr>
                <w:color w:val="000000" w:themeColor="text1"/>
                <w:sz w:val="20"/>
                <w:szCs w:val="20"/>
              </w:rPr>
              <w:t>98.76</w:t>
            </w:r>
          </w:p>
        </w:tc>
        <w:tc>
          <w:tcPr>
            <w:tcW w:w="992" w:type="dxa"/>
            <w:tcBorders>
              <w:top w:val="single" w:sz="4" w:space="0" w:color="auto"/>
            </w:tcBorders>
            <w:vAlign w:val="center"/>
          </w:tcPr>
          <w:p w14:paraId="420F35CF" w14:textId="45D882F8" w:rsidR="00C76C80" w:rsidRPr="008F3252" w:rsidRDefault="00C76C80" w:rsidP="006638DF">
            <w:pPr>
              <w:jc w:val="center"/>
              <w:rPr>
                <w:color w:val="000000" w:themeColor="text1"/>
                <w:sz w:val="20"/>
                <w:szCs w:val="20"/>
              </w:rPr>
            </w:pPr>
            <w:r w:rsidRPr="008F3252">
              <w:rPr>
                <w:color w:val="000000" w:themeColor="text1"/>
                <w:sz w:val="20"/>
                <w:szCs w:val="20"/>
              </w:rPr>
              <w:t>19.87</w:t>
            </w:r>
          </w:p>
        </w:tc>
        <w:tc>
          <w:tcPr>
            <w:tcW w:w="567" w:type="dxa"/>
            <w:tcBorders>
              <w:top w:val="single" w:sz="4" w:space="0" w:color="auto"/>
            </w:tcBorders>
            <w:vAlign w:val="center"/>
          </w:tcPr>
          <w:p w14:paraId="5C9014A6" w14:textId="369B73BA"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tcBorders>
              <w:top w:val="single" w:sz="4" w:space="0" w:color="auto"/>
            </w:tcBorders>
            <w:vAlign w:val="center"/>
          </w:tcPr>
          <w:p w14:paraId="1E7504F7" w14:textId="044935CA" w:rsidR="00C76C80" w:rsidRPr="008F3252" w:rsidRDefault="00C76C80" w:rsidP="006638DF">
            <w:pPr>
              <w:jc w:val="center"/>
              <w:rPr>
                <w:color w:val="000000" w:themeColor="text1"/>
                <w:sz w:val="20"/>
                <w:szCs w:val="20"/>
              </w:rPr>
            </w:pPr>
            <w:r w:rsidRPr="008F3252">
              <w:rPr>
                <w:color w:val="000000" w:themeColor="text1"/>
                <w:sz w:val="20"/>
                <w:szCs w:val="20"/>
              </w:rPr>
              <w:t>4.97</w:t>
            </w:r>
          </w:p>
        </w:tc>
        <w:tc>
          <w:tcPr>
            <w:tcW w:w="992" w:type="dxa"/>
            <w:tcBorders>
              <w:top w:val="single" w:sz="4" w:space="0" w:color="auto"/>
            </w:tcBorders>
            <w:vAlign w:val="center"/>
          </w:tcPr>
          <w:p w14:paraId="0A4C3759" w14:textId="48ECD1D1"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tcBorders>
              <w:top w:val="single" w:sz="4" w:space="0" w:color="auto"/>
            </w:tcBorders>
            <w:vAlign w:val="center"/>
          </w:tcPr>
          <w:p w14:paraId="28F40CFA" w14:textId="1A841DCD"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tcBorders>
              <w:top w:val="single" w:sz="4" w:space="0" w:color="auto"/>
            </w:tcBorders>
            <w:vAlign w:val="center"/>
          </w:tcPr>
          <w:p w14:paraId="35A29CC7" w14:textId="2B9C707B" w:rsidR="00C76C80" w:rsidRPr="008F3252" w:rsidRDefault="00C76C80" w:rsidP="006638DF">
            <w:pPr>
              <w:jc w:val="center"/>
              <w:rPr>
                <w:color w:val="000000" w:themeColor="text1"/>
                <w:sz w:val="20"/>
                <w:szCs w:val="20"/>
              </w:rPr>
            </w:pPr>
            <w:r w:rsidRPr="008F3252">
              <w:rPr>
                <w:color w:val="000000" w:themeColor="text1"/>
                <w:sz w:val="20"/>
                <w:szCs w:val="20"/>
              </w:rPr>
              <w:t>0.79</w:t>
            </w:r>
          </w:p>
        </w:tc>
      </w:tr>
      <w:tr w:rsidR="00C76C80" w:rsidRPr="008F3252" w14:paraId="4AC2B360" w14:textId="77777777" w:rsidTr="00C76C80">
        <w:trPr>
          <w:gridAfter w:val="1"/>
          <w:wAfter w:w="2177" w:type="dxa"/>
          <w:trHeight w:val="302"/>
        </w:trPr>
        <w:tc>
          <w:tcPr>
            <w:tcW w:w="1701" w:type="dxa"/>
            <w:vAlign w:val="center"/>
          </w:tcPr>
          <w:p w14:paraId="58CE31BE" w14:textId="77777777" w:rsidR="00C76C80" w:rsidRPr="008F3252" w:rsidRDefault="00C76C80" w:rsidP="009E2148">
            <w:pPr>
              <w:rPr>
                <w:color w:val="000000" w:themeColor="text1"/>
                <w:sz w:val="20"/>
                <w:szCs w:val="20"/>
              </w:rPr>
            </w:pPr>
            <w:r w:rsidRPr="008F3252">
              <w:rPr>
                <w:color w:val="000000" w:themeColor="text1"/>
                <w:sz w:val="20"/>
                <w:szCs w:val="20"/>
              </w:rPr>
              <w:t xml:space="preserve">Whole hippocampal body </w:t>
            </w:r>
          </w:p>
        </w:tc>
        <w:tc>
          <w:tcPr>
            <w:tcW w:w="993" w:type="dxa"/>
            <w:vAlign w:val="center"/>
          </w:tcPr>
          <w:p w14:paraId="795737E9" w14:textId="2A30C654" w:rsidR="00C76C80" w:rsidRPr="008F3252" w:rsidRDefault="00C76C80" w:rsidP="006638DF">
            <w:pPr>
              <w:jc w:val="center"/>
              <w:rPr>
                <w:color w:val="000000" w:themeColor="text1"/>
                <w:sz w:val="20"/>
                <w:szCs w:val="20"/>
              </w:rPr>
            </w:pPr>
            <w:r w:rsidRPr="008F3252">
              <w:rPr>
                <w:color w:val="000000" w:themeColor="text1"/>
                <w:sz w:val="20"/>
                <w:szCs w:val="20"/>
              </w:rPr>
              <w:t>12.19</w:t>
            </w:r>
          </w:p>
        </w:tc>
        <w:tc>
          <w:tcPr>
            <w:tcW w:w="694" w:type="dxa"/>
            <w:vAlign w:val="center"/>
          </w:tcPr>
          <w:p w14:paraId="2208E972" w14:textId="7810304D" w:rsidR="00C76C80" w:rsidRPr="008F3252" w:rsidRDefault="00C76C80" w:rsidP="006638DF">
            <w:pPr>
              <w:jc w:val="center"/>
              <w:rPr>
                <w:color w:val="000000" w:themeColor="text1"/>
                <w:sz w:val="20"/>
                <w:szCs w:val="20"/>
              </w:rPr>
            </w:pPr>
            <w:r w:rsidRPr="008F3252">
              <w:rPr>
                <w:color w:val="000000" w:themeColor="text1"/>
                <w:sz w:val="20"/>
                <w:szCs w:val="20"/>
              </w:rPr>
              <w:t>7.14</w:t>
            </w:r>
          </w:p>
        </w:tc>
        <w:tc>
          <w:tcPr>
            <w:tcW w:w="516" w:type="dxa"/>
            <w:vAlign w:val="center"/>
          </w:tcPr>
          <w:p w14:paraId="4AF0815F" w14:textId="45117CE6"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079FF3E1" w14:textId="36FA2CEF" w:rsidR="00C76C80" w:rsidRPr="008F3252" w:rsidRDefault="00C76C80" w:rsidP="006638DF">
            <w:pPr>
              <w:jc w:val="center"/>
              <w:rPr>
                <w:color w:val="000000" w:themeColor="text1"/>
                <w:sz w:val="20"/>
                <w:szCs w:val="20"/>
              </w:rPr>
            </w:pPr>
            <w:r w:rsidRPr="008F3252">
              <w:rPr>
                <w:color w:val="000000" w:themeColor="text1"/>
                <w:sz w:val="20"/>
                <w:szCs w:val="20"/>
              </w:rPr>
              <w:t>1.71</w:t>
            </w:r>
          </w:p>
        </w:tc>
        <w:tc>
          <w:tcPr>
            <w:tcW w:w="979" w:type="dxa"/>
            <w:vAlign w:val="center"/>
          </w:tcPr>
          <w:p w14:paraId="1E5BB477" w14:textId="369A9D4C" w:rsidR="00C76C80" w:rsidRPr="008F3252" w:rsidRDefault="00C76C80" w:rsidP="006638DF">
            <w:pPr>
              <w:jc w:val="center"/>
              <w:rPr>
                <w:color w:val="000000" w:themeColor="text1"/>
                <w:sz w:val="20"/>
                <w:szCs w:val="20"/>
              </w:rPr>
            </w:pPr>
            <w:r w:rsidRPr="008F3252">
              <w:rPr>
                <w:color w:val="000000" w:themeColor="text1"/>
                <w:sz w:val="20"/>
                <w:szCs w:val="20"/>
              </w:rPr>
              <w:t>0.090</w:t>
            </w:r>
          </w:p>
        </w:tc>
        <w:tc>
          <w:tcPr>
            <w:tcW w:w="979" w:type="dxa"/>
            <w:vAlign w:val="center"/>
          </w:tcPr>
          <w:p w14:paraId="3F26F5C6" w14:textId="06E3F7F1" w:rsidR="00C76C80" w:rsidRPr="008F3252" w:rsidRDefault="00C76C80" w:rsidP="006638DF">
            <w:pPr>
              <w:jc w:val="center"/>
              <w:rPr>
                <w:color w:val="000000" w:themeColor="text1"/>
                <w:sz w:val="20"/>
                <w:szCs w:val="20"/>
              </w:rPr>
            </w:pPr>
            <w:r w:rsidRPr="008F3252">
              <w:rPr>
                <w:color w:val="000000" w:themeColor="text1"/>
                <w:sz w:val="20"/>
                <w:szCs w:val="20"/>
              </w:rPr>
              <w:t>0.122</w:t>
            </w:r>
          </w:p>
        </w:tc>
        <w:tc>
          <w:tcPr>
            <w:tcW w:w="883" w:type="dxa"/>
            <w:vAlign w:val="center"/>
          </w:tcPr>
          <w:p w14:paraId="54AF7DC7" w14:textId="7F003DB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0.27</w:t>
            </w:r>
          </w:p>
        </w:tc>
        <w:tc>
          <w:tcPr>
            <w:tcW w:w="236" w:type="dxa"/>
          </w:tcPr>
          <w:p w14:paraId="64E9F59F" w14:textId="77777777" w:rsidR="00C76C80" w:rsidRPr="008F3252" w:rsidRDefault="00C76C80" w:rsidP="006638DF">
            <w:pPr>
              <w:jc w:val="center"/>
              <w:rPr>
                <w:color w:val="000000" w:themeColor="text1"/>
                <w:sz w:val="20"/>
                <w:szCs w:val="20"/>
              </w:rPr>
            </w:pPr>
          </w:p>
        </w:tc>
        <w:tc>
          <w:tcPr>
            <w:tcW w:w="805" w:type="dxa"/>
            <w:vAlign w:val="center"/>
          </w:tcPr>
          <w:p w14:paraId="6B7914C1" w14:textId="53D31C1A" w:rsidR="00C76C80" w:rsidRPr="008F3252" w:rsidRDefault="00C76C80" w:rsidP="006638DF">
            <w:pPr>
              <w:jc w:val="center"/>
              <w:rPr>
                <w:color w:val="000000" w:themeColor="text1"/>
                <w:sz w:val="20"/>
                <w:szCs w:val="20"/>
              </w:rPr>
            </w:pPr>
            <w:r w:rsidRPr="008F3252">
              <w:rPr>
                <w:color w:val="000000" w:themeColor="text1"/>
                <w:sz w:val="20"/>
                <w:szCs w:val="20"/>
              </w:rPr>
              <w:t>24.36</w:t>
            </w:r>
          </w:p>
        </w:tc>
        <w:tc>
          <w:tcPr>
            <w:tcW w:w="992" w:type="dxa"/>
            <w:vAlign w:val="center"/>
          </w:tcPr>
          <w:p w14:paraId="1F1E2BAC" w14:textId="6A4394A6" w:rsidR="00C76C80" w:rsidRPr="008F3252" w:rsidRDefault="00C76C80" w:rsidP="006638DF">
            <w:pPr>
              <w:jc w:val="center"/>
              <w:rPr>
                <w:color w:val="000000" w:themeColor="text1"/>
                <w:sz w:val="20"/>
                <w:szCs w:val="20"/>
              </w:rPr>
            </w:pPr>
            <w:r w:rsidRPr="008F3252">
              <w:rPr>
                <w:color w:val="000000" w:themeColor="text1"/>
                <w:sz w:val="20"/>
                <w:szCs w:val="20"/>
              </w:rPr>
              <w:t>7.64</w:t>
            </w:r>
          </w:p>
        </w:tc>
        <w:tc>
          <w:tcPr>
            <w:tcW w:w="567" w:type="dxa"/>
            <w:vAlign w:val="center"/>
          </w:tcPr>
          <w:p w14:paraId="637E2D30" w14:textId="04B379D2"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7A98841E" w14:textId="18592A71" w:rsidR="00C76C80" w:rsidRPr="008F3252" w:rsidRDefault="00C76C80" w:rsidP="006638DF">
            <w:pPr>
              <w:jc w:val="center"/>
              <w:rPr>
                <w:color w:val="000000" w:themeColor="text1"/>
                <w:sz w:val="20"/>
                <w:szCs w:val="20"/>
              </w:rPr>
            </w:pPr>
            <w:r w:rsidRPr="008F3252">
              <w:rPr>
                <w:color w:val="000000" w:themeColor="text1"/>
                <w:sz w:val="20"/>
                <w:szCs w:val="20"/>
              </w:rPr>
              <w:t>3.19</w:t>
            </w:r>
          </w:p>
        </w:tc>
        <w:tc>
          <w:tcPr>
            <w:tcW w:w="992" w:type="dxa"/>
            <w:vAlign w:val="center"/>
          </w:tcPr>
          <w:p w14:paraId="48117280" w14:textId="2FEA941F" w:rsidR="00C76C80" w:rsidRPr="008F3252" w:rsidRDefault="00C76C80" w:rsidP="006638DF">
            <w:pPr>
              <w:jc w:val="center"/>
              <w:rPr>
                <w:color w:val="000000" w:themeColor="text1"/>
                <w:sz w:val="20"/>
                <w:szCs w:val="20"/>
              </w:rPr>
            </w:pPr>
            <w:r w:rsidRPr="008F3252">
              <w:rPr>
                <w:color w:val="000000" w:themeColor="text1"/>
                <w:sz w:val="20"/>
                <w:szCs w:val="20"/>
              </w:rPr>
              <w:t>0.002**</w:t>
            </w:r>
          </w:p>
        </w:tc>
        <w:tc>
          <w:tcPr>
            <w:tcW w:w="992" w:type="dxa"/>
            <w:vAlign w:val="center"/>
          </w:tcPr>
          <w:p w14:paraId="60627F3A" w14:textId="0C22904F" w:rsidR="00C76C80" w:rsidRPr="008F3252" w:rsidRDefault="00C76C80" w:rsidP="006638DF">
            <w:pPr>
              <w:jc w:val="center"/>
              <w:rPr>
                <w:color w:val="000000" w:themeColor="text1"/>
                <w:sz w:val="20"/>
                <w:szCs w:val="20"/>
              </w:rPr>
            </w:pPr>
            <w:r w:rsidRPr="008F3252">
              <w:rPr>
                <w:color w:val="000000" w:themeColor="text1"/>
                <w:sz w:val="20"/>
                <w:szCs w:val="20"/>
              </w:rPr>
              <w:t>0.006**</w:t>
            </w:r>
          </w:p>
        </w:tc>
        <w:tc>
          <w:tcPr>
            <w:tcW w:w="567" w:type="dxa"/>
            <w:vAlign w:val="center"/>
          </w:tcPr>
          <w:p w14:paraId="3DB7AF09" w14:textId="1938BB52"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0.51</w:t>
            </w:r>
          </w:p>
        </w:tc>
      </w:tr>
      <w:tr w:rsidR="00C76C80" w:rsidRPr="008F3252" w14:paraId="1F8365F5" w14:textId="77777777" w:rsidTr="00C76C80">
        <w:trPr>
          <w:gridAfter w:val="1"/>
          <w:wAfter w:w="2177" w:type="dxa"/>
          <w:trHeight w:val="320"/>
        </w:trPr>
        <w:tc>
          <w:tcPr>
            <w:tcW w:w="1701" w:type="dxa"/>
            <w:vAlign w:val="center"/>
          </w:tcPr>
          <w:p w14:paraId="2A68522D" w14:textId="77777777" w:rsidR="00C76C80" w:rsidRPr="008F3252" w:rsidRDefault="00C76C80" w:rsidP="009E2148">
            <w:pPr>
              <w:rPr>
                <w:color w:val="000000" w:themeColor="text1"/>
                <w:sz w:val="20"/>
                <w:szCs w:val="20"/>
              </w:rPr>
            </w:pPr>
            <w:r w:rsidRPr="008F3252">
              <w:rPr>
                <w:color w:val="000000" w:themeColor="text1"/>
                <w:sz w:val="20"/>
                <w:szCs w:val="20"/>
              </w:rPr>
              <w:t xml:space="preserve">Whole hippocampal head </w:t>
            </w:r>
          </w:p>
        </w:tc>
        <w:tc>
          <w:tcPr>
            <w:tcW w:w="993" w:type="dxa"/>
            <w:vAlign w:val="center"/>
          </w:tcPr>
          <w:p w14:paraId="7F255C30" w14:textId="0411704E" w:rsidR="00C76C80" w:rsidRPr="008F3252" w:rsidRDefault="00C76C80" w:rsidP="006638DF">
            <w:pPr>
              <w:jc w:val="center"/>
              <w:rPr>
                <w:color w:val="000000" w:themeColor="text1"/>
                <w:sz w:val="20"/>
                <w:szCs w:val="20"/>
              </w:rPr>
            </w:pPr>
            <w:r w:rsidRPr="008F3252">
              <w:rPr>
                <w:color w:val="000000" w:themeColor="text1"/>
                <w:sz w:val="20"/>
                <w:szCs w:val="20"/>
              </w:rPr>
              <w:t>35.47</w:t>
            </w:r>
          </w:p>
        </w:tc>
        <w:tc>
          <w:tcPr>
            <w:tcW w:w="694" w:type="dxa"/>
            <w:vAlign w:val="center"/>
          </w:tcPr>
          <w:p w14:paraId="574EA774" w14:textId="1DCE1DB6" w:rsidR="00C76C80" w:rsidRPr="008F3252" w:rsidRDefault="00C76C80" w:rsidP="006638DF">
            <w:pPr>
              <w:jc w:val="center"/>
              <w:rPr>
                <w:color w:val="000000" w:themeColor="text1"/>
                <w:sz w:val="20"/>
                <w:szCs w:val="20"/>
              </w:rPr>
            </w:pPr>
            <w:r w:rsidRPr="008F3252">
              <w:rPr>
                <w:color w:val="000000" w:themeColor="text1"/>
                <w:sz w:val="20"/>
                <w:szCs w:val="20"/>
              </w:rPr>
              <w:t>11.09</w:t>
            </w:r>
          </w:p>
        </w:tc>
        <w:tc>
          <w:tcPr>
            <w:tcW w:w="516" w:type="dxa"/>
            <w:vAlign w:val="center"/>
          </w:tcPr>
          <w:p w14:paraId="7F7AFD74" w14:textId="17742FFE"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2C5A560F" w14:textId="5676AA32" w:rsidR="00C76C80" w:rsidRPr="008F3252" w:rsidRDefault="00C76C80" w:rsidP="006638DF">
            <w:pPr>
              <w:jc w:val="center"/>
              <w:rPr>
                <w:color w:val="000000" w:themeColor="text1"/>
                <w:sz w:val="20"/>
                <w:szCs w:val="20"/>
              </w:rPr>
            </w:pPr>
            <w:r w:rsidRPr="008F3252">
              <w:rPr>
                <w:color w:val="000000" w:themeColor="text1"/>
                <w:sz w:val="20"/>
                <w:szCs w:val="20"/>
              </w:rPr>
              <w:t>3.20</w:t>
            </w:r>
          </w:p>
        </w:tc>
        <w:tc>
          <w:tcPr>
            <w:tcW w:w="979" w:type="dxa"/>
            <w:vAlign w:val="center"/>
          </w:tcPr>
          <w:p w14:paraId="20A44E4D" w14:textId="660D3258" w:rsidR="00C76C80" w:rsidRPr="008F3252" w:rsidRDefault="00C76C80" w:rsidP="006638DF">
            <w:pPr>
              <w:jc w:val="center"/>
              <w:rPr>
                <w:color w:val="000000" w:themeColor="text1"/>
                <w:sz w:val="20"/>
                <w:szCs w:val="20"/>
              </w:rPr>
            </w:pPr>
            <w:r w:rsidRPr="008F3252">
              <w:rPr>
                <w:color w:val="000000" w:themeColor="text1"/>
                <w:sz w:val="20"/>
                <w:szCs w:val="20"/>
              </w:rPr>
              <w:t>0.002**</w:t>
            </w:r>
          </w:p>
        </w:tc>
        <w:tc>
          <w:tcPr>
            <w:tcW w:w="979" w:type="dxa"/>
            <w:vAlign w:val="center"/>
          </w:tcPr>
          <w:p w14:paraId="5A5C9313" w14:textId="62F90D8B" w:rsidR="00C76C80" w:rsidRPr="008F3252" w:rsidRDefault="00C76C80" w:rsidP="006638DF">
            <w:pPr>
              <w:jc w:val="center"/>
              <w:rPr>
                <w:color w:val="000000" w:themeColor="text1"/>
                <w:sz w:val="20"/>
                <w:szCs w:val="20"/>
              </w:rPr>
            </w:pPr>
            <w:r w:rsidRPr="008F3252">
              <w:rPr>
                <w:color w:val="000000" w:themeColor="text1"/>
                <w:sz w:val="20"/>
                <w:szCs w:val="20"/>
              </w:rPr>
              <w:t>0.006**</w:t>
            </w:r>
          </w:p>
        </w:tc>
        <w:tc>
          <w:tcPr>
            <w:tcW w:w="883" w:type="dxa"/>
            <w:vAlign w:val="center"/>
          </w:tcPr>
          <w:p w14:paraId="2C831519" w14:textId="1B6564BE" w:rsidR="00C76C80" w:rsidRPr="008F3252" w:rsidRDefault="00C76C80" w:rsidP="006638DF">
            <w:pPr>
              <w:jc w:val="center"/>
              <w:rPr>
                <w:color w:val="000000" w:themeColor="text1"/>
                <w:sz w:val="20"/>
                <w:szCs w:val="20"/>
              </w:rPr>
            </w:pPr>
            <w:r w:rsidRPr="008F3252">
              <w:rPr>
                <w:color w:val="000000" w:themeColor="text1"/>
                <w:sz w:val="20"/>
                <w:szCs w:val="20"/>
              </w:rPr>
              <w:t>0.51</w:t>
            </w:r>
          </w:p>
        </w:tc>
        <w:tc>
          <w:tcPr>
            <w:tcW w:w="236" w:type="dxa"/>
          </w:tcPr>
          <w:p w14:paraId="2E9F431A" w14:textId="77777777" w:rsidR="00C76C80" w:rsidRPr="008F3252" w:rsidRDefault="00C76C80" w:rsidP="006638DF">
            <w:pPr>
              <w:jc w:val="center"/>
              <w:rPr>
                <w:color w:val="000000" w:themeColor="text1"/>
                <w:sz w:val="20"/>
                <w:szCs w:val="20"/>
              </w:rPr>
            </w:pPr>
          </w:p>
        </w:tc>
        <w:tc>
          <w:tcPr>
            <w:tcW w:w="805" w:type="dxa"/>
            <w:vAlign w:val="center"/>
          </w:tcPr>
          <w:p w14:paraId="3BCD27B7" w14:textId="7E80CF57" w:rsidR="00C76C80" w:rsidRPr="008F3252" w:rsidRDefault="00C76C80" w:rsidP="006638DF">
            <w:pPr>
              <w:jc w:val="center"/>
              <w:rPr>
                <w:color w:val="000000" w:themeColor="text1"/>
                <w:sz w:val="20"/>
                <w:szCs w:val="20"/>
              </w:rPr>
            </w:pPr>
            <w:r w:rsidRPr="008F3252">
              <w:rPr>
                <w:color w:val="000000" w:themeColor="text1"/>
                <w:sz w:val="20"/>
                <w:szCs w:val="20"/>
              </w:rPr>
              <w:t>50.90</w:t>
            </w:r>
          </w:p>
        </w:tc>
        <w:tc>
          <w:tcPr>
            <w:tcW w:w="992" w:type="dxa"/>
            <w:vAlign w:val="center"/>
          </w:tcPr>
          <w:p w14:paraId="487963D5" w14:textId="60A632D8" w:rsidR="00C76C80" w:rsidRPr="008F3252" w:rsidRDefault="00C76C80" w:rsidP="006638DF">
            <w:pPr>
              <w:jc w:val="center"/>
              <w:rPr>
                <w:color w:val="000000" w:themeColor="text1"/>
                <w:sz w:val="20"/>
                <w:szCs w:val="20"/>
              </w:rPr>
            </w:pPr>
            <w:r w:rsidRPr="008F3252">
              <w:rPr>
                <w:color w:val="000000" w:themeColor="text1"/>
                <w:sz w:val="20"/>
                <w:szCs w:val="20"/>
              </w:rPr>
              <w:t>11.00</w:t>
            </w:r>
          </w:p>
        </w:tc>
        <w:tc>
          <w:tcPr>
            <w:tcW w:w="567" w:type="dxa"/>
            <w:vAlign w:val="center"/>
          </w:tcPr>
          <w:p w14:paraId="73F7BFBD" w14:textId="74551932"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02839BF1" w14:textId="3ED597C0" w:rsidR="00C76C80" w:rsidRPr="008F3252" w:rsidRDefault="00C76C80" w:rsidP="006638DF">
            <w:pPr>
              <w:jc w:val="center"/>
              <w:rPr>
                <w:color w:val="000000" w:themeColor="text1"/>
                <w:sz w:val="20"/>
                <w:szCs w:val="20"/>
              </w:rPr>
            </w:pPr>
            <w:r w:rsidRPr="008F3252">
              <w:rPr>
                <w:color w:val="000000" w:themeColor="text1"/>
                <w:sz w:val="20"/>
                <w:szCs w:val="20"/>
              </w:rPr>
              <w:t>4.64</w:t>
            </w:r>
          </w:p>
        </w:tc>
        <w:tc>
          <w:tcPr>
            <w:tcW w:w="992" w:type="dxa"/>
            <w:vAlign w:val="center"/>
          </w:tcPr>
          <w:p w14:paraId="0E021DC8" w14:textId="615ABE60"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023D421A" w14:textId="50D458B3"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031D8BA8" w14:textId="570E33E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0.74</w:t>
            </w:r>
          </w:p>
        </w:tc>
      </w:tr>
      <w:tr w:rsidR="00C76C80" w:rsidRPr="008F3252" w14:paraId="501755CA" w14:textId="77777777" w:rsidTr="00C76C80">
        <w:trPr>
          <w:gridAfter w:val="1"/>
          <w:wAfter w:w="2177" w:type="dxa"/>
          <w:trHeight w:val="324"/>
        </w:trPr>
        <w:tc>
          <w:tcPr>
            <w:tcW w:w="1701" w:type="dxa"/>
            <w:vAlign w:val="center"/>
          </w:tcPr>
          <w:p w14:paraId="0EEB1BC7" w14:textId="77777777" w:rsidR="00C76C80" w:rsidRPr="008F3252" w:rsidRDefault="00C76C80" w:rsidP="009E2148">
            <w:pPr>
              <w:rPr>
                <w:color w:val="000000" w:themeColor="text1"/>
                <w:sz w:val="20"/>
                <w:szCs w:val="20"/>
              </w:rPr>
            </w:pPr>
            <w:r w:rsidRPr="008F3252">
              <w:rPr>
                <w:color w:val="000000" w:themeColor="text1"/>
                <w:sz w:val="20"/>
                <w:szCs w:val="20"/>
              </w:rPr>
              <w:t xml:space="preserve">Hippocampal tail </w:t>
            </w:r>
          </w:p>
        </w:tc>
        <w:tc>
          <w:tcPr>
            <w:tcW w:w="993" w:type="dxa"/>
            <w:vAlign w:val="center"/>
          </w:tcPr>
          <w:p w14:paraId="6C9560D4" w14:textId="6765C7E4" w:rsidR="00C76C80" w:rsidRPr="008F3252" w:rsidRDefault="00C76C80" w:rsidP="006638DF">
            <w:pPr>
              <w:jc w:val="center"/>
              <w:rPr>
                <w:color w:val="000000" w:themeColor="text1"/>
                <w:sz w:val="20"/>
                <w:szCs w:val="20"/>
              </w:rPr>
            </w:pPr>
            <w:r w:rsidRPr="008F3252">
              <w:rPr>
                <w:color w:val="000000" w:themeColor="text1"/>
                <w:sz w:val="20"/>
                <w:szCs w:val="20"/>
              </w:rPr>
              <w:t>22.37</w:t>
            </w:r>
          </w:p>
        </w:tc>
        <w:tc>
          <w:tcPr>
            <w:tcW w:w="694" w:type="dxa"/>
            <w:vAlign w:val="center"/>
          </w:tcPr>
          <w:p w14:paraId="39B0A66B" w14:textId="50F82FBE" w:rsidR="00C76C80" w:rsidRPr="008F3252" w:rsidRDefault="00C76C80" w:rsidP="006638DF">
            <w:pPr>
              <w:jc w:val="center"/>
              <w:rPr>
                <w:color w:val="000000" w:themeColor="text1"/>
                <w:sz w:val="20"/>
                <w:szCs w:val="20"/>
              </w:rPr>
            </w:pPr>
            <w:r w:rsidRPr="008F3252">
              <w:rPr>
                <w:color w:val="000000" w:themeColor="text1"/>
                <w:sz w:val="20"/>
                <w:szCs w:val="20"/>
              </w:rPr>
              <w:t>5.27</w:t>
            </w:r>
          </w:p>
        </w:tc>
        <w:tc>
          <w:tcPr>
            <w:tcW w:w="516" w:type="dxa"/>
            <w:vAlign w:val="center"/>
          </w:tcPr>
          <w:p w14:paraId="48ED2505" w14:textId="2627B83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4CB21BF7" w14:textId="28EC6AD9" w:rsidR="00C76C80" w:rsidRPr="008F3252" w:rsidRDefault="00C76C80" w:rsidP="006638DF">
            <w:pPr>
              <w:jc w:val="center"/>
              <w:rPr>
                <w:color w:val="000000" w:themeColor="text1"/>
                <w:sz w:val="20"/>
                <w:szCs w:val="20"/>
              </w:rPr>
            </w:pPr>
            <w:r w:rsidRPr="008F3252">
              <w:rPr>
                <w:color w:val="000000" w:themeColor="text1"/>
                <w:sz w:val="20"/>
                <w:szCs w:val="20"/>
              </w:rPr>
              <w:t>4.24</w:t>
            </w:r>
          </w:p>
        </w:tc>
        <w:tc>
          <w:tcPr>
            <w:tcW w:w="979" w:type="dxa"/>
            <w:vAlign w:val="center"/>
          </w:tcPr>
          <w:p w14:paraId="67E7A2D4" w14:textId="3E1D5F0E"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79" w:type="dxa"/>
            <w:vAlign w:val="center"/>
          </w:tcPr>
          <w:p w14:paraId="3C5E7F86" w14:textId="4F14A25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883" w:type="dxa"/>
            <w:vAlign w:val="center"/>
          </w:tcPr>
          <w:p w14:paraId="104F0FB9" w14:textId="6CB7049A" w:rsidR="00C76C80" w:rsidRPr="008F3252" w:rsidRDefault="00C76C80" w:rsidP="006638DF">
            <w:pPr>
              <w:jc w:val="center"/>
              <w:rPr>
                <w:color w:val="000000" w:themeColor="text1"/>
                <w:sz w:val="20"/>
                <w:szCs w:val="20"/>
              </w:rPr>
            </w:pPr>
            <w:r w:rsidRPr="008F3252">
              <w:rPr>
                <w:color w:val="000000" w:themeColor="text1"/>
                <w:sz w:val="20"/>
                <w:szCs w:val="20"/>
              </w:rPr>
              <w:t>0.67</w:t>
            </w:r>
          </w:p>
        </w:tc>
        <w:tc>
          <w:tcPr>
            <w:tcW w:w="236" w:type="dxa"/>
          </w:tcPr>
          <w:p w14:paraId="194EBD17" w14:textId="77777777" w:rsidR="00C76C80" w:rsidRPr="008F3252" w:rsidRDefault="00C76C80" w:rsidP="006638DF">
            <w:pPr>
              <w:jc w:val="center"/>
              <w:rPr>
                <w:color w:val="000000" w:themeColor="text1"/>
                <w:sz w:val="20"/>
                <w:szCs w:val="20"/>
              </w:rPr>
            </w:pPr>
          </w:p>
        </w:tc>
        <w:tc>
          <w:tcPr>
            <w:tcW w:w="805" w:type="dxa"/>
            <w:vAlign w:val="center"/>
          </w:tcPr>
          <w:p w14:paraId="441AF018" w14:textId="2EDE1816" w:rsidR="00C76C80" w:rsidRPr="008F3252" w:rsidRDefault="00C76C80" w:rsidP="006638DF">
            <w:pPr>
              <w:jc w:val="center"/>
              <w:rPr>
                <w:color w:val="000000" w:themeColor="text1"/>
                <w:sz w:val="20"/>
                <w:szCs w:val="20"/>
              </w:rPr>
            </w:pPr>
            <w:r w:rsidRPr="008F3252">
              <w:rPr>
                <w:color w:val="000000" w:themeColor="text1"/>
                <w:sz w:val="20"/>
                <w:szCs w:val="20"/>
              </w:rPr>
              <w:t>23.49</w:t>
            </w:r>
          </w:p>
        </w:tc>
        <w:tc>
          <w:tcPr>
            <w:tcW w:w="992" w:type="dxa"/>
            <w:vAlign w:val="center"/>
          </w:tcPr>
          <w:p w14:paraId="587991EC" w14:textId="3C271166" w:rsidR="00C76C80" w:rsidRPr="008F3252" w:rsidRDefault="00C76C80" w:rsidP="006638DF">
            <w:pPr>
              <w:jc w:val="center"/>
              <w:rPr>
                <w:color w:val="000000" w:themeColor="text1"/>
                <w:sz w:val="20"/>
                <w:szCs w:val="20"/>
              </w:rPr>
            </w:pPr>
            <w:r w:rsidRPr="008F3252">
              <w:rPr>
                <w:color w:val="000000" w:themeColor="text1"/>
                <w:sz w:val="20"/>
                <w:szCs w:val="20"/>
              </w:rPr>
              <w:t>5.42</w:t>
            </w:r>
          </w:p>
        </w:tc>
        <w:tc>
          <w:tcPr>
            <w:tcW w:w="567" w:type="dxa"/>
            <w:vAlign w:val="center"/>
          </w:tcPr>
          <w:p w14:paraId="4ADFF655" w14:textId="7FB47DEF"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0CF9EE6D" w14:textId="52429FA3" w:rsidR="00C76C80" w:rsidRPr="008F3252" w:rsidRDefault="00C76C80" w:rsidP="006638DF">
            <w:pPr>
              <w:jc w:val="center"/>
              <w:rPr>
                <w:color w:val="000000" w:themeColor="text1"/>
                <w:sz w:val="20"/>
                <w:szCs w:val="20"/>
              </w:rPr>
            </w:pPr>
            <w:r w:rsidRPr="008F3252">
              <w:rPr>
                <w:color w:val="000000" w:themeColor="text1"/>
                <w:sz w:val="20"/>
                <w:szCs w:val="20"/>
              </w:rPr>
              <w:t>4.33</w:t>
            </w:r>
          </w:p>
        </w:tc>
        <w:tc>
          <w:tcPr>
            <w:tcW w:w="992" w:type="dxa"/>
            <w:vAlign w:val="center"/>
          </w:tcPr>
          <w:p w14:paraId="6B3C9360" w14:textId="00888DBC"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0DEECA88" w14:textId="498D0F3A"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1CDC723D" w14:textId="5C10227E"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0.69</w:t>
            </w:r>
          </w:p>
        </w:tc>
      </w:tr>
      <w:tr w:rsidR="00C76C80" w:rsidRPr="008F3252" w14:paraId="185920F9" w14:textId="77777777" w:rsidTr="00C76C80">
        <w:trPr>
          <w:gridAfter w:val="1"/>
          <w:wAfter w:w="2177" w:type="dxa"/>
          <w:trHeight w:val="314"/>
        </w:trPr>
        <w:tc>
          <w:tcPr>
            <w:tcW w:w="1701" w:type="dxa"/>
            <w:vAlign w:val="center"/>
          </w:tcPr>
          <w:p w14:paraId="2A43191A" w14:textId="77777777" w:rsidR="00C76C80" w:rsidRPr="008F3252" w:rsidRDefault="00C76C80" w:rsidP="009E2148">
            <w:pPr>
              <w:rPr>
                <w:color w:val="000000" w:themeColor="text1"/>
                <w:sz w:val="20"/>
                <w:szCs w:val="20"/>
              </w:rPr>
            </w:pPr>
            <w:r w:rsidRPr="008F3252">
              <w:rPr>
                <w:color w:val="000000" w:themeColor="text1"/>
                <w:sz w:val="20"/>
                <w:szCs w:val="20"/>
              </w:rPr>
              <w:t xml:space="preserve">CA1 body </w:t>
            </w:r>
          </w:p>
        </w:tc>
        <w:tc>
          <w:tcPr>
            <w:tcW w:w="993" w:type="dxa"/>
            <w:vAlign w:val="center"/>
          </w:tcPr>
          <w:p w14:paraId="6B26B171" w14:textId="523DBDE7" w:rsidR="00C76C80" w:rsidRPr="008F3252" w:rsidRDefault="00C76C80" w:rsidP="006638DF">
            <w:pPr>
              <w:jc w:val="center"/>
              <w:rPr>
                <w:color w:val="000000" w:themeColor="text1"/>
                <w:sz w:val="20"/>
                <w:szCs w:val="20"/>
              </w:rPr>
            </w:pPr>
            <w:r w:rsidRPr="008F3252">
              <w:rPr>
                <w:color w:val="000000" w:themeColor="text1"/>
                <w:sz w:val="20"/>
                <w:szCs w:val="20"/>
              </w:rPr>
              <w:t>2.74</w:t>
            </w:r>
          </w:p>
        </w:tc>
        <w:tc>
          <w:tcPr>
            <w:tcW w:w="694" w:type="dxa"/>
            <w:vAlign w:val="center"/>
          </w:tcPr>
          <w:p w14:paraId="46722254" w14:textId="600938E5" w:rsidR="00C76C80" w:rsidRPr="008F3252" w:rsidRDefault="00C76C80" w:rsidP="006638DF">
            <w:pPr>
              <w:jc w:val="center"/>
              <w:rPr>
                <w:color w:val="000000" w:themeColor="text1"/>
                <w:sz w:val="20"/>
                <w:szCs w:val="20"/>
              </w:rPr>
            </w:pPr>
            <w:r w:rsidRPr="008F3252">
              <w:rPr>
                <w:color w:val="000000" w:themeColor="text1"/>
                <w:sz w:val="20"/>
                <w:szCs w:val="20"/>
              </w:rPr>
              <w:t>1.75</w:t>
            </w:r>
          </w:p>
        </w:tc>
        <w:tc>
          <w:tcPr>
            <w:tcW w:w="516" w:type="dxa"/>
            <w:vAlign w:val="center"/>
          </w:tcPr>
          <w:p w14:paraId="239BC81C" w14:textId="096CCA17"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2A589A9D" w14:textId="5A13B886" w:rsidR="00C76C80" w:rsidRPr="008F3252" w:rsidRDefault="00C76C80" w:rsidP="006638DF">
            <w:pPr>
              <w:jc w:val="center"/>
              <w:rPr>
                <w:color w:val="000000" w:themeColor="text1"/>
                <w:sz w:val="20"/>
                <w:szCs w:val="20"/>
              </w:rPr>
            </w:pPr>
            <w:r w:rsidRPr="008F3252">
              <w:rPr>
                <w:color w:val="000000" w:themeColor="text1"/>
                <w:sz w:val="20"/>
                <w:szCs w:val="20"/>
              </w:rPr>
              <w:t>1.56</w:t>
            </w:r>
          </w:p>
        </w:tc>
        <w:tc>
          <w:tcPr>
            <w:tcW w:w="979" w:type="dxa"/>
            <w:vAlign w:val="center"/>
          </w:tcPr>
          <w:p w14:paraId="2430349B" w14:textId="419ADF18" w:rsidR="00C76C80" w:rsidRPr="008F3252" w:rsidRDefault="00C76C80" w:rsidP="006638DF">
            <w:pPr>
              <w:jc w:val="center"/>
              <w:rPr>
                <w:color w:val="000000" w:themeColor="text1"/>
                <w:sz w:val="20"/>
                <w:szCs w:val="20"/>
              </w:rPr>
            </w:pPr>
            <w:r w:rsidRPr="008F3252">
              <w:rPr>
                <w:color w:val="000000" w:themeColor="text1"/>
                <w:sz w:val="20"/>
                <w:szCs w:val="20"/>
              </w:rPr>
              <w:t>0.120</w:t>
            </w:r>
          </w:p>
        </w:tc>
        <w:tc>
          <w:tcPr>
            <w:tcW w:w="979" w:type="dxa"/>
            <w:vAlign w:val="center"/>
          </w:tcPr>
          <w:p w14:paraId="685EE14B" w14:textId="1A77E0F3" w:rsidR="00C76C80" w:rsidRPr="008F3252" w:rsidRDefault="00C76C80" w:rsidP="006638DF">
            <w:pPr>
              <w:jc w:val="center"/>
              <w:rPr>
                <w:color w:val="000000" w:themeColor="text1"/>
                <w:sz w:val="20"/>
                <w:szCs w:val="20"/>
              </w:rPr>
            </w:pPr>
            <w:r w:rsidRPr="008F3252">
              <w:rPr>
                <w:color w:val="000000" w:themeColor="text1"/>
                <w:sz w:val="20"/>
                <w:szCs w:val="20"/>
              </w:rPr>
              <w:t>0.158</w:t>
            </w:r>
          </w:p>
        </w:tc>
        <w:tc>
          <w:tcPr>
            <w:tcW w:w="883" w:type="dxa"/>
            <w:vAlign w:val="center"/>
          </w:tcPr>
          <w:p w14:paraId="1AF5E2EC" w14:textId="2EB1AB06"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0.25</w:t>
            </w:r>
          </w:p>
        </w:tc>
        <w:tc>
          <w:tcPr>
            <w:tcW w:w="236" w:type="dxa"/>
          </w:tcPr>
          <w:p w14:paraId="5B3F37E4" w14:textId="77777777" w:rsidR="00C76C80" w:rsidRPr="008F3252" w:rsidRDefault="00C76C80" w:rsidP="006638DF">
            <w:pPr>
              <w:jc w:val="center"/>
              <w:rPr>
                <w:color w:val="000000" w:themeColor="text1"/>
                <w:sz w:val="20"/>
                <w:szCs w:val="20"/>
              </w:rPr>
            </w:pPr>
          </w:p>
        </w:tc>
        <w:tc>
          <w:tcPr>
            <w:tcW w:w="805" w:type="dxa"/>
            <w:vAlign w:val="center"/>
          </w:tcPr>
          <w:p w14:paraId="660F480E" w14:textId="7CB8DE90" w:rsidR="00C76C80" w:rsidRPr="008F3252" w:rsidRDefault="00C76C80" w:rsidP="006638DF">
            <w:pPr>
              <w:jc w:val="center"/>
              <w:rPr>
                <w:color w:val="000000" w:themeColor="text1"/>
                <w:sz w:val="20"/>
                <w:szCs w:val="20"/>
              </w:rPr>
            </w:pPr>
            <w:r w:rsidRPr="008F3252">
              <w:rPr>
                <w:color w:val="000000" w:themeColor="text1"/>
                <w:sz w:val="20"/>
                <w:szCs w:val="20"/>
              </w:rPr>
              <w:t>4.50</w:t>
            </w:r>
          </w:p>
        </w:tc>
        <w:tc>
          <w:tcPr>
            <w:tcW w:w="992" w:type="dxa"/>
            <w:vAlign w:val="center"/>
          </w:tcPr>
          <w:p w14:paraId="734C367F" w14:textId="2BB9A6D2" w:rsidR="00C76C80" w:rsidRPr="008F3252" w:rsidRDefault="00C76C80" w:rsidP="006638DF">
            <w:pPr>
              <w:jc w:val="center"/>
              <w:rPr>
                <w:color w:val="000000" w:themeColor="text1"/>
                <w:sz w:val="20"/>
                <w:szCs w:val="20"/>
              </w:rPr>
            </w:pPr>
            <w:r w:rsidRPr="008F3252">
              <w:rPr>
                <w:color w:val="000000" w:themeColor="text1"/>
                <w:sz w:val="20"/>
                <w:szCs w:val="20"/>
              </w:rPr>
              <w:t>1.58</w:t>
            </w:r>
          </w:p>
        </w:tc>
        <w:tc>
          <w:tcPr>
            <w:tcW w:w="567" w:type="dxa"/>
            <w:vAlign w:val="center"/>
          </w:tcPr>
          <w:p w14:paraId="4DD3982D" w14:textId="4A5033E2"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4981E1DF" w14:textId="351FDAFD" w:rsidR="00C76C80" w:rsidRPr="008F3252" w:rsidRDefault="00C76C80" w:rsidP="006638DF">
            <w:pPr>
              <w:jc w:val="center"/>
              <w:rPr>
                <w:color w:val="000000" w:themeColor="text1"/>
                <w:sz w:val="20"/>
                <w:szCs w:val="20"/>
              </w:rPr>
            </w:pPr>
            <w:r w:rsidRPr="008F3252">
              <w:rPr>
                <w:color w:val="000000" w:themeColor="text1"/>
                <w:sz w:val="20"/>
                <w:szCs w:val="20"/>
              </w:rPr>
              <w:t>2.85</w:t>
            </w:r>
          </w:p>
        </w:tc>
        <w:tc>
          <w:tcPr>
            <w:tcW w:w="992" w:type="dxa"/>
            <w:vAlign w:val="center"/>
          </w:tcPr>
          <w:p w14:paraId="16C2F497" w14:textId="516F0645" w:rsidR="00C76C80" w:rsidRPr="008F3252" w:rsidRDefault="00C76C80" w:rsidP="006638DF">
            <w:pPr>
              <w:jc w:val="center"/>
              <w:rPr>
                <w:color w:val="000000" w:themeColor="text1"/>
                <w:sz w:val="20"/>
                <w:szCs w:val="20"/>
              </w:rPr>
            </w:pPr>
            <w:r w:rsidRPr="008F3252">
              <w:rPr>
                <w:color w:val="000000" w:themeColor="text1"/>
                <w:sz w:val="20"/>
                <w:szCs w:val="20"/>
              </w:rPr>
              <w:t>0.005**</w:t>
            </w:r>
          </w:p>
        </w:tc>
        <w:tc>
          <w:tcPr>
            <w:tcW w:w="992" w:type="dxa"/>
            <w:vAlign w:val="center"/>
          </w:tcPr>
          <w:p w14:paraId="502E10C2" w14:textId="246F0762" w:rsidR="00C76C80" w:rsidRPr="008F3252" w:rsidRDefault="00C76C80" w:rsidP="006638DF">
            <w:pPr>
              <w:jc w:val="center"/>
              <w:rPr>
                <w:color w:val="000000" w:themeColor="text1"/>
                <w:sz w:val="20"/>
                <w:szCs w:val="20"/>
              </w:rPr>
            </w:pPr>
            <w:r w:rsidRPr="008F3252">
              <w:rPr>
                <w:color w:val="000000" w:themeColor="text1"/>
                <w:sz w:val="20"/>
                <w:szCs w:val="20"/>
              </w:rPr>
              <w:t>0.012*</w:t>
            </w:r>
          </w:p>
        </w:tc>
        <w:tc>
          <w:tcPr>
            <w:tcW w:w="567" w:type="dxa"/>
            <w:vAlign w:val="center"/>
          </w:tcPr>
          <w:p w14:paraId="1245BC65" w14:textId="48ABABB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0.45</w:t>
            </w:r>
          </w:p>
        </w:tc>
      </w:tr>
      <w:tr w:rsidR="00C76C80" w:rsidRPr="008F3252" w14:paraId="72E6E6F8" w14:textId="77777777" w:rsidTr="00C76C80">
        <w:trPr>
          <w:gridAfter w:val="1"/>
          <w:wAfter w:w="2177" w:type="dxa"/>
          <w:trHeight w:val="303"/>
        </w:trPr>
        <w:tc>
          <w:tcPr>
            <w:tcW w:w="1701" w:type="dxa"/>
            <w:vAlign w:val="center"/>
          </w:tcPr>
          <w:p w14:paraId="2E529F5D" w14:textId="77777777" w:rsidR="00C76C80" w:rsidRPr="008F3252" w:rsidRDefault="00C76C80" w:rsidP="009E2148">
            <w:pPr>
              <w:rPr>
                <w:color w:val="000000" w:themeColor="text1"/>
                <w:sz w:val="20"/>
                <w:szCs w:val="20"/>
              </w:rPr>
            </w:pPr>
            <w:r w:rsidRPr="008F3252">
              <w:rPr>
                <w:color w:val="000000" w:themeColor="text1"/>
                <w:sz w:val="20"/>
                <w:szCs w:val="20"/>
              </w:rPr>
              <w:t xml:space="preserve">CA1 head </w:t>
            </w:r>
          </w:p>
        </w:tc>
        <w:tc>
          <w:tcPr>
            <w:tcW w:w="993" w:type="dxa"/>
            <w:vAlign w:val="center"/>
          </w:tcPr>
          <w:p w14:paraId="32B88163" w14:textId="3FA3D0E5" w:rsidR="00C76C80" w:rsidRPr="008F3252" w:rsidRDefault="00C76C80" w:rsidP="006638DF">
            <w:pPr>
              <w:jc w:val="center"/>
              <w:rPr>
                <w:color w:val="000000" w:themeColor="text1"/>
                <w:sz w:val="20"/>
                <w:szCs w:val="20"/>
              </w:rPr>
            </w:pPr>
            <w:r w:rsidRPr="008F3252">
              <w:rPr>
                <w:color w:val="000000" w:themeColor="text1"/>
                <w:sz w:val="20"/>
                <w:szCs w:val="20"/>
              </w:rPr>
              <w:t>12.44</w:t>
            </w:r>
          </w:p>
        </w:tc>
        <w:tc>
          <w:tcPr>
            <w:tcW w:w="694" w:type="dxa"/>
            <w:vAlign w:val="center"/>
          </w:tcPr>
          <w:p w14:paraId="6B487B32" w14:textId="394B8B2C" w:rsidR="00C76C80" w:rsidRPr="008F3252" w:rsidRDefault="00C76C80" w:rsidP="006638DF">
            <w:pPr>
              <w:jc w:val="center"/>
              <w:rPr>
                <w:color w:val="000000" w:themeColor="text1"/>
                <w:sz w:val="20"/>
                <w:szCs w:val="20"/>
              </w:rPr>
            </w:pPr>
            <w:r w:rsidRPr="008F3252">
              <w:rPr>
                <w:color w:val="000000" w:themeColor="text1"/>
                <w:sz w:val="20"/>
                <w:szCs w:val="20"/>
              </w:rPr>
              <w:t>3.73</w:t>
            </w:r>
          </w:p>
        </w:tc>
        <w:tc>
          <w:tcPr>
            <w:tcW w:w="516" w:type="dxa"/>
            <w:vAlign w:val="center"/>
          </w:tcPr>
          <w:p w14:paraId="56AB0AE6" w14:textId="1D0643FA"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7ACDFC62" w14:textId="43E3FA49" w:rsidR="00C76C80" w:rsidRPr="008F3252" w:rsidRDefault="00C76C80" w:rsidP="006638DF">
            <w:pPr>
              <w:jc w:val="center"/>
              <w:rPr>
                <w:color w:val="000000" w:themeColor="text1"/>
                <w:sz w:val="20"/>
                <w:szCs w:val="20"/>
              </w:rPr>
            </w:pPr>
            <w:r w:rsidRPr="008F3252">
              <w:rPr>
                <w:color w:val="000000" w:themeColor="text1"/>
                <w:sz w:val="20"/>
                <w:szCs w:val="20"/>
              </w:rPr>
              <w:t>3.34</w:t>
            </w:r>
          </w:p>
        </w:tc>
        <w:tc>
          <w:tcPr>
            <w:tcW w:w="979" w:type="dxa"/>
            <w:vAlign w:val="center"/>
          </w:tcPr>
          <w:p w14:paraId="4B582BD8" w14:textId="445CD0B2" w:rsidR="00C76C80" w:rsidRPr="008F3252" w:rsidRDefault="00C76C80" w:rsidP="006638DF">
            <w:pPr>
              <w:jc w:val="center"/>
              <w:rPr>
                <w:color w:val="000000" w:themeColor="text1"/>
                <w:sz w:val="20"/>
                <w:szCs w:val="20"/>
              </w:rPr>
            </w:pPr>
            <w:r w:rsidRPr="008F3252">
              <w:rPr>
                <w:color w:val="000000" w:themeColor="text1"/>
                <w:sz w:val="20"/>
                <w:szCs w:val="20"/>
              </w:rPr>
              <w:t>0.001**</w:t>
            </w:r>
          </w:p>
        </w:tc>
        <w:tc>
          <w:tcPr>
            <w:tcW w:w="979" w:type="dxa"/>
            <w:vAlign w:val="center"/>
          </w:tcPr>
          <w:p w14:paraId="1096DB35" w14:textId="5A5BB013" w:rsidR="00C76C80" w:rsidRPr="008F3252" w:rsidRDefault="00C76C80" w:rsidP="006638DF">
            <w:pPr>
              <w:jc w:val="center"/>
              <w:rPr>
                <w:color w:val="000000" w:themeColor="text1"/>
                <w:sz w:val="20"/>
                <w:szCs w:val="20"/>
              </w:rPr>
            </w:pPr>
            <w:r w:rsidRPr="008F3252">
              <w:rPr>
                <w:color w:val="000000" w:themeColor="text1"/>
                <w:sz w:val="20"/>
                <w:szCs w:val="20"/>
              </w:rPr>
              <w:t>0.004**</w:t>
            </w:r>
          </w:p>
        </w:tc>
        <w:tc>
          <w:tcPr>
            <w:tcW w:w="883" w:type="dxa"/>
            <w:vAlign w:val="center"/>
          </w:tcPr>
          <w:p w14:paraId="06643CA6" w14:textId="71D505CF"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0.53</w:t>
            </w:r>
          </w:p>
        </w:tc>
        <w:tc>
          <w:tcPr>
            <w:tcW w:w="236" w:type="dxa"/>
          </w:tcPr>
          <w:p w14:paraId="51887857" w14:textId="77777777" w:rsidR="00C76C80" w:rsidRPr="008F3252" w:rsidRDefault="00C76C80" w:rsidP="006638DF">
            <w:pPr>
              <w:jc w:val="center"/>
              <w:rPr>
                <w:color w:val="000000" w:themeColor="text1"/>
                <w:sz w:val="20"/>
                <w:szCs w:val="20"/>
              </w:rPr>
            </w:pPr>
          </w:p>
        </w:tc>
        <w:tc>
          <w:tcPr>
            <w:tcW w:w="805" w:type="dxa"/>
            <w:vAlign w:val="center"/>
          </w:tcPr>
          <w:p w14:paraId="4E776F37" w14:textId="23501027" w:rsidR="00C76C80" w:rsidRPr="008F3252" w:rsidRDefault="00C76C80" w:rsidP="006638DF">
            <w:pPr>
              <w:jc w:val="center"/>
              <w:rPr>
                <w:color w:val="000000" w:themeColor="text1"/>
                <w:sz w:val="20"/>
                <w:szCs w:val="20"/>
              </w:rPr>
            </w:pPr>
            <w:r w:rsidRPr="008F3252">
              <w:rPr>
                <w:color w:val="000000" w:themeColor="text1"/>
                <w:sz w:val="20"/>
                <w:szCs w:val="20"/>
              </w:rPr>
              <w:t>17.33</w:t>
            </w:r>
          </w:p>
        </w:tc>
        <w:tc>
          <w:tcPr>
            <w:tcW w:w="992" w:type="dxa"/>
            <w:vAlign w:val="center"/>
          </w:tcPr>
          <w:p w14:paraId="56F272B0" w14:textId="6CE20641" w:rsidR="00C76C80" w:rsidRPr="008F3252" w:rsidRDefault="00C76C80" w:rsidP="006638DF">
            <w:pPr>
              <w:jc w:val="center"/>
              <w:rPr>
                <w:color w:val="000000" w:themeColor="text1"/>
                <w:sz w:val="20"/>
                <w:szCs w:val="20"/>
              </w:rPr>
            </w:pPr>
            <w:r w:rsidRPr="008F3252">
              <w:rPr>
                <w:color w:val="000000" w:themeColor="text1"/>
                <w:sz w:val="20"/>
                <w:szCs w:val="20"/>
              </w:rPr>
              <w:t>4.06</w:t>
            </w:r>
          </w:p>
        </w:tc>
        <w:tc>
          <w:tcPr>
            <w:tcW w:w="567" w:type="dxa"/>
            <w:vAlign w:val="center"/>
          </w:tcPr>
          <w:p w14:paraId="2E269E62" w14:textId="01E33AE6"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1A96E447" w14:textId="24B14CDB" w:rsidR="00C76C80" w:rsidRPr="008F3252" w:rsidRDefault="00C76C80" w:rsidP="006638DF">
            <w:pPr>
              <w:jc w:val="center"/>
              <w:rPr>
                <w:color w:val="000000" w:themeColor="text1"/>
                <w:sz w:val="20"/>
                <w:szCs w:val="20"/>
              </w:rPr>
            </w:pPr>
            <w:r w:rsidRPr="008F3252">
              <w:rPr>
                <w:color w:val="000000" w:themeColor="text1"/>
                <w:sz w:val="20"/>
                <w:szCs w:val="20"/>
              </w:rPr>
              <w:t>4.27</w:t>
            </w:r>
          </w:p>
        </w:tc>
        <w:tc>
          <w:tcPr>
            <w:tcW w:w="992" w:type="dxa"/>
            <w:vAlign w:val="center"/>
          </w:tcPr>
          <w:p w14:paraId="29C046FE" w14:textId="12EE508D"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507057E3" w14:textId="0ABC3B31"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00E88299" w14:textId="2EFF30F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0.68</w:t>
            </w:r>
          </w:p>
        </w:tc>
      </w:tr>
      <w:tr w:rsidR="00C76C80" w:rsidRPr="008F3252" w14:paraId="0B9813FB" w14:textId="77777777" w:rsidTr="00C76C80">
        <w:trPr>
          <w:gridAfter w:val="1"/>
          <w:wAfter w:w="2177" w:type="dxa"/>
          <w:trHeight w:val="307"/>
        </w:trPr>
        <w:tc>
          <w:tcPr>
            <w:tcW w:w="1701" w:type="dxa"/>
            <w:vAlign w:val="center"/>
          </w:tcPr>
          <w:p w14:paraId="1F37AB90" w14:textId="77777777" w:rsidR="00C76C80" w:rsidRPr="008F3252" w:rsidRDefault="00C76C80" w:rsidP="009E2148">
            <w:pPr>
              <w:rPr>
                <w:color w:val="000000" w:themeColor="text1"/>
                <w:sz w:val="20"/>
                <w:szCs w:val="20"/>
              </w:rPr>
            </w:pPr>
            <w:r w:rsidRPr="008F3252">
              <w:rPr>
                <w:color w:val="000000" w:themeColor="text1"/>
                <w:sz w:val="20"/>
                <w:szCs w:val="20"/>
              </w:rPr>
              <w:t xml:space="preserve">CA3 body </w:t>
            </w:r>
          </w:p>
        </w:tc>
        <w:tc>
          <w:tcPr>
            <w:tcW w:w="993" w:type="dxa"/>
            <w:vAlign w:val="center"/>
          </w:tcPr>
          <w:p w14:paraId="35BD6EE2" w14:textId="737D3594" w:rsidR="00C76C80" w:rsidRPr="008F3252" w:rsidRDefault="00C76C80" w:rsidP="006638DF">
            <w:pPr>
              <w:jc w:val="center"/>
              <w:rPr>
                <w:color w:val="000000" w:themeColor="text1"/>
                <w:sz w:val="20"/>
                <w:szCs w:val="20"/>
              </w:rPr>
            </w:pPr>
            <w:r w:rsidRPr="008F3252">
              <w:rPr>
                <w:color w:val="000000" w:themeColor="text1"/>
                <w:sz w:val="20"/>
                <w:szCs w:val="20"/>
              </w:rPr>
              <w:t>-0.81</w:t>
            </w:r>
          </w:p>
        </w:tc>
        <w:tc>
          <w:tcPr>
            <w:tcW w:w="694" w:type="dxa"/>
            <w:vAlign w:val="center"/>
          </w:tcPr>
          <w:p w14:paraId="3F539716" w14:textId="2D24BB31" w:rsidR="00C76C80" w:rsidRPr="008F3252" w:rsidRDefault="00C76C80" w:rsidP="006638DF">
            <w:pPr>
              <w:jc w:val="center"/>
              <w:rPr>
                <w:color w:val="000000" w:themeColor="text1"/>
                <w:sz w:val="20"/>
                <w:szCs w:val="20"/>
              </w:rPr>
            </w:pPr>
            <w:r w:rsidRPr="008F3252">
              <w:rPr>
                <w:color w:val="000000" w:themeColor="text1"/>
                <w:sz w:val="20"/>
                <w:szCs w:val="20"/>
              </w:rPr>
              <w:t>1.23</w:t>
            </w:r>
          </w:p>
        </w:tc>
        <w:tc>
          <w:tcPr>
            <w:tcW w:w="516" w:type="dxa"/>
            <w:vAlign w:val="center"/>
          </w:tcPr>
          <w:p w14:paraId="04D80FAC" w14:textId="1C43F9AD"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6FDDE371" w14:textId="39871A60" w:rsidR="00C76C80" w:rsidRPr="008F3252" w:rsidRDefault="00C76C80" w:rsidP="006638DF">
            <w:pPr>
              <w:jc w:val="center"/>
              <w:rPr>
                <w:color w:val="000000" w:themeColor="text1"/>
                <w:sz w:val="20"/>
                <w:szCs w:val="20"/>
              </w:rPr>
            </w:pPr>
            <w:r w:rsidRPr="008F3252">
              <w:rPr>
                <w:color w:val="000000" w:themeColor="text1"/>
                <w:sz w:val="20"/>
                <w:szCs w:val="20"/>
              </w:rPr>
              <w:t>-0.66</w:t>
            </w:r>
          </w:p>
        </w:tc>
        <w:tc>
          <w:tcPr>
            <w:tcW w:w="979" w:type="dxa"/>
            <w:vAlign w:val="center"/>
          </w:tcPr>
          <w:p w14:paraId="2E6B5B77" w14:textId="482E072A" w:rsidR="00C76C80" w:rsidRPr="008F3252" w:rsidRDefault="00C76C80" w:rsidP="006638DF">
            <w:pPr>
              <w:jc w:val="center"/>
              <w:rPr>
                <w:color w:val="000000" w:themeColor="text1"/>
                <w:sz w:val="20"/>
                <w:szCs w:val="20"/>
              </w:rPr>
            </w:pPr>
            <w:r w:rsidRPr="008F3252">
              <w:rPr>
                <w:color w:val="000000" w:themeColor="text1"/>
                <w:sz w:val="20"/>
                <w:szCs w:val="20"/>
              </w:rPr>
              <w:t>0.509</w:t>
            </w:r>
          </w:p>
        </w:tc>
        <w:tc>
          <w:tcPr>
            <w:tcW w:w="979" w:type="dxa"/>
            <w:vAlign w:val="center"/>
          </w:tcPr>
          <w:p w14:paraId="67A0AFFB" w14:textId="392AA3EF" w:rsidR="00C76C80" w:rsidRPr="008F3252" w:rsidRDefault="00C76C80" w:rsidP="006638DF">
            <w:pPr>
              <w:jc w:val="center"/>
              <w:rPr>
                <w:color w:val="000000" w:themeColor="text1"/>
                <w:sz w:val="20"/>
                <w:szCs w:val="20"/>
              </w:rPr>
            </w:pPr>
            <w:r w:rsidRPr="008F3252">
              <w:rPr>
                <w:color w:val="000000" w:themeColor="text1"/>
                <w:sz w:val="20"/>
                <w:szCs w:val="20"/>
              </w:rPr>
              <w:t>0.544</w:t>
            </w:r>
          </w:p>
        </w:tc>
        <w:tc>
          <w:tcPr>
            <w:tcW w:w="883" w:type="dxa"/>
            <w:vAlign w:val="center"/>
          </w:tcPr>
          <w:p w14:paraId="1A8C2287" w14:textId="5131D08C"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0.10</w:t>
            </w:r>
          </w:p>
        </w:tc>
        <w:tc>
          <w:tcPr>
            <w:tcW w:w="236" w:type="dxa"/>
          </w:tcPr>
          <w:p w14:paraId="1A00BE8D" w14:textId="77777777" w:rsidR="00C76C80" w:rsidRPr="008F3252" w:rsidRDefault="00C76C80" w:rsidP="006638DF">
            <w:pPr>
              <w:jc w:val="center"/>
              <w:rPr>
                <w:color w:val="000000" w:themeColor="text1"/>
                <w:sz w:val="20"/>
                <w:szCs w:val="20"/>
              </w:rPr>
            </w:pPr>
          </w:p>
        </w:tc>
        <w:tc>
          <w:tcPr>
            <w:tcW w:w="805" w:type="dxa"/>
            <w:vAlign w:val="center"/>
          </w:tcPr>
          <w:p w14:paraId="0D154F91" w14:textId="7B7D8914" w:rsidR="00C76C80" w:rsidRPr="008F3252" w:rsidRDefault="00C76C80" w:rsidP="006638DF">
            <w:pPr>
              <w:jc w:val="center"/>
              <w:rPr>
                <w:color w:val="000000" w:themeColor="text1"/>
                <w:sz w:val="20"/>
                <w:szCs w:val="20"/>
              </w:rPr>
            </w:pPr>
            <w:r w:rsidRPr="008F3252">
              <w:rPr>
                <w:color w:val="000000" w:themeColor="text1"/>
                <w:sz w:val="20"/>
                <w:szCs w:val="20"/>
              </w:rPr>
              <w:t>0.39</w:t>
            </w:r>
          </w:p>
        </w:tc>
        <w:tc>
          <w:tcPr>
            <w:tcW w:w="992" w:type="dxa"/>
            <w:vAlign w:val="center"/>
          </w:tcPr>
          <w:p w14:paraId="059A1BD6" w14:textId="14BC9E87" w:rsidR="00C76C80" w:rsidRPr="008F3252" w:rsidRDefault="00C76C80" w:rsidP="006638DF">
            <w:pPr>
              <w:jc w:val="center"/>
              <w:rPr>
                <w:color w:val="000000" w:themeColor="text1"/>
                <w:sz w:val="20"/>
                <w:szCs w:val="20"/>
              </w:rPr>
            </w:pPr>
            <w:r w:rsidRPr="008F3252">
              <w:rPr>
                <w:color w:val="000000" w:themeColor="text1"/>
                <w:sz w:val="20"/>
                <w:szCs w:val="20"/>
              </w:rPr>
              <w:t>1.27</w:t>
            </w:r>
          </w:p>
        </w:tc>
        <w:tc>
          <w:tcPr>
            <w:tcW w:w="567" w:type="dxa"/>
            <w:vAlign w:val="center"/>
          </w:tcPr>
          <w:p w14:paraId="042A9007" w14:textId="05573C36"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6FE40141" w14:textId="782A2E56" w:rsidR="00C76C80" w:rsidRPr="008F3252" w:rsidRDefault="00C76C80" w:rsidP="006638DF">
            <w:pPr>
              <w:jc w:val="center"/>
              <w:rPr>
                <w:color w:val="000000" w:themeColor="text1"/>
                <w:sz w:val="20"/>
                <w:szCs w:val="20"/>
              </w:rPr>
            </w:pPr>
            <w:r w:rsidRPr="008F3252">
              <w:rPr>
                <w:color w:val="000000" w:themeColor="text1"/>
                <w:sz w:val="20"/>
                <w:szCs w:val="20"/>
              </w:rPr>
              <w:t>0.31</w:t>
            </w:r>
          </w:p>
        </w:tc>
        <w:tc>
          <w:tcPr>
            <w:tcW w:w="992" w:type="dxa"/>
            <w:vAlign w:val="center"/>
          </w:tcPr>
          <w:p w14:paraId="19111AF8" w14:textId="0540A24A" w:rsidR="00C76C80" w:rsidRPr="008F3252" w:rsidRDefault="00C76C80" w:rsidP="006638DF">
            <w:pPr>
              <w:jc w:val="center"/>
              <w:rPr>
                <w:color w:val="000000" w:themeColor="text1"/>
                <w:sz w:val="20"/>
                <w:szCs w:val="20"/>
              </w:rPr>
            </w:pPr>
            <w:r w:rsidRPr="008F3252">
              <w:rPr>
                <w:color w:val="000000" w:themeColor="text1"/>
                <w:sz w:val="20"/>
                <w:szCs w:val="20"/>
              </w:rPr>
              <w:t>0.759</w:t>
            </w:r>
          </w:p>
        </w:tc>
        <w:tc>
          <w:tcPr>
            <w:tcW w:w="992" w:type="dxa"/>
            <w:vAlign w:val="center"/>
          </w:tcPr>
          <w:p w14:paraId="4044556A" w14:textId="4D998220" w:rsidR="00C76C80" w:rsidRPr="008F3252" w:rsidRDefault="00C76C80" w:rsidP="006638DF">
            <w:pPr>
              <w:jc w:val="center"/>
              <w:rPr>
                <w:color w:val="000000" w:themeColor="text1"/>
                <w:sz w:val="20"/>
                <w:szCs w:val="20"/>
              </w:rPr>
            </w:pPr>
            <w:r w:rsidRPr="008F3252">
              <w:rPr>
                <w:color w:val="000000" w:themeColor="text1"/>
                <w:sz w:val="20"/>
                <w:szCs w:val="20"/>
              </w:rPr>
              <w:t>0.759</w:t>
            </w:r>
          </w:p>
        </w:tc>
        <w:tc>
          <w:tcPr>
            <w:tcW w:w="567" w:type="dxa"/>
            <w:vAlign w:val="center"/>
          </w:tcPr>
          <w:p w14:paraId="188D9BA0" w14:textId="46653C68"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0.05</w:t>
            </w:r>
          </w:p>
        </w:tc>
      </w:tr>
      <w:tr w:rsidR="00C76C80" w:rsidRPr="008F3252" w14:paraId="190ACE80" w14:textId="77777777" w:rsidTr="00C76C80">
        <w:trPr>
          <w:gridAfter w:val="1"/>
          <w:wAfter w:w="2177" w:type="dxa"/>
          <w:trHeight w:val="312"/>
        </w:trPr>
        <w:tc>
          <w:tcPr>
            <w:tcW w:w="1701" w:type="dxa"/>
            <w:vAlign w:val="center"/>
          </w:tcPr>
          <w:p w14:paraId="64434944" w14:textId="77777777" w:rsidR="00C76C80" w:rsidRPr="008F3252" w:rsidRDefault="00C76C80" w:rsidP="009E2148">
            <w:pPr>
              <w:rPr>
                <w:color w:val="000000" w:themeColor="text1"/>
                <w:sz w:val="20"/>
                <w:szCs w:val="20"/>
              </w:rPr>
            </w:pPr>
            <w:r w:rsidRPr="008F3252">
              <w:rPr>
                <w:color w:val="000000" w:themeColor="text1"/>
                <w:sz w:val="20"/>
                <w:szCs w:val="20"/>
              </w:rPr>
              <w:t xml:space="preserve">CA3 head </w:t>
            </w:r>
          </w:p>
        </w:tc>
        <w:tc>
          <w:tcPr>
            <w:tcW w:w="993" w:type="dxa"/>
            <w:vAlign w:val="center"/>
          </w:tcPr>
          <w:p w14:paraId="045EA1AE" w14:textId="7B3CECA3" w:rsidR="00C76C80" w:rsidRPr="008F3252" w:rsidRDefault="00C76C80" w:rsidP="006638DF">
            <w:pPr>
              <w:jc w:val="center"/>
              <w:rPr>
                <w:color w:val="000000" w:themeColor="text1"/>
                <w:sz w:val="20"/>
                <w:szCs w:val="20"/>
              </w:rPr>
            </w:pPr>
            <w:r w:rsidRPr="008F3252">
              <w:rPr>
                <w:color w:val="000000" w:themeColor="text1"/>
                <w:sz w:val="20"/>
                <w:szCs w:val="20"/>
              </w:rPr>
              <w:t>2.25</w:t>
            </w:r>
          </w:p>
        </w:tc>
        <w:tc>
          <w:tcPr>
            <w:tcW w:w="694" w:type="dxa"/>
            <w:vAlign w:val="center"/>
          </w:tcPr>
          <w:p w14:paraId="3D6D39DF" w14:textId="04E011F4" w:rsidR="00C76C80" w:rsidRPr="008F3252" w:rsidRDefault="00C76C80" w:rsidP="006638DF">
            <w:pPr>
              <w:jc w:val="center"/>
              <w:rPr>
                <w:color w:val="000000" w:themeColor="text1"/>
                <w:sz w:val="20"/>
                <w:szCs w:val="20"/>
              </w:rPr>
            </w:pPr>
            <w:r w:rsidRPr="008F3252">
              <w:rPr>
                <w:color w:val="000000" w:themeColor="text1"/>
                <w:sz w:val="20"/>
                <w:szCs w:val="20"/>
              </w:rPr>
              <w:t>1.23</w:t>
            </w:r>
          </w:p>
        </w:tc>
        <w:tc>
          <w:tcPr>
            <w:tcW w:w="516" w:type="dxa"/>
            <w:vAlign w:val="center"/>
          </w:tcPr>
          <w:p w14:paraId="2251F98E" w14:textId="424F5129"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3DDF7263" w14:textId="615F721B" w:rsidR="00C76C80" w:rsidRPr="008F3252" w:rsidRDefault="00C76C80" w:rsidP="006638DF">
            <w:pPr>
              <w:jc w:val="center"/>
              <w:rPr>
                <w:color w:val="000000" w:themeColor="text1"/>
                <w:sz w:val="20"/>
                <w:szCs w:val="20"/>
              </w:rPr>
            </w:pPr>
            <w:r w:rsidRPr="008F3252">
              <w:rPr>
                <w:color w:val="000000" w:themeColor="text1"/>
                <w:sz w:val="20"/>
                <w:szCs w:val="20"/>
              </w:rPr>
              <w:t>1.83</w:t>
            </w:r>
          </w:p>
        </w:tc>
        <w:tc>
          <w:tcPr>
            <w:tcW w:w="979" w:type="dxa"/>
            <w:vAlign w:val="center"/>
          </w:tcPr>
          <w:p w14:paraId="4034037A" w14:textId="25A95BB7" w:rsidR="00C76C80" w:rsidRPr="008F3252" w:rsidRDefault="00C76C80" w:rsidP="006638DF">
            <w:pPr>
              <w:jc w:val="center"/>
              <w:rPr>
                <w:color w:val="000000" w:themeColor="text1"/>
                <w:sz w:val="20"/>
                <w:szCs w:val="20"/>
              </w:rPr>
            </w:pPr>
            <w:r w:rsidRPr="008F3252">
              <w:rPr>
                <w:color w:val="000000" w:themeColor="text1"/>
                <w:sz w:val="20"/>
                <w:szCs w:val="20"/>
              </w:rPr>
              <w:t>0.069</w:t>
            </w:r>
          </w:p>
        </w:tc>
        <w:tc>
          <w:tcPr>
            <w:tcW w:w="979" w:type="dxa"/>
            <w:vAlign w:val="center"/>
          </w:tcPr>
          <w:p w14:paraId="26762C0C" w14:textId="453AE629" w:rsidR="00C76C80" w:rsidRPr="008F3252" w:rsidRDefault="00C76C80" w:rsidP="006638DF">
            <w:pPr>
              <w:jc w:val="center"/>
              <w:rPr>
                <w:color w:val="000000" w:themeColor="text1"/>
                <w:sz w:val="20"/>
                <w:szCs w:val="20"/>
              </w:rPr>
            </w:pPr>
            <w:r w:rsidRPr="008F3252">
              <w:rPr>
                <w:color w:val="000000" w:themeColor="text1"/>
                <w:sz w:val="20"/>
                <w:szCs w:val="20"/>
              </w:rPr>
              <w:t>0.097</w:t>
            </w:r>
          </w:p>
        </w:tc>
        <w:tc>
          <w:tcPr>
            <w:tcW w:w="883" w:type="dxa"/>
            <w:vAlign w:val="center"/>
          </w:tcPr>
          <w:p w14:paraId="1E84A233" w14:textId="06CD1B7A"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0.29</w:t>
            </w:r>
          </w:p>
        </w:tc>
        <w:tc>
          <w:tcPr>
            <w:tcW w:w="236" w:type="dxa"/>
          </w:tcPr>
          <w:p w14:paraId="3748B9BB" w14:textId="77777777" w:rsidR="00C76C80" w:rsidRPr="008F3252" w:rsidRDefault="00C76C80" w:rsidP="006638DF">
            <w:pPr>
              <w:jc w:val="center"/>
              <w:rPr>
                <w:color w:val="000000" w:themeColor="text1"/>
                <w:sz w:val="20"/>
                <w:szCs w:val="20"/>
              </w:rPr>
            </w:pPr>
          </w:p>
        </w:tc>
        <w:tc>
          <w:tcPr>
            <w:tcW w:w="805" w:type="dxa"/>
            <w:vAlign w:val="center"/>
          </w:tcPr>
          <w:p w14:paraId="614F5033" w14:textId="299AEB7C" w:rsidR="00C76C80" w:rsidRPr="008F3252" w:rsidRDefault="00C76C80" w:rsidP="006638DF">
            <w:pPr>
              <w:jc w:val="center"/>
              <w:rPr>
                <w:color w:val="000000" w:themeColor="text1"/>
                <w:sz w:val="20"/>
                <w:szCs w:val="20"/>
              </w:rPr>
            </w:pPr>
            <w:r w:rsidRPr="008F3252">
              <w:rPr>
                <w:color w:val="000000" w:themeColor="text1"/>
                <w:sz w:val="20"/>
                <w:szCs w:val="20"/>
              </w:rPr>
              <w:t>4.11</w:t>
            </w:r>
          </w:p>
        </w:tc>
        <w:tc>
          <w:tcPr>
            <w:tcW w:w="992" w:type="dxa"/>
            <w:vAlign w:val="center"/>
          </w:tcPr>
          <w:p w14:paraId="3AC48DEB" w14:textId="164A68DB" w:rsidR="00C76C80" w:rsidRPr="008F3252" w:rsidRDefault="00C76C80" w:rsidP="006638DF">
            <w:pPr>
              <w:jc w:val="center"/>
              <w:rPr>
                <w:color w:val="000000" w:themeColor="text1"/>
                <w:sz w:val="20"/>
                <w:szCs w:val="20"/>
              </w:rPr>
            </w:pPr>
            <w:r w:rsidRPr="008F3252">
              <w:rPr>
                <w:color w:val="000000" w:themeColor="text1"/>
                <w:sz w:val="20"/>
                <w:szCs w:val="20"/>
              </w:rPr>
              <w:t>1.32</w:t>
            </w:r>
          </w:p>
        </w:tc>
        <w:tc>
          <w:tcPr>
            <w:tcW w:w="567" w:type="dxa"/>
            <w:vAlign w:val="center"/>
          </w:tcPr>
          <w:p w14:paraId="21853E99" w14:textId="7EAD8F00"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0FBF3F56" w14:textId="4794B89B" w:rsidR="00C76C80" w:rsidRPr="008F3252" w:rsidRDefault="00C76C80" w:rsidP="006638DF">
            <w:pPr>
              <w:jc w:val="center"/>
              <w:rPr>
                <w:color w:val="000000" w:themeColor="text1"/>
                <w:sz w:val="20"/>
                <w:szCs w:val="20"/>
              </w:rPr>
            </w:pPr>
            <w:r w:rsidRPr="008F3252">
              <w:rPr>
                <w:color w:val="000000" w:themeColor="text1"/>
                <w:sz w:val="20"/>
                <w:szCs w:val="20"/>
              </w:rPr>
              <w:t>3.13</w:t>
            </w:r>
          </w:p>
        </w:tc>
        <w:tc>
          <w:tcPr>
            <w:tcW w:w="992" w:type="dxa"/>
            <w:vAlign w:val="center"/>
          </w:tcPr>
          <w:p w14:paraId="36ED9238" w14:textId="37E60B92" w:rsidR="00C76C80" w:rsidRPr="008F3252" w:rsidRDefault="00C76C80" w:rsidP="006638DF">
            <w:pPr>
              <w:jc w:val="center"/>
              <w:rPr>
                <w:color w:val="000000" w:themeColor="text1"/>
                <w:sz w:val="20"/>
                <w:szCs w:val="20"/>
              </w:rPr>
            </w:pPr>
            <w:r w:rsidRPr="008F3252">
              <w:rPr>
                <w:color w:val="000000" w:themeColor="text1"/>
                <w:sz w:val="20"/>
                <w:szCs w:val="20"/>
              </w:rPr>
              <w:t>0.002**</w:t>
            </w:r>
          </w:p>
        </w:tc>
        <w:tc>
          <w:tcPr>
            <w:tcW w:w="992" w:type="dxa"/>
            <w:vAlign w:val="center"/>
          </w:tcPr>
          <w:p w14:paraId="530F4F3A" w14:textId="7D8214EB" w:rsidR="00C76C80" w:rsidRPr="008F3252" w:rsidRDefault="00C76C80" w:rsidP="006638DF">
            <w:pPr>
              <w:jc w:val="center"/>
              <w:rPr>
                <w:color w:val="000000" w:themeColor="text1"/>
                <w:sz w:val="20"/>
                <w:szCs w:val="20"/>
              </w:rPr>
            </w:pPr>
            <w:r w:rsidRPr="008F3252">
              <w:rPr>
                <w:color w:val="000000" w:themeColor="text1"/>
                <w:sz w:val="20"/>
                <w:szCs w:val="20"/>
              </w:rPr>
              <w:t>0.006**</w:t>
            </w:r>
          </w:p>
        </w:tc>
        <w:tc>
          <w:tcPr>
            <w:tcW w:w="567" w:type="dxa"/>
            <w:vAlign w:val="center"/>
          </w:tcPr>
          <w:p w14:paraId="0D5F3898" w14:textId="3BE980B4"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0.50</w:t>
            </w:r>
          </w:p>
        </w:tc>
      </w:tr>
      <w:tr w:rsidR="00C76C80" w:rsidRPr="008F3252" w14:paraId="71156696" w14:textId="77777777" w:rsidTr="00C76C80">
        <w:trPr>
          <w:gridAfter w:val="1"/>
          <w:wAfter w:w="2177" w:type="dxa"/>
          <w:trHeight w:val="316"/>
        </w:trPr>
        <w:tc>
          <w:tcPr>
            <w:tcW w:w="1701" w:type="dxa"/>
            <w:vAlign w:val="center"/>
          </w:tcPr>
          <w:p w14:paraId="4EA0CF94" w14:textId="77777777" w:rsidR="00C76C80" w:rsidRPr="008F3252" w:rsidRDefault="00C76C80" w:rsidP="009E2148">
            <w:pPr>
              <w:rPr>
                <w:color w:val="000000" w:themeColor="text1"/>
                <w:sz w:val="20"/>
                <w:szCs w:val="20"/>
              </w:rPr>
            </w:pPr>
            <w:r w:rsidRPr="008F3252">
              <w:rPr>
                <w:color w:val="000000" w:themeColor="text1"/>
                <w:sz w:val="20"/>
                <w:szCs w:val="20"/>
              </w:rPr>
              <w:t xml:space="preserve">CA4 body </w:t>
            </w:r>
          </w:p>
        </w:tc>
        <w:tc>
          <w:tcPr>
            <w:tcW w:w="993" w:type="dxa"/>
            <w:vAlign w:val="center"/>
          </w:tcPr>
          <w:p w14:paraId="0A483AC2" w14:textId="4662777E" w:rsidR="00C76C80" w:rsidRPr="008F3252" w:rsidRDefault="00C76C80" w:rsidP="006638DF">
            <w:pPr>
              <w:jc w:val="center"/>
              <w:rPr>
                <w:color w:val="000000" w:themeColor="text1"/>
                <w:sz w:val="20"/>
                <w:szCs w:val="20"/>
              </w:rPr>
            </w:pPr>
            <w:r w:rsidRPr="008F3252">
              <w:rPr>
                <w:color w:val="000000" w:themeColor="text1"/>
                <w:sz w:val="20"/>
                <w:szCs w:val="20"/>
              </w:rPr>
              <w:t>1.26</w:t>
            </w:r>
          </w:p>
        </w:tc>
        <w:tc>
          <w:tcPr>
            <w:tcW w:w="694" w:type="dxa"/>
            <w:vAlign w:val="center"/>
          </w:tcPr>
          <w:p w14:paraId="1002DDBA" w14:textId="0D319A51" w:rsidR="00C76C80" w:rsidRPr="008F3252" w:rsidRDefault="00C76C80" w:rsidP="006638DF">
            <w:pPr>
              <w:jc w:val="center"/>
              <w:rPr>
                <w:color w:val="000000" w:themeColor="text1"/>
                <w:sz w:val="20"/>
                <w:szCs w:val="20"/>
              </w:rPr>
            </w:pPr>
            <w:r w:rsidRPr="008F3252">
              <w:rPr>
                <w:color w:val="000000" w:themeColor="text1"/>
                <w:sz w:val="20"/>
                <w:szCs w:val="20"/>
              </w:rPr>
              <w:t>0.92</w:t>
            </w:r>
          </w:p>
        </w:tc>
        <w:tc>
          <w:tcPr>
            <w:tcW w:w="516" w:type="dxa"/>
            <w:vAlign w:val="center"/>
          </w:tcPr>
          <w:p w14:paraId="5900D35A" w14:textId="17C4345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0FB91909" w14:textId="1CD54958" w:rsidR="00C76C80" w:rsidRPr="008F3252" w:rsidRDefault="00C76C80" w:rsidP="006638DF">
            <w:pPr>
              <w:jc w:val="center"/>
              <w:rPr>
                <w:color w:val="000000" w:themeColor="text1"/>
                <w:sz w:val="20"/>
                <w:szCs w:val="20"/>
              </w:rPr>
            </w:pPr>
            <w:r w:rsidRPr="008F3252">
              <w:rPr>
                <w:color w:val="000000" w:themeColor="text1"/>
                <w:sz w:val="20"/>
                <w:szCs w:val="20"/>
              </w:rPr>
              <w:t>1.38</w:t>
            </w:r>
          </w:p>
        </w:tc>
        <w:tc>
          <w:tcPr>
            <w:tcW w:w="979" w:type="dxa"/>
            <w:vAlign w:val="center"/>
          </w:tcPr>
          <w:p w14:paraId="4B0232FA" w14:textId="027BB120" w:rsidR="00C76C80" w:rsidRPr="008F3252" w:rsidRDefault="00C76C80" w:rsidP="006638DF">
            <w:pPr>
              <w:jc w:val="center"/>
              <w:rPr>
                <w:color w:val="000000" w:themeColor="text1"/>
                <w:sz w:val="20"/>
                <w:szCs w:val="20"/>
              </w:rPr>
            </w:pPr>
            <w:r w:rsidRPr="008F3252">
              <w:rPr>
                <w:color w:val="000000" w:themeColor="text1"/>
                <w:sz w:val="20"/>
                <w:szCs w:val="20"/>
              </w:rPr>
              <w:t>0.171</w:t>
            </w:r>
          </w:p>
        </w:tc>
        <w:tc>
          <w:tcPr>
            <w:tcW w:w="979" w:type="dxa"/>
            <w:vAlign w:val="center"/>
          </w:tcPr>
          <w:p w14:paraId="2E6A9051" w14:textId="1461CA98" w:rsidR="00C76C80" w:rsidRPr="008F3252" w:rsidRDefault="00C76C80" w:rsidP="006638DF">
            <w:pPr>
              <w:jc w:val="center"/>
              <w:rPr>
                <w:color w:val="000000" w:themeColor="text1"/>
                <w:sz w:val="20"/>
                <w:szCs w:val="20"/>
              </w:rPr>
            </w:pPr>
            <w:r w:rsidRPr="008F3252">
              <w:rPr>
                <w:color w:val="000000" w:themeColor="text1"/>
                <w:sz w:val="20"/>
                <w:szCs w:val="20"/>
              </w:rPr>
              <w:t>0.217</w:t>
            </w:r>
          </w:p>
        </w:tc>
        <w:tc>
          <w:tcPr>
            <w:tcW w:w="883" w:type="dxa"/>
            <w:vAlign w:val="center"/>
          </w:tcPr>
          <w:p w14:paraId="492F31B1" w14:textId="0DD447E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0.22</w:t>
            </w:r>
          </w:p>
        </w:tc>
        <w:tc>
          <w:tcPr>
            <w:tcW w:w="236" w:type="dxa"/>
          </w:tcPr>
          <w:p w14:paraId="295E8685" w14:textId="77777777" w:rsidR="00C76C80" w:rsidRPr="008F3252" w:rsidRDefault="00C76C80" w:rsidP="006638DF">
            <w:pPr>
              <w:jc w:val="center"/>
              <w:rPr>
                <w:color w:val="000000" w:themeColor="text1"/>
                <w:sz w:val="20"/>
                <w:szCs w:val="20"/>
              </w:rPr>
            </w:pPr>
          </w:p>
        </w:tc>
        <w:tc>
          <w:tcPr>
            <w:tcW w:w="805" w:type="dxa"/>
            <w:vAlign w:val="center"/>
          </w:tcPr>
          <w:p w14:paraId="32922AF8" w14:textId="7C0A11EC" w:rsidR="00C76C80" w:rsidRPr="008F3252" w:rsidRDefault="00C76C80" w:rsidP="006638DF">
            <w:pPr>
              <w:jc w:val="center"/>
              <w:rPr>
                <w:color w:val="000000" w:themeColor="text1"/>
                <w:sz w:val="20"/>
                <w:szCs w:val="20"/>
              </w:rPr>
            </w:pPr>
            <w:r w:rsidRPr="008F3252">
              <w:rPr>
                <w:color w:val="000000" w:themeColor="text1"/>
                <w:sz w:val="20"/>
                <w:szCs w:val="20"/>
              </w:rPr>
              <w:t>2.35</w:t>
            </w:r>
          </w:p>
        </w:tc>
        <w:tc>
          <w:tcPr>
            <w:tcW w:w="992" w:type="dxa"/>
            <w:vAlign w:val="center"/>
          </w:tcPr>
          <w:p w14:paraId="2C873380" w14:textId="16658E48" w:rsidR="00C76C80" w:rsidRPr="008F3252" w:rsidRDefault="00C76C80" w:rsidP="006638DF">
            <w:pPr>
              <w:jc w:val="center"/>
              <w:rPr>
                <w:color w:val="000000" w:themeColor="text1"/>
                <w:sz w:val="20"/>
                <w:szCs w:val="20"/>
              </w:rPr>
            </w:pPr>
            <w:r w:rsidRPr="008F3252">
              <w:rPr>
                <w:color w:val="000000" w:themeColor="text1"/>
                <w:sz w:val="20"/>
                <w:szCs w:val="20"/>
              </w:rPr>
              <w:t>1.09</w:t>
            </w:r>
          </w:p>
        </w:tc>
        <w:tc>
          <w:tcPr>
            <w:tcW w:w="567" w:type="dxa"/>
            <w:vAlign w:val="center"/>
          </w:tcPr>
          <w:p w14:paraId="59CF934F" w14:textId="6353EA59"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0B53276D" w14:textId="51A9047E" w:rsidR="00C76C80" w:rsidRPr="008F3252" w:rsidRDefault="00C76C80" w:rsidP="006638DF">
            <w:pPr>
              <w:jc w:val="center"/>
              <w:rPr>
                <w:color w:val="000000" w:themeColor="text1"/>
                <w:sz w:val="20"/>
                <w:szCs w:val="20"/>
              </w:rPr>
            </w:pPr>
            <w:r w:rsidRPr="008F3252">
              <w:rPr>
                <w:color w:val="000000" w:themeColor="text1"/>
                <w:sz w:val="20"/>
                <w:szCs w:val="20"/>
              </w:rPr>
              <w:t>2.17</w:t>
            </w:r>
          </w:p>
        </w:tc>
        <w:tc>
          <w:tcPr>
            <w:tcW w:w="992" w:type="dxa"/>
            <w:vAlign w:val="center"/>
          </w:tcPr>
          <w:p w14:paraId="101C3F64" w14:textId="02A0B28D" w:rsidR="00C76C80" w:rsidRPr="008F3252" w:rsidRDefault="00C76C80" w:rsidP="006638DF">
            <w:pPr>
              <w:jc w:val="center"/>
              <w:rPr>
                <w:color w:val="000000" w:themeColor="text1"/>
                <w:sz w:val="20"/>
                <w:szCs w:val="20"/>
              </w:rPr>
            </w:pPr>
            <w:r w:rsidRPr="008F3252">
              <w:rPr>
                <w:color w:val="000000" w:themeColor="text1"/>
                <w:sz w:val="20"/>
                <w:szCs w:val="20"/>
              </w:rPr>
              <w:t>0.032*</w:t>
            </w:r>
          </w:p>
        </w:tc>
        <w:tc>
          <w:tcPr>
            <w:tcW w:w="992" w:type="dxa"/>
            <w:vAlign w:val="center"/>
          </w:tcPr>
          <w:p w14:paraId="26B89B0C" w14:textId="791056FF" w:rsidR="00C76C80" w:rsidRPr="008F3252" w:rsidRDefault="00C76C80" w:rsidP="006638DF">
            <w:pPr>
              <w:jc w:val="center"/>
              <w:rPr>
                <w:color w:val="000000" w:themeColor="text1"/>
                <w:sz w:val="20"/>
                <w:szCs w:val="20"/>
              </w:rPr>
            </w:pPr>
            <w:r w:rsidRPr="008F3252">
              <w:rPr>
                <w:color w:val="000000" w:themeColor="text1"/>
                <w:sz w:val="20"/>
                <w:szCs w:val="20"/>
              </w:rPr>
              <w:t>0.058</w:t>
            </w:r>
          </w:p>
        </w:tc>
        <w:tc>
          <w:tcPr>
            <w:tcW w:w="567" w:type="dxa"/>
            <w:vAlign w:val="center"/>
          </w:tcPr>
          <w:p w14:paraId="1320EC49" w14:textId="58F454AE"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0.34</w:t>
            </w:r>
          </w:p>
        </w:tc>
      </w:tr>
      <w:tr w:rsidR="00C76C80" w:rsidRPr="008F3252" w14:paraId="76C38485" w14:textId="77777777" w:rsidTr="00C76C80">
        <w:trPr>
          <w:gridAfter w:val="1"/>
          <w:wAfter w:w="2177" w:type="dxa"/>
          <w:trHeight w:val="305"/>
        </w:trPr>
        <w:tc>
          <w:tcPr>
            <w:tcW w:w="1701" w:type="dxa"/>
            <w:vAlign w:val="center"/>
          </w:tcPr>
          <w:p w14:paraId="5D0D7FED" w14:textId="77777777" w:rsidR="00C76C80" w:rsidRPr="008F3252" w:rsidRDefault="00C76C80" w:rsidP="009E2148">
            <w:pPr>
              <w:rPr>
                <w:color w:val="000000" w:themeColor="text1"/>
                <w:sz w:val="20"/>
                <w:szCs w:val="20"/>
              </w:rPr>
            </w:pPr>
            <w:r w:rsidRPr="008F3252">
              <w:rPr>
                <w:color w:val="000000" w:themeColor="text1"/>
                <w:sz w:val="20"/>
                <w:szCs w:val="20"/>
              </w:rPr>
              <w:t xml:space="preserve">CA4 head </w:t>
            </w:r>
          </w:p>
        </w:tc>
        <w:tc>
          <w:tcPr>
            <w:tcW w:w="993" w:type="dxa"/>
            <w:vAlign w:val="center"/>
          </w:tcPr>
          <w:p w14:paraId="69F1959D" w14:textId="31D10DAB" w:rsidR="00C76C80" w:rsidRPr="008F3252" w:rsidRDefault="00C76C80" w:rsidP="006638DF">
            <w:pPr>
              <w:jc w:val="center"/>
              <w:rPr>
                <w:color w:val="000000" w:themeColor="text1"/>
                <w:sz w:val="20"/>
                <w:szCs w:val="20"/>
              </w:rPr>
            </w:pPr>
            <w:r w:rsidRPr="008F3252">
              <w:rPr>
                <w:color w:val="000000" w:themeColor="text1"/>
                <w:sz w:val="20"/>
                <w:szCs w:val="20"/>
              </w:rPr>
              <w:t>2.74</w:t>
            </w:r>
          </w:p>
        </w:tc>
        <w:tc>
          <w:tcPr>
            <w:tcW w:w="694" w:type="dxa"/>
            <w:vAlign w:val="center"/>
          </w:tcPr>
          <w:p w14:paraId="7405A52A" w14:textId="18A2F91B" w:rsidR="00C76C80" w:rsidRPr="008F3252" w:rsidRDefault="00C76C80" w:rsidP="006638DF">
            <w:pPr>
              <w:jc w:val="center"/>
              <w:rPr>
                <w:color w:val="000000" w:themeColor="text1"/>
                <w:sz w:val="20"/>
                <w:szCs w:val="20"/>
              </w:rPr>
            </w:pPr>
            <w:r w:rsidRPr="008F3252">
              <w:rPr>
                <w:color w:val="000000" w:themeColor="text1"/>
                <w:sz w:val="20"/>
                <w:szCs w:val="20"/>
              </w:rPr>
              <w:t>1.05</w:t>
            </w:r>
          </w:p>
        </w:tc>
        <w:tc>
          <w:tcPr>
            <w:tcW w:w="516" w:type="dxa"/>
            <w:vAlign w:val="center"/>
          </w:tcPr>
          <w:p w14:paraId="179E2323" w14:textId="236F0044"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28B6B854" w14:textId="276E2592" w:rsidR="00C76C80" w:rsidRPr="008F3252" w:rsidRDefault="00C76C80" w:rsidP="006638DF">
            <w:pPr>
              <w:jc w:val="center"/>
              <w:rPr>
                <w:color w:val="000000" w:themeColor="text1"/>
                <w:sz w:val="20"/>
                <w:szCs w:val="20"/>
              </w:rPr>
            </w:pPr>
            <w:r w:rsidRPr="008F3252">
              <w:rPr>
                <w:color w:val="000000" w:themeColor="text1"/>
                <w:sz w:val="20"/>
                <w:szCs w:val="20"/>
              </w:rPr>
              <w:t>2.62</w:t>
            </w:r>
          </w:p>
        </w:tc>
        <w:tc>
          <w:tcPr>
            <w:tcW w:w="979" w:type="dxa"/>
            <w:vAlign w:val="center"/>
          </w:tcPr>
          <w:p w14:paraId="04CA345A" w14:textId="217BFC4E" w:rsidR="00C76C80" w:rsidRPr="008F3252" w:rsidRDefault="00C76C80" w:rsidP="006638DF">
            <w:pPr>
              <w:jc w:val="center"/>
              <w:rPr>
                <w:color w:val="000000" w:themeColor="text1"/>
                <w:sz w:val="20"/>
                <w:szCs w:val="20"/>
              </w:rPr>
            </w:pPr>
            <w:r w:rsidRPr="008F3252">
              <w:rPr>
                <w:color w:val="000000" w:themeColor="text1"/>
                <w:sz w:val="20"/>
                <w:szCs w:val="20"/>
              </w:rPr>
              <w:t>0.010*</w:t>
            </w:r>
          </w:p>
        </w:tc>
        <w:tc>
          <w:tcPr>
            <w:tcW w:w="979" w:type="dxa"/>
            <w:vAlign w:val="center"/>
          </w:tcPr>
          <w:p w14:paraId="5C471F42" w14:textId="68FF665B" w:rsidR="00C76C80" w:rsidRPr="008F3252" w:rsidRDefault="00C76C80" w:rsidP="006638DF">
            <w:pPr>
              <w:jc w:val="center"/>
              <w:rPr>
                <w:color w:val="000000" w:themeColor="text1"/>
                <w:sz w:val="20"/>
                <w:szCs w:val="20"/>
              </w:rPr>
            </w:pPr>
            <w:r w:rsidRPr="008F3252">
              <w:rPr>
                <w:color w:val="000000" w:themeColor="text1"/>
                <w:sz w:val="20"/>
                <w:szCs w:val="20"/>
              </w:rPr>
              <w:t>0.020*</w:t>
            </w:r>
          </w:p>
        </w:tc>
        <w:tc>
          <w:tcPr>
            <w:tcW w:w="883" w:type="dxa"/>
            <w:vAlign w:val="center"/>
          </w:tcPr>
          <w:p w14:paraId="2F871A84" w14:textId="1D650F96"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0.42</w:t>
            </w:r>
          </w:p>
        </w:tc>
        <w:tc>
          <w:tcPr>
            <w:tcW w:w="236" w:type="dxa"/>
          </w:tcPr>
          <w:p w14:paraId="0C786BC4" w14:textId="77777777" w:rsidR="00C76C80" w:rsidRPr="008F3252" w:rsidRDefault="00C76C80" w:rsidP="006638DF">
            <w:pPr>
              <w:jc w:val="center"/>
              <w:rPr>
                <w:color w:val="000000" w:themeColor="text1"/>
                <w:sz w:val="20"/>
                <w:szCs w:val="20"/>
              </w:rPr>
            </w:pPr>
          </w:p>
        </w:tc>
        <w:tc>
          <w:tcPr>
            <w:tcW w:w="805" w:type="dxa"/>
            <w:vAlign w:val="center"/>
          </w:tcPr>
          <w:p w14:paraId="6D11173D" w14:textId="2A5B527E" w:rsidR="00C76C80" w:rsidRPr="008F3252" w:rsidRDefault="00C76C80" w:rsidP="006638DF">
            <w:pPr>
              <w:jc w:val="center"/>
              <w:rPr>
                <w:color w:val="000000" w:themeColor="text1"/>
                <w:sz w:val="20"/>
                <w:szCs w:val="20"/>
              </w:rPr>
            </w:pPr>
            <w:r w:rsidRPr="008F3252">
              <w:rPr>
                <w:color w:val="000000" w:themeColor="text1"/>
                <w:sz w:val="20"/>
                <w:szCs w:val="20"/>
              </w:rPr>
              <w:t>4.09</w:t>
            </w:r>
          </w:p>
        </w:tc>
        <w:tc>
          <w:tcPr>
            <w:tcW w:w="992" w:type="dxa"/>
            <w:vAlign w:val="center"/>
          </w:tcPr>
          <w:p w14:paraId="43B55E78" w14:textId="0B5D0019" w:rsidR="00C76C80" w:rsidRPr="008F3252" w:rsidRDefault="00C76C80" w:rsidP="006638DF">
            <w:pPr>
              <w:jc w:val="center"/>
              <w:rPr>
                <w:color w:val="000000" w:themeColor="text1"/>
                <w:sz w:val="20"/>
                <w:szCs w:val="20"/>
              </w:rPr>
            </w:pPr>
            <w:r w:rsidRPr="008F3252">
              <w:rPr>
                <w:color w:val="000000" w:themeColor="text1"/>
                <w:sz w:val="20"/>
                <w:szCs w:val="20"/>
              </w:rPr>
              <w:t>1.04</w:t>
            </w:r>
          </w:p>
        </w:tc>
        <w:tc>
          <w:tcPr>
            <w:tcW w:w="567" w:type="dxa"/>
            <w:vAlign w:val="center"/>
          </w:tcPr>
          <w:p w14:paraId="1FF5FD3C" w14:textId="255256E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3B009FE5" w14:textId="37B7D194" w:rsidR="00C76C80" w:rsidRPr="008F3252" w:rsidRDefault="00C76C80" w:rsidP="006638DF">
            <w:pPr>
              <w:jc w:val="center"/>
              <w:rPr>
                <w:color w:val="000000" w:themeColor="text1"/>
                <w:sz w:val="20"/>
                <w:szCs w:val="20"/>
              </w:rPr>
            </w:pPr>
            <w:r w:rsidRPr="008F3252">
              <w:rPr>
                <w:color w:val="000000" w:themeColor="text1"/>
                <w:sz w:val="20"/>
                <w:szCs w:val="20"/>
              </w:rPr>
              <w:t>3.92</w:t>
            </w:r>
          </w:p>
        </w:tc>
        <w:tc>
          <w:tcPr>
            <w:tcW w:w="992" w:type="dxa"/>
            <w:vAlign w:val="center"/>
          </w:tcPr>
          <w:p w14:paraId="2202D767" w14:textId="2B247710"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620E61A2" w14:textId="2D287103"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5CC46E2C" w14:textId="2F739632"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0.62</w:t>
            </w:r>
          </w:p>
        </w:tc>
      </w:tr>
      <w:tr w:rsidR="00C76C80" w:rsidRPr="008F3252" w14:paraId="3EE990BA" w14:textId="77777777" w:rsidTr="00C76C80">
        <w:trPr>
          <w:gridAfter w:val="1"/>
          <w:wAfter w:w="2177" w:type="dxa"/>
          <w:trHeight w:val="324"/>
        </w:trPr>
        <w:tc>
          <w:tcPr>
            <w:tcW w:w="1701" w:type="dxa"/>
            <w:vAlign w:val="center"/>
          </w:tcPr>
          <w:p w14:paraId="45BFC9CB" w14:textId="0F1C3119" w:rsidR="00C76C80" w:rsidRPr="008F3252" w:rsidRDefault="00C76C80" w:rsidP="009E2148">
            <w:pPr>
              <w:rPr>
                <w:color w:val="000000" w:themeColor="text1"/>
                <w:sz w:val="20"/>
                <w:szCs w:val="20"/>
              </w:rPr>
            </w:pPr>
            <w:r w:rsidRPr="008F3252">
              <w:rPr>
                <w:color w:val="000000" w:themeColor="text1"/>
                <w:sz w:val="20"/>
                <w:szCs w:val="20"/>
              </w:rPr>
              <w:t xml:space="preserve">Fimbria </w:t>
            </w:r>
          </w:p>
        </w:tc>
        <w:tc>
          <w:tcPr>
            <w:tcW w:w="993" w:type="dxa"/>
            <w:vAlign w:val="center"/>
          </w:tcPr>
          <w:p w14:paraId="69AD44BD" w14:textId="471F0866" w:rsidR="00C76C80" w:rsidRPr="008F3252" w:rsidRDefault="00C76C80" w:rsidP="006638DF">
            <w:pPr>
              <w:jc w:val="center"/>
              <w:rPr>
                <w:color w:val="000000" w:themeColor="text1"/>
                <w:sz w:val="20"/>
                <w:szCs w:val="20"/>
              </w:rPr>
            </w:pPr>
            <w:r w:rsidRPr="008F3252">
              <w:rPr>
                <w:color w:val="000000" w:themeColor="text1"/>
                <w:sz w:val="20"/>
                <w:szCs w:val="20"/>
              </w:rPr>
              <w:t>-0.90</w:t>
            </w:r>
          </w:p>
        </w:tc>
        <w:tc>
          <w:tcPr>
            <w:tcW w:w="694" w:type="dxa"/>
            <w:vAlign w:val="center"/>
          </w:tcPr>
          <w:p w14:paraId="3732F841" w14:textId="44396930" w:rsidR="00C76C80" w:rsidRPr="008F3252" w:rsidRDefault="00C76C80" w:rsidP="006638DF">
            <w:pPr>
              <w:jc w:val="center"/>
              <w:rPr>
                <w:color w:val="000000" w:themeColor="text1"/>
                <w:sz w:val="20"/>
                <w:szCs w:val="20"/>
              </w:rPr>
            </w:pPr>
            <w:r w:rsidRPr="008F3252">
              <w:rPr>
                <w:color w:val="000000" w:themeColor="text1"/>
                <w:sz w:val="20"/>
                <w:szCs w:val="20"/>
              </w:rPr>
              <w:t>1.39</w:t>
            </w:r>
          </w:p>
        </w:tc>
        <w:tc>
          <w:tcPr>
            <w:tcW w:w="516" w:type="dxa"/>
            <w:vAlign w:val="center"/>
          </w:tcPr>
          <w:p w14:paraId="396A972D" w14:textId="4E6B47EA"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493670B7" w14:textId="66D216EB" w:rsidR="00C76C80" w:rsidRPr="008F3252" w:rsidRDefault="00C76C80" w:rsidP="006638DF">
            <w:pPr>
              <w:jc w:val="center"/>
              <w:rPr>
                <w:color w:val="000000" w:themeColor="text1"/>
                <w:sz w:val="20"/>
                <w:szCs w:val="20"/>
              </w:rPr>
            </w:pPr>
            <w:r w:rsidRPr="008F3252">
              <w:rPr>
                <w:color w:val="000000" w:themeColor="text1"/>
                <w:sz w:val="20"/>
                <w:szCs w:val="20"/>
              </w:rPr>
              <w:t>-0.65</w:t>
            </w:r>
          </w:p>
        </w:tc>
        <w:tc>
          <w:tcPr>
            <w:tcW w:w="979" w:type="dxa"/>
            <w:vAlign w:val="center"/>
          </w:tcPr>
          <w:p w14:paraId="488EEE60" w14:textId="24C6229F" w:rsidR="00C76C80" w:rsidRPr="008F3252" w:rsidRDefault="00C76C80" w:rsidP="006638DF">
            <w:pPr>
              <w:jc w:val="center"/>
              <w:rPr>
                <w:color w:val="000000" w:themeColor="text1"/>
                <w:sz w:val="20"/>
                <w:szCs w:val="20"/>
              </w:rPr>
            </w:pPr>
            <w:r w:rsidRPr="008F3252">
              <w:rPr>
                <w:color w:val="000000" w:themeColor="text1"/>
                <w:sz w:val="20"/>
                <w:szCs w:val="20"/>
              </w:rPr>
              <w:t>0.518</w:t>
            </w:r>
          </w:p>
        </w:tc>
        <w:tc>
          <w:tcPr>
            <w:tcW w:w="979" w:type="dxa"/>
            <w:vAlign w:val="center"/>
          </w:tcPr>
          <w:p w14:paraId="2E5BC72C" w14:textId="200121AD" w:rsidR="00C76C80" w:rsidRPr="008F3252" w:rsidRDefault="00C76C80" w:rsidP="006638DF">
            <w:pPr>
              <w:jc w:val="center"/>
              <w:rPr>
                <w:color w:val="000000" w:themeColor="text1"/>
                <w:sz w:val="20"/>
                <w:szCs w:val="20"/>
              </w:rPr>
            </w:pPr>
            <w:r w:rsidRPr="008F3252">
              <w:rPr>
                <w:color w:val="000000" w:themeColor="text1"/>
                <w:sz w:val="20"/>
                <w:szCs w:val="20"/>
              </w:rPr>
              <w:t>0.544</w:t>
            </w:r>
          </w:p>
        </w:tc>
        <w:tc>
          <w:tcPr>
            <w:tcW w:w="883" w:type="dxa"/>
            <w:vAlign w:val="center"/>
          </w:tcPr>
          <w:p w14:paraId="11F4A4D9" w14:textId="110A0C84"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0.10</w:t>
            </w:r>
          </w:p>
        </w:tc>
        <w:tc>
          <w:tcPr>
            <w:tcW w:w="236" w:type="dxa"/>
          </w:tcPr>
          <w:p w14:paraId="3F58A9DD" w14:textId="77777777" w:rsidR="00C76C80" w:rsidRPr="008F3252" w:rsidRDefault="00C76C80" w:rsidP="006638DF">
            <w:pPr>
              <w:jc w:val="center"/>
              <w:rPr>
                <w:color w:val="000000" w:themeColor="text1"/>
                <w:sz w:val="20"/>
                <w:szCs w:val="20"/>
              </w:rPr>
            </w:pPr>
          </w:p>
        </w:tc>
        <w:tc>
          <w:tcPr>
            <w:tcW w:w="805" w:type="dxa"/>
            <w:vAlign w:val="center"/>
          </w:tcPr>
          <w:p w14:paraId="7164E5B5" w14:textId="02CAF654" w:rsidR="00C76C80" w:rsidRPr="008F3252" w:rsidRDefault="00C76C80" w:rsidP="006638DF">
            <w:pPr>
              <w:jc w:val="center"/>
              <w:rPr>
                <w:color w:val="000000" w:themeColor="text1"/>
                <w:sz w:val="20"/>
                <w:szCs w:val="20"/>
              </w:rPr>
            </w:pPr>
            <w:r w:rsidRPr="008F3252">
              <w:rPr>
                <w:color w:val="000000" w:themeColor="text1"/>
                <w:sz w:val="20"/>
                <w:szCs w:val="20"/>
              </w:rPr>
              <w:t>1.90</w:t>
            </w:r>
          </w:p>
        </w:tc>
        <w:tc>
          <w:tcPr>
            <w:tcW w:w="992" w:type="dxa"/>
            <w:vAlign w:val="center"/>
          </w:tcPr>
          <w:p w14:paraId="46CD3888" w14:textId="2646EE8F" w:rsidR="00C76C80" w:rsidRPr="008F3252" w:rsidRDefault="00C76C80" w:rsidP="006638DF">
            <w:pPr>
              <w:jc w:val="center"/>
              <w:rPr>
                <w:color w:val="000000" w:themeColor="text1"/>
                <w:sz w:val="20"/>
                <w:szCs w:val="20"/>
              </w:rPr>
            </w:pPr>
            <w:r w:rsidRPr="008F3252">
              <w:rPr>
                <w:color w:val="000000" w:themeColor="text1"/>
                <w:sz w:val="20"/>
                <w:szCs w:val="20"/>
              </w:rPr>
              <w:t>1.02</w:t>
            </w:r>
          </w:p>
        </w:tc>
        <w:tc>
          <w:tcPr>
            <w:tcW w:w="567" w:type="dxa"/>
            <w:vAlign w:val="center"/>
          </w:tcPr>
          <w:p w14:paraId="49FE82E9" w14:textId="62DC1449"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43F105C0" w14:textId="4F2585D1" w:rsidR="00C76C80" w:rsidRPr="008F3252" w:rsidRDefault="00C76C80" w:rsidP="006638DF">
            <w:pPr>
              <w:jc w:val="center"/>
              <w:rPr>
                <w:color w:val="000000" w:themeColor="text1"/>
                <w:sz w:val="20"/>
                <w:szCs w:val="20"/>
              </w:rPr>
            </w:pPr>
            <w:r w:rsidRPr="008F3252">
              <w:rPr>
                <w:color w:val="000000" w:themeColor="text1"/>
                <w:sz w:val="20"/>
                <w:szCs w:val="20"/>
              </w:rPr>
              <w:t>1.86</w:t>
            </w:r>
          </w:p>
        </w:tc>
        <w:tc>
          <w:tcPr>
            <w:tcW w:w="992" w:type="dxa"/>
            <w:vAlign w:val="center"/>
          </w:tcPr>
          <w:p w14:paraId="1076802D" w14:textId="07CEAE8B" w:rsidR="00C76C80" w:rsidRPr="008F3252" w:rsidRDefault="00C76C80" w:rsidP="006638DF">
            <w:pPr>
              <w:jc w:val="center"/>
              <w:rPr>
                <w:color w:val="000000" w:themeColor="text1"/>
                <w:sz w:val="20"/>
                <w:szCs w:val="20"/>
              </w:rPr>
            </w:pPr>
            <w:r w:rsidRPr="008F3252">
              <w:rPr>
                <w:color w:val="000000" w:themeColor="text1"/>
                <w:sz w:val="20"/>
                <w:szCs w:val="20"/>
              </w:rPr>
              <w:t>0.064</w:t>
            </w:r>
          </w:p>
        </w:tc>
        <w:tc>
          <w:tcPr>
            <w:tcW w:w="992" w:type="dxa"/>
            <w:vAlign w:val="center"/>
          </w:tcPr>
          <w:p w14:paraId="2D2007A1" w14:textId="2EB8BE00" w:rsidR="00C76C80" w:rsidRPr="008F3252" w:rsidRDefault="00C76C80" w:rsidP="006638DF">
            <w:pPr>
              <w:jc w:val="center"/>
              <w:rPr>
                <w:color w:val="000000" w:themeColor="text1"/>
                <w:sz w:val="20"/>
                <w:szCs w:val="20"/>
              </w:rPr>
            </w:pPr>
            <w:r w:rsidRPr="008F3252">
              <w:rPr>
                <w:color w:val="000000" w:themeColor="text1"/>
                <w:sz w:val="20"/>
                <w:szCs w:val="20"/>
              </w:rPr>
              <w:t>0.097</w:t>
            </w:r>
          </w:p>
        </w:tc>
        <w:tc>
          <w:tcPr>
            <w:tcW w:w="567" w:type="dxa"/>
            <w:vAlign w:val="center"/>
          </w:tcPr>
          <w:p w14:paraId="40D177B1" w14:textId="5D023E0D"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0.30</w:t>
            </w:r>
          </w:p>
        </w:tc>
      </w:tr>
      <w:tr w:rsidR="00C76C80" w:rsidRPr="008F3252" w14:paraId="6AE16104" w14:textId="77777777" w:rsidTr="00C76C80">
        <w:trPr>
          <w:gridAfter w:val="1"/>
          <w:wAfter w:w="2177" w:type="dxa"/>
          <w:trHeight w:val="314"/>
        </w:trPr>
        <w:tc>
          <w:tcPr>
            <w:tcW w:w="1701" w:type="dxa"/>
            <w:vAlign w:val="center"/>
          </w:tcPr>
          <w:p w14:paraId="2161F7BA" w14:textId="77777777" w:rsidR="00C76C80" w:rsidRPr="008F3252" w:rsidRDefault="00C76C80" w:rsidP="009E2148">
            <w:pPr>
              <w:rPr>
                <w:color w:val="000000" w:themeColor="text1"/>
                <w:sz w:val="20"/>
                <w:szCs w:val="20"/>
              </w:rPr>
            </w:pPr>
            <w:r w:rsidRPr="008F3252">
              <w:rPr>
                <w:color w:val="000000" w:themeColor="text1"/>
                <w:sz w:val="20"/>
                <w:szCs w:val="20"/>
              </w:rPr>
              <w:t xml:space="preserve">GC ML DG body </w:t>
            </w:r>
          </w:p>
        </w:tc>
        <w:tc>
          <w:tcPr>
            <w:tcW w:w="993" w:type="dxa"/>
            <w:vAlign w:val="center"/>
          </w:tcPr>
          <w:p w14:paraId="46697156" w14:textId="6D228407" w:rsidR="00C76C80" w:rsidRPr="008F3252" w:rsidRDefault="00C76C80" w:rsidP="006638DF">
            <w:pPr>
              <w:jc w:val="center"/>
              <w:rPr>
                <w:color w:val="000000" w:themeColor="text1"/>
                <w:sz w:val="20"/>
                <w:szCs w:val="20"/>
              </w:rPr>
            </w:pPr>
            <w:r w:rsidRPr="008F3252">
              <w:rPr>
                <w:color w:val="000000" w:themeColor="text1"/>
                <w:sz w:val="20"/>
                <w:szCs w:val="20"/>
              </w:rPr>
              <w:t>1.80</w:t>
            </w:r>
          </w:p>
        </w:tc>
        <w:tc>
          <w:tcPr>
            <w:tcW w:w="694" w:type="dxa"/>
            <w:vAlign w:val="center"/>
          </w:tcPr>
          <w:p w14:paraId="562DD71E" w14:textId="2BC21CEA" w:rsidR="00C76C80" w:rsidRPr="008F3252" w:rsidRDefault="00C76C80" w:rsidP="006638DF">
            <w:pPr>
              <w:jc w:val="center"/>
              <w:rPr>
                <w:color w:val="000000" w:themeColor="text1"/>
                <w:sz w:val="20"/>
                <w:szCs w:val="20"/>
              </w:rPr>
            </w:pPr>
            <w:r w:rsidRPr="008F3252">
              <w:rPr>
                <w:color w:val="000000" w:themeColor="text1"/>
                <w:sz w:val="20"/>
                <w:szCs w:val="20"/>
              </w:rPr>
              <w:t>0.97</w:t>
            </w:r>
          </w:p>
        </w:tc>
        <w:tc>
          <w:tcPr>
            <w:tcW w:w="516" w:type="dxa"/>
            <w:vAlign w:val="center"/>
          </w:tcPr>
          <w:p w14:paraId="37A282CD" w14:textId="09A6EB97"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7080B156" w14:textId="35ADCFA2" w:rsidR="00C76C80" w:rsidRPr="008F3252" w:rsidRDefault="00C76C80" w:rsidP="006638DF">
            <w:pPr>
              <w:jc w:val="center"/>
              <w:rPr>
                <w:color w:val="000000" w:themeColor="text1"/>
                <w:sz w:val="20"/>
                <w:szCs w:val="20"/>
              </w:rPr>
            </w:pPr>
            <w:r w:rsidRPr="008F3252">
              <w:rPr>
                <w:color w:val="000000" w:themeColor="text1"/>
                <w:sz w:val="20"/>
                <w:szCs w:val="20"/>
              </w:rPr>
              <w:t>1.85</w:t>
            </w:r>
          </w:p>
        </w:tc>
        <w:tc>
          <w:tcPr>
            <w:tcW w:w="979" w:type="dxa"/>
            <w:vAlign w:val="center"/>
          </w:tcPr>
          <w:p w14:paraId="1420194B" w14:textId="68033D23" w:rsidR="00C76C80" w:rsidRPr="008F3252" w:rsidRDefault="00C76C80" w:rsidP="006638DF">
            <w:pPr>
              <w:jc w:val="center"/>
              <w:rPr>
                <w:color w:val="000000" w:themeColor="text1"/>
                <w:sz w:val="20"/>
                <w:szCs w:val="20"/>
              </w:rPr>
            </w:pPr>
            <w:r w:rsidRPr="008F3252">
              <w:rPr>
                <w:color w:val="000000" w:themeColor="text1"/>
                <w:sz w:val="20"/>
                <w:szCs w:val="20"/>
              </w:rPr>
              <w:t>0.066</w:t>
            </w:r>
          </w:p>
        </w:tc>
        <w:tc>
          <w:tcPr>
            <w:tcW w:w="979" w:type="dxa"/>
            <w:vAlign w:val="center"/>
          </w:tcPr>
          <w:p w14:paraId="2E771F33" w14:textId="748A851E" w:rsidR="00C76C80" w:rsidRPr="008F3252" w:rsidRDefault="00C76C80" w:rsidP="006638DF">
            <w:pPr>
              <w:jc w:val="center"/>
              <w:rPr>
                <w:color w:val="000000" w:themeColor="text1"/>
                <w:sz w:val="20"/>
                <w:szCs w:val="20"/>
              </w:rPr>
            </w:pPr>
            <w:r w:rsidRPr="008F3252">
              <w:rPr>
                <w:color w:val="000000" w:themeColor="text1"/>
                <w:sz w:val="20"/>
                <w:szCs w:val="20"/>
              </w:rPr>
              <w:t>0.097</w:t>
            </w:r>
          </w:p>
        </w:tc>
        <w:tc>
          <w:tcPr>
            <w:tcW w:w="883" w:type="dxa"/>
            <w:vAlign w:val="center"/>
          </w:tcPr>
          <w:p w14:paraId="2AF4AFE9" w14:textId="6DC9082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0.29</w:t>
            </w:r>
          </w:p>
        </w:tc>
        <w:tc>
          <w:tcPr>
            <w:tcW w:w="236" w:type="dxa"/>
          </w:tcPr>
          <w:p w14:paraId="17D96793" w14:textId="77777777" w:rsidR="00C76C80" w:rsidRPr="008F3252" w:rsidRDefault="00C76C80" w:rsidP="006638DF">
            <w:pPr>
              <w:jc w:val="center"/>
              <w:rPr>
                <w:color w:val="000000" w:themeColor="text1"/>
                <w:sz w:val="20"/>
                <w:szCs w:val="20"/>
              </w:rPr>
            </w:pPr>
          </w:p>
        </w:tc>
        <w:tc>
          <w:tcPr>
            <w:tcW w:w="805" w:type="dxa"/>
            <w:vAlign w:val="center"/>
          </w:tcPr>
          <w:p w14:paraId="080D42F5" w14:textId="477969B7" w:rsidR="00C76C80" w:rsidRPr="008F3252" w:rsidRDefault="00C76C80" w:rsidP="006638DF">
            <w:pPr>
              <w:jc w:val="center"/>
              <w:rPr>
                <w:color w:val="000000" w:themeColor="text1"/>
                <w:sz w:val="20"/>
                <w:szCs w:val="20"/>
              </w:rPr>
            </w:pPr>
            <w:r w:rsidRPr="008F3252">
              <w:rPr>
                <w:color w:val="000000" w:themeColor="text1"/>
                <w:sz w:val="20"/>
                <w:szCs w:val="20"/>
              </w:rPr>
              <w:t>2.71</w:t>
            </w:r>
          </w:p>
        </w:tc>
        <w:tc>
          <w:tcPr>
            <w:tcW w:w="992" w:type="dxa"/>
            <w:vAlign w:val="center"/>
          </w:tcPr>
          <w:p w14:paraId="7FCE6527" w14:textId="0796A7C7" w:rsidR="00C76C80" w:rsidRPr="008F3252" w:rsidRDefault="00C76C80" w:rsidP="006638DF">
            <w:pPr>
              <w:jc w:val="center"/>
              <w:rPr>
                <w:color w:val="000000" w:themeColor="text1"/>
                <w:sz w:val="20"/>
                <w:szCs w:val="20"/>
              </w:rPr>
            </w:pPr>
            <w:r w:rsidRPr="008F3252">
              <w:rPr>
                <w:color w:val="000000" w:themeColor="text1"/>
                <w:sz w:val="20"/>
                <w:szCs w:val="20"/>
              </w:rPr>
              <w:t>1.03</w:t>
            </w:r>
          </w:p>
        </w:tc>
        <w:tc>
          <w:tcPr>
            <w:tcW w:w="567" w:type="dxa"/>
            <w:vAlign w:val="center"/>
          </w:tcPr>
          <w:p w14:paraId="2C0B7331" w14:textId="30031BD9"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4E4EF98A" w14:textId="620ACFBD" w:rsidR="00C76C80" w:rsidRPr="008F3252" w:rsidRDefault="00C76C80" w:rsidP="006638DF">
            <w:pPr>
              <w:jc w:val="center"/>
              <w:rPr>
                <w:color w:val="000000" w:themeColor="text1"/>
                <w:sz w:val="20"/>
                <w:szCs w:val="20"/>
              </w:rPr>
            </w:pPr>
            <w:r w:rsidRPr="008F3252">
              <w:rPr>
                <w:color w:val="000000" w:themeColor="text1"/>
                <w:sz w:val="20"/>
                <w:szCs w:val="20"/>
              </w:rPr>
              <w:t>2.63</w:t>
            </w:r>
          </w:p>
        </w:tc>
        <w:tc>
          <w:tcPr>
            <w:tcW w:w="992" w:type="dxa"/>
            <w:vAlign w:val="center"/>
          </w:tcPr>
          <w:p w14:paraId="46C7FBB3" w14:textId="1B052718" w:rsidR="00C76C80" w:rsidRPr="008F3252" w:rsidRDefault="00C76C80" w:rsidP="006638DF">
            <w:pPr>
              <w:jc w:val="center"/>
              <w:rPr>
                <w:color w:val="000000" w:themeColor="text1"/>
                <w:sz w:val="20"/>
                <w:szCs w:val="20"/>
              </w:rPr>
            </w:pPr>
            <w:r w:rsidRPr="008F3252">
              <w:rPr>
                <w:color w:val="000000" w:themeColor="text1"/>
                <w:sz w:val="20"/>
                <w:szCs w:val="20"/>
              </w:rPr>
              <w:t>0.009**</w:t>
            </w:r>
          </w:p>
        </w:tc>
        <w:tc>
          <w:tcPr>
            <w:tcW w:w="992" w:type="dxa"/>
            <w:vAlign w:val="center"/>
          </w:tcPr>
          <w:p w14:paraId="010FD055" w14:textId="15F2653F" w:rsidR="00C76C80" w:rsidRPr="008F3252" w:rsidRDefault="00C76C80" w:rsidP="006638DF">
            <w:pPr>
              <w:jc w:val="center"/>
              <w:rPr>
                <w:color w:val="000000" w:themeColor="text1"/>
                <w:sz w:val="20"/>
                <w:szCs w:val="20"/>
              </w:rPr>
            </w:pPr>
            <w:r w:rsidRPr="008F3252">
              <w:rPr>
                <w:color w:val="000000" w:themeColor="text1"/>
                <w:sz w:val="20"/>
                <w:szCs w:val="20"/>
              </w:rPr>
              <w:t>0.020*</w:t>
            </w:r>
          </w:p>
        </w:tc>
        <w:tc>
          <w:tcPr>
            <w:tcW w:w="567" w:type="dxa"/>
            <w:vAlign w:val="center"/>
          </w:tcPr>
          <w:p w14:paraId="56B7F93C" w14:textId="39B93CE4"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0.42</w:t>
            </w:r>
          </w:p>
        </w:tc>
      </w:tr>
      <w:tr w:rsidR="00C76C80" w:rsidRPr="008F3252" w14:paraId="064E8992" w14:textId="14F764E0" w:rsidTr="00C76C80">
        <w:trPr>
          <w:trHeight w:val="303"/>
        </w:trPr>
        <w:tc>
          <w:tcPr>
            <w:tcW w:w="1701" w:type="dxa"/>
            <w:vAlign w:val="center"/>
          </w:tcPr>
          <w:p w14:paraId="6353C32C" w14:textId="77777777" w:rsidR="00C76C80" w:rsidRPr="008F3252" w:rsidRDefault="00C76C80" w:rsidP="009E2148">
            <w:pPr>
              <w:rPr>
                <w:color w:val="000000" w:themeColor="text1"/>
                <w:sz w:val="20"/>
                <w:szCs w:val="20"/>
              </w:rPr>
            </w:pPr>
            <w:r w:rsidRPr="008F3252">
              <w:rPr>
                <w:color w:val="000000" w:themeColor="text1"/>
                <w:sz w:val="20"/>
                <w:szCs w:val="20"/>
              </w:rPr>
              <w:t xml:space="preserve">GC ML DG head </w:t>
            </w:r>
          </w:p>
        </w:tc>
        <w:tc>
          <w:tcPr>
            <w:tcW w:w="993" w:type="dxa"/>
            <w:vAlign w:val="center"/>
          </w:tcPr>
          <w:p w14:paraId="1F735E68" w14:textId="261CE227" w:rsidR="00C76C80" w:rsidRPr="008F3252" w:rsidRDefault="00C76C80" w:rsidP="006638DF">
            <w:pPr>
              <w:jc w:val="center"/>
              <w:rPr>
                <w:color w:val="000000" w:themeColor="text1"/>
                <w:sz w:val="20"/>
                <w:szCs w:val="20"/>
              </w:rPr>
            </w:pPr>
            <w:r w:rsidRPr="008F3252">
              <w:rPr>
                <w:color w:val="000000" w:themeColor="text1"/>
                <w:sz w:val="20"/>
                <w:szCs w:val="20"/>
              </w:rPr>
              <w:t>3.60</w:t>
            </w:r>
          </w:p>
        </w:tc>
        <w:tc>
          <w:tcPr>
            <w:tcW w:w="694" w:type="dxa"/>
            <w:vAlign w:val="center"/>
          </w:tcPr>
          <w:p w14:paraId="27F97315" w14:textId="7769EB18" w:rsidR="00C76C80" w:rsidRPr="008F3252" w:rsidRDefault="00C76C80" w:rsidP="006638DF">
            <w:pPr>
              <w:jc w:val="center"/>
              <w:rPr>
                <w:color w:val="000000" w:themeColor="text1"/>
                <w:sz w:val="20"/>
                <w:szCs w:val="20"/>
              </w:rPr>
            </w:pPr>
            <w:r w:rsidRPr="008F3252">
              <w:rPr>
                <w:color w:val="000000" w:themeColor="text1"/>
                <w:sz w:val="20"/>
                <w:szCs w:val="20"/>
              </w:rPr>
              <w:t>1.25</w:t>
            </w:r>
          </w:p>
        </w:tc>
        <w:tc>
          <w:tcPr>
            <w:tcW w:w="516" w:type="dxa"/>
            <w:vAlign w:val="center"/>
          </w:tcPr>
          <w:p w14:paraId="27C0A20E" w14:textId="77CFA899"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2415BA1F" w14:textId="5D74C93B" w:rsidR="00C76C80" w:rsidRPr="008F3252" w:rsidRDefault="00C76C80" w:rsidP="006638DF">
            <w:pPr>
              <w:jc w:val="center"/>
              <w:rPr>
                <w:color w:val="000000" w:themeColor="text1"/>
                <w:sz w:val="20"/>
                <w:szCs w:val="20"/>
              </w:rPr>
            </w:pPr>
            <w:r w:rsidRPr="008F3252">
              <w:rPr>
                <w:color w:val="000000" w:themeColor="text1"/>
                <w:sz w:val="20"/>
                <w:szCs w:val="20"/>
              </w:rPr>
              <w:t>2.88</w:t>
            </w:r>
          </w:p>
        </w:tc>
        <w:tc>
          <w:tcPr>
            <w:tcW w:w="979" w:type="dxa"/>
            <w:vAlign w:val="center"/>
          </w:tcPr>
          <w:p w14:paraId="7091F23A" w14:textId="6C96750B" w:rsidR="00C76C80" w:rsidRPr="008F3252" w:rsidRDefault="00C76C80" w:rsidP="006638DF">
            <w:pPr>
              <w:jc w:val="center"/>
              <w:rPr>
                <w:color w:val="000000" w:themeColor="text1"/>
                <w:sz w:val="20"/>
                <w:szCs w:val="20"/>
              </w:rPr>
            </w:pPr>
            <w:r w:rsidRPr="008F3252">
              <w:rPr>
                <w:color w:val="000000" w:themeColor="text1"/>
                <w:sz w:val="20"/>
                <w:szCs w:val="20"/>
              </w:rPr>
              <w:t>0.005**</w:t>
            </w:r>
          </w:p>
        </w:tc>
        <w:tc>
          <w:tcPr>
            <w:tcW w:w="979" w:type="dxa"/>
            <w:vAlign w:val="center"/>
          </w:tcPr>
          <w:p w14:paraId="2A069967" w14:textId="3120F723" w:rsidR="00C76C80" w:rsidRPr="008F3252" w:rsidRDefault="00C76C80" w:rsidP="006638DF">
            <w:pPr>
              <w:jc w:val="center"/>
              <w:rPr>
                <w:color w:val="000000" w:themeColor="text1"/>
                <w:sz w:val="20"/>
                <w:szCs w:val="20"/>
              </w:rPr>
            </w:pPr>
            <w:r w:rsidRPr="008F3252">
              <w:rPr>
                <w:color w:val="000000" w:themeColor="text1"/>
                <w:sz w:val="20"/>
                <w:szCs w:val="20"/>
              </w:rPr>
              <w:t>0.011*</w:t>
            </w:r>
          </w:p>
        </w:tc>
        <w:tc>
          <w:tcPr>
            <w:tcW w:w="883" w:type="dxa"/>
            <w:vAlign w:val="center"/>
          </w:tcPr>
          <w:p w14:paraId="5A37C17C" w14:textId="42AEC61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0.46</w:t>
            </w:r>
          </w:p>
        </w:tc>
        <w:tc>
          <w:tcPr>
            <w:tcW w:w="236" w:type="dxa"/>
          </w:tcPr>
          <w:p w14:paraId="3632ABB9" w14:textId="77777777" w:rsidR="00C76C80" w:rsidRPr="008F3252" w:rsidRDefault="00C76C80" w:rsidP="006638DF">
            <w:pPr>
              <w:jc w:val="center"/>
              <w:rPr>
                <w:color w:val="000000" w:themeColor="text1"/>
                <w:sz w:val="20"/>
                <w:szCs w:val="20"/>
              </w:rPr>
            </w:pPr>
          </w:p>
        </w:tc>
        <w:tc>
          <w:tcPr>
            <w:tcW w:w="805" w:type="dxa"/>
            <w:vAlign w:val="center"/>
          </w:tcPr>
          <w:p w14:paraId="28068D50" w14:textId="0A6740EE" w:rsidR="00C76C80" w:rsidRPr="008F3252" w:rsidRDefault="00C76C80" w:rsidP="006638DF">
            <w:pPr>
              <w:jc w:val="center"/>
              <w:rPr>
                <w:color w:val="000000" w:themeColor="text1"/>
                <w:sz w:val="20"/>
                <w:szCs w:val="20"/>
              </w:rPr>
            </w:pPr>
            <w:r w:rsidRPr="008F3252">
              <w:rPr>
                <w:color w:val="000000" w:themeColor="text1"/>
                <w:sz w:val="20"/>
                <w:szCs w:val="20"/>
              </w:rPr>
              <w:t>5.34</w:t>
            </w:r>
          </w:p>
        </w:tc>
        <w:tc>
          <w:tcPr>
            <w:tcW w:w="992" w:type="dxa"/>
            <w:vAlign w:val="center"/>
          </w:tcPr>
          <w:p w14:paraId="1E67F2AF" w14:textId="01942AC0" w:rsidR="00C76C80" w:rsidRPr="008F3252" w:rsidRDefault="00C76C80" w:rsidP="006638DF">
            <w:pPr>
              <w:jc w:val="center"/>
              <w:rPr>
                <w:color w:val="000000" w:themeColor="text1"/>
                <w:sz w:val="20"/>
                <w:szCs w:val="20"/>
              </w:rPr>
            </w:pPr>
            <w:r w:rsidRPr="008F3252">
              <w:rPr>
                <w:color w:val="000000" w:themeColor="text1"/>
                <w:sz w:val="20"/>
                <w:szCs w:val="20"/>
              </w:rPr>
              <w:t>1.33</w:t>
            </w:r>
          </w:p>
        </w:tc>
        <w:tc>
          <w:tcPr>
            <w:tcW w:w="567" w:type="dxa"/>
            <w:vAlign w:val="center"/>
          </w:tcPr>
          <w:p w14:paraId="14D5D508" w14:textId="025019D2"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6A5A42E2" w14:textId="296E1069" w:rsidR="00C76C80" w:rsidRPr="008F3252" w:rsidRDefault="00C76C80" w:rsidP="006638DF">
            <w:pPr>
              <w:jc w:val="center"/>
              <w:rPr>
                <w:color w:val="000000" w:themeColor="text1"/>
                <w:sz w:val="20"/>
                <w:szCs w:val="20"/>
              </w:rPr>
            </w:pPr>
            <w:r w:rsidRPr="008F3252">
              <w:rPr>
                <w:color w:val="000000" w:themeColor="text1"/>
                <w:sz w:val="20"/>
                <w:szCs w:val="20"/>
              </w:rPr>
              <w:t>4.03</w:t>
            </w:r>
          </w:p>
        </w:tc>
        <w:tc>
          <w:tcPr>
            <w:tcW w:w="992" w:type="dxa"/>
            <w:vAlign w:val="center"/>
          </w:tcPr>
          <w:p w14:paraId="23C4D409" w14:textId="7383658B"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51072161" w14:textId="51756E2C"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1998645A" w14:textId="00766121"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0.64</w:t>
            </w:r>
          </w:p>
        </w:tc>
        <w:tc>
          <w:tcPr>
            <w:tcW w:w="2177" w:type="dxa"/>
            <w:vAlign w:val="center"/>
          </w:tcPr>
          <w:p w14:paraId="71E5922E" w14:textId="77777777" w:rsidR="00C76C80" w:rsidRPr="008F3252" w:rsidRDefault="00C76C80" w:rsidP="009E2148"/>
        </w:tc>
      </w:tr>
      <w:tr w:rsidR="00C76C80" w:rsidRPr="008F3252" w14:paraId="74BF9E07" w14:textId="351EFF07" w:rsidTr="00C76C80">
        <w:trPr>
          <w:trHeight w:val="307"/>
        </w:trPr>
        <w:tc>
          <w:tcPr>
            <w:tcW w:w="1701" w:type="dxa"/>
            <w:vAlign w:val="center"/>
          </w:tcPr>
          <w:p w14:paraId="0E005459" w14:textId="77777777" w:rsidR="00C76C80" w:rsidRPr="008F3252" w:rsidRDefault="00C76C80" w:rsidP="009E2148">
            <w:pPr>
              <w:rPr>
                <w:color w:val="000000" w:themeColor="text1"/>
                <w:sz w:val="20"/>
                <w:szCs w:val="20"/>
              </w:rPr>
            </w:pPr>
            <w:r w:rsidRPr="008F3252">
              <w:rPr>
                <w:color w:val="000000" w:themeColor="text1"/>
                <w:sz w:val="20"/>
                <w:szCs w:val="20"/>
              </w:rPr>
              <w:t xml:space="preserve">HATA </w:t>
            </w:r>
          </w:p>
        </w:tc>
        <w:tc>
          <w:tcPr>
            <w:tcW w:w="993" w:type="dxa"/>
            <w:vAlign w:val="center"/>
          </w:tcPr>
          <w:p w14:paraId="3DB0978D" w14:textId="2738D394" w:rsidR="00C76C80" w:rsidRPr="008F3252" w:rsidRDefault="00C76C80" w:rsidP="006638DF">
            <w:pPr>
              <w:jc w:val="center"/>
              <w:rPr>
                <w:color w:val="000000" w:themeColor="text1"/>
                <w:sz w:val="20"/>
                <w:szCs w:val="20"/>
              </w:rPr>
            </w:pPr>
            <w:r w:rsidRPr="008F3252">
              <w:rPr>
                <w:color w:val="000000" w:themeColor="text1"/>
                <w:sz w:val="20"/>
                <w:szCs w:val="20"/>
              </w:rPr>
              <w:t>2.47</w:t>
            </w:r>
          </w:p>
        </w:tc>
        <w:tc>
          <w:tcPr>
            <w:tcW w:w="694" w:type="dxa"/>
            <w:vAlign w:val="center"/>
          </w:tcPr>
          <w:p w14:paraId="3AB2BF0F" w14:textId="5C5DBF10" w:rsidR="00C76C80" w:rsidRPr="008F3252" w:rsidRDefault="00C76C80" w:rsidP="006638DF">
            <w:pPr>
              <w:jc w:val="center"/>
              <w:rPr>
                <w:color w:val="000000" w:themeColor="text1"/>
                <w:sz w:val="20"/>
                <w:szCs w:val="20"/>
              </w:rPr>
            </w:pPr>
            <w:r w:rsidRPr="008F3252">
              <w:rPr>
                <w:color w:val="000000" w:themeColor="text1"/>
                <w:sz w:val="20"/>
                <w:szCs w:val="20"/>
              </w:rPr>
              <w:t>0.64</w:t>
            </w:r>
          </w:p>
        </w:tc>
        <w:tc>
          <w:tcPr>
            <w:tcW w:w="516" w:type="dxa"/>
            <w:vAlign w:val="center"/>
          </w:tcPr>
          <w:p w14:paraId="76587D2F" w14:textId="55CA1417"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3BC77301" w14:textId="2F87639E" w:rsidR="00C76C80" w:rsidRPr="008F3252" w:rsidRDefault="00C76C80" w:rsidP="006638DF">
            <w:pPr>
              <w:jc w:val="center"/>
              <w:rPr>
                <w:color w:val="000000" w:themeColor="text1"/>
                <w:sz w:val="20"/>
                <w:szCs w:val="20"/>
              </w:rPr>
            </w:pPr>
            <w:r w:rsidRPr="008F3252">
              <w:rPr>
                <w:color w:val="000000" w:themeColor="text1"/>
                <w:sz w:val="20"/>
                <w:szCs w:val="20"/>
              </w:rPr>
              <w:t>3.83</w:t>
            </w:r>
          </w:p>
        </w:tc>
        <w:tc>
          <w:tcPr>
            <w:tcW w:w="979" w:type="dxa"/>
            <w:vAlign w:val="center"/>
          </w:tcPr>
          <w:p w14:paraId="6D93BBD0" w14:textId="48C78A18"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79" w:type="dxa"/>
            <w:vAlign w:val="center"/>
          </w:tcPr>
          <w:p w14:paraId="5798FB38" w14:textId="37837B74"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883" w:type="dxa"/>
            <w:vAlign w:val="center"/>
          </w:tcPr>
          <w:p w14:paraId="22EA7979" w14:textId="181898C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0.61</w:t>
            </w:r>
          </w:p>
        </w:tc>
        <w:tc>
          <w:tcPr>
            <w:tcW w:w="236" w:type="dxa"/>
          </w:tcPr>
          <w:p w14:paraId="0AD8DA32" w14:textId="77777777" w:rsidR="00C76C80" w:rsidRPr="008F3252" w:rsidRDefault="00C76C80" w:rsidP="006638DF">
            <w:pPr>
              <w:jc w:val="center"/>
              <w:rPr>
                <w:color w:val="000000" w:themeColor="text1"/>
                <w:sz w:val="20"/>
                <w:szCs w:val="20"/>
              </w:rPr>
            </w:pPr>
          </w:p>
        </w:tc>
        <w:tc>
          <w:tcPr>
            <w:tcW w:w="805" w:type="dxa"/>
            <w:vAlign w:val="center"/>
          </w:tcPr>
          <w:p w14:paraId="1842E08A" w14:textId="50F2BA10" w:rsidR="00C76C80" w:rsidRPr="008F3252" w:rsidRDefault="00C76C80" w:rsidP="006638DF">
            <w:pPr>
              <w:jc w:val="center"/>
              <w:rPr>
                <w:color w:val="000000" w:themeColor="text1"/>
                <w:sz w:val="20"/>
                <w:szCs w:val="20"/>
              </w:rPr>
            </w:pPr>
            <w:r w:rsidRPr="008F3252">
              <w:rPr>
                <w:color w:val="000000" w:themeColor="text1"/>
                <w:sz w:val="20"/>
                <w:szCs w:val="20"/>
              </w:rPr>
              <w:t>1.58</w:t>
            </w:r>
          </w:p>
        </w:tc>
        <w:tc>
          <w:tcPr>
            <w:tcW w:w="992" w:type="dxa"/>
            <w:vAlign w:val="center"/>
          </w:tcPr>
          <w:p w14:paraId="58ACCFD8" w14:textId="1EBF71DA" w:rsidR="00C76C80" w:rsidRPr="008F3252" w:rsidRDefault="00C76C80" w:rsidP="006638DF">
            <w:pPr>
              <w:jc w:val="center"/>
              <w:rPr>
                <w:color w:val="000000" w:themeColor="text1"/>
                <w:sz w:val="20"/>
                <w:szCs w:val="20"/>
              </w:rPr>
            </w:pPr>
            <w:r w:rsidRPr="008F3252">
              <w:rPr>
                <w:color w:val="000000" w:themeColor="text1"/>
                <w:sz w:val="20"/>
                <w:szCs w:val="20"/>
              </w:rPr>
              <w:t>0.71</w:t>
            </w:r>
          </w:p>
        </w:tc>
        <w:tc>
          <w:tcPr>
            <w:tcW w:w="567" w:type="dxa"/>
            <w:vAlign w:val="center"/>
          </w:tcPr>
          <w:p w14:paraId="78AE76C5" w14:textId="55FB336D"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580F5395" w14:textId="36A0511F" w:rsidR="00C76C80" w:rsidRPr="008F3252" w:rsidRDefault="00C76C80" w:rsidP="006638DF">
            <w:pPr>
              <w:jc w:val="center"/>
              <w:rPr>
                <w:color w:val="000000" w:themeColor="text1"/>
                <w:sz w:val="20"/>
                <w:szCs w:val="20"/>
              </w:rPr>
            </w:pPr>
            <w:r w:rsidRPr="008F3252">
              <w:rPr>
                <w:color w:val="000000" w:themeColor="text1"/>
                <w:sz w:val="20"/>
                <w:szCs w:val="20"/>
              </w:rPr>
              <w:t>2.22</w:t>
            </w:r>
          </w:p>
        </w:tc>
        <w:tc>
          <w:tcPr>
            <w:tcW w:w="992" w:type="dxa"/>
            <w:vAlign w:val="center"/>
          </w:tcPr>
          <w:p w14:paraId="5F066A3F" w14:textId="64C1DFD5" w:rsidR="00C76C80" w:rsidRPr="008F3252" w:rsidRDefault="00C76C80" w:rsidP="006638DF">
            <w:pPr>
              <w:jc w:val="center"/>
              <w:rPr>
                <w:color w:val="000000" w:themeColor="text1"/>
                <w:sz w:val="20"/>
                <w:szCs w:val="20"/>
              </w:rPr>
            </w:pPr>
            <w:r w:rsidRPr="008F3252">
              <w:rPr>
                <w:color w:val="000000" w:themeColor="text1"/>
                <w:sz w:val="20"/>
                <w:szCs w:val="20"/>
              </w:rPr>
              <w:t>0.028*</w:t>
            </w:r>
          </w:p>
        </w:tc>
        <w:tc>
          <w:tcPr>
            <w:tcW w:w="992" w:type="dxa"/>
            <w:vAlign w:val="center"/>
          </w:tcPr>
          <w:p w14:paraId="1426DB0A" w14:textId="0D80CE7F" w:rsidR="00C76C80" w:rsidRPr="008F3252" w:rsidRDefault="00C76C80" w:rsidP="006638DF">
            <w:pPr>
              <w:jc w:val="center"/>
              <w:rPr>
                <w:color w:val="000000" w:themeColor="text1"/>
                <w:sz w:val="20"/>
                <w:szCs w:val="20"/>
              </w:rPr>
            </w:pPr>
            <w:r w:rsidRPr="008F3252">
              <w:rPr>
                <w:color w:val="000000" w:themeColor="text1"/>
                <w:sz w:val="20"/>
                <w:szCs w:val="20"/>
              </w:rPr>
              <w:t>0.053</w:t>
            </w:r>
          </w:p>
        </w:tc>
        <w:tc>
          <w:tcPr>
            <w:tcW w:w="567" w:type="dxa"/>
            <w:vAlign w:val="center"/>
          </w:tcPr>
          <w:p w14:paraId="31ADD48B" w14:textId="6C71F8FF"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0.35</w:t>
            </w:r>
          </w:p>
        </w:tc>
        <w:tc>
          <w:tcPr>
            <w:tcW w:w="2177" w:type="dxa"/>
            <w:vAlign w:val="center"/>
          </w:tcPr>
          <w:p w14:paraId="012A8BEF" w14:textId="77777777" w:rsidR="00C76C80" w:rsidRPr="008F3252" w:rsidRDefault="00C76C80" w:rsidP="009E2148"/>
        </w:tc>
      </w:tr>
      <w:tr w:rsidR="00C76C80" w:rsidRPr="008F3252" w14:paraId="156ADCB3" w14:textId="77777777" w:rsidTr="00C76C80">
        <w:trPr>
          <w:gridAfter w:val="1"/>
          <w:wAfter w:w="2177" w:type="dxa"/>
          <w:trHeight w:val="105"/>
        </w:trPr>
        <w:tc>
          <w:tcPr>
            <w:tcW w:w="1701" w:type="dxa"/>
            <w:vAlign w:val="center"/>
          </w:tcPr>
          <w:p w14:paraId="761E61F5" w14:textId="2BD9AFFA" w:rsidR="00C76C80" w:rsidRPr="008F3252" w:rsidRDefault="00C76C80" w:rsidP="009E2148">
            <w:pPr>
              <w:rPr>
                <w:color w:val="000000" w:themeColor="text1"/>
                <w:sz w:val="20"/>
                <w:szCs w:val="20"/>
              </w:rPr>
            </w:pPr>
            <w:r w:rsidRPr="008F3252">
              <w:rPr>
                <w:color w:val="000000" w:themeColor="text1"/>
                <w:sz w:val="20"/>
                <w:szCs w:val="20"/>
              </w:rPr>
              <w:t xml:space="preserve">Hippocampal fissure </w:t>
            </w:r>
          </w:p>
        </w:tc>
        <w:tc>
          <w:tcPr>
            <w:tcW w:w="993" w:type="dxa"/>
            <w:vAlign w:val="center"/>
          </w:tcPr>
          <w:p w14:paraId="06A0F81B" w14:textId="4CD98D2A" w:rsidR="00C76C80" w:rsidRPr="008F3252" w:rsidRDefault="00C76C80" w:rsidP="006638DF">
            <w:pPr>
              <w:jc w:val="center"/>
              <w:rPr>
                <w:color w:val="000000" w:themeColor="text1"/>
                <w:sz w:val="20"/>
                <w:szCs w:val="20"/>
              </w:rPr>
            </w:pPr>
            <w:r w:rsidRPr="008F3252">
              <w:rPr>
                <w:color w:val="000000" w:themeColor="text1"/>
                <w:sz w:val="20"/>
                <w:szCs w:val="20"/>
              </w:rPr>
              <w:t>-3.71</w:t>
            </w:r>
          </w:p>
        </w:tc>
        <w:tc>
          <w:tcPr>
            <w:tcW w:w="694" w:type="dxa"/>
            <w:vAlign w:val="center"/>
          </w:tcPr>
          <w:p w14:paraId="685AE046" w14:textId="026D5C63" w:rsidR="00C76C80" w:rsidRPr="008F3252" w:rsidRDefault="00C76C80" w:rsidP="006638DF">
            <w:pPr>
              <w:jc w:val="center"/>
              <w:rPr>
                <w:color w:val="000000" w:themeColor="text1"/>
                <w:sz w:val="20"/>
                <w:szCs w:val="20"/>
              </w:rPr>
            </w:pPr>
            <w:r w:rsidRPr="008F3252">
              <w:rPr>
                <w:color w:val="000000" w:themeColor="text1"/>
                <w:sz w:val="20"/>
                <w:szCs w:val="20"/>
              </w:rPr>
              <w:t>1.83</w:t>
            </w:r>
          </w:p>
        </w:tc>
        <w:tc>
          <w:tcPr>
            <w:tcW w:w="516" w:type="dxa"/>
            <w:vAlign w:val="center"/>
          </w:tcPr>
          <w:p w14:paraId="015ACDAD" w14:textId="443CECD1"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13911D13" w14:textId="6AEB1B64" w:rsidR="00C76C80" w:rsidRPr="008F3252" w:rsidRDefault="00C76C80" w:rsidP="006638DF">
            <w:pPr>
              <w:jc w:val="center"/>
              <w:rPr>
                <w:color w:val="000000" w:themeColor="text1"/>
                <w:sz w:val="20"/>
                <w:szCs w:val="20"/>
              </w:rPr>
            </w:pPr>
            <w:r w:rsidRPr="008F3252">
              <w:rPr>
                <w:color w:val="000000" w:themeColor="text1"/>
                <w:sz w:val="20"/>
                <w:szCs w:val="20"/>
              </w:rPr>
              <w:t>-2.03</w:t>
            </w:r>
          </w:p>
        </w:tc>
        <w:tc>
          <w:tcPr>
            <w:tcW w:w="979" w:type="dxa"/>
            <w:vAlign w:val="center"/>
          </w:tcPr>
          <w:p w14:paraId="4115105C" w14:textId="5484D3EE" w:rsidR="00C76C80" w:rsidRPr="008F3252" w:rsidRDefault="00C76C80" w:rsidP="006638DF">
            <w:pPr>
              <w:jc w:val="center"/>
              <w:rPr>
                <w:color w:val="000000" w:themeColor="text1"/>
                <w:sz w:val="20"/>
                <w:szCs w:val="20"/>
              </w:rPr>
            </w:pPr>
            <w:r w:rsidRPr="008F3252">
              <w:rPr>
                <w:color w:val="000000" w:themeColor="text1"/>
                <w:sz w:val="20"/>
                <w:szCs w:val="20"/>
              </w:rPr>
              <w:t>0.044*</w:t>
            </w:r>
          </w:p>
        </w:tc>
        <w:tc>
          <w:tcPr>
            <w:tcW w:w="979" w:type="dxa"/>
            <w:vAlign w:val="center"/>
          </w:tcPr>
          <w:p w14:paraId="60217013" w14:textId="06F6F3B5" w:rsidR="00C76C80" w:rsidRPr="008F3252" w:rsidRDefault="00C76C80" w:rsidP="006638DF">
            <w:pPr>
              <w:jc w:val="center"/>
              <w:rPr>
                <w:color w:val="000000" w:themeColor="text1"/>
                <w:sz w:val="20"/>
                <w:szCs w:val="20"/>
              </w:rPr>
            </w:pPr>
            <w:r w:rsidRPr="008F3252">
              <w:rPr>
                <w:color w:val="000000" w:themeColor="text1"/>
                <w:sz w:val="20"/>
                <w:szCs w:val="20"/>
              </w:rPr>
              <w:t>0.077</w:t>
            </w:r>
          </w:p>
        </w:tc>
        <w:tc>
          <w:tcPr>
            <w:tcW w:w="883" w:type="dxa"/>
            <w:vAlign w:val="center"/>
          </w:tcPr>
          <w:p w14:paraId="7DD5788B" w14:textId="009233EA"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0.32</w:t>
            </w:r>
          </w:p>
        </w:tc>
        <w:tc>
          <w:tcPr>
            <w:tcW w:w="236" w:type="dxa"/>
          </w:tcPr>
          <w:p w14:paraId="36CD9B88" w14:textId="77777777" w:rsidR="00C76C80" w:rsidRPr="008F3252" w:rsidRDefault="00C76C80" w:rsidP="006638DF">
            <w:pPr>
              <w:jc w:val="center"/>
              <w:rPr>
                <w:color w:val="000000" w:themeColor="text1"/>
                <w:sz w:val="20"/>
                <w:szCs w:val="20"/>
              </w:rPr>
            </w:pPr>
          </w:p>
        </w:tc>
        <w:tc>
          <w:tcPr>
            <w:tcW w:w="805" w:type="dxa"/>
            <w:vAlign w:val="center"/>
          </w:tcPr>
          <w:p w14:paraId="017E5F11" w14:textId="3C377699" w:rsidR="00C76C80" w:rsidRPr="008F3252" w:rsidRDefault="00C76C80" w:rsidP="006638DF">
            <w:pPr>
              <w:jc w:val="center"/>
              <w:rPr>
                <w:color w:val="000000" w:themeColor="text1"/>
                <w:sz w:val="20"/>
                <w:szCs w:val="20"/>
              </w:rPr>
            </w:pPr>
            <w:r w:rsidRPr="008F3252">
              <w:rPr>
                <w:color w:val="000000" w:themeColor="text1"/>
                <w:sz w:val="20"/>
                <w:szCs w:val="20"/>
              </w:rPr>
              <w:t>-0.85</w:t>
            </w:r>
          </w:p>
        </w:tc>
        <w:tc>
          <w:tcPr>
            <w:tcW w:w="992" w:type="dxa"/>
            <w:vAlign w:val="center"/>
          </w:tcPr>
          <w:p w14:paraId="6811B84F" w14:textId="4A337EBA" w:rsidR="00C76C80" w:rsidRPr="008F3252" w:rsidRDefault="00C76C80" w:rsidP="006638DF">
            <w:pPr>
              <w:jc w:val="center"/>
              <w:rPr>
                <w:color w:val="000000" w:themeColor="text1"/>
                <w:sz w:val="20"/>
                <w:szCs w:val="20"/>
              </w:rPr>
            </w:pPr>
            <w:r w:rsidRPr="008F3252">
              <w:rPr>
                <w:color w:val="000000" w:themeColor="text1"/>
                <w:sz w:val="20"/>
                <w:szCs w:val="20"/>
              </w:rPr>
              <w:t>1.82</w:t>
            </w:r>
          </w:p>
        </w:tc>
        <w:tc>
          <w:tcPr>
            <w:tcW w:w="567" w:type="dxa"/>
            <w:vAlign w:val="center"/>
          </w:tcPr>
          <w:p w14:paraId="0AD8A431" w14:textId="20F0C7E6"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341FA38C" w14:textId="0AB6BA11" w:rsidR="00C76C80" w:rsidRPr="008F3252" w:rsidRDefault="00C76C80" w:rsidP="006638DF">
            <w:pPr>
              <w:jc w:val="center"/>
              <w:rPr>
                <w:color w:val="000000" w:themeColor="text1"/>
                <w:sz w:val="20"/>
                <w:szCs w:val="20"/>
              </w:rPr>
            </w:pPr>
            <w:r w:rsidRPr="008F3252">
              <w:rPr>
                <w:color w:val="000000" w:themeColor="text1"/>
                <w:sz w:val="20"/>
                <w:szCs w:val="20"/>
              </w:rPr>
              <w:t>-0.47</w:t>
            </w:r>
          </w:p>
        </w:tc>
        <w:tc>
          <w:tcPr>
            <w:tcW w:w="992" w:type="dxa"/>
            <w:vAlign w:val="center"/>
          </w:tcPr>
          <w:p w14:paraId="3CD21118" w14:textId="1F0CD21A" w:rsidR="00C76C80" w:rsidRPr="008F3252" w:rsidRDefault="00C76C80" w:rsidP="006638DF">
            <w:pPr>
              <w:jc w:val="center"/>
              <w:rPr>
                <w:color w:val="000000" w:themeColor="text1"/>
                <w:sz w:val="20"/>
                <w:szCs w:val="20"/>
              </w:rPr>
            </w:pPr>
            <w:r w:rsidRPr="008F3252">
              <w:rPr>
                <w:color w:val="000000" w:themeColor="text1"/>
                <w:sz w:val="20"/>
                <w:szCs w:val="20"/>
              </w:rPr>
              <w:t>0.642</w:t>
            </w:r>
          </w:p>
        </w:tc>
        <w:tc>
          <w:tcPr>
            <w:tcW w:w="992" w:type="dxa"/>
            <w:vAlign w:val="center"/>
          </w:tcPr>
          <w:p w14:paraId="61E69A63" w14:textId="2F64EF03" w:rsidR="00C76C80" w:rsidRPr="008F3252" w:rsidRDefault="00C76C80" w:rsidP="006638DF">
            <w:pPr>
              <w:jc w:val="center"/>
              <w:rPr>
                <w:color w:val="000000" w:themeColor="text1"/>
                <w:sz w:val="20"/>
                <w:szCs w:val="20"/>
              </w:rPr>
            </w:pPr>
            <w:r w:rsidRPr="008F3252">
              <w:rPr>
                <w:color w:val="000000" w:themeColor="text1"/>
                <w:sz w:val="20"/>
                <w:szCs w:val="20"/>
              </w:rPr>
              <w:t>0.658</w:t>
            </w:r>
          </w:p>
        </w:tc>
        <w:tc>
          <w:tcPr>
            <w:tcW w:w="567" w:type="dxa"/>
            <w:vAlign w:val="center"/>
          </w:tcPr>
          <w:p w14:paraId="66BDAB8B" w14:textId="10CEE9B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0.07</w:t>
            </w:r>
          </w:p>
        </w:tc>
      </w:tr>
      <w:tr w:rsidR="00C76C80" w:rsidRPr="008F3252" w14:paraId="4DC75809" w14:textId="77777777" w:rsidTr="00C76C80">
        <w:trPr>
          <w:gridAfter w:val="1"/>
          <w:wAfter w:w="2177" w:type="dxa"/>
          <w:trHeight w:val="316"/>
        </w:trPr>
        <w:tc>
          <w:tcPr>
            <w:tcW w:w="1701" w:type="dxa"/>
            <w:vAlign w:val="center"/>
          </w:tcPr>
          <w:p w14:paraId="3FA17367" w14:textId="277392B3" w:rsidR="00C76C80" w:rsidRPr="008F3252" w:rsidRDefault="00C76C80" w:rsidP="009E2148">
            <w:pPr>
              <w:rPr>
                <w:color w:val="000000" w:themeColor="text1"/>
                <w:sz w:val="20"/>
                <w:szCs w:val="20"/>
              </w:rPr>
            </w:pPr>
            <w:r w:rsidRPr="008F3252">
              <w:rPr>
                <w:color w:val="000000" w:themeColor="text1"/>
                <w:sz w:val="20"/>
                <w:szCs w:val="20"/>
              </w:rPr>
              <w:t xml:space="preserve">Molecular layer HP body </w:t>
            </w:r>
          </w:p>
        </w:tc>
        <w:tc>
          <w:tcPr>
            <w:tcW w:w="993" w:type="dxa"/>
            <w:vAlign w:val="center"/>
          </w:tcPr>
          <w:p w14:paraId="2FD50EFC" w14:textId="1895EBCC" w:rsidR="00C76C80" w:rsidRPr="008F3252" w:rsidRDefault="00C76C80" w:rsidP="006638DF">
            <w:pPr>
              <w:jc w:val="center"/>
              <w:rPr>
                <w:color w:val="000000" w:themeColor="text1"/>
                <w:sz w:val="20"/>
                <w:szCs w:val="20"/>
              </w:rPr>
            </w:pPr>
            <w:r w:rsidRPr="008F3252">
              <w:rPr>
                <w:color w:val="000000" w:themeColor="text1"/>
                <w:sz w:val="20"/>
                <w:szCs w:val="20"/>
              </w:rPr>
              <w:t>3.90</w:t>
            </w:r>
          </w:p>
        </w:tc>
        <w:tc>
          <w:tcPr>
            <w:tcW w:w="694" w:type="dxa"/>
            <w:vAlign w:val="center"/>
          </w:tcPr>
          <w:p w14:paraId="1BACA7D9" w14:textId="2F762E39" w:rsidR="00C76C80" w:rsidRPr="008F3252" w:rsidRDefault="00C76C80" w:rsidP="006638DF">
            <w:pPr>
              <w:jc w:val="center"/>
              <w:rPr>
                <w:color w:val="000000" w:themeColor="text1"/>
                <w:sz w:val="20"/>
                <w:szCs w:val="20"/>
              </w:rPr>
            </w:pPr>
            <w:r w:rsidRPr="008F3252">
              <w:rPr>
                <w:color w:val="000000" w:themeColor="text1"/>
                <w:sz w:val="20"/>
                <w:szCs w:val="20"/>
              </w:rPr>
              <w:t>1.60</w:t>
            </w:r>
          </w:p>
        </w:tc>
        <w:tc>
          <w:tcPr>
            <w:tcW w:w="516" w:type="dxa"/>
            <w:vAlign w:val="center"/>
          </w:tcPr>
          <w:p w14:paraId="49B0028D" w14:textId="1E41AD20"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005EC972" w14:textId="6185AC48" w:rsidR="00C76C80" w:rsidRPr="008F3252" w:rsidRDefault="00C76C80" w:rsidP="006638DF">
            <w:pPr>
              <w:jc w:val="center"/>
              <w:rPr>
                <w:color w:val="000000" w:themeColor="text1"/>
                <w:sz w:val="20"/>
                <w:szCs w:val="20"/>
              </w:rPr>
            </w:pPr>
            <w:r w:rsidRPr="008F3252">
              <w:rPr>
                <w:color w:val="000000" w:themeColor="text1"/>
                <w:sz w:val="20"/>
                <w:szCs w:val="20"/>
              </w:rPr>
              <w:t>2.43</w:t>
            </w:r>
          </w:p>
        </w:tc>
        <w:tc>
          <w:tcPr>
            <w:tcW w:w="979" w:type="dxa"/>
            <w:vAlign w:val="center"/>
          </w:tcPr>
          <w:p w14:paraId="4F62D54F" w14:textId="67B819CE" w:rsidR="00C76C80" w:rsidRPr="008F3252" w:rsidRDefault="00C76C80" w:rsidP="006638DF">
            <w:pPr>
              <w:jc w:val="center"/>
              <w:rPr>
                <w:color w:val="000000" w:themeColor="text1"/>
                <w:sz w:val="20"/>
                <w:szCs w:val="20"/>
              </w:rPr>
            </w:pPr>
            <w:r w:rsidRPr="008F3252">
              <w:rPr>
                <w:color w:val="000000" w:themeColor="text1"/>
                <w:sz w:val="20"/>
                <w:szCs w:val="20"/>
              </w:rPr>
              <w:t>0.016*</w:t>
            </w:r>
          </w:p>
        </w:tc>
        <w:tc>
          <w:tcPr>
            <w:tcW w:w="979" w:type="dxa"/>
            <w:vAlign w:val="center"/>
          </w:tcPr>
          <w:p w14:paraId="1D9E08B3" w14:textId="177B7F33" w:rsidR="00C76C80" w:rsidRPr="008F3252" w:rsidRDefault="00C76C80" w:rsidP="006638DF">
            <w:pPr>
              <w:jc w:val="center"/>
              <w:rPr>
                <w:color w:val="000000" w:themeColor="text1"/>
                <w:sz w:val="20"/>
                <w:szCs w:val="20"/>
              </w:rPr>
            </w:pPr>
            <w:r w:rsidRPr="008F3252">
              <w:rPr>
                <w:color w:val="000000" w:themeColor="text1"/>
                <w:sz w:val="20"/>
                <w:szCs w:val="20"/>
              </w:rPr>
              <w:t>0.032*</w:t>
            </w:r>
          </w:p>
        </w:tc>
        <w:tc>
          <w:tcPr>
            <w:tcW w:w="883" w:type="dxa"/>
            <w:vAlign w:val="center"/>
          </w:tcPr>
          <w:p w14:paraId="52C08A73" w14:textId="2B5B6FF7"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0.39</w:t>
            </w:r>
          </w:p>
        </w:tc>
        <w:tc>
          <w:tcPr>
            <w:tcW w:w="236" w:type="dxa"/>
          </w:tcPr>
          <w:p w14:paraId="5BB1911A" w14:textId="77777777" w:rsidR="00C76C80" w:rsidRPr="008F3252" w:rsidRDefault="00C76C80" w:rsidP="006638DF">
            <w:pPr>
              <w:jc w:val="center"/>
              <w:rPr>
                <w:color w:val="000000" w:themeColor="text1"/>
                <w:sz w:val="20"/>
                <w:szCs w:val="20"/>
              </w:rPr>
            </w:pPr>
          </w:p>
        </w:tc>
        <w:tc>
          <w:tcPr>
            <w:tcW w:w="805" w:type="dxa"/>
            <w:vAlign w:val="center"/>
          </w:tcPr>
          <w:p w14:paraId="3F8C4C4C" w14:textId="08D482FB" w:rsidR="00C76C80" w:rsidRPr="008F3252" w:rsidRDefault="00C76C80" w:rsidP="006638DF">
            <w:pPr>
              <w:jc w:val="center"/>
              <w:rPr>
                <w:color w:val="000000" w:themeColor="text1"/>
                <w:sz w:val="20"/>
                <w:szCs w:val="20"/>
              </w:rPr>
            </w:pPr>
            <w:r w:rsidRPr="008F3252">
              <w:rPr>
                <w:color w:val="000000" w:themeColor="text1"/>
                <w:sz w:val="20"/>
                <w:szCs w:val="20"/>
              </w:rPr>
              <w:t>6.65</w:t>
            </w:r>
          </w:p>
        </w:tc>
        <w:tc>
          <w:tcPr>
            <w:tcW w:w="992" w:type="dxa"/>
            <w:vAlign w:val="center"/>
          </w:tcPr>
          <w:p w14:paraId="0457D661" w14:textId="1E9FE390" w:rsidR="00C76C80" w:rsidRPr="008F3252" w:rsidRDefault="00C76C80" w:rsidP="006638DF">
            <w:pPr>
              <w:jc w:val="center"/>
              <w:rPr>
                <w:color w:val="000000" w:themeColor="text1"/>
                <w:sz w:val="20"/>
                <w:szCs w:val="20"/>
              </w:rPr>
            </w:pPr>
            <w:r w:rsidRPr="008F3252">
              <w:rPr>
                <w:color w:val="000000" w:themeColor="text1"/>
                <w:sz w:val="20"/>
                <w:szCs w:val="20"/>
              </w:rPr>
              <w:t>1.78</w:t>
            </w:r>
          </w:p>
        </w:tc>
        <w:tc>
          <w:tcPr>
            <w:tcW w:w="567" w:type="dxa"/>
            <w:vAlign w:val="center"/>
          </w:tcPr>
          <w:p w14:paraId="38C807C1" w14:textId="5031913B"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6CDE39A6" w14:textId="3434F2DC" w:rsidR="00C76C80" w:rsidRPr="008F3252" w:rsidRDefault="00C76C80" w:rsidP="006638DF">
            <w:pPr>
              <w:jc w:val="center"/>
              <w:rPr>
                <w:color w:val="000000" w:themeColor="text1"/>
                <w:sz w:val="20"/>
                <w:szCs w:val="20"/>
              </w:rPr>
            </w:pPr>
            <w:r w:rsidRPr="008F3252">
              <w:rPr>
                <w:color w:val="000000" w:themeColor="text1"/>
                <w:sz w:val="20"/>
                <w:szCs w:val="20"/>
              </w:rPr>
              <w:t>3.73</w:t>
            </w:r>
          </w:p>
        </w:tc>
        <w:tc>
          <w:tcPr>
            <w:tcW w:w="992" w:type="dxa"/>
            <w:vAlign w:val="center"/>
          </w:tcPr>
          <w:p w14:paraId="24567A89" w14:textId="75F68ABC"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24A79C88" w14:textId="25DE34F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4D2CE12D" w14:textId="2C735EFC"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0.59</w:t>
            </w:r>
          </w:p>
        </w:tc>
      </w:tr>
      <w:tr w:rsidR="00C76C80" w:rsidRPr="008F3252" w14:paraId="7272F19C" w14:textId="77777777" w:rsidTr="00C76C80">
        <w:trPr>
          <w:gridAfter w:val="1"/>
          <w:wAfter w:w="2177" w:type="dxa"/>
          <w:trHeight w:val="320"/>
        </w:trPr>
        <w:tc>
          <w:tcPr>
            <w:tcW w:w="1701" w:type="dxa"/>
            <w:vAlign w:val="center"/>
          </w:tcPr>
          <w:p w14:paraId="73891F31" w14:textId="156DE26B" w:rsidR="00C76C80" w:rsidRPr="008F3252" w:rsidRDefault="00C76C80" w:rsidP="009E2148">
            <w:pPr>
              <w:rPr>
                <w:color w:val="000000" w:themeColor="text1"/>
                <w:sz w:val="20"/>
                <w:szCs w:val="20"/>
              </w:rPr>
            </w:pPr>
            <w:r w:rsidRPr="008F3252">
              <w:rPr>
                <w:color w:val="000000" w:themeColor="text1"/>
                <w:sz w:val="20"/>
                <w:szCs w:val="20"/>
              </w:rPr>
              <w:t xml:space="preserve">Molecular layer HP head </w:t>
            </w:r>
          </w:p>
        </w:tc>
        <w:tc>
          <w:tcPr>
            <w:tcW w:w="993" w:type="dxa"/>
            <w:vAlign w:val="center"/>
          </w:tcPr>
          <w:p w14:paraId="6E7E9767" w14:textId="60E9AB9A" w:rsidR="00C76C80" w:rsidRPr="008F3252" w:rsidRDefault="00C76C80" w:rsidP="006638DF">
            <w:pPr>
              <w:jc w:val="center"/>
              <w:rPr>
                <w:color w:val="000000" w:themeColor="text1"/>
                <w:sz w:val="20"/>
                <w:szCs w:val="20"/>
              </w:rPr>
            </w:pPr>
            <w:r w:rsidRPr="008F3252">
              <w:rPr>
                <w:color w:val="000000" w:themeColor="text1"/>
                <w:sz w:val="20"/>
                <w:szCs w:val="20"/>
              </w:rPr>
              <w:t>6.83</w:t>
            </w:r>
          </w:p>
        </w:tc>
        <w:tc>
          <w:tcPr>
            <w:tcW w:w="694" w:type="dxa"/>
            <w:vAlign w:val="center"/>
          </w:tcPr>
          <w:p w14:paraId="09834D52" w14:textId="779EE636" w:rsidR="00C76C80" w:rsidRPr="008F3252" w:rsidRDefault="00C76C80" w:rsidP="006638DF">
            <w:pPr>
              <w:jc w:val="center"/>
              <w:rPr>
                <w:color w:val="000000" w:themeColor="text1"/>
                <w:sz w:val="20"/>
                <w:szCs w:val="20"/>
              </w:rPr>
            </w:pPr>
            <w:r w:rsidRPr="008F3252">
              <w:rPr>
                <w:color w:val="000000" w:themeColor="text1"/>
                <w:sz w:val="20"/>
                <w:szCs w:val="20"/>
              </w:rPr>
              <w:t>2.21</w:t>
            </w:r>
          </w:p>
        </w:tc>
        <w:tc>
          <w:tcPr>
            <w:tcW w:w="516" w:type="dxa"/>
            <w:vAlign w:val="center"/>
          </w:tcPr>
          <w:p w14:paraId="0D3A02DB" w14:textId="100646ED"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058C4AA7" w14:textId="2C3C10CF" w:rsidR="00C76C80" w:rsidRPr="008F3252" w:rsidRDefault="00C76C80" w:rsidP="006638DF">
            <w:pPr>
              <w:jc w:val="center"/>
              <w:rPr>
                <w:color w:val="000000" w:themeColor="text1"/>
                <w:sz w:val="20"/>
                <w:szCs w:val="20"/>
              </w:rPr>
            </w:pPr>
            <w:r w:rsidRPr="008F3252">
              <w:rPr>
                <w:color w:val="000000" w:themeColor="text1"/>
                <w:sz w:val="20"/>
                <w:szCs w:val="20"/>
              </w:rPr>
              <w:t>3.10</w:t>
            </w:r>
          </w:p>
        </w:tc>
        <w:tc>
          <w:tcPr>
            <w:tcW w:w="979" w:type="dxa"/>
            <w:vAlign w:val="center"/>
          </w:tcPr>
          <w:p w14:paraId="721899E5" w14:textId="08E45F7C" w:rsidR="00C76C80" w:rsidRPr="008F3252" w:rsidRDefault="00C76C80" w:rsidP="006638DF">
            <w:pPr>
              <w:jc w:val="center"/>
              <w:rPr>
                <w:color w:val="000000" w:themeColor="text1"/>
                <w:sz w:val="20"/>
                <w:szCs w:val="20"/>
              </w:rPr>
            </w:pPr>
            <w:r w:rsidRPr="008F3252">
              <w:rPr>
                <w:color w:val="000000" w:themeColor="text1"/>
                <w:sz w:val="20"/>
                <w:szCs w:val="20"/>
              </w:rPr>
              <w:t>0.002**</w:t>
            </w:r>
          </w:p>
        </w:tc>
        <w:tc>
          <w:tcPr>
            <w:tcW w:w="979" w:type="dxa"/>
            <w:vAlign w:val="center"/>
          </w:tcPr>
          <w:p w14:paraId="34D4CCFE" w14:textId="3B4A909E" w:rsidR="00C76C80" w:rsidRPr="008F3252" w:rsidRDefault="00C76C80" w:rsidP="006638DF">
            <w:pPr>
              <w:jc w:val="center"/>
              <w:rPr>
                <w:color w:val="000000" w:themeColor="text1"/>
                <w:sz w:val="20"/>
                <w:szCs w:val="20"/>
              </w:rPr>
            </w:pPr>
            <w:r w:rsidRPr="008F3252">
              <w:rPr>
                <w:color w:val="000000" w:themeColor="text1"/>
                <w:sz w:val="20"/>
                <w:szCs w:val="20"/>
              </w:rPr>
              <w:t>0.006**</w:t>
            </w:r>
          </w:p>
        </w:tc>
        <w:tc>
          <w:tcPr>
            <w:tcW w:w="883" w:type="dxa"/>
            <w:vAlign w:val="center"/>
          </w:tcPr>
          <w:p w14:paraId="62C90E34" w14:textId="29E904C3"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0.49</w:t>
            </w:r>
          </w:p>
        </w:tc>
        <w:tc>
          <w:tcPr>
            <w:tcW w:w="236" w:type="dxa"/>
          </w:tcPr>
          <w:p w14:paraId="3457C32A" w14:textId="77777777" w:rsidR="00C76C80" w:rsidRPr="008F3252" w:rsidRDefault="00C76C80" w:rsidP="006638DF">
            <w:pPr>
              <w:jc w:val="center"/>
              <w:rPr>
                <w:color w:val="000000" w:themeColor="text1"/>
                <w:sz w:val="20"/>
                <w:szCs w:val="20"/>
              </w:rPr>
            </w:pPr>
          </w:p>
        </w:tc>
        <w:tc>
          <w:tcPr>
            <w:tcW w:w="805" w:type="dxa"/>
            <w:vAlign w:val="center"/>
          </w:tcPr>
          <w:p w14:paraId="5632CA3D" w14:textId="46187BF2" w:rsidR="00C76C80" w:rsidRPr="008F3252" w:rsidRDefault="00C76C80" w:rsidP="006638DF">
            <w:pPr>
              <w:jc w:val="center"/>
              <w:rPr>
                <w:color w:val="000000" w:themeColor="text1"/>
                <w:sz w:val="20"/>
                <w:szCs w:val="20"/>
              </w:rPr>
            </w:pPr>
            <w:r w:rsidRPr="008F3252">
              <w:rPr>
                <w:color w:val="000000" w:themeColor="text1"/>
                <w:sz w:val="20"/>
                <w:szCs w:val="20"/>
              </w:rPr>
              <w:t>10.00</w:t>
            </w:r>
          </w:p>
        </w:tc>
        <w:tc>
          <w:tcPr>
            <w:tcW w:w="992" w:type="dxa"/>
            <w:vAlign w:val="center"/>
          </w:tcPr>
          <w:p w14:paraId="75856ED5" w14:textId="5D69BB9F" w:rsidR="00C76C80" w:rsidRPr="008F3252" w:rsidRDefault="00C76C80" w:rsidP="006638DF">
            <w:pPr>
              <w:jc w:val="center"/>
              <w:rPr>
                <w:color w:val="000000" w:themeColor="text1"/>
                <w:sz w:val="20"/>
                <w:szCs w:val="20"/>
              </w:rPr>
            </w:pPr>
            <w:r w:rsidRPr="008F3252">
              <w:rPr>
                <w:color w:val="000000" w:themeColor="text1"/>
                <w:sz w:val="20"/>
                <w:szCs w:val="20"/>
              </w:rPr>
              <w:t>2.21</w:t>
            </w:r>
          </w:p>
        </w:tc>
        <w:tc>
          <w:tcPr>
            <w:tcW w:w="567" w:type="dxa"/>
            <w:vAlign w:val="center"/>
          </w:tcPr>
          <w:p w14:paraId="1AF9D811" w14:textId="189D53A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7DE2D339" w14:textId="728C3960" w:rsidR="00C76C80" w:rsidRPr="008F3252" w:rsidRDefault="00C76C80" w:rsidP="006638DF">
            <w:pPr>
              <w:jc w:val="center"/>
              <w:rPr>
                <w:color w:val="000000" w:themeColor="text1"/>
                <w:sz w:val="20"/>
                <w:szCs w:val="20"/>
              </w:rPr>
            </w:pPr>
            <w:r w:rsidRPr="008F3252">
              <w:rPr>
                <w:color w:val="000000" w:themeColor="text1"/>
                <w:sz w:val="20"/>
                <w:szCs w:val="20"/>
              </w:rPr>
              <w:t>4.53</w:t>
            </w:r>
          </w:p>
        </w:tc>
        <w:tc>
          <w:tcPr>
            <w:tcW w:w="992" w:type="dxa"/>
            <w:vAlign w:val="center"/>
          </w:tcPr>
          <w:p w14:paraId="01CE23C1" w14:textId="66A89D11"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5C3E41E8" w14:textId="45EC7C13"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5B735439" w14:textId="3912CEF2"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0.72</w:t>
            </w:r>
          </w:p>
        </w:tc>
      </w:tr>
      <w:tr w:rsidR="00C76C80" w:rsidRPr="008F3252" w14:paraId="4AE6FE86" w14:textId="77777777" w:rsidTr="00C76C80">
        <w:trPr>
          <w:gridAfter w:val="1"/>
          <w:wAfter w:w="2177" w:type="dxa"/>
          <w:trHeight w:val="294"/>
        </w:trPr>
        <w:tc>
          <w:tcPr>
            <w:tcW w:w="1701" w:type="dxa"/>
            <w:vAlign w:val="center"/>
          </w:tcPr>
          <w:p w14:paraId="3EABE4E2" w14:textId="099F8386" w:rsidR="00C76C80" w:rsidRPr="008F3252" w:rsidRDefault="00C76C80" w:rsidP="009E2148">
            <w:pPr>
              <w:rPr>
                <w:color w:val="000000" w:themeColor="text1"/>
                <w:sz w:val="20"/>
                <w:szCs w:val="20"/>
              </w:rPr>
            </w:pPr>
            <w:r w:rsidRPr="008F3252">
              <w:rPr>
                <w:color w:val="000000" w:themeColor="text1"/>
                <w:sz w:val="20"/>
                <w:szCs w:val="20"/>
              </w:rPr>
              <w:t xml:space="preserve">Parasubiculum </w:t>
            </w:r>
          </w:p>
        </w:tc>
        <w:tc>
          <w:tcPr>
            <w:tcW w:w="993" w:type="dxa"/>
            <w:vAlign w:val="center"/>
          </w:tcPr>
          <w:p w14:paraId="63788BA4" w14:textId="7DB3C289" w:rsidR="00C76C80" w:rsidRPr="008F3252" w:rsidRDefault="00C76C80" w:rsidP="006638DF">
            <w:pPr>
              <w:jc w:val="center"/>
              <w:rPr>
                <w:color w:val="000000" w:themeColor="text1"/>
                <w:sz w:val="20"/>
                <w:szCs w:val="20"/>
              </w:rPr>
            </w:pPr>
            <w:r w:rsidRPr="008F3252">
              <w:rPr>
                <w:color w:val="000000" w:themeColor="text1"/>
                <w:sz w:val="20"/>
                <w:szCs w:val="20"/>
              </w:rPr>
              <w:t>0.99</w:t>
            </w:r>
          </w:p>
        </w:tc>
        <w:tc>
          <w:tcPr>
            <w:tcW w:w="694" w:type="dxa"/>
            <w:vAlign w:val="center"/>
          </w:tcPr>
          <w:p w14:paraId="2291EEBE" w14:textId="7CECA520" w:rsidR="00C76C80" w:rsidRPr="008F3252" w:rsidRDefault="00C76C80" w:rsidP="006638DF">
            <w:pPr>
              <w:jc w:val="center"/>
              <w:rPr>
                <w:color w:val="000000" w:themeColor="text1"/>
                <w:sz w:val="20"/>
                <w:szCs w:val="20"/>
              </w:rPr>
            </w:pPr>
            <w:r w:rsidRPr="008F3252">
              <w:rPr>
                <w:color w:val="000000" w:themeColor="text1"/>
                <w:sz w:val="20"/>
                <w:szCs w:val="20"/>
              </w:rPr>
              <w:t>0.80</w:t>
            </w:r>
          </w:p>
        </w:tc>
        <w:tc>
          <w:tcPr>
            <w:tcW w:w="516" w:type="dxa"/>
            <w:vAlign w:val="center"/>
          </w:tcPr>
          <w:p w14:paraId="5380B288" w14:textId="17B2201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0B4DFE80" w14:textId="6D4C955E" w:rsidR="00C76C80" w:rsidRPr="008F3252" w:rsidRDefault="00C76C80" w:rsidP="006638DF">
            <w:pPr>
              <w:jc w:val="center"/>
              <w:rPr>
                <w:color w:val="000000" w:themeColor="text1"/>
                <w:sz w:val="20"/>
                <w:szCs w:val="20"/>
              </w:rPr>
            </w:pPr>
            <w:r w:rsidRPr="008F3252">
              <w:rPr>
                <w:color w:val="000000" w:themeColor="text1"/>
                <w:sz w:val="20"/>
                <w:szCs w:val="20"/>
              </w:rPr>
              <w:t>1.24</w:t>
            </w:r>
          </w:p>
        </w:tc>
        <w:tc>
          <w:tcPr>
            <w:tcW w:w="979" w:type="dxa"/>
            <w:vAlign w:val="center"/>
          </w:tcPr>
          <w:p w14:paraId="4A2927FA" w14:textId="2E0B1EC7" w:rsidR="00C76C80" w:rsidRPr="008F3252" w:rsidRDefault="00C76C80" w:rsidP="006638DF">
            <w:pPr>
              <w:jc w:val="center"/>
              <w:rPr>
                <w:color w:val="000000" w:themeColor="text1"/>
                <w:sz w:val="20"/>
                <w:szCs w:val="20"/>
              </w:rPr>
            </w:pPr>
            <w:r w:rsidRPr="008F3252">
              <w:rPr>
                <w:color w:val="000000" w:themeColor="text1"/>
                <w:sz w:val="20"/>
                <w:szCs w:val="20"/>
              </w:rPr>
              <w:t>0.218</w:t>
            </w:r>
          </w:p>
        </w:tc>
        <w:tc>
          <w:tcPr>
            <w:tcW w:w="979" w:type="dxa"/>
            <w:vAlign w:val="center"/>
          </w:tcPr>
          <w:p w14:paraId="27EF737E" w14:textId="26E2B638" w:rsidR="00C76C80" w:rsidRPr="008F3252" w:rsidRDefault="00C76C80" w:rsidP="006638DF">
            <w:pPr>
              <w:jc w:val="center"/>
              <w:rPr>
                <w:color w:val="000000" w:themeColor="text1"/>
                <w:sz w:val="20"/>
                <w:szCs w:val="20"/>
              </w:rPr>
            </w:pPr>
            <w:r w:rsidRPr="008F3252">
              <w:rPr>
                <w:color w:val="000000" w:themeColor="text1"/>
                <w:sz w:val="20"/>
                <w:szCs w:val="20"/>
              </w:rPr>
              <w:t>0.254</w:t>
            </w:r>
          </w:p>
        </w:tc>
        <w:tc>
          <w:tcPr>
            <w:tcW w:w="883" w:type="dxa"/>
            <w:vAlign w:val="center"/>
          </w:tcPr>
          <w:p w14:paraId="282E822A" w14:textId="46D99F7C"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0.20</w:t>
            </w:r>
          </w:p>
        </w:tc>
        <w:tc>
          <w:tcPr>
            <w:tcW w:w="236" w:type="dxa"/>
          </w:tcPr>
          <w:p w14:paraId="26B8DB68" w14:textId="77777777" w:rsidR="00C76C80" w:rsidRPr="008F3252" w:rsidRDefault="00C76C80" w:rsidP="006638DF">
            <w:pPr>
              <w:jc w:val="center"/>
              <w:rPr>
                <w:color w:val="000000" w:themeColor="text1"/>
                <w:sz w:val="20"/>
                <w:szCs w:val="20"/>
              </w:rPr>
            </w:pPr>
          </w:p>
        </w:tc>
        <w:tc>
          <w:tcPr>
            <w:tcW w:w="805" w:type="dxa"/>
            <w:vAlign w:val="center"/>
          </w:tcPr>
          <w:p w14:paraId="1B44537C" w14:textId="25E6EA57" w:rsidR="00C76C80" w:rsidRPr="008F3252" w:rsidRDefault="00C76C80" w:rsidP="006638DF">
            <w:pPr>
              <w:jc w:val="center"/>
              <w:rPr>
                <w:color w:val="000000" w:themeColor="text1"/>
                <w:sz w:val="20"/>
                <w:szCs w:val="20"/>
              </w:rPr>
            </w:pPr>
            <w:r w:rsidRPr="008F3252">
              <w:rPr>
                <w:color w:val="000000" w:themeColor="text1"/>
                <w:sz w:val="20"/>
                <w:szCs w:val="20"/>
              </w:rPr>
              <w:t>1.42</w:t>
            </w:r>
          </w:p>
        </w:tc>
        <w:tc>
          <w:tcPr>
            <w:tcW w:w="992" w:type="dxa"/>
            <w:vAlign w:val="center"/>
          </w:tcPr>
          <w:p w14:paraId="274387CD" w14:textId="2A00353A" w:rsidR="00C76C80" w:rsidRPr="008F3252" w:rsidRDefault="00C76C80" w:rsidP="006638DF">
            <w:pPr>
              <w:jc w:val="center"/>
              <w:rPr>
                <w:color w:val="000000" w:themeColor="text1"/>
                <w:sz w:val="20"/>
                <w:szCs w:val="20"/>
              </w:rPr>
            </w:pPr>
            <w:r w:rsidRPr="008F3252">
              <w:rPr>
                <w:color w:val="000000" w:themeColor="text1"/>
                <w:sz w:val="20"/>
                <w:szCs w:val="20"/>
              </w:rPr>
              <w:t>0.73</w:t>
            </w:r>
          </w:p>
        </w:tc>
        <w:tc>
          <w:tcPr>
            <w:tcW w:w="567" w:type="dxa"/>
            <w:vAlign w:val="center"/>
          </w:tcPr>
          <w:p w14:paraId="64BD8F73" w14:textId="669E4777"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57350FA9" w14:textId="1C0CCD16" w:rsidR="00C76C80" w:rsidRPr="008F3252" w:rsidRDefault="00C76C80" w:rsidP="006638DF">
            <w:pPr>
              <w:jc w:val="center"/>
              <w:rPr>
                <w:color w:val="000000" w:themeColor="text1"/>
                <w:sz w:val="20"/>
                <w:szCs w:val="20"/>
              </w:rPr>
            </w:pPr>
            <w:r w:rsidRPr="008F3252">
              <w:rPr>
                <w:color w:val="000000" w:themeColor="text1"/>
                <w:sz w:val="20"/>
                <w:szCs w:val="20"/>
              </w:rPr>
              <w:t>1.96</w:t>
            </w:r>
          </w:p>
        </w:tc>
        <w:tc>
          <w:tcPr>
            <w:tcW w:w="992" w:type="dxa"/>
            <w:vAlign w:val="center"/>
          </w:tcPr>
          <w:p w14:paraId="29A69AEA" w14:textId="322473F9" w:rsidR="00C76C80" w:rsidRPr="008F3252" w:rsidRDefault="00C76C80" w:rsidP="006638DF">
            <w:pPr>
              <w:jc w:val="center"/>
              <w:rPr>
                <w:color w:val="000000" w:themeColor="text1"/>
                <w:sz w:val="20"/>
                <w:szCs w:val="20"/>
              </w:rPr>
            </w:pPr>
            <w:r w:rsidRPr="008F3252">
              <w:rPr>
                <w:color w:val="000000" w:themeColor="text1"/>
                <w:sz w:val="20"/>
                <w:szCs w:val="20"/>
              </w:rPr>
              <w:t>0.052</w:t>
            </w:r>
          </w:p>
        </w:tc>
        <w:tc>
          <w:tcPr>
            <w:tcW w:w="992" w:type="dxa"/>
            <w:vAlign w:val="center"/>
          </w:tcPr>
          <w:p w14:paraId="7791D8A6" w14:textId="03F3C552" w:rsidR="00C76C80" w:rsidRPr="008F3252" w:rsidRDefault="00C76C80" w:rsidP="006638DF">
            <w:pPr>
              <w:jc w:val="center"/>
              <w:rPr>
                <w:color w:val="000000" w:themeColor="text1"/>
                <w:sz w:val="20"/>
                <w:szCs w:val="20"/>
              </w:rPr>
            </w:pPr>
            <w:r w:rsidRPr="008F3252">
              <w:rPr>
                <w:color w:val="000000" w:themeColor="text1"/>
                <w:sz w:val="20"/>
                <w:szCs w:val="20"/>
              </w:rPr>
              <w:t>0.084</w:t>
            </w:r>
          </w:p>
        </w:tc>
        <w:tc>
          <w:tcPr>
            <w:tcW w:w="567" w:type="dxa"/>
            <w:vAlign w:val="center"/>
          </w:tcPr>
          <w:p w14:paraId="313149BF" w14:textId="5FC0DC30"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0.31</w:t>
            </w:r>
          </w:p>
        </w:tc>
      </w:tr>
      <w:tr w:rsidR="00C76C80" w:rsidRPr="008F3252" w14:paraId="1BF5016D" w14:textId="77777777" w:rsidTr="00C76C80">
        <w:trPr>
          <w:gridAfter w:val="1"/>
          <w:wAfter w:w="2177" w:type="dxa"/>
          <w:trHeight w:val="329"/>
        </w:trPr>
        <w:tc>
          <w:tcPr>
            <w:tcW w:w="1701" w:type="dxa"/>
            <w:vAlign w:val="center"/>
          </w:tcPr>
          <w:p w14:paraId="1ABF483A" w14:textId="7F0B61DF" w:rsidR="00C76C80" w:rsidRPr="008F3252" w:rsidRDefault="00C76C80" w:rsidP="009E2148">
            <w:pPr>
              <w:rPr>
                <w:color w:val="000000" w:themeColor="text1"/>
                <w:sz w:val="20"/>
                <w:szCs w:val="20"/>
              </w:rPr>
            </w:pPr>
            <w:r w:rsidRPr="008F3252">
              <w:rPr>
                <w:color w:val="000000" w:themeColor="text1"/>
                <w:sz w:val="20"/>
                <w:szCs w:val="20"/>
              </w:rPr>
              <w:t xml:space="preserve">Presubiculum body </w:t>
            </w:r>
          </w:p>
        </w:tc>
        <w:tc>
          <w:tcPr>
            <w:tcW w:w="993" w:type="dxa"/>
            <w:vAlign w:val="center"/>
          </w:tcPr>
          <w:p w14:paraId="3742A1FA" w14:textId="4E4FE6CF" w:rsidR="00C76C80" w:rsidRPr="008F3252" w:rsidRDefault="00C76C80" w:rsidP="006638DF">
            <w:pPr>
              <w:jc w:val="center"/>
              <w:rPr>
                <w:color w:val="000000" w:themeColor="text1"/>
                <w:sz w:val="20"/>
                <w:szCs w:val="20"/>
              </w:rPr>
            </w:pPr>
            <w:r w:rsidRPr="008F3252">
              <w:rPr>
                <w:color w:val="000000" w:themeColor="text1"/>
                <w:sz w:val="20"/>
                <w:szCs w:val="20"/>
              </w:rPr>
              <w:t>2.76</w:t>
            </w:r>
          </w:p>
        </w:tc>
        <w:tc>
          <w:tcPr>
            <w:tcW w:w="694" w:type="dxa"/>
            <w:vAlign w:val="center"/>
          </w:tcPr>
          <w:p w14:paraId="124CC38C" w14:textId="543CC40B" w:rsidR="00C76C80" w:rsidRPr="008F3252" w:rsidRDefault="00C76C80" w:rsidP="006638DF">
            <w:pPr>
              <w:jc w:val="center"/>
              <w:rPr>
                <w:color w:val="000000" w:themeColor="text1"/>
                <w:sz w:val="20"/>
                <w:szCs w:val="20"/>
              </w:rPr>
            </w:pPr>
            <w:r w:rsidRPr="008F3252">
              <w:rPr>
                <w:color w:val="000000" w:themeColor="text1"/>
                <w:sz w:val="20"/>
                <w:szCs w:val="20"/>
              </w:rPr>
              <w:t>2.08</w:t>
            </w:r>
          </w:p>
        </w:tc>
        <w:tc>
          <w:tcPr>
            <w:tcW w:w="516" w:type="dxa"/>
            <w:vAlign w:val="center"/>
          </w:tcPr>
          <w:p w14:paraId="25F68F87" w14:textId="6CF6BF88"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7EECF452" w14:textId="2F885A0A" w:rsidR="00C76C80" w:rsidRPr="008F3252" w:rsidRDefault="00C76C80" w:rsidP="006638DF">
            <w:pPr>
              <w:jc w:val="center"/>
              <w:rPr>
                <w:color w:val="000000" w:themeColor="text1"/>
                <w:sz w:val="20"/>
                <w:szCs w:val="20"/>
              </w:rPr>
            </w:pPr>
            <w:r w:rsidRPr="008F3252">
              <w:rPr>
                <w:color w:val="000000" w:themeColor="text1"/>
                <w:sz w:val="20"/>
                <w:szCs w:val="20"/>
              </w:rPr>
              <w:t>1.33</w:t>
            </w:r>
          </w:p>
        </w:tc>
        <w:tc>
          <w:tcPr>
            <w:tcW w:w="979" w:type="dxa"/>
            <w:vAlign w:val="center"/>
          </w:tcPr>
          <w:p w14:paraId="6365FC87" w14:textId="65105D1C" w:rsidR="00C76C80" w:rsidRPr="008F3252" w:rsidRDefault="00C76C80" w:rsidP="006638DF">
            <w:pPr>
              <w:jc w:val="center"/>
              <w:rPr>
                <w:color w:val="000000" w:themeColor="text1"/>
                <w:sz w:val="20"/>
                <w:szCs w:val="20"/>
              </w:rPr>
            </w:pPr>
            <w:r w:rsidRPr="008F3252">
              <w:rPr>
                <w:color w:val="000000" w:themeColor="text1"/>
                <w:sz w:val="20"/>
                <w:szCs w:val="20"/>
              </w:rPr>
              <w:t>0.186</w:t>
            </w:r>
          </w:p>
        </w:tc>
        <w:tc>
          <w:tcPr>
            <w:tcW w:w="979" w:type="dxa"/>
            <w:vAlign w:val="center"/>
          </w:tcPr>
          <w:p w14:paraId="5A95A1EE" w14:textId="647AF901" w:rsidR="00C76C80" w:rsidRPr="008F3252" w:rsidRDefault="00C76C80" w:rsidP="006638DF">
            <w:pPr>
              <w:jc w:val="center"/>
              <w:rPr>
                <w:color w:val="000000" w:themeColor="text1"/>
                <w:sz w:val="20"/>
                <w:szCs w:val="20"/>
              </w:rPr>
            </w:pPr>
            <w:r w:rsidRPr="008F3252">
              <w:rPr>
                <w:color w:val="000000" w:themeColor="text1"/>
                <w:sz w:val="20"/>
                <w:szCs w:val="20"/>
              </w:rPr>
              <w:t>0.230</w:t>
            </w:r>
          </w:p>
        </w:tc>
        <w:tc>
          <w:tcPr>
            <w:tcW w:w="883" w:type="dxa"/>
            <w:vAlign w:val="center"/>
          </w:tcPr>
          <w:p w14:paraId="39720DF7" w14:textId="4674B2B8"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0.21</w:t>
            </w:r>
          </w:p>
        </w:tc>
        <w:tc>
          <w:tcPr>
            <w:tcW w:w="236" w:type="dxa"/>
          </w:tcPr>
          <w:p w14:paraId="6F987008" w14:textId="77777777" w:rsidR="00C76C80" w:rsidRPr="008F3252" w:rsidRDefault="00C76C80" w:rsidP="006638DF">
            <w:pPr>
              <w:jc w:val="center"/>
              <w:rPr>
                <w:color w:val="000000" w:themeColor="text1"/>
                <w:sz w:val="20"/>
                <w:szCs w:val="20"/>
              </w:rPr>
            </w:pPr>
          </w:p>
        </w:tc>
        <w:tc>
          <w:tcPr>
            <w:tcW w:w="805" w:type="dxa"/>
            <w:vAlign w:val="center"/>
          </w:tcPr>
          <w:p w14:paraId="678E82C9" w14:textId="1CC5E96B" w:rsidR="00C76C80" w:rsidRPr="008F3252" w:rsidRDefault="00C76C80" w:rsidP="006638DF">
            <w:pPr>
              <w:jc w:val="center"/>
              <w:rPr>
                <w:color w:val="000000" w:themeColor="text1"/>
                <w:sz w:val="20"/>
                <w:szCs w:val="20"/>
              </w:rPr>
            </w:pPr>
            <w:r w:rsidRPr="008F3252">
              <w:rPr>
                <w:color w:val="000000" w:themeColor="text1"/>
                <w:sz w:val="20"/>
                <w:szCs w:val="20"/>
              </w:rPr>
              <w:t>4.34</w:t>
            </w:r>
          </w:p>
        </w:tc>
        <w:tc>
          <w:tcPr>
            <w:tcW w:w="992" w:type="dxa"/>
            <w:vAlign w:val="center"/>
          </w:tcPr>
          <w:p w14:paraId="613C52DA" w14:textId="0FB03156" w:rsidR="00C76C80" w:rsidRPr="008F3252" w:rsidRDefault="00C76C80" w:rsidP="006638DF">
            <w:pPr>
              <w:jc w:val="center"/>
              <w:rPr>
                <w:color w:val="000000" w:themeColor="text1"/>
                <w:sz w:val="20"/>
                <w:szCs w:val="20"/>
              </w:rPr>
            </w:pPr>
            <w:r w:rsidRPr="008F3252">
              <w:rPr>
                <w:color w:val="000000" w:themeColor="text1"/>
                <w:sz w:val="20"/>
                <w:szCs w:val="20"/>
              </w:rPr>
              <w:t>1.42</w:t>
            </w:r>
          </w:p>
        </w:tc>
        <w:tc>
          <w:tcPr>
            <w:tcW w:w="567" w:type="dxa"/>
            <w:vAlign w:val="center"/>
          </w:tcPr>
          <w:p w14:paraId="62435C5F" w14:textId="6128835C"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4D3B86EC" w14:textId="7ADAD88A" w:rsidR="00C76C80" w:rsidRPr="008F3252" w:rsidRDefault="00C76C80" w:rsidP="006638DF">
            <w:pPr>
              <w:jc w:val="center"/>
              <w:rPr>
                <w:color w:val="000000" w:themeColor="text1"/>
                <w:sz w:val="20"/>
                <w:szCs w:val="20"/>
              </w:rPr>
            </w:pPr>
            <w:r w:rsidRPr="008F3252">
              <w:rPr>
                <w:color w:val="000000" w:themeColor="text1"/>
                <w:sz w:val="20"/>
                <w:szCs w:val="20"/>
              </w:rPr>
              <w:t>3.05</w:t>
            </w:r>
          </w:p>
        </w:tc>
        <w:tc>
          <w:tcPr>
            <w:tcW w:w="992" w:type="dxa"/>
            <w:vAlign w:val="center"/>
          </w:tcPr>
          <w:p w14:paraId="7FB3E07A" w14:textId="10F0ED64" w:rsidR="00C76C80" w:rsidRPr="008F3252" w:rsidRDefault="00C76C80" w:rsidP="006638DF">
            <w:pPr>
              <w:jc w:val="center"/>
              <w:rPr>
                <w:color w:val="000000" w:themeColor="text1"/>
                <w:sz w:val="20"/>
                <w:szCs w:val="20"/>
              </w:rPr>
            </w:pPr>
            <w:r w:rsidRPr="008F3252">
              <w:rPr>
                <w:color w:val="000000" w:themeColor="text1"/>
                <w:sz w:val="20"/>
                <w:szCs w:val="20"/>
              </w:rPr>
              <w:t>0.003**</w:t>
            </w:r>
          </w:p>
        </w:tc>
        <w:tc>
          <w:tcPr>
            <w:tcW w:w="992" w:type="dxa"/>
            <w:vAlign w:val="center"/>
          </w:tcPr>
          <w:p w14:paraId="32B792DF" w14:textId="2BE05F9E" w:rsidR="00C76C80" w:rsidRPr="008F3252" w:rsidRDefault="00C76C80" w:rsidP="006638DF">
            <w:pPr>
              <w:jc w:val="center"/>
              <w:rPr>
                <w:color w:val="000000" w:themeColor="text1"/>
                <w:sz w:val="20"/>
                <w:szCs w:val="20"/>
              </w:rPr>
            </w:pPr>
            <w:r w:rsidRPr="008F3252">
              <w:rPr>
                <w:color w:val="000000" w:themeColor="text1"/>
                <w:sz w:val="20"/>
                <w:szCs w:val="20"/>
              </w:rPr>
              <w:t>0.007**</w:t>
            </w:r>
          </w:p>
        </w:tc>
        <w:tc>
          <w:tcPr>
            <w:tcW w:w="567" w:type="dxa"/>
            <w:vAlign w:val="center"/>
          </w:tcPr>
          <w:p w14:paraId="478A33E0" w14:textId="04AC41D9"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0.48</w:t>
            </w:r>
          </w:p>
        </w:tc>
      </w:tr>
      <w:tr w:rsidR="00C76C80" w:rsidRPr="008F3252" w14:paraId="69283DB8" w14:textId="77777777" w:rsidTr="00C76C80">
        <w:trPr>
          <w:gridAfter w:val="1"/>
          <w:wAfter w:w="2177" w:type="dxa"/>
          <w:trHeight w:val="303"/>
        </w:trPr>
        <w:tc>
          <w:tcPr>
            <w:tcW w:w="1701" w:type="dxa"/>
            <w:vAlign w:val="center"/>
          </w:tcPr>
          <w:p w14:paraId="21447F67" w14:textId="78F6E97C" w:rsidR="00C76C80" w:rsidRPr="008F3252" w:rsidRDefault="00C76C80" w:rsidP="009E2148">
            <w:pPr>
              <w:rPr>
                <w:color w:val="000000" w:themeColor="text1"/>
                <w:sz w:val="20"/>
                <w:szCs w:val="20"/>
              </w:rPr>
            </w:pPr>
            <w:r w:rsidRPr="008F3252">
              <w:rPr>
                <w:color w:val="000000" w:themeColor="text1"/>
                <w:sz w:val="20"/>
                <w:szCs w:val="20"/>
              </w:rPr>
              <w:t xml:space="preserve">Presubiculum head </w:t>
            </w:r>
          </w:p>
        </w:tc>
        <w:tc>
          <w:tcPr>
            <w:tcW w:w="993" w:type="dxa"/>
            <w:vAlign w:val="center"/>
          </w:tcPr>
          <w:p w14:paraId="5BD84CDC" w14:textId="39784CF2" w:rsidR="00C76C80" w:rsidRPr="008F3252" w:rsidRDefault="00C76C80" w:rsidP="006638DF">
            <w:pPr>
              <w:jc w:val="center"/>
              <w:rPr>
                <w:color w:val="000000" w:themeColor="text1"/>
                <w:sz w:val="20"/>
                <w:szCs w:val="20"/>
              </w:rPr>
            </w:pPr>
            <w:r w:rsidRPr="008F3252">
              <w:rPr>
                <w:color w:val="000000" w:themeColor="text1"/>
                <w:sz w:val="20"/>
                <w:szCs w:val="20"/>
              </w:rPr>
              <w:t>1.94</w:t>
            </w:r>
          </w:p>
        </w:tc>
        <w:tc>
          <w:tcPr>
            <w:tcW w:w="694" w:type="dxa"/>
            <w:vAlign w:val="center"/>
          </w:tcPr>
          <w:p w14:paraId="140987D7" w14:textId="50B8EDEF" w:rsidR="00C76C80" w:rsidRPr="008F3252" w:rsidRDefault="00C76C80" w:rsidP="006638DF">
            <w:pPr>
              <w:jc w:val="center"/>
              <w:rPr>
                <w:color w:val="000000" w:themeColor="text1"/>
                <w:sz w:val="20"/>
                <w:szCs w:val="20"/>
              </w:rPr>
            </w:pPr>
            <w:r w:rsidRPr="008F3252">
              <w:rPr>
                <w:color w:val="000000" w:themeColor="text1"/>
                <w:sz w:val="20"/>
                <w:szCs w:val="20"/>
              </w:rPr>
              <w:t>1.06</w:t>
            </w:r>
          </w:p>
        </w:tc>
        <w:tc>
          <w:tcPr>
            <w:tcW w:w="516" w:type="dxa"/>
            <w:vAlign w:val="center"/>
          </w:tcPr>
          <w:p w14:paraId="4CACF681" w14:textId="5A6381A6"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2279A3EF" w14:textId="21220D0B" w:rsidR="00C76C80" w:rsidRPr="008F3252" w:rsidRDefault="00C76C80" w:rsidP="006638DF">
            <w:pPr>
              <w:jc w:val="center"/>
              <w:rPr>
                <w:color w:val="000000" w:themeColor="text1"/>
                <w:sz w:val="20"/>
                <w:szCs w:val="20"/>
              </w:rPr>
            </w:pPr>
            <w:r w:rsidRPr="008F3252">
              <w:rPr>
                <w:color w:val="000000" w:themeColor="text1"/>
                <w:sz w:val="20"/>
                <w:szCs w:val="20"/>
              </w:rPr>
              <w:t>1.84</w:t>
            </w:r>
          </w:p>
        </w:tc>
        <w:tc>
          <w:tcPr>
            <w:tcW w:w="979" w:type="dxa"/>
            <w:vAlign w:val="center"/>
          </w:tcPr>
          <w:p w14:paraId="2F92BEF9" w14:textId="325B2F18" w:rsidR="00C76C80" w:rsidRPr="008F3252" w:rsidRDefault="00C76C80" w:rsidP="006638DF">
            <w:pPr>
              <w:jc w:val="center"/>
              <w:rPr>
                <w:color w:val="000000" w:themeColor="text1"/>
                <w:sz w:val="20"/>
                <w:szCs w:val="20"/>
              </w:rPr>
            </w:pPr>
            <w:r w:rsidRPr="008F3252">
              <w:rPr>
                <w:color w:val="000000" w:themeColor="text1"/>
                <w:sz w:val="20"/>
                <w:szCs w:val="20"/>
              </w:rPr>
              <w:t>0.068</w:t>
            </w:r>
          </w:p>
        </w:tc>
        <w:tc>
          <w:tcPr>
            <w:tcW w:w="979" w:type="dxa"/>
            <w:vAlign w:val="center"/>
          </w:tcPr>
          <w:p w14:paraId="2BB5244F" w14:textId="5C5D1313" w:rsidR="00C76C80" w:rsidRPr="008F3252" w:rsidRDefault="00C76C80" w:rsidP="006638DF">
            <w:pPr>
              <w:jc w:val="center"/>
              <w:rPr>
                <w:color w:val="000000" w:themeColor="text1"/>
                <w:sz w:val="20"/>
                <w:szCs w:val="20"/>
              </w:rPr>
            </w:pPr>
            <w:r w:rsidRPr="008F3252">
              <w:rPr>
                <w:color w:val="000000" w:themeColor="text1"/>
                <w:sz w:val="20"/>
                <w:szCs w:val="20"/>
              </w:rPr>
              <w:t>0.097</w:t>
            </w:r>
          </w:p>
        </w:tc>
        <w:tc>
          <w:tcPr>
            <w:tcW w:w="883" w:type="dxa"/>
            <w:vAlign w:val="center"/>
          </w:tcPr>
          <w:p w14:paraId="5F3EB9F9" w14:textId="2A1281BA"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0.29</w:t>
            </w:r>
          </w:p>
        </w:tc>
        <w:tc>
          <w:tcPr>
            <w:tcW w:w="236" w:type="dxa"/>
          </w:tcPr>
          <w:p w14:paraId="40A7C379" w14:textId="77777777" w:rsidR="00C76C80" w:rsidRPr="008F3252" w:rsidRDefault="00C76C80" w:rsidP="006638DF">
            <w:pPr>
              <w:jc w:val="center"/>
              <w:rPr>
                <w:color w:val="000000" w:themeColor="text1"/>
                <w:sz w:val="20"/>
                <w:szCs w:val="20"/>
              </w:rPr>
            </w:pPr>
          </w:p>
        </w:tc>
        <w:tc>
          <w:tcPr>
            <w:tcW w:w="805" w:type="dxa"/>
            <w:vAlign w:val="center"/>
          </w:tcPr>
          <w:p w14:paraId="0471660B" w14:textId="460ECBA8" w:rsidR="00C76C80" w:rsidRPr="008F3252" w:rsidRDefault="00C76C80" w:rsidP="006638DF">
            <w:pPr>
              <w:jc w:val="center"/>
              <w:rPr>
                <w:color w:val="000000" w:themeColor="text1"/>
                <w:sz w:val="20"/>
                <w:szCs w:val="20"/>
              </w:rPr>
            </w:pPr>
            <w:r w:rsidRPr="008F3252">
              <w:rPr>
                <w:color w:val="000000" w:themeColor="text1"/>
                <w:sz w:val="20"/>
                <w:szCs w:val="20"/>
              </w:rPr>
              <w:t>3.48</w:t>
            </w:r>
          </w:p>
        </w:tc>
        <w:tc>
          <w:tcPr>
            <w:tcW w:w="992" w:type="dxa"/>
            <w:vAlign w:val="center"/>
          </w:tcPr>
          <w:p w14:paraId="0D646CA5" w14:textId="232A0D52" w:rsidR="00C76C80" w:rsidRPr="008F3252" w:rsidRDefault="00C76C80" w:rsidP="006638DF">
            <w:pPr>
              <w:jc w:val="center"/>
              <w:rPr>
                <w:color w:val="000000" w:themeColor="text1"/>
                <w:sz w:val="20"/>
                <w:szCs w:val="20"/>
              </w:rPr>
            </w:pPr>
            <w:r w:rsidRPr="008F3252">
              <w:rPr>
                <w:color w:val="000000" w:themeColor="text1"/>
                <w:sz w:val="20"/>
                <w:szCs w:val="20"/>
              </w:rPr>
              <w:t>1.01</w:t>
            </w:r>
          </w:p>
        </w:tc>
        <w:tc>
          <w:tcPr>
            <w:tcW w:w="567" w:type="dxa"/>
            <w:vAlign w:val="center"/>
          </w:tcPr>
          <w:p w14:paraId="60A8B5B4" w14:textId="6A44462C"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434FAA55" w14:textId="0F97E92C" w:rsidR="00C76C80" w:rsidRPr="008F3252" w:rsidRDefault="00C76C80" w:rsidP="006638DF">
            <w:pPr>
              <w:jc w:val="center"/>
              <w:rPr>
                <w:color w:val="000000" w:themeColor="text1"/>
                <w:sz w:val="20"/>
                <w:szCs w:val="20"/>
              </w:rPr>
            </w:pPr>
            <w:r w:rsidRPr="008F3252">
              <w:rPr>
                <w:color w:val="000000" w:themeColor="text1"/>
                <w:sz w:val="20"/>
                <w:szCs w:val="20"/>
              </w:rPr>
              <w:t>3.44</w:t>
            </w:r>
          </w:p>
        </w:tc>
        <w:tc>
          <w:tcPr>
            <w:tcW w:w="992" w:type="dxa"/>
            <w:vAlign w:val="center"/>
          </w:tcPr>
          <w:p w14:paraId="624666F4" w14:textId="0CBCA029" w:rsidR="00C76C80" w:rsidRPr="008F3252" w:rsidRDefault="00C76C80" w:rsidP="006638DF">
            <w:pPr>
              <w:jc w:val="center"/>
              <w:rPr>
                <w:color w:val="000000" w:themeColor="text1"/>
                <w:sz w:val="20"/>
                <w:szCs w:val="20"/>
              </w:rPr>
            </w:pPr>
            <w:r w:rsidRPr="008F3252">
              <w:rPr>
                <w:color w:val="000000" w:themeColor="text1"/>
                <w:sz w:val="20"/>
                <w:szCs w:val="20"/>
              </w:rPr>
              <w:t>&lt;0.001**</w:t>
            </w:r>
          </w:p>
        </w:tc>
        <w:tc>
          <w:tcPr>
            <w:tcW w:w="992" w:type="dxa"/>
            <w:vAlign w:val="center"/>
          </w:tcPr>
          <w:p w14:paraId="41E883F2" w14:textId="273780DD"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&lt;0.001</w:t>
            </w:r>
            <w:r w:rsidRPr="008F3252">
              <w:rPr>
                <w:color w:val="000000" w:themeColor="text1"/>
                <w:sz w:val="20"/>
                <w:szCs w:val="20"/>
              </w:rPr>
              <w:t>**</w:t>
            </w:r>
          </w:p>
        </w:tc>
        <w:tc>
          <w:tcPr>
            <w:tcW w:w="567" w:type="dxa"/>
            <w:vAlign w:val="center"/>
          </w:tcPr>
          <w:p w14:paraId="101AA492" w14:textId="22865A23"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0.55</w:t>
            </w:r>
          </w:p>
        </w:tc>
      </w:tr>
      <w:tr w:rsidR="00C76C80" w:rsidRPr="008F3252" w14:paraId="70CF6094" w14:textId="77777777" w:rsidTr="00C76C80">
        <w:trPr>
          <w:gridAfter w:val="1"/>
          <w:wAfter w:w="2177" w:type="dxa"/>
          <w:trHeight w:val="322"/>
        </w:trPr>
        <w:tc>
          <w:tcPr>
            <w:tcW w:w="1701" w:type="dxa"/>
            <w:vAlign w:val="center"/>
          </w:tcPr>
          <w:p w14:paraId="47D49D07" w14:textId="1DC2266D" w:rsidR="00C76C80" w:rsidRPr="008F3252" w:rsidRDefault="00C76C80" w:rsidP="009E2148">
            <w:pPr>
              <w:rPr>
                <w:color w:val="000000" w:themeColor="text1"/>
                <w:sz w:val="20"/>
                <w:szCs w:val="20"/>
              </w:rPr>
            </w:pPr>
            <w:r w:rsidRPr="008F3252">
              <w:rPr>
                <w:color w:val="000000" w:themeColor="text1"/>
                <w:sz w:val="20"/>
                <w:szCs w:val="20"/>
              </w:rPr>
              <w:t xml:space="preserve">Subiculum body </w:t>
            </w:r>
          </w:p>
        </w:tc>
        <w:tc>
          <w:tcPr>
            <w:tcW w:w="993" w:type="dxa"/>
            <w:vAlign w:val="center"/>
          </w:tcPr>
          <w:p w14:paraId="4298DF93" w14:textId="420ECA0D" w:rsidR="00C76C80" w:rsidRPr="008F3252" w:rsidRDefault="00C76C80" w:rsidP="006638DF">
            <w:pPr>
              <w:jc w:val="center"/>
              <w:rPr>
                <w:color w:val="000000" w:themeColor="text1"/>
                <w:sz w:val="20"/>
                <w:szCs w:val="20"/>
              </w:rPr>
            </w:pPr>
            <w:r w:rsidRPr="008F3252">
              <w:rPr>
                <w:color w:val="000000" w:themeColor="text1"/>
                <w:sz w:val="20"/>
                <w:szCs w:val="20"/>
              </w:rPr>
              <w:t>1.45</w:t>
            </w:r>
          </w:p>
        </w:tc>
        <w:tc>
          <w:tcPr>
            <w:tcW w:w="694" w:type="dxa"/>
            <w:vAlign w:val="center"/>
          </w:tcPr>
          <w:p w14:paraId="7DC5CF8F" w14:textId="41F3CDEC" w:rsidR="00C76C80" w:rsidRPr="008F3252" w:rsidRDefault="00C76C80" w:rsidP="006638DF">
            <w:pPr>
              <w:jc w:val="center"/>
              <w:rPr>
                <w:color w:val="000000" w:themeColor="text1"/>
                <w:sz w:val="20"/>
                <w:szCs w:val="20"/>
              </w:rPr>
            </w:pPr>
            <w:r w:rsidRPr="008F3252">
              <w:rPr>
                <w:color w:val="000000" w:themeColor="text1"/>
                <w:sz w:val="20"/>
                <w:szCs w:val="20"/>
              </w:rPr>
              <w:t>1.89</w:t>
            </w:r>
          </w:p>
        </w:tc>
        <w:tc>
          <w:tcPr>
            <w:tcW w:w="516" w:type="dxa"/>
            <w:vAlign w:val="center"/>
          </w:tcPr>
          <w:p w14:paraId="28B893E4" w14:textId="26AA33FD"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vAlign w:val="center"/>
          </w:tcPr>
          <w:p w14:paraId="4C0E5DE1" w14:textId="07CAD307" w:rsidR="00C76C80" w:rsidRPr="008F3252" w:rsidRDefault="00C76C80" w:rsidP="006638DF">
            <w:pPr>
              <w:jc w:val="center"/>
              <w:rPr>
                <w:color w:val="000000" w:themeColor="text1"/>
                <w:sz w:val="20"/>
                <w:szCs w:val="20"/>
              </w:rPr>
            </w:pPr>
            <w:r w:rsidRPr="008F3252">
              <w:rPr>
                <w:color w:val="000000" w:themeColor="text1"/>
                <w:sz w:val="20"/>
                <w:szCs w:val="20"/>
              </w:rPr>
              <w:t>0.77</w:t>
            </w:r>
          </w:p>
        </w:tc>
        <w:tc>
          <w:tcPr>
            <w:tcW w:w="979" w:type="dxa"/>
            <w:vAlign w:val="center"/>
          </w:tcPr>
          <w:p w14:paraId="5E346896" w14:textId="0B0E612E" w:rsidR="00C76C80" w:rsidRPr="008F3252" w:rsidRDefault="00C76C80" w:rsidP="006638DF">
            <w:pPr>
              <w:jc w:val="center"/>
              <w:rPr>
                <w:color w:val="000000" w:themeColor="text1"/>
                <w:sz w:val="20"/>
                <w:szCs w:val="20"/>
              </w:rPr>
            </w:pPr>
            <w:r w:rsidRPr="008F3252">
              <w:rPr>
                <w:color w:val="000000" w:themeColor="text1"/>
                <w:sz w:val="20"/>
                <w:szCs w:val="20"/>
              </w:rPr>
              <w:t>0.445</w:t>
            </w:r>
          </w:p>
        </w:tc>
        <w:tc>
          <w:tcPr>
            <w:tcW w:w="979" w:type="dxa"/>
            <w:vAlign w:val="center"/>
          </w:tcPr>
          <w:p w14:paraId="1B9D3942" w14:textId="53D5CBF2" w:rsidR="00C76C80" w:rsidRPr="008F3252" w:rsidRDefault="00C76C80" w:rsidP="006638DF">
            <w:pPr>
              <w:jc w:val="center"/>
              <w:rPr>
                <w:color w:val="000000" w:themeColor="text1"/>
                <w:sz w:val="20"/>
                <w:szCs w:val="20"/>
              </w:rPr>
            </w:pPr>
            <w:r w:rsidRPr="008F3252">
              <w:rPr>
                <w:color w:val="000000" w:themeColor="text1"/>
                <w:sz w:val="20"/>
                <w:szCs w:val="20"/>
              </w:rPr>
              <w:t>0.492</w:t>
            </w:r>
          </w:p>
        </w:tc>
        <w:tc>
          <w:tcPr>
            <w:tcW w:w="883" w:type="dxa"/>
            <w:vAlign w:val="center"/>
          </w:tcPr>
          <w:p w14:paraId="79AA48A1" w14:textId="4F2B34DD"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0.12</w:t>
            </w:r>
          </w:p>
        </w:tc>
        <w:tc>
          <w:tcPr>
            <w:tcW w:w="236" w:type="dxa"/>
          </w:tcPr>
          <w:p w14:paraId="2A384F77" w14:textId="77777777" w:rsidR="00C76C80" w:rsidRPr="008F3252" w:rsidRDefault="00C76C80" w:rsidP="006638DF">
            <w:pPr>
              <w:jc w:val="center"/>
              <w:rPr>
                <w:color w:val="000000" w:themeColor="text1"/>
                <w:sz w:val="20"/>
                <w:szCs w:val="20"/>
              </w:rPr>
            </w:pPr>
          </w:p>
        </w:tc>
        <w:tc>
          <w:tcPr>
            <w:tcW w:w="805" w:type="dxa"/>
            <w:vAlign w:val="center"/>
          </w:tcPr>
          <w:p w14:paraId="14B13669" w14:textId="7F02D1D2" w:rsidR="00C76C80" w:rsidRPr="008F3252" w:rsidRDefault="00C76C80" w:rsidP="006638DF">
            <w:pPr>
              <w:jc w:val="center"/>
              <w:rPr>
                <w:color w:val="000000" w:themeColor="text1"/>
                <w:sz w:val="20"/>
                <w:szCs w:val="20"/>
              </w:rPr>
            </w:pPr>
            <w:r w:rsidRPr="008F3252">
              <w:rPr>
                <w:color w:val="000000" w:themeColor="text1"/>
                <w:sz w:val="20"/>
                <w:szCs w:val="20"/>
              </w:rPr>
              <w:t>1.53</w:t>
            </w:r>
          </w:p>
        </w:tc>
        <w:tc>
          <w:tcPr>
            <w:tcW w:w="992" w:type="dxa"/>
            <w:vAlign w:val="center"/>
          </w:tcPr>
          <w:p w14:paraId="6D811F9A" w14:textId="4D795DF4" w:rsidR="00C76C80" w:rsidRPr="008F3252" w:rsidRDefault="00C76C80" w:rsidP="006638DF">
            <w:pPr>
              <w:jc w:val="center"/>
              <w:rPr>
                <w:color w:val="000000" w:themeColor="text1"/>
                <w:sz w:val="20"/>
                <w:szCs w:val="20"/>
              </w:rPr>
            </w:pPr>
            <w:r w:rsidRPr="008F3252">
              <w:rPr>
                <w:color w:val="000000" w:themeColor="text1"/>
                <w:sz w:val="20"/>
                <w:szCs w:val="20"/>
              </w:rPr>
              <w:t>1.70</w:t>
            </w:r>
          </w:p>
        </w:tc>
        <w:tc>
          <w:tcPr>
            <w:tcW w:w="567" w:type="dxa"/>
            <w:vAlign w:val="center"/>
          </w:tcPr>
          <w:p w14:paraId="0DA63F66" w14:textId="5844F973"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vAlign w:val="center"/>
          </w:tcPr>
          <w:p w14:paraId="3DDAE7A0" w14:textId="7882F6AC" w:rsidR="00C76C80" w:rsidRPr="008F3252" w:rsidRDefault="00C76C80" w:rsidP="006638DF">
            <w:pPr>
              <w:jc w:val="center"/>
              <w:rPr>
                <w:color w:val="000000" w:themeColor="text1"/>
                <w:sz w:val="20"/>
                <w:szCs w:val="20"/>
              </w:rPr>
            </w:pPr>
            <w:r w:rsidRPr="008F3252">
              <w:rPr>
                <w:color w:val="000000" w:themeColor="text1"/>
                <w:sz w:val="20"/>
                <w:szCs w:val="20"/>
              </w:rPr>
              <w:t>0.90</w:t>
            </w:r>
          </w:p>
        </w:tc>
        <w:tc>
          <w:tcPr>
            <w:tcW w:w="992" w:type="dxa"/>
            <w:vAlign w:val="center"/>
          </w:tcPr>
          <w:p w14:paraId="11F4A81D" w14:textId="533E182C" w:rsidR="00C76C80" w:rsidRPr="008F3252" w:rsidRDefault="00C76C80" w:rsidP="006638DF">
            <w:pPr>
              <w:jc w:val="center"/>
              <w:rPr>
                <w:color w:val="000000" w:themeColor="text1"/>
                <w:sz w:val="20"/>
                <w:szCs w:val="20"/>
              </w:rPr>
            </w:pPr>
            <w:r w:rsidRPr="008F3252">
              <w:rPr>
                <w:color w:val="000000" w:themeColor="text1"/>
                <w:sz w:val="20"/>
                <w:szCs w:val="20"/>
              </w:rPr>
              <w:t>0.369</w:t>
            </w:r>
          </w:p>
        </w:tc>
        <w:tc>
          <w:tcPr>
            <w:tcW w:w="992" w:type="dxa"/>
            <w:vAlign w:val="center"/>
          </w:tcPr>
          <w:p w14:paraId="71E222D8" w14:textId="7A576B4F" w:rsidR="00C76C80" w:rsidRPr="008F3252" w:rsidRDefault="00C76C80" w:rsidP="006638DF">
            <w:pPr>
              <w:jc w:val="center"/>
              <w:rPr>
                <w:color w:val="000000" w:themeColor="text1"/>
                <w:sz w:val="20"/>
                <w:szCs w:val="20"/>
              </w:rPr>
            </w:pPr>
            <w:r w:rsidRPr="008F3252">
              <w:rPr>
                <w:color w:val="000000" w:themeColor="text1"/>
                <w:sz w:val="20"/>
                <w:szCs w:val="20"/>
              </w:rPr>
              <w:t>0.419</w:t>
            </w:r>
          </w:p>
        </w:tc>
        <w:tc>
          <w:tcPr>
            <w:tcW w:w="567" w:type="dxa"/>
            <w:vAlign w:val="center"/>
          </w:tcPr>
          <w:p w14:paraId="0B5FAF29" w14:textId="08A917DA" w:rsidR="00C76C80" w:rsidRPr="008F3252" w:rsidRDefault="00C76C80" w:rsidP="006638DF">
            <w:pPr>
              <w:jc w:val="center"/>
              <w:rPr>
                <w:color w:val="000000" w:themeColor="text1"/>
                <w:sz w:val="20"/>
                <w:szCs w:val="20"/>
              </w:rPr>
            </w:pPr>
            <w:r w:rsidRPr="008F3252">
              <w:rPr>
                <w:color w:val="000000" w:themeColor="text1"/>
                <w:sz w:val="20"/>
                <w:szCs w:val="20"/>
                <w:shd w:val="clear" w:color="auto" w:fill="FFFFFF"/>
              </w:rPr>
              <w:t>0.14</w:t>
            </w:r>
          </w:p>
        </w:tc>
      </w:tr>
      <w:tr w:rsidR="00C76C80" w:rsidRPr="008F3252" w14:paraId="3B3EA97E" w14:textId="77777777" w:rsidTr="00C76C80">
        <w:trPr>
          <w:gridAfter w:val="1"/>
          <w:wAfter w:w="2177" w:type="dxa"/>
          <w:trHeight w:val="296"/>
        </w:trPr>
        <w:tc>
          <w:tcPr>
            <w:tcW w:w="1701" w:type="dxa"/>
            <w:tcBorders>
              <w:bottom w:val="single" w:sz="4" w:space="0" w:color="auto"/>
            </w:tcBorders>
            <w:vAlign w:val="center"/>
          </w:tcPr>
          <w:p w14:paraId="5EB8FFCE" w14:textId="54A300B7" w:rsidR="00C76C80" w:rsidRPr="008F3252" w:rsidRDefault="00C76C80" w:rsidP="009E2148">
            <w:pPr>
              <w:rPr>
                <w:color w:val="000000" w:themeColor="text1"/>
                <w:sz w:val="20"/>
                <w:szCs w:val="20"/>
              </w:rPr>
            </w:pPr>
            <w:r w:rsidRPr="008F3252">
              <w:rPr>
                <w:color w:val="000000" w:themeColor="text1"/>
                <w:sz w:val="20"/>
                <w:szCs w:val="20"/>
              </w:rPr>
              <w:lastRenderedPageBreak/>
              <w:t xml:space="preserve">Subiculum head </w:t>
            </w:r>
          </w:p>
        </w:tc>
        <w:tc>
          <w:tcPr>
            <w:tcW w:w="993" w:type="dxa"/>
            <w:tcBorders>
              <w:bottom w:val="single" w:sz="4" w:space="0" w:color="auto"/>
            </w:tcBorders>
            <w:vAlign w:val="center"/>
          </w:tcPr>
          <w:p w14:paraId="7A3A6D5B" w14:textId="3E9C8164" w:rsidR="00C76C80" w:rsidRPr="008F3252" w:rsidRDefault="00C76C80" w:rsidP="006638DF">
            <w:pPr>
              <w:jc w:val="center"/>
              <w:rPr>
                <w:color w:val="000000" w:themeColor="text1"/>
                <w:sz w:val="20"/>
                <w:szCs w:val="20"/>
              </w:rPr>
            </w:pPr>
            <w:r w:rsidRPr="008F3252">
              <w:rPr>
                <w:color w:val="000000" w:themeColor="text1"/>
                <w:sz w:val="20"/>
                <w:szCs w:val="20"/>
              </w:rPr>
              <w:t>2.20</w:t>
            </w:r>
          </w:p>
        </w:tc>
        <w:tc>
          <w:tcPr>
            <w:tcW w:w="694" w:type="dxa"/>
            <w:tcBorders>
              <w:bottom w:val="single" w:sz="4" w:space="0" w:color="auto"/>
            </w:tcBorders>
            <w:vAlign w:val="center"/>
          </w:tcPr>
          <w:p w14:paraId="2E822F00" w14:textId="15FC5CEA" w:rsidR="00C76C80" w:rsidRPr="008F3252" w:rsidRDefault="00C76C80" w:rsidP="006638DF">
            <w:pPr>
              <w:jc w:val="center"/>
              <w:rPr>
                <w:color w:val="000000" w:themeColor="text1"/>
                <w:sz w:val="20"/>
                <w:szCs w:val="20"/>
              </w:rPr>
            </w:pPr>
            <w:r w:rsidRPr="008F3252">
              <w:rPr>
                <w:color w:val="000000" w:themeColor="text1"/>
                <w:sz w:val="20"/>
                <w:szCs w:val="20"/>
              </w:rPr>
              <w:t>1.72</w:t>
            </w:r>
          </w:p>
        </w:tc>
        <w:tc>
          <w:tcPr>
            <w:tcW w:w="516" w:type="dxa"/>
            <w:tcBorders>
              <w:bottom w:val="single" w:sz="4" w:space="0" w:color="auto"/>
            </w:tcBorders>
            <w:vAlign w:val="center"/>
          </w:tcPr>
          <w:p w14:paraId="5351DF0D" w14:textId="69BC6B2B"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861" w:type="dxa"/>
            <w:tcBorders>
              <w:bottom w:val="single" w:sz="4" w:space="0" w:color="auto"/>
            </w:tcBorders>
            <w:vAlign w:val="center"/>
          </w:tcPr>
          <w:p w14:paraId="06E6DD94" w14:textId="05BAF2A7" w:rsidR="00C76C80" w:rsidRPr="008F3252" w:rsidRDefault="00C76C80" w:rsidP="006638DF">
            <w:pPr>
              <w:jc w:val="center"/>
              <w:rPr>
                <w:color w:val="000000" w:themeColor="text1"/>
                <w:sz w:val="20"/>
                <w:szCs w:val="20"/>
              </w:rPr>
            </w:pPr>
            <w:r w:rsidRPr="008F3252">
              <w:rPr>
                <w:color w:val="000000" w:themeColor="text1"/>
                <w:sz w:val="20"/>
                <w:szCs w:val="20"/>
              </w:rPr>
              <w:t>1.28</w:t>
            </w:r>
          </w:p>
        </w:tc>
        <w:tc>
          <w:tcPr>
            <w:tcW w:w="979" w:type="dxa"/>
            <w:tcBorders>
              <w:bottom w:val="single" w:sz="4" w:space="0" w:color="auto"/>
            </w:tcBorders>
            <w:vAlign w:val="center"/>
          </w:tcPr>
          <w:p w14:paraId="61CF20CC" w14:textId="6FFB966E" w:rsidR="00C76C80" w:rsidRPr="008F3252" w:rsidRDefault="00C76C80" w:rsidP="006638DF">
            <w:pPr>
              <w:jc w:val="center"/>
              <w:rPr>
                <w:color w:val="000000" w:themeColor="text1"/>
                <w:sz w:val="20"/>
                <w:szCs w:val="20"/>
              </w:rPr>
            </w:pPr>
            <w:r w:rsidRPr="008F3252">
              <w:rPr>
                <w:color w:val="000000" w:themeColor="text1"/>
                <w:sz w:val="20"/>
                <w:szCs w:val="20"/>
              </w:rPr>
              <w:t>0.203</w:t>
            </w:r>
          </w:p>
        </w:tc>
        <w:tc>
          <w:tcPr>
            <w:tcW w:w="979" w:type="dxa"/>
            <w:tcBorders>
              <w:bottom w:val="single" w:sz="4" w:space="0" w:color="auto"/>
            </w:tcBorders>
            <w:vAlign w:val="center"/>
          </w:tcPr>
          <w:p w14:paraId="622A2E7D" w14:textId="143321A1" w:rsidR="00C76C80" w:rsidRPr="008F3252" w:rsidRDefault="00C76C80" w:rsidP="006638DF">
            <w:pPr>
              <w:jc w:val="center"/>
              <w:rPr>
                <w:color w:val="000000" w:themeColor="text1"/>
                <w:sz w:val="20"/>
                <w:szCs w:val="20"/>
              </w:rPr>
            </w:pPr>
            <w:r w:rsidRPr="008F3252">
              <w:rPr>
                <w:color w:val="000000" w:themeColor="text1"/>
                <w:sz w:val="20"/>
                <w:szCs w:val="20"/>
              </w:rPr>
              <w:t>0.243</w:t>
            </w:r>
          </w:p>
        </w:tc>
        <w:tc>
          <w:tcPr>
            <w:tcW w:w="883" w:type="dxa"/>
            <w:tcBorders>
              <w:bottom w:val="single" w:sz="4" w:space="0" w:color="auto"/>
            </w:tcBorders>
            <w:vAlign w:val="center"/>
          </w:tcPr>
          <w:p w14:paraId="07465F55" w14:textId="7E079F71" w:rsidR="00C76C80" w:rsidRPr="008F3252" w:rsidRDefault="00C76C80" w:rsidP="006638DF">
            <w:pPr>
              <w:jc w:val="center"/>
              <w:rPr>
                <w:color w:val="000000" w:themeColor="text1"/>
                <w:sz w:val="20"/>
                <w:szCs w:val="20"/>
              </w:rPr>
            </w:pPr>
            <w:r w:rsidRPr="008F3252">
              <w:rPr>
                <w:color w:val="000000" w:themeColor="text1"/>
                <w:sz w:val="20"/>
                <w:szCs w:val="20"/>
              </w:rPr>
              <w:t>0.20</w:t>
            </w:r>
          </w:p>
        </w:tc>
        <w:tc>
          <w:tcPr>
            <w:tcW w:w="236" w:type="dxa"/>
            <w:tcBorders>
              <w:bottom w:val="single" w:sz="4" w:space="0" w:color="auto"/>
            </w:tcBorders>
          </w:tcPr>
          <w:p w14:paraId="293186D2" w14:textId="77777777" w:rsidR="00C76C80" w:rsidRPr="008F3252" w:rsidRDefault="00C76C80" w:rsidP="006638DF">
            <w:pPr>
              <w:jc w:val="center"/>
              <w:rPr>
                <w:color w:val="000000" w:themeColor="text1"/>
                <w:sz w:val="20"/>
                <w:szCs w:val="20"/>
              </w:rPr>
            </w:pPr>
          </w:p>
        </w:tc>
        <w:tc>
          <w:tcPr>
            <w:tcW w:w="805" w:type="dxa"/>
            <w:tcBorders>
              <w:bottom w:val="single" w:sz="4" w:space="0" w:color="auto"/>
            </w:tcBorders>
            <w:vAlign w:val="center"/>
          </w:tcPr>
          <w:p w14:paraId="31C40544" w14:textId="4D4D4A8B" w:rsidR="00C76C80" w:rsidRPr="008F3252" w:rsidRDefault="00C76C80" w:rsidP="006638DF">
            <w:pPr>
              <w:jc w:val="center"/>
              <w:rPr>
                <w:color w:val="000000" w:themeColor="text1"/>
                <w:sz w:val="20"/>
                <w:szCs w:val="20"/>
              </w:rPr>
            </w:pPr>
            <w:r w:rsidRPr="008F3252">
              <w:rPr>
                <w:color w:val="000000" w:themeColor="text1"/>
                <w:sz w:val="20"/>
                <w:szCs w:val="20"/>
              </w:rPr>
              <w:t>3.55</w:t>
            </w:r>
          </w:p>
        </w:tc>
        <w:tc>
          <w:tcPr>
            <w:tcW w:w="992" w:type="dxa"/>
            <w:tcBorders>
              <w:bottom w:val="single" w:sz="4" w:space="0" w:color="auto"/>
            </w:tcBorders>
            <w:vAlign w:val="center"/>
          </w:tcPr>
          <w:p w14:paraId="480ABCD2" w14:textId="54D01144" w:rsidR="00C76C80" w:rsidRPr="008F3252" w:rsidRDefault="00C76C80" w:rsidP="006638DF">
            <w:pPr>
              <w:jc w:val="center"/>
              <w:rPr>
                <w:color w:val="000000" w:themeColor="text1"/>
                <w:sz w:val="20"/>
                <w:szCs w:val="20"/>
              </w:rPr>
            </w:pPr>
            <w:r w:rsidRPr="008F3252">
              <w:rPr>
                <w:color w:val="000000" w:themeColor="text1"/>
                <w:sz w:val="20"/>
                <w:szCs w:val="20"/>
              </w:rPr>
              <w:t>1.79</w:t>
            </w:r>
          </w:p>
        </w:tc>
        <w:tc>
          <w:tcPr>
            <w:tcW w:w="567" w:type="dxa"/>
            <w:tcBorders>
              <w:bottom w:val="single" w:sz="4" w:space="0" w:color="auto"/>
            </w:tcBorders>
            <w:vAlign w:val="center"/>
          </w:tcPr>
          <w:p w14:paraId="5EFAAA31" w14:textId="69228718" w:rsidR="00C76C80" w:rsidRPr="008F3252" w:rsidRDefault="00C76C80" w:rsidP="006638DF">
            <w:pPr>
              <w:jc w:val="center"/>
              <w:rPr>
                <w:color w:val="000000" w:themeColor="text1"/>
                <w:sz w:val="20"/>
                <w:szCs w:val="20"/>
              </w:rPr>
            </w:pPr>
            <w:r w:rsidRPr="008F3252">
              <w:rPr>
                <w:color w:val="000000" w:themeColor="text1"/>
                <w:sz w:val="20"/>
                <w:szCs w:val="20"/>
              </w:rPr>
              <w:t>159</w:t>
            </w:r>
          </w:p>
        </w:tc>
        <w:tc>
          <w:tcPr>
            <w:tcW w:w="993" w:type="dxa"/>
            <w:tcBorders>
              <w:bottom w:val="single" w:sz="4" w:space="0" w:color="auto"/>
            </w:tcBorders>
            <w:vAlign w:val="center"/>
          </w:tcPr>
          <w:p w14:paraId="515FF4D7" w14:textId="7F97FD64" w:rsidR="00C76C80" w:rsidRPr="008F3252" w:rsidRDefault="00C76C80" w:rsidP="006638DF">
            <w:pPr>
              <w:jc w:val="center"/>
              <w:rPr>
                <w:color w:val="000000" w:themeColor="text1"/>
                <w:sz w:val="20"/>
                <w:szCs w:val="20"/>
              </w:rPr>
            </w:pPr>
            <w:r w:rsidRPr="008F3252">
              <w:rPr>
                <w:color w:val="000000" w:themeColor="text1"/>
                <w:sz w:val="20"/>
                <w:szCs w:val="20"/>
              </w:rPr>
              <w:t>1.98</w:t>
            </w:r>
          </w:p>
        </w:tc>
        <w:tc>
          <w:tcPr>
            <w:tcW w:w="992" w:type="dxa"/>
            <w:tcBorders>
              <w:bottom w:val="single" w:sz="4" w:space="0" w:color="auto"/>
            </w:tcBorders>
            <w:vAlign w:val="center"/>
          </w:tcPr>
          <w:p w14:paraId="6940AA2E" w14:textId="62DEB59E" w:rsidR="00C76C80" w:rsidRPr="008F3252" w:rsidRDefault="00C76C80" w:rsidP="006638DF">
            <w:pPr>
              <w:jc w:val="center"/>
              <w:rPr>
                <w:color w:val="000000" w:themeColor="text1"/>
                <w:sz w:val="20"/>
                <w:szCs w:val="20"/>
              </w:rPr>
            </w:pPr>
            <w:r w:rsidRPr="008F3252">
              <w:rPr>
                <w:color w:val="000000" w:themeColor="text1"/>
                <w:sz w:val="20"/>
                <w:szCs w:val="20"/>
              </w:rPr>
              <w:t>0.049*</w:t>
            </w:r>
          </w:p>
        </w:tc>
        <w:tc>
          <w:tcPr>
            <w:tcW w:w="992" w:type="dxa"/>
            <w:tcBorders>
              <w:bottom w:val="single" w:sz="4" w:space="0" w:color="auto"/>
            </w:tcBorders>
            <w:vAlign w:val="center"/>
          </w:tcPr>
          <w:p w14:paraId="70CD8AE3" w14:textId="667180A1" w:rsidR="00C76C80" w:rsidRPr="008F3252" w:rsidRDefault="00C76C80" w:rsidP="006638DF">
            <w:pPr>
              <w:jc w:val="center"/>
              <w:rPr>
                <w:color w:val="000000" w:themeColor="text1"/>
                <w:sz w:val="20"/>
                <w:szCs w:val="20"/>
              </w:rPr>
            </w:pPr>
            <w:r w:rsidRPr="008F3252">
              <w:rPr>
                <w:color w:val="000000" w:themeColor="text1"/>
                <w:sz w:val="20"/>
                <w:szCs w:val="20"/>
              </w:rPr>
              <w:t>0.083</w:t>
            </w:r>
          </w:p>
        </w:tc>
        <w:tc>
          <w:tcPr>
            <w:tcW w:w="567" w:type="dxa"/>
            <w:tcBorders>
              <w:bottom w:val="single" w:sz="4" w:space="0" w:color="auto"/>
            </w:tcBorders>
            <w:vAlign w:val="center"/>
          </w:tcPr>
          <w:p w14:paraId="1856210D" w14:textId="1926D935" w:rsidR="00C76C80" w:rsidRPr="008F3252" w:rsidRDefault="00C76C80" w:rsidP="006638DF">
            <w:pPr>
              <w:jc w:val="center"/>
              <w:rPr>
                <w:color w:val="000000" w:themeColor="text1"/>
                <w:sz w:val="20"/>
                <w:szCs w:val="20"/>
              </w:rPr>
            </w:pPr>
            <w:r w:rsidRPr="008F3252">
              <w:rPr>
                <w:color w:val="000000" w:themeColor="text1"/>
                <w:sz w:val="20"/>
                <w:szCs w:val="20"/>
              </w:rPr>
              <w:t>0.31</w:t>
            </w:r>
          </w:p>
        </w:tc>
      </w:tr>
    </w:tbl>
    <w:p w14:paraId="6DF92255" w14:textId="7925CBB5" w:rsidR="00D3176D" w:rsidRPr="008F3252" w:rsidRDefault="00D3176D" w:rsidP="00D3176D">
      <w:pPr>
        <w:spacing w:after="120"/>
        <w:rPr>
          <w:sz w:val="22"/>
          <w:szCs w:val="22"/>
        </w:rPr>
      </w:pPr>
      <w:r w:rsidRPr="008F3252">
        <w:rPr>
          <w:i/>
          <w:iCs/>
          <w:sz w:val="22"/>
          <w:szCs w:val="22"/>
        </w:rPr>
        <w:t>Notes.</w:t>
      </w:r>
      <w:r w:rsidR="00F66BF3" w:rsidRPr="008F3252">
        <w:rPr>
          <w:sz w:val="22"/>
          <w:szCs w:val="22"/>
        </w:rPr>
        <w:t xml:space="preserve"> **significant at the </w:t>
      </w:r>
      <w:r w:rsidR="00F66BF3" w:rsidRPr="008F3252">
        <w:rPr>
          <w:i/>
          <w:iCs/>
          <w:sz w:val="22"/>
          <w:szCs w:val="22"/>
        </w:rPr>
        <w:t>p</w:t>
      </w:r>
      <w:r w:rsidR="00F66BF3" w:rsidRPr="008F3252">
        <w:rPr>
          <w:sz w:val="22"/>
          <w:szCs w:val="22"/>
        </w:rPr>
        <w:t xml:space="preserve">&lt;0.01 threshold. *significant at the </w:t>
      </w:r>
      <w:r w:rsidR="00F66BF3" w:rsidRPr="008F3252">
        <w:rPr>
          <w:i/>
          <w:iCs/>
          <w:sz w:val="22"/>
          <w:szCs w:val="22"/>
        </w:rPr>
        <w:t>p</w:t>
      </w:r>
      <w:r w:rsidR="00F66BF3" w:rsidRPr="008F3252">
        <w:rPr>
          <w:sz w:val="22"/>
          <w:szCs w:val="22"/>
        </w:rPr>
        <w:t>&lt;0.05 threshold.</w:t>
      </w:r>
      <w:r w:rsidR="00C76C80" w:rsidRPr="008F3252">
        <w:rPr>
          <w:sz w:val="22"/>
          <w:szCs w:val="22"/>
        </w:rPr>
        <w:t xml:space="preserve"> Abbreviations: B = Unstandardised Beta; </w:t>
      </w:r>
      <w:r w:rsidRPr="008F3252">
        <w:rPr>
          <w:sz w:val="22"/>
          <w:szCs w:val="22"/>
        </w:rPr>
        <w:t xml:space="preserve">CA = cornu ammonis; df = degrees of freedom; FDR = false discovery rate; </w:t>
      </w:r>
      <w:r w:rsidRPr="008F3252">
        <w:rPr>
          <w:color w:val="000000" w:themeColor="text1"/>
          <w:sz w:val="22"/>
          <w:szCs w:val="22"/>
        </w:rPr>
        <w:t xml:space="preserve">GC ML DG = granule cell and molecular layer of the dentate gyrus; HATA = hippocampus-amygdala-transition-area; HP = hippocampus; </w:t>
      </w:r>
      <w:r w:rsidRPr="008F3252">
        <w:rPr>
          <w:sz w:val="22"/>
          <w:szCs w:val="22"/>
        </w:rPr>
        <w:t>SE = standard error.</w:t>
      </w:r>
    </w:p>
    <w:p w14:paraId="09A715BC" w14:textId="77777777" w:rsidR="00D3176D" w:rsidRPr="008F3252" w:rsidRDefault="00D3176D" w:rsidP="00D3176D"/>
    <w:p w14:paraId="433A30F9" w14:textId="77777777" w:rsidR="007F1D1B" w:rsidRPr="008F3252" w:rsidRDefault="007F1D1B" w:rsidP="007D64F2">
      <w:pPr>
        <w:spacing w:line="480" w:lineRule="auto"/>
        <w:jc w:val="both"/>
        <w:rPr>
          <w:bCs/>
          <w:sz w:val="22"/>
          <w:szCs w:val="22"/>
        </w:rPr>
        <w:sectPr w:rsidR="007F1D1B" w:rsidRPr="008F3252" w:rsidSect="003A5B7C">
          <w:pgSz w:w="16838" w:h="11906" w:orient="landscape"/>
          <w:pgMar w:top="1440" w:right="1440" w:bottom="1440" w:left="1440" w:header="708" w:footer="708" w:gutter="0"/>
          <w:cols w:space="708"/>
          <w:docGrid w:linePitch="360"/>
        </w:sectPr>
      </w:pPr>
    </w:p>
    <w:p w14:paraId="2F2FCDF1" w14:textId="5F4DEB68" w:rsidR="007F1D1B" w:rsidRPr="008F3252" w:rsidRDefault="007F1D1B" w:rsidP="007F1D1B">
      <w:r w:rsidRPr="008F3252">
        <w:rPr>
          <w:sz w:val="22"/>
          <w:szCs w:val="22"/>
        </w:rPr>
        <w:lastRenderedPageBreak/>
        <w:t>Table S2</w:t>
      </w:r>
      <w:r w:rsidRPr="008F3252">
        <w:t xml:space="preserve">. </w:t>
      </w:r>
      <w:r w:rsidRPr="008F3252">
        <w:rPr>
          <w:sz w:val="22"/>
          <w:szCs w:val="22"/>
        </w:rPr>
        <w:t>Results from general linear models investigating between-group differences in hippocampal (sub-)regions between recAN and HC, controlling for age, age</w:t>
      </w:r>
      <w:r w:rsidRPr="008F3252">
        <w:rPr>
          <w:sz w:val="22"/>
          <w:szCs w:val="22"/>
          <w:vertAlign w:val="superscript"/>
        </w:rPr>
        <w:t>2</w:t>
      </w:r>
      <w:r w:rsidRPr="008F3252">
        <w:rPr>
          <w:sz w:val="22"/>
          <w:szCs w:val="22"/>
        </w:rPr>
        <w:t xml:space="preserve"> and estimated total intracranial volume</w:t>
      </w:r>
      <w:r w:rsidRPr="008F3252">
        <w:rPr>
          <w:color w:val="000000" w:themeColor="text1"/>
          <w:sz w:val="22"/>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943"/>
        <w:gridCol w:w="516"/>
        <w:gridCol w:w="861"/>
        <w:gridCol w:w="843"/>
        <w:gridCol w:w="776"/>
        <w:gridCol w:w="912"/>
        <w:gridCol w:w="236"/>
        <w:gridCol w:w="918"/>
        <w:gridCol w:w="1005"/>
        <w:gridCol w:w="554"/>
        <w:gridCol w:w="861"/>
        <w:gridCol w:w="766"/>
        <w:gridCol w:w="765"/>
        <w:gridCol w:w="883"/>
      </w:tblGrid>
      <w:tr w:rsidR="00C76C80" w:rsidRPr="008F3252" w14:paraId="4882B9CD" w14:textId="77777777" w:rsidTr="00C76C80">
        <w:trPr>
          <w:trHeight w:val="216"/>
        </w:trPr>
        <w:tc>
          <w:tcPr>
            <w:tcW w:w="2127" w:type="dxa"/>
            <w:vMerge w:val="restart"/>
            <w:tcBorders>
              <w:top w:val="single" w:sz="4" w:space="0" w:color="auto"/>
              <w:bottom w:val="single" w:sz="4" w:space="0" w:color="auto"/>
            </w:tcBorders>
            <w:vAlign w:val="center"/>
          </w:tcPr>
          <w:p w14:paraId="5454B625" w14:textId="3E2F0124" w:rsidR="00C76C80" w:rsidRPr="008F3252" w:rsidRDefault="00C76C80" w:rsidP="00CF3A77">
            <w:pPr>
              <w:rPr>
                <w:color w:val="000000" w:themeColor="text1"/>
                <w:sz w:val="20"/>
                <w:szCs w:val="20"/>
              </w:rPr>
            </w:pPr>
            <w:r w:rsidRPr="008F3252">
              <w:rPr>
                <w:color w:val="000000" w:themeColor="text1"/>
                <w:sz w:val="20"/>
                <w:szCs w:val="20"/>
              </w:rPr>
              <w:t>Region</w:t>
            </w:r>
          </w:p>
        </w:tc>
        <w:tc>
          <w:tcPr>
            <w:tcW w:w="5843" w:type="dxa"/>
            <w:gridSpan w:val="7"/>
            <w:tcBorders>
              <w:top w:val="single" w:sz="4" w:space="0" w:color="auto"/>
              <w:bottom w:val="single" w:sz="4" w:space="0" w:color="auto"/>
            </w:tcBorders>
            <w:vAlign w:val="center"/>
          </w:tcPr>
          <w:p w14:paraId="58B2B79A" w14:textId="14DD8714" w:rsidR="00C76C80" w:rsidRPr="008F3252" w:rsidRDefault="00C76C80" w:rsidP="00CF3A77">
            <w:pPr>
              <w:jc w:val="center"/>
              <w:rPr>
                <w:b/>
                <w:bCs/>
                <w:color w:val="000000" w:themeColor="text1"/>
                <w:sz w:val="20"/>
                <w:szCs w:val="20"/>
              </w:rPr>
            </w:pPr>
            <w:r w:rsidRPr="008F3252">
              <w:rPr>
                <w:b/>
                <w:bCs/>
                <w:color w:val="000000" w:themeColor="text1"/>
                <w:sz w:val="20"/>
                <w:szCs w:val="20"/>
              </w:rPr>
              <w:t xml:space="preserve">Left </w:t>
            </w:r>
            <w:r w:rsidR="00D138C5" w:rsidRPr="008F3252">
              <w:rPr>
                <w:b/>
                <w:bCs/>
                <w:color w:val="000000" w:themeColor="text1"/>
                <w:sz w:val="20"/>
                <w:szCs w:val="20"/>
              </w:rPr>
              <w:t>h</w:t>
            </w:r>
            <w:r w:rsidRPr="008F3252">
              <w:rPr>
                <w:b/>
                <w:bCs/>
                <w:color w:val="000000" w:themeColor="text1"/>
                <w:sz w:val="20"/>
                <w:szCs w:val="20"/>
              </w:rPr>
              <w:t>emisphere</w:t>
            </w:r>
          </w:p>
        </w:tc>
        <w:tc>
          <w:tcPr>
            <w:tcW w:w="236" w:type="dxa"/>
            <w:tcBorders>
              <w:top w:val="single" w:sz="4" w:space="0" w:color="auto"/>
            </w:tcBorders>
          </w:tcPr>
          <w:p w14:paraId="5B3A69E8" w14:textId="77777777" w:rsidR="00C76C80" w:rsidRPr="008F3252" w:rsidRDefault="00C76C80" w:rsidP="00CF3A77">
            <w:pPr>
              <w:jc w:val="center"/>
              <w:rPr>
                <w:color w:val="000000" w:themeColor="text1"/>
                <w:sz w:val="20"/>
                <w:szCs w:val="20"/>
              </w:rPr>
            </w:pPr>
          </w:p>
        </w:tc>
        <w:tc>
          <w:tcPr>
            <w:tcW w:w="5752" w:type="dxa"/>
            <w:gridSpan w:val="7"/>
            <w:tcBorders>
              <w:top w:val="single" w:sz="4" w:space="0" w:color="auto"/>
              <w:bottom w:val="single" w:sz="4" w:space="0" w:color="auto"/>
            </w:tcBorders>
            <w:vAlign w:val="center"/>
          </w:tcPr>
          <w:p w14:paraId="577BEEBD" w14:textId="6B927750" w:rsidR="00C76C80" w:rsidRPr="008F3252" w:rsidRDefault="00C76C80" w:rsidP="00CF3A77">
            <w:pPr>
              <w:jc w:val="center"/>
              <w:rPr>
                <w:b/>
                <w:bCs/>
                <w:color w:val="000000" w:themeColor="text1"/>
                <w:sz w:val="20"/>
                <w:szCs w:val="20"/>
              </w:rPr>
            </w:pPr>
            <w:r w:rsidRPr="008F3252">
              <w:rPr>
                <w:b/>
                <w:bCs/>
                <w:color w:val="000000" w:themeColor="text1"/>
                <w:sz w:val="20"/>
                <w:szCs w:val="20"/>
              </w:rPr>
              <w:t xml:space="preserve">Right </w:t>
            </w:r>
            <w:r w:rsidR="00D138C5" w:rsidRPr="008F3252">
              <w:rPr>
                <w:b/>
                <w:bCs/>
                <w:color w:val="000000" w:themeColor="text1"/>
                <w:sz w:val="20"/>
                <w:szCs w:val="20"/>
              </w:rPr>
              <w:t>h</w:t>
            </w:r>
            <w:r w:rsidRPr="008F3252">
              <w:rPr>
                <w:b/>
                <w:bCs/>
                <w:color w:val="000000" w:themeColor="text1"/>
                <w:sz w:val="20"/>
                <w:szCs w:val="20"/>
              </w:rPr>
              <w:t>emisphere</w:t>
            </w:r>
          </w:p>
        </w:tc>
      </w:tr>
      <w:tr w:rsidR="00C76C80" w:rsidRPr="008F3252" w14:paraId="1259EA65" w14:textId="77777777" w:rsidTr="00C76C80">
        <w:trPr>
          <w:trHeight w:val="216"/>
        </w:trPr>
        <w:tc>
          <w:tcPr>
            <w:tcW w:w="2127" w:type="dxa"/>
            <w:vMerge/>
            <w:tcBorders>
              <w:bottom w:val="single" w:sz="4" w:space="0" w:color="auto"/>
            </w:tcBorders>
            <w:vAlign w:val="center"/>
          </w:tcPr>
          <w:p w14:paraId="302705DF" w14:textId="77777777" w:rsidR="00C76C80" w:rsidRPr="008F3252" w:rsidRDefault="00C76C80" w:rsidP="00CF3A77">
            <w:pPr>
              <w:rPr>
                <w:color w:val="000000" w:themeColor="text1"/>
                <w:sz w:val="20"/>
                <w:szCs w:val="20"/>
              </w:rPr>
            </w:pPr>
          </w:p>
        </w:tc>
        <w:tc>
          <w:tcPr>
            <w:tcW w:w="992" w:type="dxa"/>
            <w:tcBorders>
              <w:top w:val="single" w:sz="4" w:space="0" w:color="auto"/>
              <w:bottom w:val="single" w:sz="4" w:space="0" w:color="auto"/>
            </w:tcBorders>
            <w:vAlign w:val="center"/>
          </w:tcPr>
          <w:p w14:paraId="6419067D" w14:textId="2489030C" w:rsidR="00C76C80" w:rsidRPr="008F3252" w:rsidRDefault="00C76C80" w:rsidP="00CF3A77">
            <w:pPr>
              <w:jc w:val="center"/>
              <w:rPr>
                <w:color w:val="000000" w:themeColor="text1"/>
                <w:sz w:val="20"/>
                <w:szCs w:val="20"/>
              </w:rPr>
            </w:pPr>
            <w:r w:rsidRPr="008F3252">
              <w:rPr>
                <w:color w:val="000000" w:themeColor="text1"/>
                <w:sz w:val="20"/>
                <w:szCs w:val="20"/>
              </w:rPr>
              <w:t>B</w:t>
            </w:r>
          </w:p>
        </w:tc>
        <w:tc>
          <w:tcPr>
            <w:tcW w:w="943" w:type="dxa"/>
            <w:tcBorders>
              <w:top w:val="single" w:sz="4" w:space="0" w:color="auto"/>
              <w:bottom w:val="single" w:sz="4" w:space="0" w:color="auto"/>
            </w:tcBorders>
            <w:vAlign w:val="center"/>
          </w:tcPr>
          <w:p w14:paraId="2F1AD861" w14:textId="77777777" w:rsidR="00C76C80" w:rsidRPr="008F3252" w:rsidRDefault="00C76C80" w:rsidP="00CF3A77">
            <w:pPr>
              <w:jc w:val="center"/>
              <w:rPr>
                <w:color w:val="000000" w:themeColor="text1"/>
                <w:sz w:val="20"/>
                <w:szCs w:val="20"/>
              </w:rPr>
            </w:pPr>
            <w:r w:rsidRPr="008F3252">
              <w:rPr>
                <w:color w:val="000000" w:themeColor="text1"/>
                <w:sz w:val="20"/>
                <w:szCs w:val="20"/>
              </w:rPr>
              <w:t>SE</w:t>
            </w:r>
          </w:p>
        </w:tc>
        <w:tc>
          <w:tcPr>
            <w:tcW w:w="516" w:type="dxa"/>
            <w:tcBorders>
              <w:top w:val="single" w:sz="4" w:space="0" w:color="auto"/>
              <w:bottom w:val="single" w:sz="4" w:space="0" w:color="auto"/>
            </w:tcBorders>
            <w:vAlign w:val="center"/>
          </w:tcPr>
          <w:p w14:paraId="33EBDB74" w14:textId="7D8F0880" w:rsidR="00C76C80" w:rsidRPr="008F3252" w:rsidRDefault="00C76C80" w:rsidP="00CF3A77">
            <w:pPr>
              <w:jc w:val="center"/>
              <w:rPr>
                <w:color w:val="000000" w:themeColor="text1"/>
                <w:sz w:val="20"/>
                <w:szCs w:val="20"/>
              </w:rPr>
            </w:pPr>
            <w:r w:rsidRPr="008F3252">
              <w:rPr>
                <w:color w:val="000000" w:themeColor="text1"/>
                <w:sz w:val="20"/>
                <w:szCs w:val="20"/>
              </w:rPr>
              <w:t>df</w:t>
            </w:r>
          </w:p>
        </w:tc>
        <w:tc>
          <w:tcPr>
            <w:tcW w:w="861" w:type="dxa"/>
            <w:tcBorders>
              <w:top w:val="single" w:sz="4" w:space="0" w:color="auto"/>
              <w:bottom w:val="single" w:sz="4" w:space="0" w:color="auto"/>
            </w:tcBorders>
            <w:vAlign w:val="center"/>
          </w:tcPr>
          <w:p w14:paraId="7A4EBF4A" w14:textId="28F0B38C" w:rsidR="00C76C80" w:rsidRPr="008F3252" w:rsidRDefault="00C76C80" w:rsidP="00CF3A77">
            <w:pPr>
              <w:jc w:val="center"/>
              <w:rPr>
                <w:color w:val="000000" w:themeColor="text1"/>
                <w:sz w:val="20"/>
                <w:szCs w:val="20"/>
              </w:rPr>
            </w:pPr>
            <w:r w:rsidRPr="008F3252">
              <w:rPr>
                <w:color w:val="000000" w:themeColor="text1"/>
                <w:sz w:val="20"/>
                <w:szCs w:val="20"/>
              </w:rPr>
              <w:t>t</w:t>
            </w:r>
          </w:p>
        </w:tc>
        <w:tc>
          <w:tcPr>
            <w:tcW w:w="843" w:type="dxa"/>
            <w:tcBorders>
              <w:top w:val="single" w:sz="4" w:space="0" w:color="auto"/>
              <w:bottom w:val="single" w:sz="4" w:space="0" w:color="auto"/>
            </w:tcBorders>
            <w:vAlign w:val="center"/>
          </w:tcPr>
          <w:p w14:paraId="3A0D6508" w14:textId="77777777" w:rsidR="00C76C80" w:rsidRPr="008F3252" w:rsidRDefault="00C76C80" w:rsidP="00CF3A77">
            <w:pPr>
              <w:jc w:val="center"/>
              <w:rPr>
                <w:color w:val="000000" w:themeColor="text1"/>
                <w:sz w:val="20"/>
                <w:szCs w:val="20"/>
              </w:rPr>
            </w:pPr>
            <w:r w:rsidRPr="008F3252">
              <w:rPr>
                <w:i/>
                <w:iCs/>
                <w:color w:val="000000" w:themeColor="text1"/>
                <w:sz w:val="20"/>
                <w:szCs w:val="20"/>
              </w:rPr>
              <w:t>p</w:t>
            </w:r>
          </w:p>
        </w:tc>
        <w:tc>
          <w:tcPr>
            <w:tcW w:w="776" w:type="dxa"/>
            <w:tcBorders>
              <w:top w:val="single" w:sz="4" w:space="0" w:color="auto"/>
              <w:bottom w:val="single" w:sz="4" w:space="0" w:color="auto"/>
            </w:tcBorders>
            <w:vAlign w:val="center"/>
          </w:tcPr>
          <w:p w14:paraId="2EE9B428" w14:textId="142B4D14" w:rsidR="00C76C80" w:rsidRPr="008F3252" w:rsidRDefault="00C76C80" w:rsidP="00CF3A77">
            <w:pPr>
              <w:jc w:val="center"/>
              <w:rPr>
                <w:color w:val="000000" w:themeColor="text1"/>
                <w:sz w:val="20"/>
                <w:szCs w:val="20"/>
              </w:rPr>
            </w:pPr>
            <w:r w:rsidRPr="008F3252">
              <w:rPr>
                <w:i/>
                <w:iCs/>
                <w:color w:val="000000" w:themeColor="text1"/>
                <w:sz w:val="20"/>
                <w:szCs w:val="20"/>
              </w:rPr>
              <w:t>q</w:t>
            </w:r>
          </w:p>
        </w:tc>
        <w:tc>
          <w:tcPr>
            <w:tcW w:w="912" w:type="dxa"/>
            <w:tcBorders>
              <w:top w:val="single" w:sz="4" w:space="0" w:color="auto"/>
              <w:bottom w:val="single" w:sz="4" w:space="0" w:color="auto"/>
            </w:tcBorders>
            <w:vAlign w:val="center"/>
          </w:tcPr>
          <w:p w14:paraId="56B12A9C" w14:textId="175CDF7B" w:rsidR="00C76C80" w:rsidRPr="008F3252" w:rsidRDefault="00C76C80" w:rsidP="00CF3A77">
            <w:pPr>
              <w:jc w:val="center"/>
              <w:rPr>
                <w:i/>
                <w:iCs/>
                <w:color w:val="000000" w:themeColor="text1"/>
                <w:sz w:val="20"/>
                <w:szCs w:val="20"/>
              </w:rPr>
            </w:pPr>
            <w:r w:rsidRPr="008F3252">
              <w:rPr>
                <w:i/>
                <w:iCs/>
                <w:color w:val="000000" w:themeColor="text1"/>
                <w:sz w:val="20"/>
                <w:szCs w:val="20"/>
              </w:rPr>
              <w:t>d</w:t>
            </w:r>
          </w:p>
        </w:tc>
        <w:tc>
          <w:tcPr>
            <w:tcW w:w="236" w:type="dxa"/>
            <w:tcBorders>
              <w:bottom w:val="single" w:sz="4" w:space="0" w:color="auto"/>
            </w:tcBorders>
          </w:tcPr>
          <w:p w14:paraId="65BC98D5" w14:textId="77777777" w:rsidR="00C76C80" w:rsidRPr="008F3252" w:rsidRDefault="00C76C80" w:rsidP="00CF3A77">
            <w:pPr>
              <w:jc w:val="center"/>
              <w:rPr>
                <w:color w:val="000000" w:themeColor="text1"/>
                <w:sz w:val="20"/>
                <w:szCs w:val="20"/>
              </w:rPr>
            </w:pPr>
          </w:p>
        </w:tc>
        <w:tc>
          <w:tcPr>
            <w:tcW w:w="918" w:type="dxa"/>
            <w:tcBorders>
              <w:top w:val="single" w:sz="4" w:space="0" w:color="auto"/>
              <w:bottom w:val="single" w:sz="4" w:space="0" w:color="auto"/>
            </w:tcBorders>
            <w:vAlign w:val="center"/>
          </w:tcPr>
          <w:p w14:paraId="0F400E61" w14:textId="2264FD79" w:rsidR="00C76C80" w:rsidRPr="008F3252" w:rsidRDefault="00C76C80" w:rsidP="00CF3A77">
            <w:pPr>
              <w:jc w:val="center"/>
              <w:rPr>
                <w:color w:val="000000" w:themeColor="text1"/>
                <w:sz w:val="20"/>
                <w:szCs w:val="20"/>
              </w:rPr>
            </w:pPr>
            <w:r w:rsidRPr="008F3252">
              <w:rPr>
                <w:color w:val="000000" w:themeColor="text1"/>
                <w:sz w:val="20"/>
                <w:szCs w:val="20"/>
              </w:rPr>
              <w:t>B</w:t>
            </w:r>
          </w:p>
        </w:tc>
        <w:tc>
          <w:tcPr>
            <w:tcW w:w="1005" w:type="dxa"/>
            <w:tcBorders>
              <w:top w:val="single" w:sz="4" w:space="0" w:color="auto"/>
              <w:bottom w:val="single" w:sz="4" w:space="0" w:color="auto"/>
            </w:tcBorders>
            <w:vAlign w:val="center"/>
          </w:tcPr>
          <w:p w14:paraId="27746167" w14:textId="77777777" w:rsidR="00C76C80" w:rsidRPr="008F3252" w:rsidRDefault="00C76C80" w:rsidP="00CF3A77">
            <w:pPr>
              <w:jc w:val="center"/>
              <w:rPr>
                <w:color w:val="000000" w:themeColor="text1"/>
                <w:sz w:val="20"/>
                <w:szCs w:val="20"/>
              </w:rPr>
            </w:pPr>
            <w:r w:rsidRPr="008F3252">
              <w:rPr>
                <w:color w:val="000000" w:themeColor="text1"/>
                <w:sz w:val="20"/>
                <w:szCs w:val="20"/>
              </w:rPr>
              <w:t>SE</w:t>
            </w:r>
          </w:p>
        </w:tc>
        <w:tc>
          <w:tcPr>
            <w:tcW w:w="554" w:type="dxa"/>
            <w:tcBorders>
              <w:top w:val="single" w:sz="4" w:space="0" w:color="auto"/>
              <w:bottom w:val="single" w:sz="4" w:space="0" w:color="auto"/>
            </w:tcBorders>
            <w:vAlign w:val="center"/>
          </w:tcPr>
          <w:p w14:paraId="36C96ECE" w14:textId="6112FE08" w:rsidR="00C76C80" w:rsidRPr="008F3252" w:rsidRDefault="00C76C80" w:rsidP="00CF3A77">
            <w:pPr>
              <w:jc w:val="center"/>
              <w:rPr>
                <w:color w:val="000000" w:themeColor="text1"/>
                <w:sz w:val="20"/>
                <w:szCs w:val="20"/>
              </w:rPr>
            </w:pPr>
            <w:r w:rsidRPr="008F3252">
              <w:rPr>
                <w:color w:val="000000" w:themeColor="text1"/>
                <w:sz w:val="20"/>
                <w:szCs w:val="20"/>
              </w:rPr>
              <w:t>df</w:t>
            </w:r>
          </w:p>
        </w:tc>
        <w:tc>
          <w:tcPr>
            <w:tcW w:w="861" w:type="dxa"/>
            <w:tcBorders>
              <w:top w:val="single" w:sz="4" w:space="0" w:color="auto"/>
              <w:bottom w:val="single" w:sz="4" w:space="0" w:color="auto"/>
            </w:tcBorders>
            <w:vAlign w:val="center"/>
          </w:tcPr>
          <w:p w14:paraId="68ACAC20" w14:textId="7774C88F" w:rsidR="00C76C80" w:rsidRPr="008F3252" w:rsidRDefault="00C76C80" w:rsidP="00CF3A77">
            <w:pPr>
              <w:jc w:val="center"/>
              <w:rPr>
                <w:color w:val="000000" w:themeColor="text1"/>
                <w:sz w:val="20"/>
                <w:szCs w:val="20"/>
              </w:rPr>
            </w:pPr>
            <w:r w:rsidRPr="008F3252">
              <w:rPr>
                <w:color w:val="000000" w:themeColor="text1"/>
                <w:sz w:val="20"/>
                <w:szCs w:val="20"/>
              </w:rPr>
              <w:t>t</w:t>
            </w:r>
          </w:p>
        </w:tc>
        <w:tc>
          <w:tcPr>
            <w:tcW w:w="766" w:type="dxa"/>
            <w:tcBorders>
              <w:top w:val="single" w:sz="4" w:space="0" w:color="auto"/>
              <w:bottom w:val="single" w:sz="4" w:space="0" w:color="auto"/>
            </w:tcBorders>
            <w:vAlign w:val="center"/>
          </w:tcPr>
          <w:p w14:paraId="435438EB" w14:textId="77777777" w:rsidR="00C76C80" w:rsidRPr="008F3252" w:rsidRDefault="00C76C80" w:rsidP="00CF3A77">
            <w:pPr>
              <w:jc w:val="center"/>
              <w:rPr>
                <w:color w:val="000000" w:themeColor="text1"/>
                <w:sz w:val="20"/>
                <w:szCs w:val="20"/>
              </w:rPr>
            </w:pPr>
            <w:r w:rsidRPr="008F3252">
              <w:rPr>
                <w:i/>
                <w:iCs/>
                <w:color w:val="000000" w:themeColor="text1"/>
                <w:sz w:val="20"/>
                <w:szCs w:val="20"/>
              </w:rPr>
              <w:t>p</w:t>
            </w:r>
          </w:p>
        </w:tc>
        <w:tc>
          <w:tcPr>
            <w:tcW w:w="765" w:type="dxa"/>
            <w:tcBorders>
              <w:top w:val="single" w:sz="4" w:space="0" w:color="auto"/>
              <w:bottom w:val="single" w:sz="4" w:space="0" w:color="auto"/>
            </w:tcBorders>
            <w:vAlign w:val="center"/>
          </w:tcPr>
          <w:p w14:paraId="11185B6D" w14:textId="0740B142" w:rsidR="00C76C80" w:rsidRPr="008F3252" w:rsidRDefault="00C76C80" w:rsidP="00CF3A77">
            <w:pPr>
              <w:jc w:val="center"/>
              <w:rPr>
                <w:color w:val="000000" w:themeColor="text1"/>
                <w:sz w:val="20"/>
                <w:szCs w:val="20"/>
              </w:rPr>
            </w:pPr>
            <w:r w:rsidRPr="008F3252">
              <w:rPr>
                <w:i/>
                <w:iCs/>
                <w:color w:val="000000" w:themeColor="text1"/>
                <w:sz w:val="20"/>
                <w:szCs w:val="20"/>
              </w:rPr>
              <w:t>q</w:t>
            </w:r>
          </w:p>
        </w:tc>
        <w:tc>
          <w:tcPr>
            <w:tcW w:w="883" w:type="dxa"/>
            <w:tcBorders>
              <w:top w:val="single" w:sz="4" w:space="0" w:color="auto"/>
              <w:bottom w:val="single" w:sz="4" w:space="0" w:color="auto"/>
            </w:tcBorders>
            <w:vAlign w:val="center"/>
          </w:tcPr>
          <w:p w14:paraId="6E782615" w14:textId="3905D534" w:rsidR="00C76C80" w:rsidRPr="008F3252" w:rsidRDefault="00C76C80" w:rsidP="00CF3A77">
            <w:pPr>
              <w:jc w:val="center"/>
              <w:rPr>
                <w:i/>
                <w:iCs/>
                <w:color w:val="000000" w:themeColor="text1"/>
                <w:sz w:val="20"/>
                <w:szCs w:val="20"/>
              </w:rPr>
            </w:pPr>
            <w:r w:rsidRPr="008F3252">
              <w:rPr>
                <w:i/>
                <w:iCs/>
                <w:color w:val="000000" w:themeColor="text1"/>
                <w:sz w:val="20"/>
                <w:szCs w:val="20"/>
              </w:rPr>
              <w:t>d</w:t>
            </w:r>
          </w:p>
        </w:tc>
      </w:tr>
      <w:tr w:rsidR="00D51ECA" w:rsidRPr="008F3252" w14:paraId="5F3EEA67" w14:textId="77777777" w:rsidTr="00C76C80">
        <w:trPr>
          <w:trHeight w:val="286"/>
        </w:trPr>
        <w:tc>
          <w:tcPr>
            <w:tcW w:w="2127" w:type="dxa"/>
            <w:vAlign w:val="center"/>
          </w:tcPr>
          <w:p w14:paraId="1E81D46C" w14:textId="77777777" w:rsidR="00586EF6" w:rsidRPr="008F3252" w:rsidRDefault="00586EF6" w:rsidP="00586EF6">
            <w:pPr>
              <w:rPr>
                <w:color w:val="000000" w:themeColor="text1"/>
                <w:sz w:val="20"/>
                <w:szCs w:val="20"/>
              </w:rPr>
            </w:pPr>
            <w:r w:rsidRPr="008F3252">
              <w:rPr>
                <w:color w:val="000000" w:themeColor="text1"/>
                <w:sz w:val="20"/>
                <w:szCs w:val="20"/>
              </w:rPr>
              <w:t xml:space="preserve">Whole hippocampus </w:t>
            </w:r>
          </w:p>
        </w:tc>
        <w:tc>
          <w:tcPr>
            <w:tcW w:w="992" w:type="dxa"/>
            <w:vAlign w:val="center"/>
          </w:tcPr>
          <w:p w14:paraId="75BF01C2" w14:textId="5DD28E90" w:rsidR="00586EF6" w:rsidRPr="008F3252" w:rsidRDefault="00586EF6" w:rsidP="00586EF6">
            <w:pPr>
              <w:jc w:val="center"/>
              <w:rPr>
                <w:color w:val="000000" w:themeColor="text1"/>
                <w:sz w:val="20"/>
                <w:szCs w:val="20"/>
              </w:rPr>
            </w:pPr>
            <w:r w:rsidRPr="008F3252">
              <w:rPr>
                <w:color w:val="000000" w:themeColor="text1"/>
                <w:sz w:val="20"/>
                <w:szCs w:val="20"/>
              </w:rPr>
              <w:t>-2.46</w:t>
            </w:r>
          </w:p>
        </w:tc>
        <w:tc>
          <w:tcPr>
            <w:tcW w:w="943" w:type="dxa"/>
            <w:vAlign w:val="center"/>
          </w:tcPr>
          <w:p w14:paraId="3BB3571A" w14:textId="71DD6433" w:rsidR="00586EF6" w:rsidRPr="008F3252" w:rsidRDefault="00586EF6" w:rsidP="00586EF6">
            <w:pPr>
              <w:jc w:val="center"/>
              <w:rPr>
                <w:color w:val="000000" w:themeColor="text1"/>
                <w:sz w:val="20"/>
                <w:szCs w:val="20"/>
              </w:rPr>
            </w:pPr>
            <w:r w:rsidRPr="008F3252">
              <w:rPr>
                <w:color w:val="000000" w:themeColor="text1"/>
                <w:sz w:val="20"/>
                <w:szCs w:val="20"/>
              </w:rPr>
              <w:t>42.28</w:t>
            </w:r>
          </w:p>
        </w:tc>
        <w:tc>
          <w:tcPr>
            <w:tcW w:w="516" w:type="dxa"/>
            <w:vAlign w:val="center"/>
          </w:tcPr>
          <w:p w14:paraId="6A216260" w14:textId="239CF42B"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1DC7E63A" w14:textId="12AF2367" w:rsidR="00586EF6" w:rsidRPr="008F3252" w:rsidRDefault="00586EF6" w:rsidP="00586EF6">
            <w:pPr>
              <w:jc w:val="center"/>
              <w:rPr>
                <w:color w:val="000000" w:themeColor="text1"/>
                <w:sz w:val="20"/>
                <w:szCs w:val="20"/>
              </w:rPr>
            </w:pPr>
            <w:r w:rsidRPr="008F3252">
              <w:rPr>
                <w:color w:val="000000" w:themeColor="text1"/>
                <w:sz w:val="20"/>
                <w:szCs w:val="20"/>
              </w:rPr>
              <w:t>-0.06</w:t>
            </w:r>
          </w:p>
        </w:tc>
        <w:tc>
          <w:tcPr>
            <w:tcW w:w="843" w:type="dxa"/>
            <w:vAlign w:val="center"/>
          </w:tcPr>
          <w:p w14:paraId="18D80162" w14:textId="3588267A" w:rsidR="00586EF6" w:rsidRPr="008F3252" w:rsidRDefault="00586EF6" w:rsidP="00586EF6">
            <w:pPr>
              <w:jc w:val="center"/>
              <w:rPr>
                <w:color w:val="000000" w:themeColor="text1"/>
                <w:sz w:val="20"/>
                <w:szCs w:val="20"/>
              </w:rPr>
            </w:pPr>
            <w:r w:rsidRPr="008F3252">
              <w:rPr>
                <w:color w:val="000000" w:themeColor="text1"/>
                <w:sz w:val="20"/>
                <w:szCs w:val="20"/>
              </w:rPr>
              <w:t>0.954</w:t>
            </w:r>
          </w:p>
        </w:tc>
        <w:tc>
          <w:tcPr>
            <w:tcW w:w="776" w:type="dxa"/>
            <w:vAlign w:val="center"/>
          </w:tcPr>
          <w:p w14:paraId="31B9DCED" w14:textId="63C1BD38" w:rsidR="00586EF6" w:rsidRPr="008F3252" w:rsidRDefault="00586EF6" w:rsidP="00586EF6">
            <w:pPr>
              <w:jc w:val="center"/>
              <w:rPr>
                <w:color w:val="000000" w:themeColor="text1"/>
                <w:sz w:val="20"/>
                <w:szCs w:val="20"/>
              </w:rPr>
            </w:pPr>
            <w:r w:rsidRPr="008F3252">
              <w:rPr>
                <w:color w:val="000000" w:themeColor="text1"/>
                <w:sz w:val="20"/>
                <w:szCs w:val="20"/>
              </w:rPr>
              <w:t>0.978</w:t>
            </w:r>
          </w:p>
        </w:tc>
        <w:tc>
          <w:tcPr>
            <w:tcW w:w="912" w:type="dxa"/>
            <w:vAlign w:val="center"/>
          </w:tcPr>
          <w:p w14:paraId="425D3F26" w14:textId="4DDCDDD2"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0.02</w:t>
            </w:r>
          </w:p>
        </w:tc>
        <w:tc>
          <w:tcPr>
            <w:tcW w:w="236" w:type="dxa"/>
            <w:tcBorders>
              <w:top w:val="single" w:sz="4" w:space="0" w:color="auto"/>
            </w:tcBorders>
            <w:vAlign w:val="center"/>
          </w:tcPr>
          <w:p w14:paraId="0E4C607C" w14:textId="77777777" w:rsidR="00586EF6" w:rsidRPr="008F3252" w:rsidRDefault="00586EF6" w:rsidP="00586EF6">
            <w:pPr>
              <w:jc w:val="center"/>
              <w:rPr>
                <w:color w:val="000000" w:themeColor="text1"/>
                <w:sz w:val="20"/>
                <w:szCs w:val="20"/>
              </w:rPr>
            </w:pPr>
          </w:p>
        </w:tc>
        <w:tc>
          <w:tcPr>
            <w:tcW w:w="918" w:type="dxa"/>
            <w:tcBorders>
              <w:top w:val="single" w:sz="4" w:space="0" w:color="auto"/>
            </w:tcBorders>
            <w:vAlign w:val="center"/>
          </w:tcPr>
          <w:p w14:paraId="231E3A0F" w14:textId="6C5D8E82" w:rsidR="00586EF6" w:rsidRPr="008F3252" w:rsidRDefault="00586EF6" w:rsidP="00586EF6">
            <w:pPr>
              <w:jc w:val="center"/>
              <w:rPr>
                <w:color w:val="000000" w:themeColor="text1"/>
                <w:sz w:val="20"/>
                <w:szCs w:val="20"/>
              </w:rPr>
            </w:pPr>
            <w:r w:rsidRPr="008F3252">
              <w:rPr>
                <w:color w:val="000000" w:themeColor="text1"/>
                <w:sz w:val="20"/>
                <w:szCs w:val="20"/>
              </w:rPr>
              <w:t>1.10</w:t>
            </w:r>
          </w:p>
        </w:tc>
        <w:tc>
          <w:tcPr>
            <w:tcW w:w="1005" w:type="dxa"/>
            <w:tcBorders>
              <w:top w:val="single" w:sz="4" w:space="0" w:color="auto"/>
            </w:tcBorders>
            <w:vAlign w:val="center"/>
          </w:tcPr>
          <w:p w14:paraId="59A61017" w14:textId="0D803401" w:rsidR="00586EF6" w:rsidRPr="008F3252" w:rsidRDefault="00586EF6" w:rsidP="00586EF6">
            <w:pPr>
              <w:jc w:val="center"/>
              <w:rPr>
                <w:color w:val="000000" w:themeColor="text1"/>
                <w:sz w:val="20"/>
                <w:szCs w:val="20"/>
              </w:rPr>
            </w:pPr>
            <w:r w:rsidRPr="008F3252">
              <w:rPr>
                <w:color w:val="000000" w:themeColor="text1"/>
                <w:sz w:val="20"/>
                <w:szCs w:val="20"/>
              </w:rPr>
              <w:t>40.21</w:t>
            </w:r>
          </w:p>
        </w:tc>
        <w:tc>
          <w:tcPr>
            <w:tcW w:w="554" w:type="dxa"/>
            <w:tcBorders>
              <w:top w:val="single" w:sz="4" w:space="0" w:color="auto"/>
            </w:tcBorders>
            <w:vAlign w:val="center"/>
          </w:tcPr>
          <w:p w14:paraId="52C41680" w14:textId="639663FE"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tcBorders>
              <w:top w:val="single" w:sz="4" w:space="0" w:color="auto"/>
            </w:tcBorders>
            <w:vAlign w:val="center"/>
          </w:tcPr>
          <w:p w14:paraId="47A005AA" w14:textId="24AE9EED" w:rsidR="00586EF6" w:rsidRPr="008F3252" w:rsidRDefault="00586EF6" w:rsidP="00586EF6">
            <w:pPr>
              <w:jc w:val="center"/>
              <w:rPr>
                <w:color w:val="000000" w:themeColor="text1"/>
                <w:sz w:val="20"/>
                <w:szCs w:val="20"/>
              </w:rPr>
            </w:pPr>
            <w:r w:rsidRPr="008F3252">
              <w:rPr>
                <w:color w:val="000000" w:themeColor="text1"/>
                <w:sz w:val="20"/>
                <w:szCs w:val="20"/>
              </w:rPr>
              <w:t>0.03</w:t>
            </w:r>
          </w:p>
        </w:tc>
        <w:tc>
          <w:tcPr>
            <w:tcW w:w="766" w:type="dxa"/>
            <w:tcBorders>
              <w:top w:val="single" w:sz="4" w:space="0" w:color="auto"/>
            </w:tcBorders>
            <w:vAlign w:val="center"/>
          </w:tcPr>
          <w:p w14:paraId="61062A71" w14:textId="5A13B45A" w:rsidR="00586EF6" w:rsidRPr="008F3252" w:rsidRDefault="00586EF6" w:rsidP="00586EF6">
            <w:pPr>
              <w:jc w:val="center"/>
              <w:rPr>
                <w:color w:val="000000" w:themeColor="text1"/>
                <w:sz w:val="20"/>
                <w:szCs w:val="20"/>
              </w:rPr>
            </w:pPr>
            <w:r w:rsidRPr="008F3252">
              <w:rPr>
                <w:color w:val="000000" w:themeColor="text1"/>
                <w:sz w:val="20"/>
                <w:szCs w:val="20"/>
              </w:rPr>
              <w:t>0.978</w:t>
            </w:r>
          </w:p>
        </w:tc>
        <w:tc>
          <w:tcPr>
            <w:tcW w:w="765" w:type="dxa"/>
            <w:tcBorders>
              <w:top w:val="single" w:sz="4" w:space="0" w:color="auto"/>
            </w:tcBorders>
            <w:vAlign w:val="center"/>
          </w:tcPr>
          <w:p w14:paraId="4497092B" w14:textId="1C543830" w:rsidR="00586EF6" w:rsidRPr="008F3252" w:rsidRDefault="00586EF6" w:rsidP="00586EF6">
            <w:pPr>
              <w:jc w:val="center"/>
              <w:rPr>
                <w:color w:val="000000" w:themeColor="text1"/>
                <w:sz w:val="20"/>
                <w:szCs w:val="20"/>
              </w:rPr>
            </w:pPr>
            <w:r w:rsidRPr="008F3252">
              <w:rPr>
                <w:color w:val="000000" w:themeColor="text1"/>
                <w:sz w:val="20"/>
                <w:szCs w:val="20"/>
              </w:rPr>
              <w:t>0.978</w:t>
            </w:r>
          </w:p>
        </w:tc>
        <w:tc>
          <w:tcPr>
            <w:tcW w:w="883" w:type="dxa"/>
            <w:tcBorders>
              <w:top w:val="single" w:sz="4" w:space="0" w:color="auto"/>
            </w:tcBorders>
            <w:vAlign w:val="center"/>
          </w:tcPr>
          <w:p w14:paraId="71478179" w14:textId="263537CC"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&lt;0.01</w:t>
            </w:r>
          </w:p>
        </w:tc>
      </w:tr>
      <w:tr w:rsidR="00D51ECA" w:rsidRPr="008F3252" w14:paraId="03F518FD" w14:textId="77777777" w:rsidTr="00C76C80">
        <w:trPr>
          <w:trHeight w:val="302"/>
        </w:trPr>
        <w:tc>
          <w:tcPr>
            <w:tcW w:w="2127" w:type="dxa"/>
            <w:vAlign w:val="center"/>
          </w:tcPr>
          <w:p w14:paraId="0BB35D8B" w14:textId="77777777" w:rsidR="00586EF6" w:rsidRPr="008F3252" w:rsidRDefault="00586EF6" w:rsidP="00586EF6">
            <w:pPr>
              <w:rPr>
                <w:color w:val="000000" w:themeColor="text1"/>
                <w:sz w:val="20"/>
                <w:szCs w:val="20"/>
              </w:rPr>
            </w:pPr>
            <w:r w:rsidRPr="008F3252">
              <w:rPr>
                <w:color w:val="000000" w:themeColor="text1"/>
                <w:sz w:val="20"/>
                <w:szCs w:val="20"/>
              </w:rPr>
              <w:t xml:space="preserve">Whole hippocampal body </w:t>
            </w:r>
          </w:p>
        </w:tc>
        <w:tc>
          <w:tcPr>
            <w:tcW w:w="992" w:type="dxa"/>
            <w:vAlign w:val="center"/>
          </w:tcPr>
          <w:p w14:paraId="7B185517" w14:textId="086D7CC4" w:rsidR="00586EF6" w:rsidRPr="008F3252" w:rsidRDefault="00586EF6" w:rsidP="00586EF6">
            <w:pPr>
              <w:jc w:val="center"/>
              <w:rPr>
                <w:color w:val="000000" w:themeColor="text1"/>
                <w:sz w:val="20"/>
                <w:szCs w:val="20"/>
              </w:rPr>
            </w:pPr>
            <w:r w:rsidRPr="008F3252">
              <w:rPr>
                <w:color w:val="000000" w:themeColor="text1"/>
                <w:sz w:val="20"/>
                <w:szCs w:val="20"/>
              </w:rPr>
              <w:t>-1.12</w:t>
            </w:r>
          </w:p>
        </w:tc>
        <w:tc>
          <w:tcPr>
            <w:tcW w:w="943" w:type="dxa"/>
            <w:vAlign w:val="center"/>
          </w:tcPr>
          <w:p w14:paraId="6F854B03" w14:textId="790CE9E7" w:rsidR="00586EF6" w:rsidRPr="008F3252" w:rsidRDefault="00586EF6" w:rsidP="00586EF6">
            <w:pPr>
              <w:jc w:val="center"/>
              <w:rPr>
                <w:color w:val="000000" w:themeColor="text1"/>
                <w:sz w:val="20"/>
                <w:szCs w:val="20"/>
              </w:rPr>
            </w:pPr>
            <w:r w:rsidRPr="008F3252">
              <w:rPr>
                <w:color w:val="000000" w:themeColor="text1"/>
                <w:sz w:val="20"/>
                <w:szCs w:val="20"/>
              </w:rPr>
              <w:t>13.25</w:t>
            </w:r>
          </w:p>
        </w:tc>
        <w:tc>
          <w:tcPr>
            <w:tcW w:w="516" w:type="dxa"/>
            <w:vAlign w:val="center"/>
          </w:tcPr>
          <w:p w14:paraId="679BB570" w14:textId="6E1528B9"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B8C738F" w14:textId="1E6C414D" w:rsidR="00586EF6" w:rsidRPr="008F3252" w:rsidRDefault="00586EF6" w:rsidP="00586EF6">
            <w:pPr>
              <w:jc w:val="center"/>
              <w:rPr>
                <w:color w:val="000000" w:themeColor="text1"/>
                <w:sz w:val="20"/>
                <w:szCs w:val="20"/>
              </w:rPr>
            </w:pPr>
            <w:r w:rsidRPr="008F3252">
              <w:rPr>
                <w:color w:val="000000" w:themeColor="text1"/>
                <w:sz w:val="20"/>
                <w:szCs w:val="20"/>
              </w:rPr>
              <w:t>-0.08</w:t>
            </w:r>
          </w:p>
        </w:tc>
        <w:tc>
          <w:tcPr>
            <w:tcW w:w="843" w:type="dxa"/>
            <w:vAlign w:val="center"/>
          </w:tcPr>
          <w:p w14:paraId="363A280A" w14:textId="3A11DA00" w:rsidR="00586EF6" w:rsidRPr="008F3252" w:rsidRDefault="00586EF6" w:rsidP="00586EF6">
            <w:pPr>
              <w:jc w:val="center"/>
              <w:rPr>
                <w:color w:val="000000" w:themeColor="text1"/>
                <w:sz w:val="20"/>
                <w:szCs w:val="20"/>
              </w:rPr>
            </w:pPr>
            <w:r w:rsidRPr="008F3252">
              <w:rPr>
                <w:color w:val="000000" w:themeColor="text1"/>
                <w:sz w:val="20"/>
                <w:szCs w:val="20"/>
              </w:rPr>
              <w:t>0.933</w:t>
            </w:r>
          </w:p>
        </w:tc>
        <w:tc>
          <w:tcPr>
            <w:tcW w:w="776" w:type="dxa"/>
            <w:vAlign w:val="center"/>
          </w:tcPr>
          <w:p w14:paraId="701EE178" w14:textId="1801E5A0"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0.959</w:t>
            </w:r>
          </w:p>
        </w:tc>
        <w:tc>
          <w:tcPr>
            <w:tcW w:w="912" w:type="dxa"/>
            <w:vAlign w:val="center"/>
          </w:tcPr>
          <w:p w14:paraId="6BBCB0A0" w14:textId="194B36BB"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0.03</w:t>
            </w:r>
          </w:p>
        </w:tc>
        <w:tc>
          <w:tcPr>
            <w:tcW w:w="236" w:type="dxa"/>
            <w:vAlign w:val="center"/>
          </w:tcPr>
          <w:p w14:paraId="40D0EA07" w14:textId="77777777" w:rsidR="00586EF6" w:rsidRPr="008F3252" w:rsidRDefault="00586EF6" w:rsidP="00586EF6">
            <w:pPr>
              <w:jc w:val="center"/>
              <w:rPr>
                <w:color w:val="000000" w:themeColor="text1"/>
                <w:sz w:val="20"/>
                <w:szCs w:val="20"/>
              </w:rPr>
            </w:pPr>
          </w:p>
        </w:tc>
        <w:tc>
          <w:tcPr>
            <w:tcW w:w="918" w:type="dxa"/>
            <w:vAlign w:val="center"/>
          </w:tcPr>
          <w:p w14:paraId="29AEEAC8" w14:textId="7991EDA9" w:rsidR="00586EF6" w:rsidRPr="008F3252" w:rsidRDefault="00586EF6" w:rsidP="00586EF6">
            <w:pPr>
              <w:jc w:val="center"/>
              <w:rPr>
                <w:color w:val="000000" w:themeColor="text1"/>
                <w:sz w:val="20"/>
                <w:szCs w:val="20"/>
              </w:rPr>
            </w:pPr>
            <w:r w:rsidRPr="008F3252">
              <w:rPr>
                <w:color w:val="000000" w:themeColor="text1"/>
                <w:sz w:val="20"/>
                <w:szCs w:val="20"/>
              </w:rPr>
              <w:t>-6.62</w:t>
            </w:r>
          </w:p>
        </w:tc>
        <w:tc>
          <w:tcPr>
            <w:tcW w:w="1005" w:type="dxa"/>
            <w:vAlign w:val="center"/>
          </w:tcPr>
          <w:p w14:paraId="3671C523" w14:textId="4C109D37" w:rsidR="00586EF6" w:rsidRPr="008F3252" w:rsidRDefault="00586EF6" w:rsidP="00586EF6">
            <w:pPr>
              <w:jc w:val="center"/>
              <w:rPr>
                <w:color w:val="000000" w:themeColor="text1"/>
                <w:sz w:val="20"/>
                <w:szCs w:val="20"/>
              </w:rPr>
            </w:pPr>
            <w:r w:rsidRPr="008F3252">
              <w:rPr>
                <w:color w:val="000000" w:themeColor="text1"/>
                <w:sz w:val="20"/>
                <w:szCs w:val="20"/>
              </w:rPr>
              <w:t>12.92</w:t>
            </w:r>
          </w:p>
        </w:tc>
        <w:tc>
          <w:tcPr>
            <w:tcW w:w="554" w:type="dxa"/>
            <w:vAlign w:val="center"/>
          </w:tcPr>
          <w:p w14:paraId="45A49852" w14:textId="1B870515"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6745C00" w14:textId="6838B7BD" w:rsidR="00586EF6" w:rsidRPr="008F3252" w:rsidRDefault="00586EF6" w:rsidP="00586EF6">
            <w:pPr>
              <w:jc w:val="center"/>
              <w:rPr>
                <w:color w:val="000000" w:themeColor="text1"/>
                <w:sz w:val="20"/>
                <w:szCs w:val="20"/>
              </w:rPr>
            </w:pPr>
            <w:r w:rsidRPr="008F3252">
              <w:rPr>
                <w:color w:val="000000" w:themeColor="text1"/>
                <w:sz w:val="20"/>
                <w:szCs w:val="20"/>
              </w:rPr>
              <w:t>-0.51</w:t>
            </w:r>
          </w:p>
        </w:tc>
        <w:tc>
          <w:tcPr>
            <w:tcW w:w="766" w:type="dxa"/>
            <w:vAlign w:val="center"/>
          </w:tcPr>
          <w:p w14:paraId="48FA6083" w14:textId="62EDCDDC" w:rsidR="00586EF6" w:rsidRPr="008F3252" w:rsidRDefault="00586EF6" w:rsidP="00586EF6">
            <w:pPr>
              <w:jc w:val="center"/>
              <w:rPr>
                <w:color w:val="000000" w:themeColor="text1"/>
                <w:sz w:val="20"/>
                <w:szCs w:val="20"/>
              </w:rPr>
            </w:pPr>
            <w:r w:rsidRPr="008F3252">
              <w:rPr>
                <w:color w:val="000000" w:themeColor="text1"/>
                <w:sz w:val="20"/>
                <w:szCs w:val="20"/>
              </w:rPr>
              <w:t>0.612</w:t>
            </w:r>
          </w:p>
        </w:tc>
        <w:tc>
          <w:tcPr>
            <w:tcW w:w="765" w:type="dxa"/>
            <w:vAlign w:val="center"/>
          </w:tcPr>
          <w:p w14:paraId="48556CBD" w14:textId="575030A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0.888</w:t>
            </w:r>
          </w:p>
        </w:tc>
        <w:tc>
          <w:tcPr>
            <w:tcW w:w="883" w:type="dxa"/>
            <w:vAlign w:val="center"/>
          </w:tcPr>
          <w:p w14:paraId="10395EC3" w14:textId="11B8244D" w:rsidR="00586EF6" w:rsidRPr="008F3252" w:rsidRDefault="00586EF6" w:rsidP="00586EF6">
            <w:pPr>
              <w:jc w:val="center"/>
              <w:rPr>
                <w:color w:val="000000" w:themeColor="text1"/>
                <w:sz w:val="20"/>
                <w:szCs w:val="20"/>
              </w:rPr>
            </w:pPr>
            <w:r w:rsidRPr="008F3252">
              <w:rPr>
                <w:color w:val="000000" w:themeColor="text1"/>
                <w:sz w:val="20"/>
                <w:szCs w:val="20"/>
              </w:rPr>
              <w:t>0.17</w:t>
            </w:r>
          </w:p>
        </w:tc>
      </w:tr>
      <w:tr w:rsidR="00D51ECA" w:rsidRPr="008F3252" w14:paraId="4F933979" w14:textId="77777777" w:rsidTr="00C76C80">
        <w:trPr>
          <w:trHeight w:val="320"/>
        </w:trPr>
        <w:tc>
          <w:tcPr>
            <w:tcW w:w="2127" w:type="dxa"/>
            <w:vAlign w:val="center"/>
          </w:tcPr>
          <w:p w14:paraId="6CCC5396" w14:textId="77777777" w:rsidR="00586EF6" w:rsidRPr="008F3252" w:rsidRDefault="00586EF6" w:rsidP="00586EF6">
            <w:pPr>
              <w:rPr>
                <w:color w:val="000000" w:themeColor="text1"/>
                <w:sz w:val="20"/>
                <w:szCs w:val="20"/>
              </w:rPr>
            </w:pPr>
            <w:r w:rsidRPr="008F3252">
              <w:rPr>
                <w:color w:val="000000" w:themeColor="text1"/>
                <w:sz w:val="20"/>
                <w:szCs w:val="20"/>
              </w:rPr>
              <w:t xml:space="preserve">Whole hippocampal head </w:t>
            </w:r>
          </w:p>
        </w:tc>
        <w:tc>
          <w:tcPr>
            <w:tcW w:w="992" w:type="dxa"/>
            <w:vAlign w:val="center"/>
          </w:tcPr>
          <w:p w14:paraId="75AF8BBD" w14:textId="1E74077E" w:rsidR="00586EF6" w:rsidRPr="008F3252" w:rsidRDefault="00586EF6" w:rsidP="00586EF6">
            <w:pPr>
              <w:jc w:val="center"/>
              <w:rPr>
                <w:color w:val="000000" w:themeColor="text1"/>
                <w:sz w:val="20"/>
                <w:szCs w:val="20"/>
              </w:rPr>
            </w:pPr>
            <w:r w:rsidRPr="008F3252">
              <w:rPr>
                <w:color w:val="000000" w:themeColor="text1"/>
                <w:sz w:val="20"/>
                <w:szCs w:val="20"/>
              </w:rPr>
              <w:t>13.24</w:t>
            </w:r>
          </w:p>
        </w:tc>
        <w:tc>
          <w:tcPr>
            <w:tcW w:w="943" w:type="dxa"/>
            <w:vAlign w:val="center"/>
          </w:tcPr>
          <w:p w14:paraId="6A90C160" w14:textId="1959342A" w:rsidR="00586EF6" w:rsidRPr="008F3252" w:rsidRDefault="00586EF6" w:rsidP="00586EF6">
            <w:pPr>
              <w:jc w:val="center"/>
              <w:rPr>
                <w:color w:val="000000" w:themeColor="text1"/>
                <w:sz w:val="20"/>
                <w:szCs w:val="20"/>
              </w:rPr>
            </w:pPr>
            <w:r w:rsidRPr="008F3252">
              <w:rPr>
                <w:color w:val="000000" w:themeColor="text1"/>
                <w:sz w:val="20"/>
                <w:szCs w:val="20"/>
              </w:rPr>
              <w:t>28.21</w:t>
            </w:r>
          </w:p>
        </w:tc>
        <w:tc>
          <w:tcPr>
            <w:tcW w:w="516" w:type="dxa"/>
            <w:vAlign w:val="center"/>
          </w:tcPr>
          <w:p w14:paraId="4E57797C" w14:textId="4839DF01"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0CDC5C52" w14:textId="2F1CC308" w:rsidR="00586EF6" w:rsidRPr="008F3252" w:rsidRDefault="00586EF6" w:rsidP="00586EF6">
            <w:pPr>
              <w:jc w:val="center"/>
              <w:rPr>
                <w:color w:val="000000" w:themeColor="text1"/>
                <w:sz w:val="20"/>
                <w:szCs w:val="20"/>
              </w:rPr>
            </w:pPr>
            <w:r w:rsidRPr="008F3252">
              <w:rPr>
                <w:color w:val="000000" w:themeColor="text1"/>
                <w:sz w:val="20"/>
                <w:szCs w:val="20"/>
              </w:rPr>
              <w:t>0.47</w:t>
            </w:r>
          </w:p>
        </w:tc>
        <w:tc>
          <w:tcPr>
            <w:tcW w:w="843" w:type="dxa"/>
            <w:vAlign w:val="center"/>
          </w:tcPr>
          <w:p w14:paraId="7CCE7A32" w14:textId="7D72E53E" w:rsidR="00586EF6" w:rsidRPr="008F3252" w:rsidRDefault="00586EF6" w:rsidP="00586EF6">
            <w:pPr>
              <w:jc w:val="center"/>
              <w:rPr>
                <w:color w:val="000000" w:themeColor="text1"/>
                <w:sz w:val="20"/>
                <w:szCs w:val="20"/>
              </w:rPr>
            </w:pPr>
            <w:r w:rsidRPr="008F3252">
              <w:rPr>
                <w:color w:val="000000" w:themeColor="text1"/>
                <w:sz w:val="20"/>
                <w:szCs w:val="20"/>
              </w:rPr>
              <w:t>0.642</w:t>
            </w:r>
          </w:p>
        </w:tc>
        <w:tc>
          <w:tcPr>
            <w:tcW w:w="776" w:type="dxa"/>
            <w:vAlign w:val="center"/>
          </w:tcPr>
          <w:p w14:paraId="1832CA26" w14:textId="7DBB1B1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0.898</w:t>
            </w:r>
          </w:p>
        </w:tc>
        <w:tc>
          <w:tcPr>
            <w:tcW w:w="912" w:type="dxa"/>
            <w:vAlign w:val="center"/>
          </w:tcPr>
          <w:p w14:paraId="6F81E28D" w14:textId="7F36171D"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0.16</w:t>
            </w:r>
          </w:p>
        </w:tc>
        <w:tc>
          <w:tcPr>
            <w:tcW w:w="236" w:type="dxa"/>
            <w:vAlign w:val="center"/>
          </w:tcPr>
          <w:p w14:paraId="64DD37C0" w14:textId="77777777" w:rsidR="00586EF6" w:rsidRPr="008F3252" w:rsidRDefault="00586EF6" w:rsidP="00586EF6">
            <w:pPr>
              <w:jc w:val="center"/>
              <w:rPr>
                <w:color w:val="000000" w:themeColor="text1"/>
                <w:sz w:val="20"/>
                <w:szCs w:val="20"/>
              </w:rPr>
            </w:pPr>
          </w:p>
        </w:tc>
        <w:tc>
          <w:tcPr>
            <w:tcW w:w="918" w:type="dxa"/>
            <w:vAlign w:val="center"/>
          </w:tcPr>
          <w:p w14:paraId="15B0BCC2" w14:textId="0B0D3859" w:rsidR="00586EF6" w:rsidRPr="008F3252" w:rsidRDefault="00586EF6" w:rsidP="00586EF6">
            <w:pPr>
              <w:jc w:val="center"/>
              <w:rPr>
                <w:color w:val="000000" w:themeColor="text1"/>
                <w:sz w:val="20"/>
                <w:szCs w:val="20"/>
              </w:rPr>
            </w:pPr>
            <w:r w:rsidRPr="008F3252">
              <w:rPr>
                <w:color w:val="000000" w:themeColor="text1"/>
                <w:sz w:val="20"/>
                <w:szCs w:val="20"/>
              </w:rPr>
              <w:t>22.20</w:t>
            </w:r>
          </w:p>
        </w:tc>
        <w:tc>
          <w:tcPr>
            <w:tcW w:w="1005" w:type="dxa"/>
            <w:vAlign w:val="center"/>
          </w:tcPr>
          <w:p w14:paraId="3846298E" w14:textId="488DCA9C" w:rsidR="00586EF6" w:rsidRPr="008F3252" w:rsidRDefault="00586EF6" w:rsidP="00586EF6">
            <w:pPr>
              <w:jc w:val="center"/>
              <w:rPr>
                <w:color w:val="000000" w:themeColor="text1"/>
                <w:sz w:val="20"/>
                <w:szCs w:val="20"/>
              </w:rPr>
            </w:pPr>
            <w:r w:rsidRPr="008F3252">
              <w:rPr>
                <w:color w:val="000000" w:themeColor="text1"/>
                <w:sz w:val="20"/>
                <w:szCs w:val="20"/>
              </w:rPr>
              <w:t>26.24</w:t>
            </w:r>
          </w:p>
        </w:tc>
        <w:tc>
          <w:tcPr>
            <w:tcW w:w="554" w:type="dxa"/>
            <w:vAlign w:val="center"/>
          </w:tcPr>
          <w:p w14:paraId="76B50692" w14:textId="25DAA922"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19CA1503" w14:textId="253F5F47" w:rsidR="00586EF6" w:rsidRPr="008F3252" w:rsidRDefault="00586EF6" w:rsidP="00586EF6">
            <w:pPr>
              <w:jc w:val="center"/>
              <w:rPr>
                <w:color w:val="000000" w:themeColor="text1"/>
                <w:sz w:val="20"/>
                <w:szCs w:val="20"/>
              </w:rPr>
            </w:pPr>
            <w:r w:rsidRPr="008F3252">
              <w:rPr>
                <w:color w:val="000000" w:themeColor="text1"/>
                <w:sz w:val="20"/>
                <w:szCs w:val="20"/>
              </w:rPr>
              <w:t>0.85</w:t>
            </w:r>
          </w:p>
        </w:tc>
        <w:tc>
          <w:tcPr>
            <w:tcW w:w="766" w:type="dxa"/>
            <w:vAlign w:val="center"/>
          </w:tcPr>
          <w:p w14:paraId="7894E53C" w14:textId="0B36E7C2" w:rsidR="00586EF6" w:rsidRPr="008F3252" w:rsidRDefault="00586EF6" w:rsidP="00586EF6">
            <w:pPr>
              <w:jc w:val="center"/>
              <w:rPr>
                <w:color w:val="000000" w:themeColor="text1"/>
                <w:sz w:val="20"/>
                <w:szCs w:val="20"/>
              </w:rPr>
            </w:pPr>
            <w:r w:rsidRPr="008F3252">
              <w:rPr>
                <w:color w:val="000000" w:themeColor="text1"/>
                <w:sz w:val="20"/>
                <w:szCs w:val="20"/>
              </w:rPr>
              <w:t>0.403</w:t>
            </w:r>
          </w:p>
        </w:tc>
        <w:tc>
          <w:tcPr>
            <w:tcW w:w="765" w:type="dxa"/>
            <w:vAlign w:val="center"/>
          </w:tcPr>
          <w:p w14:paraId="032B2423" w14:textId="70762B8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0.847</w:t>
            </w:r>
          </w:p>
        </w:tc>
        <w:tc>
          <w:tcPr>
            <w:tcW w:w="883" w:type="dxa"/>
            <w:vAlign w:val="center"/>
          </w:tcPr>
          <w:p w14:paraId="29161793" w14:textId="62F31663" w:rsidR="00586EF6" w:rsidRPr="008F3252" w:rsidRDefault="00586EF6" w:rsidP="00586EF6">
            <w:pPr>
              <w:jc w:val="center"/>
              <w:rPr>
                <w:color w:val="000000" w:themeColor="text1"/>
                <w:sz w:val="20"/>
                <w:szCs w:val="20"/>
              </w:rPr>
            </w:pPr>
            <w:r w:rsidRPr="008F3252">
              <w:rPr>
                <w:color w:val="000000" w:themeColor="text1"/>
                <w:sz w:val="20"/>
                <w:szCs w:val="20"/>
              </w:rPr>
              <w:t>0.29</w:t>
            </w:r>
          </w:p>
        </w:tc>
      </w:tr>
      <w:tr w:rsidR="00D51ECA" w:rsidRPr="008F3252" w14:paraId="3B09A284" w14:textId="77777777" w:rsidTr="00C76C80">
        <w:trPr>
          <w:trHeight w:val="324"/>
        </w:trPr>
        <w:tc>
          <w:tcPr>
            <w:tcW w:w="2127" w:type="dxa"/>
            <w:vAlign w:val="center"/>
          </w:tcPr>
          <w:p w14:paraId="5E10A3FB" w14:textId="77777777" w:rsidR="00586EF6" w:rsidRPr="008F3252" w:rsidRDefault="00586EF6" w:rsidP="00586EF6">
            <w:pPr>
              <w:rPr>
                <w:color w:val="000000" w:themeColor="text1"/>
                <w:sz w:val="20"/>
                <w:szCs w:val="20"/>
              </w:rPr>
            </w:pPr>
            <w:r w:rsidRPr="008F3252">
              <w:rPr>
                <w:color w:val="000000" w:themeColor="text1"/>
                <w:sz w:val="20"/>
                <w:szCs w:val="20"/>
              </w:rPr>
              <w:t xml:space="preserve">Hippocampal tail </w:t>
            </w:r>
          </w:p>
        </w:tc>
        <w:tc>
          <w:tcPr>
            <w:tcW w:w="992" w:type="dxa"/>
            <w:vAlign w:val="center"/>
          </w:tcPr>
          <w:p w14:paraId="3F6FC9E5" w14:textId="77F23DEC" w:rsidR="00586EF6" w:rsidRPr="008F3252" w:rsidRDefault="00586EF6" w:rsidP="00586EF6">
            <w:pPr>
              <w:jc w:val="center"/>
              <w:rPr>
                <w:color w:val="000000" w:themeColor="text1"/>
                <w:sz w:val="20"/>
                <w:szCs w:val="20"/>
              </w:rPr>
            </w:pPr>
            <w:r w:rsidRPr="008F3252">
              <w:rPr>
                <w:color w:val="000000" w:themeColor="text1"/>
                <w:sz w:val="20"/>
                <w:szCs w:val="20"/>
              </w:rPr>
              <w:t>-14.58</w:t>
            </w:r>
          </w:p>
        </w:tc>
        <w:tc>
          <w:tcPr>
            <w:tcW w:w="943" w:type="dxa"/>
            <w:vAlign w:val="center"/>
          </w:tcPr>
          <w:p w14:paraId="3EA13DBE" w14:textId="2F031DB0" w:rsidR="00586EF6" w:rsidRPr="008F3252" w:rsidRDefault="00586EF6" w:rsidP="00586EF6">
            <w:pPr>
              <w:jc w:val="center"/>
              <w:rPr>
                <w:color w:val="000000" w:themeColor="text1"/>
                <w:sz w:val="20"/>
                <w:szCs w:val="20"/>
              </w:rPr>
            </w:pPr>
            <w:r w:rsidRPr="008F3252">
              <w:rPr>
                <w:color w:val="000000" w:themeColor="text1"/>
                <w:sz w:val="20"/>
                <w:szCs w:val="20"/>
              </w:rPr>
              <w:t>11.21</w:t>
            </w:r>
          </w:p>
        </w:tc>
        <w:tc>
          <w:tcPr>
            <w:tcW w:w="516" w:type="dxa"/>
            <w:vAlign w:val="center"/>
          </w:tcPr>
          <w:p w14:paraId="4ACA7CE9" w14:textId="7341E616"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526DD25" w14:textId="673AC86F" w:rsidR="00586EF6" w:rsidRPr="008F3252" w:rsidRDefault="00586EF6" w:rsidP="00586EF6">
            <w:pPr>
              <w:jc w:val="center"/>
              <w:rPr>
                <w:color w:val="000000" w:themeColor="text1"/>
                <w:sz w:val="20"/>
                <w:szCs w:val="20"/>
              </w:rPr>
            </w:pPr>
            <w:r w:rsidRPr="008F3252">
              <w:rPr>
                <w:color w:val="000000" w:themeColor="text1"/>
                <w:sz w:val="20"/>
                <w:szCs w:val="20"/>
              </w:rPr>
              <w:t>-1.30</w:t>
            </w:r>
          </w:p>
        </w:tc>
        <w:tc>
          <w:tcPr>
            <w:tcW w:w="843" w:type="dxa"/>
            <w:vAlign w:val="center"/>
          </w:tcPr>
          <w:p w14:paraId="4EFEC0DD" w14:textId="16C92E4D" w:rsidR="00586EF6" w:rsidRPr="008F3252" w:rsidRDefault="00586EF6" w:rsidP="00586EF6">
            <w:pPr>
              <w:jc w:val="center"/>
              <w:rPr>
                <w:color w:val="000000" w:themeColor="text1"/>
                <w:sz w:val="20"/>
                <w:szCs w:val="20"/>
              </w:rPr>
            </w:pPr>
            <w:r w:rsidRPr="008F3252">
              <w:rPr>
                <w:color w:val="000000" w:themeColor="text1"/>
                <w:sz w:val="20"/>
                <w:szCs w:val="20"/>
              </w:rPr>
              <w:t>0.202</w:t>
            </w:r>
          </w:p>
        </w:tc>
        <w:tc>
          <w:tcPr>
            <w:tcW w:w="776" w:type="dxa"/>
            <w:vAlign w:val="center"/>
          </w:tcPr>
          <w:p w14:paraId="1E39B1C2" w14:textId="5EB327B2"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912" w:type="dxa"/>
            <w:vAlign w:val="center"/>
          </w:tcPr>
          <w:p w14:paraId="2665204B" w14:textId="7C87B14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0.44</w:t>
            </w:r>
          </w:p>
        </w:tc>
        <w:tc>
          <w:tcPr>
            <w:tcW w:w="236" w:type="dxa"/>
            <w:vAlign w:val="center"/>
          </w:tcPr>
          <w:p w14:paraId="1094954C" w14:textId="77777777" w:rsidR="00586EF6" w:rsidRPr="008F3252" w:rsidRDefault="00586EF6" w:rsidP="00586EF6">
            <w:pPr>
              <w:jc w:val="center"/>
              <w:rPr>
                <w:color w:val="000000" w:themeColor="text1"/>
                <w:sz w:val="20"/>
                <w:szCs w:val="20"/>
              </w:rPr>
            </w:pPr>
          </w:p>
        </w:tc>
        <w:tc>
          <w:tcPr>
            <w:tcW w:w="918" w:type="dxa"/>
            <w:vAlign w:val="center"/>
          </w:tcPr>
          <w:p w14:paraId="2F3032FE" w14:textId="17D60983" w:rsidR="00586EF6" w:rsidRPr="008F3252" w:rsidRDefault="00586EF6" w:rsidP="00586EF6">
            <w:pPr>
              <w:jc w:val="center"/>
              <w:rPr>
                <w:color w:val="000000" w:themeColor="text1"/>
                <w:sz w:val="20"/>
                <w:szCs w:val="20"/>
              </w:rPr>
            </w:pPr>
            <w:r w:rsidRPr="008F3252">
              <w:rPr>
                <w:color w:val="000000" w:themeColor="text1"/>
                <w:sz w:val="20"/>
                <w:szCs w:val="20"/>
              </w:rPr>
              <w:t>-14.48</w:t>
            </w:r>
          </w:p>
        </w:tc>
        <w:tc>
          <w:tcPr>
            <w:tcW w:w="1005" w:type="dxa"/>
            <w:vAlign w:val="center"/>
          </w:tcPr>
          <w:p w14:paraId="6720FE75" w14:textId="6F48C88B" w:rsidR="00586EF6" w:rsidRPr="008F3252" w:rsidRDefault="00586EF6" w:rsidP="00586EF6">
            <w:pPr>
              <w:jc w:val="center"/>
              <w:rPr>
                <w:color w:val="000000" w:themeColor="text1"/>
                <w:sz w:val="20"/>
                <w:szCs w:val="20"/>
              </w:rPr>
            </w:pPr>
            <w:r w:rsidRPr="008F3252">
              <w:rPr>
                <w:color w:val="000000" w:themeColor="text1"/>
                <w:sz w:val="20"/>
                <w:szCs w:val="20"/>
              </w:rPr>
              <w:t>12.22</w:t>
            </w:r>
          </w:p>
        </w:tc>
        <w:tc>
          <w:tcPr>
            <w:tcW w:w="554" w:type="dxa"/>
            <w:vAlign w:val="center"/>
          </w:tcPr>
          <w:p w14:paraId="77CEB394" w14:textId="50974129"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FCC363E" w14:textId="3CA62C13" w:rsidR="00586EF6" w:rsidRPr="008F3252" w:rsidRDefault="00586EF6" w:rsidP="00586EF6">
            <w:pPr>
              <w:jc w:val="center"/>
              <w:rPr>
                <w:color w:val="000000" w:themeColor="text1"/>
                <w:sz w:val="20"/>
                <w:szCs w:val="20"/>
              </w:rPr>
            </w:pPr>
            <w:r w:rsidRPr="008F3252">
              <w:rPr>
                <w:color w:val="000000" w:themeColor="text1"/>
                <w:sz w:val="20"/>
                <w:szCs w:val="20"/>
              </w:rPr>
              <w:t>-1.19</w:t>
            </w:r>
          </w:p>
        </w:tc>
        <w:tc>
          <w:tcPr>
            <w:tcW w:w="766" w:type="dxa"/>
            <w:vAlign w:val="center"/>
          </w:tcPr>
          <w:p w14:paraId="6849BD91" w14:textId="4DF5B230" w:rsidR="00586EF6" w:rsidRPr="008F3252" w:rsidRDefault="00586EF6" w:rsidP="00586EF6">
            <w:pPr>
              <w:jc w:val="center"/>
              <w:rPr>
                <w:color w:val="000000" w:themeColor="text1"/>
                <w:sz w:val="20"/>
                <w:szCs w:val="20"/>
              </w:rPr>
            </w:pPr>
            <w:r w:rsidRPr="008F3252">
              <w:rPr>
                <w:color w:val="000000" w:themeColor="text1"/>
                <w:sz w:val="20"/>
                <w:szCs w:val="20"/>
              </w:rPr>
              <w:t>0.244</w:t>
            </w:r>
          </w:p>
        </w:tc>
        <w:tc>
          <w:tcPr>
            <w:tcW w:w="765" w:type="dxa"/>
            <w:vAlign w:val="center"/>
          </w:tcPr>
          <w:p w14:paraId="6FFA43BB" w14:textId="1DEF4100"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6F0557E3" w14:textId="0010B4A6"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0.40</w:t>
            </w:r>
          </w:p>
        </w:tc>
      </w:tr>
      <w:tr w:rsidR="00D51ECA" w:rsidRPr="008F3252" w14:paraId="615E847B" w14:textId="77777777" w:rsidTr="00C76C80">
        <w:trPr>
          <w:trHeight w:val="314"/>
        </w:trPr>
        <w:tc>
          <w:tcPr>
            <w:tcW w:w="2127" w:type="dxa"/>
            <w:vAlign w:val="center"/>
          </w:tcPr>
          <w:p w14:paraId="7BAC6FF3" w14:textId="77777777" w:rsidR="00586EF6" w:rsidRPr="008F3252" w:rsidRDefault="00586EF6" w:rsidP="00586EF6">
            <w:pPr>
              <w:rPr>
                <w:color w:val="000000" w:themeColor="text1"/>
                <w:sz w:val="20"/>
                <w:szCs w:val="20"/>
              </w:rPr>
            </w:pPr>
            <w:r w:rsidRPr="008F3252">
              <w:rPr>
                <w:color w:val="000000" w:themeColor="text1"/>
                <w:sz w:val="20"/>
                <w:szCs w:val="20"/>
              </w:rPr>
              <w:t xml:space="preserve">CA1 body </w:t>
            </w:r>
          </w:p>
        </w:tc>
        <w:tc>
          <w:tcPr>
            <w:tcW w:w="992" w:type="dxa"/>
            <w:vAlign w:val="center"/>
          </w:tcPr>
          <w:p w14:paraId="214FC0DB" w14:textId="302B5EB9" w:rsidR="00586EF6" w:rsidRPr="008F3252" w:rsidRDefault="00586EF6" w:rsidP="00586EF6">
            <w:pPr>
              <w:jc w:val="center"/>
              <w:rPr>
                <w:color w:val="000000" w:themeColor="text1"/>
                <w:sz w:val="20"/>
                <w:szCs w:val="20"/>
              </w:rPr>
            </w:pPr>
            <w:r w:rsidRPr="008F3252">
              <w:rPr>
                <w:color w:val="000000" w:themeColor="text1"/>
                <w:sz w:val="20"/>
                <w:szCs w:val="20"/>
              </w:rPr>
              <w:t>3.56</w:t>
            </w:r>
          </w:p>
        </w:tc>
        <w:tc>
          <w:tcPr>
            <w:tcW w:w="943" w:type="dxa"/>
            <w:vAlign w:val="center"/>
          </w:tcPr>
          <w:p w14:paraId="0BA6438A" w14:textId="25F574E4" w:rsidR="00586EF6" w:rsidRPr="008F3252" w:rsidRDefault="00586EF6" w:rsidP="00586EF6">
            <w:pPr>
              <w:jc w:val="center"/>
              <w:rPr>
                <w:color w:val="000000" w:themeColor="text1"/>
                <w:sz w:val="20"/>
                <w:szCs w:val="20"/>
              </w:rPr>
            </w:pPr>
            <w:r w:rsidRPr="008F3252">
              <w:rPr>
                <w:color w:val="000000" w:themeColor="text1"/>
                <w:sz w:val="20"/>
                <w:szCs w:val="20"/>
              </w:rPr>
              <w:t>3.45</w:t>
            </w:r>
          </w:p>
        </w:tc>
        <w:tc>
          <w:tcPr>
            <w:tcW w:w="516" w:type="dxa"/>
            <w:vAlign w:val="center"/>
          </w:tcPr>
          <w:p w14:paraId="0479BE88" w14:textId="4224CF41"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D8F2020" w14:textId="3CAEE747" w:rsidR="00586EF6" w:rsidRPr="008F3252" w:rsidRDefault="00586EF6" w:rsidP="00586EF6">
            <w:pPr>
              <w:jc w:val="center"/>
              <w:rPr>
                <w:color w:val="000000" w:themeColor="text1"/>
                <w:sz w:val="20"/>
                <w:szCs w:val="20"/>
              </w:rPr>
            </w:pPr>
            <w:r w:rsidRPr="008F3252">
              <w:rPr>
                <w:color w:val="000000" w:themeColor="text1"/>
                <w:sz w:val="20"/>
                <w:szCs w:val="20"/>
              </w:rPr>
              <w:t>1.03</w:t>
            </w:r>
          </w:p>
        </w:tc>
        <w:tc>
          <w:tcPr>
            <w:tcW w:w="843" w:type="dxa"/>
            <w:vAlign w:val="center"/>
          </w:tcPr>
          <w:p w14:paraId="06D058B9" w14:textId="1CEB6FFA" w:rsidR="00586EF6" w:rsidRPr="008F3252" w:rsidRDefault="00586EF6" w:rsidP="00586EF6">
            <w:pPr>
              <w:jc w:val="center"/>
              <w:rPr>
                <w:color w:val="000000" w:themeColor="text1"/>
                <w:sz w:val="20"/>
                <w:szCs w:val="20"/>
              </w:rPr>
            </w:pPr>
            <w:r w:rsidRPr="008F3252">
              <w:rPr>
                <w:color w:val="000000" w:themeColor="text1"/>
                <w:sz w:val="20"/>
                <w:szCs w:val="20"/>
              </w:rPr>
              <w:t>0.309</w:t>
            </w:r>
          </w:p>
        </w:tc>
        <w:tc>
          <w:tcPr>
            <w:tcW w:w="776" w:type="dxa"/>
            <w:vAlign w:val="center"/>
          </w:tcPr>
          <w:p w14:paraId="01E876AB" w14:textId="11FA8FC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912" w:type="dxa"/>
            <w:vAlign w:val="center"/>
          </w:tcPr>
          <w:p w14:paraId="4E1D4035" w14:textId="5FC9978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0.35</w:t>
            </w:r>
          </w:p>
        </w:tc>
        <w:tc>
          <w:tcPr>
            <w:tcW w:w="236" w:type="dxa"/>
            <w:vAlign w:val="center"/>
          </w:tcPr>
          <w:p w14:paraId="53351309" w14:textId="77777777" w:rsidR="00586EF6" w:rsidRPr="008F3252" w:rsidRDefault="00586EF6" w:rsidP="00586EF6">
            <w:pPr>
              <w:jc w:val="center"/>
              <w:rPr>
                <w:color w:val="000000" w:themeColor="text1"/>
                <w:sz w:val="20"/>
                <w:szCs w:val="20"/>
              </w:rPr>
            </w:pPr>
          </w:p>
        </w:tc>
        <w:tc>
          <w:tcPr>
            <w:tcW w:w="918" w:type="dxa"/>
            <w:vAlign w:val="center"/>
          </w:tcPr>
          <w:p w14:paraId="362832B0" w14:textId="45A20755" w:rsidR="00586EF6" w:rsidRPr="008F3252" w:rsidRDefault="00586EF6" w:rsidP="00586EF6">
            <w:pPr>
              <w:jc w:val="center"/>
              <w:rPr>
                <w:color w:val="000000" w:themeColor="text1"/>
                <w:sz w:val="20"/>
                <w:szCs w:val="20"/>
              </w:rPr>
            </w:pPr>
            <w:r w:rsidRPr="008F3252">
              <w:rPr>
                <w:color w:val="000000" w:themeColor="text1"/>
                <w:sz w:val="20"/>
                <w:szCs w:val="20"/>
              </w:rPr>
              <w:t>2.74</w:t>
            </w:r>
          </w:p>
        </w:tc>
        <w:tc>
          <w:tcPr>
            <w:tcW w:w="1005" w:type="dxa"/>
            <w:vAlign w:val="center"/>
          </w:tcPr>
          <w:p w14:paraId="3F2D4B6D" w14:textId="3272AD2F" w:rsidR="00586EF6" w:rsidRPr="008F3252" w:rsidRDefault="00586EF6" w:rsidP="00586EF6">
            <w:pPr>
              <w:jc w:val="center"/>
              <w:rPr>
                <w:color w:val="000000" w:themeColor="text1"/>
                <w:sz w:val="20"/>
                <w:szCs w:val="20"/>
              </w:rPr>
            </w:pPr>
            <w:r w:rsidRPr="008F3252">
              <w:rPr>
                <w:color w:val="000000" w:themeColor="text1"/>
                <w:sz w:val="20"/>
                <w:szCs w:val="20"/>
              </w:rPr>
              <w:t>2.58</w:t>
            </w:r>
          </w:p>
        </w:tc>
        <w:tc>
          <w:tcPr>
            <w:tcW w:w="554" w:type="dxa"/>
            <w:vAlign w:val="center"/>
          </w:tcPr>
          <w:p w14:paraId="47B364FF" w14:textId="55ABAA7E"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83660A7" w14:textId="11C28FD2" w:rsidR="00586EF6" w:rsidRPr="008F3252" w:rsidRDefault="00586EF6" w:rsidP="00586EF6">
            <w:pPr>
              <w:jc w:val="center"/>
              <w:rPr>
                <w:color w:val="000000" w:themeColor="text1"/>
                <w:sz w:val="20"/>
                <w:szCs w:val="20"/>
              </w:rPr>
            </w:pPr>
            <w:r w:rsidRPr="008F3252">
              <w:rPr>
                <w:color w:val="000000" w:themeColor="text1"/>
                <w:sz w:val="20"/>
                <w:szCs w:val="20"/>
              </w:rPr>
              <w:t>1.06</w:t>
            </w:r>
          </w:p>
        </w:tc>
        <w:tc>
          <w:tcPr>
            <w:tcW w:w="766" w:type="dxa"/>
            <w:vAlign w:val="center"/>
          </w:tcPr>
          <w:p w14:paraId="6926D496" w14:textId="701416AC" w:rsidR="00586EF6" w:rsidRPr="008F3252" w:rsidRDefault="00586EF6" w:rsidP="00586EF6">
            <w:pPr>
              <w:jc w:val="center"/>
              <w:rPr>
                <w:color w:val="000000" w:themeColor="text1"/>
                <w:sz w:val="20"/>
                <w:szCs w:val="20"/>
              </w:rPr>
            </w:pPr>
            <w:r w:rsidRPr="008F3252">
              <w:rPr>
                <w:color w:val="000000" w:themeColor="text1"/>
                <w:sz w:val="20"/>
                <w:szCs w:val="20"/>
              </w:rPr>
              <w:t>0.295</w:t>
            </w:r>
          </w:p>
        </w:tc>
        <w:tc>
          <w:tcPr>
            <w:tcW w:w="765" w:type="dxa"/>
            <w:vAlign w:val="center"/>
          </w:tcPr>
          <w:p w14:paraId="11B66A3E" w14:textId="15BA4FF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1E1687A5" w14:textId="1D63526C"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0.36</w:t>
            </w:r>
          </w:p>
        </w:tc>
      </w:tr>
      <w:tr w:rsidR="00D51ECA" w:rsidRPr="008F3252" w14:paraId="360F3F74" w14:textId="77777777" w:rsidTr="00C76C80">
        <w:trPr>
          <w:trHeight w:val="303"/>
        </w:trPr>
        <w:tc>
          <w:tcPr>
            <w:tcW w:w="2127" w:type="dxa"/>
            <w:vAlign w:val="center"/>
          </w:tcPr>
          <w:p w14:paraId="020D3DBA" w14:textId="77777777" w:rsidR="00586EF6" w:rsidRPr="008F3252" w:rsidRDefault="00586EF6" w:rsidP="00586EF6">
            <w:pPr>
              <w:rPr>
                <w:color w:val="000000" w:themeColor="text1"/>
                <w:sz w:val="20"/>
                <w:szCs w:val="20"/>
              </w:rPr>
            </w:pPr>
            <w:r w:rsidRPr="008F3252">
              <w:rPr>
                <w:color w:val="000000" w:themeColor="text1"/>
                <w:sz w:val="20"/>
                <w:szCs w:val="20"/>
              </w:rPr>
              <w:t xml:space="preserve">CA1 head </w:t>
            </w:r>
          </w:p>
        </w:tc>
        <w:tc>
          <w:tcPr>
            <w:tcW w:w="992" w:type="dxa"/>
            <w:vAlign w:val="center"/>
          </w:tcPr>
          <w:p w14:paraId="5105B048" w14:textId="48D9AB2C" w:rsidR="00586EF6" w:rsidRPr="008F3252" w:rsidRDefault="00586EF6" w:rsidP="00586EF6">
            <w:pPr>
              <w:jc w:val="center"/>
              <w:rPr>
                <w:color w:val="000000" w:themeColor="text1"/>
                <w:sz w:val="20"/>
                <w:szCs w:val="20"/>
              </w:rPr>
            </w:pPr>
            <w:r w:rsidRPr="008F3252">
              <w:rPr>
                <w:color w:val="000000" w:themeColor="text1"/>
                <w:sz w:val="20"/>
                <w:szCs w:val="20"/>
              </w:rPr>
              <w:t>7.08</w:t>
            </w:r>
          </w:p>
        </w:tc>
        <w:tc>
          <w:tcPr>
            <w:tcW w:w="943" w:type="dxa"/>
            <w:vAlign w:val="center"/>
          </w:tcPr>
          <w:p w14:paraId="62489E56" w14:textId="36535B5E" w:rsidR="00586EF6" w:rsidRPr="008F3252" w:rsidRDefault="00586EF6" w:rsidP="00586EF6">
            <w:pPr>
              <w:jc w:val="center"/>
              <w:rPr>
                <w:color w:val="000000" w:themeColor="text1"/>
                <w:sz w:val="20"/>
                <w:szCs w:val="20"/>
              </w:rPr>
            </w:pPr>
            <w:r w:rsidRPr="008F3252">
              <w:rPr>
                <w:color w:val="000000" w:themeColor="text1"/>
                <w:sz w:val="20"/>
                <w:szCs w:val="20"/>
              </w:rPr>
              <w:t>9.39</w:t>
            </w:r>
          </w:p>
        </w:tc>
        <w:tc>
          <w:tcPr>
            <w:tcW w:w="516" w:type="dxa"/>
            <w:vAlign w:val="center"/>
          </w:tcPr>
          <w:p w14:paraId="16EF3478" w14:textId="379BC862"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1BC904B" w14:textId="3E930D7F" w:rsidR="00586EF6" w:rsidRPr="008F3252" w:rsidRDefault="00586EF6" w:rsidP="00586EF6">
            <w:pPr>
              <w:jc w:val="center"/>
              <w:rPr>
                <w:color w:val="000000" w:themeColor="text1"/>
                <w:sz w:val="20"/>
                <w:szCs w:val="20"/>
              </w:rPr>
            </w:pPr>
            <w:r w:rsidRPr="008F3252">
              <w:rPr>
                <w:color w:val="000000" w:themeColor="text1"/>
                <w:sz w:val="20"/>
                <w:szCs w:val="20"/>
              </w:rPr>
              <w:t>0.75</w:t>
            </w:r>
          </w:p>
        </w:tc>
        <w:tc>
          <w:tcPr>
            <w:tcW w:w="843" w:type="dxa"/>
            <w:vAlign w:val="center"/>
          </w:tcPr>
          <w:p w14:paraId="69F88FFE" w14:textId="2A79A505" w:rsidR="00586EF6" w:rsidRPr="008F3252" w:rsidRDefault="00586EF6" w:rsidP="00586EF6">
            <w:pPr>
              <w:jc w:val="center"/>
              <w:rPr>
                <w:color w:val="000000" w:themeColor="text1"/>
                <w:sz w:val="20"/>
                <w:szCs w:val="20"/>
              </w:rPr>
            </w:pPr>
            <w:r w:rsidRPr="008F3252">
              <w:rPr>
                <w:color w:val="000000" w:themeColor="text1"/>
                <w:sz w:val="20"/>
                <w:szCs w:val="20"/>
              </w:rPr>
              <w:t>0.456</w:t>
            </w:r>
          </w:p>
        </w:tc>
        <w:tc>
          <w:tcPr>
            <w:tcW w:w="776" w:type="dxa"/>
            <w:vAlign w:val="center"/>
          </w:tcPr>
          <w:p w14:paraId="7FB90220" w14:textId="7C0E6C26"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0.865</w:t>
            </w:r>
          </w:p>
        </w:tc>
        <w:tc>
          <w:tcPr>
            <w:tcW w:w="912" w:type="dxa"/>
            <w:vAlign w:val="center"/>
          </w:tcPr>
          <w:p w14:paraId="77937351" w14:textId="34BD24B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0.25</w:t>
            </w:r>
          </w:p>
        </w:tc>
        <w:tc>
          <w:tcPr>
            <w:tcW w:w="236" w:type="dxa"/>
            <w:vAlign w:val="center"/>
          </w:tcPr>
          <w:p w14:paraId="6EBBE7A1" w14:textId="77777777" w:rsidR="00586EF6" w:rsidRPr="008F3252" w:rsidRDefault="00586EF6" w:rsidP="00586EF6">
            <w:pPr>
              <w:jc w:val="center"/>
              <w:rPr>
                <w:color w:val="000000" w:themeColor="text1"/>
                <w:sz w:val="20"/>
                <w:szCs w:val="20"/>
              </w:rPr>
            </w:pPr>
          </w:p>
        </w:tc>
        <w:tc>
          <w:tcPr>
            <w:tcW w:w="918" w:type="dxa"/>
            <w:vAlign w:val="center"/>
          </w:tcPr>
          <w:p w14:paraId="39B1F969" w14:textId="519DD6B1" w:rsidR="00586EF6" w:rsidRPr="008F3252" w:rsidRDefault="00586EF6" w:rsidP="00586EF6">
            <w:pPr>
              <w:jc w:val="center"/>
              <w:rPr>
                <w:color w:val="000000" w:themeColor="text1"/>
                <w:sz w:val="20"/>
                <w:szCs w:val="20"/>
              </w:rPr>
            </w:pPr>
            <w:r w:rsidRPr="008F3252">
              <w:rPr>
                <w:color w:val="000000" w:themeColor="text1"/>
                <w:sz w:val="20"/>
                <w:szCs w:val="20"/>
              </w:rPr>
              <w:t>11.98</w:t>
            </w:r>
          </w:p>
        </w:tc>
        <w:tc>
          <w:tcPr>
            <w:tcW w:w="1005" w:type="dxa"/>
            <w:vAlign w:val="center"/>
          </w:tcPr>
          <w:p w14:paraId="7BB9F69A" w14:textId="7B6B0C1B" w:rsidR="00586EF6" w:rsidRPr="008F3252" w:rsidRDefault="00586EF6" w:rsidP="00586EF6">
            <w:pPr>
              <w:jc w:val="center"/>
              <w:rPr>
                <w:color w:val="000000" w:themeColor="text1"/>
                <w:sz w:val="20"/>
                <w:szCs w:val="20"/>
              </w:rPr>
            </w:pPr>
            <w:r w:rsidRPr="008F3252">
              <w:rPr>
                <w:color w:val="000000" w:themeColor="text1"/>
                <w:sz w:val="20"/>
                <w:szCs w:val="20"/>
              </w:rPr>
              <w:t>9.31</w:t>
            </w:r>
          </w:p>
        </w:tc>
        <w:tc>
          <w:tcPr>
            <w:tcW w:w="554" w:type="dxa"/>
            <w:vAlign w:val="center"/>
          </w:tcPr>
          <w:p w14:paraId="28365A66" w14:textId="35B8937E"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836B69F" w14:textId="0E22D4EF" w:rsidR="00586EF6" w:rsidRPr="008F3252" w:rsidRDefault="00586EF6" w:rsidP="00586EF6">
            <w:pPr>
              <w:jc w:val="center"/>
              <w:rPr>
                <w:color w:val="000000" w:themeColor="text1"/>
                <w:sz w:val="20"/>
                <w:szCs w:val="20"/>
              </w:rPr>
            </w:pPr>
            <w:r w:rsidRPr="008F3252">
              <w:rPr>
                <w:color w:val="000000" w:themeColor="text1"/>
                <w:sz w:val="20"/>
                <w:szCs w:val="20"/>
              </w:rPr>
              <w:t>1.29</w:t>
            </w:r>
          </w:p>
        </w:tc>
        <w:tc>
          <w:tcPr>
            <w:tcW w:w="766" w:type="dxa"/>
            <w:vAlign w:val="center"/>
          </w:tcPr>
          <w:p w14:paraId="7608DB1C" w14:textId="473EC51B" w:rsidR="00586EF6" w:rsidRPr="008F3252" w:rsidRDefault="00586EF6" w:rsidP="00586EF6">
            <w:pPr>
              <w:jc w:val="center"/>
              <w:rPr>
                <w:color w:val="000000" w:themeColor="text1"/>
                <w:sz w:val="20"/>
                <w:szCs w:val="20"/>
              </w:rPr>
            </w:pPr>
            <w:r w:rsidRPr="008F3252">
              <w:rPr>
                <w:color w:val="000000" w:themeColor="text1"/>
                <w:sz w:val="20"/>
                <w:szCs w:val="20"/>
              </w:rPr>
              <w:t>0.207</w:t>
            </w:r>
          </w:p>
        </w:tc>
        <w:tc>
          <w:tcPr>
            <w:tcW w:w="765" w:type="dxa"/>
            <w:vAlign w:val="center"/>
          </w:tcPr>
          <w:p w14:paraId="4CCAA9D9" w14:textId="11478FE3"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15E2BA3C" w14:textId="2C6334F7" w:rsidR="00586EF6" w:rsidRPr="008F3252" w:rsidRDefault="00586EF6" w:rsidP="00586EF6">
            <w:pPr>
              <w:jc w:val="center"/>
              <w:rPr>
                <w:color w:val="000000" w:themeColor="text1"/>
                <w:sz w:val="20"/>
                <w:szCs w:val="20"/>
              </w:rPr>
            </w:pPr>
            <w:r w:rsidRPr="008F3252">
              <w:rPr>
                <w:color w:val="000000" w:themeColor="text1"/>
                <w:sz w:val="20"/>
                <w:szCs w:val="20"/>
              </w:rPr>
              <w:t>0.44</w:t>
            </w:r>
          </w:p>
        </w:tc>
      </w:tr>
      <w:tr w:rsidR="00D51ECA" w:rsidRPr="008F3252" w14:paraId="5AB9017E" w14:textId="77777777" w:rsidTr="00C76C80">
        <w:trPr>
          <w:trHeight w:val="307"/>
        </w:trPr>
        <w:tc>
          <w:tcPr>
            <w:tcW w:w="2127" w:type="dxa"/>
            <w:vAlign w:val="center"/>
          </w:tcPr>
          <w:p w14:paraId="02020CB4" w14:textId="77777777" w:rsidR="00586EF6" w:rsidRPr="008F3252" w:rsidRDefault="00586EF6" w:rsidP="00586EF6">
            <w:pPr>
              <w:rPr>
                <w:color w:val="000000" w:themeColor="text1"/>
                <w:sz w:val="20"/>
                <w:szCs w:val="20"/>
              </w:rPr>
            </w:pPr>
            <w:r w:rsidRPr="008F3252">
              <w:rPr>
                <w:color w:val="000000" w:themeColor="text1"/>
                <w:sz w:val="20"/>
                <w:szCs w:val="20"/>
              </w:rPr>
              <w:t xml:space="preserve">CA3 body </w:t>
            </w:r>
          </w:p>
        </w:tc>
        <w:tc>
          <w:tcPr>
            <w:tcW w:w="992" w:type="dxa"/>
            <w:vAlign w:val="center"/>
          </w:tcPr>
          <w:p w14:paraId="23ADF46A" w14:textId="6D64C95E" w:rsidR="00586EF6" w:rsidRPr="008F3252" w:rsidRDefault="00586EF6" w:rsidP="00586EF6">
            <w:pPr>
              <w:jc w:val="center"/>
              <w:rPr>
                <w:color w:val="000000" w:themeColor="text1"/>
                <w:sz w:val="20"/>
                <w:szCs w:val="20"/>
              </w:rPr>
            </w:pPr>
            <w:r w:rsidRPr="008F3252">
              <w:rPr>
                <w:color w:val="000000" w:themeColor="text1"/>
                <w:sz w:val="20"/>
                <w:szCs w:val="20"/>
              </w:rPr>
              <w:t>2.86</w:t>
            </w:r>
          </w:p>
        </w:tc>
        <w:tc>
          <w:tcPr>
            <w:tcW w:w="943" w:type="dxa"/>
            <w:vAlign w:val="center"/>
          </w:tcPr>
          <w:p w14:paraId="638641A0" w14:textId="459625B5" w:rsidR="00586EF6" w:rsidRPr="008F3252" w:rsidRDefault="00586EF6" w:rsidP="00586EF6">
            <w:pPr>
              <w:jc w:val="center"/>
              <w:rPr>
                <w:color w:val="000000" w:themeColor="text1"/>
                <w:sz w:val="20"/>
                <w:szCs w:val="20"/>
              </w:rPr>
            </w:pPr>
            <w:r w:rsidRPr="008F3252">
              <w:rPr>
                <w:color w:val="000000" w:themeColor="text1"/>
                <w:sz w:val="20"/>
                <w:szCs w:val="20"/>
              </w:rPr>
              <w:t>2.44</w:t>
            </w:r>
          </w:p>
        </w:tc>
        <w:tc>
          <w:tcPr>
            <w:tcW w:w="516" w:type="dxa"/>
            <w:vAlign w:val="center"/>
          </w:tcPr>
          <w:p w14:paraId="30909408" w14:textId="5B484E52"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358BC8E1" w14:textId="7E764060" w:rsidR="00586EF6" w:rsidRPr="008F3252" w:rsidRDefault="00586EF6" w:rsidP="00586EF6">
            <w:pPr>
              <w:jc w:val="center"/>
              <w:rPr>
                <w:color w:val="000000" w:themeColor="text1"/>
                <w:sz w:val="20"/>
                <w:szCs w:val="20"/>
              </w:rPr>
            </w:pPr>
            <w:r w:rsidRPr="008F3252">
              <w:rPr>
                <w:color w:val="000000" w:themeColor="text1"/>
                <w:sz w:val="20"/>
                <w:szCs w:val="20"/>
              </w:rPr>
              <w:t>1.17</w:t>
            </w:r>
          </w:p>
        </w:tc>
        <w:tc>
          <w:tcPr>
            <w:tcW w:w="843" w:type="dxa"/>
            <w:vAlign w:val="center"/>
          </w:tcPr>
          <w:p w14:paraId="4EA62EA3" w14:textId="1990A9F9" w:rsidR="00586EF6" w:rsidRPr="008F3252" w:rsidRDefault="00586EF6" w:rsidP="00586EF6">
            <w:pPr>
              <w:jc w:val="center"/>
              <w:rPr>
                <w:color w:val="000000" w:themeColor="text1"/>
                <w:sz w:val="20"/>
                <w:szCs w:val="20"/>
              </w:rPr>
            </w:pPr>
            <w:r w:rsidRPr="008F3252">
              <w:rPr>
                <w:color w:val="000000" w:themeColor="text1"/>
                <w:sz w:val="20"/>
                <w:szCs w:val="20"/>
              </w:rPr>
              <w:t>0.249</w:t>
            </w:r>
          </w:p>
        </w:tc>
        <w:tc>
          <w:tcPr>
            <w:tcW w:w="776" w:type="dxa"/>
            <w:vAlign w:val="center"/>
          </w:tcPr>
          <w:p w14:paraId="58580751" w14:textId="749F659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912" w:type="dxa"/>
            <w:vAlign w:val="center"/>
          </w:tcPr>
          <w:p w14:paraId="441DA20A" w14:textId="128DAFDC" w:rsidR="00586EF6" w:rsidRPr="008F3252" w:rsidRDefault="00586EF6" w:rsidP="00586EF6">
            <w:pPr>
              <w:jc w:val="center"/>
              <w:rPr>
                <w:color w:val="000000" w:themeColor="text1"/>
                <w:sz w:val="20"/>
                <w:szCs w:val="20"/>
              </w:rPr>
            </w:pPr>
            <w:r w:rsidRPr="008F3252">
              <w:rPr>
                <w:color w:val="000000" w:themeColor="text1"/>
                <w:sz w:val="20"/>
                <w:szCs w:val="20"/>
              </w:rPr>
              <w:t>0.40</w:t>
            </w:r>
          </w:p>
        </w:tc>
        <w:tc>
          <w:tcPr>
            <w:tcW w:w="236" w:type="dxa"/>
            <w:vAlign w:val="center"/>
          </w:tcPr>
          <w:p w14:paraId="3FDE3DE3" w14:textId="77777777" w:rsidR="00586EF6" w:rsidRPr="008F3252" w:rsidRDefault="00586EF6" w:rsidP="00586EF6">
            <w:pPr>
              <w:jc w:val="center"/>
              <w:rPr>
                <w:color w:val="000000" w:themeColor="text1"/>
                <w:sz w:val="20"/>
                <w:szCs w:val="20"/>
              </w:rPr>
            </w:pPr>
          </w:p>
        </w:tc>
        <w:tc>
          <w:tcPr>
            <w:tcW w:w="918" w:type="dxa"/>
            <w:vAlign w:val="center"/>
          </w:tcPr>
          <w:p w14:paraId="4BF908A7" w14:textId="7EC5BF7A" w:rsidR="00586EF6" w:rsidRPr="008F3252" w:rsidRDefault="00586EF6" w:rsidP="00586EF6">
            <w:pPr>
              <w:jc w:val="center"/>
              <w:rPr>
                <w:color w:val="000000" w:themeColor="text1"/>
                <w:sz w:val="20"/>
                <w:szCs w:val="20"/>
              </w:rPr>
            </w:pPr>
            <w:r w:rsidRPr="008F3252">
              <w:rPr>
                <w:color w:val="000000" w:themeColor="text1"/>
                <w:sz w:val="20"/>
                <w:szCs w:val="20"/>
              </w:rPr>
              <w:t>0.67</w:t>
            </w:r>
          </w:p>
        </w:tc>
        <w:tc>
          <w:tcPr>
            <w:tcW w:w="1005" w:type="dxa"/>
            <w:vAlign w:val="center"/>
          </w:tcPr>
          <w:p w14:paraId="2BCDCAAE" w14:textId="0C646829" w:rsidR="00586EF6" w:rsidRPr="008F3252" w:rsidRDefault="00586EF6" w:rsidP="00586EF6">
            <w:pPr>
              <w:jc w:val="center"/>
              <w:rPr>
                <w:color w:val="000000" w:themeColor="text1"/>
                <w:sz w:val="20"/>
                <w:szCs w:val="20"/>
              </w:rPr>
            </w:pPr>
            <w:r w:rsidRPr="008F3252">
              <w:rPr>
                <w:color w:val="000000" w:themeColor="text1"/>
                <w:sz w:val="20"/>
                <w:szCs w:val="20"/>
              </w:rPr>
              <w:t>2.25</w:t>
            </w:r>
          </w:p>
        </w:tc>
        <w:tc>
          <w:tcPr>
            <w:tcW w:w="554" w:type="dxa"/>
            <w:vAlign w:val="center"/>
          </w:tcPr>
          <w:p w14:paraId="10E55127" w14:textId="04FF1BF3"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866F3C6" w14:textId="4DC52594" w:rsidR="00586EF6" w:rsidRPr="008F3252" w:rsidRDefault="00586EF6" w:rsidP="00586EF6">
            <w:pPr>
              <w:jc w:val="center"/>
              <w:rPr>
                <w:color w:val="000000" w:themeColor="text1"/>
                <w:sz w:val="20"/>
                <w:szCs w:val="20"/>
              </w:rPr>
            </w:pPr>
            <w:r w:rsidRPr="008F3252">
              <w:rPr>
                <w:color w:val="000000" w:themeColor="text1"/>
                <w:sz w:val="20"/>
                <w:szCs w:val="20"/>
              </w:rPr>
              <w:t>0.30</w:t>
            </w:r>
          </w:p>
        </w:tc>
        <w:tc>
          <w:tcPr>
            <w:tcW w:w="766" w:type="dxa"/>
            <w:vAlign w:val="center"/>
          </w:tcPr>
          <w:p w14:paraId="30A2CC05" w14:textId="1F3F7037" w:rsidR="00586EF6" w:rsidRPr="008F3252" w:rsidRDefault="00586EF6" w:rsidP="00586EF6">
            <w:pPr>
              <w:jc w:val="center"/>
              <w:rPr>
                <w:color w:val="000000" w:themeColor="text1"/>
                <w:sz w:val="20"/>
                <w:szCs w:val="20"/>
              </w:rPr>
            </w:pPr>
            <w:r w:rsidRPr="008F3252">
              <w:rPr>
                <w:color w:val="000000" w:themeColor="text1"/>
                <w:sz w:val="20"/>
                <w:szCs w:val="20"/>
              </w:rPr>
              <w:t>0.768</w:t>
            </w:r>
          </w:p>
        </w:tc>
        <w:tc>
          <w:tcPr>
            <w:tcW w:w="765" w:type="dxa"/>
            <w:vAlign w:val="center"/>
          </w:tcPr>
          <w:p w14:paraId="7079B487" w14:textId="5DD0920B"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883" w:type="dxa"/>
            <w:vAlign w:val="center"/>
          </w:tcPr>
          <w:p w14:paraId="080FA1A6" w14:textId="7A64264B"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0.10</w:t>
            </w:r>
          </w:p>
        </w:tc>
      </w:tr>
      <w:tr w:rsidR="00D51ECA" w:rsidRPr="008F3252" w14:paraId="381AE3B4" w14:textId="77777777" w:rsidTr="00C76C80">
        <w:trPr>
          <w:trHeight w:val="312"/>
        </w:trPr>
        <w:tc>
          <w:tcPr>
            <w:tcW w:w="2127" w:type="dxa"/>
            <w:vAlign w:val="center"/>
          </w:tcPr>
          <w:p w14:paraId="067B34B7" w14:textId="77777777" w:rsidR="00586EF6" w:rsidRPr="008F3252" w:rsidRDefault="00586EF6" w:rsidP="00586EF6">
            <w:pPr>
              <w:rPr>
                <w:color w:val="000000" w:themeColor="text1"/>
                <w:sz w:val="20"/>
                <w:szCs w:val="20"/>
              </w:rPr>
            </w:pPr>
            <w:r w:rsidRPr="008F3252">
              <w:rPr>
                <w:color w:val="000000" w:themeColor="text1"/>
                <w:sz w:val="20"/>
                <w:szCs w:val="20"/>
              </w:rPr>
              <w:t xml:space="preserve">CA3 head </w:t>
            </w:r>
          </w:p>
        </w:tc>
        <w:tc>
          <w:tcPr>
            <w:tcW w:w="992" w:type="dxa"/>
            <w:vAlign w:val="center"/>
          </w:tcPr>
          <w:p w14:paraId="3FA20036" w14:textId="4CF2960E" w:rsidR="00586EF6" w:rsidRPr="008F3252" w:rsidRDefault="00586EF6" w:rsidP="00586EF6">
            <w:pPr>
              <w:jc w:val="center"/>
              <w:rPr>
                <w:color w:val="000000" w:themeColor="text1"/>
                <w:sz w:val="20"/>
                <w:szCs w:val="20"/>
              </w:rPr>
            </w:pPr>
            <w:r w:rsidRPr="008F3252">
              <w:rPr>
                <w:color w:val="000000" w:themeColor="text1"/>
                <w:sz w:val="20"/>
                <w:szCs w:val="20"/>
              </w:rPr>
              <w:t>0.22</w:t>
            </w:r>
          </w:p>
        </w:tc>
        <w:tc>
          <w:tcPr>
            <w:tcW w:w="943" w:type="dxa"/>
            <w:vAlign w:val="center"/>
          </w:tcPr>
          <w:p w14:paraId="44EEE624" w14:textId="76249F35" w:rsidR="00586EF6" w:rsidRPr="008F3252" w:rsidRDefault="00586EF6" w:rsidP="00586EF6">
            <w:pPr>
              <w:jc w:val="center"/>
              <w:rPr>
                <w:color w:val="000000" w:themeColor="text1"/>
                <w:sz w:val="20"/>
                <w:szCs w:val="20"/>
              </w:rPr>
            </w:pPr>
            <w:r w:rsidRPr="008F3252">
              <w:rPr>
                <w:color w:val="000000" w:themeColor="text1"/>
                <w:sz w:val="20"/>
                <w:szCs w:val="20"/>
              </w:rPr>
              <w:t>2.73</w:t>
            </w:r>
          </w:p>
        </w:tc>
        <w:tc>
          <w:tcPr>
            <w:tcW w:w="516" w:type="dxa"/>
            <w:vAlign w:val="center"/>
          </w:tcPr>
          <w:p w14:paraId="1BFFDAB5" w14:textId="7DD071E3"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1760D3F" w14:textId="640C3D04" w:rsidR="00586EF6" w:rsidRPr="008F3252" w:rsidRDefault="00586EF6" w:rsidP="00586EF6">
            <w:pPr>
              <w:jc w:val="center"/>
              <w:rPr>
                <w:color w:val="000000" w:themeColor="text1"/>
                <w:sz w:val="20"/>
                <w:szCs w:val="20"/>
              </w:rPr>
            </w:pPr>
            <w:r w:rsidRPr="008F3252">
              <w:rPr>
                <w:color w:val="000000" w:themeColor="text1"/>
                <w:sz w:val="20"/>
                <w:szCs w:val="20"/>
              </w:rPr>
              <w:t>0.08</w:t>
            </w:r>
          </w:p>
        </w:tc>
        <w:tc>
          <w:tcPr>
            <w:tcW w:w="843" w:type="dxa"/>
            <w:vAlign w:val="center"/>
          </w:tcPr>
          <w:p w14:paraId="68E70C44" w14:textId="448DBB63" w:rsidR="00586EF6" w:rsidRPr="008F3252" w:rsidRDefault="00586EF6" w:rsidP="00586EF6">
            <w:pPr>
              <w:jc w:val="center"/>
              <w:rPr>
                <w:color w:val="000000" w:themeColor="text1"/>
                <w:sz w:val="20"/>
                <w:szCs w:val="20"/>
              </w:rPr>
            </w:pPr>
            <w:r w:rsidRPr="008F3252">
              <w:rPr>
                <w:color w:val="000000" w:themeColor="text1"/>
                <w:sz w:val="20"/>
                <w:szCs w:val="20"/>
              </w:rPr>
              <w:t>0.936</w:t>
            </w:r>
          </w:p>
        </w:tc>
        <w:tc>
          <w:tcPr>
            <w:tcW w:w="776" w:type="dxa"/>
            <w:vAlign w:val="center"/>
          </w:tcPr>
          <w:p w14:paraId="02CE7981" w14:textId="03D9A093"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0.959</w:t>
            </w:r>
          </w:p>
        </w:tc>
        <w:tc>
          <w:tcPr>
            <w:tcW w:w="912" w:type="dxa"/>
            <w:vAlign w:val="center"/>
          </w:tcPr>
          <w:p w14:paraId="4617F373" w14:textId="041E4824"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0.03</w:t>
            </w:r>
          </w:p>
        </w:tc>
        <w:tc>
          <w:tcPr>
            <w:tcW w:w="236" w:type="dxa"/>
            <w:vAlign w:val="center"/>
          </w:tcPr>
          <w:p w14:paraId="1FE3555A" w14:textId="77777777" w:rsidR="00586EF6" w:rsidRPr="008F3252" w:rsidRDefault="00586EF6" w:rsidP="00586EF6">
            <w:pPr>
              <w:jc w:val="center"/>
              <w:rPr>
                <w:color w:val="000000" w:themeColor="text1"/>
                <w:sz w:val="20"/>
                <w:szCs w:val="20"/>
              </w:rPr>
            </w:pPr>
          </w:p>
        </w:tc>
        <w:tc>
          <w:tcPr>
            <w:tcW w:w="918" w:type="dxa"/>
            <w:vAlign w:val="center"/>
          </w:tcPr>
          <w:p w14:paraId="6F4E2E9E" w14:textId="7BC6C603" w:rsidR="00586EF6" w:rsidRPr="008F3252" w:rsidRDefault="00586EF6" w:rsidP="00586EF6">
            <w:pPr>
              <w:jc w:val="center"/>
              <w:rPr>
                <w:color w:val="000000" w:themeColor="text1"/>
                <w:sz w:val="20"/>
                <w:szCs w:val="20"/>
              </w:rPr>
            </w:pPr>
            <w:r w:rsidRPr="008F3252">
              <w:rPr>
                <w:color w:val="000000" w:themeColor="text1"/>
                <w:sz w:val="20"/>
                <w:szCs w:val="20"/>
              </w:rPr>
              <w:t>3.20</w:t>
            </w:r>
          </w:p>
        </w:tc>
        <w:tc>
          <w:tcPr>
            <w:tcW w:w="1005" w:type="dxa"/>
            <w:vAlign w:val="center"/>
          </w:tcPr>
          <w:p w14:paraId="255F43D5" w14:textId="39CC4CAC" w:rsidR="00586EF6" w:rsidRPr="008F3252" w:rsidRDefault="00586EF6" w:rsidP="00586EF6">
            <w:pPr>
              <w:jc w:val="center"/>
              <w:rPr>
                <w:color w:val="000000" w:themeColor="text1"/>
                <w:sz w:val="20"/>
                <w:szCs w:val="20"/>
              </w:rPr>
            </w:pPr>
            <w:r w:rsidRPr="008F3252">
              <w:rPr>
                <w:color w:val="000000" w:themeColor="text1"/>
                <w:sz w:val="20"/>
                <w:szCs w:val="20"/>
              </w:rPr>
              <w:t>2.75</w:t>
            </w:r>
          </w:p>
        </w:tc>
        <w:tc>
          <w:tcPr>
            <w:tcW w:w="554" w:type="dxa"/>
            <w:vAlign w:val="center"/>
          </w:tcPr>
          <w:p w14:paraId="52BA1387" w14:textId="49DFDE37"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78BF104" w14:textId="615F9D1F" w:rsidR="00586EF6" w:rsidRPr="008F3252" w:rsidRDefault="00586EF6" w:rsidP="00586EF6">
            <w:pPr>
              <w:jc w:val="center"/>
              <w:rPr>
                <w:color w:val="000000" w:themeColor="text1"/>
                <w:sz w:val="20"/>
                <w:szCs w:val="20"/>
              </w:rPr>
            </w:pPr>
            <w:r w:rsidRPr="008F3252">
              <w:rPr>
                <w:color w:val="000000" w:themeColor="text1"/>
                <w:sz w:val="20"/>
                <w:szCs w:val="20"/>
              </w:rPr>
              <w:t>1.16</w:t>
            </w:r>
          </w:p>
        </w:tc>
        <w:tc>
          <w:tcPr>
            <w:tcW w:w="766" w:type="dxa"/>
            <w:vAlign w:val="center"/>
          </w:tcPr>
          <w:p w14:paraId="5EAA1186" w14:textId="02E86E70" w:rsidR="00586EF6" w:rsidRPr="008F3252" w:rsidRDefault="00586EF6" w:rsidP="00586EF6">
            <w:pPr>
              <w:jc w:val="center"/>
              <w:rPr>
                <w:color w:val="000000" w:themeColor="text1"/>
                <w:sz w:val="20"/>
                <w:szCs w:val="20"/>
              </w:rPr>
            </w:pPr>
            <w:r w:rsidRPr="008F3252">
              <w:rPr>
                <w:color w:val="000000" w:themeColor="text1"/>
                <w:sz w:val="20"/>
                <w:szCs w:val="20"/>
              </w:rPr>
              <w:t>0.253</w:t>
            </w:r>
          </w:p>
        </w:tc>
        <w:tc>
          <w:tcPr>
            <w:tcW w:w="765" w:type="dxa"/>
            <w:vAlign w:val="center"/>
          </w:tcPr>
          <w:p w14:paraId="3D6F312C" w14:textId="04E201C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6DBE499C" w14:textId="5C357C7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0.39</w:t>
            </w:r>
          </w:p>
        </w:tc>
      </w:tr>
      <w:tr w:rsidR="00D51ECA" w:rsidRPr="008F3252" w14:paraId="62E0EF90" w14:textId="77777777" w:rsidTr="00C76C80">
        <w:trPr>
          <w:trHeight w:val="316"/>
        </w:trPr>
        <w:tc>
          <w:tcPr>
            <w:tcW w:w="2127" w:type="dxa"/>
            <w:vAlign w:val="center"/>
          </w:tcPr>
          <w:p w14:paraId="7A9E37F2" w14:textId="77777777" w:rsidR="00586EF6" w:rsidRPr="008F3252" w:rsidRDefault="00586EF6" w:rsidP="00586EF6">
            <w:pPr>
              <w:rPr>
                <w:color w:val="000000" w:themeColor="text1"/>
                <w:sz w:val="20"/>
                <w:szCs w:val="20"/>
              </w:rPr>
            </w:pPr>
            <w:r w:rsidRPr="008F3252">
              <w:rPr>
                <w:color w:val="000000" w:themeColor="text1"/>
                <w:sz w:val="20"/>
                <w:szCs w:val="20"/>
              </w:rPr>
              <w:t xml:space="preserve">CA4 body </w:t>
            </w:r>
          </w:p>
        </w:tc>
        <w:tc>
          <w:tcPr>
            <w:tcW w:w="992" w:type="dxa"/>
            <w:vAlign w:val="center"/>
          </w:tcPr>
          <w:p w14:paraId="22D52AAA" w14:textId="4E27A918" w:rsidR="00586EF6" w:rsidRPr="008F3252" w:rsidRDefault="00586EF6" w:rsidP="00586EF6">
            <w:pPr>
              <w:jc w:val="center"/>
              <w:rPr>
                <w:color w:val="000000" w:themeColor="text1"/>
                <w:sz w:val="20"/>
                <w:szCs w:val="20"/>
              </w:rPr>
            </w:pPr>
            <w:r w:rsidRPr="008F3252">
              <w:rPr>
                <w:color w:val="000000" w:themeColor="text1"/>
                <w:sz w:val="20"/>
                <w:szCs w:val="20"/>
              </w:rPr>
              <w:t>2.07</w:t>
            </w:r>
          </w:p>
        </w:tc>
        <w:tc>
          <w:tcPr>
            <w:tcW w:w="943" w:type="dxa"/>
            <w:vAlign w:val="center"/>
          </w:tcPr>
          <w:p w14:paraId="66D27706" w14:textId="75C8CD85" w:rsidR="00586EF6" w:rsidRPr="008F3252" w:rsidRDefault="00586EF6" w:rsidP="00586EF6">
            <w:pPr>
              <w:jc w:val="center"/>
              <w:rPr>
                <w:color w:val="000000" w:themeColor="text1"/>
                <w:sz w:val="20"/>
                <w:szCs w:val="20"/>
              </w:rPr>
            </w:pPr>
            <w:r w:rsidRPr="008F3252">
              <w:rPr>
                <w:color w:val="000000" w:themeColor="text1"/>
                <w:sz w:val="20"/>
                <w:szCs w:val="20"/>
              </w:rPr>
              <w:t>1.66</w:t>
            </w:r>
          </w:p>
        </w:tc>
        <w:tc>
          <w:tcPr>
            <w:tcW w:w="516" w:type="dxa"/>
            <w:vAlign w:val="center"/>
          </w:tcPr>
          <w:p w14:paraId="332D1505" w14:textId="0D9D4814"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638C339C" w14:textId="2B544174" w:rsidR="00586EF6" w:rsidRPr="008F3252" w:rsidRDefault="00586EF6" w:rsidP="00586EF6">
            <w:pPr>
              <w:jc w:val="center"/>
              <w:rPr>
                <w:color w:val="000000" w:themeColor="text1"/>
                <w:sz w:val="20"/>
                <w:szCs w:val="20"/>
              </w:rPr>
            </w:pPr>
            <w:r w:rsidRPr="008F3252">
              <w:rPr>
                <w:color w:val="000000" w:themeColor="text1"/>
                <w:sz w:val="20"/>
                <w:szCs w:val="20"/>
              </w:rPr>
              <w:t>1.25</w:t>
            </w:r>
          </w:p>
        </w:tc>
        <w:tc>
          <w:tcPr>
            <w:tcW w:w="843" w:type="dxa"/>
            <w:vAlign w:val="center"/>
          </w:tcPr>
          <w:p w14:paraId="14A4DCDD" w14:textId="5A5FBA42" w:rsidR="00586EF6" w:rsidRPr="008F3252" w:rsidRDefault="00586EF6" w:rsidP="00586EF6">
            <w:pPr>
              <w:jc w:val="center"/>
              <w:rPr>
                <w:color w:val="000000" w:themeColor="text1"/>
                <w:sz w:val="20"/>
                <w:szCs w:val="20"/>
              </w:rPr>
            </w:pPr>
            <w:r w:rsidRPr="008F3252">
              <w:rPr>
                <w:color w:val="000000" w:themeColor="text1"/>
                <w:sz w:val="20"/>
                <w:szCs w:val="20"/>
              </w:rPr>
              <w:t>0.219</w:t>
            </w:r>
          </w:p>
        </w:tc>
        <w:tc>
          <w:tcPr>
            <w:tcW w:w="776" w:type="dxa"/>
            <w:vAlign w:val="center"/>
          </w:tcPr>
          <w:p w14:paraId="13B9C110" w14:textId="641E9BBF"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912" w:type="dxa"/>
            <w:vAlign w:val="center"/>
          </w:tcPr>
          <w:p w14:paraId="58302DD2" w14:textId="06986712"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0.42</w:t>
            </w:r>
          </w:p>
        </w:tc>
        <w:tc>
          <w:tcPr>
            <w:tcW w:w="236" w:type="dxa"/>
            <w:vAlign w:val="center"/>
          </w:tcPr>
          <w:p w14:paraId="4B5AB52B" w14:textId="77777777" w:rsidR="00586EF6" w:rsidRPr="008F3252" w:rsidRDefault="00586EF6" w:rsidP="00586EF6">
            <w:pPr>
              <w:jc w:val="center"/>
              <w:rPr>
                <w:color w:val="000000" w:themeColor="text1"/>
                <w:sz w:val="20"/>
                <w:szCs w:val="20"/>
              </w:rPr>
            </w:pPr>
          </w:p>
        </w:tc>
        <w:tc>
          <w:tcPr>
            <w:tcW w:w="918" w:type="dxa"/>
            <w:vAlign w:val="center"/>
          </w:tcPr>
          <w:p w14:paraId="71E51154" w14:textId="06679884" w:rsidR="00586EF6" w:rsidRPr="008F3252" w:rsidRDefault="00586EF6" w:rsidP="00586EF6">
            <w:pPr>
              <w:jc w:val="center"/>
              <w:rPr>
                <w:color w:val="000000" w:themeColor="text1"/>
                <w:sz w:val="20"/>
                <w:szCs w:val="20"/>
              </w:rPr>
            </w:pPr>
            <w:r w:rsidRPr="008F3252">
              <w:rPr>
                <w:color w:val="000000" w:themeColor="text1"/>
                <w:sz w:val="20"/>
                <w:szCs w:val="20"/>
              </w:rPr>
              <w:t>0.88</w:t>
            </w:r>
          </w:p>
        </w:tc>
        <w:tc>
          <w:tcPr>
            <w:tcW w:w="1005" w:type="dxa"/>
            <w:vAlign w:val="center"/>
          </w:tcPr>
          <w:p w14:paraId="7BD6B421" w14:textId="6BA0BF26" w:rsidR="00586EF6" w:rsidRPr="008F3252" w:rsidRDefault="00586EF6" w:rsidP="00586EF6">
            <w:pPr>
              <w:jc w:val="center"/>
              <w:rPr>
                <w:color w:val="000000" w:themeColor="text1"/>
                <w:sz w:val="20"/>
                <w:szCs w:val="20"/>
              </w:rPr>
            </w:pPr>
            <w:r w:rsidRPr="008F3252">
              <w:rPr>
                <w:color w:val="000000" w:themeColor="text1"/>
                <w:sz w:val="20"/>
                <w:szCs w:val="20"/>
              </w:rPr>
              <w:t>1.73</w:t>
            </w:r>
          </w:p>
        </w:tc>
        <w:tc>
          <w:tcPr>
            <w:tcW w:w="554" w:type="dxa"/>
            <w:vAlign w:val="center"/>
          </w:tcPr>
          <w:p w14:paraId="76C9567D" w14:textId="2C5CD2E0"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2507E708" w14:textId="778A7CDB" w:rsidR="00586EF6" w:rsidRPr="008F3252" w:rsidRDefault="00586EF6" w:rsidP="00586EF6">
            <w:pPr>
              <w:jc w:val="center"/>
              <w:rPr>
                <w:color w:val="000000" w:themeColor="text1"/>
                <w:sz w:val="20"/>
                <w:szCs w:val="20"/>
              </w:rPr>
            </w:pPr>
            <w:r w:rsidRPr="008F3252">
              <w:rPr>
                <w:color w:val="000000" w:themeColor="text1"/>
                <w:sz w:val="20"/>
                <w:szCs w:val="20"/>
              </w:rPr>
              <w:t>0.51</w:t>
            </w:r>
          </w:p>
        </w:tc>
        <w:tc>
          <w:tcPr>
            <w:tcW w:w="766" w:type="dxa"/>
            <w:vAlign w:val="center"/>
          </w:tcPr>
          <w:p w14:paraId="3B36EDDB" w14:textId="16E4DB84" w:rsidR="00586EF6" w:rsidRPr="008F3252" w:rsidRDefault="00586EF6" w:rsidP="00586EF6">
            <w:pPr>
              <w:jc w:val="center"/>
              <w:rPr>
                <w:color w:val="000000" w:themeColor="text1"/>
                <w:sz w:val="20"/>
                <w:szCs w:val="20"/>
              </w:rPr>
            </w:pPr>
            <w:r w:rsidRPr="008F3252">
              <w:rPr>
                <w:color w:val="000000" w:themeColor="text1"/>
                <w:sz w:val="20"/>
                <w:szCs w:val="20"/>
              </w:rPr>
              <w:t>0.613</w:t>
            </w:r>
          </w:p>
        </w:tc>
        <w:tc>
          <w:tcPr>
            <w:tcW w:w="765" w:type="dxa"/>
            <w:vAlign w:val="center"/>
          </w:tcPr>
          <w:p w14:paraId="454FBD21" w14:textId="20EB21B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0.888</w:t>
            </w:r>
          </w:p>
        </w:tc>
        <w:tc>
          <w:tcPr>
            <w:tcW w:w="883" w:type="dxa"/>
            <w:vAlign w:val="center"/>
          </w:tcPr>
          <w:p w14:paraId="1F177B46" w14:textId="36A66C5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0.17</w:t>
            </w:r>
          </w:p>
        </w:tc>
      </w:tr>
      <w:tr w:rsidR="00D51ECA" w:rsidRPr="008F3252" w14:paraId="2BF53A5B" w14:textId="77777777" w:rsidTr="00C76C80">
        <w:trPr>
          <w:trHeight w:val="305"/>
        </w:trPr>
        <w:tc>
          <w:tcPr>
            <w:tcW w:w="2127" w:type="dxa"/>
            <w:vAlign w:val="center"/>
          </w:tcPr>
          <w:p w14:paraId="6A535DEC" w14:textId="77777777" w:rsidR="00586EF6" w:rsidRPr="008F3252" w:rsidRDefault="00586EF6" w:rsidP="00586EF6">
            <w:pPr>
              <w:rPr>
                <w:color w:val="000000" w:themeColor="text1"/>
                <w:sz w:val="20"/>
                <w:szCs w:val="20"/>
              </w:rPr>
            </w:pPr>
            <w:r w:rsidRPr="008F3252">
              <w:rPr>
                <w:color w:val="000000" w:themeColor="text1"/>
                <w:sz w:val="20"/>
                <w:szCs w:val="20"/>
              </w:rPr>
              <w:t xml:space="preserve">CA4 head </w:t>
            </w:r>
          </w:p>
        </w:tc>
        <w:tc>
          <w:tcPr>
            <w:tcW w:w="992" w:type="dxa"/>
            <w:vAlign w:val="center"/>
          </w:tcPr>
          <w:p w14:paraId="1B47152E" w14:textId="4B549FEA" w:rsidR="00586EF6" w:rsidRPr="008F3252" w:rsidRDefault="00586EF6" w:rsidP="00586EF6">
            <w:pPr>
              <w:jc w:val="center"/>
              <w:rPr>
                <w:color w:val="000000" w:themeColor="text1"/>
                <w:sz w:val="20"/>
                <w:szCs w:val="20"/>
              </w:rPr>
            </w:pPr>
            <w:r w:rsidRPr="008F3252">
              <w:rPr>
                <w:color w:val="000000" w:themeColor="text1"/>
                <w:sz w:val="20"/>
                <w:szCs w:val="20"/>
              </w:rPr>
              <w:t>2.26</w:t>
            </w:r>
          </w:p>
        </w:tc>
        <w:tc>
          <w:tcPr>
            <w:tcW w:w="943" w:type="dxa"/>
            <w:vAlign w:val="center"/>
          </w:tcPr>
          <w:p w14:paraId="11045583" w14:textId="2573E1E4" w:rsidR="00586EF6" w:rsidRPr="008F3252" w:rsidRDefault="00586EF6" w:rsidP="00586EF6">
            <w:pPr>
              <w:jc w:val="center"/>
              <w:rPr>
                <w:color w:val="000000" w:themeColor="text1"/>
                <w:sz w:val="20"/>
                <w:szCs w:val="20"/>
              </w:rPr>
            </w:pPr>
            <w:r w:rsidRPr="008F3252">
              <w:rPr>
                <w:color w:val="000000" w:themeColor="text1"/>
                <w:sz w:val="20"/>
                <w:szCs w:val="20"/>
              </w:rPr>
              <w:t>2.51</w:t>
            </w:r>
          </w:p>
        </w:tc>
        <w:tc>
          <w:tcPr>
            <w:tcW w:w="516" w:type="dxa"/>
            <w:vAlign w:val="center"/>
          </w:tcPr>
          <w:p w14:paraId="6E514739" w14:textId="5F232918"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3F263E3B" w14:textId="2CC3364E" w:rsidR="00586EF6" w:rsidRPr="008F3252" w:rsidRDefault="00586EF6" w:rsidP="00586EF6">
            <w:pPr>
              <w:jc w:val="center"/>
              <w:rPr>
                <w:color w:val="000000" w:themeColor="text1"/>
                <w:sz w:val="20"/>
                <w:szCs w:val="20"/>
              </w:rPr>
            </w:pPr>
            <w:r w:rsidRPr="008F3252">
              <w:rPr>
                <w:color w:val="000000" w:themeColor="text1"/>
                <w:sz w:val="20"/>
                <w:szCs w:val="20"/>
              </w:rPr>
              <w:t>0.90</w:t>
            </w:r>
          </w:p>
        </w:tc>
        <w:tc>
          <w:tcPr>
            <w:tcW w:w="843" w:type="dxa"/>
            <w:vAlign w:val="center"/>
          </w:tcPr>
          <w:p w14:paraId="392E4642" w14:textId="580728FF" w:rsidR="00586EF6" w:rsidRPr="008F3252" w:rsidRDefault="00586EF6" w:rsidP="00586EF6">
            <w:pPr>
              <w:jc w:val="center"/>
              <w:rPr>
                <w:color w:val="000000" w:themeColor="text1"/>
                <w:sz w:val="20"/>
                <w:szCs w:val="20"/>
              </w:rPr>
            </w:pPr>
            <w:r w:rsidRPr="008F3252">
              <w:rPr>
                <w:color w:val="000000" w:themeColor="text1"/>
                <w:sz w:val="20"/>
                <w:szCs w:val="20"/>
              </w:rPr>
              <w:t>0.373</w:t>
            </w:r>
          </w:p>
        </w:tc>
        <w:tc>
          <w:tcPr>
            <w:tcW w:w="776" w:type="dxa"/>
            <w:vAlign w:val="center"/>
          </w:tcPr>
          <w:p w14:paraId="3F4A303D" w14:textId="39F3326F"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0.825</w:t>
            </w:r>
          </w:p>
        </w:tc>
        <w:tc>
          <w:tcPr>
            <w:tcW w:w="912" w:type="dxa"/>
            <w:vAlign w:val="center"/>
          </w:tcPr>
          <w:p w14:paraId="1C295AF8" w14:textId="413AA66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0.30</w:t>
            </w:r>
          </w:p>
        </w:tc>
        <w:tc>
          <w:tcPr>
            <w:tcW w:w="236" w:type="dxa"/>
            <w:vAlign w:val="center"/>
          </w:tcPr>
          <w:p w14:paraId="7993A884" w14:textId="77777777" w:rsidR="00586EF6" w:rsidRPr="008F3252" w:rsidRDefault="00586EF6" w:rsidP="00586EF6">
            <w:pPr>
              <w:jc w:val="center"/>
              <w:rPr>
                <w:color w:val="000000" w:themeColor="text1"/>
                <w:sz w:val="20"/>
                <w:szCs w:val="20"/>
              </w:rPr>
            </w:pPr>
          </w:p>
        </w:tc>
        <w:tc>
          <w:tcPr>
            <w:tcW w:w="918" w:type="dxa"/>
            <w:vAlign w:val="center"/>
          </w:tcPr>
          <w:p w14:paraId="30B4DAA6" w14:textId="7573F4CB" w:rsidR="00586EF6" w:rsidRPr="008F3252" w:rsidRDefault="00586EF6" w:rsidP="00586EF6">
            <w:pPr>
              <w:jc w:val="center"/>
              <w:rPr>
                <w:color w:val="000000" w:themeColor="text1"/>
                <w:sz w:val="20"/>
                <w:szCs w:val="20"/>
              </w:rPr>
            </w:pPr>
            <w:r w:rsidRPr="008F3252">
              <w:rPr>
                <w:color w:val="000000" w:themeColor="text1"/>
                <w:sz w:val="20"/>
                <w:szCs w:val="20"/>
              </w:rPr>
              <w:t>3.97</w:t>
            </w:r>
          </w:p>
        </w:tc>
        <w:tc>
          <w:tcPr>
            <w:tcW w:w="1005" w:type="dxa"/>
            <w:vAlign w:val="center"/>
          </w:tcPr>
          <w:p w14:paraId="2534CE2D" w14:textId="5D9913E7" w:rsidR="00586EF6" w:rsidRPr="008F3252" w:rsidRDefault="00586EF6" w:rsidP="00586EF6">
            <w:pPr>
              <w:jc w:val="center"/>
              <w:rPr>
                <w:color w:val="000000" w:themeColor="text1"/>
                <w:sz w:val="20"/>
                <w:szCs w:val="20"/>
              </w:rPr>
            </w:pPr>
            <w:r w:rsidRPr="008F3252">
              <w:rPr>
                <w:color w:val="000000" w:themeColor="text1"/>
                <w:sz w:val="20"/>
                <w:szCs w:val="20"/>
              </w:rPr>
              <w:t>2.21</w:t>
            </w:r>
          </w:p>
        </w:tc>
        <w:tc>
          <w:tcPr>
            <w:tcW w:w="554" w:type="dxa"/>
            <w:vAlign w:val="center"/>
          </w:tcPr>
          <w:p w14:paraId="75D64CD7" w14:textId="0012AEA0"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394ED2A9" w14:textId="335A9C5D" w:rsidR="00586EF6" w:rsidRPr="008F3252" w:rsidRDefault="00586EF6" w:rsidP="00586EF6">
            <w:pPr>
              <w:jc w:val="center"/>
              <w:rPr>
                <w:color w:val="000000" w:themeColor="text1"/>
                <w:sz w:val="20"/>
                <w:szCs w:val="20"/>
              </w:rPr>
            </w:pPr>
            <w:r w:rsidRPr="008F3252">
              <w:rPr>
                <w:color w:val="000000" w:themeColor="text1"/>
                <w:sz w:val="20"/>
                <w:szCs w:val="20"/>
              </w:rPr>
              <w:t>1.80</w:t>
            </w:r>
          </w:p>
        </w:tc>
        <w:tc>
          <w:tcPr>
            <w:tcW w:w="766" w:type="dxa"/>
            <w:vAlign w:val="center"/>
          </w:tcPr>
          <w:p w14:paraId="1FF46F4B" w14:textId="362D74CD" w:rsidR="00586EF6" w:rsidRPr="008F3252" w:rsidRDefault="00586EF6" w:rsidP="00586EF6">
            <w:pPr>
              <w:jc w:val="center"/>
              <w:rPr>
                <w:color w:val="000000" w:themeColor="text1"/>
                <w:sz w:val="20"/>
                <w:szCs w:val="20"/>
              </w:rPr>
            </w:pPr>
            <w:r w:rsidRPr="008F3252">
              <w:rPr>
                <w:color w:val="000000" w:themeColor="text1"/>
                <w:sz w:val="20"/>
                <w:szCs w:val="20"/>
              </w:rPr>
              <w:t>0.081</w:t>
            </w:r>
          </w:p>
        </w:tc>
        <w:tc>
          <w:tcPr>
            <w:tcW w:w="765" w:type="dxa"/>
            <w:vAlign w:val="center"/>
          </w:tcPr>
          <w:p w14:paraId="7F5E582C" w14:textId="06115775"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0.565</w:t>
            </w:r>
          </w:p>
        </w:tc>
        <w:tc>
          <w:tcPr>
            <w:tcW w:w="883" w:type="dxa"/>
            <w:vAlign w:val="center"/>
          </w:tcPr>
          <w:p w14:paraId="61699E92" w14:textId="4F51B2AD"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0.61</w:t>
            </w:r>
          </w:p>
        </w:tc>
      </w:tr>
      <w:tr w:rsidR="00D51ECA" w:rsidRPr="008F3252" w14:paraId="080F8F72" w14:textId="77777777" w:rsidTr="00C76C80">
        <w:trPr>
          <w:trHeight w:val="324"/>
        </w:trPr>
        <w:tc>
          <w:tcPr>
            <w:tcW w:w="2127" w:type="dxa"/>
            <w:vAlign w:val="center"/>
          </w:tcPr>
          <w:p w14:paraId="79CC7D70" w14:textId="22756732" w:rsidR="00586EF6" w:rsidRPr="008F3252" w:rsidRDefault="00586EF6" w:rsidP="00586EF6">
            <w:pPr>
              <w:rPr>
                <w:color w:val="000000" w:themeColor="text1"/>
                <w:sz w:val="20"/>
                <w:szCs w:val="20"/>
              </w:rPr>
            </w:pPr>
            <w:r w:rsidRPr="008F3252">
              <w:rPr>
                <w:color w:val="000000" w:themeColor="text1"/>
                <w:sz w:val="20"/>
                <w:szCs w:val="20"/>
              </w:rPr>
              <w:t xml:space="preserve">Fimbria </w:t>
            </w:r>
          </w:p>
        </w:tc>
        <w:tc>
          <w:tcPr>
            <w:tcW w:w="992" w:type="dxa"/>
            <w:vAlign w:val="center"/>
          </w:tcPr>
          <w:p w14:paraId="34F51D5C" w14:textId="18E3F3A9" w:rsidR="00586EF6" w:rsidRPr="008F3252" w:rsidRDefault="00586EF6" w:rsidP="00586EF6">
            <w:pPr>
              <w:jc w:val="center"/>
              <w:rPr>
                <w:color w:val="000000" w:themeColor="text1"/>
                <w:sz w:val="20"/>
                <w:szCs w:val="20"/>
              </w:rPr>
            </w:pPr>
            <w:r w:rsidRPr="008F3252">
              <w:rPr>
                <w:color w:val="000000" w:themeColor="text1"/>
                <w:sz w:val="20"/>
                <w:szCs w:val="20"/>
              </w:rPr>
              <w:t>-5.17</w:t>
            </w:r>
          </w:p>
        </w:tc>
        <w:tc>
          <w:tcPr>
            <w:tcW w:w="943" w:type="dxa"/>
            <w:vAlign w:val="center"/>
          </w:tcPr>
          <w:p w14:paraId="3A742D03" w14:textId="27EFF571" w:rsidR="00586EF6" w:rsidRPr="008F3252" w:rsidRDefault="00586EF6" w:rsidP="00586EF6">
            <w:pPr>
              <w:jc w:val="center"/>
              <w:rPr>
                <w:color w:val="000000" w:themeColor="text1"/>
                <w:sz w:val="20"/>
                <w:szCs w:val="20"/>
              </w:rPr>
            </w:pPr>
            <w:r w:rsidRPr="008F3252">
              <w:rPr>
                <w:color w:val="000000" w:themeColor="text1"/>
                <w:sz w:val="20"/>
                <w:szCs w:val="20"/>
              </w:rPr>
              <w:t>2.27</w:t>
            </w:r>
          </w:p>
        </w:tc>
        <w:tc>
          <w:tcPr>
            <w:tcW w:w="516" w:type="dxa"/>
            <w:vAlign w:val="center"/>
          </w:tcPr>
          <w:p w14:paraId="15EF96B9" w14:textId="058217E6"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2375E763" w14:textId="3707EEA8" w:rsidR="00586EF6" w:rsidRPr="008F3252" w:rsidRDefault="00586EF6" w:rsidP="00586EF6">
            <w:pPr>
              <w:jc w:val="center"/>
              <w:rPr>
                <w:color w:val="000000" w:themeColor="text1"/>
                <w:sz w:val="20"/>
                <w:szCs w:val="20"/>
              </w:rPr>
            </w:pPr>
            <w:r w:rsidRPr="008F3252">
              <w:rPr>
                <w:color w:val="000000" w:themeColor="text1"/>
                <w:sz w:val="20"/>
                <w:szCs w:val="20"/>
              </w:rPr>
              <w:t>-2.28</w:t>
            </w:r>
          </w:p>
        </w:tc>
        <w:tc>
          <w:tcPr>
            <w:tcW w:w="843" w:type="dxa"/>
            <w:vAlign w:val="center"/>
          </w:tcPr>
          <w:p w14:paraId="7D3A92EF" w14:textId="04ADD9E0" w:rsidR="00586EF6" w:rsidRPr="008F3252" w:rsidRDefault="00586EF6" w:rsidP="00586EF6">
            <w:pPr>
              <w:jc w:val="center"/>
              <w:rPr>
                <w:color w:val="000000" w:themeColor="text1"/>
                <w:sz w:val="20"/>
                <w:szCs w:val="20"/>
              </w:rPr>
            </w:pPr>
            <w:r w:rsidRPr="008F3252">
              <w:rPr>
                <w:color w:val="000000" w:themeColor="text1"/>
                <w:sz w:val="20"/>
                <w:szCs w:val="20"/>
              </w:rPr>
              <w:t>0.029*</w:t>
            </w:r>
          </w:p>
        </w:tc>
        <w:tc>
          <w:tcPr>
            <w:tcW w:w="776" w:type="dxa"/>
            <w:vAlign w:val="center"/>
          </w:tcPr>
          <w:p w14:paraId="4B23D016" w14:textId="3F27802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0.479</w:t>
            </w:r>
          </w:p>
        </w:tc>
        <w:tc>
          <w:tcPr>
            <w:tcW w:w="912" w:type="dxa"/>
            <w:vAlign w:val="center"/>
          </w:tcPr>
          <w:p w14:paraId="37F2C02C" w14:textId="16C1ADDC"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0.77</w:t>
            </w:r>
          </w:p>
        </w:tc>
        <w:tc>
          <w:tcPr>
            <w:tcW w:w="236" w:type="dxa"/>
            <w:vAlign w:val="center"/>
          </w:tcPr>
          <w:p w14:paraId="76C32C33" w14:textId="77777777" w:rsidR="00586EF6" w:rsidRPr="008F3252" w:rsidRDefault="00586EF6" w:rsidP="00586EF6">
            <w:pPr>
              <w:jc w:val="center"/>
              <w:rPr>
                <w:color w:val="000000" w:themeColor="text1"/>
                <w:sz w:val="20"/>
                <w:szCs w:val="20"/>
              </w:rPr>
            </w:pPr>
          </w:p>
        </w:tc>
        <w:tc>
          <w:tcPr>
            <w:tcW w:w="918" w:type="dxa"/>
            <w:vAlign w:val="center"/>
          </w:tcPr>
          <w:p w14:paraId="3883A706" w14:textId="78A432C9" w:rsidR="00586EF6" w:rsidRPr="008F3252" w:rsidRDefault="00586EF6" w:rsidP="00586EF6">
            <w:pPr>
              <w:jc w:val="center"/>
              <w:rPr>
                <w:color w:val="000000" w:themeColor="text1"/>
                <w:sz w:val="20"/>
                <w:szCs w:val="20"/>
              </w:rPr>
            </w:pPr>
            <w:r w:rsidRPr="008F3252">
              <w:rPr>
                <w:color w:val="000000" w:themeColor="text1"/>
                <w:sz w:val="20"/>
                <w:szCs w:val="20"/>
              </w:rPr>
              <w:t>-0.68</w:t>
            </w:r>
          </w:p>
        </w:tc>
        <w:tc>
          <w:tcPr>
            <w:tcW w:w="1005" w:type="dxa"/>
            <w:vAlign w:val="center"/>
          </w:tcPr>
          <w:p w14:paraId="2DAB6CD2" w14:textId="10A68991" w:rsidR="00586EF6" w:rsidRPr="008F3252" w:rsidRDefault="00586EF6" w:rsidP="00586EF6">
            <w:pPr>
              <w:jc w:val="center"/>
              <w:rPr>
                <w:color w:val="000000" w:themeColor="text1"/>
                <w:sz w:val="20"/>
                <w:szCs w:val="20"/>
              </w:rPr>
            </w:pPr>
            <w:r w:rsidRPr="008F3252">
              <w:rPr>
                <w:color w:val="000000" w:themeColor="text1"/>
                <w:sz w:val="20"/>
                <w:szCs w:val="20"/>
              </w:rPr>
              <w:t>1.83</w:t>
            </w:r>
          </w:p>
        </w:tc>
        <w:tc>
          <w:tcPr>
            <w:tcW w:w="554" w:type="dxa"/>
            <w:vAlign w:val="center"/>
          </w:tcPr>
          <w:p w14:paraId="247A6D63" w14:textId="67C1DC08"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07C3322E" w14:textId="2631A5C0" w:rsidR="00586EF6" w:rsidRPr="008F3252" w:rsidRDefault="00586EF6" w:rsidP="00586EF6">
            <w:pPr>
              <w:jc w:val="center"/>
              <w:rPr>
                <w:color w:val="000000" w:themeColor="text1"/>
                <w:sz w:val="20"/>
                <w:szCs w:val="20"/>
              </w:rPr>
            </w:pPr>
            <w:r w:rsidRPr="008F3252">
              <w:rPr>
                <w:color w:val="000000" w:themeColor="text1"/>
                <w:sz w:val="20"/>
                <w:szCs w:val="20"/>
              </w:rPr>
              <w:t>-0.37</w:t>
            </w:r>
          </w:p>
        </w:tc>
        <w:tc>
          <w:tcPr>
            <w:tcW w:w="766" w:type="dxa"/>
            <w:vAlign w:val="center"/>
          </w:tcPr>
          <w:p w14:paraId="6668BF90" w14:textId="59B06AAD" w:rsidR="00586EF6" w:rsidRPr="008F3252" w:rsidRDefault="00586EF6" w:rsidP="00586EF6">
            <w:pPr>
              <w:jc w:val="center"/>
              <w:rPr>
                <w:color w:val="000000" w:themeColor="text1"/>
                <w:sz w:val="20"/>
                <w:szCs w:val="20"/>
              </w:rPr>
            </w:pPr>
            <w:r w:rsidRPr="008F3252">
              <w:rPr>
                <w:color w:val="000000" w:themeColor="text1"/>
                <w:sz w:val="20"/>
                <w:szCs w:val="20"/>
              </w:rPr>
              <w:t>0.713</w:t>
            </w:r>
          </w:p>
        </w:tc>
        <w:tc>
          <w:tcPr>
            <w:tcW w:w="765" w:type="dxa"/>
            <w:vAlign w:val="center"/>
          </w:tcPr>
          <w:p w14:paraId="5B89E1A2" w14:textId="04AAC9D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883" w:type="dxa"/>
            <w:vAlign w:val="center"/>
          </w:tcPr>
          <w:p w14:paraId="53A1FA63" w14:textId="55D6434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0.13</w:t>
            </w:r>
          </w:p>
        </w:tc>
      </w:tr>
      <w:tr w:rsidR="00D51ECA" w:rsidRPr="008F3252" w14:paraId="558ADA88" w14:textId="77777777" w:rsidTr="00C76C80">
        <w:trPr>
          <w:trHeight w:val="314"/>
        </w:trPr>
        <w:tc>
          <w:tcPr>
            <w:tcW w:w="2127" w:type="dxa"/>
            <w:vAlign w:val="center"/>
          </w:tcPr>
          <w:p w14:paraId="57FEB5F8" w14:textId="77777777" w:rsidR="00586EF6" w:rsidRPr="008F3252" w:rsidRDefault="00586EF6" w:rsidP="00586EF6">
            <w:pPr>
              <w:rPr>
                <w:color w:val="000000" w:themeColor="text1"/>
                <w:sz w:val="20"/>
                <w:szCs w:val="20"/>
              </w:rPr>
            </w:pPr>
            <w:r w:rsidRPr="008F3252">
              <w:rPr>
                <w:color w:val="000000" w:themeColor="text1"/>
                <w:sz w:val="20"/>
                <w:szCs w:val="20"/>
              </w:rPr>
              <w:t xml:space="preserve">GC ML DG body </w:t>
            </w:r>
          </w:p>
        </w:tc>
        <w:tc>
          <w:tcPr>
            <w:tcW w:w="992" w:type="dxa"/>
            <w:vAlign w:val="center"/>
          </w:tcPr>
          <w:p w14:paraId="6197D5B7" w14:textId="73CA273A" w:rsidR="00586EF6" w:rsidRPr="008F3252" w:rsidRDefault="00586EF6" w:rsidP="00586EF6">
            <w:pPr>
              <w:jc w:val="center"/>
              <w:rPr>
                <w:color w:val="000000" w:themeColor="text1"/>
                <w:sz w:val="20"/>
                <w:szCs w:val="20"/>
              </w:rPr>
            </w:pPr>
            <w:r w:rsidRPr="008F3252">
              <w:rPr>
                <w:color w:val="000000" w:themeColor="text1"/>
                <w:sz w:val="20"/>
                <w:szCs w:val="20"/>
              </w:rPr>
              <w:t>1.28</w:t>
            </w:r>
          </w:p>
        </w:tc>
        <w:tc>
          <w:tcPr>
            <w:tcW w:w="943" w:type="dxa"/>
            <w:vAlign w:val="center"/>
          </w:tcPr>
          <w:p w14:paraId="18EEB988" w14:textId="56662E28" w:rsidR="00586EF6" w:rsidRPr="008F3252" w:rsidRDefault="00586EF6" w:rsidP="00586EF6">
            <w:pPr>
              <w:jc w:val="center"/>
              <w:rPr>
                <w:color w:val="000000" w:themeColor="text1"/>
                <w:sz w:val="20"/>
                <w:szCs w:val="20"/>
              </w:rPr>
            </w:pPr>
            <w:r w:rsidRPr="008F3252">
              <w:rPr>
                <w:color w:val="000000" w:themeColor="text1"/>
                <w:sz w:val="20"/>
                <w:szCs w:val="20"/>
              </w:rPr>
              <w:t>1.76</w:t>
            </w:r>
          </w:p>
        </w:tc>
        <w:tc>
          <w:tcPr>
            <w:tcW w:w="516" w:type="dxa"/>
            <w:vAlign w:val="center"/>
          </w:tcPr>
          <w:p w14:paraId="1950470A" w14:textId="6903BB00"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37C1F9B0" w14:textId="50D7FA9F" w:rsidR="00586EF6" w:rsidRPr="008F3252" w:rsidRDefault="00586EF6" w:rsidP="00586EF6">
            <w:pPr>
              <w:jc w:val="center"/>
              <w:rPr>
                <w:color w:val="000000" w:themeColor="text1"/>
                <w:sz w:val="20"/>
                <w:szCs w:val="20"/>
              </w:rPr>
            </w:pPr>
            <w:r w:rsidRPr="008F3252">
              <w:rPr>
                <w:color w:val="000000" w:themeColor="text1"/>
                <w:sz w:val="20"/>
                <w:szCs w:val="20"/>
              </w:rPr>
              <w:t>0.72</w:t>
            </w:r>
          </w:p>
        </w:tc>
        <w:tc>
          <w:tcPr>
            <w:tcW w:w="843" w:type="dxa"/>
            <w:vAlign w:val="center"/>
          </w:tcPr>
          <w:p w14:paraId="2794B17A" w14:textId="7BE8D71B" w:rsidR="00586EF6" w:rsidRPr="008F3252" w:rsidRDefault="00586EF6" w:rsidP="00586EF6">
            <w:pPr>
              <w:jc w:val="center"/>
              <w:rPr>
                <w:color w:val="000000" w:themeColor="text1"/>
                <w:sz w:val="20"/>
                <w:szCs w:val="20"/>
              </w:rPr>
            </w:pPr>
            <w:r w:rsidRPr="008F3252">
              <w:rPr>
                <w:color w:val="000000" w:themeColor="text1"/>
                <w:sz w:val="20"/>
                <w:szCs w:val="20"/>
              </w:rPr>
              <w:t>0.474</w:t>
            </w:r>
          </w:p>
        </w:tc>
        <w:tc>
          <w:tcPr>
            <w:tcW w:w="776" w:type="dxa"/>
            <w:vAlign w:val="center"/>
          </w:tcPr>
          <w:p w14:paraId="0E695550" w14:textId="1B02FE69"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0.865</w:t>
            </w:r>
          </w:p>
        </w:tc>
        <w:tc>
          <w:tcPr>
            <w:tcW w:w="912" w:type="dxa"/>
            <w:vAlign w:val="center"/>
          </w:tcPr>
          <w:p w14:paraId="79FA962E" w14:textId="569EEAC0"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0.24</w:t>
            </w:r>
          </w:p>
        </w:tc>
        <w:tc>
          <w:tcPr>
            <w:tcW w:w="236" w:type="dxa"/>
            <w:vAlign w:val="center"/>
          </w:tcPr>
          <w:p w14:paraId="1D6064CA" w14:textId="77777777" w:rsidR="00586EF6" w:rsidRPr="008F3252" w:rsidRDefault="00586EF6" w:rsidP="00586EF6">
            <w:pPr>
              <w:jc w:val="center"/>
              <w:rPr>
                <w:color w:val="000000" w:themeColor="text1"/>
                <w:sz w:val="20"/>
                <w:szCs w:val="20"/>
              </w:rPr>
            </w:pPr>
          </w:p>
        </w:tc>
        <w:tc>
          <w:tcPr>
            <w:tcW w:w="918" w:type="dxa"/>
            <w:vAlign w:val="center"/>
          </w:tcPr>
          <w:p w14:paraId="16075973" w14:textId="02C740A7" w:rsidR="00586EF6" w:rsidRPr="008F3252" w:rsidRDefault="00586EF6" w:rsidP="00586EF6">
            <w:pPr>
              <w:jc w:val="center"/>
              <w:rPr>
                <w:color w:val="000000" w:themeColor="text1"/>
                <w:sz w:val="20"/>
                <w:szCs w:val="20"/>
              </w:rPr>
            </w:pPr>
            <w:r w:rsidRPr="008F3252">
              <w:rPr>
                <w:color w:val="000000" w:themeColor="text1"/>
                <w:sz w:val="20"/>
                <w:szCs w:val="20"/>
              </w:rPr>
              <w:t>0.30</w:t>
            </w:r>
          </w:p>
        </w:tc>
        <w:tc>
          <w:tcPr>
            <w:tcW w:w="1005" w:type="dxa"/>
            <w:vAlign w:val="center"/>
          </w:tcPr>
          <w:p w14:paraId="32FF4FDE" w14:textId="71002D07" w:rsidR="00586EF6" w:rsidRPr="008F3252" w:rsidRDefault="00586EF6" w:rsidP="00586EF6">
            <w:pPr>
              <w:jc w:val="center"/>
              <w:rPr>
                <w:color w:val="000000" w:themeColor="text1"/>
                <w:sz w:val="20"/>
                <w:szCs w:val="20"/>
              </w:rPr>
            </w:pPr>
            <w:r w:rsidRPr="008F3252">
              <w:rPr>
                <w:color w:val="000000" w:themeColor="text1"/>
                <w:sz w:val="20"/>
                <w:szCs w:val="20"/>
              </w:rPr>
              <w:t>1.60</w:t>
            </w:r>
          </w:p>
        </w:tc>
        <w:tc>
          <w:tcPr>
            <w:tcW w:w="554" w:type="dxa"/>
            <w:vAlign w:val="center"/>
          </w:tcPr>
          <w:p w14:paraId="07A7CF3E" w14:textId="132309AF"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BC63DF6" w14:textId="6BC9BF66" w:rsidR="00586EF6" w:rsidRPr="008F3252" w:rsidRDefault="00586EF6" w:rsidP="00586EF6">
            <w:pPr>
              <w:jc w:val="center"/>
              <w:rPr>
                <w:color w:val="000000" w:themeColor="text1"/>
                <w:sz w:val="20"/>
                <w:szCs w:val="20"/>
              </w:rPr>
            </w:pPr>
            <w:r w:rsidRPr="008F3252">
              <w:rPr>
                <w:color w:val="000000" w:themeColor="text1"/>
                <w:sz w:val="20"/>
                <w:szCs w:val="20"/>
              </w:rPr>
              <w:t>0.19</w:t>
            </w:r>
          </w:p>
        </w:tc>
        <w:tc>
          <w:tcPr>
            <w:tcW w:w="766" w:type="dxa"/>
            <w:vAlign w:val="center"/>
          </w:tcPr>
          <w:p w14:paraId="0F43E84D" w14:textId="72902D37" w:rsidR="00586EF6" w:rsidRPr="008F3252" w:rsidRDefault="00586EF6" w:rsidP="00586EF6">
            <w:pPr>
              <w:jc w:val="center"/>
              <w:rPr>
                <w:color w:val="000000" w:themeColor="text1"/>
                <w:sz w:val="20"/>
                <w:szCs w:val="20"/>
              </w:rPr>
            </w:pPr>
            <w:r w:rsidRPr="008F3252">
              <w:rPr>
                <w:color w:val="000000" w:themeColor="text1"/>
                <w:sz w:val="20"/>
                <w:szCs w:val="20"/>
              </w:rPr>
              <w:t>0.853</w:t>
            </w:r>
          </w:p>
        </w:tc>
        <w:tc>
          <w:tcPr>
            <w:tcW w:w="765" w:type="dxa"/>
            <w:vAlign w:val="center"/>
          </w:tcPr>
          <w:p w14:paraId="3B3394F6" w14:textId="4DD810A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883" w:type="dxa"/>
            <w:vAlign w:val="center"/>
          </w:tcPr>
          <w:p w14:paraId="44E663AE" w14:textId="2C54FEAD"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0.06</w:t>
            </w:r>
          </w:p>
        </w:tc>
      </w:tr>
      <w:tr w:rsidR="00D51ECA" w:rsidRPr="008F3252" w14:paraId="091029E8" w14:textId="77777777" w:rsidTr="00C76C80">
        <w:trPr>
          <w:trHeight w:val="303"/>
        </w:trPr>
        <w:tc>
          <w:tcPr>
            <w:tcW w:w="2127" w:type="dxa"/>
            <w:vAlign w:val="center"/>
          </w:tcPr>
          <w:p w14:paraId="4AEE88D2" w14:textId="77777777" w:rsidR="00586EF6" w:rsidRPr="008F3252" w:rsidRDefault="00586EF6" w:rsidP="00586EF6">
            <w:pPr>
              <w:rPr>
                <w:color w:val="000000" w:themeColor="text1"/>
                <w:sz w:val="20"/>
                <w:szCs w:val="20"/>
              </w:rPr>
            </w:pPr>
            <w:r w:rsidRPr="008F3252">
              <w:rPr>
                <w:color w:val="000000" w:themeColor="text1"/>
                <w:sz w:val="20"/>
                <w:szCs w:val="20"/>
              </w:rPr>
              <w:t xml:space="preserve">GC ML DG head </w:t>
            </w:r>
          </w:p>
        </w:tc>
        <w:tc>
          <w:tcPr>
            <w:tcW w:w="992" w:type="dxa"/>
            <w:vAlign w:val="center"/>
          </w:tcPr>
          <w:p w14:paraId="3C03ABF8" w14:textId="6DCB2443" w:rsidR="00586EF6" w:rsidRPr="008F3252" w:rsidRDefault="00586EF6" w:rsidP="00586EF6">
            <w:pPr>
              <w:jc w:val="center"/>
              <w:rPr>
                <w:color w:val="000000" w:themeColor="text1"/>
                <w:sz w:val="20"/>
                <w:szCs w:val="20"/>
              </w:rPr>
            </w:pPr>
            <w:r w:rsidRPr="008F3252">
              <w:rPr>
                <w:color w:val="000000" w:themeColor="text1"/>
                <w:sz w:val="20"/>
                <w:szCs w:val="20"/>
              </w:rPr>
              <w:t>2.22</w:t>
            </w:r>
          </w:p>
        </w:tc>
        <w:tc>
          <w:tcPr>
            <w:tcW w:w="943" w:type="dxa"/>
            <w:vAlign w:val="center"/>
          </w:tcPr>
          <w:p w14:paraId="73E90E1A" w14:textId="024651C1" w:rsidR="00586EF6" w:rsidRPr="008F3252" w:rsidRDefault="00586EF6" w:rsidP="00586EF6">
            <w:pPr>
              <w:jc w:val="center"/>
              <w:rPr>
                <w:color w:val="000000" w:themeColor="text1"/>
                <w:sz w:val="20"/>
                <w:szCs w:val="20"/>
              </w:rPr>
            </w:pPr>
            <w:r w:rsidRPr="008F3252">
              <w:rPr>
                <w:color w:val="000000" w:themeColor="text1"/>
                <w:sz w:val="20"/>
                <w:szCs w:val="20"/>
              </w:rPr>
              <w:t>3.01</w:t>
            </w:r>
          </w:p>
        </w:tc>
        <w:tc>
          <w:tcPr>
            <w:tcW w:w="516" w:type="dxa"/>
            <w:vAlign w:val="center"/>
          </w:tcPr>
          <w:p w14:paraId="4ECEE073" w14:textId="43260A03"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1856FEB" w14:textId="7C440835" w:rsidR="00586EF6" w:rsidRPr="008F3252" w:rsidRDefault="00586EF6" w:rsidP="00586EF6">
            <w:pPr>
              <w:jc w:val="center"/>
              <w:rPr>
                <w:color w:val="000000" w:themeColor="text1"/>
                <w:sz w:val="20"/>
                <w:szCs w:val="20"/>
              </w:rPr>
            </w:pPr>
            <w:r w:rsidRPr="008F3252">
              <w:rPr>
                <w:color w:val="000000" w:themeColor="text1"/>
                <w:sz w:val="20"/>
                <w:szCs w:val="20"/>
              </w:rPr>
              <w:t>0.74</w:t>
            </w:r>
          </w:p>
        </w:tc>
        <w:tc>
          <w:tcPr>
            <w:tcW w:w="843" w:type="dxa"/>
            <w:vAlign w:val="center"/>
          </w:tcPr>
          <w:p w14:paraId="272389E7" w14:textId="7505F3D7" w:rsidR="00586EF6" w:rsidRPr="008F3252" w:rsidRDefault="00586EF6" w:rsidP="00586EF6">
            <w:pPr>
              <w:jc w:val="center"/>
              <w:rPr>
                <w:color w:val="000000" w:themeColor="text1"/>
                <w:sz w:val="20"/>
                <w:szCs w:val="20"/>
              </w:rPr>
            </w:pPr>
            <w:r w:rsidRPr="008F3252">
              <w:rPr>
                <w:color w:val="000000" w:themeColor="text1"/>
                <w:sz w:val="20"/>
                <w:szCs w:val="20"/>
              </w:rPr>
              <w:t>0.466</w:t>
            </w:r>
          </w:p>
        </w:tc>
        <w:tc>
          <w:tcPr>
            <w:tcW w:w="776" w:type="dxa"/>
            <w:vAlign w:val="center"/>
          </w:tcPr>
          <w:p w14:paraId="196E1C64" w14:textId="4097BCDD"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0.865</w:t>
            </w:r>
          </w:p>
        </w:tc>
        <w:tc>
          <w:tcPr>
            <w:tcW w:w="912" w:type="dxa"/>
            <w:vAlign w:val="center"/>
          </w:tcPr>
          <w:p w14:paraId="3043E805" w14:textId="0FD9C09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0.25</w:t>
            </w:r>
          </w:p>
        </w:tc>
        <w:tc>
          <w:tcPr>
            <w:tcW w:w="236" w:type="dxa"/>
            <w:vAlign w:val="center"/>
          </w:tcPr>
          <w:p w14:paraId="3828CA6E" w14:textId="77777777" w:rsidR="00586EF6" w:rsidRPr="008F3252" w:rsidRDefault="00586EF6" w:rsidP="00586EF6">
            <w:pPr>
              <w:jc w:val="center"/>
              <w:rPr>
                <w:color w:val="000000" w:themeColor="text1"/>
                <w:sz w:val="20"/>
                <w:szCs w:val="20"/>
              </w:rPr>
            </w:pPr>
          </w:p>
        </w:tc>
        <w:tc>
          <w:tcPr>
            <w:tcW w:w="918" w:type="dxa"/>
            <w:vAlign w:val="center"/>
          </w:tcPr>
          <w:p w14:paraId="0FEAA3CC" w14:textId="206A2C59" w:rsidR="00586EF6" w:rsidRPr="008F3252" w:rsidRDefault="00586EF6" w:rsidP="00586EF6">
            <w:pPr>
              <w:jc w:val="center"/>
              <w:rPr>
                <w:color w:val="000000" w:themeColor="text1"/>
                <w:sz w:val="20"/>
                <w:szCs w:val="20"/>
              </w:rPr>
            </w:pPr>
            <w:r w:rsidRPr="008F3252">
              <w:rPr>
                <w:color w:val="000000" w:themeColor="text1"/>
                <w:sz w:val="20"/>
                <w:szCs w:val="20"/>
              </w:rPr>
              <w:t>4.80</w:t>
            </w:r>
          </w:p>
        </w:tc>
        <w:tc>
          <w:tcPr>
            <w:tcW w:w="1005" w:type="dxa"/>
            <w:vAlign w:val="center"/>
          </w:tcPr>
          <w:p w14:paraId="379A87AD" w14:textId="5269CB18" w:rsidR="00586EF6" w:rsidRPr="008F3252" w:rsidRDefault="00586EF6" w:rsidP="00586EF6">
            <w:pPr>
              <w:jc w:val="center"/>
              <w:rPr>
                <w:color w:val="000000" w:themeColor="text1"/>
                <w:sz w:val="20"/>
                <w:szCs w:val="20"/>
              </w:rPr>
            </w:pPr>
            <w:r w:rsidRPr="008F3252">
              <w:rPr>
                <w:color w:val="000000" w:themeColor="text1"/>
                <w:sz w:val="20"/>
                <w:szCs w:val="20"/>
              </w:rPr>
              <w:t>2.81</w:t>
            </w:r>
          </w:p>
        </w:tc>
        <w:tc>
          <w:tcPr>
            <w:tcW w:w="554" w:type="dxa"/>
            <w:vAlign w:val="center"/>
          </w:tcPr>
          <w:p w14:paraId="3E53C506" w14:textId="42373978"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2EBA5477" w14:textId="165BB101" w:rsidR="00586EF6" w:rsidRPr="008F3252" w:rsidRDefault="00586EF6" w:rsidP="00586EF6">
            <w:pPr>
              <w:jc w:val="center"/>
              <w:rPr>
                <w:color w:val="000000" w:themeColor="text1"/>
                <w:sz w:val="20"/>
                <w:szCs w:val="20"/>
              </w:rPr>
            </w:pPr>
            <w:r w:rsidRPr="008F3252">
              <w:rPr>
                <w:color w:val="000000" w:themeColor="text1"/>
                <w:sz w:val="20"/>
                <w:szCs w:val="20"/>
              </w:rPr>
              <w:t>1.71</w:t>
            </w:r>
          </w:p>
        </w:tc>
        <w:tc>
          <w:tcPr>
            <w:tcW w:w="766" w:type="dxa"/>
            <w:vAlign w:val="center"/>
          </w:tcPr>
          <w:p w14:paraId="3D47388A" w14:textId="56A236CC" w:rsidR="00586EF6" w:rsidRPr="008F3252" w:rsidRDefault="00586EF6" w:rsidP="00586EF6">
            <w:pPr>
              <w:jc w:val="center"/>
              <w:rPr>
                <w:color w:val="000000" w:themeColor="text1"/>
                <w:sz w:val="20"/>
                <w:szCs w:val="20"/>
              </w:rPr>
            </w:pPr>
            <w:r w:rsidRPr="008F3252">
              <w:rPr>
                <w:color w:val="000000" w:themeColor="text1"/>
                <w:sz w:val="20"/>
                <w:szCs w:val="20"/>
              </w:rPr>
              <w:t>0.097</w:t>
            </w:r>
          </w:p>
        </w:tc>
        <w:tc>
          <w:tcPr>
            <w:tcW w:w="765" w:type="dxa"/>
            <w:vAlign w:val="center"/>
          </w:tcPr>
          <w:p w14:paraId="7050E1C4" w14:textId="31A1FC0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0.581</w:t>
            </w:r>
          </w:p>
        </w:tc>
        <w:tc>
          <w:tcPr>
            <w:tcW w:w="883" w:type="dxa"/>
            <w:vAlign w:val="center"/>
          </w:tcPr>
          <w:p w14:paraId="69F22206" w14:textId="7B00525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0.58</w:t>
            </w:r>
          </w:p>
        </w:tc>
      </w:tr>
      <w:tr w:rsidR="00D51ECA" w:rsidRPr="008F3252" w14:paraId="42F54AD1" w14:textId="77777777" w:rsidTr="00C76C80">
        <w:trPr>
          <w:trHeight w:val="307"/>
        </w:trPr>
        <w:tc>
          <w:tcPr>
            <w:tcW w:w="2127" w:type="dxa"/>
            <w:vAlign w:val="center"/>
          </w:tcPr>
          <w:p w14:paraId="4C246812" w14:textId="77777777" w:rsidR="00586EF6" w:rsidRPr="008F3252" w:rsidRDefault="00586EF6" w:rsidP="00586EF6">
            <w:pPr>
              <w:rPr>
                <w:color w:val="000000" w:themeColor="text1"/>
                <w:sz w:val="20"/>
                <w:szCs w:val="20"/>
              </w:rPr>
            </w:pPr>
            <w:r w:rsidRPr="008F3252">
              <w:rPr>
                <w:color w:val="000000" w:themeColor="text1"/>
                <w:sz w:val="20"/>
                <w:szCs w:val="20"/>
              </w:rPr>
              <w:t xml:space="preserve">HATA </w:t>
            </w:r>
          </w:p>
        </w:tc>
        <w:tc>
          <w:tcPr>
            <w:tcW w:w="992" w:type="dxa"/>
            <w:vAlign w:val="center"/>
          </w:tcPr>
          <w:p w14:paraId="2BB95C9F" w14:textId="4E2EAC6E" w:rsidR="00586EF6" w:rsidRPr="008F3252" w:rsidRDefault="00586EF6" w:rsidP="00586EF6">
            <w:pPr>
              <w:jc w:val="center"/>
              <w:rPr>
                <w:color w:val="000000" w:themeColor="text1"/>
                <w:sz w:val="20"/>
                <w:szCs w:val="20"/>
              </w:rPr>
            </w:pPr>
            <w:r w:rsidRPr="008F3252">
              <w:rPr>
                <w:color w:val="000000" w:themeColor="text1"/>
                <w:sz w:val="20"/>
                <w:szCs w:val="20"/>
              </w:rPr>
              <w:t>-0.85</w:t>
            </w:r>
          </w:p>
        </w:tc>
        <w:tc>
          <w:tcPr>
            <w:tcW w:w="943" w:type="dxa"/>
            <w:vAlign w:val="center"/>
          </w:tcPr>
          <w:p w14:paraId="012310B0" w14:textId="26F7D397" w:rsidR="00586EF6" w:rsidRPr="008F3252" w:rsidRDefault="00586EF6" w:rsidP="00586EF6">
            <w:pPr>
              <w:jc w:val="center"/>
              <w:rPr>
                <w:color w:val="000000" w:themeColor="text1"/>
                <w:sz w:val="20"/>
                <w:szCs w:val="20"/>
              </w:rPr>
            </w:pPr>
            <w:r w:rsidRPr="008F3252">
              <w:rPr>
                <w:color w:val="000000" w:themeColor="text1"/>
                <w:sz w:val="20"/>
                <w:szCs w:val="20"/>
              </w:rPr>
              <w:t>1.553</w:t>
            </w:r>
          </w:p>
        </w:tc>
        <w:tc>
          <w:tcPr>
            <w:tcW w:w="516" w:type="dxa"/>
            <w:vAlign w:val="center"/>
          </w:tcPr>
          <w:p w14:paraId="3943EA02" w14:textId="6FBCD3B7"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D751FCC" w14:textId="3385571D" w:rsidR="00586EF6" w:rsidRPr="008F3252" w:rsidRDefault="00586EF6" w:rsidP="00586EF6">
            <w:pPr>
              <w:jc w:val="center"/>
              <w:rPr>
                <w:color w:val="000000" w:themeColor="text1"/>
                <w:sz w:val="20"/>
                <w:szCs w:val="20"/>
              </w:rPr>
            </w:pPr>
            <w:r w:rsidRPr="008F3252">
              <w:rPr>
                <w:color w:val="000000" w:themeColor="text1"/>
                <w:sz w:val="20"/>
                <w:szCs w:val="20"/>
              </w:rPr>
              <w:t>-0.54</w:t>
            </w:r>
          </w:p>
        </w:tc>
        <w:tc>
          <w:tcPr>
            <w:tcW w:w="843" w:type="dxa"/>
            <w:vAlign w:val="center"/>
          </w:tcPr>
          <w:p w14:paraId="1151CEF2" w14:textId="51081089" w:rsidR="00586EF6" w:rsidRPr="008F3252" w:rsidRDefault="00586EF6" w:rsidP="00586EF6">
            <w:pPr>
              <w:jc w:val="center"/>
              <w:rPr>
                <w:color w:val="000000" w:themeColor="text1"/>
                <w:sz w:val="20"/>
                <w:szCs w:val="20"/>
              </w:rPr>
            </w:pPr>
            <w:r w:rsidRPr="008F3252">
              <w:rPr>
                <w:color w:val="000000" w:themeColor="text1"/>
                <w:sz w:val="20"/>
                <w:szCs w:val="20"/>
              </w:rPr>
              <w:t>0.589</w:t>
            </w:r>
          </w:p>
        </w:tc>
        <w:tc>
          <w:tcPr>
            <w:tcW w:w="776" w:type="dxa"/>
            <w:vAlign w:val="center"/>
          </w:tcPr>
          <w:p w14:paraId="0A7CDAE1" w14:textId="79772E96"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0.888</w:t>
            </w:r>
          </w:p>
        </w:tc>
        <w:tc>
          <w:tcPr>
            <w:tcW w:w="912" w:type="dxa"/>
            <w:vAlign w:val="center"/>
          </w:tcPr>
          <w:p w14:paraId="72E5AFB8" w14:textId="3526115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0.18</w:t>
            </w:r>
          </w:p>
        </w:tc>
        <w:tc>
          <w:tcPr>
            <w:tcW w:w="236" w:type="dxa"/>
            <w:vAlign w:val="center"/>
          </w:tcPr>
          <w:p w14:paraId="709318B5" w14:textId="77777777" w:rsidR="00586EF6" w:rsidRPr="008F3252" w:rsidRDefault="00586EF6" w:rsidP="00586EF6">
            <w:pPr>
              <w:jc w:val="center"/>
              <w:rPr>
                <w:color w:val="000000" w:themeColor="text1"/>
                <w:sz w:val="20"/>
                <w:szCs w:val="20"/>
              </w:rPr>
            </w:pPr>
          </w:p>
        </w:tc>
        <w:tc>
          <w:tcPr>
            <w:tcW w:w="918" w:type="dxa"/>
            <w:vAlign w:val="center"/>
          </w:tcPr>
          <w:p w14:paraId="5627C320" w14:textId="102191D5" w:rsidR="00586EF6" w:rsidRPr="008F3252" w:rsidRDefault="00586EF6" w:rsidP="00586EF6">
            <w:pPr>
              <w:jc w:val="center"/>
              <w:rPr>
                <w:color w:val="000000" w:themeColor="text1"/>
                <w:sz w:val="20"/>
                <w:szCs w:val="20"/>
              </w:rPr>
            </w:pPr>
            <w:r w:rsidRPr="008F3252">
              <w:rPr>
                <w:color w:val="000000" w:themeColor="text1"/>
                <w:sz w:val="20"/>
                <w:szCs w:val="20"/>
              </w:rPr>
              <w:t>0.46</w:t>
            </w:r>
          </w:p>
        </w:tc>
        <w:tc>
          <w:tcPr>
            <w:tcW w:w="1005" w:type="dxa"/>
            <w:vAlign w:val="center"/>
          </w:tcPr>
          <w:p w14:paraId="4E7587B4" w14:textId="19D4BDB7" w:rsidR="00586EF6" w:rsidRPr="008F3252" w:rsidRDefault="00586EF6" w:rsidP="00586EF6">
            <w:pPr>
              <w:jc w:val="center"/>
              <w:rPr>
                <w:color w:val="000000" w:themeColor="text1"/>
                <w:sz w:val="20"/>
                <w:szCs w:val="20"/>
              </w:rPr>
            </w:pPr>
            <w:r w:rsidRPr="008F3252">
              <w:rPr>
                <w:color w:val="000000" w:themeColor="text1"/>
                <w:sz w:val="20"/>
                <w:szCs w:val="20"/>
              </w:rPr>
              <w:t>1.47</w:t>
            </w:r>
          </w:p>
        </w:tc>
        <w:tc>
          <w:tcPr>
            <w:tcW w:w="554" w:type="dxa"/>
            <w:vAlign w:val="center"/>
          </w:tcPr>
          <w:p w14:paraId="0DE3DF82" w14:textId="5BA48197"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A022CE7" w14:textId="5D3B99A8" w:rsidR="00586EF6" w:rsidRPr="008F3252" w:rsidRDefault="00586EF6" w:rsidP="00586EF6">
            <w:pPr>
              <w:jc w:val="center"/>
              <w:rPr>
                <w:color w:val="000000" w:themeColor="text1"/>
                <w:sz w:val="20"/>
                <w:szCs w:val="20"/>
              </w:rPr>
            </w:pPr>
            <w:r w:rsidRPr="008F3252">
              <w:rPr>
                <w:color w:val="000000" w:themeColor="text1"/>
                <w:sz w:val="20"/>
                <w:szCs w:val="20"/>
              </w:rPr>
              <w:t>0.31</w:t>
            </w:r>
          </w:p>
        </w:tc>
        <w:tc>
          <w:tcPr>
            <w:tcW w:w="766" w:type="dxa"/>
            <w:vAlign w:val="center"/>
          </w:tcPr>
          <w:p w14:paraId="4081A057" w14:textId="449EA6AA" w:rsidR="00586EF6" w:rsidRPr="008F3252" w:rsidRDefault="00586EF6" w:rsidP="00586EF6">
            <w:pPr>
              <w:jc w:val="center"/>
              <w:rPr>
                <w:color w:val="000000" w:themeColor="text1"/>
                <w:sz w:val="20"/>
                <w:szCs w:val="20"/>
              </w:rPr>
            </w:pPr>
            <w:r w:rsidRPr="008F3252">
              <w:rPr>
                <w:color w:val="000000" w:themeColor="text1"/>
                <w:sz w:val="20"/>
                <w:szCs w:val="20"/>
              </w:rPr>
              <w:t>0.756</w:t>
            </w:r>
          </w:p>
        </w:tc>
        <w:tc>
          <w:tcPr>
            <w:tcW w:w="765" w:type="dxa"/>
            <w:vAlign w:val="center"/>
          </w:tcPr>
          <w:p w14:paraId="47F0FE59" w14:textId="23BD7272"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883" w:type="dxa"/>
            <w:vAlign w:val="center"/>
          </w:tcPr>
          <w:p w14:paraId="035A86E2" w14:textId="2C738528"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0.11</w:t>
            </w:r>
          </w:p>
        </w:tc>
      </w:tr>
      <w:tr w:rsidR="00D51ECA" w:rsidRPr="008F3252" w14:paraId="7F838BD0" w14:textId="77777777" w:rsidTr="00C76C80">
        <w:trPr>
          <w:trHeight w:val="312"/>
        </w:trPr>
        <w:tc>
          <w:tcPr>
            <w:tcW w:w="2127" w:type="dxa"/>
            <w:vAlign w:val="center"/>
          </w:tcPr>
          <w:p w14:paraId="57440F0A" w14:textId="1617ABD0" w:rsidR="00586EF6" w:rsidRPr="008F3252" w:rsidRDefault="00586EF6" w:rsidP="00586EF6">
            <w:pPr>
              <w:rPr>
                <w:color w:val="000000" w:themeColor="text1"/>
                <w:sz w:val="20"/>
                <w:szCs w:val="20"/>
              </w:rPr>
            </w:pPr>
            <w:r w:rsidRPr="008F3252">
              <w:rPr>
                <w:color w:val="000000" w:themeColor="text1"/>
                <w:sz w:val="20"/>
                <w:szCs w:val="20"/>
              </w:rPr>
              <w:t xml:space="preserve">Hippocampal fissure </w:t>
            </w:r>
          </w:p>
        </w:tc>
        <w:tc>
          <w:tcPr>
            <w:tcW w:w="992" w:type="dxa"/>
            <w:vAlign w:val="center"/>
          </w:tcPr>
          <w:p w14:paraId="6901C7AD" w14:textId="39B5CABB" w:rsidR="00586EF6" w:rsidRPr="008F3252" w:rsidRDefault="00586EF6" w:rsidP="00586EF6">
            <w:pPr>
              <w:jc w:val="center"/>
              <w:rPr>
                <w:color w:val="000000" w:themeColor="text1"/>
                <w:sz w:val="20"/>
                <w:szCs w:val="20"/>
              </w:rPr>
            </w:pPr>
            <w:r w:rsidRPr="008F3252">
              <w:rPr>
                <w:color w:val="000000" w:themeColor="text1"/>
                <w:sz w:val="20"/>
                <w:szCs w:val="20"/>
              </w:rPr>
              <w:t>0.89</w:t>
            </w:r>
          </w:p>
        </w:tc>
        <w:tc>
          <w:tcPr>
            <w:tcW w:w="943" w:type="dxa"/>
            <w:vAlign w:val="center"/>
          </w:tcPr>
          <w:p w14:paraId="045617E9" w14:textId="4DF779B4" w:rsidR="00586EF6" w:rsidRPr="008F3252" w:rsidRDefault="00586EF6" w:rsidP="00586EF6">
            <w:pPr>
              <w:jc w:val="center"/>
              <w:rPr>
                <w:color w:val="000000" w:themeColor="text1"/>
                <w:sz w:val="20"/>
                <w:szCs w:val="20"/>
              </w:rPr>
            </w:pPr>
            <w:r w:rsidRPr="008F3252">
              <w:rPr>
                <w:color w:val="000000" w:themeColor="text1"/>
                <w:sz w:val="20"/>
                <w:szCs w:val="20"/>
              </w:rPr>
              <w:t>4.620</w:t>
            </w:r>
          </w:p>
        </w:tc>
        <w:tc>
          <w:tcPr>
            <w:tcW w:w="516" w:type="dxa"/>
            <w:vAlign w:val="center"/>
          </w:tcPr>
          <w:p w14:paraId="75DFF3DF" w14:textId="5F45815B"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2B9BB4FD" w14:textId="2A8658D2" w:rsidR="00586EF6" w:rsidRPr="008F3252" w:rsidRDefault="00586EF6" w:rsidP="00586EF6">
            <w:pPr>
              <w:jc w:val="center"/>
              <w:rPr>
                <w:color w:val="000000" w:themeColor="text1"/>
                <w:sz w:val="20"/>
                <w:szCs w:val="20"/>
              </w:rPr>
            </w:pPr>
            <w:r w:rsidRPr="008F3252">
              <w:rPr>
                <w:color w:val="000000" w:themeColor="text1"/>
                <w:sz w:val="20"/>
                <w:szCs w:val="20"/>
              </w:rPr>
              <w:t>0.19</w:t>
            </w:r>
          </w:p>
        </w:tc>
        <w:tc>
          <w:tcPr>
            <w:tcW w:w="843" w:type="dxa"/>
            <w:vAlign w:val="center"/>
          </w:tcPr>
          <w:p w14:paraId="0F7B14DF" w14:textId="2ACCFAF3" w:rsidR="00586EF6" w:rsidRPr="008F3252" w:rsidRDefault="00586EF6" w:rsidP="00586EF6">
            <w:pPr>
              <w:jc w:val="center"/>
              <w:rPr>
                <w:color w:val="000000" w:themeColor="text1"/>
                <w:sz w:val="20"/>
                <w:szCs w:val="20"/>
              </w:rPr>
            </w:pPr>
            <w:r w:rsidRPr="008F3252">
              <w:rPr>
                <w:color w:val="000000" w:themeColor="text1"/>
                <w:sz w:val="20"/>
                <w:szCs w:val="20"/>
              </w:rPr>
              <w:t>0.849</w:t>
            </w:r>
          </w:p>
        </w:tc>
        <w:tc>
          <w:tcPr>
            <w:tcW w:w="776" w:type="dxa"/>
            <w:vAlign w:val="center"/>
          </w:tcPr>
          <w:p w14:paraId="7FDC6302" w14:textId="3E673CE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912" w:type="dxa"/>
            <w:vAlign w:val="center"/>
          </w:tcPr>
          <w:p w14:paraId="44CF462D" w14:textId="7A60715A"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0.06</w:t>
            </w:r>
          </w:p>
        </w:tc>
        <w:tc>
          <w:tcPr>
            <w:tcW w:w="236" w:type="dxa"/>
            <w:vAlign w:val="center"/>
          </w:tcPr>
          <w:p w14:paraId="5EC40F54" w14:textId="77777777" w:rsidR="00586EF6" w:rsidRPr="008F3252" w:rsidRDefault="00586EF6" w:rsidP="00586EF6">
            <w:pPr>
              <w:jc w:val="center"/>
              <w:rPr>
                <w:color w:val="000000" w:themeColor="text1"/>
                <w:sz w:val="20"/>
                <w:szCs w:val="20"/>
              </w:rPr>
            </w:pPr>
          </w:p>
        </w:tc>
        <w:tc>
          <w:tcPr>
            <w:tcW w:w="918" w:type="dxa"/>
            <w:vAlign w:val="center"/>
          </w:tcPr>
          <w:p w14:paraId="228CE155" w14:textId="6175BED8" w:rsidR="00586EF6" w:rsidRPr="008F3252" w:rsidRDefault="00586EF6" w:rsidP="00586EF6">
            <w:pPr>
              <w:jc w:val="center"/>
              <w:rPr>
                <w:color w:val="000000" w:themeColor="text1"/>
                <w:sz w:val="20"/>
                <w:szCs w:val="20"/>
              </w:rPr>
            </w:pPr>
            <w:r w:rsidRPr="008F3252">
              <w:rPr>
                <w:color w:val="000000" w:themeColor="text1"/>
                <w:sz w:val="20"/>
                <w:szCs w:val="20"/>
              </w:rPr>
              <w:t>2.49</w:t>
            </w:r>
          </w:p>
        </w:tc>
        <w:tc>
          <w:tcPr>
            <w:tcW w:w="1005" w:type="dxa"/>
            <w:vAlign w:val="center"/>
          </w:tcPr>
          <w:p w14:paraId="11AD4F3A" w14:textId="6E119C28" w:rsidR="00586EF6" w:rsidRPr="008F3252" w:rsidRDefault="00586EF6" w:rsidP="00586EF6">
            <w:pPr>
              <w:jc w:val="center"/>
              <w:rPr>
                <w:color w:val="000000" w:themeColor="text1"/>
                <w:sz w:val="20"/>
                <w:szCs w:val="20"/>
              </w:rPr>
            </w:pPr>
            <w:r w:rsidRPr="008F3252">
              <w:rPr>
                <w:color w:val="000000" w:themeColor="text1"/>
                <w:sz w:val="20"/>
                <w:szCs w:val="20"/>
              </w:rPr>
              <w:t>4.14</w:t>
            </w:r>
          </w:p>
        </w:tc>
        <w:tc>
          <w:tcPr>
            <w:tcW w:w="554" w:type="dxa"/>
            <w:vAlign w:val="center"/>
          </w:tcPr>
          <w:p w14:paraId="40C51347" w14:textId="510C6541"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63814EE7" w14:textId="567C15FE" w:rsidR="00586EF6" w:rsidRPr="008F3252" w:rsidRDefault="00586EF6" w:rsidP="00586EF6">
            <w:pPr>
              <w:jc w:val="center"/>
              <w:rPr>
                <w:color w:val="000000" w:themeColor="text1"/>
                <w:sz w:val="20"/>
                <w:szCs w:val="20"/>
              </w:rPr>
            </w:pPr>
            <w:r w:rsidRPr="008F3252">
              <w:rPr>
                <w:color w:val="000000" w:themeColor="text1"/>
                <w:sz w:val="20"/>
                <w:szCs w:val="20"/>
              </w:rPr>
              <w:t>0.60</w:t>
            </w:r>
          </w:p>
        </w:tc>
        <w:tc>
          <w:tcPr>
            <w:tcW w:w="766" w:type="dxa"/>
            <w:vAlign w:val="center"/>
          </w:tcPr>
          <w:p w14:paraId="72BCD206" w14:textId="138BA835" w:rsidR="00586EF6" w:rsidRPr="008F3252" w:rsidRDefault="00586EF6" w:rsidP="00586EF6">
            <w:pPr>
              <w:jc w:val="center"/>
              <w:rPr>
                <w:color w:val="000000" w:themeColor="text1"/>
                <w:sz w:val="20"/>
                <w:szCs w:val="20"/>
              </w:rPr>
            </w:pPr>
            <w:r w:rsidRPr="008F3252">
              <w:rPr>
                <w:color w:val="000000" w:themeColor="text1"/>
                <w:sz w:val="20"/>
                <w:szCs w:val="20"/>
              </w:rPr>
              <w:t>0.551</w:t>
            </w:r>
          </w:p>
        </w:tc>
        <w:tc>
          <w:tcPr>
            <w:tcW w:w="765" w:type="dxa"/>
            <w:vAlign w:val="center"/>
          </w:tcPr>
          <w:p w14:paraId="50D235C7" w14:textId="2FC455D8"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0.888</w:t>
            </w:r>
          </w:p>
        </w:tc>
        <w:tc>
          <w:tcPr>
            <w:tcW w:w="883" w:type="dxa"/>
            <w:vAlign w:val="center"/>
          </w:tcPr>
          <w:p w14:paraId="2B65E80A" w14:textId="3B8BE456" w:rsidR="00586EF6" w:rsidRPr="008F3252" w:rsidRDefault="00586EF6" w:rsidP="00586EF6">
            <w:pPr>
              <w:jc w:val="center"/>
              <w:rPr>
                <w:color w:val="000000" w:themeColor="text1"/>
                <w:sz w:val="20"/>
                <w:szCs w:val="20"/>
              </w:rPr>
            </w:pPr>
            <w:r w:rsidRPr="008F3252">
              <w:rPr>
                <w:color w:val="000000" w:themeColor="text1"/>
                <w:sz w:val="20"/>
                <w:szCs w:val="20"/>
              </w:rPr>
              <w:t>0.20</w:t>
            </w:r>
          </w:p>
        </w:tc>
      </w:tr>
      <w:tr w:rsidR="00D51ECA" w:rsidRPr="008F3252" w14:paraId="5E155638" w14:textId="77777777" w:rsidTr="00C76C80">
        <w:trPr>
          <w:trHeight w:val="316"/>
        </w:trPr>
        <w:tc>
          <w:tcPr>
            <w:tcW w:w="2127" w:type="dxa"/>
            <w:vAlign w:val="center"/>
          </w:tcPr>
          <w:p w14:paraId="7497B600" w14:textId="674810A2" w:rsidR="00586EF6" w:rsidRPr="008F3252" w:rsidRDefault="00586EF6" w:rsidP="00586EF6">
            <w:pPr>
              <w:rPr>
                <w:color w:val="000000" w:themeColor="text1"/>
                <w:sz w:val="20"/>
                <w:szCs w:val="20"/>
              </w:rPr>
            </w:pPr>
            <w:r w:rsidRPr="008F3252">
              <w:rPr>
                <w:color w:val="000000" w:themeColor="text1"/>
                <w:sz w:val="20"/>
                <w:szCs w:val="20"/>
              </w:rPr>
              <w:t xml:space="preserve">Molecular layer HP body </w:t>
            </w:r>
          </w:p>
        </w:tc>
        <w:tc>
          <w:tcPr>
            <w:tcW w:w="992" w:type="dxa"/>
            <w:vAlign w:val="center"/>
          </w:tcPr>
          <w:p w14:paraId="7B2E1F8C" w14:textId="1B665E5B" w:rsidR="00586EF6" w:rsidRPr="008F3252" w:rsidRDefault="00586EF6" w:rsidP="00586EF6">
            <w:pPr>
              <w:jc w:val="center"/>
              <w:rPr>
                <w:color w:val="000000" w:themeColor="text1"/>
                <w:sz w:val="20"/>
                <w:szCs w:val="20"/>
              </w:rPr>
            </w:pPr>
            <w:r w:rsidRPr="008F3252">
              <w:rPr>
                <w:color w:val="000000" w:themeColor="text1"/>
                <w:sz w:val="20"/>
                <w:szCs w:val="20"/>
              </w:rPr>
              <w:t>0.93</w:t>
            </w:r>
          </w:p>
        </w:tc>
        <w:tc>
          <w:tcPr>
            <w:tcW w:w="943" w:type="dxa"/>
            <w:vAlign w:val="center"/>
          </w:tcPr>
          <w:p w14:paraId="337D4050" w14:textId="5D33AAA5" w:rsidR="00586EF6" w:rsidRPr="008F3252" w:rsidRDefault="00586EF6" w:rsidP="00586EF6">
            <w:pPr>
              <w:jc w:val="center"/>
              <w:rPr>
                <w:color w:val="000000" w:themeColor="text1"/>
                <w:sz w:val="20"/>
                <w:szCs w:val="20"/>
              </w:rPr>
            </w:pPr>
            <w:r w:rsidRPr="008F3252">
              <w:rPr>
                <w:color w:val="000000" w:themeColor="text1"/>
                <w:sz w:val="20"/>
                <w:szCs w:val="20"/>
              </w:rPr>
              <w:t>3.1503</w:t>
            </w:r>
          </w:p>
        </w:tc>
        <w:tc>
          <w:tcPr>
            <w:tcW w:w="516" w:type="dxa"/>
            <w:vAlign w:val="center"/>
          </w:tcPr>
          <w:p w14:paraId="6718F9AD" w14:textId="46B2B049"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42F6007" w14:textId="6F8C3785" w:rsidR="00586EF6" w:rsidRPr="008F3252" w:rsidRDefault="00586EF6" w:rsidP="00586EF6">
            <w:pPr>
              <w:jc w:val="center"/>
              <w:rPr>
                <w:color w:val="000000" w:themeColor="text1"/>
                <w:sz w:val="20"/>
                <w:szCs w:val="20"/>
              </w:rPr>
            </w:pPr>
            <w:r w:rsidRPr="008F3252">
              <w:rPr>
                <w:color w:val="000000" w:themeColor="text1"/>
                <w:sz w:val="20"/>
                <w:szCs w:val="20"/>
              </w:rPr>
              <w:t>0.29</w:t>
            </w:r>
          </w:p>
        </w:tc>
        <w:tc>
          <w:tcPr>
            <w:tcW w:w="843" w:type="dxa"/>
            <w:vAlign w:val="center"/>
          </w:tcPr>
          <w:p w14:paraId="6883C1E2" w14:textId="713AD9C8" w:rsidR="00586EF6" w:rsidRPr="008F3252" w:rsidRDefault="00586EF6" w:rsidP="00586EF6">
            <w:pPr>
              <w:jc w:val="center"/>
              <w:rPr>
                <w:color w:val="000000" w:themeColor="text1"/>
                <w:sz w:val="20"/>
                <w:szCs w:val="20"/>
              </w:rPr>
            </w:pPr>
            <w:r w:rsidRPr="008F3252">
              <w:rPr>
                <w:color w:val="000000" w:themeColor="text1"/>
                <w:sz w:val="20"/>
                <w:szCs w:val="20"/>
              </w:rPr>
              <w:t>0.770</w:t>
            </w:r>
          </w:p>
        </w:tc>
        <w:tc>
          <w:tcPr>
            <w:tcW w:w="776" w:type="dxa"/>
            <w:vAlign w:val="center"/>
          </w:tcPr>
          <w:p w14:paraId="21B1F709" w14:textId="7D32F934"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912" w:type="dxa"/>
            <w:vAlign w:val="center"/>
          </w:tcPr>
          <w:p w14:paraId="435ED861" w14:textId="1A2CD3CA" w:rsidR="00586EF6" w:rsidRPr="008F3252" w:rsidRDefault="00586EF6" w:rsidP="00586EF6">
            <w:pPr>
              <w:jc w:val="center"/>
              <w:rPr>
                <w:color w:val="000000" w:themeColor="text1"/>
                <w:sz w:val="20"/>
                <w:szCs w:val="20"/>
              </w:rPr>
            </w:pPr>
            <w:r w:rsidRPr="008F3252">
              <w:rPr>
                <w:color w:val="000000" w:themeColor="text1"/>
                <w:sz w:val="20"/>
                <w:szCs w:val="20"/>
              </w:rPr>
              <w:t>0.10</w:t>
            </w:r>
          </w:p>
        </w:tc>
        <w:tc>
          <w:tcPr>
            <w:tcW w:w="236" w:type="dxa"/>
            <w:vAlign w:val="center"/>
          </w:tcPr>
          <w:p w14:paraId="289FDF5A" w14:textId="77777777" w:rsidR="00586EF6" w:rsidRPr="008F3252" w:rsidRDefault="00586EF6" w:rsidP="00586EF6">
            <w:pPr>
              <w:jc w:val="center"/>
              <w:rPr>
                <w:color w:val="000000" w:themeColor="text1"/>
                <w:sz w:val="20"/>
                <w:szCs w:val="20"/>
              </w:rPr>
            </w:pPr>
          </w:p>
        </w:tc>
        <w:tc>
          <w:tcPr>
            <w:tcW w:w="918" w:type="dxa"/>
            <w:vAlign w:val="center"/>
          </w:tcPr>
          <w:p w14:paraId="18483892" w14:textId="7B0A0C00" w:rsidR="00586EF6" w:rsidRPr="008F3252" w:rsidRDefault="00586EF6" w:rsidP="00586EF6">
            <w:pPr>
              <w:jc w:val="center"/>
              <w:rPr>
                <w:color w:val="000000" w:themeColor="text1"/>
                <w:sz w:val="20"/>
                <w:szCs w:val="20"/>
              </w:rPr>
            </w:pPr>
            <w:r w:rsidRPr="008F3252">
              <w:rPr>
                <w:color w:val="000000" w:themeColor="text1"/>
                <w:sz w:val="20"/>
                <w:szCs w:val="20"/>
              </w:rPr>
              <w:t>0.55</w:t>
            </w:r>
          </w:p>
        </w:tc>
        <w:tc>
          <w:tcPr>
            <w:tcW w:w="1005" w:type="dxa"/>
            <w:vAlign w:val="center"/>
          </w:tcPr>
          <w:p w14:paraId="25AEE759" w14:textId="1EF97BEB" w:rsidR="00586EF6" w:rsidRPr="008F3252" w:rsidRDefault="00586EF6" w:rsidP="00586EF6">
            <w:pPr>
              <w:jc w:val="center"/>
              <w:rPr>
                <w:color w:val="000000" w:themeColor="text1"/>
                <w:sz w:val="20"/>
                <w:szCs w:val="20"/>
              </w:rPr>
            </w:pPr>
            <w:r w:rsidRPr="008F3252">
              <w:rPr>
                <w:color w:val="000000" w:themeColor="text1"/>
                <w:sz w:val="20"/>
                <w:szCs w:val="20"/>
              </w:rPr>
              <w:t>2.89</w:t>
            </w:r>
          </w:p>
        </w:tc>
        <w:tc>
          <w:tcPr>
            <w:tcW w:w="554" w:type="dxa"/>
            <w:vAlign w:val="center"/>
          </w:tcPr>
          <w:p w14:paraId="41EDFE8C" w14:textId="639561ED"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624B2A0F" w14:textId="2268DACF" w:rsidR="00586EF6" w:rsidRPr="008F3252" w:rsidRDefault="00586EF6" w:rsidP="00586EF6">
            <w:pPr>
              <w:jc w:val="center"/>
              <w:rPr>
                <w:color w:val="000000" w:themeColor="text1"/>
                <w:sz w:val="20"/>
                <w:szCs w:val="20"/>
              </w:rPr>
            </w:pPr>
            <w:r w:rsidRPr="008F3252">
              <w:rPr>
                <w:color w:val="000000" w:themeColor="text1"/>
                <w:sz w:val="20"/>
                <w:szCs w:val="20"/>
              </w:rPr>
              <w:t>0.19</w:t>
            </w:r>
          </w:p>
        </w:tc>
        <w:tc>
          <w:tcPr>
            <w:tcW w:w="766" w:type="dxa"/>
            <w:vAlign w:val="center"/>
          </w:tcPr>
          <w:p w14:paraId="78995C2F" w14:textId="2B9EF7DD" w:rsidR="00586EF6" w:rsidRPr="008F3252" w:rsidRDefault="00586EF6" w:rsidP="00586EF6">
            <w:pPr>
              <w:jc w:val="center"/>
              <w:rPr>
                <w:color w:val="000000" w:themeColor="text1"/>
                <w:sz w:val="20"/>
                <w:szCs w:val="20"/>
              </w:rPr>
            </w:pPr>
            <w:r w:rsidRPr="008F3252">
              <w:rPr>
                <w:color w:val="000000" w:themeColor="text1"/>
                <w:sz w:val="20"/>
                <w:szCs w:val="20"/>
              </w:rPr>
              <w:t>0.852</w:t>
            </w:r>
          </w:p>
        </w:tc>
        <w:tc>
          <w:tcPr>
            <w:tcW w:w="765" w:type="dxa"/>
            <w:vAlign w:val="center"/>
          </w:tcPr>
          <w:p w14:paraId="2E727601" w14:textId="5DFDA46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883" w:type="dxa"/>
            <w:vAlign w:val="center"/>
          </w:tcPr>
          <w:p w14:paraId="7825D2CF" w14:textId="4CE64877" w:rsidR="00586EF6" w:rsidRPr="008F3252" w:rsidRDefault="00586EF6" w:rsidP="00586EF6">
            <w:pPr>
              <w:jc w:val="center"/>
              <w:rPr>
                <w:color w:val="000000" w:themeColor="text1"/>
                <w:sz w:val="20"/>
                <w:szCs w:val="20"/>
              </w:rPr>
            </w:pPr>
            <w:r w:rsidRPr="008F3252">
              <w:rPr>
                <w:color w:val="000000" w:themeColor="text1"/>
                <w:sz w:val="20"/>
                <w:szCs w:val="20"/>
              </w:rPr>
              <w:t>0.06</w:t>
            </w:r>
          </w:p>
        </w:tc>
      </w:tr>
      <w:tr w:rsidR="00586EF6" w:rsidRPr="008F3252" w14:paraId="1D2D4640" w14:textId="77777777" w:rsidTr="00C76C80">
        <w:trPr>
          <w:trHeight w:val="320"/>
        </w:trPr>
        <w:tc>
          <w:tcPr>
            <w:tcW w:w="2127" w:type="dxa"/>
            <w:vAlign w:val="center"/>
          </w:tcPr>
          <w:p w14:paraId="73998878" w14:textId="3AC7AE6C" w:rsidR="00586EF6" w:rsidRPr="008F3252" w:rsidRDefault="00586EF6" w:rsidP="00586EF6">
            <w:pPr>
              <w:rPr>
                <w:color w:val="000000" w:themeColor="text1"/>
                <w:sz w:val="20"/>
                <w:szCs w:val="20"/>
              </w:rPr>
            </w:pPr>
            <w:r w:rsidRPr="008F3252">
              <w:rPr>
                <w:color w:val="000000" w:themeColor="text1"/>
                <w:sz w:val="20"/>
                <w:szCs w:val="20"/>
              </w:rPr>
              <w:t xml:space="preserve">Molecular layer HP head </w:t>
            </w:r>
          </w:p>
        </w:tc>
        <w:tc>
          <w:tcPr>
            <w:tcW w:w="992" w:type="dxa"/>
            <w:vAlign w:val="center"/>
          </w:tcPr>
          <w:p w14:paraId="64155389" w14:textId="4CAD96D3" w:rsidR="00586EF6" w:rsidRPr="008F3252" w:rsidRDefault="00586EF6" w:rsidP="00586EF6">
            <w:pPr>
              <w:jc w:val="center"/>
              <w:rPr>
                <w:color w:val="000000" w:themeColor="text1"/>
                <w:sz w:val="20"/>
                <w:szCs w:val="20"/>
              </w:rPr>
            </w:pPr>
            <w:r w:rsidRPr="008F3252">
              <w:rPr>
                <w:color w:val="000000" w:themeColor="text1"/>
                <w:sz w:val="20"/>
                <w:szCs w:val="20"/>
              </w:rPr>
              <w:t>3.68</w:t>
            </w:r>
          </w:p>
        </w:tc>
        <w:tc>
          <w:tcPr>
            <w:tcW w:w="943" w:type="dxa"/>
            <w:vAlign w:val="center"/>
          </w:tcPr>
          <w:p w14:paraId="213296FF" w14:textId="477D637D" w:rsidR="00586EF6" w:rsidRPr="008F3252" w:rsidRDefault="00586EF6" w:rsidP="00586EF6">
            <w:pPr>
              <w:jc w:val="center"/>
              <w:rPr>
                <w:color w:val="000000" w:themeColor="text1"/>
                <w:sz w:val="20"/>
                <w:szCs w:val="20"/>
              </w:rPr>
            </w:pPr>
            <w:r w:rsidRPr="008F3252">
              <w:rPr>
                <w:color w:val="000000" w:themeColor="text1"/>
                <w:sz w:val="20"/>
                <w:szCs w:val="20"/>
              </w:rPr>
              <w:t>5.3671</w:t>
            </w:r>
          </w:p>
        </w:tc>
        <w:tc>
          <w:tcPr>
            <w:tcW w:w="516" w:type="dxa"/>
            <w:vAlign w:val="center"/>
          </w:tcPr>
          <w:p w14:paraId="2CD78184" w14:textId="7344F261"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6290665D" w14:textId="7B6631AF" w:rsidR="00586EF6" w:rsidRPr="008F3252" w:rsidRDefault="00586EF6" w:rsidP="00586EF6">
            <w:pPr>
              <w:jc w:val="center"/>
              <w:rPr>
                <w:color w:val="000000" w:themeColor="text1"/>
                <w:sz w:val="20"/>
                <w:szCs w:val="20"/>
              </w:rPr>
            </w:pPr>
            <w:r w:rsidRPr="008F3252">
              <w:rPr>
                <w:color w:val="000000" w:themeColor="text1"/>
                <w:sz w:val="20"/>
                <w:szCs w:val="20"/>
              </w:rPr>
              <w:t>0.69</w:t>
            </w:r>
          </w:p>
        </w:tc>
        <w:tc>
          <w:tcPr>
            <w:tcW w:w="843" w:type="dxa"/>
            <w:vAlign w:val="center"/>
          </w:tcPr>
          <w:p w14:paraId="58B3ED94" w14:textId="1A8CF9AB" w:rsidR="00586EF6" w:rsidRPr="008F3252" w:rsidRDefault="00586EF6" w:rsidP="00586EF6">
            <w:pPr>
              <w:jc w:val="center"/>
              <w:rPr>
                <w:color w:val="000000" w:themeColor="text1"/>
                <w:sz w:val="20"/>
                <w:szCs w:val="20"/>
              </w:rPr>
            </w:pPr>
            <w:r w:rsidRPr="008F3252">
              <w:rPr>
                <w:color w:val="000000" w:themeColor="text1"/>
                <w:sz w:val="20"/>
                <w:szCs w:val="20"/>
              </w:rPr>
              <w:t>0.498</w:t>
            </w:r>
          </w:p>
        </w:tc>
        <w:tc>
          <w:tcPr>
            <w:tcW w:w="776" w:type="dxa"/>
            <w:vAlign w:val="center"/>
          </w:tcPr>
          <w:p w14:paraId="09AE20E8" w14:textId="31D502C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0.871</w:t>
            </w:r>
          </w:p>
        </w:tc>
        <w:tc>
          <w:tcPr>
            <w:tcW w:w="912" w:type="dxa"/>
            <w:vAlign w:val="center"/>
          </w:tcPr>
          <w:p w14:paraId="78312B76" w14:textId="5995D257" w:rsidR="00586EF6" w:rsidRPr="008F3252" w:rsidRDefault="00586EF6" w:rsidP="00586EF6">
            <w:pPr>
              <w:jc w:val="center"/>
              <w:rPr>
                <w:color w:val="000000" w:themeColor="text1"/>
                <w:sz w:val="20"/>
                <w:szCs w:val="20"/>
              </w:rPr>
            </w:pPr>
            <w:r w:rsidRPr="008F3252">
              <w:rPr>
                <w:color w:val="000000" w:themeColor="text1"/>
                <w:sz w:val="20"/>
                <w:szCs w:val="20"/>
              </w:rPr>
              <w:t>0.23</w:t>
            </w:r>
          </w:p>
        </w:tc>
        <w:tc>
          <w:tcPr>
            <w:tcW w:w="236" w:type="dxa"/>
            <w:vAlign w:val="center"/>
          </w:tcPr>
          <w:p w14:paraId="115D3D24" w14:textId="77777777" w:rsidR="00586EF6" w:rsidRPr="008F3252" w:rsidRDefault="00586EF6" w:rsidP="00586EF6">
            <w:pPr>
              <w:jc w:val="center"/>
              <w:rPr>
                <w:color w:val="000000" w:themeColor="text1"/>
                <w:sz w:val="20"/>
                <w:szCs w:val="20"/>
              </w:rPr>
            </w:pPr>
          </w:p>
        </w:tc>
        <w:tc>
          <w:tcPr>
            <w:tcW w:w="918" w:type="dxa"/>
            <w:vAlign w:val="center"/>
          </w:tcPr>
          <w:p w14:paraId="40FF3784" w14:textId="40FEE10D" w:rsidR="00586EF6" w:rsidRPr="008F3252" w:rsidRDefault="00586EF6" w:rsidP="00586EF6">
            <w:pPr>
              <w:jc w:val="center"/>
              <w:rPr>
                <w:color w:val="000000" w:themeColor="text1"/>
                <w:sz w:val="20"/>
                <w:szCs w:val="20"/>
              </w:rPr>
            </w:pPr>
            <w:r w:rsidRPr="008F3252">
              <w:rPr>
                <w:color w:val="000000" w:themeColor="text1"/>
                <w:sz w:val="20"/>
                <w:szCs w:val="20"/>
              </w:rPr>
              <w:t>5.49</w:t>
            </w:r>
          </w:p>
        </w:tc>
        <w:tc>
          <w:tcPr>
            <w:tcW w:w="1005" w:type="dxa"/>
            <w:vAlign w:val="center"/>
          </w:tcPr>
          <w:p w14:paraId="1A018797" w14:textId="6F3F13F5" w:rsidR="00586EF6" w:rsidRPr="008F3252" w:rsidRDefault="00586EF6" w:rsidP="00586EF6">
            <w:pPr>
              <w:jc w:val="center"/>
              <w:rPr>
                <w:color w:val="000000" w:themeColor="text1"/>
                <w:sz w:val="20"/>
                <w:szCs w:val="20"/>
              </w:rPr>
            </w:pPr>
            <w:r w:rsidRPr="008F3252">
              <w:rPr>
                <w:color w:val="000000" w:themeColor="text1"/>
                <w:sz w:val="20"/>
                <w:szCs w:val="20"/>
              </w:rPr>
              <w:t>5.04</w:t>
            </w:r>
          </w:p>
        </w:tc>
        <w:tc>
          <w:tcPr>
            <w:tcW w:w="554" w:type="dxa"/>
            <w:vAlign w:val="center"/>
          </w:tcPr>
          <w:p w14:paraId="47BB6E04" w14:textId="74DAAFD7"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C787833" w14:textId="6C283C33" w:rsidR="00586EF6" w:rsidRPr="008F3252" w:rsidRDefault="00586EF6" w:rsidP="00586EF6">
            <w:pPr>
              <w:jc w:val="center"/>
              <w:rPr>
                <w:color w:val="000000" w:themeColor="text1"/>
                <w:sz w:val="20"/>
                <w:szCs w:val="20"/>
              </w:rPr>
            </w:pPr>
            <w:r w:rsidRPr="008F3252">
              <w:rPr>
                <w:color w:val="000000" w:themeColor="text1"/>
                <w:sz w:val="20"/>
                <w:szCs w:val="20"/>
              </w:rPr>
              <w:t>1.09</w:t>
            </w:r>
          </w:p>
        </w:tc>
        <w:tc>
          <w:tcPr>
            <w:tcW w:w="766" w:type="dxa"/>
            <w:vAlign w:val="center"/>
          </w:tcPr>
          <w:p w14:paraId="34A83A2F" w14:textId="5E9A68F0" w:rsidR="00586EF6" w:rsidRPr="008F3252" w:rsidRDefault="00586EF6" w:rsidP="00586EF6">
            <w:pPr>
              <w:jc w:val="center"/>
              <w:rPr>
                <w:color w:val="000000" w:themeColor="text1"/>
                <w:sz w:val="20"/>
                <w:szCs w:val="20"/>
              </w:rPr>
            </w:pPr>
            <w:r w:rsidRPr="008F3252">
              <w:rPr>
                <w:color w:val="000000" w:themeColor="text1"/>
                <w:sz w:val="20"/>
                <w:szCs w:val="20"/>
              </w:rPr>
              <w:t>0.283</w:t>
            </w:r>
          </w:p>
        </w:tc>
        <w:tc>
          <w:tcPr>
            <w:tcW w:w="765" w:type="dxa"/>
            <w:vAlign w:val="center"/>
          </w:tcPr>
          <w:p w14:paraId="34CCE814" w14:textId="3561E2A0"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33F01A4A" w14:textId="34424052" w:rsidR="00586EF6" w:rsidRPr="008F3252" w:rsidRDefault="00586EF6" w:rsidP="00586EF6">
            <w:pPr>
              <w:jc w:val="center"/>
              <w:rPr>
                <w:color w:val="000000" w:themeColor="text1"/>
                <w:sz w:val="20"/>
                <w:szCs w:val="20"/>
              </w:rPr>
            </w:pPr>
            <w:r w:rsidRPr="008F3252">
              <w:rPr>
                <w:color w:val="000000" w:themeColor="text1"/>
                <w:sz w:val="20"/>
                <w:szCs w:val="20"/>
              </w:rPr>
              <w:t>0.37</w:t>
            </w:r>
          </w:p>
        </w:tc>
      </w:tr>
      <w:tr w:rsidR="00586EF6" w:rsidRPr="008F3252" w14:paraId="5E07B559" w14:textId="77777777" w:rsidTr="00C76C80">
        <w:trPr>
          <w:trHeight w:val="294"/>
        </w:trPr>
        <w:tc>
          <w:tcPr>
            <w:tcW w:w="2127" w:type="dxa"/>
            <w:vAlign w:val="center"/>
          </w:tcPr>
          <w:p w14:paraId="6CECD605" w14:textId="2940A14A" w:rsidR="00586EF6" w:rsidRPr="008F3252" w:rsidRDefault="00586EF6" w:rsidP="00586EF6">
            <w:pPr>
              <w:rPr>
                <w:color w:val="000000" w:themeColor="text1"/>
                <w:sz w:val="20"/>
                <w:szCs w:val="20"/>
              </w:rPr>
            </w:pPr>
            <w:r w:rsidRPr="008F3252">
              <w:rPr>
                <w:color w:val="000000" w:themeColor="text1"/>
                <w:sz w:val="20"/>
                <w:szCs w:val="20"/>
              </w:rPr>
              <w:t xml:space="preserve">Parasubiculum </w:t>
            </w:r>
          </w:p>
        </w:tc>
        <w:tc>
          <w:tcPr>
            <w:tcW w:w="992" w:type="dxa"/>
            <w:vAlign w:val="center"/>
          </w:tcPr>
          <w:p w14:paraId="54DB76AD" w14:textId="02149F38" w:rsidR="00586EF6" w:rsidRPr="008F3252" w:rsidRDefault="00586EF6" w:rsidP="00586EF6">
            <w:pPr>
              <w:jc w:val="center"/>
              <w:rPr>
                <w:color w:val="000000" w:themeColor="text1"/>
                <w:sz w:val="20"/>
                <w:szCs w:val="20"/>
              </w:rPr>
            </w:pPr>
            <w:r w:rsidRPr="008F3252">
              <w:rPr>
                <w:color w:val="000000" w:themeColor="text1"/>
                <w:sz w:val="20"/>
                <w:szCs w:val="20"/>
              </w:rPr>
              <w:t>-1.99</w:t>
            </w:r>
          </w:p>
        </w:tc>
        <w:tc>
          <w:tcPr>
            <w:tcW w:w="943" w:type="dxa"/>
            <w:vAlign w:val="center"/>
          </w:tcPr>
          <w:p w14:paraId="0264A43E" w14:textId="47287CA4" w:rsidR="00586EF6" w:rsidRPr="008F3252" w:rsidRDefault="00586EF6" w:rsidP="00586EF6">
            <w:pPr>
              <w:jc w:val="center"/>
              <w:rPr>
                <w:color w:val="000000" w:themeColor="text1"/>
                <w:sz w:val="20"/>
                <w:szCs w:val="20"/>
              </w:rPr>
            </w:pPr>
            <w:r w:rsidRPr="008F3252">
              <w:rPr>
                <w:color w:val="000000" w:themeColor="text1"/>
                <w:sz w:val="20"/>
                <w:szCs w:val="20"/>
              </w:rPr>
              <w:t>1.5605</w:t>
            </w:r>
          </w:p>
        </w:tc>
        <w:tc>
          <w:tcPr>
            <w:tcW w:w="516" w:type="dxa"/>
            <w:vAlign w:val="center"/>
          </w:tcPr>
          <w:p w14:paraId="69FD8662" w14:textId="4E68802D"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3E194FB8" w14:textId="38432B86" w:rsidR="00586EF6" w:rsidRPr="008F3252" w:rsidRDefault="00586EF6" w:rsidP="00586EF6">
            <w:pPr>
              <w:jc w:val="center"/>
              <w:rPr>
                <w:color w:val="000000" w:themeColor="text1"/>
                <w:sz w:val="20"/>
                <w:szCs w:val="20"/>
              </w:rPr>
            </w:pPr>
            <w:r w:rsidRPr="008F3252">
              <w:rPr>
                <w:color w:val="000000" w:themeColor="text1"/>
                <w:sz w:val="20"/>
                <w:szCs w:val="20"/>
              </w:rPr>
              <w:t>-1.28</w:t>
            </w:r>
          </w:p>
        </w:tc>
        <w:tc>
          <w:tcPr>
            <w:tcW w:w="843" w:type="dxa"/>
            <w:vAlign w:val="center"/>
          </w:tcPr>
          <w:p w14:paraId="6C1428D2" w14:textId="03E9820F" w:rsidR="00586EF6" w:rsidRPr="008F3252" w:rsidRDefault="00586EF6" w:rsidP="00586EF6">
            <w:pPr>
              <w:jc w:val="center"/>
              <w:rPr>
                <w:color w:val="000000" w:themeColor="text1"/>
                <w:sz w:val="20"/>
                <w:szCs w:val="20"/>
              </w:rPr>
            </w:pPr>
            <w:r w:rsidRPr="008F3252">
              <w:rPr>
                <w:color w:val="000000" w:themeColor="text1"/>
                <w:sz w:val="20"/>
                <w:szCs w:val="20"/>
              </w:rPr>
              <w:t>0.210</w:t>
            </w:r>
          </w:p>
        </w:tc>
        <w:tc>
          <w:tcPr>
            <w:tcW w:w="776" w:type="dxa"/>
            <w:vAlign w:val="center"/>
          </w:tcPr>
          <w:p w14:paraId="5C6EFE78" w14:textId="14832BC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912" w:type="dxa"/>
            <w:vAlign w:val="center"/>
          </w:tcPr>
          <w:p w14:paraId="292516F0" w14:textId="6931192A" w:rsidR="00586EF6" w:rsidRPr="008F3252" w:rsidRDefault="00586EF6" w:rsidP="00586EF6">
            <w:pPr>
              <w:jc w:val="center"/>
              <w:rPr>
                <w:color w:val="000000" w:themeColor="text1"/>
                <w:sz w:val="20"/>
                <w:szCs w:val="20"/>
              </w:rPr>
            </w:pPr>
            <w:r w:rsidRPr="008F3252">
              <w:rPr>
                <w:color w:val="000000" w:themeColor="text1"/>
                <w:sz w:val="20"/>
                <w:szCs w:val="20"/>
              </w:rPr>
              <w:t>0.43</w:t>
            </w:r>
          </w:p>
        </w:tc>
        <w:tc>
          <w:tcPr>
            <w:tcW w:w="236" w:type="dxa"/>
            <w:vAlign w:val="center"/>
          </w:tcPr>
          <w:p w14:paraId="0EEDCAC2" w14:textId="77777777" w:rsidR="00586EF6" w:rsidRPr="008F3252" w:rsidRDefault="00586EF6" w:rsidP="00586EF6">
            <w:pPr>
              <w:jc w:val="center"/>
              <w:rPr>
                <w:color w:val="000000" w:themeColor="text1"/>
                <w:sz w:val="20"/>
                <w:szCs w:val="20"/>
              </w:rPr>
            </w:pPr>
          </w:p>
        </w:tc>
        <w:tc>
          <w:tcPr>
            <w:tcW w:w="918" w:type="dxa"/>
            <w:vAlign w:val="center"/>
          </w:tcPr>
          <w:p w14:paraId="53883896" w14:textId="2347D50E" w:rsidR="00586EF6" w:rsidRPr="008F3252" w:rsidRDefault="00586EF6" w:rsidP="00586EF6">
            <w:pPr>
              <w:jc w:val="center"/>
              <w:rPr>
                <w:color w:val="000000" w:themeColor="text1"/>
                <w:sz w:val="20"/>
                <w:szCs w:val="20"/>
              </w:rPr>
            </w:pPr>
            <w:r w:rsidRPr="008F3252">
              <w:rPr>
                <w:color w:val="000000" w:themeColor="text1"/>
                <w:sz w:val="20"/>
                <w:szCs w:val="20"/>
              </w:rPr>
              <w:t>-3.45</w:t>
            </w:r>
          </w:p>
        </w:tc>
        <w:tc>
          <w:tcPr>
            <w:tcW w:w="1005" w:type="dxa"/>
            <w:vAlign w:val="center"/>
          </w:tcPr>
          <w:p w14:paraId="2BEFB09B" w14:textId="18D2AE86" w:rsidR="00586EF6" w:rsidRPr="008F3252" w:rsidRDefault="00586EF6" w:rsidP="00586EF6">
            <w:pPr>
              <w:jc w:val="center"/>
              <w:rPr>
                <w:color w:val="000000" w:themeColor="text1"/>
                <w:sz w:val="20"/>
                <w:szCs w:val="20"/>
              </w:rPr>
            </w:pPr>
            <w:r w:rsidRPr="008F3252">
              <w:rPr>
                <w:color w:val="000000" w:themeColor="text1"/>
                <w:sz w:val="20"/>
                <w:szCs w:val="20"/>
              </w:rPr>
              <w:t>1.63</w:t>
            </w:r>
          </w:p>
        </w:tc>
        <w:tc>
          <w:tcPr>
            <w:tcW w:w="554" w:type="dxa"/>
            <w:vAlign w:val="center"/>
          </w:tcPr>
          <w:p w14:paraId="2556E32E" w14:textId="0498B6C8"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11563062" w14:textId="49A93B5F" w:rsidR="00586EF6" w:rsidRPr="008F3252" w:rsidRDefault="00586EF6" w:rsidP="00586EF6">
            <w:pPr>
              <w:jc w:val="center"/>
              <w:rPr>
                <w:color w:val="000000" w:themeColor="text1"/>
                <w:sz w:val="20"/>
                <w:szCs w:val="20"/>
              </w:rPr>
            </w:pPr>
            <w:r w:rsidRPr="008F3252">
              <w:rPr>
                <w:color w:val="000000" w:themeColor="text1"/>
                <w:sz w:val="20"/>
                <w:szCs w:val="20"/>
              </w:rPr>
              <w:t>-2.12</w:t>
            </w:r>
          </w:p>
        </w:tc>
        <w:tc>
          <w:tcPr>
            <w:tcW w:w="766" w:type="dxa"/>
            <w:vAlign w:val="center"/>
          </w:tcPr>
          <w:p w14:paraId="328ADCD2" w14:textId="42003555" w:rsidR="00586EF6" w:rsidRPr="008F3252" w:rsidRDefault="00586EF6" w:rsidP="00586EF6">
            <w:pPr>
              <w:jc w:val="center"/>
              <w:rPr>
                <w:color w:val="000000" w:themeColor="text1"/>
                <w:sz w:val="20"/>
                <w:szCs w:val="20"/>
              </w:rPr>
            </w:pPr>
            <w:r w:rsidRPr="008F3252">
              <w:rPr>
                <w:color w:val="000000" w:themeColor="text1"/>
                <w:sz w:val="20"/>
                <w:szCs w:val="20"/>
              </w:rPr>
              <w:t>0.042*</w:t>
            </w:r>
          </w:p>
        </w:tc>
        <w:tc>
          <w:tcPr>
            <w:tcW w:w="765" w:type="dxa"/>
            <w:vAlign w:val="center"/>
          </w:tcPr>
          <w:p w14:paraId="14462721" w14:textId="0077F7D8" w:rsidR="00586EF6" w:rsidRPr="008F3252" w:rsidRDefault="00586EF6" w:rsidP="00586EF6">
            <w:pPr>
              <w:jc w:val="center"/>
              <w:rPr>
                <w:color w:val="000000" w:themeColor="text1"/>
                <w:sz w:val="20"/>
                <w:szCs w:val="20"/>
              </w:rPr>
            </w:pPr>
            <w:r w:rsidRPr="008F3252">
              <w:rPr>
                <w:color w:val="000000" w:themeColor="text1"/>
                <w:sz w:val="20"/>
                <w:szCs w:val="20"/>
              </w:rPr>
              <w:t>0.479</w:t>
            </w:r>
          </w:p>
        </w:tc>
        <w:tc>
          <w:tcPr>
            <w:tcW w:w="883" w:type="dxa"/>
            <w:vAlign w:val="center"/>
          </w:tcPr>
          <w:p w14:paraId="6257D15D" w14:textId="331666CE" w:rsidR="00586EF6" w:rsidRPr="008F3252" w:rsidRDefault="00586EF6" w:rsidP="00586EF6">
            <w:pPr>
              <w:jc w:val="center"/>
              <w:rPr>
                <w:color w:val="000000" w:themeColor="text1"/>
                <w:sz w:val="20"/>
                <w:szCs w:val="20"/>
              </w:rPr>
            </w:pPr>
            <w:r w:rsidRPr="008F3252">
              <w:rPr>
                <w:color w:val="000000" w:themeColor="text1"/>
                <w:sz w:val="20"/>
                <w:szCs w:val="20"/>
              </w:rPr>
              <w:t>0.72</w:t>
            </w:r>
          </w:p>
        </w:tc>
      </w:tr>
      <w:tr w:rsidR="00586EF6" w:rsidRPr="008F3252" w14:paraId="25118E96" w14:textId="77777777" w:rsidTr="00C76C80">
        <w:trPr>
          <w:trHeight w:val="329"/>
        </w:trPr>
        <w:tc>
          <w:tcPr>
            <w:tcW w:w="2127" w:type="dxa"/>
            <w:vAlign w:val="center"/>
          </w:tcPr>
          <w:p w14:paraId="68C50BFE" w14:textId="38D7123C" w:rsidR="00586EF6" w:rsidRPr="008F3252" w:rsidRDefault="00586EF6" w:rsidP="00586EF6">
            <w:pPr>
              <w:rPr>
                <w:color w:val="000000" w:themeColor="text1"/>
                <w:sz w:val="20"/>
                <w:szCs w:val="20"/>
              </w:rPr>
            </w:pPr>
            <w:r w:rsidRPr="008F3252">
              <w:rPr>
                <w:color w:val="000000" w:themeColor="text1"/>
                <w:sz w:val="20"/>
                <w:szCs w:val="20"/>
              </w:rPr>
              <w:t xml:space="preserve">Presubiculum body </w:t>
            </w:r>
          </w:p>
        </w:tc>
        <w:tc>
          <w:tcPr>
            <w:tcW w:w="992" w:type="dxa"/>
            <w:vAlign w:val="center"/>
          </w:tcPr>
          <w:p w14:paraId="6A6A085B" w14:textId="260AB8D6" w:rsidR="00586EF6" w:rsidRPr="008F3252" w:rsidRDefault="00586EF6" w:rsidP="00586EF6">
            <w:pPr>
              <w:jc w:val="center"/>
              <w:rPr>
                <w:color w:val="000000" w:themeColor="text1"/>
                <w:sz w:val="20"/>
                <w:szCs w:val="20"/>
              </w:rPr>
            </w:pPr>
            <w:r w:rsidRPr="008F3252">
              <w:rPr>
                <w:color w:val="000000" w:themeColor="text1"/>
                <w:sz w:val="20"/>
                <w:szCs w:val="20"/>
              </w:rPr>
              <w:t>-6.68</w:t>
            </w:r>
          </w:p>
        </w:tc>
        <w:tc>
          <w:tcPr>
            <w:tcW w:w="943" w:type="dxa"/>
            <w:vAlign w:val="center"/>
          </w:tcPr>
          <w:p w14:paraId="00CF7948" w14:textId="10CCC8C3" w:rsidR="00586EF6" w:rsidRPr="008F3252" w:rsidRDefault="00586EF6" w:rsidP="00586EF6">
            <w:pPr>
              <w:jc w:val="center"/>
              <w:rPr>
                <w:color w:val="000000" w:themeColor="text1"/>
                <w:sz w:val="20"/>
                <w:szCs w:val="20"/>
              </w:rPr>
            </w:pPr>
            <w:r w:rsidRPr="008F3252">
              <w:rPr>
                <w:color w:val="000000" w:themeColor="text1"/>
                <w:sz w:val="20"/>
                <w:szCs w:val="20"/>
              </w:rPr>
              <w:t>3.39125</w:t>
            </w:r>
          </w:p>
        </w:tc>
        <w:tc>
          <w:tcPr>
            <w:tcW w:w="516" w:type="dxa"/>
            <w:vAlign w:val="center"/>
          </w:tcPr>
          <w:p w14:paraId="326C7A0D" w14:textId="707B2225"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069315BA" w14:textId="33A15EE7" w:rsidR="00586EF6" w:rsidRPr="008F3252" w:rsidRDefault="00586EF6" w:rsidP="00586EF6">
            <w:pPr>
              <w:jc w:val="center"/>
              <w:rPr>
                <w:color w:val="000000" w:themeColor="text1"/>
                <w:sz w:val="20"/>
                <w:szCs w:val="20"/>
              </w:rPr>
            </w:pPr>
            <w:r w:rsidRPr="008F3252">
              <w:rPr>
                <w:color w:val="000000" w:themeColor="text1"/>
                <w:sz w:val="20"/>
                <w:szCs w:val="20"/>
              </w:rPr>
              <w:t>-1.97</w:t>
            </w:r>
          </w:p>
        </w:tc>
        <w:tc>
          <w:tcPr>
            <w:tcW w:w="843" w:type="dxa"/>
            <w:vAlign w:val="center"/>
          </w:tcPr>
          <w:p w14:paraId="53B526BF" w14:textId="1D17592F" w:rsidR="00586EF6" w:rsidRPr="008F3252" w:rsidRDefault="00586EF6" w:rsidP="00586EF6">
            <w:pPr>
              <w:jc w:val="center"/>
              <w:rPr>
                <w:color w:val="000000" w:themeColor="text1"/>
                <w:sz w:val="20"/>
                <w:szCs w:val="20"/>
              </w:rPr>
            </w:pPr>
            <w:r w:rsidRPr="008F3252">
              <w:rPr>
                <w:color w:val="000000" w:themeColor="text1"/>
                <w:sz w:val="20"/>
                <w:szCs w:val="20"/>
              </w:rPr>
              <w:t>0.057</w:t>
            </w:r>
          </w:p>
        </w:tc>
        <w:tc>
          <w:tcPr>
            <w:tcW w:w="776" w:type="dxa"/>
            <w:vAlign w:val="center"/>
          </w:tcPr>
          <w:p w14:paraId="679C48FC" w14:textId="2510716C" w:rsidR="00586EF6" w:rsidRPr="008F3252" w:rsidRDefault="00586EF6" w:rsidP="00586EF6">
            <w:pPr>
              <w:jc w:val="center"/>
              <w:rPr>
                <w:color w:val="000000" w:themeColor="text1"/>
                <w:sz w:val="20"/>
                <w:szCs w:val="20"/>
              </w:rPr>
            </w:pPr>
            <w:r w:rsidRPr="008F3252">
              <w:rPr>
                <w:color w:val="000000" w:themeColor="text1"/>
                <w:sz w:val="20"/>
                <w:szCs w:val="20"/>
              </w:rPr>
              <w:t>0.479</w:t>
            </w:r>
          </w:p>
        </w:tc>
        <w:tc>
          <w:tcPr>
            <w:tcW w:w="912" w:type="dxa"/>
            <w:vAlign w:val="center"/>
          </w:tcPr>
          <w:p w14:paraId="71A8DABD" w14:textId="5964B55E" w:rsidR="00586EF6" w:rsidRPr="008F3252" w:rsidRDefault="00586EF6" w:rsidP="00586EF6">
            <w:pPr>
              <w:jc w:val="center"/>
              <w:rPr>
                <w:color w:val="000000" w:themeColor="text1"/>
                <w:sz w:val="20"/>
                <w:szCs w:val="20"/>
              </w:rPr>
            </w:pPr>
            <w:r w:rsidRPr="008F3252">
              <w:rPr>
                <w:color w:val="000000" w:themeColor="text1"/>
                <w:sz w:val="20"/>
                <w:szCs w:val="20"/>
              </w:rPr>
              <w:t>0.67</w:t>
            </w:r>
          </w:p>
        </w:tc>
        <w:tc>
          <w:tcPr>
            <w:tcW w:w="236" w:type="dxa"/>
            <w:vAlign w:val="center"/>
          </w:tcPr>
          <w:p w14:paraId="75DC73C7" w14:textId="77777777" w:rsidR="00586EF6" w:rsidRPr="008F3252" w:rsidRDefault="00586EF6" w:rsidP="00586EF6">
            <w:pPr>
              <w:jc w:val="center"/>
              <w:rPr>
                <w:color w:val="000000" w:themeColor="text1"/>
                <w:sz w:val="20"/>
                <w:szCs w:val="20"/>
              </w:rPr>
            </w:pPr>
          </w:p>
        </w:tc>
        <w:tc>
          <w:tcPr>
            <w:tcW w:w="918" w:type="dxa"/>
            <w:vAlign w:val="center"/>
          </w:tcPr>
          <w:p w14:paraId="25528185" w14:textId="7E3C94B3" w:rsidR="00586EF6" w:rsidRPr="008F3252" w:rsidRDefault="00586EF6" w:rsidP="00586EF6">
            <w:pPr>
              <w:jc w:val="center"/>
              <w:rPr>
                <w:color w:val="000000" w:themeColor="text1"/>
                <w:sz w:val="20"/>
                <w:szCs w:val="20"/>
              </w:rPr>
            </w:pPr>
            <w:r w:rsidRPr="008F3252">
              <w:rPr>
                <w:color w:val="000000" w:themeColor="text1"/>
                <w:sz w:val="20"/>
                <w:szCs w:val="20"/>
              </w:rPr>
              <w:t>-5.31</w:t>
            </w:r>
          </w:p>
        </w:tc>
        <w:tc>
          <w:tcPr>
            <w:tcW w:w="1005" w:type="dxa"/>
            <w:vAlign w:val="center"/>
          </w:tcPr>
          <w:p w14:paraId="693F9844" w14:textId="2CB89222" w:rsidR="00586EF6" w:rsidRPr="008F3252" w:rsidRDefault="00586EF6" w:rsidP="00586EF6">
            <w:pPr>
              <w:jc w:val="center"/>
              <w:rPr>
                <w:color w:val="000000" w:themeColor="text1"/>
                <w:sz w:val="20"/>
                <w:szCs w:val="20"/>
              </w:rPr>
            </w:pPr>
            <w:r w:rsidRPr="008F3252">
              <w:rPr>
                <w:color w:val="000000" w:themeColor="text1"/>
                <w:sz w:val="20"/>
                <w:szCs w:val="20"/>
              </w:rPr>
              <w:t>2.47</w:t>
            </w:r>
          </w:p>
        </w:tc>
        <w:tc>
          <w:tcPr>
            <w:tcW w:w="554" w:type="dxa"/>
            <w:vAlign w:val="center"/>
          </w:tcPr>
          <w:p w14:paraId="47C15772" w14:textId="71A8CAE1"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F449C16" w14:textId="2A74226C" w:rsidR="00586EF6" w:rsidRPr="008F3252" w:rsidRDefault="00586EF6" w:rsidP="00586EF6">
            <w:pPr>
              <w:jc w:val="center"/>
              <w:rPr>
                <w:color w:val="000000" w:themeColor="text1"/>
                <w:sz w:val="20"/>
                <w:szCs w:val="20"/>
              </w:rPr>
            </w:pPr>
            <w:r w:rsidRPr="008F3252">
              <w:rPr>
                <w:color w:val="000000" w:themeColor="text1"/>
                <w:sz w:val="20"/>
                <w:szCs w:val="20"/>
              </w:rPr>
              <w:t>-2.15</w:t>
            </w:r>
          </w:p>
        </w:tc>
        <w:tc>
          <w:tcPr>
            <w:tcW w:w="766" w:type="dxa"/>
            <w:vAlign w:val="center"/>
          </w:tcPr>
          <w:p w14:paraId="6624D281" w14:textId="277FB0D8" w:rsidR="00586EF6" w:rsidRPr="008F3252" w:rsidRDefault="00586EF6" w:rsidP="00586EF6">
            <w:pPr>
              <w:jc w:val="center"/>
              <w:rPr>
                <w:color w:val="000000" w:themeColor="text1"/>
                <w:sz w:val="20"/>
                <w:szCs w:val="20"/>
              </w:rPr>
            </w:pPr>
            <w:r w:rsidRPr="008F3252">
              <w:rPr>
                <w:color w:val="000000" w:themeColor="text1"/>
                <w:sz w:val="20"/>
                <w:szCs w:val="20"/>
              </w:rPr>
              <w:t>0.039*</w:t>
            </w:r>
          </w:p>
        </w:tc>
        <w:tc>
          <w:tcPr>
            <w:tcW w:w="765" w:type="dxa"/>
            <w:vAlign w:val="center"/>
          </w:tcPr>
          <w:p w14:paraId="2DAC88E3" w14:textId="4C640A50" w:rsidR="00586EF6" w:rsidRPr="008F3252" w:rsidRDefault="00586EF6" w:rsidP="00586EF6">
            <w:pPr>
              <w:jc w:val="center"/>
              <w:rPr>
                <w:color w:val="000000" w:themeColor="text1"/>
                <w:sz w:val="20"/>
                <w:szCs w:val="20"/>
              </w:rPr>
            </w:pPr>
            <w:r w:rsidRPr="008F3252">
              <w:rPr>
                <w:color w:val="000000" w:themeColor="text1"/>
                <w:sz w:val="20"/>
                <w:szCs w:val="20"/>
              </w:rPr>
              <w:t>0.479</w:t>
            </w:r>
          </w:p>
        </w:tc>
        <w:tc>
          <w:tcPr>
            <w:tcW w:w="883" w:type="dxa"/>
            <w:vAlign w:val="center"/>
          </w:tcPr>
          <w:p w14:paraId="4F0C4721" w14:textId="44E1D506" w:rsidR="00586EF6" w:rsidRPr="008F3252" w:rsidRDefault="00586EF6" w:rsidP="00586EF6">
            <w:pPr>
              <w:jc w:val="center"/>
              <w:rPr>
                <w:color w:val="000000" w:themeColor="text1"/>
                <w:sz w:val="20"/>
                <w:szCs w:val="20"/>
              </w:rPr>
            </w:pPr>
            <w:r w:rsidRPr="008F3252">
              <w:rPr>
                <w:color w:val="000000" w:themeColor="text1"/>
                <w:sz w:val="20"/>
                <w:szCs w:val="20"/>
              </w:rPr>
              <w:t>0.73</w:t>
            </w:r>
          </w:p>
        </w:tc>
      </w:tr>
      <w:tr w:rsidR="00586EF6" w:rsidRPr="008F3252" w14:paraId="06A3CB49" w14:textId="77777777" w:rsidTr="00C76C80">
        <w:trPr>
          <w:trHeight w:val="303"/>
        </w:trPr>
        <w:tc>
          <w:tcPr>
            <w:tcW w:w="2127" w:type="dxa"/>
            <w:vAlign w:val="center"/>
          </w:tcPr>
          <w:p w14:paraId="2D97E2EA" w14:textId="06A421B6" w:rsidR="00586EF6" w:rsidRPr="008F3252" w:rsidRDefault="00586EF6" w:rsidP="00586EF6">
            <w:pPr>
              <w:rPr>
                <w:color w:val="000000" w:themeColor="text1"/>
                <w:sz w:val="20"/>
                <w:szCs w:val="20"/>
              </w:rPr>
            </w:pPr>
            <w:r w:rsidRPr="008F3252">
              <w:rPr>
                <w:color w:val="000000" w:themeColor="text1"/>
                <w:sz w:val="20"/>
                <w:szCs w:val="20"/>
              </w:rPr>
              <w:t xml:space="preserve">Presubiculum head </w:t>
            </w:r>
          </w:p>
        </w:tc>
        <w:tc>
          <w:tcPr>
            <w:tcW w:w="992" w:type="dxa"/>
            <w:vAlign w:val="center"/>
          </w:tcPr>
          <w:p w14:paraId="36E8FD5B" w14:textId="48099DD9" w:rsidR="00586EF6" w:rsidRPr="008F3252" w:rsidRDefault="00586EF6" w:rsidP="00586EF6">
            <w:pPr>
              <w:jc w:val="center"/>
              <w:rPr>
                <w:color w:val="000000" w:themeColor="text1"/>
                <w:sz w:val="20"/>
                <w:szCs w:val="20"/>
              </w:rPr>
            </w:pPr>
            <w:r w:rsidRPr="008F3252">
              <w:rPr>
                <w:color w:val="000000" w:themeColor="text1"/>
                <w:sz w:val="20"/>
                <w:szCs w:val="20"/>
              </w:rPr>
              <w:t>-0.26</w:t>
            </w:r>
          </w:p>
        </w:tc>
        <w:tc>
          <w:tcPr>
            <w:tcW w:w="943" w:type="dxa"/>
            <w:vAlign w:val="center"/>
          </w:tcPr>
          <w:p w14:paraId="234C5770" w14:textId="72E2C27B" w:rsidR="00586EF6" w:rsidRPr="008F3252" w:rsidRDefault="00586EF6" w:rsidP="00586EF6">
            <w:pPr>
              <w:jc w:val="center"/>
              <w:rPr>
                <w:color w:val="000000" w:themeColor="text1"/>
                <w:sz w:val="20"/>
                <w:szCs w:val="20"/>
              </w:rPr>
            </w:pPr>
            <w:r w:rsidRPr="008F3252">
              <w:rPr>
                <w:color w:val="000000" w:themeColor="text1"/>
                <w:sz w:val="20"/>
                <w:szCs w:val="20"/>
              </w:rPr>
              <w:t>2.277</w:t>
            </w:r>
          </w:p>
        </w:tc>
        <w:tc>
          <w:tcPr>
            <w:tcW w:w="516" w:type="dxa"/>
            <w:vAlign w:val="center"/>
          </w:tcPr>
          <w:p w14:paraId="42C33330" w14:textId="4989339E"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58F8790" w14:textId="31B1B51C" w:rsidR="00586EF6" w:rsidRPr="008F3252" w:rsidRDefault="00586EF6" w:rsidP="00586EF6">
            <w:pPr>
              <w:jc w:val="center"/>
              <w:rPr>
                <w:color w:val="000000" w:themeColor="text1"/>
                <w:sz w:val="20"/>
                <w:szCs w:val="20"/>
              </w:rPr>
            </w:pPr>
            <w:r w:rsidRPr="008F3252">
              <w:rPr>
                <w:color w:val="000000" w:themeColor="text1"/>
                <w:sz w:val="20"/>
                <w:szCs w:val="20"/>
              </w:rPr>
              <w:t>-0.11</w:t>
            </w:r>
          </w:p>
        </w:tc>
        <w:tc>
          <w:tcPr>
            <w:tcW w:w="843" w:type="dxa"/>
            <w:vAlign w:val="center"/>
          </w:tcPr>
          <w:p w14:paraId="7E5071F4" w14:textId="154B3830" w:rsidR="00586EF6" w:rsidRPr="008F3252" w:rsidRDefault="00586EF6" w:rsidP="00586EF6">
            <w:pPr>
              <w:jc w:val="center"/>
              <w:rPr>
                <w:color w:val="000000" w:themeColor="text1"/>
                <w:sz w:val="20"/>
                <w:szCs w:val="20"/>
              </w:rPr>
            </w:pPr>
            <w:r w:rsidRPr="008F3252">
              <w:rPr>
                <w:color w:val="000000" w:themeColor="text1"/>
                <w:sz w:val="20"/>
                <w:szCs w:val="20"/>
              </w:rPr>
              <w:t>0.910</w:t>
            </w:r>
          </w:p>
        </w:tc>
        <w:tc>
          <w:tcPr>
            <w:tcW w:w="776" w:type="dxa"/>
            <w:vAlign w:val="center"/>
          </w:tcPr>
          <w:p w14:paraId="6F30AB41" w14:textId="37C0BD5C"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0.959</w:t>
            </w:r>
          </w:p>
        </w:tc>
        <w:tc>
          <w:tcPr>
            <w:tcW w:w="912" w:type="dxa"/>
            <w:vAlign w:val="center"/>
          </w:tcPr>
          <w:p w14:paraId="3926C224" w14:textId="4F30FC61" w:rsidR="00586EF6" w:rsidRPr="008F3252" w:rsidRDefault="00586EF6" w:rsidP="00586EF6">
            <w:pPr>
              <w:jc w:val="center"/>
              <w:rPr>
                <w:color w:val="000000" w:themeColor="text1"/>
                <w:sz w:val="20"/>
                <w:szCs w:val="20"/>
              </w:rPr>
            </w:pPr>
            <w:r w:rsidRPr="008F3252">
              <w:rPr>
                <w:color w:val="000000" w:themeColor="text1"/>
                <w:sz w:val="20"/>
                <w:szCs w:val="20"/>
              </w:rPr>
              <w:t>0.04</w:t>
            </w:r>
          </w:p>
        </w:tc>
        <w:tc>
          <w:tcPr>
            <w:tcW w:w="236" w:type="dxa"/>
            <w:vAlign w:val="center"/>
          </w:tcPr>
          <w:p w14:paraId="1EF2BDB7" w14:textId="77777777" w:rsidR="00586EF6" w:rsidRPr="008F3252" w:rsidRDefault="00586EF6" w:rsidP="00586EF6">
            <w:pPr>
              <w:jc w:val="center"/>
              <w:rPr>
                <w:color w:val="000000" w:themeColor="text1"/>
                <w:sz w:val="20"/>
                <w:szCs w:val="20"/>
              </w:rPr>
            </w:pPr>
          </w:p>
        </w:tc>
        <w:tc>
          <w:tcPr>
            <w:tcW w:w="918" w:type="dxa"/>
            <w:vAlign w:val="center"/>
          </w:tcPr>
          <w:p w14:paraId="6164D8C4" w14:textId="3CE8FC5E" w:rsidR="00586EF6" w:rsidRPr="008F3252" w:rsidRDefault="00586EF6" w:rsidP="00586EF6">
            <w:pPr>
              <w:jc w:val="center"/>
              <w:rPr>
                <w:color w:val="000000" w:themeColor="text1"/>
                <w:sz w:val="20"/>
                <w:szCs w:val="20"/>
              </w:rPr>
            </w:pPr>
            <w:r w:rsidRPr="008F3252">
              <w:rPr>
                <w:color w:val="000000" w:themeColor="text1"/>
                <w:sz w:val="20"/>
                <w:szCs w:val="20"/>
              </w:rPr>
              <w:t>-2.45</w:t>
            </w:r>
          </w:p>
        </w:tc>
        <w:tc>
          <w:tcPr>
            <w:tcW w:w="1005" w:type="dxa"/>
            <w:vAlign w:val="center"/>
          </w:tcPr>
          <w:p w14:paraId="74DCB563" w14:textId="4B510063" w:rsidR="00586EF6" w:rsidRPr="008F3252" w:rsidRDefault="00586EF6" w:rsidP="00586EF6">
            <w:pPr>
              <w:jc w:val="center"/>
              <w:rPr>
                <w:color w:val="000000" w:themeColor="text1"/>
                <w:sz w:val="20"/>
                <w:szCs w:val="20"/>
              </w:rPr>
            </w:pPr>
            <w:r w:rsidRPr="008F3252">
              <w:rPr>
                <w:color w:val="000000" w:themeColor="text1"/>
                <w:sz w:val="20"/>
                <w:szCs w:val="20"/>
              </w:rPr>
              <w:t>2.32</w:t>
            </w:r>
          </w:p>
        </w:tc>
        <w:tc>
          <w:tcPr>
            <w:tcW w:w="554" w:type="dxa"/>
            <w:vAlign w:val="center"/>
          </w:tcPr>
          <w:p w14:paraId="52277D2B" w14:textId="737C0ABA"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4FF9AB2B" w14:textId="68A709A9" w:rsidR="00586EF6" w:rsidRPr="008F3252" w:rsidRDefault="00586EF6" w:rsidP="00586EF6">
            <w:pPr>
              <w:jc w:val="center"/>
              <w:rPr>
                <w:color w:val="000000" w:themeColor="text1"/>
                <w:sz w:val="20"/>
                <w:szCs w:val="20"/>
              </w:rPr>
            </w:pPr>
            <w:r w:rsidRPr="008F3252">
              <w:rPr>
                <w:color w:val="000000" w:themeColor="text1"/>
                <w:sz w:val="20"/>
                <w:szCs w:val="20"/>
              </w:rPr>
              <w:t>-1.06</w:t>
            </w:r>
          </w:p>
        </w:tc>
        <w:tc>
          <w:tcPr>
            <w:tcW w:w="766" w:type="dxa"/>
            <w:vAlign w:val="center"/>
          </w:tcPr>
          <w:p w14:paraId="38287494" w14:textId="6B2A8F3A" w:rsidR="00586EF6" w:rsidRPr="008F3252" w:rsidRDefault="00586EF6" w:rsidP="00586EF6">
            <w:pPr>
              <w:jc w:val="center"/>
              <w:rPr>
                <w:color w:val="000000" w:themeColor="text1"/>
                <w:sz w:val="20"/>
                <w:szCs w:val="20"/>
              </w:rPr>
            </w:pPr>
            <w:r w:rsidRPr="008F3252">
              <w:rPr>
                <w:color w:val="000000" w:themeColor="text1"/>
                <w:sz w:val="20"/>
                <w:szCs w:val="20"/>
              </w:rPr>
              <w:t>0.296</w:t>
            </w:r>
          </w:p>
        </w:tc>
        <w:tc>
          <w:tcPr>
            <w:tcW w:w="765" w:type="dxa"/>
            <w:vAlign w:val="center"/>
          </w:tcPr>
          <w:p w14:paraId="030D1116" w14:textId="07C22F7C"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0.720</w:t>
            </w:r>
          </w:p>
        </w:tc>
        <w:tc>
          <w:tcPr>
            <w:tcW w:w="883" w:type="dxa"/>
            <w:vAlign w:val="center"/>
          </w:tcPr>
          <w:p w14:paraId="275518C3" w14:textId="4C886F64" w:rsidR="00586EF6" w:rsidRPr="008F3252" w:rsidRDefault="00586EF6" w:rsidP="00586EF6">
            <w:pPr>
              <w:jc w:val="center"/>
              <w:rPr>
                <w:color w:val="000000" w:themeColor="text1"/>
                <w:sz w:val="20"/>
                <w:szCs w:val="20"/>
              </w:rPr>
            </w:pPr>
            <w:r w:rsidRPr="008F3252">
              <w:rPr>
                <w:color w:val="000000" w:themeColor="text1"/>
                <w:sz w:val="20"/>
                <w:szCs w:val="20"/>
              </w:rPr>
              <w:t>0.36</w:t>
            </w:r>
          </w:p>
        </w:tc>
      </w:tr>
      <w:tr w:rsidR="00586EF6" w:rsidRPr="008F3252" w14:paraId="587250AC" w14:textId="77777777" w:rsidTr="00C76C80">
        <w:trPr>
          <w:trHeight w:val="322"/>
        </w:trPr>
        <w:tc>
          <w:tcPr>
            <w:tcW w:w="2127" w:type="dxa"/>
            <w:vAlign w:val="center"/>
          </w:tcPr>
          <w:p w14:paraId="54BA5CDA" w14:textId="68D462A8" w:rsidR="00586EF6" w:rsidRPr="008F3252" w:rsidRDefault="00586EF6" w:rsidP="00586EF6">
            <w:pPr>
              <w:rPr>
                <w:color w:val="000000" w:themeColor="text1"/>
                <w:sz w:val="20"/>
                <w:szCs w:val="20"/>
              </w:rPr>
            </w:pPr>
            <w:r w:rsidRPr="008F3252">
              <w:rPr>
                <w:color w:val="000000" w:themeColor="text1"/>
                <w:sz w:val="20"/>
                <w:szCs w:val="20"/>
              </w:rPr>
              <w:t xml:space="preserve">Subiculum body </w:t>
            </w:r>
          </w:p>
        </w:tc>
        <w:tc>
          <w:tcPr>
            <w:tcW w:w="992" w:type="dxa"/>
            <w:vAlign w:val="center"/>
          </w:tcPr>
          <w:p w14:paraId="0C88ECEB" w14:textId="2726FC08" w:rsidR="00586EF6" w:rsidRPr="008F3252" w:rsidRDefault="00586EF6" w:rsidP="00586EF6">
            <w:pPr>
              <w:jc w:val="center"/>
              <w:rPr>
                <w:color w:val="000000" w:themeColor="text1"/>
                <w:sz w:val="20"/>
                <w:szCs w:val="20"/>
              </w:rPr>
            </w:pPr>
            <w:r w:rsidRPr="008F3252">
              <w:rPr>
                <w:color w:val="000000" w:themeColor="text1"/>
                <w:sz w:val="20"/>
                <w:szCs w:val="20"/>
              </w:rPr>
              <w:t>0.04</w:t>
            </w:r>
          </w:p>
        </w:tc>
        <w:tc>
          <w:tcPr>
            <w:tcW w:w="943" w:type="dxa"/>
            <w:vAlign w:val="center"/>
          </w:tcPr>
          <w:p w14:paraId="7BF59F0D" w14:textId="36F734A7" w:rsidR="00586EF6" w:rsidRPr="008F3252" w:rsidRDefault="00586EF6" w:rsidP="00586EF6">
            <w:pPr>
              <w:jc w:val="center"/>
              <w:rPr>
                <w:color w:val="000000" w:themeColor="text1"/>
                <w:sz w:val="20"/>
                <w:szCs w:val="20"/>
              </w:rPr>
            </w:pPr>
            <w:r w:rsidRPr="008F3252">
              <w:rPr>
                <w:color w:val="000000" w:themeColor="text1"/>
                <w:sz w:val="20"/>
                <w:szCs w:val="20"/>
              </w:rPr>
              <w:t>3.543</w:t>
            </w:r>
          </w:p>
        </w:tc>
        <w:tc>
          <w:tcPr>
            <w:tcW w:w="516" w:type="dxa"/>
            <w:vAlign w:val="center"/>
          </w:tcPr>
          <w:p w14:paraId="18E3B1F5" w14:textId="2D199EA5"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722EBDC5" w14:textId="57718F46" w:rsidR="00586EF6" w:rsidRPr="008F3252" w:rsidRDefault="00586EF6" w:rsidP="00586EF6">
            <w:pPr>
              <w:jc w:val="center"/>
              <w:rPr>
                <w:color w:val="000000" w:themeColor="text1"/>
                <w:sz w:val="20"/>
                <w:szCs w:val="20"/>
              </w:rPr>
            </w:pPr>
            <w:r w:rsidRPr="008F3252">
              <w:rPr>
                <w:color w:val="000000" w:themeColor="text1"/>
                <w:sz w:val="20"/>
                <w:szCs w:val="20"/>
              </w:rPr>
              <w:t>0.01</w:t>
            </w:r>
          </w:p>
        </w:tc>
        <w:tc>
          <w:tcPr>
            <w:tcW w:w="843" w:type="dxa"/>
            <w:vAlign w:val="center"/>
          </w:tcPr>
          <w:p w14:paraId="0633307F" w14:textId="3A926671" w:rsidR="00586EF6" w:rsidRPr="008F3252" w:rsidRDefault="00586EF6" w:rsidP="00586EF6">
            <w:pPr>
              <w:jc w:val="center"/>
              <w:rPr>
                <w:color w:val="000000" w:themeColor="text1"/>
                <w:sz w:val="20"/>
                <w:szCs w:val="20"/>
              </w:rPr>
            </w:pPr>
            <w:r w:rsidRPr="008F3252">
              <w:rPr>
                <w:color w:val="000000" w:themeColor="text1"/>
                <w:sz w:val="20"/>
                <w:szCs w:val="20"/>
              </w:rPr>
              <w:t>0.992</w:t>
            </w:r>
          </w:p>
        </w:tc>
        <w:tc>
          <w:tcPr>
            <w:tcW w:w="776" w:type="dxa"/>
            <w:vAlign w:val="center"/>
          </w:tcPr>
          <w:p w14:paraId="74D82A69" w14:textId="30F91578"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0.992</w:t>
            </w:r>
          </w:p>
        </w:tc>
        <w:tc>
          <w:tcPr>
            <w:tcW w:w="912" w:type="dxa"/>
            <w:vAlign w:val="center"/>
          </w:tcPr>
          <w:p w14:paraId="23DFF9C7" w14:textId="7CDFF29C" w:rsidR="00586EF6" w:rsidRPr="008F3252" w:rsidRDefault="00586EF6" w:rsidP="00586EF6">
            <w:pPr>
              <w:jc w:val="center"/>
              <w:rPr>
                <w:color w:val="000000" w:themeColor="text1"/>
                <w:sz w:val="20"/>
                <w:szCs w:val="20"/>
              </w:rPr>
            </w:pPr>
            <w:r w:rsidRPr="008F3252">
              <w:rPr>
                <w:color w:val="000000" w:themeColor="text1"/>
                <w:sz w:val="20"/>
                <w:szCs w:val="20"/>
              </w:rPr>
              <w:t>&lt;0.01</w:t>
            </w:r>
          </w:p>
        </w:tc>
        <w:tc>
          <w:tcPr>
            <w:tcW w:w="236" w:type="dxa"/>
            <w:vAlign w:val="center"/>
          </w:tcPr>
          <w:p w14:paraId="627E160A" w14:textId="77777777" w:rsidR="00586EF6" w:rsidRPr="008F3252" w:rsidRDefault="00586EF6" w:rsidP="00586EF6">
            <w:pPr>
              <w:jc w:val="center"/>
              <w:rPr>
                <w:color w:val="000000" w:themeColor="text1"/>
                <w:sz w:val="20"/>
                <w:szCs w:val="20"/>
              </w:rPr>
            </w:pPr>
          </w:p>
        </w:tc>
        <w:tc>
          <w:tcPr>
            <w:tcW w:w="918" w:type="dxa"/>
            <w:vAlign w:val="center"/>
          </w:tcPr>
          <w:p w14:paraId="1A207A2B" w14:textId="7B44C08E" w:rsidR="00586EF6" w:rsidRPr="008F3252" w:rsidRDefault="00586EF6" w:rsidP="00586EF6">
            <w:pPr>
              <w:jc w:val="center"/>
              <w:rPr>
                <w:color w:val="000000" w:themeColor="text1"/>
                <w:sz w:val="20"/>
                <w:szCs w:val="20"/>
              </w:rPr>
            </w:pPr>
            <w:r w:rsidRPr="008F3252">
              <w:rPr>
                <w:color w:val="000000" w:themeColor="text1"/>
                <w:sz w:val="20"/>
                <w:szCs w:val="20"/>
              </w:rPr>
              <w:t>-5.78</w:t>
            </w:r>
          </w:p>
        </w:tc>
        <w:tc>
          <w:tcPr>
            <w:tcW w:w="1005" w:type="dxa"/>
            <w:vAlign w:val="center"/>
          </w:tcPr>
          <w:p w14:paraId="6AFB72C0" w14:textId="66B192D6" w:rsidR="00586EF6" w:rsidRPr="008F3252" w:rsidRDefault="00586EF6" w:rsidP="00586EF6">
            <w:pPr>
              <w:jc w:val="center"/>
              <w:rPr>
                <w:color w:val="000000" w:themeColor="text1"/>
                <w:sz w:val="20"/>
                <w:szCs w:val="20"/>
              </w:rPr>
            </w:pPr>
            <w:r w:rsidRPr="008F3252">
              <w:rPr>
                <w:color w:val="000000" w:themeColor="text1"/>
                <w:sz w:val="20"/>
                <w:szCs w:val="20"/>
              </w:rPr>
              <w:t>2.91</w:t>
            </w:r>
          </w:p>
        </w:tc>
        <w:tc>
          <w:tcPr>
            <w:tcW w:w="554" w:type="dxa"/>
            <w:vAlign w:val="center"/>
          </w:tcPr>
          <w:p w14:paraId="4B6E1341" w14:textId="78B47E79"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vAlign w:val="center"/>
          </w:tcPr>
          <w:p w14:paraId="58E586D8" w14:textId="73E92F6F" w:rsidR="00586EF6" w:rsidRPr="008F3252" w:rsidRDefault="00586EF6" w:rsidP="00586EF6">
            <w:pPr>
              <w:jc w:val="center"/>
              <w:rPr>
                <w:color w:val="000000" w:themeColor="text1"/>
                <w:sz w:val="20"/>
                <w:szCs w:val="20"/>
              </w:rPr>
            </w:pPr>
            <w:r w:rsidRPr="008F3252">
              <w:rPr>
                <w:color w:val="000000" w:themeColor="text1"/>
                <w:sz w:val="20"/>
                <w:szCs w:val="20"/>
              </w:rPr>
              <w:t>-1.98</w:t>
            </w:r>
          </w:p>
        </w:tc>
        <w:tc>
          <w:tcPr>
            <w:tcW w:w="766" w:type="dxa"/>
            <w:vAlign w:val="center"/>
          </w:tcPr>
          <w:p w14:paraId="7872EB53" w14:textId="53CDB06E" w:rsidR="00586EF6" w:rsidRPr="008F3252" w:rsidRDefault="00586EF6" w:rsidP="00586EF6">
            <w:pPr>
              <w:jc w:val="center"/>
              <w:rPr>
                <w:color w:val="000000" w:themeColor="text1"/>
                <w:sz w:val="20"/>
                <w:szCs w:val="20"/>
              </w:rPr>
            </w:pPr>
            <w:r w:rsidRPr="008F3252">
              <w:rPr>
                <w:color w:val="000000" w:themeColor="text1"/>
                <w:sz w:val="20"/>
                <w:szCs w:val="20"/>
              </w:rPr>
              <w:t>0.055</w:t>
            </w:r>
          </w:p>
        </w:tc>
        <w:tc>
          <w:tcPr>
            <w:tcW w:w="765" w:type="dxa"/>
            <w:vAlign w:val="center"/>
          </w:tcPr>
          <w:p w14:paraId="6BBACDB4" w14:textId="23E549FE"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0.479</w:t>
            </w:r>
          </w:p>
        </w:tc>
        <w:tc>
          <w:tcPr>
            <w:tcW w:w="883" w:type="dxa"/>
            <w:vAlign w:val="center"/>
          </w:tcPr>
          <w:p w14:paraId="78726AA6" w14:textId="7B6E0E07" w:rsidR="00586EF6" w:rsidRPr="008F3252" w:rsidRDefault="00586EF6" w:rsidP="00586EF6">
            <w:pPr>
              <w:jc w:val="center"/>
              <w:rPr>
                <w:color w:val="000000" w:themeColor="text1"/>
                <w:sz w:val="20"/>
                <w:szCs w:val="20"/>
              </w:rPr>
            </w:pPr>
            <w:r w:rsidRPr="008F3252">
              <w:rPr>
                <w:color w:val="000000" w:themeColor="text1"/>
                <w:sz w:val="20"/>
                <w:szCs w:val="20"/>
              </w:rPr>
              <w:t>0.67</w:t>
            </w:r>
          </w:p>
        </w:tc>
      </w:tr>
      <w:tr w:rsidR="00586EF6" w:rsidRPr="008F3252" w14:paraId="4610BE31" w14:textId="77777777" w:rsidTr="00C76C80">
        <w:trPr>
          <w:trHeight w:val="296"/>
        </w:trPr>
        <w:tc>
          <w:tcPr>
            <w:tcW w:w="2127" w:type="dxa"/>
            <w:tcBorders>
              <w:bottom w:val="single" w:sz="4" w:space="0" w:color="auto"/>
            </w:tcBorders>
            <w:vAlign w:val="center"/>
          </w:tcPr>
          <w:p w14:paraId="348DC5C1" w14:textId="5A614A1E" w:rsidR="00586EF6" w:rsidRPr="008F3252" w:rsidRDefault="00586EF6" w:rsidP="00586EF6">
            <w:pPr>
              <w:rPr>
                <w:color w:val="000000" w:themeColor="text1"/>
                <w:sz w:val="20"/>
                <w:szCs w:val="20"/>
              </w:rPr>
            </w:pPr>
            <w:r w:rsidRPr="008F3252">
              <w:rPr>
                <w:color w:val="000000" w:themeColor="text1"/>
                <w:sz w:val="20"/>
                <w:szCs w:val="20"/>
              </w:rPr>
              <w:t xml:space="preserve">Subiculum head </w:t>
            </w:r>
          </w:p>
        </w:tc>
        <w:tc>
          <w:tcPr>
            <w:tcW w:w="992" w:type="dxa"/>
            <w:tcBorders>
              <w:bottom w:val="single" w:sz="4" w:space="0" w:color="auto"/>
            </w:tcBorders>
            <w:vAlign w:val="center"/>
          </w:tcPr>
          <w:p w14:paraId="3DE84CD6" w14:textId="70694EF6" w:rsidR="00586EF6" w:rsidRPr="008F3252" w:rsidRDefault="00586EF6" w:rsidP="00586EF6">
            <w:pPr>
              <w:jc w:val="center"/>
              <w:rPr>
                <w:color w:val="000000" w:themeColor="text1"/>
                <w:sz w:val="20"/>
                <w:szCs w:val="20"/>
              </w:rPr>
            </w:pPr>
            <w:r w:rsidRPr="008F3252">
              <w:rPr>
                <w:color w:val="000000" w:themeColor="text1"/>
                <w:sz w:val="20"/>
                <w:szCs w:val="20"/>
              </w:rPr>
              <w:t>0.88</w:t>
            </w:r>
          </w:p>
        </w:tc>
        <w:tc>
          <w:tcPr>
            <w:tcW w:w="943" w:type="dxa"/>
            <w:tcBorders>
              <w:bottom w:val="single" w:sz="4" w:space="0" w:color="auto"/>
            </w:tcBorders>
            <w:vAlign w:val="center"/>
          </w:tcPr>
          <w:p w14:paraId="13D891C6" w14:textId="69F2C4E5" w:rsidR="00586EF6" w:rsidRPr="008F3252" w:rsidRDefault="00586EF6" w:rsidP="00586EF6">
            <w:pPr>
              <w:jc w:val="center"/>
              <w:rPr>
                <w:color w:val="000000" w:themeColor="text1"/>
                <w:sz w:val="20"/>
                <w:szCs w:val="20"/>
              </w:rPr>
            </w:pPr>
            <w:r w:rsidRPr="008F3252">
              <w:rPr>
                <w:color w:val="000000" w:themeColor="text1"/>
                <w:sz w:val="20"/>
                <w:szCs w:val="20"/>
              </w:rPr>
              <w:t>3.3124</w:t>
            </w:r>
          </w:p>
        </w:tc>
        <w:tc>
          <w:tcPr>
            <w:tcW w:w="516" w:type="dxa"/>
            <w:tcBorders>
              <w:bottom w:val="single" w:sz="4" w:space="0" w:color="auto"/>
            </w:tcBorders>
            <w:vAlign w:val="center"/>
          </w:tcPr>
          <w:p w14:paraId="765D1F36" w14:textId="41165AC2"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tcBorders>
              <w:bottom w:val="single" w:sz="4" w:space="0" w:color="auto"/>
            </w:tcBorders>
            <w:vAlign w:val="center"/>
          </w:tcPr>
          <w:p w14:paraId="6D8342FD" w14:textId="15BA5E88" w:rsidR="00586EF6" w:rsidRPr="008F3252" w:rsidRDefault="00586EF6" w:rsidP="00586EF6">
            <w:pPr>
              <w:jc w:val="center"/>
              <w:rPr>
                <w:color w:val="000000" w:themeColor="text1"/>
                <w:sz w:val="20"/>
                <w:szCs w:val="20"/>
              </w:rPr>
            </w:pPr>
            <w:r w:rsidRPr="008F3252">
              <w:rPr>
                <w:color w:val="000000" w:themeColor="text1"/>
                <w:sz w:val="20"/>
                <w:szCs w:val="20"/>
              </w:rPr>
              <w:t>0.27</w:t>
            </w:r>
          </w:p>
        </w:tc>
        <w:tc>
          <w:tcPr>
            <w:tcW w:w="843" w:type="dxa"/>
            <w:tcBorders>
              <w:bottom w:val="single" w:sz="4" w:space="0" w:color="auto"/>
            </w:tcBorders>
            <w:vAlign w:val="center"/>
          </w:tcPr>
          <w:p w14:paraId="5FADE529" w14:textId="29C94992" w:rsidR="00586EF6" w:rsidRPr="008F3252" w:rsidRDefault="00586EF6" w:rsidP="00586EF6">
            <w:pPr>
              <w:jc w:val="center"/>
              <w:rPr>
                <w:color w:val="000000" w:themeColor="text1"/>
                <w:sz w:val="20"/>
                <w:szCs w:val="20"/>
              </w:rPr>
            </w:pPr>
            <w:r w:rsidRPr="008F3252">
              <w:rPr>
                <w:color w:val="000000" w:themeColor="text1"/>
                <w:sz w:val="20"/>
                <w:szCs w:val="20"/>
              </w:rPr>
              <w:t>0.792</w:t>
            </w:r>
          </w:p>
        </w:tc>
        <w:tc>
          <w:tcPr>
            <w:tcW w:w="776" w:type="dxa"/>
            <w:tcBorders>
              <w:bottom w:val="single" w:sz="4" w:space="0" w:color="auto"/>
            </w:tcBorders>
            <w:vAlign w:val="center"/>
          </w:tcPr>
          <w:p w14:paraId="2D3D3C79" w14:textId="381BFEF7"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0.943</w:t>
            </w:r>
          </w:p>
        </w:tc>
        <w:tc>
          <w:tcPr>
            <w:tcW w:w="912" w:type="dxa"/>
            <w:tcBorders>
              <w:bottom w:val="single" w:sz="4" w:space="0" w:color="auto"/>
            </w:tcBorders>
            <w:vAlign w:val="center"/>
          </w:tcPr>
          <w:p w14:paraId="2145BAFC" w14:textId="15F583B0" w:rsidR="00586EF6" w:rsidRPr="008F3252" w:rsidRDefault="00586EF6" w:rsidP="00586EF6">
            <w:pPr>
              <w:jc w:val="center"/>
              <w:rPr>
                <w:color w:val="000000" w:themeColor="text1"/>
                <w:sz w:val="20"/>
                <w:szCs w:val="20"/>
              </w:rPr>
            </w:pPr>
            <w:r w:rsidRPr="008F3252">
              <w:rPr>
                <w:color w:val="000000" w:themeColor="text1"/>
                <w:sz w:val="20"/>
                <w:szCs w:val="20"/>
              </w:rPr>
              <w:t>0.09</w:t>
            </w:r>
          </w:p>
        </w:tc>
        <w:tc>
          <w:tcPr>
            <w:tcW w:w="236" w:type="dxa"/>
            <w:tcBorders>
              <w:bottom w:val="single" w:sz="4" w:space="0" w:color="auto"/>
            </w:tcBorders>
            <w:vAlign w:val="center"/>
          </w:tcPr>
          <w:p w14:paraId="0B2324E6" w14:textId="77777777" w:rsidR="00586EF6" w:rsidRPr="008F3252" w:rsidRDefault="00586EF6" w:rsidP="00586EF6">
            <w:pPr>
              <w:jc w:val="center"/>
              <w:rPr>
                <w:color w:val="000000" w:themeColor="text1"/>
                <w:sz w:val="20"/>
                <w:szCs w:val="20"/>
              </w:rPr>
            </w:pPr>
          </w:p>
        </w:tc>
        <w:tc>
          <w:tcPr>
            <w:tcW w:w="918" w:type="dxa"/>
            <w:tcBorders>
              <w:bottom w:val="single" w:sz="4" w:space="0" w:color="auto"/>
            </w:tcBorders>
            <w:vAlign w:val="center"/>
          </w:tcPr>
          <w:p w14:paraId="5E4B4CBE" w14:textId="69EA1AEE" w:rsidR="00586EF6" w:rsidRPr="008F3252" w:rsidRDefault="00586EF6" w:rsidP="00586EF6">
            <w:pPr>
              <w:jc w:val="center"/>
              <w:rPr>
                <w:color w:val="000000" w:themeColor="text1"/>
                <w:sz w:val="20"/>
                <w:szCs w:val="20"/>
              </w:rPr>
            </w:pPr>
            <w:r w:rsidRPr="008F3252">
              <w:rPr>
                <w:color w:val="000000" w:themeColor="text1"/>
                <w:sz w:val="20"/>
                <w:szCs w:val="20"/>
              </w:rPr>
              <w:t>-1.80</w:t>
            </w:r>
          </w:p>
        </w:tc>
        <w:tc>
          <w:tcPr>
            <w:tcW w:w="1005" w:type="dxa"/>
            <w:tcBorders>
              <w:bottom w:val="single" w:sz="4" w:space="0" w:color="auto"/>
            </w:tcBorders>
            <w:vAlign w:val="center"/>
          </w:tcPr>
          <w:p w14:paraId="09CBEFEA" w14:textId="55D1C450" w:rsidR="00586EF6" w:rsidRPr="008F3252" w:rsidRDefault="00586EF6" w:rsidP="00586EF6">
            <w:pPr>
              <w:jc w:val="center"/>
              <w:rPr>
                <w:color w:val="000000" w:themeColor="text1"/>
                <w:sz w:val="20"/>
                <w:szCs w:val="20"/>
              </w:rPr>
            </w:pPr>
            <w:r w:rsidRPr="008F3252">
              <w:rPr>
                <w:color w:val="000000" w:themeColor="text1"/>
                <w:sz w:val="20"/>
                <w:szCs w:val="20"/>
              </w:rPr>
              <w:t>3.31</w:t>
            </w:r>
          </w:p>
        </w:tc>
        <w:tc>
          <w:tcPr>
            <w:tcW w:w="554" w:type="dxa"/>
            <w:tcBorders>
              <w:bottom w:val="single" w:sz="4" w:space="0" w:color="auto"/>
            </w:tcBorders>
            <w:vAlign w:val="center"/>
          </w:tcPr>
          <w:p w14:paraId="6FBFA425" w14:textId="3F64E05E" w:rsidR="00586EF6" w:rsidRPr="008F3252" w:rsidRDefault="00586EF6" w:rsidP="00586EF6">
            <w:pPr>
              <w:jc w:val="center"/>
              <w:rPr>
                <w:color w:val="000000" w:themeColor="text1"/>
                <w:sz w:val="20"/>
                <w:szCs w:val="20"/>
              </w:rPr>
            </w:pPr>
            <w:r w:rsidRPr="008F3252">
              <w:rPr>
                <w:color w:val="000000" w:themeColor="text1"/>
                <w:sz w:val="20"/>
                <w:szCs w:val="20"/>
              </w:rPr>
              <w:t>35</w:t>
            </w:r>
          </w:p>
        </w:tc>
        <w:tc>
          <w:tcPr>
            <w:tcW w:w="861" w:type="dxa"/>
            <w:tcBorders>
              <w:bottom w:val="single" w:sz="4" w:space="0" w:color="auto"/>
            </w:tcBorders>
            <w:vAlign w:val="center"/>
          </w:tcPr>
          <w:p w14:paraId="26090BDD" w14:textId="4A5FAC17" w:rsidR="00586EF6" w:rsidRPr="008F3252" w:rsidRDefault="00586EF6" w:rsidP="00586EF6">
            <w:pPr>
              <w:jc w:val="center"/>
              <w:rPr>
                <w:color w:val="000000" w:themeColor="text1"/>
                <w:sz w:val="20"/>
                <w:szCs w:val="20"/>
              </w:rPr>
            </w:pPr>
            <w:r w:rsidRPr="008F3252">
              <w:rPr>
                <w:color w:val="000000" w:themeColor="text1"/>
                <w:sz w:val="20"/>
                <w:szCs w:val="20"/>
              </w:rPr>
              <w:t>-0.54</w:t>
            </w:r>
          </w:p>
        </w:tc>
        <w:tc>
          <w:tcPr>
            <w:tcW w:w="766" w:type="dxa"/>
            <w:tcBorders>
              <w:bottom w:val="single" w:sz="4" w:space="0" w:color="auto"/>
            </w:tcBorders>
            <w:vAlign w:val="center"/>
          </w:tcPr>
          <w:p w14:paraId="4418F0D5" w14:textId="5359C5B9" w:rsidR="00586EF6" w:rsidRPr="008F3252" w:rsidRDefault="00586EF6" w:rsidP="00586EF6">
            <w:pPr>
              <w:jc w:val="center"/>
              <w:rPr>
                <w:color w:val="000000" w:themeColor="text1"/>
                <w:sz w:val="20"/>
                <w:szCs w:val="20"/>
              </w:rPr>
            </w:pPr>
            <w:r w:rsidRPr="008F3252">
              <w:rPr>
                <w:color w:val="000000" w:themeColor="text1"/>
                <w:sz w:val="20"/>
                <w:szCs w:val="20"/>
              </w:rPr>
              <w:t>0.591</w:t>
            </w:r>
          </w:p>
        </w:tc>
        <w:tc>
          <w:tcPr>
            <w:tcW w:w="765" w:type="dxa"/>
            <w:tcBorders>
              <w:bottom w:val="single" w:sz="4" w:space="0" w:color="auto"/>
            </w:tcBorders>
            <w:vAlign w:val="center"/>
          </w:tcPr>
          <w:p w14:paraId="0BDBE32A" w14:textId="74A5EFD1" w:rsidR="00586EF6" w:rsidRPr="008F3252" w:rsidRDefault="00586EF6" w:rsidP="00586EF6">
            <w:pPr>
              <w:jc w:val="center"/>
              <w:rPr>
                <w:color w:val="000000" w:themeColor="text1"/>
                <w:sz w:val="20"/>
                <w:szCs w:val="20"/>
              </w:rPr>
            </w:pPr>
            <w:r w:rsidRPr="008F3252">
              <w:rPr>
                <w:color w:val="000000" w:themeColor="text1"/>
                <w:sz w:val="20"/>
                <w:szCs w:val="20"/>
                <w:shd w:val="clear" w:color="auto" w:fill="FFFFFF"/>
              </w:rPr>
              <w:t>0.888</w:t>
            </w:r>
          </w:p>
        </w:tc>
        <w:tc>
          <w:tcPr>
            <w:tcW w:w="883" w:type="dxa"/>
            <w:tcBorders>
              <w:bottom w:val="single" w:sz="4" w:space="0" w:color="auto"/>
            </w:tcBorders>
            <w:vAlign w:val="center"/>
          </w:tcPr>
          <w:p w14:paraId="0DA67630" w14:textId="11429CBE" w:rsidR="00586EF6" w:rsidRPr="008F3252" w:rsidRDefault="00586EF6" w:rsidP="00586EF6">
            <w:pPr>
              <w:jc w:val="center"/>
              <w:rPr>
                <w:color w:val="000000" w:themeColor="text1"/>
                <w:sz w:val="20"/>
                <w:szCs w:val="20"/>
              </w:rPr>
            </w:pPr>
            <w:r w:rsidRPr="008F3252">
              <w:rPr>
                <w:color w:val="000000" w:themeColor="text1"/>
                <w:sz w:val="20"/>
                <w:szCs w:val="20"/>
              </w:rPr>
              <w:t>0.18</w:t>
            </w:r>
          </w:p>
        </w:tc>
      </w:tr>
    </w:tbl>
    <w:p w14:paraId="6FA8876F" w14:textId="1538D2F5" w:rsidR="00D51ECA" w:rsidRPr="008F3252" w:rsidRDefault="007F1D1B" w:rsidP="00D51ECA">
      <w:pPr>
        <w:spacing w:after="240"/>
        <w:rPr>
          <w:sz w:val="22"/>
          <w:szCs w:val="22"/>
        </w:rPr>
        <w:sectPr w:rsidR="00D51ECA" w:rsidRPr="008F3252" w:rsidSect="003A5B7C">
          <w:pgSz w:w="16838" w:h="11906" w:orient="landscape"/>
          <w:pgMar w:top="1440" w:right="1440" w:bottom="1440" w:left="1440" w:header="708" w:footer="708" w:gutter="0"/>
          <w:cols w:space="708"/>
          <w:docGrid w:linePitch="360"/>
        </w:sectPr>
      </w:pPr>
      <w:r w:rsidRPr="008F3252">
        <w:rPr>
          <w:i/>
          <w:iCs/>
          <w:sz w:val="22"/>
          <w:szCs w:val="22"/>
        </w:rPr>
        <w:lastRenderedPageBreak/>
        <w:t xml:space="preserve">Notes. </w:t>
      </w:r>
      <w:r w:rsidR="00F66BF3" w:rsidRPr="008F3252">
        <w:rPr>
          <w:sz w:val="22"/>
          <w:szCs w:val="22"/>
        </w:rPr>
        <w:t xml:space="preserve">*significant at the </w:t>
      </w:r>
      <w:r w:rsidR="00F66BF3" w:rsidRPr="008F3252">
        <w:rPr>
          <w:i/>
          <w:iCs/>
          <w:sz w:val="22"/>
          <w:szCs w:val="22"/>
        </w:rPr>
        <w:t>p</w:t>
      </w:r>
      <w:r w:rsidR="00F66BF3" w:rsidRPr="008F3252">
        <w:rPr>
          <w:sz w:val="22"/>
          <w:szCs w:val="22"/>
        </w:rPr>
        <w:t>&lt;0.05 threshold.</w:t>
      </w:r>
      <w:r w:rsidR="00F66BF3" w:rsidRPr="008F3252">
        <w:rPr>
          <w:i/>
          <w:iCs/>
          <w:sz w:val="22"/>
          <w:szCs w:val="22"/>
        </w:rPr>
        <w:t xml:space="preserve"> </w:t>
      </w:r>
      <w:r w:rsidR="00C76C80" w:rsidRPr="008F3252">
        <w:rPr>
          <w:sz w:val="22"/>
          <w:szCs w:val="22"/>
        </w:rPr>
        <w:t xml:space="preserve">Abbreviations: B = Unstandardised Beta; </w:t>
      </w:r>
      <w:r w:rsidRPr="008F3252">
        <w:rPr>
          <w:sz w:val="22"/>
          <w:szCs w:val="22"/>
        </w:rPr>
        <w:t xml:space="preserve">CA = cornu ammonis; df = degrees of freedom; FDR = false discovery rate; </w:t>
      </w:r>
      <w:r w:rsidRPr="008F3252">
        <w:rPr>
          <w:color w:val="000000" w:themeColor="text1"/>
          <w:sz w:val="22"/>
          <w:szCs w:val="22"/>
        </w:rPr>
        <w:t xml:space="preserve">GC ML DG = granule cell and molecular layer of the dentate gyrus; HATA = hippocampus-amygdala-transition-area; HP = hippocampus; </w:t>
      </w:r>
      <w:r w:rsidRPr="008F3252">
        <w:rPr>
          <w:sz w:val="22"/>
          <w:szCs w:val="22"/>
        </w:rPr>
        <w:t>SE = standard error.</w:t>
      </w:r>
    </w:p>
    <w:p w14:paraId="30B86D1B" w14:textId="4FC7221C" w:rsidR="00D51ECA" w:rsidRPr="008F3252" w:rsidRDefault="00D51ECA" w:rsidP="00D51ECA">
      <w:pPr>
        <w:spacing w:after="120" w:line="480" w:lineRule="auto"/>
        <w:rPr>
          <w:sz w:val="21"/>
          <w:szCs w:val="21"/>
        </w:rPr>
      </w:pPr>
      <w:r w:rsidRPr="008F3252">
        <w:rPr>
          <w:bCs/>
          <w:i/>
          <w:iCs/>
          <w:sz w:val="22"/>
          <w:szCs w:val="22"/>
        </w:rPr>
        <w:lastRenderedPageBreak/>
        <w:t>SM 2</w:t>
      </w:r>
      <w:r w:rsidR="004B3450" w:rsidRPr="008F3252">
        <w:rPr>
          <w:bCs/>
          <w:i/>
          <w:iCs/>
          <w:sz w:val="22"/>
          <w:szCs w:val="22"/>
        </w:rPr>
        <w:t>.1</w:t>
      </w:r>
      <w:r w:rsidRPr="008F3252">
        <w:rPr>
          <w:bCs/>
          <w:i/>
          <w:iCs/>
          <w:sz w:val="22"/>
          <w:szCs w:val="22"/>
        </w:rPr>
        <w:t>.</w:t>
      </w:r>
      <w:r w:rsidR="004B3450" w:rsidRPr="008F3252">
        <w:rPr>
          <w:bCs/>
          <w:i/>
          <w:iCs/>
          <w:sz w:val="22"/>
          <w:szCs w:val="22"/>
        </w:rPr>
        <w:t>3</w:t>
      </w:r>
      <w:r w:rsidRPr="008F3252">
        <w:rPr>
          <w:bCs/>
          <w:i/>
          <w:iCs/>
          <w:sz w:val="22"/>
          <w:szCs w:val="22"/>
        </w:rPr>
        <w:t xml:space="preserve">. Main effects of molecule in general linear models investigating the association between </w:t>
      </w:r>
      <w:r w:rsidR="00283AE1" w:rsidRPr="008F3252">
        <w:rPr>
          <w:i/>
          <w:iCs/>
          <w:sz w:val="22"/>
          <w:szCs w:val="22"/>
        </w:rPr>
        <w:t>TNF-</w:t>
      </w:r>
      <w:r w:rsidR="00283AE1" w:rsidRPr="008F3252">
        <w:rPr>
          <w:i/>
          <w:iCs/>
          <w:sz w:val="22"/>
          <w:szCs w:val="22"/>
        </w:rPr>
        <w:sym w:font="Symbol" w:char="F061"/>
      </w:r>
      <w:r w:rsidR="00283AE1" w:rsidRPr="008F3252">
        <w:rPr>
          <w:i/>
          <w:iCs/>
          <w:sz w:val="22"/>
          <w:szCs w:val="22"/>
        </w:rPr>
        <w:t>,</w:t>
      </w:r>
      <w:r w:rsidRPr="008F3252">
        <w:rPr>
          <w:i/>
          <w:iCs/>
          <w:sz w:val="22"/>
          <w:szCs w:val="22"/>
        </w:rPr>
        <w:t xml:space="preserve"> IL-6 and BDNF and cross-sectional differences in hippocampal (sub-)regions</w:t>
      </w:r>
    </w:p>
    <w:p w14:paraId="691CD9D6" w14:textId="4E1B9BEA" w:rsidR="00D51ECA" w:rsidRPr="008F3252" w:rsidRDefault="00D51ECA" w:rsidP="00D51ECA">
      <w:pPr>
        <w:spacing w:after="120" w:line="480" w:lineRule="auto"/>
        <w:rPr>
          <w:sz w:val="22"/>
          <w:szCs w:val="22"/>
        </w:rPr>
      </w:pPr>
      <w:r w:rsidRPr="008F3252">
        <w:rPr>
          <w:bCs/>
          <w:sz w:val="22"/>
          <w:szCs w:val="22"/>
        </w:rPr>
        <w:t>The main effect of molecule in the general linear</w:t>
      </w:r>
      <w:r w:rsidRPr="008F3252">
        <w:rPr>
          <w:bCs/>
          <w:i/>
          <w:iCs/>
          <w:sz w:val="22"/>
          <w:szCs w:val="22"/>
        </w:rPr>
        <w:t xml:space="preserve"> </w:t>
      </w:r>
      <w:r w:rsidRPr="008F3252">
        <w:rPr>
          <w:bCs/>
          <w:sz w:val="22"/>
          <w:szCs w:val="22"/>
        </w:rPr>
        <w:t xml:space="preserve">models investigating the association between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Pr="008F3252">
        <w:rPr>
          <w:sz w:val="22"/>
          <w:szCs w:val="22"/>
        </w:rPr>
        <w:t xml:space="preserve">IL-6 and BDNF and cross-sectional differences in hippocampal (sub-)regions between </w:t>
      </w:r>
      <w:r w:rsidR="0065242C" w:rsidRPr="008F3252">
        <w:rPr>
          <w:sz w:val="22"/>
          <w:szCs w:val="22"/>
        </w:rPr>
        <w:t>a</w:t>
      </w:r>
      <w:r w:rsidRPr="008F3252">
        <w:rPr>
          <w:sz w:val="22"/>
          <w:szCs w:val="22"/>
        </w:rPr>
        <w:t xml:space="preserve">cAN-TP1 and </w:t>
      </w:r>
      <w:r w:rsidR="003B1B4C" w:rsidRPr="008F3252">
        <w:rPr>
          <w:sz w:val="22"/>
          <w:szCs w:val="22"/>
        </w:rPr>
        <w:t>HC</w:t>
      </w:r>
      <w:r w:rsidR="004F343E" w:rsidRPr="008F3252">
        <w:rPr>
          <w:sz w:val="22"/>
          <w:szCs w:val="22"/>
        </w:rPr>
        <w:t>, and recAN and HC,</w:t>
      </w:r>
      <w:r w:rsidRPr="008F3252">
        <w:rPr>
          <w:sz w:val="22"/>
          <w:szCs w:val="22"/>
        </w:rPr>
        <w:t xml:space="preserve"> can be seen in Table S</w:t>
      </w:r>
      <w:r w:rsidR="00C33113" w:rsidRPr="008F3252">
        <w:rPr>
          <w:sz w:val="22"/>
          <w:szCs w:val="22"/>
        </w:rPr>
        <w:t>3</w:t>
      </w:r>
      <w:r w:rsidR="004F343E" w:rsidRPr="008F3252">
        <w:rPr>
          <w:sz w:val="22"/>
          <w:szCs w:val="22"/>
        </w:rPr>
        <w:t xml:space="preserve"> and S4 respectively</w:t>
      </w:r>
      <w:r w:rsidRPr="008F3252">
        <w:rPr>
          <w:sz w:val="22"/>
          <w:szCs w:val="22"/>
        </w:rPr>
        <w:t xml:space="preserve">. </w:t>
      </w:r>
      <w:r w:rsidR="004F343E" w:rsidRPr="008F3252">
        <w:rPr>
          <w:color w:val="000000" w:themeColor="text1"/>
          <w:sz w:val="22"/>
          <w:szCs w:val="22"/>
        </w:rPr>
        <w:t xml:space="preserve">After FDR correction, </w:t>
      </w:r>
      <w:r w:rsidR="004F343E" w:rsidRPr="008F3252">
        <w:rPr>
          <w:sz w:val="22"/>
          <w:szCs w:val="22"/>
        </w:rPr>
        <w:t>t</w:t>
      </w:r>
      <w:r w:rsidRPr="008F3252">
        <w:rPr>
          <w:sz w:val="22"/>
          <w:szCs w:val="22"/>
        </w:rPr>
        <w:t xml:space="preserve">he main effects of molecule were non-significant for all general linear models. </w:t>
      </w:r>
    </w:p>
    <w:p w14:paraId="25CD68EB" w14:textId="645BF47D" w:rsidR="00D51ECA" w:rsidRPr="008F3252" w:rsidRDefault="00D51ECA" w:rsidP="0070654B">
      <w:pPr>
        <w:spacing w:after="120" w:line="480" w:lineRule="auto"/>
        <w:ind w:firstLine="720"/>
        <w:rPr>
          <w:sz w:val="22"/>
          <w:szCs w:val="22"/>
        </w:rPr>
        <w:sectPr w:rsidR="00D51ECA" w:rsidRPr="008F3252" w:rsidSect="003A5B7C">
          <w:pgSz w:w="11906" w:h="16838"/>
          <w:pgMar w:top="1440" w:right="1440" w:bottom="1440" w:left="1440" w:header="708" w:footer="708" w:gutter="0"/>
          <w:cols w:space="708"/>
          <w:docGrid w:linePitch="360"/>
        </w:sectPr>
      </w:pPr>
    </w:p>
    <w:p w14:paraId="66129AB8" w14:textId="22293A2E" w:rsidR="00D51ECA" w:rsidRPr="008F3252" w:rsidRDefault="00D51ECA" w:rsidP="00D51ECA">
      <w:pPr>
        <w:spacing w:after="120"/>
        <w:contextualSpacing/>
      </w:pPr>
      <w:r w:rsidRPr="008F3252">
        <w:rPr>
          <w:sz w:val="22"/>
          <w:szCs w:val="22"/>
        </w:rPr>
        <w:lastRenderedPageBreak/>
        <w:t>Table S</w:t>
      </w:r>
      <w:r w:rsidR="00747321" w:rsidRPr="008F3252">
        <w:rPr>
          <w:sz w:val="22"/>
          <w:szCs w:val="22"/>
        </w:rPr>
        <w:t>3</w:t>
      </w:r>
      <w:r w:rsidRPr="008F3252">
        <w:rPr>
          <w:sz w:val="22"/>
          <w:szCs w:val="22"/>
        </w:rPr>
        <w:t xml:space="preserve">. Effect of molecule in general linear model investigating the association between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Pr="008F3252">
        <w:rPr>
          <w:sz w:val="22"/>
          <w:szCs w:val="22"/>
        </w:rPr>
        <w:t xml:space="preserve">IL-6 or BDNF on the volume of hippocampal regions (n=27) volumetrically different between acAN-TP1 and </w:t>
      </w:r>
      <w:r w:rsidR="003B1B4C" w:rsidRPr="008F3252">
        <w:rPr>
          <w:sz w:val="22"/>
          <w:szCs w:val="22"/>
        </w:rPr>
        <w:t>HC</w:t>
      </w:r>
      <w:r w:rsidRPr="008F3252">
        <w:rPr>
          <w:sz w:val="22"/>
          <w:szCs w:val="22"/>
        </w:rPr>
        <w:t>, after controlling for age, age</w:t>
      </w:r>
      <w:r w:rsidRPr="008F3252">
        <w:rPr>
          <w:sz w:val="22"/>
          <w:szCs w:val="22"/>
          <w:vertAlign w:val="superscript"/>
        </w:rPr>
        <w:t>2</w:t>
      </w:r>
      <w:r w:rsidRPr="008F3252">
        <w:rPr>
          <w:sz w:val="22"/>
          <w:szCs w:val="22"/>
        </w:rPr>
        <w:t xml:space="preserve"> and eTIV.</w:t>
      </w:r>
      <w:r w:rsidRPr="008F3252">
        <w:t xml:space="preserve"> </w:t>
      </w:r>
      <w:r w:rsidRPr="008F3252">
        <w:rPr>
          <w:sz w:val="22"/>
          <w:szCs w:val="22"/>
        </w:rPr>
        <w:t>Reported statistics refer to the molecule term.</w:t>
      </w:r>
    </w:p>
    <w:tbl>
      <w:tblPr>
        <w:tblStyle w:val="TableGrid"/>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739"/>
        <w:gridCol w:w="740"/>
        <w:gridCol w:w="604"/>
        <w:gridCol w:w="589"/>
        <w:gridCol w:w="739"/>
        <w:gridCol w:w="506"/>
        <w:gridCol w:w="222"/>
        <w:gridCol w:w="656"/>
        <w:gridCol w:w="658"/>
        <w:gridCol w:w="574"/>
        <w:gridCol w:w="656"/>
        <w:gridCol w:w="739"/>
        <w:gridCol w:w="506"/>
        <w:gridCol w:w="222"/>
        <w:gridCol w:w="740"/>
        <w:gridCol w:w="740"/>
        <w:gridCol w:w="574"/>
        <w:gridCol w:w="589"/>
        <w:gridCol w:w="739"/>
        <w:gridCol w:w="506"/>
      </w:tblGrid>
      <w:tr w:rsidR="00BD3BB4" w:rsidRPr="008F3252" w14:paraId="0A211D4C" w14:textId="77777777" w:rsidTr="00BD3BB4">
        <w:trPr>
          <w:trHeight w:val="268"/>
        </w:trPr>
        <w:tc>
          <w:tcPr>
            <w:tcW w:w="1920" w:type="dxa"/>
            <w:vMerge w:val="restart"/>
            <w:tcBorders>
              <w:top w:val="single" w:sz="4" w:space="0" w:color="auto"/>
            </w:tcBorders>
            <w:vAlign w:val="center"/>
          </w:tcPr>
          <w:p w14:paraId="7DA59AD9" w14:textId="5A82492B" w:rsidR="00BD3BB4" w:rsidRPr="008F3252" w:rsidRDefault="00BD3BB4" w:rsidP="00BD3BB4">
            <w:pPr>
              <w:spacing w:after="120"/>
              <w:contextualSpacing/>
              <w:rPr>
                <w:color w:val="000000" w:themeColor="text1"/>
                <w:sz w:val="20"/>
                <w:szCs w:val="20"/>
              </w:rPr>
            </w:pPr>
            <w:r w:rsidRPr="008F3252">
              <w:rPr>
                <w:color w:val="000000" w:themeColor="text1"/>
                <w:sz w:val="20"/>
                <w:szCs w:val="20"/>
              </w:rPr>
              <w:t>Region</w:t>
            </w:r>
          </w:p>
        </w:tc>
        <w:tc>
          <w:tcPr>
            <w:tcW w:w="3411" w:type="dxa"/>
            <w:gridSpan w:val="5"/>
            <w:tcBorders>
              <w:top w:val="single" w:sz="4" w:space="0" w:color="auto"/>
              <w:bottom w:val="single" w:sz="4" w:space="0" w:color="auto"/>
            </w:tcBorders>
            <w:vAlign w:val="center"/>
          </w:tcPr>
          <w:p w14:paraId="553260A1" w14:textId="63F8A191" w:rsidR="00BD3BB4" w:rsidRPr="008F3252" w:rsidRDefault="00283AE1" w:rsidP="00F96D82">
            <w:pPr>
              <w:spacing w:after="120"/>
              <w:contextualSpacing/>
              <w:jc w:val="center"/>
              <w:rPr>
                <w:b/>
                <w:bCs/>
                <w:color w:val="000000" w:themeColor="text1"/>
                <w:sz w:val="20"/>
                <w:szCs w:val="20"/>
              </w:rPr>
            </w:pPr>
            <w:r w:rsidRPr="008F3252">
              <w:rPr>
                <w:b/>
                <w:bCs/>
                <w:sz w:val="20"/>
                <w:szCs w:val="20"/>
              </w:rPr>
              <w:t>TNF-</w:t>
            </w:r>
            <w:r w:rsidRPr="008F3252">
              <w:rPr>
                <w:b/>
                <w:bCs/>
                <w:sz w:val="20"/>
                <w:szCs w:val="20"/>
              </w:rPr>
              <w:sym w:font="Symbol" w:char="F061"/>
            </w:r>
          </w:p>
        </w:tc>
        <w:tc>
          <w:tcPr>
            <w:tcW w:w="506" w:type="dxa"/>
            <w:tcBorders>
              <w:top w:val="single" w:sz="4" w:space="0" w:color="auto"/>
              <w:bottom w:val="single" w:sz="4" w:space="0" w:color="auto"/>
            </w:tcBorders>
          </w:tcPr>
          <w:p w14:paraId="08B1EC9D" w14:textId="77777777" w:rsidR="00BD3BB4" w:rsidRPr="008F3252" w:rsidRDefault="00BD3BB4" w:rsidP="00F96D82">
            <w:pPr>
              <w:spacing w:after="120"/>
              <w:contextualSpacing/>
              <w:jc w:val="center"/>
              <w:rPr>
                <w:color w:val="000000" w:themeColor="text1"/>
                <w:sz w:val="20"/>
                <w:szCs w:val="20"/>
              </w:rPr>
            </w:pPr>
          </w:p>
        </w:tc>
        <w:tc>
          <w:tcPr>
            <w:tcW w:w="222" w:type="dxa"/>
            <w:tcBorders>
              <w:top w:val="single" w:sz="4" w:space="0" w:color="auto"/>
            </w:tcBorders>
            <w:vAlign w:val="center"/>
          </w:tcPr>
          <w:p w14:paraId="2CCEFAA2" w14:textId="77777777" w:rsidR="00BD3BB4" w:rsidRPr="008F3252" w:rsidRDefault="00BD3BB4" w:rsidP="00F96D82">
            <w:pPr>
              <w:spacing w:after="120"/>
              <w:contextualSpacing/>
              <w:jc w:val="center"/>
              <w:rPr>
                <w:color w:val="000000" w:themeColor="text1"/>
                <w:sz w:val="20"/>
                <w:szCs w:val="20"/>
              </w:rPr>
            </w:pPr>
          </w:p>
        </w:tc>
        <w:tc>
          <w:tcPr>
            <w:tcW w:w="3283" w:type="dxa"/>
            <w:gridSpan w:val="5"/>
            <w:tcBorders>
              <w:top w:val="single" w:sz="4" w:space="0" w:color="auto"/>
              <w:bottom w:val="single" w:sz="4" w:space="0" w:color="auto"/>
            </w:tcBorders>
          </w:tcPr>
          <w:p w14:paraId="1B71EA27" w14:textId="77777777" w:rsidR="00BD3BB4" w:rsidRPr="008F3252" w:rsidRDefault="00BD3BB4" w:rsidP="00F96D82">
            <w:pPr>
              <w:spacing w:after="120"/>
              <w:contextualSpacing/>
              <w:jc w:val="center"/>
              <w:rPr>
                <w:color w:val="000000" w:themeColor="text1"/>
                <w:sz w:val="20"/>
                <w:szCs w:val="20"/>
              </w:rPr>
            </w:pPr>
            <w:r w:rsidRPr="008F3252">
              <w:rPr>
                <w:b/>
                <w:bCs/>
                <w:color w:val="000000" w:themeColor="text1"/>
                <w:sz w:val="20"/>
                <w:szCs w:val="20"/>
              </w:rPr>
              <w:t>IL-6</w:t>
            </w:r>
          </w:p>
        </w:tc>
        <w:tc>
          <w:tcPr>
            <w:tcW w:w="506" w:type="dxa"/>
            <w:tcBorders>
              <w:top w:val="single" w:sz="4" w:space="0" w:color="auto"/>
              <w:bottom w:val="single" w:sz="4" w:space="0" w:color="auto"/>
            </w:tcBorders>
          </w:tcPr>
          <w:p w14:paraId="7C3090B6" w14:textId="77777777" w:rsidR="00BD3BB4" w:rsidRPr="008F3252" w:rsidRDefault="00BD3BB4" w:rsidP="00F96D82">
            <w:pPr>
              <w:spacing w:after="120"/>
              <w:contextualSpacing/>
              <w:jc w:val="center"/>
              <w:rPr>
                <w:color w:val="000000" w:themeColor="text1"/>
                <w:sz w:val="20"/>
                <w:szCs w:val="20"/>
              </w:rPr>
            </w:pPr>
          </w:p>
        </w:tc>
        <w:tc>
          <w:tcPr>
            <w:tcW w:w="222" w:type="dxa"/>
            <w:tcBorders>
              <w:top w:val="single" w:sz="4" w:space="0" w:color="auto"/>
            </w:tcBorders>
            <w:vAlign w:val="center"/>
          </w:tcPr>
          <w:p w14:paraId="6E2C9F4F" w14:textId="77777777" w:rsidR="00BD3BB4" w:rsidRPr="008F3252" w:rsidRDefault="00BD3BB4" w:rsidP="00F96D82">
            <w:pPr>
              <w:spacing w:after="120"/>
              <w:contextualSpacing/>
              <w:jc w:val="center"/>
              <w:rPr>
                <w:color w:val="000000" w:themeColor="text1"/>
                <w:sz w:val="20"/>
                <w:szCs w:val="20"/>
              </w:rPr>
            </w:pPr>
          </w:p>
        </w:tc>
        <w:tc>
          <w:tcPr>
            <w:tcW w:w="3382" w:type="dxa"/>
            <w:gridSpan w:val="5"/>
            <w:tcBorders>
              <w:top w:val="single" w:sz="4" w:space="0" w:color="auto"/>
              <w:bottom w:val="single" w:sz="4" w:space="0" w:color="auto"/>
            </w:tcBorders>
            <w:vAlign w:val="center"/>
          </w:tcPr>
          <w:p w14:paraId="40E88A04" w14:textId="77777777" w:rsidR="00BD3BB4" w:rsidRPr="008F3252" w:rsidRDefault="00BD3BB4" w:rsidP="00F96D82">
            <w:pPr>
              <w:spacing w:after="120"/>
              <w:contextualSpacing/>
              <w:jc w:val="center"/>
              <w:rPr>
                <w:b/>
                <w:bCs/>
                <w:color w:val="000000" w:themeColor="text1"/>
                <w:sz w:val="20"/>
                <w:szCs w:val="20"/>
              </w:rPr>
            </w:pPr>
            <w:r w:rsidRPr="008F3252">
              <w:rPr>
                <w:b/>
                <w:bCs/>
                <w:color w:val="000000" w:themeColor="text1"/>
                <w:sz w:val="20"/>
                <w:szCs w:val="20"/>
              </w:rPr>
              <w:t>BDNF</w:t>
            </w:r>
          </w:p>
        </w:tc>
        <w:tc>
          <w:tcPr>
            <w:tcW w:w="506" w:type="dxa"/>
            <w:tcBorders>
              <w:top w:val="single" w:sz="4" w:space="0" w:color="auto"/>
              <w:bottom w:val="single" w:sz="4" w:space="0" w:color="auto"/>
            </w:tcBorders>
          </w:tcPr>
          <w:p w14:paraId="3403A015" w14:textId="77777777" w:rsidR="00BD3BB4" w:rsidRPr="008F3252" w:rsidRDefault="00BD3BB4" w:rsidP="00F96D82">
            <w:pPr>
              <w:spacing w:after="120"/>
              <w:contextualSpacing/>
              <w:jc w:val="center"/>
              <w:rPr>
                <w:b/>
                <w:bCs/>
                <w:color w:val="000000" w:themeColor="text1"/>
                <w:sz w:val="20"/>
                <w:szCs w:val="20"/>
              </w:rPr>
            </w:pPr>
          </w:p>
        </w:tc>
      </w:tr>
      <w:tr w:rsidR="00BD3BB4" w:rsidRPr="008F3252" w14:paraId="36503B4D" w14:textId="77777777" w:rsidTr="00BD3BB4">
        <w:trPr>
          <w:trHeight w:val="171"/>
        </w:trPr>
        <w:tc>
          <w:tcPr>
            <w:tcW w:w="1920" w:type="dxa"/>
            <w:vMerge/>
            <w:tcBorders>
              <w:bottom w:val="single" w:sz="4" w:space="0" w:color="auto"/>
            </w:tcBorders>
            <w:vAlign w:val="center"/>
          </w:tcPr>
          <w:p w14:paraId="336DB404" w14:textId="36EDC3EE" w:rsidR="00BD3BB4" w:rsidRPr="008F3252" w:rsidRDefault="00BD3BB4" w:rsidP="00F96D82">
            <w:pPr>
              <w:spacing w:after="120"/>
              <w:contextualSpacing/>
              <w:rPr>
                <w:color w:val="000000" w:themeColor="text1"/>
                <w:sz w:val="20"/>
                <w:szCs w:val="20"/>
              </w:rPr>
            </w:pPr>
          </w:p>
        </w:tc>
        <w:tc>
          <w:tcPr>
            <w:tcW w:w="739" w:type="dxa"/>
            <w:tcBorders>
              <w:top w:val="single" w:sz="4" w:space="0" w:color="auto"/>
              <w:bottom w:val="single" w:sz="4" w:space="0" w:color="auto"/>
            </w:tcBorders>
            <w:vAlign w:val="center"/>
          </w:tcPr>
          <w:p w14:paraId="129FDB44" w14:textId="27498E4B"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B</w:t>
            </w:r>
          </w:p>
        </w:tc>
        <w:tc>
          <w:tcPr>
            <w:tcW w:w="740" w:type="dxa"/>
            <w:tcBorders>
              <w:top w:val="single" w:sz="4" w:space="0" w:color="auto"/>
              <w:bottom w:val="single" w:sz="4" w:space="0" w:color="auto"/>
            </w:tcBorders>
            <w:vAlign w:val="center"/>
          </w:tcPr>
          <w:p w14:paraId="19AB8311" w14:textId="77777777" w:rsidR="00BD3BB4" w:rsidRPr="008F3252" w:rsidRDefault="00BD3BB4" w:rsidP="00F96D82">
            <w:pPr>
              <w:spacing w:after="120"/>
              <w:contextualSpacing/>
              <w:jc w:val="center"/>
              <w:rPr>
                <w:i/>
                <w:iCs/>
                <w:color w:val="000000" w:themeColor="text1"/>
                <w:sz w:val="20"/>
                <w:szCs w:val="20"/>
              </w:rPr>
            </w:pPr>
            <w:r w:rsidRPr="008F3252">
              <w:rPr>
                <w:color w:val="000000" w:themeColor="text1"/>
                <w:sz w:val="20"/>
                <w:szCs w:val="20"/>
              </w:rPr>
              <w:t>SE</w:t>
            </w:r>
          </w:p>
        </w:tc>
        <w:tc>
          <w:tcPr>
            <w:tcW w:w="604" w:type="dxa"/>
            <w:tcBorders>
              <w:top w:val="single" w:sz="4" w:space="0" w:color="auto"/>
              <w:bottom w:val="single" w:sz="4" w:space="0" w:color="auto"/>
            </w:tcBorders>
            <w:vAlign w:val="center"/>
          </w:tcPr>
          <w:p w14:paraId="63CFE1F7" w14:textId="77777777"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t</w:t>
            </w:r>
          </w:p>
        </w:tc>
        <w:tc>
          <w:tcPr>
            <w:tcW w:w="589" w:type="dxa"/>
            <w:tcBorders>
              <w:bottom w:val="single" w:sz="4" w:space="0" w:color="auto"/>
            </w:tcBorders>
            <w:vAlign w:val="center"/>
          </w:tcPr>
          <w:p w14:paraId="391CA2D0" w14:textId="77777777"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p</w:t>
            </w:r>
          </w:p>
        </w:tc>
        <w:tc>
          <w:tcPr>
            <w:tcW w:w="739" w:type="dxa"/>
            <w:tcBorders>
              <w:bottom w:val="single" w:sz="4" w:space="0" w:color="auto"/>
            </w:tcBorders>
            <w:vAlign w:val="center"/>
          </w:tcPr>
          <w:p w14:paraId="1A9ED67D" w14:textId="2279E63C"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506" w:type="dxa"/>
            <w:tcBorders>
              <w:top w:val="single" w:sz="4" w:space="0" w:color="auto"/>
              <w:bottom w:val="single" w:sz="4" w:space="0" w:color="auto"/>
            </w:tcBorders>
          </w:tcPr>
          <w:p w14:paraId="5A97337A" w14:textId="77777777"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d</w:t>
            </w:r>
          </w:p>
        </w:tc>
        <w:tc>
          <w:tcPr>
            <w:tcW w:w="222" w:type="dxa"/>
            <w:tcBorders>
              <w:bottom w:val="single" w:sz="4" w:space="0" w:color="auto"/>
            </w:tcBorders>
            <w:vAlign w:val="center"/>
          </w:tcPr>
          <w:p w14:paraId="759EC6C1" w14:textId="77777777" w:rsidR="00BD3BB4" w:rsidRPr="008F3252" w:rsidRDefault="00BD3BB4" w:rsidP="00F96D82">
            <w:pPr>
              <w:spacing w:after="120"/>
              <w:contextualSpacing/>
              <w:jc w:val="center"/>
              <w:rPr>
                <w:color w:val="000000" w:themeColor="text1"/>
                <w:sz w:val="20"/>
                <w:szCs w:val="20"/>
              </w:rPr>
            </w:pPr>
          </w:p>
        </w:tc>
        <w:tc>
          <w:tcPr>
            <w:tcW w:w="656" w:type="dxa"/>
            <w:tcBorders>
              <w:top w:val="single" w:sz="4" w:space="0" w:color="auto"/>
              <w:bottom w:val="single" w:sz="4" w:space="0" w:color="auto"/>
            </w:tcBorders>
            <w:vAlign w:val="center"/>
          </w:tcPr>
          <w:p w14:paraId="673BC87B" w14:textId="33E4BDA4"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B</w:t>
            </w:r>
          </w:p>
        </w:tc>
        <w:tc>
          <w:tcPr>
            <w:tcW w:w="658" w:type="dxa"/>
            <w:tcBorders>
              <w:top w:val="single" w:sz="4" w:space="0" w:color="auto"/>
              <w:bottom w:val="single" w:sz="4" w:space="0" w:color="auto"/>
            </w:tcBorders>
            <w:vAlign w:val="center"/>
          </w:tcPr>
          <w:p w14:paraId="7B8705F3" w14:textId="77777777" w:rsidR="00BD3BB4" w:rsidRPr="008F3252" w:rsidRDefault="00BD3BB4" w:rsidP="00F96D82">
            <w:pPr>
              <w:spacing w:after="120"/>
              <w:contextualSpacing/>
              <w:jc w:val="center"/>
              <w:rPr>
                <w:i/>
                <w:iCs/>
                <w:color w:val="000000" w:themeColor="text1"/>
                <w:sz w:val="20"/>
                <w:szCs w:val="20"/>
              </w:rPr>
            </w:pPr>
            <w:r w:rsidRPr="008F3252">
              <w:rPr>
                <w:color w:val="000000" w:themeColor="text1"/>
                <w:sz w:val="20"/>
                <w:szCs w:val="20"/>
              </w:rPr>
              <w:t>SE</w:t>
            </w:r>
          </w:p>
        </w:tc>
        <w:tc>
          <w:tcPr>
            <w:tcW w:w="574" w:type="dxa"/>
            <w:tcBorders>
              <w:top w:val="single" w:sz="4" w:space="0" w:color="auto"/>
              <w:bottom w:val="single" w:sz="4" w:space="0" w:color="auto"/>
            </w:tcBorders>
            <w:vAlign w:val="center"/>
          </w:tcPr>
          <w:p w14:paraId="05FC315E" w14:textId="77777777" w:rsidR="00BD3BB4" w:rsidRPr="008F3252" w:rsidRDefault="00BD3BB4" w:rsidP="00F96D82">
            <w:pPr>
              <w:spacing w:after="120"/>
              <w:contextualSpacing/>
              <w:jc w:val="center"/>
              <w:rPr>
                <w:i/>
                <w:iCs/>
                <w:color w:val="000000" w:themeColor="text1"/>
                <w:sz w:val="20"/>
                <w:szCs w:val="20"/>
              </w:rPr>
            </w:pPr>
            <w:r w:rsidRPr="008F3252">
              <w:rPr>
                <w:color w:val="000000" w:themeColor="text1"/>
                <w:sz w:val="20"/>
                <w:szCs w:val="20"/>
              </w:rPr>
              <w:t>t</w:t>
            </w:r>
          </w:p>
        </w:tc>
        <w:tc>
          <w:tcPr>
            <w:tcW w:w="656" w:type="dxa"/>
            <w:tcBorders>
              <w:top w:val="single" w:sz="4" w:space="0" w:color="auto"/>
              <w:bottom w:val="single" w:sz="4" w:space="0" w:color="auto"/>
            </w:tcBorders>
            <w:vAlign w:val="center"/>
          </w:tcPr>
          <w:p w14:paraId="36FEA0D1" w14:textId="77777777"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p</w:t>
            </w:r>
          </w:p>
        </w:tc>
        <w:tc>
          <w:tcPr>
            <w:tcW w:w="739" w:type="dxa"/>
            <w:tcBorders>
              <w:bottom w:val="single" w:sz="4" w:space="0" w:color="auto"/>
            </w:tcBorders>
            <w:vAlign w:val="center"/>
          </w:tcPr>
          <w:p w14:paraId="616C3835" w14:textId="39824B56"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506" w:type="dxa"/>
            <w:tcBorders>
              <w:top w:val="single" w:sz="4" w:space="0" w:color="auto"/>
              <w:bottom w:val="single" w:sz="4" w:space="0" w:color="auto"/>
            </w:tcBorders>
          </w:tcPr>
          <w:p w14:paraId="0FB531A2" w14:textId="77777777" w:rsidR="00BD3BB4" w:rsidRPr="008F3252" w:rsidRDefault="00BD3BB4" w:rsidP="00F96D82">
            <w:pPr>
              <w:spacing w:after="120"/>
              <w:contextualSpacing/>
              <w:jc w:val="center"/>
              <w:rPr>
                <w:i/>
                <w:iCs/>
                <w:color w:val="000000" w:themeColor="text1"/>
                <w:sz w:val="20"/>
                <w:szCs w:val="20"/>
              </w:rPr>
            </w:pPr>
            <w:r w:rsidRPr="008F3252">
              <w:rPr>
                <w:i/>
                <w:iCs/>
                <w:color w:val="000000" w:themeColor="text1"/>
                <w:sz w:val="20"/>
                <w:szCs w:val="20"/>
              </w:rPr>
              <w:t>d</w:t>
            </w:r>
          </w:p>
        </w:tc>
        <w:tc>
          <w:tcPr>
            <w:tcW w:w="222" w:type="dxa"/>
            <w:tcBorders>
              <w:bottom w:val="single" w:sz="4" w:space="0" w:color="auto"/>
            </w:tcBorders>
            <w:vAlign w:val="center"/>
          </w:tcPr>
          <w:p w14:paraId="353DC84D" w14:textId="77777777" w:rsidR="00BD3BB4" w:rsidRPr="008F3252" w:rsidRDefault="00BD3BB4" w:rsidP="00F96D82">
            <w:pPr>
              <w:spacing w:after="120"/>
              <w:contextualSpacing/>
              <w:jc w:val="center"/>
              <w:rPr>
                <w:color w:val="000000" w:themeColor="text1"/>
                <w:sz w:val="20"/>
                <w:szCs w:val="20"/>
              </w:rPr>
            </w:pPr>
          </w:p>
        </w:tc>
        <w:tc>
          <w:tcPr>
            <w:tcW w:w="740" w:type="dxa"/>
            <w:tcBorders>
              <w:top w:val="single" w:sz="4" w:space="0" w:color="auto"/>
              <w:bottom w:val="single" w:sz="4" w:space="0" w:color="auto"/>
            </w:tcBorders>
            <w:vAlign w:val="center"/>
          </w:tcPr>
          <w:p w14:paraId="1E3A1182" w14:textId="174B30FC"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B</w:t>
            </w:r>
          </w:p>
        </w:tc>
        <w:tc>
          <w:tcPr>
            <w:tcW w:w="740" w:type="dxa"/>
            <w:tcBorders>
              <w:top w:val="single" w:sz="4" w:space="0" w:color="auto"/>
              <w:bottom w:val="single" w:sz="4" w:space="0" w:color="auto"/>
            </w:tcBorders>
            <w:vAlign w:val="center"/>
          </w:tcPr>
          <w:p w14:paraId="34BE7268" w14:textId="77777777"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SE</w:t>
            </w:r>
          </w:p>
        </w:tc>
        <w:tc>
          <w:tcPr>
            <w:tcW w:w="574" w:type="dxa"/>
            <w:tcBorders>
              <w:top w:val="single" w:sz="4" w:space="0" w:color="auto"/>
              <w:bottom w:val="single" w:sz="4" w:space="0" w:color="auto"/>
            </w:tcBorders>
            <w:vAlign w:val="center"/>
          </w:tcPr>
          <w:p w14:paraId="0937D2E1" w14:textId="77777777" w:rsidR="00BD3BB4" w:rsidRPr="008F3252" w:rsidRDefault="00BD3BB4" w:rsidP="00F96D82">
            <w:pPr>
              <w:spacing w:after="120"/>
              <w:contextualSpacing/>
              <w:jc w:val="center"/>
              <w:rPr>
                <w:color w:val="000000" w:themeColor="text1"/>
                <w:sz w:val="20"/>
                <w:szCs w:val="20"/>
              </w:rPr>
            </w:pPr>
            <w:r w:rsidRPr="008F3252">
              <w:rPr>
                <w:color w:val="000000" w:themeColor="text1"/>
                <w:sz w:val="20"/>
                <w:szCs w:val="20"/>
              </w:rPr>
              <w:t>t</w:t>
            </w:r>
          </w:p>
        </w:tc>
        <w:tc>
          <w:tcPr>
            <w:tcW w:w="589" w:type="dxa"/>
            <w:tcBorders>
              <w:top w:val="single" w:sz="4" w:space="0" w:color="auto"/>
              <w:bottom w:val="single" w:sz="4" w:space="0" w:color="auto"/>
            </w:tcBorders>
            <w:vAlign w:val="center"/>
          </w:tcPr>
          <w:p w14:paraId="3DA1C613" w14:textId="77777777"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p</w:t>
            </w:r>
          </w:p>
        </w:tc>
        <w:tc>
          <w:tcPr>
            <w:tcW w:w="739" w:type="dxa"/>
            <w:tcBorders>
              <w:top w:val="single" w:sz="4" w:space="0" w:color="auto"/>
              <w:bottom w:val="single" w:sz="4" w:space="0" w:color="auto"/>
            </w:tcBorders>
            <w:vAlign w:val="center"/>
          </w:tcPr>
          <w:p w14:paraId="0238938F" w14:textId="5690FD47" w:rsidR="00BD3BB4" w:rsidRPr="008F3252" w:rsidRDefault="00BD3BB4" w:rsidP="00F96D82">
            <w:pPr>
              <w:spacing w:after="120"/>
              <w:contextualSpacing/>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506" w:type="dxa"/>
            <w:tcBorders>
              <w:top w:val="single" w:sz="4" w:space="0" w:color="auto"/>
              <w:bottom w:val="single" w:sz="4" w:space="0" w:color="auto"/>
            </w:tcBorders>
          </w:tcPr>
          <w:p w14:paraId="4F818175" w14:textId="77777777" w:rsidR="00BD3BB4" w:rsidRPr="008F3252" w:rsidRDefault="00BD3BB4" w:rsidP="00F96D82">
            <w:pPr>
              <w:spacing w:after="120"/>
              <w:contextualSpacing/>
              <w:jc w:val="center"/>
              <w:rPr>
                <w:i/>
                <w:iCs/>
                <w:color w:val="000000" w:themeColor="text1"/>
                <w:sz w:val="20"/>
                <w:szCs w:val="20"/>
              </w:rPr>
            </w:pPr>
            <w:r w:rsidRPr="008F3252">
              <w:rPr>
                <w:i/>
                <w:iCs/>
                <w:color w:val="000000" w:themeColor="text1"/>
                <w:sz w:val="20"/>
                <w:szCs w:val="20"/>
              </w:rPr>
              <w:t>d</w:t>
            </w:r>
          </w:p>
        </w:tc>
      </w:tr>
      <w:tr w:rsidR="00C40D33" w:rsidRPr="008F3252" w14:paraId="79F62E32" w14:textId="77777777" w:rsidTr="00BD3BB4">
        <w:trPr>
          <w:trHeight w:val="171"/>
        </w:trPr>
        <w:tc>
          <w:tcPr>
            <w:tcW w:w="1920" w:type="dxa"/>
            <w:tcBorders>
              <w:top w:val="single" w:sz="4" w:space="0" w:color="auto"/>
              <w:bottom w:val="single" w:sz="4" w:space="0" w:color="auto"/>
            </w:tcBorders>
          </w:tcPr>
          <w:p w14:paraId="3EFFC2A1" w14:textId="77777777" w:rsidR="00D518EE" w:rsidRPr="008F3252" w:rsidRDefault="00D518EE" w:rsidP="00F96D82">
            <w:pPr>
              <w:spacing w:after="120"/>
              <w:contextualSpacing/>
              <w:rPr>
                <w:b/>
                <w:bCs/>
                <w:color w:val="000000" w:themeColor="text1"/>
                <w:sz w:val="20"/>
                <w:szCs w:val="20"/>
              </w:rPr>
            </w:pPr>
            <w:r w:rsidRPr="008F3252">
              <w:rPr>
                <w:b/>
                <w:bCs/>
                <w:color w:val="000000" w:themeColor="text1"/>
                <w:sz w:val="20"/>
                <w:szCs w:val="20"/>
              </w:rPr>
              <w:t>Left hemisphere</w:t>
            </w:r>
          </w:p>
        </w:tc>
        <w:tc>
          <w:tcPr>
            <w:tcW w:w="739" w:type="dxa"/>
            <w:tcBorders>
              <w:top w:val="single" w:sz="4" w:space="0" w:color="auto"/>
              <w:bottom w:val="single" w:sz="4" w:space="0" w:color="auto"/>
            </w:tcBorders>
          </w:tcPr>
          <w:p w14:paraId="74DA632A" w14:textId="77777777" w:rsidR="00D518EE" w:rsidRPr="008F3252" w:rsidRDefault="00D518EE" w:rsidP="00F96D82">
            <w:pPr>
              <w:spacing w:after="120"/>
              <w:contextualSpacing/>
              <w:rPr>
                <w:color w:val="000000" w:themeColor="text1"/>
                <w:sz w:val="20"/>
                <w:szCs w:val="20"/>
              </w:rPr>
            </w:pPr>
          </w:p>
        </w:tc>
        <w:tc>
          <w:tcPr>
            <w:tcW w:w="740" w:type="dxa"/>
            <w:tcBorders>
              <w:top w:val="single" w:sz="4" w:space="0" w:color="auto"/>
              <w:bottom w:val="single" w:sz="4" w:space="0" w:color="auto"/>
            </w:tcBorders>
          </w:tcPr>
          <w:p w14:paraId="791B49CD" w14:textId="77777777" w:rsidR="00D518EE" w:rsidRPr="008F3252" w:rsidRDefault="00D518EE" w:rsidP="00F96D82">
            <w:pPr>
              <w:spacing w:after="120"/>
              <w:contextualSpacing/>
              <w:rPr>
                <w:color w:val="000000" w:themeColor="text1"/>
                <w:sz w:val="20"/>
                <w:szCs w:val="20"/>
              </w:rPr>
            </w:pPr>
          </w:p>
        </w:tc>
        <w:tc>
          <w:tcPr>
            <w:tcW w:w="604" w:type="dxa"/>
            <w:tcBorders>
              <w:top w:val="single" w:sz="4" w:space="0" w:color="auto"/>
              <w:bottom w:val="single" w:sz="4" w:space="0" w:color="auto"/>
            </w:tcBorders>
          </w:tcPr>
          <w:p w14:paraId="26EB2DF1" w14:textId="77777777" w:rsidR="00D518EE" w:rsidRPr="008F3252" w:rsidRDefault="00D518EE" w:rsidP="00F96D82">
            <w:pPr>
              <w:spacing w:after="120"/>
              <w:contextualSpacing/>
              <w:rPr>
                <w:color w:val="000000" w:themeColor="text1"/>
                <w:sz w:val="20"/>
                <w:szCs w:val="20"/>
              </w:rPr>
            </w:pPr>
          </w:p>
        </w:tc>
        <w:tc>
          <w:tcPr>
            <w:tcW w:w="589" w:type="dxa"/>
            <w:tcBorders>
              <w:top w:val="single" w:sz="4" w:space="0" w:color="auto"/>
              <w:bottom w:val="single" w:sz="4" w:space="0" w:color="auto"/>
            </w:tcBorders>
          </w:tcPr>
          <w:p w14:paraId="274E42C1" w14:textId="77777777" w:rsidR="00D518EE" w:rsidRPr="008F3252" w:rsidRDefault="00D518EE" w:rsidP="00F96D82">
            <w:pPr>
              <w:spacing w:after="120"/>
              <w:contextualSpacing/>
              <w:rPr>
                <w:color w:val="000000" w:themeColor="text1"/>
                <w:sz w:val="20"/>
                <w:szCs w:val="20"/>
              </w:rPr>
            </w:pPr>
          </w:p>
        </w:tc>
        <w:tc>
          <w:tcPr>
            <w:tcW w:w="739" w:type="dxa"/>
            <w:tcBorders>
              <w:top w:val="single" w:sz="4" w:space="0" w:color="auto"/>
              <w:bottom w:val="single" w:sz="4" w:space="0" w:color="auto"/>
            </w:tcBorders>
          </w:tcPr>
          <w:p w14:paraId="0063B58B" w14:textId="77777777" w:rsidR="00D518EE" w:rsidRPr="008F3252" w:rsidRDefault="00D518EE" w:rsidP="00F96D82">
            <w:pPr>
              <w:spacing w:after="120"/>
              <w:contextualSpacing/>
              <w:rPr>
                <w:color w:val="000000" w:themeColor="text1"/>
                <w:sz w:val="20"/>
                <w:szCs w:val="20"/>
              </w:rPr>
            </w:pPr>
          </w:p>
        </w:tc>
        <w:tc>
          <w:tcPr>
            <w:tcW w:w="506" w:type="dxa"/>
            <w:tcBorders>
              <w:top w:val="single" w:sz="4" w:space="0" w:color="auto"/>
              <w:bottom w:val="single" w:sz="4" w:space="0" w:color="auto"/>
            </w:tcBorders>
          </w:tcPr>
          <w:p w14:paraId="0C38374B" w14:textId="77777777" w:rsidR="00D518EE" w:rsidRPr="008F3252" w:rsidRDefault="00D518EE" w:rsidP="00F96D82">
            <w:pPr>
              <w:spacing w:after="120"/>
              <w:contextualSpacing/>
              <w:rPr>
                <w:color w:val="000000" w:themeColor="text1"/>
                <w:sz w:val="20"/>
                <w:szCs w:val="20"/>
              </w:rPr>
            </w:pPr>
          </w:p>
        </w:tc>
        <w:tc>
          <w:tcPr>
            <w:tcW w:w="222" w:type="dxa"/>
            <w:tcBorders>
              <w:top w:val="single" w:sz="4" w:space="0" w:color="auto"/>
              <w:bottom w:val="single" w:sz="4" w:space="0" w:color="auto"/>
            </w:tcBorders>
          </w:tcPr>
          <w:p w14:paraId="63ADE8A6" w14:textId="77777777" w:rsidR="00D518EE" w:rsidRPr="008F3252" w:rsidRDefault="00D518EE" w:rsidP="00F96D82">
            <w:pPr>
              <w:spacing w:after="120"/>
              <w:contextualSpacing/>
              <w:rPr>
                <w:color w:val="000000" w:themeColor="text1"/>
                <w:sz w:val="20"/>
                <w:szCs w:val="20"/>
              </w:rPr>
            </w:pPr>
          </w:p>
        </w:tc>
        <w:tc>
          <w:tcPr>
            <w:tcW w:w="656" w:type="dxa"/>
            <w:tcBorders>
              <w:top w:val="single" w:sz="4" w:space="0" w:color="auto"/>
              <w:bottom w:val="single" w:sz="4" w:space="0" w:color="auto"/>
            </w:tcBorders>
          </w:tcPr>
          <w:p w14:paraId="21C31D8F" w14:textId="77777777" w:rsidR="00D518EE" w:rsidRPr="008F3252" w:rsidRDefault="00D518EE" w:rsidP="00F96D82">
            <w:pPr>
              <w:spacing w:after="120"/>
              <w:contextualSpacing/>
              <w:rPr>
                <w:color w:val="000000" w:themeColor="text1"/>
                <w:sz w:val="20"/>
                <w:szCs w:val="20"/>
              </w:rPr>
            </w:pPr>
          </w:p>
        </w:tc>
        <w:tc>
          <w:tcPr>
            <w:tcW w:w="658" w:type="dxa"/>
            <w:tcBorders>
              <w:top w:val="single" w:sz="4" w:space="0" w:color="auto"/>
              <w:bottom w:val="single" w:sz="4" w:space="0" w:color="auto"/>
            </w:tcBorders>
          </w:tcPr>
          <w:p w14:paraId="5551CBC4" w14:textId="77777777" w:rsidR="00D518EE" w:rsidRPr="008F3252" w:rsidRDefault="00D518EE" w:rsidP="00F96D82">
            <w:pPr>
              <w:spacing w:after="120"/>
              <w:contextualSpacing/>
              <w:rPr>
                <w:color w:val="000000" w:themeColor="text1"/>
                <w:sz w:val="20"/>
                <w:szCs w:val="20"/>
              </w:rPr>
            </w:pPr>
          </w:p>
        </w:tc>
        <w:tc>
          <w:tcPr>
            <w:tcW w:w="574" w:type="dxa"/>
            <w:tcBorders>
              <w:top w:val="single" w:sz="4" w:space="0" w:color="auto"/>
              <w:bottom w:val="single" w:sz="4" w:space="0" w:color="auto"/>
            </w:tcBorders>
          </w:tcPr>
          <w:p w14:paraId="3E030FB8" w14:textId="77777777" w:rsidR="00D518EE" w:rsidRPr="008F3252" w:rsidRDefault="00D518EE" w:rsidP="00F96D82">
            <w:pPr>
              <w:spacing w:after="120"/>
              <w:contextualSpacing/>
              <w:rPr>
                <w:color w:val="000000" w:themeColor="text1"/>
                <w:sz w:val="20"/>
                <w:szCs w:val="20"/>
              </w:rPr>
            </w:pPr>
          </w:p>
        </w:tc>
        <w:tc>
          <w:tcPr>
            <w:tcW w:w="656" w:type="dxa"/>
            <w:tcBorders>
              <w:top w:val="single" w:sz="4" w:space="0" w:color="auto"/>
              <w:bottom w:val="single" w:sz="4" w:space="0" w:color="auto"/>
            </w:tcBorders>
          </w:tcPr>
          <w:p w14:paraId="167EE6CE" w14:textId="77777777" w:rsidR="00D518EE" w:rsidRPr="008F3252" w:rsidRDefault="00D518EE" w:rsidP="00F96D82">
            <w:pPr>
              <w:spacing w:after="120"/>
              <w:contextualSpacing/>
              <w:rPr>
                <w:color w:val="000000" w:themeColor="text1"/>
                <w:sz w:val="20"/>
                <w:szCs w:val="20"/>
              </w:rPr>
            </w:pPr>
          </w:p>
        </w:tc>
        <w:tc>
          <w:tcPr>
            <w:tcW w:w="739" w:type="dxa"/>
            <w:tcBorders>
              <w:top w:val="single" w:sz="4" w:space="0" w:color="auto"/>
              <w:bottom w:val="single" w:sz="4" w:space="0" w:color="auto"/>
            </w:tcBorders>
          </w:tcPr>
          <w:p w14:paraId="1D6921F6" w14:textId="77777777" w:rsidR="00D518EE" w:rsidRPr="008F3252" w:rsidRDefault="00D518EE" w:rsidP="00F96D82">
            <w:pPr>
              <w:spacing w:after="120"/>
              <w:contextualSpacing/>
              <w:rPr>
                <w:color w:val="000000" w:themeColor="text1"/>
                <w:sz w:val="20"/>
                <w:szCs w:val="20"/>
              </w:rPr>
            </w:pPr>
          </w:p>
        </w:tc>
        <w:tc>
          <w:tcPr>
            <w:tcW w:w="506" w:type="dxa"/>
            <w:tcBorders>
              <w:top w:val="single" w:sz="4" w:space="0" w:color="auto"/>
              <w:bottom w:val="single" w:sz="4" w:space="0" w:color="auto"/>
            </w:tcBorders>
          </w:tcPr>
          <w:p w14:paraId="6548ABE3" w14:textId="77777777" w:rsidR="00D518EE" w:rsidRPr="008F3252" w:rsidRDefault="00D518EE" w:rsidP="00F96D82">
            <w:pPr>
              <w:spacing w:after="120"/>
              <w:contextualSpacing/>
              <w:rPr>
                <w:color w:val="000000" w:themeColor="text1"/>
                <w:sz w:val="20"/>
                <w:szCs w:val="20"/>
              </w:rPr>
            </w:pPr>
          </w:p>
        </w:tc>
        <w:tc>
          <w:tcPr>
            <w:tcW w:w="222" w:type="dxa"/>
            <w:tcBorders>
              <w:top w:val="single" w:sz="4" w:space="0" w:color="auto"/>
              <w:bottom w:val="single" w:sz="4" w:space="0" w:color="auto"/>
            </w:tcBorders>
          </w:tcPr>
          <w:p w14:paraId="2FF71548" w14:textId="77777777" w:rsidR="00D518EE" w:rsidRPr="008F3252" w:rsidRDefault="00D518EE" w:rsidP="00F96D82">
            <w:pPr>
              <w:spacing w:after="120"/>
              <w:contextualSpacing/>
              <w:rPr>
                <w:color w:val="000000" w:themeColor="text1"/>
                <w:sz w:val="20"/>
                <w:szCs w:val="20"/>
              </w:rPr>
            </w:pPr>
          </w:p>
        </w:tc>
        <w:tc>
          <w:tcPr>
            <w:tcW w:w="740" w:type="dxa"/>
            <w:tcBorders>
              <w:top w:val="single" w:sz="4" w:space="0" w:color="auto"/>
              <w:bottom w:val="single" w:sz="4" w:space="0" w:color="auto"/>
            </w:tcBorders>
          </w:tcPr>
          <w:p w14:paraId="34F841A0" w14:textId="77777777" w:rsidR="00D518EE" w:rsidRPr="008F3252" w:rsidRDefault="00D518EE" w:rsidP="00F96D82">
            <w:pPr>
              <w:spacing w:after="120"/>
              <w:contextualSpacing/>
              <w:rPr>
                <w:color w:val="000000" w:themeColor="text1"/>
                <w:sz w:val="20"/>
                <w:szCs w:val="20"/>
              </w:rPr>
            </w:pPr>
          </w:p>
        </w:tc>
        <w:tc>
          <w:tcPr>
            <w:tcW w:w="740" w:type="dxa"/>
            <w:tcBorders>
              <w:top w:val="single" w:sz="4" w:space="0" w:color="auto"/>
              <w:bottom w:val="single" w:sz="4" w:space="0" w:color="auto"/>
            </w:tcBorders>
          </w:tcPr>
          <w:p w14:paraId="32FA6221" w14:textId="77777777" w:rsidR="00D518EE" w:rsidRPr="008F3252" w:rsidRDefault="00D518EE" w:rsidP="00F96D82">
            <w:pPr>
              <w:spacing w:after="120"/>
              <w:contextualSpacing/>
              <w:rPr>
                <w:color w:val="000000" w:themeColor="text1"/>
                <w:sz w:val="20"/>
                <w:szCs w:val="20"/>
              </w:rPr>
            </w:pPr>
          </w:p>
        </w:tc>
        <w:tc>
          <w:tcPr>
            <w:tcW w:w="574" w:type="dxa"/>
            <w:tcBorders>
              <w:top w:val="single" w:sz="4" w:space="0" w:color="auto"/>
              <w:bottom w:val="single" w:sz="4" w:space="0" w:color="auto"/>
            </w:tcBorders>
          </w:tcPr>
          <w:p w14:paraId="4A935F02" w14:textId="77777777" w:rsidR="00D518EE" w:rsidRPr="008F3252" w:rsidRDefault="00D518EE" w:rsidP="00F96D82">
            <w:pPr>
              <w:spacing w:after="120"/>
              <w:contextualSpacing/>
              <w:rPr>
                <w:color w:val="000000" w:themeColor="text1"/>
                <w:sz w:val="20"/>
                <w:szCs w:val="20"/>
              </w:rPr>
            </w:pPr>
          </w:p>
        </w:tc>
        <w:tc>
          <w:tcPr>
            <w:tcW w:w="589" w:type="dxa"/>
            <w:tcBorders>
              <w:top w:val="single" w:sz="4" w:space="0" w:color="auto"/>
              <w:bottom w:val="single" w:sz="4" w:space="0" w:color="auto"/>
            </w:tcBorders>
          </w:tcPr>
          <w:p w14:paraId="12B0B376" w14:textId="77777777" w:rsidR="00D518EE" w:rsidRPr="008F3252" w:rsidRDefault="00D518EE" w:rsidP="00F96D82">
            <w:pPr>
              <w:spacing w:after="120"/>
              <w:contextualSpacing/>
              <w:rPr>
                <w:color w:val="000000" w:themeColor="text1"/>
                <w:sz w:val="20"/>
                <w:szCs w:val="20"/>
              </w:rPr>
            </w:pPr>
          </w:p>
        </w:tc>
        <w:tc>
          <w:tcPr>
            <w:tcW w:w="739" w:type="dxa"/>
            <w:tcBorders>
              <w:top w:val="single" w:sz="4" w:space="0" w:color="auto"/>
              <w:bottom w:val="single" w:sz="4" w:space="0" w:color="auto"/>
            </w:tcBorders>
          </w:tcPr>
          <w:p w14:paraId="1FE16047" w14:textId="77777777" w:rsidR="00D518EE" w:rsidRPr="008F3252" w:rsidRDefault="00D518EE" w:rsidP="00F96D82">
            <w:pPr>
              <w:spacing w:after="120"/>
              <w:contextualSpacing/>
              <w:rPr>
                <w:color w:val="000000" w:themeColor="text1"/>
                <w:sz w:val="20"/>
                <w:szCs w:val="20"/>
              </w:rPr>
            </w:pPr>
          </w:p>
        </w:tc>
        <w:tc>
          <w:tcPr>
            <w:tcW w:w="506" w:type="dxa"/>
            <w:tcBorders>
              <w:top w:val="single" w:sz="4" w:space="0" w:color="auto"/>
              <w:bottom w:val="single" w:sz="4" w:space="0" w:color="auto"/>
            </w:tcBorders>
          </w:tcPr>
          <w:p w14:paraId="2437564B" w14:textId="77777777" w:rsidR="00D518EE" w:rsidRPr="008F3252" w:rsidRDefault="00D518EE" w:rsidP="00F96D82">
            <w:pPr>
              <w:spacing w:after="120"/>
              <w:contextualSpacing/>
              <w:rPr>
                <w:color w:val="000000" w:themeColor="text1"/>
                <w:sz w:val="20"/>
                <w:szCs w:val="20"/>
              </w:rPr>
            </w:pPr>
          </w:p>
        </w:tc>
      </w:tr>
      <w:tr w:rsidR="00C40D33" w:rsidRPr="008F3252" w14:paraId="4E9A14BE" w14:textId="77777777" w:rsidTr="00BD3BB4">
        <w:trPr>
          <w:trHeight w:val="318"/>
        </w:trPr>
        <w:tc>
          <w:tcPr>
            <w:tcW w:w="1920" w:type="dxa"/>
            <w:tcBorders>
              <w:top w:val="single" w:sz="4" w:space="0" w:color="auto"/>
            </w:tcBorders>
            <w:vAlign w:val="center"/>
          </w:tcPr>
          <w:p w14:paraId="745721C8" w14:textId="77777777" w:rsidR="00905E04" w:rsidRPr="008F3252" w:rsidRDefault="00905E04" w:rsidP="00905E04">
            <w:pPr>
              <w:spacing w:after="120"/>
              <w:contextualSpacing/>
              <w:rPr>
                <w:color w:val="000000" w:themeColor="text1"/>
                <w:sz w:val="20"/>
                <w:szCs w:val="20"/>
              </w:rPr>
            </w:pPr>
            <w:r w:rsidRPr="008F3252">
              <w:rPr>
                <w:color w:val="000000" w:themeColor="text1"/>
                <w:sz w:val="20"/>
                <w:szCs w:val="20"/>
              </w:rPr>
              <w:t>Whole hippocampus </w:t>
            </w:r>
          </w:p>
        </w:tc>
        <w:tc>
          <w:tcPr>
            <w:tcW w:w="739" w:type="dxa"/>
            <w:tcBorders>
              <w:top w:val="single" w:sz="4" w:space="0" w:color="auto"/>
            </w:tcBorders>
            <w:vAlign w:val="center"/>
          </w:tcPr>
          <w:p w14:paraId="4DB7EBF8" w14:textId="3E66F9FB"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-250.81</w:t>
            </w:r>
          </w:p>
        </w:tc>
        <w:tc>
          <w:tcPr>
            <w:tcW w:w="740" w:type="dxa"/>
            <w:tcBorders>
              <w:top w:val="single" w:sz="4" w:space="0" w:color="auto"/>
            </w:tcBorders>
            <w:vAlign w:val="center"/>
          </w:tcPr>
          <w:p w14:paraId="23E45BBE" w14:textId="0F90DA91"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140.54</w:t>
            </w:r>
          </w:p>
        </w:tc>
        <w:tc>
          <w:tcPr>
            <w:tcW w:w="604" w:type="dxa"/>
            <w:tcBorders>
              <w:top w:val="single" w:sz="4" w:space="0" w:color="auto"/>
            </w:tcBorders>
            <w:vAlign w:val="center"/>
          </w:tcPr>
          <w:p w14:paraId="0AA048EA" w14:textId="696D1A02"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-1.7</w:t>
            </w:r>
            <w:r w:rsidR="00C40D33" w:rsidRPr="008F3252">
              <w:rPr>
                <w:color w:val="000000" w:themeColor="text1"/>
                <w:sz w:val="16"/>
                <w:szCs w:val="16"/>
              </w:rPr>
              <w:t>9</w:t>
            </w:r>
          </w:p>
        </w:tc>
        <w:tc>
          <w:tcPr>
            <w:tcW w:w="589" w:type="dxa"/>
            <w:tcBorders>
              <w:top w:val="single" w:sz="4" w:space="0" w:color="auto"/>
            </w:tcBorders>
            <w:vAlign w:val="center"/>
          </w:tcPr>
          <w:p w14:paraId="4219F806" w14:textId="0088FA9F" w:rsidR="00905E04" w:rsidRPr="008F3252" w:rsidRDefault="00905E04" w:rsidP="00905E04">
            <w:pPr>
              <w:spacing w:after="120"/>
              <w:contextualSpacing/>
              <w:rPr>
                <w:color w:val="000000" w:themeColor="text1"/>
                <w:sz w:val="16"/>
                <w:szCs w:val="16"/>
              </w:rPr>
            </w:pPr>
            <w:r w:rsidRPr="008F3252">
              <w:rPr>
                <w:color w:val="000000" w:themeColor="text1"/>
                <w:sz w:val="16"/>
                <w:szCs w:val="16"/>
              </w:rPr>
              <w:t>0.076</w:t>
            </w:r>
          </w:p>
        </w:tc>
        <w:tc>
          <w:tcPr>
            <w:tcW w:w="739" w:type="dxa"/>
            <w:tcBorders>
              <w:top w:val="single" w:sz="4" w:space="0" w:color="auto"/>
            </w:tcBorders>
            <w:vAlign w:val="center"/>
          </w:tcPr>
          <w:p w14:paraId="794CCECD" w14:textId="2203623B"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0.206</w:t>
            </w:r>
          </w:p>
        </w:tc>
        <w:tc>
          <w:tcPr>
            <w:tcW w:w="506" w:type="dxa"/>
            <w:tcBorders>
              <w:top w:val="single" w:sz="4" w:space="0" w:color="auto"/>
            </w:tcBorders>
            <w:vAlign w:val="center"/>
          </w:tcPr>
          <w:p w14:paraId="12A67966" w14:textId="76DC3B50" w:rsidR="00905E04" w:rsidRPr="008F3252" w:rsidRDefault="00905E04" w:rsidP="00905E04">
            <w:pPr>
              <w:spacing w:after="120"/>
              <w:contextualSpacing/>
              <w:rPr>
                <w:color w:val="000000" w:themeColor="text1"/>
                <w:sz w:val="16"/>
                <w:szCs w:val="16"/>
              </w:rPr>
            </w:pPr>
            <w:r w:rsidRPr="008F3252">
              <w:rPr>
                <w:color w:val="000000" w:themeColor="text1"/>
                <w:sz w:val="16"/>
                <w:szCs w:val="16"/>
              </w:rPr>
              <w:t>0.28</w:t>
            </w:r>
          </w:p>
        </w:tc>
        <w:tc>
          <w:tcPr>
            <w:tcW w:w="222" w:type="dxa"/>
            <w:tcBorders>
              <w:top w:val="single" w:sz="4" w:space="0" w:color="auto"/>
            </w:tcBorders>
            <w:vAlign w:val="center"/>
          </w:tcPr>
          <w:p w14:paraId="178BF953" w14:textId="77777777" w:rsidR="00905E04" w:rsidRPr="008F3252" w:rsidRDefault="00905E04" w:rsidP="00905E04">
            <w:pPr>
              <w:spacing w:after="120"/>
              <w:contextualSpacing/>
              <w:rPr>
                <w:color w:val="000000" w:themeColor="text1"/>
                <w:sz w:val="16"/>
                <w:szCs w:val="16"/>
              </w:rPr>
            </w:pPr>
          </w:p>
        </w:tc>
        <w:tc>
          <w:tcPr>
            <w:tcW w:w="656" w:type="dxa"/>
            <w:tcBorders>
              <w:top w:val="single" w:sz="4" w:space="0" w:color="auto"/>
            </w:tcBorders>
            <w:vAlign w:val="center"/>
          </w:tcPr>
          <w:p w14:paraId="6FE8B2A0" w14:textId="60F126F1"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-57.00</w:t>
            </w:r>
          </w:p>
        </w:tc>
        <w:tc>
          <w:tcPr>
            <w:tcW w:w="658" w:type="dxa"/>
            <w:tcBorders>
              <w:top w:val="single" w:sz="4" w:space="0" w:color="auto"/>
            </w:tcBorders>
            <w:vAlign w:val="center"/>
          </w:tcPr>
          <w:p w14:paraId="4D199D49" w14:textId="190816D5"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46.63</w:t>
            </w:r>
          </w:p>
        </w:tc>
        <w:tc>
          <w:tcPr>
            <w:tcW w:w="574" w:type="dxa"/>
            <w:tcBorders>
              <w:top w:val="single" w:sz="4" w:space="0" w:color="auto"/>
            </w:tcBorders>
            <w:vAlign w:val="center"/>
          </w:tcPr>
          <w:p w14:paraId="6AB3C86B" w14:textId="1D55B66D" w:rsidR="00905E04" w:rsidRPr="008F3252" w:rsidRDefault="00905E04" w:rsidP="00905E04">
            <w:pPr>
              <w:spacing w:after="120"/>
              <w:contextualSpacing/>
              <w:rPr>
                <w:color w:val="000000" w:themeColor="text1"/>
                <w:sz w:val="16"/>
                <w:szCs w:val="16"/>
              </w:rPr>
            </w:pPr>
            <w:r w:rsidRPr="008F3252">
              <w:rPr>
                <w:color w:val="000000" w:themeColor="text1"/>
                <w:sz w:val="16"/>
                <w:szCs w:val="16"/>
              </w:rPr>
              <w:t>-1.22</w:t>
            </w:r>
          </w:p>
        </w:tc>
        <w:tc>
          <w:tcPr>
            <w:tcW w:w="656" w:type="dxa"/>
            <w:tcBorders>
              <w:top w:val="single" w:sz="4" w:space="0" w:color="auto"/>
            </w:tcBorders>
            <w:vAlign w:val="center"/>
          </w:tcPr>
          <w:p w14:paraId="0E1C94FB" w14:textId="37B5F290"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0.223</w:t>
            </w:r>
          </w:p>
        </w:tc>
        <w:tc>
          <w:tcPr>
            <w:tcW w:w="739" w:type="dxa"/>
            <w:tcBorders>
              <w:top w:val="single" w:sz="4" w:space="0" w:color="auto"/>
            </w:tcBorders>
            <w:vAlign w:val="center"/>
          </w:tcPr>
          <w:p w14:paraId="798C0811" w14:textId="5A27584D"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0.332</w:t>
            </w:r>
          </w:p>
        </w:tc>
        <w:tc>
          <w:tcPr>
            <w:tcW w:w="506" w:type="dxa"/>
            <w:tcBorders>
              <w:top w:val="single" w:sz="4" w:space="0" w:color="auto"/>
            </w:tcBorders>
            <w:vAlign w:val="center"/>
          </w:tcPr>
          <w:p w14:paraId="0C1E7ECC" w14:textId="32736195" w:rsidR="00905E04" w:rsidRPr="008F3252" w:rsidRDefault="00905E04" w:rsidP="00905E04">
            <w:pPr>
              <w:spacing w:after="120"/>
              <w:contextualSpacing/>
              <w:rPr>
                <w:color w:val="000000" w:themeColor="text1"/>
                <w:sz w:val="16"/>
                <w:szCs w:val="16"/>
              </w:rPr>
            </w:pPr>
            <w:r w:rsidRPr="008F3252">
              <w:rPr>
                <w:color w:val="000000" w:themeColor="text1"/>
                <w:sz w:val="16"/>
                <w:szCs w:val="16"/>
              </w:rPr>
              <w:t>0.20</w:t>
            </w:r>
          </w:p>
        </w:tc>
        <w:tc>
          <w:tcPr>
            <w:tcW w:w="222" w:type="dxa"/>
            <w:tcBorders>
              <w:top w:val="single" w:sz="4" w:space="0" w:color="auto"/>
            </w:tcBorders>
            <w:vAlign w:val="center"/>
          </w:tcPr>
          <w:p w14:paraId="08F30D16" w14:textId="77777777" w:rsidR="00905E04" w:rsidRPr="008F3252" w:rsidRDefault="00905E04" w:rsidP="00905E04">
            <w:pPr>
              <w:spacing w:after="120"/>
              <w:contextualSpacing/>
              <w:rPr>
                <w:color w:val="000000" w:themeColor="text1"/>
                <w:sz w:val="16"/>
                <w:szCs w:val="16"/>
              </w:rPr>
            </w:pPr>
          </w:p>
        </w:tc>
        <w:tc>
          <w:tcPr>
            <w:tcW w:w="740" w:type="dxa"/>
            <w:tcBorders>
              <w:top w:val="single" w:sz="4" w:space="0" w:color="auto"/>
            </w:tcBorders>
            <w:vAlign w:val="center"/>
          </w:tcPr>
          <w:p w14:paraId="6F49C893" w14:textId="5D002F99"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34.95</w:t>
            </w:r>
          </w:p>
        </w:tc>
        <w:tc>
          <w:tcPr>
            <w:tcW w:w="740" w:type="dxa"/>
            <w:tcBorders>
              <w:top w:val="single" w:sz="4" w:space="0" w:color="auto"/>
            </w:tcBorders>
            <w:vAlign w:val="center"/>
          </w:tcPr>
          <w:p w14:paraId="7CA0A975" w14:textId="3ABD51EE"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171.66</w:t>
            </w:r>
          </w:p>
        </w:tc>
        <w:tc>
          <w:tcPr>
            <w:tcW w:w="574" w:type="dxa"/>
            <w:tcBorders>
              <w:top w:val="single" w:sz="4" w:space="0" w:color="auto"/>
            </w:tcBorders>
            <w:vAlign w:val="center"/>
          </w:tcPr>
          <w:p w14:paraId="3A91E9A9" w14:textId="44C17E61"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0.20</w:t>
            </w:r>
          </w:p>
        </w:tc>
        <w:tc>
          <w:tcPr>
            <w:tcW w:w="589" w:type="dxa"/>
            <w:tcBorders>
              <w:top w:val="single" w:sz="4" w:space="0" w:color="auto"/>
            </w:tcBorders>
            <w:vAlign w:val="center"/>
          </w:tcPr>
          <w:p w14:paraId="0ABDD17D" w14:textId="4F6C6BEA" w:rsidR="00905E04" w:rsidRPr="008F3252" w:rsidRDefault="00905E04" w:rsidP="00905E04">
            <w:pPr>
              <w:spacing w:after="120"/>
              <w:contextualSpacing/>
              <w:rPr>
                <w:color w:val="000000" w:themeColor="text1"/>
                <w:sz w:val="16"/>
                <w:szCs w:val="16"/>
              </w:rPr>
            </w:pPr>
            <w:r w:rsidRPr="008F3252">
              <w:rPr>
                <w:color w:val="000000" w:themeColor="text1"/>
                <w:sz w:val="16"/>
                <w:szCs w:val="16"/>
              </w:rPr>
              <w:t>0.839</w:t>
            </w:r>
          </w:p>
        </w:tc>
        <w:tc>
          <w:tcPr>
            <w:tcW w:w="739" w:type="dxa"/>
            <w:tcBorders>
              <w:top w:val="single" w:sz="4" w:space="0" w:color="auto"/>
            </w:tcBorders>
            <w:vAlign w:val="center"/>
          </w:tcPr>
          <w:p w14:paraId="2F1A5AC3" w14:textId="0D74BE16"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0.895</w:t>
            </w:r>
          </w:p>
        </w:tc>
        <w:tc>
          <w:tcPr>
            <w:tcW w:w="506" w:type="dxa"/>
            <w:tcBorders>
              <w:top w:val="single" w:sz="4" w:space="0" w:color="auto"/>
            </w:tcBorders>
            <w:vAlign w:val="center"/>
          </w:tcPr>
          <w:p w14:paraId="2118C714" w14:textId="52AD0FCF"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0.04</w:t>
            </w:r>
          </w:p>
        </w:tc>
      </w:tr>
      <w:tr w:rsidR="00905E04" w:rsidRPr="008F3252" w14:paraId="20166CEE" w14:textId="77777777" w:rsidTr="00BD3BB4">
        <w:trPr>
          <w:trHeight w:val="318"/>
        </w:trPr>
        <w:tc>
          <w:tcPr>
            <w:tcW w:w="1920" w:type="dxa"/>
            <w:vAlign w:val="center"/>
          </w:tcPr>
          <w:p w14:paraId="081AABFF" w14:textId="77777777" w:rsidR="00905E04" w:rsidRPr="008F3252" w:rsidRDefault="00905E04" w:rsidP="00905E04">
            <w:pPr>
              <w:spacing w:after="120"/>
              <w:contextualSpacing/>
              <w:rPr>
                <w:color w:val="000000" w:themeColor="text1"/>
                <w:sz w:val="20"/>
                <w:szCs w:val="20"/>
              </w:rPr>
            </w:pPr>
            <w:r w:rsidRPr="008F3252">
              <w:rPr>
                <w:color w:val="000000" w:themeColor="text1"/>
                <w:sz w:val="20"/>
                <w:szCs w:val="20"/>
              </w:rPr>
              <w:t>Hippocampal head</w:t>
            </w:r>
          </w:p>
        </w:tc>
        <w:tc>
          <w:tcPr>
            <w:tcW w:w="739" w:type="dxa"/>
            <w:vAlign w:val="center"/>
          </w:tcPr>
          <w:p w14:paraId="0245097E" w14:textId="1ADD1D4E"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-96.3</w:t>
            </w:r>
            <w:r w:rsidR="00C40D33" w:rsidRPr="008F3252">
              <w:rPr>
                <w:color w:val="000000" w:themeColor="text1"/>
                <w:sz w:val="16"/>
                <w:szCs w:val="16"/>
              </w:rPr>
              <w:t>8</w:t>
            </w:r>
          </w:p>
        </w:tc>
        <w:tc>
          <w:tcPr>
            <w:tcW w:w="740" w:type="dxa"/>
            <w:vAlign w:val="center"/>
          </w:tcPr>
          <w:p w14:paraId="2D89CE90" w14:textId="40DBF95C"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82.1</w:t>
            </w:r>
            <w:r w:rsidR="00C40D33" w:rsidRPr="008F3252">
              <w:rPr>
                <w:color w:val="000000" w:themeColor="text1"/>
                <w:sz w:val="16"/>
                <w:szCs w:val="16"/>
              </w:rPr>
              <w:t>1</w:t>
            </w:r>
          </w:p>
        </w:tc>
        <w:tc>
          <w:tcPr>
            <w:tcW w:w="604" w:type="dxa"/>
            <w:vAlign w:val="center"/>
          </w:tcPr>
          <w:p w14:paraId="1AC62F1A" w14:textId="198BA05C"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-1.17</w:t>
            </w:r>
          </w:p>
        </w:tc>
        <w:tc>
          <w:tcPr>
            <w:tcW w:w="589" w:type="dxa"/>
            <w:vAlign w:val="center"/>
          </w:tcPr>
          <w:p w14:paraId="4009B92F" w14:textId="6E17F57E"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0.242</w:t>
            </w:r>
          </w:p>
        </w:tc>
        <w:tc>
          <w:tcPr>
            <w:tcW w:w="739" w:type="dxa"/>
            <w:vAlign w:val="center"/>
          </w:tcPr>
          <w:p w14:paraId="50121784" w14:textId="2831D724"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0.398</w:t>
            </w:r>
          </w:p>
        </w:tc>
        <w:tc>
          <w:tcPr>
            <w:tcW w:w="506" w:type="dxa"/>
            <w:vAlign w:val="center"/>
          </w:tcPr>
          <w:p w14:paraId="611CFBD1" w14:textId="1B173701"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0.19</w:t>
            </w:r>
          </w:p>
        </w:tc>
        <w:tc>
          <w:tcPr>
            <w:tcW w:w="222" w:type="dxa"/>
            <w:vAlign w:val="center"/>
          </w:tcPr>
          <w:p w14:paraId="2FF56B1A" w14:textId="77777777" w:rsidR="00905E04" w:rsidRPr="008F3252" w:rsidRDefault="00905E04" w:rsidP="00905E04">
            <w:pPr>
              <w:spacing w:after="120"/>
              <w:contextualSpacing/>
              <w:jc w:val="center"/>
              <w:rPr>
                <w:color w:val="000000" w:themeColor="text1"/>
                <w:sz w:val="16"/>
                <w:szCs w:val="16"/>
              </w:rPr>
            </w:pPr>
          </w:p>
        </w:tc>
        <w:tc>
          <w:tcPr>
            <w:tcW w:w="656" w:type="dxa"/>
            <w:vAlign w:val="center"/>
          </w:tcPr>
          <w:p w14:paraId="751A86AE" w14:textId="4DE5B70F"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-40.8</w:t>
            </w:r>
            <w:r w:rsidR="00C40D33" w:rsidRPr="008F3252">
              <w:rPr>
                <w:color w:val="000000" w:themeColor="text1"/>
                <w:sz w:val="16"/>
                <w:szCs w:val="16"/>
              </w:rPr>
              <w:t>4</w:t>
            </w:r>
          </w:p>
        </w:tc>
        <w:tc>
          <w:tcPr>
            <w:tcW w:w="658" w:type="dxa"/>
            <w:vAlign w:val="center"/>
          </w:tcPr>
          <w:p w14:paraId="15ADB0EF" w14:textId="2E18F8B5"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26.9</w:t>
            </w:r>
            <w:r w:rsidR="00C40D33" w:rsidRPr="008F3252">
              <w:rPr>
                <w:color w:val="000000" w:themeColor="text1"/>
                <w:sz w:val="16"/>
                <w:szCs w:val="16"/>
              </w:rPr>
              <w:t>7</w:t>
            </w:r>
          </w:p>
        </w:tc>
        <w:tc>
          <w:tcPr>
            <w:tcW w:w="574" w:type="dxa"/>
            <w:vAlign w:val="center"/>
          </w:tcPr>
          <w:p w14:paraId="43696DB5" w14:textId="7C4447BD"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-1.51</w:t>
            </w:r>
          </w:p>
        </w:tc>
        <w:tc>
          <w:tcPr>
            <w:tcW w:w="656" w:type="dxa"/>
            <w:vAlign w:val="center"/>
          </w:tcPr>
          <w:p w14:paraId="3EA28B07" w14:textId="2FC02B47"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0.132</w:t>
            </w:r>
          </w:p>
        </w:tc>
        <w:tc>
          <w:tcPr>
            <w:tcW w:w="739" w:type="dxa"/>
            <w:vAlign w:val="center"/>
          </w:tcPr>
          <w:p w14:paraId="7CBC4FF3" w14:textId="7A491822"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0.235</w:t>
            </w:r>
          </w:p>
        </w:tc>
        <w:tc>
          <w:tcPr>
            <w:tcW w:w="506" w:type="dxa"/>
            <w:vAlign w:val="center"/>
          </w:tcPr>
          <w:p w14:paraId="5F541742" w14:textId="612FCC48"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0.24</w:t>
            </w:r>
          </w:p>
        </w:tc>
        <w:tc>
          <w:tcPr>
            <w:tcW w:w="222" w:type="dxa"/>
            <w:vAlign w:val="center"/>
          </w:tcPr>
          <w:p w14:paraId="380D3417" w14:textId="77777777" w:rsidR="00905E04" w:rsidRPr="008F3252" w:rsidRDefault="00905E04" w:rsidP="00905E04">
            <w:pPr>
              <w:spacing w:after="120"/>
              <w:contextualSpacing/>
              <w:jc w:val="center"/>
              <w:rPr>
                <w:color w:val="000000" w:themeColor="text1"/>
                <w:sz w:val="16"/>
                <w:szCs w:val="16"/>
              </w:rPr>
            </w:pPr>
          </w:p>
        </w:tc>
        <w:tc>
          <w:tcPr>
            <w:tcW w:w="740" w:type="dxa"/>
            <w:vAlign w:val="center"/>
          </w:tcPr>
          <w:p w14:paraId="6D942C85" w14:textId="18EC6828"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-10.2</w:t>
            </w:r>
            <w:r w:rsidR="00C40D33" w:rsidRPr="008F3252">
              <w:rPr>
                <w:color w:val="000000" w:themeColor="text1"/>
                <w:sz w:val="16"/>
                <w:szCs w:val="16"/>
              </w:rPr>
              <w:t>6</w:t>
            </w:r>
          </w:p>
        </w:tc>
        <w:tc>
          <w:tcPr>
            <w:tcW w:w="740" w:type="dxa"/>
            <w:vAlign w:val="center"/>
          </w:tcPr>
          <w:p w14:paraId="687CE62C" w14:textId="0BFCF114"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102.28</w:t>
            </w:r>
          </w:p>
        </w:tc>
        <w:tc>
          <w:tcPr>
            <w:tcW w:w="574" w:type="dxa"/>
            <w:vAlign w:val="center"/>
          </w:tcPr>
          <w:p w14:paraId="1A970991" w14:textId="4E1A20FC"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-0.10</w:t>
            </w:r>
          </w:p>
        </w:tc>
        <w:tc>
          <w:tcPr>
            <w:tcW w:w="589" w:type="dxa"/>
            <w:vAlign w:val="center"/>
          </w:tcPr>
          <w:p w14:paraId="2F56C283" w14:textId="03593F06"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0.920</w:t>
            </w:r>
          </w:p>
        </w:tc>
        <w:tc>
          <w:tcPr>
            <w:tcW w:w="739" w:type="dxa"/>
            <w:vAlign w:val="center"/>
          </w:tcPr>
          <w:p w14:paraId="2E70F654" w14:textId="11D3808E"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0.950</w:t>
            </w:r>
          </w:p>
        </w:tc>
        <w:tc>
          <w:tcPr>
            <w:tcW w:w="506" w:type="dxa"/>
            <w:vAlign w:val="center"/>
          </w:tcPr>
          <w:p w14:paraId="3EA6CD15" w14:textId="79F783FA"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0.02</w:t>
            </w:r>
          </w:p>
        </w:tc>
      </w:tr>
      <w:tr w:rsidR="00905E04" w:rsidRPr="008F3252" w14:paraId="6111E084" w14:textId="77777777" w:rsidTr="00BD3BB4">
        <w:trPr>
          <w:trHeight w:val="318"/>
        </w:trPr>
        <w:tc>
          <w:tcPr>
            <w:tcW w:w="1920" w:type="dxa"/>
            <w:vAlign w:val="center"/>
          </w:tcPr>
          <w:p w14:paraId="175DB92F" w14:textId="77777777" w:rsidR="00905E04" w:rsidRPr="008F3252" w:rsidRDefault="00905E04" w:rsidP="00905E04">
            <w:pPr>
              <w:spacing w:after="120"/>
              <w:contextualSpacing/>
              <w:rPr>
                <w:color w:val="000000" w:themeColor="text1"/>
                <w:sz w:val="20"/>
                <w:szCs w:val="20"/>
              </w:rPr>
            </w:pPr>
            <w:r w:rsidRPr="008F3252">
              <w:rPr>
                <w:color w:val="000000" w:themeColor="text1"/>
                <w:sz w:val="20"/>
                <w:szCs w:val="20"/>
              </w:rPr>
              <w:t>Hippocampal tail </w:t>
            </w:r>
          </w:p>
        </w:tc>
        <w:tc>
          <w:tcPr>
            <w:tcW w:w="739" w:type="dxa"/>
            <w:vAlign w:val="center"/>
          </w:tcPr>
          <w:p w14:paraId="019607EF" w14:textId="2FBA08D6"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-59.71</w:t>
            </w:r>
          </w:p>
        </w:tc>
        <w:tc>
          <w:tcPr>
            <w:tcW w:w="740" w:type="dxa"/>
            <w:vAlign w:val="center"/>
          </w:tcPr>
          <w:p w14:paraId="73BB16B7" w14:textId="262F6CB9"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38.8</w:t>
            </w:r>
            <w:r w:rsidR="00C40D33" w:rsidRPr="008F3252">
              <w:rPr>
                <w:color w:val="000000" w:themeColor="text1"/>
                <w:sz w:val="16"/>
                <w:szCs w:val="16"/>
              </w:rPr>
              <w:t>8</w:t>
            </w:r>
          </w:p>
        </w:tc>
        <w:tc>
          <w:tcPr>
            <w:tcW w:w="604" w:type="dxa"/>
            <w:vAlign w:val="center"/>
          </w:tcPr>
          <w:p w14:paraId="6B6361D7" w14:textId="479C1385"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-1.5</w:t>
            </w:r>
            <w:r w:rsidR="00C40D33" w:rsidRPr="008F3252">
              <w:rPr>
                <w:color w:val="000000" w:themeColor="text1"/>
                <w:sz w:val="16"/>
                <w:szCs w:val="16"/>
              </w:rPr>
              <w:t>4</w:t>
            </w:r>
          </w:p>
        </w:tc>
        <w:tc>
          <w:tcPr>
            <w:tcW w:w="589" w:type="dxa"/>
            <w:vAlign w:val="center"/>
          </w:tcPr>
          <w:p w14:paraId="5EAD681E" w14:textId="34DDFDCD"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0.127</w:t>
            </w:r>
          </w:p>
        </w:tc>
        <w:tc>
          <w:tcPr>
            <w:tcW w:w="739" w:type="dxa"/>
            <w:vAlign w:val="center"/>
          </w:tcPr>
          <w:p w14:paraId="3D804035" w14:textId="435E8401"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0.274</w:t>
            </w:r>
          </w:p>
        </w:tc>
        <w:tc>
          <w:tcPr>
            <w:tcW w:w="506" w:type="dxa"/>
            <w:vAlign w:val="center"/>
          </w:tcPr>
          <w:p w14:paraId="7C2C0E03" w14:textId="1BFAEEBC"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0.25</w:t>
            </w:r>
          </w:p>
        </w:tc>
        <w:tc>
          <w:tcPr>
            <w:tcW w:w="222" w:type="dxa"/>
            <w:vAlign w:val="center"/>
          </w:tcPr>
          <w:p w14:paraId="41228459" w14:textId="77777777" w:rsidR="00905E04" w:rsidRPr="008F3252" w:rsidRDefault="00905E04" w:rsidP="00905E04">
            <w:pPr>
              <w:spacing w:after="120"/>
              <w:contextualSpacing/>
              <w:jc w:val="center"/>
              <w:rPr>
                <w:color w:val="000000" w:themeColor="text1"/>
                <w:sz w:val="16"/>
                <w:szCs w:val="16"/>
              </w:rPr>
            </w:pPr>
          </w:p>
        </w:tc>
        <w:tc>
          <w:tcPr>
            <w:tcW w:w="656" w:type="dxa"/>
            <w:vAlign w:val="center"/>
          </w:tcPr>
          <w:p w14:paraId="643C1C87" w14:textId="14C1ED39"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3.8</w:t>
            </w:r>
            <w:r w:rsidR="00C40D33" w:rsidRPr="008F3252">
              <w:rPr>
                <w:color w:val="000000" w:themeColor="text1"/>
                <w:sz w:val="16"/>
                <w:szCs w:val="16"/>
              </w:rPr>
              <w:t>8</w:t>
            </w:r>
          </w:p>
        </w:tc>
        <w:tc>
          <w:tcPr>
            <w:tcW w:w="658" w:type="dxa"/>
            <w:vAlign w:val="center"/>
          </w:tcPr>
          <w:p w14:paraId="711F4AD8" w14:textId="0F0A162B"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12.90</w:t>
            </w:r>
          </w:p>
        </w:tc>
        <w:tc>
          <w:tcPr>
            <w:tcW w:w="574" w:type="dxa"/>
            <w:vAlign w:val="center"/>
          </w:tcPr>
          <w:p w14:paraId="58873E92" w14:textId="62811D30"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0.30</w:t>
            </w:r>
          </w:p>
        </w:tc>
        <w:tc>
          <w:tcPr>
            <w:tcW w:w="656" w:type="dxa"/>
            <w:vAlign w:val="center"/>
          </w:tcPr>
          <w:p w14:paraId="57785BDA" w14:textId="7E07615D"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0.764</w:t>
            </w:r>
          </w:p>
        </w:tc>
        <w:tc>
          <w:tcPr>
            <w:tcW w:w="739" w:type="dxa"/>
            <w:vAlign w:val="center"/>
          </w:tcPr>
          <w:p w14:paraId="3F689ADA" w14:textId="7C2F336E"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0.825</w:t>
            </w:r>
          </w:p>
        </w:tc>
        <w:tc>
          <w:tcPr>
            <w:tcW w:w="506" w:type="dxa"/>
            <w:vAlign w:val="center"/>
          </w:tcPr>
          <w:p w14:paraId="2B09832D" w14:textId="39D4EC89"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0.05</w:t>
            </w:r>
          </w:p>
        </w:tc>
        <w:tc>
          <w:tcPr>
            <w:tcW w:w="222" w:type="dxa"/>
            <w:vAlign w:val="center"/>
          </w:tcPr>
          <w:p w14:paraId="26FA10FE" w14:textId="77777777" w:rsidR="00905E04" w:rsidRPr="008F3252" w:rsidRDefault="00905E04" w:rsidP="00905E04">
            <w:pPr>
              <w:spacing w:after="120"/>
              <w:contextualSpacing/>
              <w:jc w:val="center"/>
              <w:rPr>
                <w:color w:val="000000" w:themeColor="text1"/>
                <w:sz w:val="16"/>
                <w:szCs w:val="16"/>
              </w:rPr>
            </w:pPr>
          </w:p>
        </w:tc>
        <w:tc>
          <w:tcPr>
            <w:tcW w:w="740" w:type="dxa"/>
            <w:vAlign w:val="center"/>
          </w:tcPr>
          <w:p w14:paraId="626AAA3A" w14:textId="70877FC0"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26.7</w:t>
            </w:r>
            <w:r w:rsidR="00C40D33" w:rsidRPr="008F3252">
              <w:rPr>
                <w:color w:val="000000" w:themeColor="text1"/>
                <w:sz w:val="16"/>
                <w:szCs w:val="16"/>
              </w:rPr>
              <w:t>9</w:t>
            </w:r>
          </w:p>
        </w:tc>
        <w:tc>
          <w:tcPr>
            <w:tcW w:w="740" w:type="dxa"/>
            <w:vAlign w:val="center"/>
          </w:tcPr>
          <w:p w14:paraId="311157A0" w14:textId="01B94909"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45.58</w:t>
            </w:r>
          </w:p>
        </w:tc>
        <w:tc>
          <w:tcPr>
            <w:tcW w:w="574" w:type="dxa"/>
            <w:vAlign w:val="center"/>
          </w:tcPr>
          <w:p w14:paraId="015B65D4" w14:textId="3411D318"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0.5</w:t>
            </w:r>
            <w:r w:rsidR="00C40D33" w:rsidRPr="008F3252">
              <w:rPr>
                <w:color w:val="000000" w:themeColor="text1"/>
                <w:sz w:val="16"/>
                <w:szCs w:val="16"/>
              </w:rPr>
              <w:t>9</w:t>
            </w:r>
          </w:p>
        </w:tc>
        <w:tc>
          <w:tcPr>
            <w:tcW w:w="589" w:type="dxa"/>
            <w:vAlign w:val="center"/>
          </w:tcPr>
          <w:p w14:paraId="2A5E1B2F" w14:textId="77C40CBB"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0.558</w:t>
            </w:r>
          </w:p>
        </w:tc>
        <w:tc>
          <w:tcPr>
            <w:tcW w:w="739" w:type="dxa"/>
            <w:vAlign w:val="center"/>
          </w:tcPr>
          <w:p w14:paraId="77459125" w14:textId="372961D6"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0.803</w:t>
            </w:r>
          </w:p>
        </w:tc>
        <w:tc>
          <w:tcPr>
            <w:tcW w:w="506" w:type="dxa"/>
            <w:vAlign w:val="center"/>
          </w:tcPr>
          <w:p w14:paraId="42DE3130" w14:textId="499B2AFB" w:rsidR="00905E04" w:rsidRPr="008F3252" w:rsidRDefault="00905E04" w:rsidP="00905E04">
            <w:pPr>
              <w:spacing w:after="120"/>
              <w:contextualSpacing/>
              <w:jc w:val="center"/>
              <w:rPr>
                <w:color w:val="000000" w:themeColor="text1"/>
                <w:sz w:val="16"/>
                <w:szCs w:val="16"/>
              </w:rPr>
            </w:pPr>
            <w:r w:rsidRPr="008F3252">
              <w:rPr>
                <w:color w:val="000000" w:themeColor="text1"/>
                <w:sz w:val="16"/>
                <w:szCs w:val="16"/>
              </w:rPr>
              <w:t>0.10</w:t>
            </w:r>
          </w:p>
        </w:tc>
      </w:tr>
      <w:tr w:rsidR="00905E04" w:rsidRPr="008F3252" w14:paraId="14174F4A" w14:textId="77777777" w:rsidTr="00BD3BB4">
        <w:trPr>
          <w:trHeight w:val="317"/>
        </w:trPr>
        <w:tc>
          <w:tcPr>
            <w:tcW w:w="1920" w:type="dxa"/>
            <w:vAlign w:val="center"/>
          </w:tcPr>
          <w:p w14:paraId="05DF1F3E" w14:textId="77777777" w:rsidR="00905E04" w:rsidRPr="008F3252" w:rsidRDefault="00905E04" w:rsidP="00905E04">
            <w:pPr>
              <w:rPr>
                <w:color w:val="000000" w:themeColor="text1"/>
                <w:sz w:val="20"/>
                <w:szCs w:val="20"/>
              </w:rPr>
            </w:pPr>
            <w:r w:rsidRPr="008F3252">
              <w:rPr>
                <w:color w:val="000000" w:themeColor="text1"/>
                <w:sz w:val="20"/>
                <w:szCs w:val="20"/>
              </w:rPr>
              <w:t>CA1 head</w:t>
            </w:r>
          </w:p>
        </w:tc>
        <w:tc>
          <w:tcPr>
            <w:tcW w:w="739" w:type="dxa"/>
            <w:vAlign w:val="center"/>
          </w:tcPr>
          <w:p w14:paraId="5BBE4797" w14:textId="0EF1D45F" w:rsidR="00905E04" w:rsidRPr="008F3252" w:rsidRDefault="00905E04" w:rsidP="00905E04">
            <w:pPr>
              <w:jc w:val="center"/>
              <w:rPr>
                <w:color w:val="000000" w:themeColor="text1"/>
                <w:sz w:val="16"/>
                <w:szCs w:val="16"/>
              </w:rPr>
            </w:pPr>
            <w:r w:rsidRPr="008F3252">
              <w:rPr>
                <w:color w:val="000000" w:themeColor="text1"/>
                <w:sz w:val="16"/>
                <w:szCs w:val="16"/>
              </w:rPr>
              <w:t>-19.92</w:t>
            </w:r>
          </w:p>
        </w:tc>
        <w:tc>
          <w:tcPr>
            <w:tcW w:w="740" w:type="dxa"/>
            <w:vAlign w:val="center"/>
          </w:tcPr>
          <w:p w14:paraId="2DCD634B" w14:textId="046ABC52" w:rsidR="00905E04" w:rsidRPr="008F3252" w:rsidRDefault="00905E04" w:rsidP="00905E04">
            <w:pPr>
              <w:jc w:val="center"/>
              <w:rPr>
                <w:color w:val="000000" w:themeColor="text1"/>
                <w:sz w:val="16"/>
                <w:szCs w:val="16"/>
              </w:rPr>
            </w:pPr>
            <w:r w:rsidRPr="008F3252">
              <w:rPr>
                <w:color w:val="000000" w:themeColor="text1"/>
                <w:sz w:val="16"/>
                <w:szCs w:val="16"/>
              </w:rPr>
              <w:t>27.66</w:t>
            </w:r>
          </w:p>
        </w:tc>
        <w:tc>
          <w:tcPr>
            <w:tcW w:w="604" w:type="dxa"/>
            <w:vAlign w:val="center"/>
          </w:tcPr>
          <w:p w14:paraId="3B66FC41" w14:textId="49A5B274" w:rsidR="00905E04" w:rsidRPr="008F3252" w:rsidRDefault="00905E04" w:rsidP="00905E04">
            <w:pPr>
              <w:jc w:val="center"/>
              <w:rPr>
                <w:color w:val="000000" w:themeColor="text1"/>
                <w:sz w:val="16"/>
                <w:szCs w:val="16"/>
              </w:rPr>
            </w:pPr>
            <w:r w:rsidRPr="008F3252">
              <w:rPr>
                <w:color w:val="000000" w:themeColor="text1"/>
                <w:sz w:val="16"/>
                <w:szCs w:val="16"/>
              </w:rPr>
              <w:t>-0.72</w:t>
            </w:r>
          </w:p>
        </w:tc>
        <w:tc>
          <w:tcPr>
            <w:tcW w:w="589" w:type="dxa"/>
            <w:vAlign w:val="center"/>
          </w:tcPr>
          <w:p w14:paraId="78E81271" w14:textId="731C48A6" w:rsidR="00905E04" w:rsidRPr="008F3252" w:rsidRDefault="00905E04" w:rsidP="00905E04">
            <w:pPr>
              <w:jc w:val="center"/>
              <w:rPr>
                <w:color w:val="000000" w:themeColor="text1"/>
                <w:sz w:val="16"/>
                <w:szCs w:val="16"/>
              </w:rPr>
            </w:pPr>
            <w:r w:rsidRPr="008F3252">
              <w:rPr>
                <w:color w:val="000000" w:themeColor="text1"/>
                <w:sz w:val="16"/>
                <w:szCs w:val="16"/>
              </w:rPr>
              <w:t>0.472</w:t>
            </w:r>
          </w:p>
        </w:tc>
        <w:tc>
          <w:tcPr>
            <w:tcW w:w="739" w:type="dxa"/>
            <w:vAlign w:val="center"/>
          </w:tcPr>
          <w:p w14:paraId="7A18682B" w14:textId="1F1C0B0F" w:rsidR="00905E04" w:rsidRPr="008F3252" w:rsidRDefault="00905E04" w:rsidP="00905E04">
            <w:pPr>
              <w:jc w:val="center"/>
              <w:rPr>
                <w:color w:val="000000" w:themeColor="text1"/>
                <w:sz w:val="16"/>
                <w:szCs w:val="16"/>
              </w:rPr>
            </w:pPr>
            <w:r w:rsidRPr="008F3252">
              <w:rPr>
                <w:color w:val="000000" w:themeColor="text1"/>
                <w:sz w:val="16"/>
                <w:szCs w:val="16"/>
              </w:rPr>
              <w:t>0.612</w:t>
            </w:r>
          </w:p>
        </w:tc>
        <w:tc>
          <w:tcPr>
            <w:tcW w:w="506" w:type="dxa"/>
            <w:vAlign w:val="center"/>
          </w:tcPr>
          <w:p w14:paraId="156121D9" w14:textId="11E0F094" w:rsidR="00905E04" w:rsidRPr="008F3252" w:rsidRDefault="00905E04" w:rsidP="00905E04">
            <w:pPr>
              <w:jc w:val="center"/>
              <w:rPr>
                <w:color w:val="000000" w:themeColor="text1"/>
                <w:sz w:val="16"/>
                <w:szCs w:val="16"/>
              </w:rPr>
            </w:pPr>
            <w:r w:rsidRPr="008F3252">
              <w:rPr>
                <w:color w:val="000000" w:themeColor="text1"/>
                <w:sz w:val="16"/>
                <w:szCs w:val="16"/>
              </w:rPr>
              <w:t>0.11</w:t>
            </w:r>
          </w:p>
        </w:tc>
        <w:tc>
          <w:tcPr>
            <w:tcW w:w="222" w:type="dxa"/>
            <w:vAlign w:val="center"/>
          </w:tcPr>
          <w:p w14:paraId="4A5C4EC8" w14:textId="77777777" w:rsidR="00905E04" w:rsidRPr="008F3252" w:rsidRDefault="00905E04" w:rsidP="00905E04">
            <w:pPr>
              <w:jc w:val="center"/>
              <w:rPr>
                <w:color w:val="000000" w:themeColor="text1"/>
                <w:sz w:val="16"/>
                <w:szCs w:val="16"/>
              </w:rPr>
            </w:pPr>
          </w:p>
        </w:tc>
        <w:tc>
          <w:tcPr>
            <w:tcW w:w="656" w:type="dxa"/>
            <w:vAlign w:val="center"/>
          </w:tcPr>
          <w:p w14:paraId="52473D66" w14:textId="63E53BA0" w:rsidR="00905E04" w:rsidRPr="008F3252" w:rsidRDefault="00905E04" w:rsidP="00905E04">
            <w:pPr>
              <w:jc w:val="center"/>
              <w:rPr>
                <w:color w:val="000000" w:themeColor="text1"/>
                <w:sz w:val="16"/>
                <w:szCs w:val="16"/>
              </w:rPr>
            </w:pPr>
            <w:r w:rsidRPr="008F3252">
              <w:rPr>
                <w:color w:val="000000" w:themeColor="text1"/>
                <w:sz w:val="16"/>
                <w:szCs w:val="16"/>
              </w:rPr>
              <w:t>-8.10</w:t>
            </w:r>
          </w:p>
        </w:tc>
        <w:tc>
          <w:tcPr>
            <w:tcW w:w="658" w:type="dxa"/>
            <w:vAlign w:val="center"/>
          </w:tcPr>
          <w:p w14:paraId="120B5DBB" w14:textId="68956FEF" w:rsidR="00905E04" w:rsidRPr="008F3252" w:rsidRDefault="00905E04" w:rsidP="00905E04">
            <w:pPr>
              <w:jc w:val="center"/>
              <w:rPr>
                <w:color w:val="000000" w:themeColor="text1"/>
                <w:sz w:val="16"/>
                <w:szCs w:val="16"/>
              </w:rPr>
            </w:pPr>
            <w:r w:rsidRPr="008F3252">
              <w:rPr>
                <w:color w:val="000000" w:themeColor="text1"/>
                <w:sz w:val="16"/>
                <w:szCs w:val="16"/>
              </w:rPr>
              <w:t>9.0</w:t>
            </w:r>
            <w:r w:rsidR="00C40D33" w:rsidRPr="008F3252">
              <w:rPr>
                <w:color w:val="000000" w:themeColor="text1"/>
                <w:sz w:val="16"/>
                <w:szCs w:val="16"/>
              </w:rPr>
              <w:t>6</w:t>
            </w:r>
          </w:p>
        </w:tc>
        <w:tc>
          <w:tcPr>
            <w:tcW w:w="574" w:type="dxa"/>
            <w:vAlign w:val="center"/>
          </w:tcPr>
          <w:p w14:paraId="59178315" w14:textId="4BB23B2F" w:rsidR="00905E04" w:rsidRPr="008F3252" w:rsidRDefault="00905E04" w:rsidP="00905E04">
            <w:pPr>
              <w:jc w:val="center"/>
              <w:rPr>
                <w:color w:val="000000" w:themeColor="text1"/>
                <w:sz w:val="16"/>
                <w:szCs w:val="16"/>
              </w:rPr>
            </w:pPr>
            <w:r w:rsidRPr="008F3252">
              <w:rPr>
                <w:color w:val="000000" w:themeColor="text1"/>
                <w:sz w:val="16"/>
                <w:szCs w:val="16"/>
              </w:rPr>
              <w:t>-0.</w:t>
            </w:r>
            <w:r w:rsidR="00C40D33" w:rsidRPr="008F3252">
              <w:rPr>
                <w:color w:val="000000" w:themeColor="text1"/>
                <w:sz w:val="16"/>
                <w:szCs w:val="16"/>
              </w:rPr>
              <w:t>90</w:t>
            </w:r>
          </w:p>
        </w:tc>
        <w:tc>
          <w:tcPr>
            <w:tcW w:w="656" w:type="dxa"/>
            <w:vAlign w:val="center"/>
          </w:tcPr>
          <w:p w14:paraId="760CA6A6" w14:textId="147F610E" w:rsidR="00905E04" w:rsidRPr="008F3252" w:rsidRDefault="00905E04" w:rsidP="00905E04">
            <w:pPr>
              <w:jc w:val="center"/>
              <w:rPr>
                <w:color w:val="000000" w:themeColor="text1"/>
                <w:sz w:val="16"/>
                <w:szCs w:val="16"/>
              </w:rPr>
            </w:pPr>
            <w:r w:rsidRPr="008F3252">
              <w:rPr>
                <w:color w:val="000000" w:themeColor="text1"/>
                <w:sz w:val="16"/>
                <w:szCs w:val="16"/>
              </w:rPr>
              <w:t>0.372</w:t>
            </w:r>
          </w:p>
        </w:tc>
        <w:tc>
          <w:tcPr>
            <w:tcW w:w="739" w:type="dxa"/>
            <w:vAlign w:val="center"/>
          </w:tcPr>
          <w:p w14:paraId="5E622F54" w14:textId="75BB03CA" w:rsidR="00905E04" w:rsidRPr="008F3252" w:rsidRDefault="00905E04" w:rsidP="00905E04">
            <w:pPr>
              <w:jc w:val="center"/>
              <w:rPr>
                <w:color w:val="000000" w:themeColor="text1"/>
                <w:sz w:val="16"/>
                <w:szCs w:val="16"/>
              </w:rPr>
            </w:pPr>
            <w:r w:rsidRPr="008F3252">
              <w:rPr>
                <w:color w:val="000000" w:themeColor="text1"/>
                <w:sz w:val="16"/>
                <w:szCs w:val="16"/>
              </w:rPr>
              <w:t>0.503</w:t>
            </w:r>
          </w:p>
        </w:tc>
        <w:tc>
          <w:tcPr>
            <w:tcW w:w="506" w:type="dxa"/>
            <w:vAlign w:val="center"/>
          </w:tcPr>
          <w:p w14:paraId="77BEA19F" w14:textId="228D54F2" w:rsidR="00905E04" w:rsidRPr="008F3252" w:rsidRDefault="00905E04" w:rsidP="00905E04">
            <w:pPr>
              <w:jc w:val="center"/>
              <w:rPr>
                <w:color w:val="000000" w:themeColor="text1"/>
                <w:sz w:val="16"/>
                <w:szCs w:val="16"/>
              </w:rPr>
            </w:pPr>
            <w:r w:rsidRPr="008F3252">
              <w:rPr>
                <w:color w:val="000000" w:themeColor="text1"/>
                <w:sz w:val="16"/>
                <w:szCs w:val="16"/>
              </w:rPr>
              <w:t>0.14</w:t>
            </w:r>
          </w:p>
        </w:tc>
        <w:tc>
          <w:tcPr>
            <w:tcW w:w="222" w:type="dxa"/>
            <w:vAlign w:val="center"/>
          </w:tcPr>
          <w:p w14:paraId="674B577B" w14:textId="77777777" w:rsidR="00905E04" w:rsidRPr="008F3252" w:rsidRDefault="00905E04" w:rsidP="00905E04">
            <w:pPr>
              <w:jc w:val="center"/>
              <w:rPr>
                <w:color w:val="000000" w:themeColor="text1"/>
                <w:sz w:val="16"/>
                <w:szCs w:val="16"/>
              </w:rPr>
            </w:pPr>
          </w:p>
        </w:tc>
        <w:tc>
          <w:tcPr>
            <w:tcW w:w="740" w:type="dxa"/>
            <w:vAlign w:val="center"/>
          </w:tcPr>
          <w:p w14:paraId="5067FA4D" w14:textId="193CDA45" w:rsidR="00905E04" w:rsidRPr="008F3252" w:rsidRDefault="00905E04" w:rsidP="00905E04">
            <w:pPr>
              <w:jc w:val="center"/>
              <w:rPr>
                <w:color w:val="000000" w:themeColor="text1"/>
                <w:sz w:val="16"/>
                <w:szCs w:val="16"/>
              </w:rPr>
            </w:pPr>
            <w:r w:rsidRPr="008F3252">
              <w:rPr>
                <w:color w:val="000000" w:themeColor="text1"/>
                <w:sz w:val="16"/>
                <w:szCs w:val="16"/>
              </w:rPr>
              <w:t>-8.66</w:t>
            </w:r>
          </w:p>
        </w:tc>
        <w:tc>
          <w:tcPr>
            <w:tcW w:w="740" w:type="dxa"/>
            <w:vAlign w:val="center"/>
          </w:tcPr>
          <w:p w14:paraId="3FFA3609" w14:textId="3C339DA9" w:rsidR="00905E04" w:rsidRPr="008F3252" w:rsidRDefault="00905E04" w:rsidP="00905E04">
            <w:pPr>
              <w:jc w:val="center"/>
              <w:rPr>
                <w:color w:val="000000" w:themeColor="text1"/>
                <w:sz w:val="16"/>
                <w:szCs w:val="16"/>
              </w:rPr>
            </w:pPr>
            <w:r w:rsidRPr="008F3252">
              <w:rPr>
                <w:color w:val="000000" w:themeColor="text1"/>
                <w:sz w:val="16"/>
                <w:szCs w:val="16"/>
              </w:rPr>
              <w:t>34.12</w:t>
            </w:r>
          </w:p>
        </w:tc>
        <w:tc>
          <w:tcPr>
            <w:tcW w:w="574" w:type="dxa"/>
            <w:vAlign w:val="center"/>
          </w:tcPr>
          <w:p w14:paraId="7CF7DDD8" w14:textId="2ADC082D" w:rsidR="00905E04" w:rsidRPr="008F3252" w:rsidRDefault="00905E04" w:rsidP="00905E04">
            <w:pPr>
              <w:jc w:val="center"/>
              <w:rPr>
                <w:color w:val="000000" w:themeColor="text1"/>
                <w:sz w:val="16"/>
                <w:szCs w:val="16"/>
              </w:rPr>
            </w:pPr>
            <w:r w:rsidRPr="008F3252">
              <w:rPr>
                <w:color w:val="000000" w:themeColor="text1"/>
                <w:sz w:val="16"/>
                <w:szCs w:val="16"/>
              </w:rPr>
              <w:t>-0.25</w:t>
            </w:r>
          </w:p>
        </w:tc>
        <w:tc>
          <w:tcPr>
            <w:tcW w:w="589" w:type="dxa"/>
            <w:vAlign w:val="center"/>
          </w:tcPr>
          <w:p w14:paraId="4C069ADC" w14:textId="137C992A" w:rsidR="00905E04" w:rsidRPr="008F3252" w:rsidRDefault="00905E04" w:rsidP="00905E04">
            <w:pPr>
              <w:jc w:val="center"/>
              <w:rPr>
                <w:color w:val="000000" w:themeColor="text1"/>
                <w:sz w:val="16"/>
                <w:szCs w:val="16"/>
              </w:rPr>
            </w:pPr>
            <w:r w:rsidRPr="008F3252">
              <w:rPr>
                <w:color w:val="000000" w:themeColor="text1"/>
                <w:sz w:val="16"/>
                <w:szCs w:val="16"/>
              </w:rPr>
              <w:t>0.800</w:t>
            </w:r>
          </w:p>
        </w:tc>
        <w:tc>
          <w:tcPr>
            <w:tcW w:w="739" w:type="dxa"/>
            <w:vAlign w:val="center"/>
          </w:tcPr>
          <w:p w14:paraId="346FB946" w14:textId="2E0C9BFA" w:rsidR="00905E04" w:rsidRPr="008F3252" w:rsidRDefault="00905E04" w:rsidP="00905E04">
            <w:pPr>
              <w:jc w:val="center"/>
              <w:rPr>
                <w:color w:val="000000" w:themeColor="text1"/>
                <w:sz w:val="16"/>
                <w:szCs w:val="16"/>
              </w:rPr>
            </w:pPr>
            <w:r w:rsidRPr="008F3252">
              <w:rPr>
                <w:color w:val="000000" w:themeColor="text1"/>
                <w:sz w:val="16"/>
                <w:szCs w:val="16"/>
              </w:rPr>
              <w:t>0.895</w:t>
            </w:r>
          </w:p>
        </w:tc>
        <w:tc>
          <w:tcPr>
            <w:tcW w:w="506" w:type="dxa"/>
            <w:vAlign w:val="center"/>
          </w:tcPr>
          <w:p w14:paraId="3D23739E" w14:textId="34C896BE" w:rsidR="00905E04" w:rsidRPr="008F3252" w:rsidRDefault="00905E04" w:rsidP="00905E04">
            <w:pPr>
              <w:jc w:val="center"/>
              <w:rPr>
                <w:color w:val="000000" w:themeColor="text1"/>
                <w:sz w:val="16"/>
                <w:szCs w:val="16"/>
              </w:rPr>
            </w:pPr>
            <w:r w:rsidRPr="008F3252">
              <w:rPr>
                <w:color w:val="000000" w:themeColor="text1"/>
                <w:sz w:val="16"/>
                <w:szCs w:val="16"/>
              </w:rPr>
              <w:t>0.05</w:t>
            </w:r>
          </w:p>
        </w:tc>
      </w:tr>
      <w:tr w:rsidR="00905E04" w:rsidRPr="008F3252" w14:paraId="6E2A6A08" w14:textId="77777777" w:rsidTr="00BD3BB4">
        <w:trPr>
          <w:trHeight w:val="317"/>
        </w:trPr>
        <w:tc>
          <w:tcPr>
            <w:tcW w:w="1920" w:type="dxa"/>
            <w:vAlign w:val="center"/>
          </w:tcPr>
          <w:p w14:paraId="5D498A05" w14:textId="77777777" w:rsidR="00905E04" w:rsidRPr="008F3252" w:rsidRDefault="00905E04" w:rsidP="00905E04">
            <w:pPr>
              <w:rPr>
                <w:color w:val="000000" w:themeColor="text1"/>
                <w:sz w:val="20"/>
                <w:szCs w:val="20"/>
              </w:rPr>
            </w:pPr>
            <w:r w:rsidRPr="008F3252">
              <w:rPr>
                <w:color w:val="000000" w:themeColor="text1"/>
                <w:sz w:val="20"/>
                <w:szCs w:val="20"/>
              </w:rPr>
              <w:t>CA4 head</w:t>
            </w:r>
          </w:p>
        </w:tc>
        <w:tc>
          <w:tcPr>
            <w:tcW w:w="739" w:type="dxa"/>
            <w:vAlign w:val="center"/>
          </w:tcPr>
          <w:p w14:paraId="6940CE3C" w14:textId="7C216068" w:rsidR="00905E04" w:rsidRPr="008F3252" w:rsidRDefault="00905E04" w:rsidP="00905E04">
            <w:pPr>
              <w:jc w:val="center"/>
              <w:rPr>
                <w:color w:val="000000" w:themeColor="text1"/>
                <w:sz w:val="16"/>
                <w:szCs w:val="16"/>
              </w:rPr>
            </w:pPr>
            <w:r w:rsidRPr="008F3252">
              <w:rPr>
                <w:color w:val="000000" w:themeColor="text1"/>
                <w:sz w:val="16"/>
                <w:szCs w:val="16"/>
              </w:rPr>
              <w:t>-7.</w:t>
            </w:r>
            <w:r w:rsidR="00C40D33" w:rsidRPr="008F3252">
              <w:rPr>
                <w:color w:val="000000" w:themeColor="text1"/>
                <w:sz w:val="16"/>
                <w:szCs w:val="16"/>
              </w:rPr>
              <w:t>70</w:t>
            </w:r>
          </w:p>
        </w:tc>
        <w:tc>
          <w:tcPr>
            <w:tcW w:w="740" w:type="dxa"/>
            <w:vAlign w:val="center"/>
          </w:tcPr>
          <w:p w14:paraId="7634CDA1" w14:textId="0DC73CDE" w:rsidR="00905E04" w:rsidRPr="008F3252" w:rsidRDefault="00905E04" w:rsidP="00905E04">
            <w:pPr>
              <w:jc w:val="center"/>
              <w:rPr>
                <w:color w:val="000000" w:themeColor="text1"/>
                <w:sz w:val="16"/>
                <w:szCs w:val="16"/>
              </w:rPr>
            </w:pPr>
            <w:r w:rsidRPr="008F3252">
              <w:rPr>
                <w:color w:val="000000" w:themeColor="text1"/>
                <w:sz w:val="16"/>
                <w:szCs w:val="16"/>
              </w:rPr>
              <w:t>7.78</w:t>
            </w:r>
          </w:p>
        </w:tc>
        <w:tc>
          <w:tcPr>
            <w:tcW w:w="604" w:type="dxa"/>
            <w:vAlign w:val="center"/>
          </w:tcPr>
          <w:p w14:paraId="62C180AA" w14:textId="0656B062" w:rsidR="00905E04" w:rsidRPr="008F3252" w:rsidRDefault="00905E04" w:rsidP="00905E04">
            <w:pPr>
              <w:jc w:val="center"/>
              <w:rPr>
                <w:color w:val="000000" w:themeColor="text1"/>
                <w:sz w:val="16"/>
                <w:szCs w:val="16"/>
              </w:rPr>
            </w:pPr>
            <w:r w:rsidRPr="008F3252">
              <w:rPr>
                <w:color w:val="000000" w:themeColor="text1"/>
                <w:sz w:val="16"/>
                <w:szCs w:val="16"/>
              </w:rPr>
              <w:t>-0.9</w:t>
            </w:r>
            <w:r w:rsidR="00C40D33" w:rsidRPr="008F3252">
              <w:rPr>
                <w:color w:val="000000" w:themeColor="text1"/>
                <w:sz w:val="16"/>
                <w:szCs w:val="16"/>
              </w:rPr>
              <w:t>9</w:t>
            </w:r>
          </w:p>
        </w:tc>
        <w:tc>
          <w:tcPr>
            <w:tcW w:w="589" w:type="dxa"/>
            <w:vAlign w:val="center"/>
          </w:tcPr>
          <w:p w14:paraId="3471D83E" w14:textId="3A17B388" w:rsidR="00905E04" w:rsidRPr="008F3252" w:rsidRDefault="00905E04" w:rsidP="00905E04">
            <w:pPr>
              <w:jc w:val="center"/>
              <w:rPr>
                <w:color w:val="000000" w:themeColor="text1"/>
                <w:sz w:val="16"/>
                <w:szCs w:val="16"/>
              </w:rPr>
            </w:pPr>
            <w:r w:rsidRPr="008F3252">
              <w:rPr>
                <w:color w:val="000000" w:themeColor="text1"/>
                <w:sz w:val="16"/>
                <w:szCs w:val="16"/>
              </w:rPr>
              <w:t>0.324</w:t>
            </w:r>
          </w:p>
        </w:tc>
        <w:tc>
          <w:tcPr>
            <w:tcW w:w="739" w:type="dxa"/>
            <w:vAlign w:val="center"/>
          </w:tcPr>
          <w:p w14:paraId="0E819E3D" w14:textId="3A4F3E5A" w:rsidR="00905E04" w:rsidRPr="008F3252" w:rsidRDefault="00905E04" w:rsidP="00905E04">
            <w:pPr>
              <w:jc w:val="center"/>
              <w:rPr>
                <w:color w:val="000000" w:themeColor="text1"/>
                <w:sz w:val="16"/>
                <w:szCs w:val="16"/>
              </w:rPr>
            </w:pPr>
            <w:r w:rsidRPr="008F3252">
              <w:rPr>
                <w:color w:val="000000" w:themeColor="text1"/>
                <w:sz w:val="16"/>
                <w:szCs w:val="16"/>
              </w:rPr>
              <w:t>0.464</w:t>
            </w:r>
          </w:p>
        </w:tc>
        <w:tc>
          <w:tcPr>
            <w:tcW w:w="506" w:type="dxa"/>
            <w:vAlign w:val="center"/>
          </w:tcPr>
          <w:p w14:paraId="1DA04A3A" w14:textId="0D17C349" w:rsidR="00905E04" w:rsidRPr="008F3252" w:rsidRDefault="00905E04" w:rsidP="00905E04">
            <w:pPr>
              <w:jc w:val="center"/>
              <w:rPr>
                <w:color w:val="000000" w:themeColor="text1"/>
                <w:sz w:val="16"/>
                <w:szCs w:val="16"/>
              </w:rPr>
            </w:pPr>
            <w:r w:rsidRPr="008F3252">
              <w:rPr>
                <w:color w:val="000000" w:themeColor="text1"/>
                <w:sz w:val="16"/>
                <w:szCs w:val="16"/>
              </w:rPr>
              <w:t>0.16</w:t>
            </w:r>
          </w:p>
        </w:tc>
        <w:tc>
          <w:tcPr>
            <w:tcW w:w="222" w:type="dxa"/>
            <w:vAlign w:val="center"/>
          </w:tcPr>
          <w:p w14:paraId="294C5229" w14:textId="77777777" w:rsidR="00905E04" w:rsidRPr="008F3252" w:rsidRDefault="00905E04" w:rsidP="00905E04">
            <w:pPr>
              <w:jc w:val="center"/>
              <w:rPr>
                <w:color w:val="000000" w:themeColor="text1"/>
                <w:sz w:val="16"/>
                <w:szCs w:val="16"/>
              </w:rPr>
            </w:pPr>
          </w:p>
        </w:tc>
        <w:tc>
          <w:tcPr>
            <w:tcW w:w="656" w:type="dxa"/>
            <w:vAlign w:val="center"/>
          </w:tcPr>
          <w:p w14:paraId="6FF8C67C" w14:textId="7ECC2825" w:rsidR="00905E04" w:rsidRPr="008F3252" w:rsidRDefault="00905E04" w:rsidP="00905E04">
            <w:pPr>
              <w:jc w:val="center"/>
              <w:rPr>
                <w:color w:val="000000" w:themeColor="text1"/>
                <w:sz w:val="16"/>
                <w:szCs w:val="16"/>
              </w:rPr>
            </w:pPr>
            <w:r w:rsidRPr="008F3252">
              <w:rPr>
                <w:color w:val="000000" w:themeColor="text1"/>
                <w:sz w:val="16"/>
                <w:szCs w:val="16"/>
              </w:rPr>
              <w:t>-5.7</w:t>
            </w:r>
            <w:r w:rsidR="00C40D33" w:rsidRPr="008F3252">
              <w:rPr>
                <w:color w:val="000000" w:themeColor="text1"/>
                <w:sz w:val="16"/>
                <w:szCs w:val="16"/>
              </w:rPr>
              <w:t>7</w:t>
            </w:r>
          </w:p>
        </w:tc>
        <w:tc>
          <w:tcPr>
            <w:tcW w:w="658" w:type="dxa"/>
            <w:vAlign w:val="center"/>
          </w:tcPr>
          <w:p w14:paraId="35E369D9" w14:textId="47F42560" w:rsidR="00905E04" w:rsidRPr="008F3252" w:rsidRDefault="00905E04" w:rsidP="00905E04">
            <w:pPr>
              <w:jc w:val="center"/>
              <w:rPr>
                <w:color w:val="000000" w:themeColor="text1"/>
                <w:sz w:val="16"/>
                <w:szCs w:val="16"/>
              </w:rPr>
            </w:pPr>
            <w:r w:rsidRPr="008F3252">
              <w:rPr>
                <w:color w:val="000000" w:themeColor="text1"/>
                <w:sz w:val="16"/>
                <w:szCs w:val="16"/>
              </w:rPr>
              <w:t>2.53</w:t>
            </w:r>
          </w:p>
        </w:tc>
        <w:tc>
          <w:tcPr>
            <w:tcW w:w="574" w:type="dxa"/>
            <w:vAlign w:val="center"/>
          </w:tcPr>
          <w:p w14:paraId="70608BC3" w14:textId="32214A14" w:rsidR="00905E04" w:rsidRPr="008F3252" w:rsidRDefault="00905E04" w:rsidP="00905E04">
            <w:pPr>
              <w:jc w:val="center"/>
              <w:rPr>
                <w:color w:val="000000" w:themeColor="text1"/>
                <w:sz w:val="16"/>
                <w:szCs w:val="16"/>
              </w:rPr>
            </w:pPr>
            <w:r w:rsidRPr="008F3252">
              <w:rPr>
                <w:color w:val="000000" w:themeColor="text1"/>
                <w:sz w:val="16"/>
                <w:szCs w:val="16"/>
              </w:rPr>
              <w:t>-2.2</w:t>
            </w:r>
            <w:r w:rsidR="00C40D33" w:rsidRPr="008F3252">
              <w:rPr>
                <w:color w:val="000000" w:themeColor="text1"/>
                <w:sz w:val="16"/>
                <w:szCs w:val="16"/>
              </w:rPr>
              <w:t>8</w:t>
            </w:r>
          </w:p>
        </w:tc>
        <w:tc>
          <w:tcPr>
            <w:tcW w:w="656" w:type="dxa"/>
            <w:vAlign w:val="center"/>
          </w:tcPr>
          <w:p w14:paraId="42DEA130" w14:textId="51F68734" w:rsidR="00905E04" w:rsidRPr="008F3252" w:rsidRDefault="00905E04" w:rsidP="00905E04">
            <w:pPr>
              <w:jc w:val="center"/>
              <w:rPr>
                <w:color w:val="000000" w:themeColor="text1"/>
                <w:sz w:val="16"/>
                <w:szCs w:val="16"/>
              </w:rPr>
            </w:pPr>
            <w:r w:rsidRPr="008F3252">
              <w:rPr>
                <w:color w:val="000000" w:themeColor="text1"/>
                <w:sz w:val="16"/>
                <w:szCs w:val="16"/>
              </w:rPr>
              <w:t>0.024</w:t>
            </w:r>
            <w:r w:rsidR="00C40D33" w:rsidRPr="008F3252">
              <w:rPr>
                <w:color w:val="000000" w:themeColor="text1"/>
                <w:sz w:val="16"/>
                <w:szCs w:val="16"/>
              </w:rPr>
              <w:t>*</w:t>
            </w:r>
          </w:p>
        </w:tc>
        <w:tc>
          <w:tcPr>
            <w:tcW w:w="739" w:type="dxa"/>
            <w:vAlign w:val="center"/>
          </w:tcPr>
          <w:p w14:paraId="71DA9742" w14:textId="746E253F" w:rsidR="00905E04" w:rsidRPr="008F3252" w:rsidRDefault="00905E04" w:rsidP="00905E04">
            <w:pPr>
              <w:jc w:val="center"/>
              <w:rPr>
                <w:color w:val="000000" w:themeColor="text1"/>
                <w:sz w:val="16"/>
                <w:szCs w:val="16"/>
              </w:rPr>
            </w:pPr>
            <w:r w:rsidRPr="008F3252">
              <w:rPr>
                <w:color w:val="000000" w:themeColor="text1"/>
                <w:sz w:val="16"/>
                <w:szCs w:val="16"/>
              </w:rPr>
              <w:t>0.055</w:t>
            </w:r>
          </w:p>
        </w:tc>
        <w:tc>
          <w:tcPr>
            <w:tcW w:w="506" w:type="dxa"/>
            <w:vAlign w:val="center"/>
          </w:tcPr>
          <w:p w14:paraId="69E9C399" w14:textId="4097E7B5" w:rsidR="00905E04" w:rsidRPr="008F3252" w:rsidRDefault="00905E04" w:rsidP="00905E04">
            <w:pPr>
              <w:jc w:val="center"/>
              <w:rPr>
                <w:color w:val="000000" w:themeColor="text1"/>
                <w:sz w:val="16"/>
                <w:szCs w:val="16"/>
              </w:rPr>
            </w:pPr>
            <w:r w:rsidRPr="008F3252">
              <w:rPr>
                <w:color w:val="000000" w:themeColor="text1"/>
                <w:sz w:val="16"/>
                <w:szCs w:val="16"/>
              </w:rPr>
              <w:t>0.36</w:t>
            </w:r>
          </w:p>
        </w:tc>
        <w:tc>
          <w:tcPr>
            <w:tcW w:w="222" w:type="dxa"/>
            <w:vAlign w:val="center"/>
          </w:tcPr>
          <w:p w14:paraId="4801B1E7" w14:textId="77777777" w:rsidR="00905E04" w:rsidRPr="008F3252" w:rsidRDefault="00905E04" w:rsidP="00905E04">
            <w:pPr>
              <w:jc w:val="center"/>
              <w:rPr>
                <w:color w:val="000000" w:themeColor="text1"/>
                <w:sz w:val="16"/>
                <w:szCs w:val="16"/>
              </w:rPr>
            </w:pPr>
          </w:p>
        </w:tc>
        <w:tc>
          <w:tcPr>
            <w:tcW w:w="740" w:type="dxa"/>
            <w:vAlign w:val="center"/>
          </w:tcPr>
          <w:p w14:paraId="0412C549" w14:textId="4E8E43BC" w:rsidR="00905E04" w:rsidRPr="008F3252" w:rsidRDefault="00905E04" w:rsidP="00905E04">
            <w:pPr>
              <w:jc w:val="center"/>
              <w:rPr>
                <w:color w:val="000000" w:themeColor="text1"/>
                <w:sz w:val="16"/>
                <w:szCs w:val="16"/>
              </w:rPr>
            </w:pPr>
            <w:r w:rsidRPr="008F3252">
              <w:rPr>
                <w:color w:val="000000" w:themeColor="text1"/>
                <w:sz w:val="16"/>
                <w:szCs w:val="16"/>
              </w:rPr>
              <w:t>2.20</w:t>
            </w:r>
          </w:p>
        </w:tc>
        <w:tc>
          <w:tcPr>
            <w:tcW w:w="740" w:type="dxa"/>
            <w:vAlign w:val="center"/>
          </w:tcPr>
          <w:p w14:paraId="5F27373E" w14:textId="23342980" w:rsidR="00905E04" w:rsidRPr="008F3252" w:rsidRDefault="00905E04" w:rsidP="00905E04">
            <w:pPr>
              <w:jc w:val="center"/>
              <w:rPr>
                <w:color w:val="000000" w:themeColor="text1"/>
                <w:sz w:val="16"/>
                <w:szCs w:val="16"/>
              </w:rPr>
            </w:pPr>
            <w:r w:rsidRPr="008F3252">
              <w:rPr>
                <w:color w:val="000000" w:themeColor="text1"/>
                <w:sz w:val="16"/>
                <w:szCs w:val="16"/>
              </w:rPr>
              <w:t>9.54</w:t>
            </w:r>
          </w:p>
        </w:tc>
        <w:tc>
          <w:tcPr>
            <w:tcW w:w="574" w:type="dxa"/>
            <w:vAlign w:val="center"/>
          </w:tcPr>
          <w:p w14:paraId="7E7F286D" w14:textId="563272A0" w:rsidR="00905E04" w:rsidRPr="008F3252" w:rsidRDefault="00905E04" w:rsidP="00905E04">
            <w:pPr>
              <w:jc w:val="center"/>
              <w:rPr>
                <w:color w:val="000000" w:themeColor="text1"/>
                <w:sz w:val="16"/>
                <w:szCs w:val="16"/>
              </w:rPr>
            </w:pPr>
            <w:r w:rsidRPr="008F3252">
              <w:rPr>
                <w:color w:val="000000" w:themeColor="text1"/>
                <w:sz w:val="16"/>
                <w:szCs w:val="16"/>
              </w:rPr>
              <w:t>0.23</w:t>
            </w:r>
          </w:p>
        </w:tc>
        <w:tc>
          <w:tcPr>
            <w:tcW w:w="589" w:type="dxa"/>
            <w:vAlign w:val="center"/>
          </w:tcPr>
          <w:p w14:paraId="6F3ED4CE" w14:textId="0393EAFA" w:rsidR="00905E04" w:rsidRPr="008F3252" w:rsidRDefault="00905E04" w:rsidP="00905E04">
            <w:pPr>
              <w:jc w:val="center"/>
              <w:rPr>
                <w:color w:val="000000" w:themeColor="text1"/>
                <w:sz w:val="16"/>
                <w:szCs w:val="16"/>
              </w:rPr>
            </w:pPr>
            <w:r w:rsidRPr="008F3252">
              <w:rPr>
                <w:color w:val="000000" w:themeColor="text1"/>
                <w:sz w:val="16"/>
                <w:szCs w:val="16"/>
              </w:rPr>
              <w:t>0.818</w:t>
            </w:r>
          </w:p>
        </w:tc>
        <w:tc>
          <w:tcPr>
            <w:tcW w:w="739" w:type="dxa"/>
            <w:vAlign w:val="center"/>
          </w:tcPr>
          <w:p w14:paraId="5876E2BD" w14:textId="5CAA3164" w:rsidR="00905E04" w:rsidRPr="008F3252" w:rsidRDefault="00905E04" w:rsidP="00905E04">
            <w:pPr>
              <w:jc w:val="center"/>
              <w:rPr>
                <w:color w:val="000000" w:themeColor="text1"/>
                <w:sz w:val="16"/>
                <w:szCs w:val="16"/>
              </w:rPr>
            </w:pPr>
            <w:r w:rsidRPr="008F3252">
              <w:rPr>
                <w:color w:val="000000" w:themeColor="text1"/>
                <w:sz w:val="16"/>
                <w:szCs w:val="16"/>
              </w:rPr>
              <w:t>0.895</w:t>
            </w:r>
          </w:p>
        </w:tc>
        <w:tc>
          <w:tcPr>
            <w:tcW w:w="506" w:type="dxa"/>
            <w:vAlign w:val="center"/>
          </w:tcPr>
          <w:p w14:paraId="63E548E5" w14:textId="0835A87E" w:rsidR="00905E04" w:rsidRPr="008F3252" w:rsidRDefault="00905E04" w:rsidP="00905E04">
            <w:pPr>
              <w:jc w:val="center"/>
              <w:rPr>
                <w:color w:val="000000" w:themeColor="text1"/>
                <w:sz w:val="16"/>
                <w:szCs w:val="16"/>
              </w:rPr>
            </w:pPr>
            <w:r w:rsidRPr="008F3252">
              <w:rPr>
                <w:color w:val="000000" w:themeColor="text1"/>
                <w:sz w:val="16"/>
                <w:szCs w:val="16"/>
              </w:rPr>
              <w:t>0.04</w:t>
            </w:r>
          </w:p>
        </w:tc>
      </w:tr>
      <w:tr w:rsidR="00905E04" w:rsidRPr="008F3252" w14:paraId="2217DE46" w14:textId="77777777" w:rsidTr="00BD3BB4">
        <w:trPr>
          <w:trHeight w:val="305"/>
        </w:trPr>
        <w:tc>
          <w:tcPr>
            <w:tcW w:w="1920" w:type="dxa"/>
            <w:vAlign w:val="center"/>
          </w:tcPr>
          <w:p w14:paraId="6C32A3DF" w14:textId="77777777" w:rsidR="00905E04" w:rsidRPr="008F3252" w:rsidRDefault="00905E04" w:rsidP="00905E04">
            <w:pPr>
              <w:rPr>
                <w:color w:val="000000" w:themeColor="text1"/>
                <w:sz w:val="20"/>
                <w:szCs w:val="20"/>
              </w:rPr>
            </w:pPr>
            <w:r w:rsidRPr="008F3252">
              <w:rPr>
                <w:color w:val="000000" w:themeColor="text1"/>
                <w:sz w:val="20"/>
                <w:szCs w:val="20"/>
              </w:rPr>
              <w:t xml:space="preserve">GC ML DG head </w:t>
            </w:r>
          </w:p>
        </w:tc>
        <w:tc>
          <w:tcPr>
            <w:tcW w:w="739" w:type="dxa"/>
            <w:vAlign w:val="center"/>
          </w:tcPr>
          <w:p w14:paraId="6DC5A2A9" w14:textId="5DEEF8B2" w:rsidR="00905E04" w:rsidRPr="008F3252" w:rsidRDefault="00905E04" w:rsidP="00905E04">
            <w:pPr>
              <w:jc w:val="center"/>
              <w:rPr>
                <w:color w:val="000000" w:themeColor="text1"/>
                <w:sz w:val="16"/>
                <w:szCs w:val="16"/>
              </w:rPr>
            </w:pPr>
            <w:r w:rsidRPr="008F3252">
              <w:rPr>
                <w:color w:val="000000" w:themeColor="text1"/>
                <w:sz w:val="16"/>
                <w:szCs w:val="16"/>
              </w:rPr>
              <w:t>-6.7</w:t>
            </w:r>
            <w:r w:rsidR="00C40D33" w:rsidRPr="008F3252">
              <w:rPr>
                <w:color w:val="000000" w:themeColor="text1"/>
                <w:sz w:val="16"/>
                <w:szCs w:val="16"/>
              </w:rPr>
              <w:t>7</w:t>
            </w:r>
          </w:p>
        </w:tc>
        <w:tc>
          <w:tcPr>
            <w:tcW w:w="740" w:type="dxa"/>
            <w:vAlign w:val="center"/>
          </w:tcPr>
          <w:p w14:paraId="51FE28F3" w14:textId="2F76CCC8" w:rsidR="00905E04" w:rsidRPr="008F3252" w:rsidRDefault="00905E04" w:rsidP="00905E04">
            <w:pPr>
              <w:jc w:val="center"/>
              <w:rPr>
                <w:color w:val="000000" w:themeColor="text1"/>
                <w:sz w:val="16"/>
                <w:szCs w:val="16"/>
              </w:rPr>
            </w:pPr>
            <w:r w:rsidRPr="008F3252">
              <w:rPr>
                <w:color w:val="000000" w:themeColor="text1"/>
                <w:sz w:val="16"/>
                <w:szCs w:val="16"/>
              </w:rPr>
              <w:t>9.30</w:t>
            </w:r>
          </w:p>
        </w:tc>
        <w:tc>
          <w:tcPr>
            <w:tcW w:w="604" w:type="dxa"/>
            <w:vAlign w:val="center"/>
          </w:tcPr>
          <w:p w14:paraId="1E75E059" w14:textId="05F6FA28" w:rsidR="00905E04" w:rsidRPr="008F3252" w:rsidRDefault="00905E04" w:rsidP="00905E04">
            <w:pPr>
              <w:jc w:val="center"/>
              <w:rPr>
                <w:color w:val="000000" w:themeColor="text1"/>
                <w:sz w:val="16"/>
                <w:szCs w:val="16"/>
              </w:rPr>
            </w:pPr>
            <w:r w:rsidRPr="008F3252">
              <w:rPr>
                <w:color w:val="000000" w:themeColor="text1"/>
                <w:sz w:val="16"/>
                <w:szCs w:val="16"/>
              </w:rPr>
              <w:t>-0.7</w:t>
            </w:r>
            <w:r w:rsidR="00C40D33" w:rsidRPr="008F3252">
              <w:rPr>
                <w:color w:val="000000" w:themeColor="text1"/>
                <w:sz w:val="16"/>
                <w:szCs w:val="16"/>
              </w:rPr>
              <w:t>3</w:t>
            </w:r>
          </w:p>
        </w:tc>
        <w:tc>
          <w:tcPr>
            <w:tcW w:w="589" w:type="dxa"/>
            <w:vAlign w:val="center"/>
          </w:tcPr>
          <w:p w14:paraId="2B2C89A7" w14:textId="5C118A65" w:rsidR="00905E04" w:rsidRPr="008F3252" w:rsidRDefault="00905E04" w:rsidP="00905E04">
            <w:pPr>
              <w:jc w:val="center"/>
              <w:rPr>
                <w:color w:val="000000" w:themeColor="text1"/>
                <w:sz w:val="16"/>
                <w:szCs w:val="16"/>
              </w:rPr>
            </w:pPr>
            <w:r w:rsidRPr="008F3252">
              <w:rPr>
                <w:color w:val="000000" w:themeColor="text1"/>
                <w:sz w:val="16"/>
                <w:szCs w:val="16"/>
              </w:rPr>
              <w:t>0.468</w:t>
            </w:r>
          </w:p>
        </w:tc>
        <w:tc>
          <w:tcPr>
            <w:tcW w:w="739" w:type="dxa"/>
            <w:vAlign w:val="center"/>
          </w:tcPr>
          <w:p w14:paraId="66A9A4E8" w14:textId="27F724E7" w:rsidR="00905E04" w:rsidRPr="008F3252" w:rsidRDefault="00905E04" w:rsidP="00905E04">
            <w:pPr>
              <w:jc w:val="center"/>
              <w:rPr>
                <w:color w:val="000000" w:themeColor="text1"/>
                <w:sz w:val="16"/>
                <w:szCs w:val="16"/>
              </w:rPr>
            </w:pPr>
            <w:r w:rsidRPr="008F3252">
              <w:rPr>
                <w:color w:val="000000" w:themeColor="text1"/>
                <w:sz w:val="16"/>
                <w:szCs w:val="16"/>
              </w:rPr>
              <w:t>0.610</w:t>
            </w:r>
          </w:p>
        </w:tc>
        <w:tc>
          <w:tcPr>
            <w:tcW w:w="506" w:type="dxa"/>
            <w:vAlign w:val="center"/>
          </w:tcPr>
          <w:p w14:paraId="15283EF0" w14:textId="4F4F6E16" w:rsidR="00905E04" w:rsidRPr="008F3252" w:rsidRDefault="00905E04" w:rsidP="00905E04">
            <w:pPr>
              <w:jc w:val="center"/>
              <w:rPr>
                <w:color w:val="000000" w:themeColor="text1"/>
                <w:sz w:val="16"/>
                <w:szCs w:val="16"/>
              </w:rPr>
            </w:pPr>
            <w:r w:rsidRPr="008F3252">
              <w:rPr>
                <w:color w:val="000000" w:themeColor="text1"/>
                <w:sz w:val="16"/>
                <w:szCs w:val="16"/>
              </w:rPr>
              <w:t>0.12</w:t>
            </w:r>
          </w:p>
        </w:tc>
        <w:tc>
          <w:tcPr>
            <w:tcW w:w="222" w:type="dxa"/>
            <w:vAlign w:val="center"/>
          </w:tcPr>
          <w:p w14:paraId="44032AD2" w14:textId="77777777" w:rsidR="00905E04" w:rsidRPr="008F3252" w:rsidRDefault="00905E04" w:rsidP="00905E04">
            <w:pPr>
              <w:jc w:val="center"/>
              <w:rPr>
                <w:color w:val="000000" w:themeColor="text1"/>
                <w:sz w:val="16"/>
                <w:szCs w:val="16"/>
              </w:rPr>
            </w:pPr>
          </w:p>
        </w:tc>
        <w:tc>
          <w:tcPr>
            <w:tcW w:w="656" w:type="dxa"/>
            <w:vAlign w:val="center"/>
          </w:tcPr>
          <w:p w14:paraId="488E8584" w14:textId="0D14F1CB" w:rsidR="00905E04" w:rsidRPr="008F3252" w:rsidRDefault="00905E04" w:rsidP="00905E04">
            <w:pPr>
              <w:jc w:val="center"/>
              <w:rPr>
                <w:color w:val="000000" w:themeColor="text1"/>
                <w:sz w:val="16"/>
                <w:szCs w:val="16"/>
              </w:rPr>
            </w:pPr>
            <w:r w:rsidRPr="008F3252">
              <w:rPr>
                <w:color w:val="000000" w:themeColor="text1"/>
                <w:sz w:val="16"/>
                <w:szCs w:val="16"/>
              </w:rPr>
              <w:t>-6.0</w:t>
            </w:r>
            <w:r w:rsidR="00C40D33" w:rsidRPr="008F3252">
              <w:rPr>
                <w:color w:val="000000" w:themeColor="text1"/>
                <w:sz w:val="16"/>
                <w:szCs w:val="16"/>
              </w:rPr>
              <w:t>7</w:t>
            </w:r>
          </w:p>
        </w:tc>
        <w:tc>
          <w:tcPr>
            <w:tcW w:w="658" w:type="dxa"/>
            <w:vAlign w:val="center"/>
          </w:tcPr>
          <w:p w14:paraId="1EA500E2" w14:textId="7C4AAFE2" w:rsidR="00905E04" w:rsidRPr="008F3252" w:rsidRDefault="00905E04" w:rsidP="00905E04">
            <w:pPr>
              <w:jc w:val="center"/>
              <w:rPr>
                <w:color w:val="000000" w:themeColor="text1"/>
                <w:sz w:val="16"/>
                <w:szCs w:val="16"/>
              </w:rPr>
            </w:pPr>
            <w:r w:rsidRPr="008F3252">
              <w:rPr>
                <w:color w:val="000000" w:themeColor="text1"/>
                <w:sz w:val="16"/>
                <w:szCs w:val="16"/>
              </w:rPr>
              <w:t>3.03</w:t>
            </w:r>
          </w:p>
        </w:tc>
        <w:tc>
          <w:tcPr>
            <w:tcW w:w="574" w:type="dxa"/>
            <w:vAlign w:val="center"/>
          </w:tcPr>
          <w:p w14:paraId="3B1F8F1B" w14:textId="4223BCE7" w:rsidR="00905E04" w:rsidRPr="008F3252" w:rsidRDefault="00905E04" w:rsidP="00905E04">
            <w:pPr>
              <w:jc w:val="center"/>
              <w:rPr>
                <w:color w:val="000000" w:themeColor="text1"/>
                <w:sz w:val="16"/>
                <w:szCs w:val="16"/>
              </w:rPr>
            </w:pPr>
            <w:r w:rsidRPr="008F3252">
              <w:rPr>
                <w:color w:val="000000" w:themeColor="text1"/>
                <w:sz w:val="16"/>
                <w:szCs w:val="16"/>
              </w:rPr>
              <w:t>-2.00</w:t>
            </w:r>
          </w:p>
        </w:tc>
        <w:tc>
          <w:tcPr>
            <w:tcW w:w="656" w:type="dxa"/>
            <w:vAlign w:val="center"/>
          </w:tcPr>
          <w:p w14:paraId="44C1D0B5" w14:textId="067E5115" w:rsidR="00905E04" w:rsidRPr="008F3252" w:rsidRDefault="00905E04" w:rsidP="00905E04">
            <w:pPr>
              <w:jc w:val="center"/>
              <w:rPr>
                <w:color w:val="000000" w:themeColor="text1"/>
                <w:sz w:val="16"/>
                <w:szCs w:val="16"/>
              </w:rPr>
            </w:pPr>
            <w:r w:rsidRPr="008F3252">
              <w:rPr>
                <w:color w:val="000000" w:themeColor="text1"/>
                <w:sz w:val="16"/>
                <w:szCs w:val="16"/>
              </w:rPr>
              <w:t>0.047</w:t>
            </w:r>
            <w:r w:rsidR="00C40D33" w:rsidRPr="008F3252">
              <w:rPr>
                <w:color w:val="000000" w:themeColor="text1"/>
                <w:sz w:val="16"/>
                <w:szCs w:val="16"/>
              </w:rPr>
              <w:t>*</w:t>
            </w:r>
          </w:p>
        </w:tc>
        <w:tc>
          <w:tcPr>
            <w:tcW w:w="739" w:type="dxa"/>
            <w:vAlign w:val="center"/>
          </w:tcPr>
          <w:p w14:paraId="5A7077AF" w14:textId="5CA6C605" w:rsidR="00905E04" w:rsidRPr="008F3252" w:rsidRDefault="00905E04" w:rsidP="00905E04">
            <w:pPr>
              <w:jc w:val="center"/>
              <w:rPr>
                <w:color w:val="000000" w:themeColor="text1"/>
                <w:sz w:val="16"/>
                <w:szCs w:val="16"/>
              </w:rPr>
            </w:pPr>
            <w:r w:rsidRPr="008F3252">
              <w:rPr>
                <w:color w:val="000000" w:themeColor="text1"/>
                <w:sz w:val="16"/>
                <w:szCs w:val="16"/>
              </w:rPr>
              <w:t>0.097</w:t>
            </w:r>
          </w:p>
        </w:tc>
        <w:tc>
          <w:tcPr>
            <w:tcW w:w="506" w:type="dxa"/>
            <w:vAlign w:val="center"/>
          </w:tcPr>
          <w:p w14:paraId="27AC5CCD" w14:textId="050790F3" w:rsidR="00905E04" w:rsidRPr="008F3252" w:rsidRDefault="00905E04" w:rsidP="00905E04">
            <w:pPr>
              <w:jc w:val="center"/>
              <w:rPr>
                <w:color w:val="000000" w:themeColor="text1"/>
                <w:sz w:val="16"/>
                <w:szCs w:val="16"/>
              </w:rPr>
            </w:pPr>
            <w:r w:rsidRPr="008F3252">
              <w:rPr>
                <w:color w:val="000000" w:themeColor="text1"/>
                <w:sz w:val="16"/>
                <w:szCs w:val="16"/>
              </w:rPr>
              <w:t>0.32</w:t>
            </w:r>
          </w:p>
        </w:tc>
        <w:tc>
          <w:tcPr>
            <w:tcW w:w="222" w:type="dxa"/>
            <w:vAlign w:val="center"/>
          </w:tcPr>
          <w:p w14:paraId="1A70F15A" w14:textId="77777777" w:rsidR="00905E04" w:rsidRPr="008F3252" w:rsidRDefault="00905E04" w:rsidP="00905E04">
            <w:pPr>
              <w:jc w:val="center"/>
              <w:rPr>
                <w:color w:val="000000" w:themeColor="text1"/>
                <w:sz w:val="16"/>
                <w:szCs w:val="16"/>
              </w:rPr>
            </w:pPr>
          </w:p>
        </w:tc>
        <w:tc>
          <w:tcPr>
            <w:tcW w:w="740" w:type="dxa"/>
            <w:vAlign w:val="center"/>
          </w:tcPr>
          <w:p w14:paraId="79E7CB1B" w14:textId="23532CB5" w:rsidR="00905E04" w:rsidRPr="008F3252" w:rsidRDefault="00905E04" w:rsidP="00905E04">
            <w:pPr>
              <w:jc w:val="center"/>
              <w:rPr>
                <w:color w:val="000000" w:themeColor="text1"/>
                <w:sz w:val="16"/>
                <w:szCs w:val="16"/>
              </w:rPr>
            </w:pPr>
            <w:r w:rsidRPr="008F3252">
              <w:rPr>
                <w:color w:val="000000" w:themeColor="text1"/>
                <w:sz w:val="16"/>
                <w:szCs w:val="16"/>
              </w:rPr>
              <w:t>2.</w:t>
            </w:r>
            <w:r w:rsidR="00C40D33" w:rsidRPr="008F3252">
              <w:rPr>
                <w:color w:val="000000" w:themeColor="text1"/>
                <w:sz w:val="16"/>
                <w:szCs w:val="16"/>
              </w:rPr>
              <w:t>20</w:t>
            </w:r>
          </w:p>
        </w:tc>
        <w:tc>
          <w:tcPr>
            <w:tcW w:w="740" w:type="dxa"/>
            <w:vAlign w:val="center"/>
          </w:tcPr>
          <w:p w14:paraId="4C67BA9A" w14:textId="2328DA76" w:rsidR="00905E04" w:rsidRPr="008F3252" w:rsidRDefault="00905E04" w:rsidP="00905E04">
            <w:pPr>
              <w:jc w:val="center"/>
              <w:rPr>
                <w:color w:val="000000" w:themeColor="text1"/>
                <w:sz w:val="16"/>
                <w:szCs w:val="16"/>
              </w:rPr>
            </w:pPr>
            <w:r w:rsidRPr="008F3252">
              <w:rPr>
                <w:color w:val="000000" w:themeColor="text1"/>
                <w:sz w:val="16"/>
                <w:szCs w:val="16"/>
              </w:rPr>
              <w:t>11.38</w:t>
            </w:r>
          </w:p>
        </w:tc>
        <w:tc>
          <w:tcPr>
            <w:tcW w:w="574" w:type="dxa"/>
            <w:vAlign w:val="center"/>
          </w:tcPr>
          <w:p w14:paraId="426E8016" w14:textId="68643A84" w:rsidR="00905E04" w:rsidRPr="008F3252" w:rsidRDefault="00905E04" w:rsidP="00905E04">
            <w:pPr>
              <w:jc w:val="center"/>
              <w:rPr>
                <w:color w:val="000000" w:themeColor="text1"/>
                <w:sz w:val="16"/>
                <w:szCs w:val="16"/>
              </w:rPr>
            </w:pPr>
            <w:r w:rsidRPr="008F3252">
              <w:rPr>
                <w:color w:val="000000" w:themeColor="text1"/>
                <w:sz w:val="16"/>
                <w:szCs w:val="16"/>
              </w:rPr>
              <w:t>0.19</w:t>
            </w:r>
          </w:p>
        </w:tc>
        <w:tc>
          <w:tcPr>
            <w:tcW w:w="589" w:type="dxa"/>
            <w:vAlign w:val="center"/>
          </w:tcPr>
          <w:p w14:paraId="2434932D" w14:textId="1D44C38F" w:rsidR="00905E04" w:rsidRPr="008F3252" w:rsidRDefault="00905E04" w:rsidP="00905E04">
            <w:pPr>
              <w:jc w:val="center"/>
              <w:rPr>
                <w:color w:val="000000" w:themeColor="text1"/>
                <w:sz w:val="16"/>
                <w:szCs w:val="16"/>
              </w:rPr>
            </w:pPr>
            <w:r w:rsidRPr="008F3252">
              <w:rPr>
                <w:color w:val="000000" w:themeColor="text1"/>
                <w:sz w:val="16"/>
                <w:szCs w:val="16"/>
              </w:rPr>
              <w:t>0.847</w:t>
            </w:r>
          </w:p>
        </w:tc>
        <w:tc>
          <w:tcPr>
            <w:tcW w:w="739" w:type="dxa"/>
            <w:vAlign w:val="center"/>
          </w:tcPr>
          <w:p w14:paraId="0FFEEE42" w14:textId="720F133F" w:rsidR="00905E04" w:rsidRPr="008F3252" w:rsidRDefault="00905E04" w:rsidP="00905E04">
            <w:pPr>
              <w:jc w:val="center"/>
              <w:rPr>
                <w:color w:val="000000" w:themeColor="text1"/>
                <w:sz w:val="16"/>
                <w:szCs w:val="16"/>
              </w:rPr>
            </w:pPr>
            <w:r w:rsidRPr="008F3252">
              <w:rPr>
                <w:color w:val="000000" w:themeColor="text1"/>
                <w:sz w:val="16"/>
                <w:szCs w:val="16"/>
              </w:rPr>
              <w:t>0.895</w:t>
            </w:r>
          </w:p>
        </w:tc>
        <w:tc>
          <w:tcPr>
            <w:tcW w:w="506" w:type="dxa"/>
            <w:vAlign w:val="center"/>
          </w:tcPr>
          <w:p w14:paraId="42070356" w14:textId="476250F9" w:rsidR="00905E04" w:rsidRPr="008F3252" w:rsidRDefault="00905E04" w:rsidP="00905E04">
            <w:pPr>
              <w:jc w:val="center"/>
              <w:rPr>
                <w:color w:val="000000" w:themeColor="text1"/>
                <w:sz w:val="16"/>
                <w:szCs w:val="16"/>
              </w:rPr>
            </w:pPr>
            <w:r w:rsidRPr="008F3252">
              <w:rPr>
                <w:color w:val="000000" w:themeColor="text1"/>
                <w:sz w:val="16"/>
                <w:szCs w:val="16"/>
              </w:rPr>
              <w:t>0.03</w:t>
            </w:r>
          </w:p>
        </w:tc>
      </w:tr>
      <w:tr w:rsidR="00905E04" w:rsidRPr="008F3252" w14:paraId="0C4AF729" w14:textId="77777777" w:rsidTr="00BD3BB4">
        <w:trPr>
          <w:trHeight w:val="305"/>
        </w:trPr>
        <w:tc>
          <w:tcPr>
            <w:tcW w:w="1920" w:type="dxa"/>
            <w:vAlign w:val="center"/>
          </w:tcPr>
          <w:p w14:paraId="08B6E9B7" w14:textId="77777777" w:rsidR="00905E04" w:rsidRPr="008F3252" w:rsidRDefault="00905E04" w:rsidP="00905E04">
            <w:pPr>
              <w:rPr>
                <w:color w:val="000000" w:themeColor="text1"/>
                <w:sz w:val="20"/>
                <w:szCs w:val="20"/>
              </w:rPr>
            </w:pPr>
            <w:r w:rsidRPr="008F3252">
              <w:rPr>
                <w:color w:val="000000" w:themeColor="text1"/>
                <w:sz w:val="20"/>
                <w:szCs w:val="20"/>
              </w:rPr>
              <w:t>Fissure</w:t>
            </w:r>
          </w:p>
        </w:tc>
        <w:tc>
          <w:tcPr>
            <w:tcW w:w="739" w:type="dxa"/>
            <w:vAlign w:val="center"/>
          </w:tcPr>
          <w:p w14:paraId="6C30D37D" w14:textId="33C7B163" w:rsidR="00905E04" w:rsidRPr="008F3252" w:rsidRDefault="00905E04" w:rsidP="00905E04">
            <w:pPr>
              <w:jc w:val="center"/>
              <w:rPr>
                <w:color w:val="000000" w:themeColor="text1"/>
                <w:sz w:val="16"/>
                <w:szCs w:val="16"/>
              </w:rPr>
            </w:pPr>
            <w:r w:rsidRPr="008F3252">
              <w:rPr>
                <w:color w:val="000000" w:themeColor="text1"/>
                <w:sz w:val="16"/>
                <w:szCs w:val="16"/>
              </w:rPr>
              <w:t>-13.88</w:t>
            </w:r>
          </w:p>
        </w:tc>
        <w:tc>
          <w:tcPr>
            <w:tcW w:w="740" w:type="dxa"/>
            <w:vAlign w:val="center"/>
          </w:tcPr>
          <w:p w14:paraId="282E6397" w14:textId="7B9AD25B" w:rsidR="00905E04" w:rsidRPr="008F3252" w:rsidRDefault="00905E04" w:rsidP="00905E04">
            <w:pPr>
              <w:jc w:val="center"/>
              <w:rPr>
                <w:color w:val="000000" w:themeColor="text1"/>
                <w:sz w:val="16"/>
                <w:szCs w:val="16"/>
              </w:rPr>
            </w:pPr>
            <w:r w:rsidRPr="008F3252">
              <w:rPr>
                <w:color w:val="000000" w:themeColor="text1"/>
                <w:sz w:val="16"/>
                <w:szCs w:val="16"/>
              </w:rPr>
              <w:t>13.54</w:t>
            </w:r>
          </w:p>
        </w:tc>
        <w:tc>
          <w:tcPr>
            <w:tcW w:w="604" w:type="dxa"/>
            <w:vAlign w:val="center"/>
          </w:tcPr>
          <w:p w14:paraId="16AF5107" w14:textId="75988047" w:rsidR="00905E04" w:rsidRPr="008F3252" w:rsidRDefault="00905E04" w:rsidP="00905E04">
            <w:pPr>
              <w:jc w:val="center"/>
              <w:rPr>
                <w:color w:val="000000" w:themeColor="text1"/>
                <w:sz w:val="16"/>
                <w:szCs w:val="16"/>
              </w:rPr>
            </w:pPr>
            <w:r w:rsidRPr="008F3252">
              <w:rPr>
                <w:color w:val="000000" w:themeColor="text1"/>
                <w:sz w:val="16"/>
                <w:szCs w:val="16"/>
              </w:rPr>
              <w:t>-1.0</w:t>
            </w:r>
            <w:r w:rsidR="00C40D33" w:rsidRPr="008F3252">
              <w:rPr>
                <w:color w:val="000000" w:themeColor="text1"/>
                <w:sz w:val="16"/>
                <w:szCs w:val="16"/>
              </w:rPr>
              <w:t>3</w:t>
            </w:r>
          </w:p>
        </w:tc>
        <w:tc>
          <w:tcPr>
            <w:tcW w:w="589" w:type="dxa"/>
            <w:vAlign w:val="center"/>
          </w:tcPr>
          <w:p w14:paraId="5EC443B8" w14:textId="772D9B42" w:rsidR="00905E04" w:rsidRPr="008F3252" w:rsidRDefault="00905E04" w:rsidP="00905E04">
            <w:pPr>
              <w:jc w:val="center"/>
              <w:rPr>
                <w:color w:val="000000" w:themeColor="text1"/>
                <w:sz w:val="16"/>
                <w:szCs w:val="16"/>
              </w:rPr>
            </w:pPr>
            <w:r w:rsidRPr="008F3252">
              <w:rPr>
                <w:color w:val="000000" w:themeColor="text1"/>
                <w:sz w:val="16"/>
                <w:szCs w:val="16"/>
              </w:rPr>
              <w:t>0.307</w:t>
            </w:r>
          </w:p>
        </w:tc>
        <w:tc>
          <w:tcPr>
            <w:tcW w:w="739" w:type="dxa"/>
            <w:vAlign w:val="center"/>
          </w:tcPr>
          <w:p w14:paraId="2A66E34E" w14:textId="2BAA3B7F" w:rsidR="00905E04" w:rsidRPr="008F3252" w:rsidRDefault="00905E04" w:rsidP="00905E04">
            <w:pPr>
              <w:jc w:val="center"/>
              <w:rPr>
                <w:color w:val="000000" w:themeColor="text1"/>
                <w:sz w:val="16"/>
                <w:szCs w:val="16"/>
              </w:rPr>
            </w:pPr>
            <w:r w:rsidRPr="008F3252">
              <w:rPr>
                <w:color w:val="000000" w:themeColor="text1"/>
                <w:sz w:val="16"/>
                <w:szCs w:val="16"/>
              </w:rPr>
              <w:t>0.450</w:t>
            </w:r>
          </w:p>
        </w:tc>
        <w:tc>
          <w:tcPr>
            <w:tcW w:w="506" w:type="dxa"/>
            <w:vAlign w:val="center"/>
          </w:tcPr>
          <w:p w14:paraId="482AEBAC" w14:textId="3CB94F2E" w:rsidR="00905E04" w:rsidRPr="008F3252" w:rsidRDefault="00905E04" w:rsidP="00905E04">
            <w:pPr>
              <w:jc w:val="center"/>
              <w:rPr>
                <w:color w:val="000000" w:themeColor="text1"/>
                <w:sz w:val="16"/>
                <w:szCs w:val="16"/>
              </w:rPr>
            </w:pPr>
            <w:r w:rsidRPr="008F3252">
              <w:rPr>
                <w:color w:val="000000" w:themeColor="text1"/>
                <w:sz w:val="16"/>
                <w:szCs w:val="16"/>
              </w:rPr>
              <w:t>0.16</w:t>
            </w:r>
          </w:p>
        </w:tc>
        <w:tc>
          <w:tcPr>
            <w:tcW w:w="222" w:type="dxa"/>
            <w:vAlign w:val="center"/>
          </w:tcPr>
          <w:p w14:paraId="319FF223" w14:textId="77777777" w:rsidR="00905E04" w:rsidRPr="008F3252" w:rsidRDefault="00905E04" w:rsidP="00905E04">
            <w:pPr>
              <w:jc w:val="center"/>
              <w:rPr>
                <w:color w:val="000000" w:themeColor="text1"/>
                <w:sz w:val="16"/>
                <w:szCs w:val="16"/>
              </w:rPr>
            </w:pPr>
          </w:p>
        </w:tc>
        <w:tc>
          <w:tcPr>
            <w:tcW w:w="656" w:type="dxa"/>
            <w:vAlign w:val="center"/>
          </w:tcPr>
          <w:p w14:paraId="6018FB95" w14:textId="6CA89C61" w:rsidR="00905E04" w:rsidRPr="008F3252" w:rsidRDefault="00905E04" w:rsidP="00905E04">
            <w:pPr>
              <w:jc w:val="center"/>
              <w:rPr>
                <w:color w:val="000000" w:themeColor="text1"/>
                <w:sz w:val="16"/>
                <w:szCs w:val="16"/>
              </w:rPr>
            </w:pPr>
            <w:r w:rsidRPr="008F3252">
              <w:rPr>
                <w:color w:val="000000" w:themeColor="text1"/>
                <w:sz w:val="16"/>
                <w:szCs w:val="16"/>
              </w:rPr>
              <w:t>-6.</w:t>
            </w:r>
            <w:r w:rsidR="00C40D33" w:rsidRPr="008F3252">
              <w:rPr>
                <w:color w:val="000000" w:themeColor="text1"/>
                <w:sz w:val="16"/>
                <w:szCs w:val="16"/>
              </w:rPr>
              <w:t>80</w:t>
            </w:r>
          </w:p>
        </w:tc>
        <w:tc>
          <w:tcPr>
            <w:tcW w:w="658" w:type="dxa"/>
            <w:vAlign w:val="center"/>
          </w:tcPr>
          <w:p w14:paraId="39787F49" w14:textId="584A7367" w:rsidR="00905E04" w:rsidRPr="008F3252" w:rsidRDefault="00905E04" w:rsidP="00905E04">
            <w:pPr>
              <w:jc w:val="center"/>
              <w:rPr>
                <w:color w:val="000000" w:themeColor="text1"/>
                <w:sz w:val="16"/>
                <w:szCs w:val="16"/>
              </w:rPr>
            </w:pPr>
            <w:r w:rsidRPr="008F3252">
              <w:rPr>
                <w:color w:val="000000" w:themeColor="text1"/>
                <w:sz w:val="16"/>
                <w:szCs w:val="16"/>
              </w:rPr>
              <w:t>4.42</w:t>
            </w:r>
          </w:p>
        </w:tc>
        <w:tc>
          <w:tcPr>
            <w:tcW w:w="574" w:type="dxa"/>
            <w:vAlign w:val="center"/>
          </w:tcPr>
          <w:p w14:paraId="5EB7EC88" w14:textId="55758011" w:rsidR="00905E04" w:rsidRPr="008F3252" w:rsidRDefault="00905E04" w:rsidP="00905E04">
            <w:pPr>
              <w:jc w:val="center"/>
              <w:rPr>
                <w:color w:val="000000" w:themeColor="text1"/>
                <w:sz w:val="16"/>
                <w:szCs w:val="16"/>
              </w:rPr>
            </w:pPr>
            <w:r w:rsidRPr="008F3252">
              <w:rPr>
                <w:color w:val="000000" w:themeColor="text1"/>
                <w:sz w:val="16"/>
                <w:szCs w:val="16"/>
              </w:rPr>
              <w:t>-1.5</w:t>
            </w:r>
            <w:r w:rsidR="00C40D33" w:rsidRPr="008F3252">
              <w:rPr>
                <w:color w:val="000000" w:themeColor="text1"/>
                <w:sz w:val="16"/>
                <w:szCs w:val="16"/>
              </w:rPr>
              <w:t>4</w:t>
            </w:r>
          </w:p>
        </w:tc>
        <w:tc>
          <w:tcPr>
            <w:tcW w:w="656" w:type="dxa"/>
            <w:vAlign w:val="center"/>
          </w:tcPr>
          <w:p w14:paraId="50FA1584" w14:textId="6AC53EFF" w:rsidR="00905E04" w:rsidRPr="008F3252" w:rsidRDefault="00905E04" w:rsidP="00905E04">
            <w:pPr>
              <w:jc w:val="center"/>
              <w:rPr>
                <w:color w:val="000000" w:themeColor="text1"/>
                <w:sz w:val="16"/>
                <w:szCs w:val="16"/>
              </w:rPr>
            </w:pPr>
            <w:r w:rsidRPr="008F3252">
              <w:rPr>
                <w:color w:val="000000" w:themeColor="text1"/>
                <w:sz w:val="16"/>
                <w:szCs w:val="16"/>
              </w:rPr>
              <w:t>0.126</w:t>
            </w:r>
          </w:p>
        </w:tc>
        <w:tc>
          <w:tcPr>
            <w:tcW w:w="739" w:type="dxa"/>
            <w:vAlign w:val="center"/>
          </w:tcPr>
          <w:p w14:paraId="25184950" w14:textId="2C0EACF5" w:rsidR="00905E04" w:rsidRPr="008F3252" w:rsidRDefault="00905E04" w:rsidP="00905E04">
            <w:pPr>
              <w:jc w:val="center"/>
              <w:rPr>
                <w:color w:val="000000" w:themeColor="text1"/>
                <w:sz w:val="16"/>
                <w:szCs w:val="16"/>
              </w:rPr>
            </w:pPr>
            <w:r w:rsidRPr="008F3252">
              <w:rPr>
                <w:color w:val="000000" w:themeColor="text1"/>
                <w:sz w:val="16"/>
                <w:szCs w:val="16"/>
              </w:rPr>
              <w:t>0.228</w:t>
            </w:r>
          </w:p>
        </w:tc>
        <w:tc>
          <w:tcPr>
            <w:tcW w:w="506" w:type="dxa"/>
            <w:vAlign w:val="center"/>
          </w:tcPr>
          <w:p w14:paraId="2FC14C2B" w14:textId="4A0DF145" w:rsidR="00905E04" w:rsidRPr="008F3252" w:rsidRDefault="00905E04" w:rsidP="00905E04">
            <w:pPr>
              <w:jc w:val="center"/>
              <w:rPr>
                <w:color w:val="000000" w:themeColor="text1"/>
                <w:sz w:val="16"/>
                <w:szCs w:val="16"/>
              </w:rPr>
            </w:pPr>
            <w:r w:rsidRPr="008F3252">
              <w:rPr>
                <w:color w:val="000000" w:themeColor="text1"/>
                <w:sz w:val="16"/>
                <w:szCs w:val="16"/>
              </w:rPr>
              <w:t>0.25</w:t>
            </w:r>
          </w:p>
        </w:tc>
        <w:tc>
          <w:tcPr>
            <w:tcW w:w="222" w:type="dxa"/>
            <w:vAlign w:val="center"/>
          </w:tcPr>
          <w:p w14:paraId="2593D9C0" w14:textId="77777777" w:rsidR="00905E04" w:rsidRPr="008F3252" w:rsidRDefault="00905E04" w:rsidP="00905E04">
            <w:pPr>
              <w:jc w:val="center"/>
              <w:rPr>
                <w:color w:val="000000" w:themeColor="text1"/>
                <w:sz w:val="16"/>
                <w:szCs w:val="16"/>
              </w:rPr>
            </w:pPr>
          </w:p>
        </w:tc>
        <w:tc>
          <w:tcPr>
            <w:tcW w:w="740" w:type="dxa"/>
            <w:vAlign w:val="center"/>
          </w:tcPr>
          <w:p w14:paraId="34156335" w14:textId="48E6F0A6" w:rsidR="00905E04" w:rsidRPr="008F3252" w:rsidRDefault="00905E04" w:rsidP="00905E04">
            <w:pPr>
              <w:jc w:val="center"/>
              <w:rPr>
                <w:color w:val="000000" w:themeColor="text1"/>
                <w:sz w:val="16"/>
                <w:szCs w:val="16"/>
              </w:rPr>
            </w:pPr>
            <w:r w:rsidRPr="008F3252">
              <w:rPr>
                <w:color w:val="000000" w:themeColor="text1"/>
                <w:sz w:val="16"/>
                <w:szCs w:val="16"/>
              </w:rPr>
              <w:t>4.56</w:t>
            </w:r>
          </w:p>
        </w:tc>
        <w:tc>
          <w:tcPr>
            <w:tcW w:w="740" w:type="dxa"/>
            <w:vAlign w:val="center"/>
          </w:tcPr>
          <w:p w14:paraId="338BB488" w14:textId="72FBE346" w:rsidR="00905E04" w:rsidRPr="008F3252" w:rsidRDefault="00905E04" w:rsidP="00905E04">
            <w:pPr>
              <w:jc w:val="center"/>
              <w:rPr>
                <w:color w:val="000000" w:themeColor="text1"/>
                <w:sz w:val="16"/>
                <w:szCs w:val="16"/>
              </w:rPr>
            </w:pPr>
            <w:r w:rsidRPr="008F3252">
              <w:rPr>
                <w:color w:val="000000" w:themeColor="text1"/>
                <w:sz w:val="16"/>
                <w:szCs w:val="16"/>
              </w:rPr>
              <w:t>15.7</w:t>
            </w:r>
            <w:r w:rsidR="00C40D33" w:rsidRPr="008F3252">
              <w:rPr>
                <w:color w:val="000000" w:themeColor="text1"/>
                <w:sz w:val="16"/>
                <w:szCs w:val="16"/>
              </w:rPr>
              <w:t>3</w:t>
            </w:r>
          </w:p>
        </w:tc>
        <w:tc>
          <w:tcPr>
            <w:tcW w:w="574" w:type="dxa"/>
            <w:vAlign w:val="center"/>
          </w:tcPr>
          <w:p w14:paraId="11999BCD" w14:textId="6825C459" w:rsidR="00905E04" w:rsidRPr="008F3252" w:rsidRDefault="00905E04" w:rsidP="00905E04">
            <w:pPr>
              <w:jc w:val="center"/>
              <w:rPr>
                <w:color w:val="000000" w:themeColor="text1"/>
                <w:sz w:val="16"/>
                <w:szCs w:val="16"/>
              </w:rPr>
            </w:pPr>
            <w:r w:rsidRPr="008F3252">
              <w:rPr>
                <w:color w:val="000000" w:themeColor="text1"/>
                <w:sz w:val="16"/>
                <w:szCs w:val="16"/>
              </w:rPr>
              <w:t>0.29</w:t>
            </w:r>
          </w:p>
        </w:tc>
        <w:tc>
          <w:tcPr>
            <w:tcW w:w="589" w:type="dxa"/>
            <w:vAlign w:val="center"/>
          </w:tcPr>
          <w:p w14:paraId="4CFACB82" w14:textId="5967F5D9" w:rsidR="00905E04" w:rsidRPr="008F3252" w:rsidRDefault="00905E04" w:rsidP="00905E04">
            <w:pPr>
              <w:jc w:val="center"/>
              <w:rPr>
                <w:color w:val="000000" w:themeColor="text1"/>
                <w:sz w:val="16"/>
                <w:szCs w:val="16"/>
              </w:rPr>
            </w:pPr>
            <w:r w:rsidRPr="008F3252">
              <w:rPr>
                <w:color w:val="000000" w:themeColor="text1"/>
                <w:sz w:val="16"/>
                <w:szCs w:val="16"/>
              </w:rPr>
              <w:t>0.772</w:t>
            </w:r>
          </w:p>
        </w:tc>
        <w:tc>
          <w:tcPr>
            <w:tcW w:w="739" w:type="dxa"/>
            <w:vAlign w:val="center"/>
          </w:tcPr>
          <w:p w14:paraId="4C5E115E" w14:textId="044F64FF" w:rsidR="00905E04" w:rsidRPr="008F3252" w:rsidRDefault="00905E04" w:rsidP="00905E04">
            <w:pPr>
              <w:jc w:val="center"/>
              <w:rPr>
                <w:color w:val="000000" w:themeColor="text1"/>
                <w:sz w:val="16"/>
                <w:szCs w:val="16"/>
              </w:rPr>
            </w:pPr>
            <w:r w:rsidRPr="008F3252">
              <w:rPr>
                <w:color w:val="000000" w:themeColor="text1"/>
                <w:sz w:val="16"/>
                <w:szCs w:val="16"/>
              </w:rPr>
              <w:t>0.885</w:t>
            </w:r>
          </w:p>
        </w:tc>
        <w:tc>
          <w:tcPr>
            <w:tcW w:w="506" w:type="dxa"/>
            <w:vAlign w:val="center"/>
          </w:tcPr>
          <w:p w14:paraId="4FCD2681" w14:textId="74E231F9" w:rsidR="00905E04" w:rsidRPr="008F3252" w:rsidRDefault="00905E04" w:rsidP="00905E04">
            <w:pPr>
              <w:jc w:val="center"/>
              <w:rPr>
                <w:color w:val="000000" w:themeColor="text1"/>
                <w:sz w:val="16"/>
                <w:szCs w:val="16"/>
              </w:rPr>
            </w:pPr>
            <w:r w:rsidRPr="008F3252">
              <w:rPr>
                <w:color w:val="000000" w:themeColor="text1"/>
                <w:sz w:val="16"/>
                <w:szCs w:val="16"/>
              </w:rPr>
              <w:t>0.05</w:t>
            </w:r>
          </w:p>
        </w:tc>
      </w:tr>
      <w:tr w:rsidR="00905E04" w:rsidRPr="008F3252" w14:paraId="41EDC7B4" w14:textId="77777777" w:rsidTr="00BD3BB4">
        <w:trPr>
          <w:trHeight w:val="305"/>
        </w:trPr>
        <w:tc>
          <w:tcPr>
            <w:tcW w:w="1920" w:type="dxa"/>
            <w:vAlign w:val="center"/>
          </w:tcPr>
          <w:p w14:paraId="32F8A0A2" w14:textId="77777777" w:rsidR="00905E04" w:rsidRPr="008F3252" w:rsidRDefault="00905E04" w:rsidP="00905E04">
            <w:pPr>
              <w:rPr>
                <w:color w:val="000000" w:themeColor="text1"/>
                <w:sz w:val="20"/>
                <w:szCs w:val="20"/>
              </w:rPr>
            </w:pPr>
            <w:r w:rsidRPr="008F3252">
              <w:rPr>
                <w:color w:val="000000" w:themeColor="text1"/>
                <w:sz w:val="20"/>
                <w:szCs w:val="20"/>
              </w:rPr>
              <w:t>HATA</w:t>
            </w:r>
          </w:p>
        </w:tc>
        <w:tc>
          <w:tcPr>
            <w:tcW w:w="739" w:type="dxa"/>
            <w:vAlign w:val="center"/>
          </w:tcPr>
          <w:p w14:paraId="07373E4C" w14:textId="0EECEBF3" w:rsidR="00905E04" w:rsidRPr="008F3252" w:rsidRDefault="00905E04" w:rsidP="00905E04">
            <w:pPr>
              <w:jc w:val="center"/>
              <w:rPr>
                <w:color w:val="000000" w:themeColor="text1"/>
                <w:sz w:val="16"/>
                <w:szCs w:val="16"/>
              </w:rPr>
            </w:pPr>
            <w:r w:rsidRPr="008F3252">
              <w:rPr>
                <w:color w:val="000000" w:themeColor="text1"/>
                <w:sz w:val="16"/>
                <w:szCs w:val="16"/>
              </w:rPr>
              <w:t>6.02</w:t>
            </w:r>
          </w:p>
        </w:tc>
        <w:tc>
          <w:tcPr>
            <w:tcW w:w="740" w:type="dxa"/>
            <w:vAlign w:val="center"/>
          </w:tcPr>
          <w:p w14:paraId="6D5D9C1C" w14:textId="7D84F05E" w:rsidR="00905E04" w:rsidRPr="008F3252" w:rsidRDefault="00905E04" w:rsidP="00905E04">
            <w:pPr>
              <w:jc w:val="center"/>
              <w:rPr>
                <w:color w:val="000000" w:themeColor="text1"/>
                <w:sz w:val="16"/>
                <w:szCs w:val="16"/>
              </w:rPr>
            </w:pPr>
            <w:r w:rsidRPr="008F3252">
              <w:rPr>
                <w:color w:val="000000" w:themeColor="text1"/>
                <w:sz w:val="16"/>
                <w:szCs w:val="16"/>
              </w:rPr>
              <w:t>4.74</w:t>
            </w:r>
          </w:p>
        </w:tc>
        <w:tc>
          <w:tcPr>
            <w:tcW w:w="604" w:type="dxa"/>
            <w:vAlign w:val="center"/>
          </w:tcPr>
          <w:p w14:paraId="3B3AC859" w14:textId="767E136F" w:rsidR="00905E04" w:rsidRPr="008F3252" w:rsidRDefault="00905E04" w:rsidP="00905E04">
            <w:pPr>
              <w:jc w:val="center"/>
              <w:rPr>
                <w:color w:val="000000" w:themeColor="text1"/>
                <w:sz w:val="16"/>
                <w:szCs w:val="16"/>
              </w:rPr>
            </w:pPr>
            <w:r w:rsidRPr="008F3252">
              <w:rPr>
                <w:color w:val="000000" w:themeColor="text1"/>
                <w:sz w:val="16"/>
                <w:szCs w:val="16"/>
              </w:rPr>
              <w:t>1.27</w:t>
            </w:r>
          </w:p>
        </w:tc>
        <w:tc>
          <w:tcPr>
            <w:tcW w:w="589" w:type="dxa"/>
            <w:vAlign w:val="center"/>
          </w:tcPr>
          <w:p w14:paraId="5924C0A4" w14:textId="32B4EA35" w:rsidR="00905E04" w:rsidRPr="008F3252" w:rsidRDefault="00905E04" w:rsidP="00905E04">
            <w:pPr>
              <w:jc w:val="center"/>
              <w:rPr>
                <w:color w:val="000000" w:themeColor="text1"/>
                <w:sz w:val="16"/>
                <w:szCs w:val="16"/>
              </w:rPr>
            </w:pPr>
            <w:r w:rsidRPr="008F3252">
              <w:rPr>
                <w:color w:val="000000" w:themeColor="text1"/>
                <w:sz w:val="16"/>
                <w:szCs w:val="16"/>
              </w:rPr>
              <w:t>0.206</w:t>
            </w:r>
          </w:p>
        </w:tc>
        <w:tc>
          <w:tcPr>
            <w:tcW w:w="739" w:type="dxa"/>
            <w:vAlign w:val="center"/>
          </w:tcPr>
          <w:p w14:paraId="71FF4A43" w14:textId="6189D33C" w:rsidR="00905E04" w:rsidRPr="008F3252" w:rsidRDefault="00905E04" w:rsidP="00905E04">
            <w:pPr>
              <w:jc w:val="center"/>
              <w:rPr>
                <w:color w:val="000000" w:themeColor="text1"/>
                <w:sz w:val="16"/>
                <w:szCs w:val="16"/>
              </w:rPr>
            </w:pPr>
            <w:r w:rsidRPr="008F3252">
              <w:rPr>
                <w:color w:val="000000" w:themeColor="text1"/>
                <w:sz w:val="16"/>
                <w:szCs w:val="16"/>
              </w:rPr>
              <w:t>0.357</w:t>
            </w:r>
          </w:p>
        </w:tc>
        <w:tc>
          <w:tcPr>
            <w:tcW w:w="506" w:type="dxa"/>
            <w:vAlign w:val="center"/>
          </w:tcPr>
          <w:p w14:paraId="69D0E1C0" w14:textId="7F7998C8" w:rsidR="00905E04" w:rsidRPr="008F3252" w:rsidRDefault="00905E04" w:rsidP="00905E04">
            <w:pPr>
              <w:jc w:val="center"/>
              <w:rPr>
                <w:color w:val="000000" w:themeColor="text1"/>
                <w:sz w:val="16"/>
                <w:szCs w:val="16"/>
              </w:rPr>
            </w:pPr>
            <w:r w:rsidRPr="008F3252">
              <w:rPr>
                <w:color w:val="000000" w:themeColor="text1"/>
                <w:sz w:val="16"/>
                <w:szCs w:val="16"/>
              </w:rPr>
              <w:t>0.20</w:t>
            </w:r>
          </w:p>
        </w:tc>
        <w:tc>
          <w:tcPr>
            <w:tcW w:w="222" w:type="dxa"/>
            <w:vAlign w:val="center"/>
          </w:tcPr>
          <w:p w14:paraId="0D7174DF" w14:textId="77777777" w:rsidR="00905E04" w:rsidRPr="008F3252" w:rsidRDefault="00905E04" w:rsidP="00905E04">
            <w:pPr>
              <w:jc w:val="center"/>
              <w:rPr>
                <w:color w:val="000000" w:themeColor="text1"/>
                <w:sz w:val="16"/>
                <w:szCs w:val="16"/>
              </w:rPr>
            </w:pPr>
          </w:p>
        </w:tc>
        <w:tc>
          <w:tcPr>
            <w:tcW w:w="656" w:type="dxa"/>
            <w:vAlign w:val="center"/>
          </w:tcPr>
          <w:p w14:paraId="549D34A0" w14:textId="2EB1F4C5" w:rsidR="00905E04" w:rsidRPr="008F3252" w:rsidRDefault="00905E04" w:rsidP="00905E04">
            <w:pPr>
              <w:jc w:val="center"/>
              <w:rPr>
                <w:color w:val="000000" w:themeColor="text1"/>
                <w:sz w:val="16"/>
                <w:szCs w:val="16"/>
              </w:rPr>
            </w:pPr>
            <w:r w:rsidRPr="008F3252">
              <w:rPr>
                <w:color w:val="000000" w:themeColor="text1"/>
                <w:sz w:val="16"/>
                <w:szCs w:val="16"/>
              </w:rPr>
              <w:t>-0.8</w:t>
            </w:r>
            <w:r w:rsidR="00C40D33" w:rsidRPr="008F3252">
              <w:rPr>
                <w:color w:val="000000" w:themeColor="text1"/>
                <w:sz w:val="16"/>
                <w:szCs w:val="16"/>
              </w:rPr>
              <w:t>9</w:t>
            </w:r>
          </w:p>
        </w:tc>
        <w:tc>
          <w:tcPr>
            <w:tcW w:w="658" w:type="dxa"/>
            <w:vAlign w:val="center"/>
          </w:tcPr>
          <w:p w14:paraId="2DF8BF02" w14:textId="0E0F91B2" w:rsidR="00905E04" w:rsidRPr="008F3252" w:rsidRDefault="00905E04" w:rsidP="00905E04">
            <w:pPr>
              <w:jc w:val="center"/>
              <w:rPr>
                <w:color w:val="000000" w:themeColor="text1"/>
                <w:sz w:val="16"/>
                <w:szCs w:val="16"/>
              </w:rPr>
            </w:pPr>
            <w:r w:rsidRPr="008F3252">
              <w:rPr>
                <w:color w:val="000000" w:themeColor="text1"/>
                <w:sz w:val="16"/>
                <w:szCs w:val="16"/>
              </w:rPr>
              <w:t>1.5</w:t>
            </w:r>
            <w:r w:rsidR="00C40D33" w:rsidRPr="008F3252">
              <w:rPr>
                <w:color w:val="000000" w:themeColor="text1"/>
                <w:sz w:val="16"/>
                <w:szCs w:val="16"/>
              </w:rPr>
              <w:t>8</w:t>
            </w:r>
          </w:p>
        </w:tc>
        <w:tc>
          <w:tcPr>
            <w:tcW w:w="574" w:type="dxa"/>
            <w:vAlign w:val="center"/>
          </w:tcPr>
          <w:p w14:paraId="3AC4843F" w14:textId="17BEFD78" w:rsidR="00905E04" w:rsidRPr="008F3252" w:rsidRDefault="00905E04" w:rsidP="00905E04">
            <w:pPr>
              <w:jc w:val="center"/>
              <w:rPr>
                <w:color w:val="000000" w:themeColor="text1"/>
                <w:sz w:val="16"/>
                <w:szCs w:val="16"/>
              </w:rPr>
            </w:pPr>
            <w:r w:rsidRPr="008F3252">
              <w:rPr>
                <w:color w:val="000000" w:themeColor="text1"/>
                <w:sz w:val="16"/>
                <w:szCs w:val="16"/>
              </w:rPr>
              <w:t>-0.56</w:t>
            </w:r>
          </w:p>
        </w:tc>
        <w:tc>
          <w:tcPr>
            <w:tcW w:w="656" w:type="dxa"/>
            <w:vAlign w:val="center"/>
          </w:tcPr>
          <w:p w14:paraId="20123A88" w14:textId="27C77DAB" w:rsidR="00905E04" w:rsidRPr="008F3252" w:rsidRDefault="00905E04" w:rsidP="00905E04">
            <w:pPr>
              <w:jc w:val="center"/>
              <w:rPr>
                <w:color w:val="000000" w:themeColor="text1"/>
                <w:sz w:val="16"/>
                <w:szCs w:val="16"/>
              </w:rPr>
            </w:pPr>
            <w:r w:rsidRPr="008F3252">
              <w:rPr>
                <w:color w:val="000000" w:themeColor="text1"/>
                <w:sz w:val="16"/>
                <w:szCs w:val="16"/>
              </w:rPr>
              <w:t>0.576</w:t>
            </w:r>
          </w:p>
        </w:tc>
        <w:tc>
          <w:tcPr>
            <w:tcW w:w="739" w:type="dxa"/>
            <w:vAlign w:val="center"/>
          </w:tcPr>
          <w:p w14:paraId="765C3E7B" w14:textId="2B2CCDD5" w:rsidR="00905E04" w:rsidRPr="008F3252" w:rsidRDefault="00905E04" w:rsidP="00905E04">
            <w:pPr>
              <w:jc w:val="center"/>
              <w:rPr>
                <w:color w:val="000000" w:themeColor="text1"/>
                <w:sz w:val="16"/>
                <w:szCs w:val="16"/>
              </w:rPr>
            </w:pPr>
            <w:r w:rsidRPr="008F3252">
              <w:rPr>
                <w:color w:val="000000" w:themeColor="text1"/>
                <w:sz w:val="16"/>
                <w:szCs w:val="16"/>
              </w:rPr>
              <w:t>0.700</w:t>
            </w:r>
          </w:p>
        </w:tc>
        <w:tc>
          <w:tcPr>
            <w:tcW w:w="506" w:type="dxa"/>
            <w:vAlign w:val="center"/>
          </w:tcPr>
          <w:p w14:paraId="4BD5F509" w14:textId="70E12D82" w:rsidR="00905E04" w:rsidRPr="008F3252" w:rsidRDefault="00905E04" w:rsidP="00905E04">
            <w:pPr>
              <w:jc w:val="center"/>
              <w:rPr>
                <w:color w:val="000000" w:themeColor="text1"/>
                <w:sz w:val="16"/>
                <w:szCs w:val="16"/>
              </w:rPr>
            </w:pPr>
            <w:r w:rsidRPr="008F3252">
              <w:rPr>
                <w:color w:val="000000" w:themeColor="text1"/>
                <w:sz w:val="16"/>
                <w:szCs w:val="16"/>
              </w:rPr>
              <w:t>0.09</w:t>
            </w:r>
          </w:p>
        </w:tc>
        <w:tc>
          <w:tcPr>
            <w:tcW w:w="222" w:type="dxa"/>
            <w:vAlign w:val="center"/>
          </w:tcPr>
          <w:p w14:paraId="6A2639F3" w14:textId="77777777" w:rsidR="00905E04" w:rsidRPr="008F3252" w:rsidRDefault="00905E04" w:rsidP="00905E04">
            <w:pPr>
              <w:jc w:val="center"/>
              <w:rPr>
                <w:color w:val="000000" w:themeColor="text1"/>
                <w:sz w:val="16"/>
                <w:szCs w:val="16"/>
              </w:rPr>
            </w:pPr>
          </w:p>
        </w:tc>
        <w:tc>
          <w:tcPr>
            <w:tcW w:w="740" w:type="dxa"/>
            <w:vAlign w:val="center"/>
          </w:tcPr>
          <w:p w14:paraId="578A1DC1" w14:textId="652A1A2F" w:rsidR="00905E04" w:rsidRPr="008F3252" w:rsidRDefault="00905E04" w:rsidP="00905E04">
            <w:pPr>
              <w:jc w:val="center"/>
              <w:rPr>
                <w:color w:val="000000" w:themeColor="text1"/>
                <w:sz w:val="16"/>
                <w:szCs w:val="16"/>
              </w:rPr>
            </w:pPr>
            <w:r w:rsidRPr="008F3252">
              <w:rPr>
                <w:color w:val="000000" w:themeColor="text1"/>
                <w:sz w:val="16"/>
                <w:szCs w:val="16"/>
              </w:rPr>
              <w:t>-2.1</w:t>
            </w:r>
            <w:r w:rsidR="00C40D33" w:rsidRPr="008F3252">
              <w:rPr>
                <w:color w:val="000000" w:themeColor="text1"/>
                <w:sz w:val="16"/>
                <w:szCs w:val="16"/>
              </w:rPr>
              <w:t>4</w:t>
            </w:r>
          </w:p>
        </w:tc>
        <w:tc>
          <w:tcPr>
            <w:tcW w:w="740" w:type="dxa"/>
            <w:vAlign w:val="center"/>
          </w:tcPr>
          <w:p w14:paraId="68A46654" w14:textId="444AF29C" w:rsidR="00905E04" w:rsidRPr="008F3252" w:rsidRDefault="00905E04" w:rsidP="00905E04">
            <w:pPr>
              <w:jc w:val="center"/>
              <w:rPr>
                <w:color w:val="000000" w:themeColor="text1"/>
                <w:sz w:val="16"/>
                <w:szCs w:val="16"/>
              </w:rPr>
            </w:pPr>
            <w:r w:rsidRPr="008F3252">
              <w:rPr>
                <w:color w:val="000000" w:themeColor="text1"/>
                <w:sz w:val="16"/>
                <w:szCs w:val="16"/>
              </w:rPr>
              <w:t>5.57</w:t>
            </w:r>
          </w:p>
        </w:tc>
        <w:tc>
          <w:tcPr>
            <w:tcW w:w="574" w:type="dxa"/>
            <w:vAlign w:val="center"/>
          </w:tcPr>
          <w:p w14:paraId="05F68FF7" w14:textId="0BEA87D7" w:rsidR="00905E04" w:rsidRPr="008F3252" w:rsidRDefault="00905E04" w:rsidP="00905E04">
            <w:pPr>
              <w:jc w:val="center"/>
              <w:rPr>
                <w:color w:val="000000" w:themeColor="text1"/>
                <w:sz w:val="16"/>
                <w:szCs w:val="16"/>
              </w:rPr>
            </w:pPr>
            <w:r w:rsidRPr="008F3252">
              <w:rPr>
                <w:color w:val="000000" w:themeColor="text1"/>
                <w:sz w:val="16"/>
                <w:szCs w:val="16"/>
              </w:rPr>
              <w:t>-0.38</w:t>
            </w:r>
          </w:p>
        </w:tc>
        <w:tc>
          <w:tcPr>
            <w:tcW w:w="589" w:type="dxa"/>
            <w:vAlign w:val="center"/>
          </w:tcPr>
          <w:p w14:paraId="5EFDBC56" w14:textId="591565EB" w:rsidR="00905E04" w:rsidRPr="008F3252" w:rsidRDefault="00905E04" w:rsidP="00905E04">
            <w:pPr>
              <w:jc w:val="center"/>
              <w:rPr>
                <w:color w:val="000000" w:themeColor="text1"/>
                <w:sz w:val="16"/>
                <w:szCs w:val="16"/>
              </w:rPr>
            </w:pPr>
            <w:r w:rsidRPr="008F3252">
              <w:rPr>
                <w:color w:val="000000" w:themeColor="text1"/>
                <w:sz w:val="16"/>
                <w:szCs w:val="16"/>
              </w:rPr>
              <w:t>0.702</w:t>
            </w:r>
          </w:p>
        </w:tc>
        <w:tc>
          <w:tcPr>
            <w:tcW w:w="739" w:type="dxa"/>
            <w:vAlign w:val="center"/>
          </w:tcPr>
          <w:p w14:paraId="472F25A1" w14:textId="24F3C390" w:rsidR="00905E04" w:rsidRPr="008F3252" w:rsidRDefault="00905E04" w:rsidP="00905E04">
            <w:pPr>
              <w:jc w:val="center"/>
              <w:rPr>
                <w:color w:val="000000" w:themeColor="text1"/>
                <w:sz w:val="16"/>
                <w:szCs w:val="16"/>
              </w:rPr>
            </w:pPr>
            <w:r w:rsidRPr="008F3252">
              <w:rPr>
                <w:color w:val="000000" w:themeColor="text1"/>
                <w:sz w:val="16"/>
                <w:szCs w:val="16"/>
              </w:rPr>
              <w:t>0.867</w:t>
            </w:r>
          </w:p>
        </w:tc>
        <w:tc>
          <w:tcPr>
            <w:tcW w:w="506" w:type="dxa"/>
            <w:vAlign w:val="center"/>
          </w:tcPr>
          <w:p w14:paraId="76C36B06" w14:textId="36A220F6" w:rsidR="00905E04" w:rsidRPr="008F3252" w:rsidRDefault="00905E04" w:rsidP="00905E04">
            <w:pPr>
              <w:jc w:val="center"/>
              <w:rPr>
                <w:color w:val="000000" w:themeColor="text1"/>
                <w:sz w:val="16"/>
                <w:szCs w:val="16"/>
              </w:rPr>
            </w:pPr>
            <w:r w:rsidRPr="008F3252">
              <w:rPr>
                <w:color w:val="000000" w:themeColor="text1"/>
                <w:sz w:val="16"/>
                <w:szCs w:val="16"/>
              </w:rPr>
              <w:t>0.07</w:t>
            </w:r>
          </w:p>
        </w:tc>
      </w:tr>
      <w:tr w:rsidR="00905E04" w:rsidRPr="008F3252" w14:paraId="34D1AFA9" w14:textId="77777777" w:rsidTr="00BD3BB4">
        <w:trPr>
          <w:trHeight w:val="310"/>
        </w:trPr>
        <w:tc>
          <w:tcPr>
            <w:tcW w:w="1920" w:type="dxa"/>
            <w:vAlign w:val="center"/>
          </w:tcPr>
          <w:p w14:paraId="5A132E6A" w14:textId="77777777" w:rsidR="00905E04" w:rsidRPr="008F3252" w:rsidRDefault="00905E04" w:rsidP="00905E04">
            <w:pPr>
              <w:rPr>
                <w:color w:val="000000" w:themeColor="text1"/>
                <w:sz w:val="20"/>
                <w:szCs w:val="20"/>
              </w:rPr>
            </w:pPr>
            <w:r w:rsidRPr="008F3252">
              <w:rPr>
                <w:color w:val="000000" w:themeColor="text1"/>
                <w:sz w:val="20"/>
                <w:szCs w:val="20"/>
              </w:rPr>
              <w:t>Molecular layer HP body</w:t>
            </w:r>
          </w:p>
        </w:tc>
        <w:tc>
          <w:tcPr>
            <w:tcW w:w="739" w:type="dxa"/>
            <w:vAlign w:val="center"/>
          </w:tcPr>
          <w:p w14:paraId="2CE8732C" w14:textId="3C5A0F38" w:rsidR="00905E04" w:rsidRPr="008F3252" w:rsidRDefault="00905E04" w:rsidP="00905E04">
            <w:pPr>
              <w:jc w:val="center"/>
              <w:rPr>
                <w:color w:val="000000" w:themeColor="text1"/>
                <w:sz w:val="16"/>
                <w:szCs w:val="16"/>
              </w:rPr>
            </w:pPr>
            <w:r w:rsidRPr="008F3252">
              <w:rPr>
                <w:color w:val="000000" w:themeColor="text1"/>
                <w:sz w:val="16"/>
                <w:szCs w:val="16"/>
              </w:rPr>
              <w:t>-16.96</w:t>
            </w:r>
          </w:p>
        </w:tc>
        <w:tc>
          <w:tcPr>
            <w:tcW w:w="740" w:type="dxa"/>
            <w:vAlign w:val="center"/>
          </w:tcPr>
          <w:p w14:paraId="6C973094" w14:textId="43A6B51B" w:rsidR="00905E04" w:rsidRPr="008F3252" w:rsidRDefault="00905E04" w:rsidP="00905E04">
            <w:pPr>
              <w:jc w:val="center"/>
              <w:rPr>
                <w:color w:val="000000" w:themeColor="text1"/>
                <w:sz w:val="16"/>
                <w:szCs w:val="16"/>
              </w:rPr>
            </w:pPr>
            <w:r w:rsidRPr="008F3252">
              <w:rPr>
                <w:color w:val="000000" w:themeColor="text1"/>
                <w:sz w:val="16"/>
                <w:szCs w:val="16"/>
              </w:rPr>
              <w:t>11.8</w:t>
            </w:r>
            <w:r w:rsidR="00C40D33" w:rsidRPr="008F3252">
              <w:rPr>
                <w:color w:val="000000" w:themeColor="text1"/>
                <w:sz w:val="16"/>
                <w:szCs w:val="16"/>
              </w:rPr>
              <w:t>7</w:t>
            </w:r>
          </w:p>
        </w:tc>
        <w:tc>
          <w:tcPr>
            <w:tcW w:w="604" w:type="dxa"/>
            <w:vAlign w:val="center"/>
          </w:tcPr>
          <w:p w14:paraId="7F2F968C" w14:textId="559E9E6C" w:rsidR="00905E04" w:rsidRPr="008F3252" w:rsidRDefault="00905E04" w:rsidP="00905E04">
            <w:pPr>
              <w:jc w:val="center"/>
              <w:rPr>
                <w:color w:val="000000" w:themeColor="text1"/>
                <w:sz w:val="16"/>
                <w:szCs w:val="16"/>
              </w:rPr>
            </w:pPr>
            <w:r w:rsidRPr="008F3252">
              <w:rPr>
                <w:color w:val="000000" w:themeColor="text1"/>
                <w:sz w:val="16"/>
                <w:szCs w:val="16"/>
              </w:rPr>
              <w:t>-1.4</w:t>
            </w:r>
            <w:r w:rsidR="00C40D33" w:rsidRPr="008F3252">
              <w:rPr>
                <w:color w:val="000000" w:themeColor="text1"/>
                <w:sz w:val="16"/>
                <w:szCs w:val="16"/>
              </w:rPr>
              <w:t>3</w:t>
            </w:r>
          </w:p>
        </w:tc>
        <w:tc>
          <w:tcPr>
            <w:tcW w:w="589" w:type="dxa"/>
            <w:vAlign w:val="center"/>
          </w:tcPr>
          <w:p w14:paraId="5FAF7191" w14:textId="27431C18" w:rsidR="00905E04" w:rsidRPr="008F3252" w:rsidRDefault="00905E04" w:rsidP="00905E04">
            <w:pPr>
              <w:jc w:val="center"/>
              <w:rPr>
                <w:color w:val="000000" w:themeColor="text1"/>
                <w:sz w:val="16"/>
                <w:szCs w:val="16"/>
              </w:rPr>
            </w:pPr>
            <w:r w:rsidRPr="008F3252">
              <w:rPr>
                <w:color w:val="000000" w:themeColor="text1"/>
                <w:sz w:val="16"/>
                <w:szCs w:val="16"/>
              </w:rPr>
              <w:t>0.155</w:t>
            </w:r>
          </w:p>
        </w:tc>
        <w:tc>
          <w:tcPr>
            <w:tcW w:w="739" w:type="dxa"/>
            <w:vAlign w:val="center"/>
          </w:tcPr>
          <w:p w14:paraId="68A4B97D" w14:textId="549979FE" w:rsidR="00905E04" w:rsidRPr="008F3252" w:rsidRDefault="00905E04" w:rsidP="00905E04">
            <w:pPr>
              <w:jc w:val="center"/>
              <w:rPr>
                <w:color w:val="000000" w:themeColor="text1"/>
                <w:sz w:val="16"/>
                <w:szCs w:val="16"/>
              </w:rPr>
            </w:pPr>
            <w:r w:rsidRPr="008F3252">
              <w:rPr>
                <w:color w:val="000000" w:themeColor="text1"/>
                <w:sz w:val="16"/>
                <w:szCs w:val="16"/>
              </w:rPr>
              <w:t>0.308</w:t>
            </w:r>
          </w:p>
        </w:tc>
        <w:tc>
          <w:tcPr>
            <w:tcW w:w="506" w:type="dxa"/>
            <w:vAlign w:val="center"/>
          </w:tcPr>
          <w:p w14:paraId="126CED3E" w14:textId="1EE9E4BC" w:rsidR="00905E04" w:rsidRPr="008F3252" w:rsidRDefault="00905E04" w:rsidP="00905E04">
            <w:pPr>
              <w:jc w:val="center"/>
              <w:rPr>
                <w:color w:val="000000" w:themeColor="text1"/>
                <w:sz w:val="16"/>
                <w:szCs w:val="16"/>
              </w:rPr>
            </w:pPr>
            <w:r w:rsidRPr="008F3252">
              <w:rPr>
                <w:color w:val="000000" w:themeColor="text1"/>
                <w:sz w:val="16"/>
                <w:szCs w:val="16"/>
              </w:rPr>
              <w:t>0.23</w:t>
            </w:r>
          </w:p>
        </w:tc>
        <w:tc>
          <w:tcPr>
            <w:tcW w:w="222" w:type="dxa"/>
            <w:vAlign w:val="center"/>
          </w:tcPr>
          <w:p w14:paraId="77D62E86" w14:textId="77777777" w:rsidR="00905E04" w:rsidRPr="008F3252" w:rsidRDefault="00905E04" w:rsidP="00905E04">
            <w:pPr>
              <w:jc w:val="center"/>
              <w:rPr>
                <w:color w:val="000000" w:themeColor="text1"/>
                <w:sz w:val="16"/>
                <w:szCs w:val="16"/>
              </w:rPr>
            </w:pPr>
          </w:p>
        </w:tc>
        <w:tc>
          <w:tcPr>
            <w:tcW w:w="656" w:type="dxa"/>
            <w:vAlign w:val="center"/>
          </w:tcPr>
          <w:p w14:paraId="6EC3C410" w14:textId="7C08025A" w:rsidR="00905E04" w:rsidRPr="008F3252" w:rsidRDefault="00905E04" w:rsidP="00905E04">
            <w:pPr>
              <w:jc w:val="center"/>
              <w:rPr>
                <w:color w:val="000000" w:themeColor="text1"/>
                <w:sz w:val="16"/>
                <w:szCs w:val="16"/>
              </w:rPr>
            </w:pPr>
            <w:r w:rsidRPr="008F3252">
              <w:rPr>
                <w:color w:val="000000" w:themeColor="text1"/>
                <w:sz w:val="16"/>
                <w:szCs w:val="16"/>
              </w:rPr>
              <w:t>-3.49</w:t>
            </w:r>
          </w:p>
        </w:tc>
        <w:tc>
          <w:tcPr>
            <w:tcW w:w="658" w:type="dxa"/>
            <w:vAlign w:val="center"/>
          </w:tcPr>
          <w:p w14:paraId="67457D8A" w14:textId="06550FEA" w:rsidR="00905E04" w:rsidRPr="008F3252" w:rsidRDefault="00905E04" w:rsidP="00905E04">
            <w:pPr>
              <w:jc w:val="center"/>
              <w:rPr>
                <w:color w:val="000000" w:themeColor="text1"/>
                <w:sz w:val="16"/>
                <w:szCs w:val="16"/>
              </w:rPr>
            </w:pPr>
            <w:r w:rsidRPr="008F3252">
              <w:rPr>
                <w:color w:val="000000" w:themeColor="text1"/>
                <w:sz w:val="16"/>
                <w:szCs w:val="16"/>
              </w:rPr>
              <w:t>3.93</w:t>
            </w:r>
          </w:p>
        </w:tc>
        <w:tc>
          <w:tcPr>
            <w:tcW w:w="574" w:type="dxa"/>
            <w:vAlign w:val="center"/>
          </w:tcPr>
          <w:p w14:paraId="6FEE0E57" w14:textId="3E34E925" w:rsidR="00905E04" w:rsidRPr="008F3252" w:rsidRDefault="00905E04" w:rsidP="00905E04">
            <w:pPr>
              <w:jc w:val="center"/>
              <w:rPr>
                <w:color w:val="000000" w:themeColor="text1"/>
                <w:sz w:val="16"/>
                <w:szCs w:val="16"/>
              </w:rPr>
            </w:pPr>
            <w:r w:rsidRPr="008F3252">
              <w:rPr>
                <w:color w:val="000000" w:themeColor="text1"/>
                <w:sz w:val="16"/>
                <w:szCs w:val="16"/>
              </w:rPr>
              <w:t>-0.8</w:t>
            </w:r>
            <w:r w:rsidR="00C40D33" w:rsidRPr="008F3252">
              <w:rPr>
                <w:color w:val="000000" w:themeColor="text1"/>
                <w:sz w:val="16"/>
                <w:szCs w:val="16"/>
              </w:rPr>
              <w:t>9</w:t>
            </w:r>
          </w:p>
        </w:tc>
        <w:tc>
          <w:tcPr>
            <w:tcW w:w="656" w:type="dxa"/>
            <w:vAlign w:val="center"/>
          </w:tcPr>
          <w:p w14:paraId="1AA91F70" w14:textId="658BF25F" w:rsidR="00905E04" w:rsidRPr="008F3252" w:rsidRDefault="00905E04" w:rsidP="00905E04">
            <w:pPr>
              <w:jc w:val="center"/>
              <w:rPr>
                <w:color w:val="000000" w:themeColor="text1"/>
                <w:sz w:val="16"/>
                <w:szCs w:val="16"/>
              </w:rPr>
            </w:pPr>
            <w:r w:rsidRPr="008F3252">
              <w:rPr>
                <w:color w:val="000000" w:themeColor="text1"/>
                <w:sz w:val="16"/>
                <w:szCs w:val="16"/>
              </w:rPr>
              <w:t>0.376</w:t>
            </w:r>
          </w:p>
        </w:tc>
        <w:tc>
          <w:tcPr>
            <w:tcW w:w="739" w:type="dxa"/>
            <w:vAlign w:val="center"/>
          </w:tcPr>
          <w:p w14:paraId="6527BAAA" w14:textId="44DE16FB" w:rsidR="00905E04" w:rsidRPr="008F3252" w:rsidRDefault="00905E04" w:rsidP="00905E04">
            <w:pPr>
              <w:jc w:val="center"/>
              <w:rPr>
                <w:color w:val="000000" w:themeColor="text1"/>
                <w:sz w:val="16"/>
                <w:szCs w:val="16"/>
              </w:rPr>
            </w:pPr>
            <w:r w:rsidRPr="008F3252">
              <w:rPr>
                <w:color w:val="000000" w:themeColor="text1"/>
                <w:sz w:val="16"/>
                <w:szCs w:val="16"/>
              </w:rPr>
              <w:t>0.503</w:t>
            </w:r>
          </w:p>
        </w:tc>
        <w:tc>
          <w:tcPr>
            <w:tcW w:w="506" w:type="dxa"/>
            <w:vAlign w:val="center"/>
          </w:tcPr>
          <w:p w14:paraId="403107B1" w14:textId="17246750" w:rsidR="00905E04" w:rsidRPr="008F3252" w:rsidRDefault="00905E04" w:rsidP="00905E04">
            <w:pPr>
              <w:jc w:val="center"/>
              <w:rPr>
                <w:color w:val="000000" w:themeColor="text1"/>
                <w:sz w:val="16"/>
                <w:szCs w:val="16"/>
              </w:rPr>
            </w:pPr>
            <w:r w:rsidRPr="008F3252">
              <w:rPr>
                <w:color w:val="000000" w:themeColor="text1"/>
                <w:sz w:val="16"/>
                <w:szCs w:val="16"/>
              </w:rPr>
              <w:t>0.14</w:t>
            </w:r>
          </w:p>
        </w:tc>
        <w:tc>
          <w:tcPr>
            <w:tcW w:w="222" w:type="dxa"/>
            <w:vAlign w:val="center"/>
          </w:tcPr>
          <w:p w14:paraId="3400D569" w14:textId="77777777" w:rsidR="00905E04" w:rsidRPr="008F3252" w:rsidRDefault="00905E04" w:rsidP="00905E04">
            <w:pPr>
              <w:jc w:val="center"/>
              <w:rPr>
                <w:color w:val="000000" w:themeColor="text1"/>
                <w:sz w:val="16"/>
                <w:szCs w:val="16"/>
              </w:rPr>
            </w:pPr>
          </w:p>
        </w:tc>
        <w:tc>
          <w:tcPr>
            <w:tcW w:w="740" w:type="dxa"/>
            <w:vAlign w:val="center"/>
          </w:tcPr>
          <w:p w14:paraId="1F07FB42" w14:textId="6E8AF9E5" w:rsidR="00905E04" w:rsidRPr="008F3252" w:rsidRDefault="00905E04" w:rsidP="00905E04">
            <w:pPr>
              <w:jc w:val="center"/>
              <w:rPr>
                <w:color w:val="000000" w:themeColor="text1"/>
                <w:sz w:val="16"/>
                <w:szCs w:val="16"/>
              </w:rPr>
            </w:pPr>
            <w:r w:rsidRPr="008F3252">
              <w:rPr>
                <w:color w:val="000000" w:themeColor="text1"/>
                <w:sz w:val="16"/>
                <w:szCs w:val="16"/>
              </w:rPr>
              <w:t>9.6</w:t>
            </w:r>
            <w:r w:rsidR="00C40D33" w:rsidRPr="008F3252">
              <w:rPr>
                <w:color w:val="000000" w:themeColor="text1"/>
                <w:sz w:val="16"/>
                <w:szCs w:val="16"/>
              </w:rPr>
              <w:t>3</w:t>
            </w:r>
          </w:p>
        </w:tc>
        <w:tc>
          <w:tcPr>
            <w:tcW w:w="740" w:type="dxa"/>
            <w:vAlign w:val="center"/>
          </w:tcPr>
          <w:p w14:paraId="103ECBDA" w14:textId="0A4A2005" w:rsidR="00905E04" w:rsidRPr="008F3252" w:rsidRDefault="00905E04" w:rsidP="00905E04">
            <w:pPr>
              <w:jc w:val="center"/>
              <w:rPr>
                <w:color w:val="000000" w:themeColor="text1"/>
                <w:sz w:val="16"/>
                <w:szCs w:val="16"/>
              </w:rPr>
            </w:pPr>
            <w:r w:rsidRPr="008F3252">
              <w:rPr>
                <w:color w:val="000000" w:themeColor="text1"/>
                <w:sz w:val="16"/>
                <w:szCs w:val="16"/>
              </w:rPr>
              <w:t>13.91</w:t>
            </w:r>
          </w:p>
        </w:tc>
        <w:tc>
          <w:tcPr>
            <w:tcW w:w="574" w:type="dxa"/>
            <w:vAlign w:val="center"/>
          </w:tcPr>
          <w:p w14:paraId="541F1880" w14:textId="3F6A0019" w:rsidR="00905E04" w:rsidRPr="008F3252" w:rsidRDefault="00905E04" w:rsidP="00905E04">
            <w:pPr>
              <w:jc w:val="center"/>
              <w:rPr>
                <w:color w:val="000000" w:themeColor="text1"/>
                <w:sz w:val="16"/>
                <w:szCs w:val="16"/>
              </w:rPr>
            </w:pPr>
            <w:r w:rsidRPr="008F3252">
              <w:rPr>
                <w:color w:val="000000" w:themeColor="text1"/>
                <w:sz w:val="16"/>
                <w:szCs w:val="16"/>
              </w:rPr>
              <w:t>0.69</w:t>
            </w:r>
          </w:p>
        </w:tc>
        <w:tc>
          <w:tcPr>
            <w:tcW w:w="589" w:type="dxa"/>
            <w:vAlign w:val="center"/>
          </w:tcPr>
          <w:p w14:paraId="47FBCA14" w14:textId="75D3FD4D" w:rsidR="00905E04" w:rsidRPr="008F3252" w:rsidRDefault="00905E04" w:rsidP="00905E04">
            <w:pPr>
              <w:jc w:val="center"/>
              <w:rPr>
                <w:color w:val="000000" w:themeColor="text1"/>
                <w:sz w:val="16"/>
                <w:szCs w:val="16"/>
              </w:rPr>
            </w:pPr>
            <w:r w:rsidRPr="008F3252">
              <w:rPr>
                <w:color w:val="000000" w:themeColor="text1"/>
                <w:sz w:val="16"/>
                <w:szCs w:val="16"/>
              </w:rPr>
              <w:t>0.490</w:t>
            </w:r>
          </w:p>
        </w:tc>
        <w:tc>
          <w:tcPr>
            <w:tcW w:w="739" w:type="dxa"/>
            <w:vAlign w:val="center"/>
          </w:tcPr>
          <w:p w14:paraId="21844A78" w14:textId="60A95A99" w:rsidR="00905E04" w:rsidRPr="008F3252" w:rsidRDefault="00905E04" w:rsidP="00905E04">
            <w:pPr>
              <w:jc w:val="center"/>
              <w:rPr>
                <w:color w:val="000000" w:themeColor="text1"/>
                <w:sz w:val="16"/>
                <w:szCs w:val="16"/>
              </w:rPr>
            </w:pPr>
            <w:r w:rsidRPr="008F3252">
              <w:rPr>
                <w:color w:val="000000" w:themeColor="text1"/>
                <w:sz w:val="16"/>
                <w:szCs w:val="16"/>
              </w:rPr>
              <w:t>0.776</w:t>
            </w:r>
          </w:p>
        </w:tc>
        <w:tc>
          <w:tcPr>
            <w:tcW w:w="506" w:type="dxa"/>
            <w:vAlign w:val="center"/>
          </w:tcPr>
          <w:p w14:paraId="6B2991F7" w14:textId="5C058183" w:rsidR="00905E04" w:rsidRPr="008F3252" w:rsidRDefault="00905E04" w:rsidP="00905E04">
            <w:pPr>
              <w:jc w:val="center"/>
              <w:rPr>
                <w:color w:val="000000" w:themeColor="text1"/>
                <w:sz w:val="16"/>
                <w:szCs w:val="16"/>
              </w:rPr>
            </w:pPr>
            <w:r w:rsidRPr="008F3252">
              <w:rPr>
                <w:color w:val="000000" w:themeColor="text1"/>
                <w:sz w:val="16"/>
                <w:szCs w:val="16"/>
              </w:rPr>
              <w:t>0.12</w:t>
            </w:r>
          </w:p>
        </w:tc>
      </w:tr>
      <w:tr w:rsidR="00905E04" w:rsidRPr="008F3252" w14:paraId="0431D9BA" w14:textId="77777777" w:rsidTr="00BD3BB4">
        <w:trPr>
          <w:trHeight w:val="310"/>
        </w:trPr>
        <w:tc>
          <w:tcPr>
            <w:tcW w:w="1920" w:type="dxa"/>
            <w:vAlign w:val="center"/>
          </w:tcPr>
          <w:p w14:paraId="6B4CB4D8" w14:textId="77777777" w:rsidR="00905E04" w:rsidRPr="008F3252" w:rsidRDefault="00905E04" w:rsidP="00905E04">
            <w:pPr>
              <w:rPr>
                <w:color w:val="000000" w:themeColor="text1"/>
                <w:sz w:val="20"/>
                <w:szCs w:val="20"/>
              </w:rPr>
            </w:pPr>
            <w:r w:rsidRPr="008F3252">
              <w:rPr>
                <w:color w:val="000000" w:themeColor="text1"/>
                <w:sz w:val="20"/>
                <w:szCs w:val="20"/>
              </w:rPr>
              <w:t>Molecular layer HP head</w:t>
            </w:r>
          </w:p>
        </w:tc>
        <w:tc>
          <w:tcPr>
            <w:tcW w:w="739" w:type="dxa"/>
            <w:vAlign w:val="center"/>
          </w:tcPr>
          <w:p w14:paraId="78C2A320" w14:textId="66069E00" w:rsidR="00905E04" w:rsidRPr="008F3252" w:rsidRDefault="00905E04" w:rsidP="00905E04">
            <w:pPr>
              <w:jc w:val="center"/>
              <w:rPr>
                <w:color w:val="000000" w:themeColor="text1"/>
                <w:sz w:val="16"/>
                <w:szCs w:val="16"/>
              </w:rPr>
            </w:pPr>
            <w:r w:rsidRPr="008F3252">
              <w:rPr>
                <w:color w:val="000000" w:themeColor="text1"/>
                <w:sz w:val="16"/>
                <w:szCs w:val="16"/>
              </w:rPr>
              <w:t>-25.57</w:t>
            </w:r>
          </w:p>
        </w:tc>
        <w:tc>
          <w:tcPr>
            <w:tcW w:w="740" w:type="dxa"/>
            <w:vAlign w:val="center"/>
          </w:tcPr>
          <w:p w14:paraId="5DF8E8C0" w14:textId="6D7EA346" w:rsidR="00905E04" w:rsidRPr="008F3252" w:rsidRDefault="00905E04" w:rsidP="00905E04">
            <w:pPr>
              <w:jc w:val="center"/>
              <w:rPr>
                <w:color w:val="000000" w:themeColor="text1"/>
                <w:sz w:val="16"/>
                <w:szCs w:val="16"/>
              </w:rPr>
            </w:pPr>
            <w:r w:rsidRPr="008F3252">
              <w:rPr>
                <w:color w:val="000000" w:themeColor="text1"/>
                <w:sz w:val="16"/>
                <w:szCs w:val="16"/>
              </w:rPr>
              <w:t>16.25</w:t>
            </w:r>
          </w:p>
        </w:tc>
        <w:tc>
          <w:tcPr>
            <w:tcW w:w="604" w:type="dxa"/>
            <w:vAlign w:val="center"/>
          </w:tcPr>
          <w:p w14:paraId="3105FDC5" w14:textId="413068A1" w:rsidR="00905E04" w:rsidRPr="008F3252" w:rsidRDefault="00905E04" w:rsidP="00905E04">
            <w:pPr>
              <w:jc w:val="center"/>
              <w:rPr>
                <w:color w:val="000000" w:themeColor="text1"/>
                <w:sz w:val="16"/>
                <w:szCs w:val="16"/>
              </w:rPr>
            </w:pPr>
            <w:r w:rsidRPr="008F3252">
              <w:rPr>
                <w:color w:val="000000" w:themeColor="text1"/>
                <w:sz w:val="16"/>
                <w:szCs w:val="16"/>
              </w:rPr>
              <w:t>-1.57</w:t>
            </w:r>
          </w:p>
        </w:tc>
        <w:tc>
          <w:tcPr>
            <w:tcW w:w="589" w:type="dxa"/>
            <w:vAlign w:val="center"/>
          </w:tcPr>
          <w:p w14:paraId="4DE5373F" w14:textId="3560B654" w:rsidR="00905E04" w:rsidRPr="008F3252" w:rsidRDefault="00905E04" w:rsidP="00905E04">
            <w:pPr>
              <w:jc w:val="center"/>
              <w:rPr>
                <w:color w:val="000000" w:themeColor="text1"/>
                <w:sz w:val="16"/>
                <w:szCs w:val="16"/>
              </w:rPr>
            </w:pPr>
            <w:r w:rsidRPr="008F3252">
              <w:rPr>
                <w:color w:val="000000" w:themeColor="text1"/>
                <w:sz w:val="16"/>
                <w:szCs w:val="16"/>
              </w:rPr>
              <w:t>0.118</w:t>
            </w:r>
          </w:p>
        </w:tc>
        <w:tc>
          <w:tcPr>
            <w:tcW w:w="739" w:type="dxa"/>
            <w:vAlign w:val="center"/>
          </w:tcPr>
          <w:p w14:paraId="6D854D11" w14:textId="5A3F8C2E" w:rsidR="00905E04" w:rsidRPr="008F3252" w:rsidRDefault="00905E04" w:rsidP="00905E04">
            <w:pPr>
              <w:jc w:val="center"/>
              <w:rPr>
                <w:color w:val="000000" w:themeColor="text1"/>
                <w:sz w:val="16"/>
                <w:szCs w:val="16"/>
              </w:rPr>
            </w:pPr>
            <w:r w:rsidRPr="008F3252">
              <w:rPr>
                <w:color w:val="000000" w:themeColor="text1"/>
                <w:sz w:val="16"/>
                <w:szCs w:val="16"/>
              </w:rPr>
              <w:t>0.265</w:t>
            </w:r>
          </w:p>
        </w:tc>
        <w:tc>
          <w:tcPr>
            <w:tcW w:w="506" w:type="dxa"/>
            <w:vAlign w:val="center"/>
          </w:tcPr>
          <w:p w14:paraId="2DEA7592" w14:textId="52F1AE7B" w:rsidR="00905E04" w:rsidRPr="008F3252" w:rsidRDefault="00905E04" w:rsidP="00905E04">
            <w:pPr>
              <w:jc w:val="center"/>
              <w:rPr>
                <w:color w:val="000000" w:themeColor="text1"/>
                <w:sz w:val="16"/>
                <w:szCs w:val="16"/>
              </w:rPr>
            </w:pPr>
            <w:r w:rsidRPr="008F3252">
              <w:rPr>
                <w:color w:val="000000" w:themeColor="text1"/>
                <w:sz w:val="16"/>
                <w:szCs w:val="16"/>
              </w:rPr>
              <w:t>0.25</w:t>
            </w:r>
          </w:p>
        </w:tc>
        <w:tc>
          <w:tcPr>
            <w:tcW w:w="222" w:type="dxa"/>
            <w:vAlign w:val="center"/>
          </w:tcPr>
          <w:p w14:paraId="16AD2733" w14:textId="77777777" w:rsidR="00905E04" w:rsidRPr="008F3252" w:rsidRDefault="00905E04" w:rsidP="00905E04">
            <w:pPr>
              <w:jc w:val="center"/>
              <w:rPr>
                <w:color w:val="000000" w:themeColor="text1"/>
                <w:sz w:val="16"/>
                <w:szCs w:val="16"/>
              </w:rPr>
            </w:pPr>
          </w:p>
        </w:tc>
        <w:tc>
          <w:tcPr>
            <w:tcW w:w="656" w:type="dxa"/>
            <w:vAlign w:val="center"/>
          </w:tcPr>
          <w:p w14:paraId="0BC59C1C" w14:textId="5A4F4043" w:rsidR="00905E04" w:rsidRPr="008F3252" w:rsidRDefault="00905E04" w:rsidP="00905E04">
            <w:pPr>
              <w:jc w:val="center"/>
              <w:rPr>
                <w:color w:val="000000" w:themeColor="text1"/>
                <w:sz w:val="16"/>
                <w:szCs w:val="16"/>
              </w:rPr>
            </w:pPr>
            <w:r w:rsidRPr="008F3252">
              <w:rPr>
                <w:color w:val="000000" w:themeColor="text1"/>
                <w:sz w:val="16"/>
                <w:szCs w:val="16"/>
              </w:rPr>
              <w:t>-6.88</w:t>
            </w:r>
          </w:p>
        </w:tc>
        <w:tc>
          <w:tcPr>
            <w:tcW w:w="658" w:type="dxa"/>
            <w:vAlign w:val="center"/>
          </w:tcPr>
          <w:p w14:paraId="370283B6" w14:textId="08504AF8" w:rsidR="00905E04" w:rsidRPr="008F3252" w:rsidRDefault="00905E04" w:rsidP="00905E04">
            <w:pPr>
              <w:jc w:val="center"/>
              <w:rPr>
                <w:color w:val="000000" w:themeColor="text1"/>
                <w:sz w:val="16"/>
                <w:szCs w:val="16"/>
              </w:rPr>
            </w:pPr>
            <w:r w:rsidRPr="008F3252">
              <w:rPr>
                <w:color w:val="000000" w:themeColor="text1"/>
                <w:sz w:val="16"/>
                <w:szCs w:val="16"/>
              </w:rPr>
              <w:t>5.37</w:t>
            </w:r>
          </w:p>
        </w:tc>
        <w:tc>
          <w:tcPr>
            <w:tcW w:w="574" w:type="dxa"/>
            <w:vAlign w:val="center"/>
          </w:tcPr>
          <w:p w14:paraId="7683B707" w14:textId="0EE1068A" w:rsidR="00905E04" w:rsidRPr="008F3252" w:rsidRDefault="00905E04" w:rsidP="00905E04">
            <w:pPr>
              <w:jc w:val="center"/>
              <w:rPr>
                <w:color w:val="000000" w:themeColor="text1"/>
                <w:sz w:val="16"/>
                <w:szCs w:val="16"/>
              </w:rPr>
            </w:pPr>
            <w:r w:rsidRPr="008F3252">
              <w:rPr>
                <w:color w:val="000000" w:themeColor="text1"/>
                <w:sz w:val="16"/>
                <w:szCs w:val="16"/>
              </w:rPr>
              <w:t>-1.28</w:t>
            </w:r>
          </w:p>
        </w:tc>
        <w:tc>
          <w:tcPr>
            <w:tcW w:w="656" w:type="dxa"/>
            <w:vAlign w:val="center"/>
          </w:tcPr>
          <w:p w14:paraId="3611868C" w14:textId="4E9F614D" w:rsidR="00905E04" w:rsidRPr="008F3252" w:rsidRDefault="00905E04" w:rsidP="00905E04">
            <w:pPr>
              <w:jc w:val="center"/>
              <w:rPr>
                <w:color w:val="000000" w:themeColor="text1"/>
                <w:sz w:val="16"/>
                <w:szCs w:val="16"/>
              </w:rPr>
            </w:pPr>
            <w:r w:rsidRPr="008F3252">
              <w:rPr>
                <w:color w:val="000000" w:themeColor="text1"/>
                <w:sz w:val="16"/>
                <w:szCs w:val="16"/>
              </w:rPr>
              <w:t>0.202</w:t>
            </w:r>
          </w:p>
        </w:tc>
        <w:tc>
          <w:tcPr>
            <w:tcW w:w="739" w:type="dxa"/>
            <w:vAlign w:val="center"/>
          </w:tcPr>
          <w:p w14:paraId="59637E34" w14:textId="5364B664" w:rsidR="00905E04" w:rsidRPr="008F3252" w:rsidRDefault="00905E04" w:rsidP="00905E04">
            <w:pPr>
              <w:jc w:val="center"/>
              <w:rPr>
                <w:color w:val="000000" w:themeColor="text1"/>
                <w:sz w:val="16"/>
                <w:szCs w:val="16"/>
              </w:rPr>
            </w:pPr>
            <w:r w:rsidRPr="008F3252">
              <w:rPr>
                <w:color w:val="000000" w:themeColor="text1"/>
                <w:sz w:val="16"/>
                <w:szCs w:val="16"/>
              </w:rPr>
              <w:t>0.308</w:t>
            </w:r>
          </w:p>
        </w:tc>
        <w:tc>
          <w:tcPr>
            <w:tcW w:w="506" w:type="dxa"/>
            <w:vAlign w:val="center"/>
          </w:tcPr>
          <w:p w14:paraId="58ED6675" w14:textId="59B5F7FD" w:rsidR="00905E04" w:rsidRPr="008F3252" w:rsidRDefault="00905E04" w:rsidP="00905E04">
            <w:pPr>
              <w:jc w:val="center"/>
              <w:rPr>
                <w:color w:val="000000" w:themeColor="text1"/>
                <w:sz w:val="16"/>
                <w:szCs w:val="16"/>
              </w:rPr>
            </w:pPr>
            <w:r w:rsidRPr="008F3252">
              <w:rPr>
                <w:color w:val="000000" w:themeColor="text1"/>
                <w:sz w:val="16"/>
                <w:szCs w:val="16"/>
              </w:rPr>
              <w:t>0.20</w:t>
            </w:r>
          </w:p>
        </w:tc>
        <w:tc>
          <w:tcPr>
            <w:tcW w:w="222" w:type="dxa"/>
            <w:vAlign w:val="center"/>
          </w:tcPr>
          <w:p w14:paraId="268080FB" w14:textId="77777777" w:rsidR="00905E04" w:rsidRPr="008F3252" w:rsidRDefault="00905E04" w:rsidP="00905E04">
            <w:pPr>
              <w:jc w:val="center"/>
              <w:rPr>
                <w:color w:val="000000" w:themeColor="text1"/>
                <w:sz w:val="16"/>
                <w:szCs w:val="16"/>
              </w:rPr>
            </w:pPr>
          </w:p>
        </w:tc>
        <w:tc>
          <w:tcPr>
            <w:tcW w:w="740" w:type="dxa"/>
            <w:vAlign w:val="center"/>
          </w:tcPr>
          <w:p w14:paraId="2AE0D4EF" w14:textId="64A1A5F3" w:rsidR="00905E04" w:rsidRPr="008F3252" w:rsidRDefault="00905E04" w:rsidP="00905E04">
            <w:pPr>
              <w:jc w:val="center"/>
              <w:rPr>
                <w:color w:val="000000" w:themeColor="text1"/>
                <w:sz w:val="16"/>
                <w:szCs w:val="16"/>
              </w:rPr>
            </w:pPr>
            <w:r w:rsidRPr="008F3252">
              <w:rPr>
                <w:color w:val="000000" w:themeColor="text1"/>
                <w:sz w:val="16"/>
                <w:szCs w:val="16"/>
              </w:rPr>
              <w:t>-4.25</w:t>
            </w:r>
          </w:p>
        </w:tc>
        <w:tc>
          <w:tcPr>
            <w:tcW w:w="740" w:type="dxa"/>
            <w:vAlign w:val="center"/>
          </w:tcPr>
          <w:p w14:paraId="0E558DB3" w14:textId="6C3C7DFE" w:rsidR="00905E04" w:rsidRPr="008F3252" w:rsidRDefault="00905E04" w:rsidP="00905E04">
            <w:pPr>
              <w:jc w:val="center"/>
              <w:rPr>
                <w:color w:val="000000" w:themeColor="text1"/>
                <w:sz w:val="16"/>
                <w:szCs w:val="16"/>
              </w:rPr>
            </w:pPr>
            <w:r w:rsidRPr="008F3252">
              <w:rPr>
                <w:color w:val="000000" w:themeColor="text1"/>
                <w:sz w:val="16"/>
                <w:szCs w:val="16"/>
              </w:rPr>
              <w:t>20.3</w:t>
            </w:r>
            <w:r w:rsidR="00C40D33" w:rsidRPr="008F3252">
              <w:rPr>
                <w:color w:val="000000" w:themeColor="text1"/>
                <w:sz w:val="16"/>
                <w:szCs w:val="16"/>
              </w:rPr>
              <w:t>8</w:t>
            </w:r>
          </w:p>
        </w:tc>
        <w:tc>
          <w:tcPr>
            <w:tcW w:w="574" w:type="dxa"/>
            <w:vAlign w:val="center"/>
          </w:tcPr>
          <w:p w14:paraId="0329BA56" w14:textId="378E3E43" w:rsidR="00905E04" w:rsidRPr="008F3252" w:rsidRDefault="00905E04" w:rsidP="00905E04">
            <w:pPr>
              <w:jc w:val="center"/>
              <w:rPr>
                <w:color w:val="000000" w:themeColor="text1"/>
                <w:sz w:val="16"/>
                <w:szCs w:val="16"/>
              </w:rPr>
            </w:pPr>
            <w:r w:rsidRPr="008F3252">
              <w:rPr>
                <w:color w:val="000000" w:themeColor="text1"/>
                <w:sz w:val="16"/>
                <w:szCs w:val="16"/>
              </w:rPr>
              <w:t>-0.2</w:t>
            </w:r>
            <w:r w:rsidR="00C40D33" w:rsidRPr="008F3252">
              <w:rPr>
                <w:color w:val="000000" w:themeColor="text1"/>
                <w:sz w:val="16"/>
                <w:szCs w:val="16"/>
              </w:rPr>
              <w:t>1</w:t>
            </w:r>
          </w:p>
        </w:tc>
        <w:tc>
          <w:tcPr>
            <w:tcW w:w="589" w:type="dxa"/>
            <w:vAlign w:val="center"/>
          </w:tcPr>
          <w:p w14:paraId="72DE3275" w14:textId="6B4AE16E" w:rsidR="00905E04" w:rsidRPr="008F3252" w:rsidRDefault="00905E04" w:rsidP="00905E04">
            <w:pPr>
              <w:jc w:val="center"/>
              <w:rPr>
                <w:color w:val="000000" w:themeColor="text1"/>
                <w:sz w:val="16"/>
                <w:szCs w:val="16"/>
              </w:rPr>
            </w:pPr>
            <w:r w:rsidRPr="008F3252">
              <w:rPr>
                <w:color w:val="000000" w:themeColor="text1"/>
                <w:sz w:val="16"/>
                <w:szCs w:val="16"/>
              </w:rPr>
              <w:t>0.835</w:t>
            </w:r>
          </w:p>
        </w:tc>
        <w:tc>
          <w:tcPr>
            <w:tcW w:w="739" w:type="dxa"/>
            <w:vAlign w:val="center"/>
          </w:tcPr>
          <w:p w14:paraId="51429BB4" w14:textId="32B739FD" w:rsidR="00905E04" w:rsidRPr="008F3252" w:rsidRDefault="00905E04" w:rsidP="00905E04">
            <w:pPr>
              <w:jc w:val="center"/>
              <w:rPr>
                <w:color w:val="000000" w:themeColor="text1"/>
                <w:sz w:val="16"/>
                <w:szCs w:val="16"/>
              </w:rPr>
            </w:pPr>
            <w:r w:rsidRPr="008F3252">
              <w:rPr>
                <w:color w:val="000000" w:themeColor="text1"/>
                <w:sz w:val="16"/>
                <w:szCs w:val="16"/>
              </w:rPr>
              <w:t>0.895</w:t>
            </w:r>
          </w:p>
        </w:tc>
        <w:tc>
          <w:tcPr>
            <w:tcW w:w="506" w:type="dxa"/>
            <w:vAlign w:val="center"/>
          </w:tcPr>
          <w:p w14:paraId="035C3A36" w14:textId="3A3870A8" w:rsidR="00905E04" w:rsidRPr="008F3252" w:rsidRDefault="00905E04" w:rsidP="00905E04">
            <w:pPr>
              <w:jc w:val="center"/>
              <w:rPr>
                <w:color w:val="000000" w:themeColor="text1"/>
                <w:sz w:val="16"/>
                <w:szCs w:val="16"/>
              </w:rPr>
            </w:pPr>
            <w:r w:rsidRPr="008F3252">
              <w:rPr>
                <w:color w:val="000000" w:themeColor="text1"/>
                <w:sz w:val="16"/>
                <w:szCs w:val="16"/>
              </w:rPr>
              <w:t>0.04</w:t>
            </w:r>
          </w:p>
        </w:tc>
      </w:tr>
      <w:tr w:rsidR="00C40D33" w:rsidRPr="008F3252" w14:paraId="6C1F2E63" w14:textId="77777777" w:rsidTr="00BD3BB4">
        <w:trPr>
          <w:trHeight w:val="238"/>
        </w:trPr>
        <w:tc>
          <w:tcPr>
            <w:tcW w:w="1920" w:type="dxa"/>
            <w:tcBorders>
              <w:top w:val="single" w:sz="4" w:space="0" w:color="auto"/>
              <w:bottom w:val="single" w:sz="4" w:space="0" w:color="auto"/>
            </w:tcBorders>
            <w:vAlign w:val="center"/>
          </w:tcPr>
          <w:p w14:paraId="077A5937" w14:textId="77777777" w:rsidR="00D518EE" w:rsidRPr="008F3252" w:rsidRDefault="00D518EE" w:rsidP="00D518EE">
            <w:pPr>
              <w:rPr>
                <w:b/>
                <w:bCs/>
                <w:color w:val="000000" w:themeColor="text1"/>
                <w:sz w:val="20"/>
                <w:szCs w:val="20"/>
              </w:rPr>
            </w:pPr>
            <w:r w:rsidRPr="008F3252">
              <w:rPr>
                <w:b/>
                <w:bCs/>
                <w:color w:val="000000" w:themeColor="text1"/>
                <w:sz w:val="20"/>
                <w:szCs w:val="20"/>
              </w:rPr>
              <w:t>Right hemisphere</w:t>
            </w:r>
          </w:p>
        </w:tc>
        <w:tc>
          <w:tcPr>
            <w:tcW w:w="739" w:type="dxa"/>
            <w:tcBorders>
              <w:top w:val="single" w:sz="4" w:space="0" w:color="auto"/>
              <w:bottom w:val="single" w:sz="4" w:space="0" w:color="auto"/>
            </w:tcBorders>
            <w:vAlign w:val="center"/>
          </w:tcPr>
          <w:p w14:paraId="7BBD3FA2" w14:textId="77777777" w:rsidR="00D518EE" w:rsidRPr="008F3252" w:rsidRDefault="00D518EE" w:rsidP="00D518EE">
            <w:pPr>
              <w:jc w:val="center"/>
              <w:rPr>
                <w:color w:val="000000" w:themeColor="text1"/>
                <w:sz w:val="16"/>
                <w:szCs w:val="16"/>
              </w:rPr>
            </w:pPr>
          </w:p>
        </w:tc>
        <w:tc>
          <w:tcPr>
            <w:tcW w:w="740" w:type="dxa"/>
            <w:tcBorders>
              <w:top w:val="single" w:sz="4" w:space="0" w:color="auto"/>
              <w:bottom w:val="single" w:sz="4" w:space="0" w:color="auto"/>
            </w:tcBorders>
            <w:vAlign w:val="center"/>
          </w:tcPr>
          <w:p w14:paraId="263F33F2" w14:textId="77777777" w:rsidR="00D518EE" w:rsidRPr="008F3252" w:rsidRDefault="00D518EE" w:rsidP="00D518EE">
            <w:pPr>
              <w:jc w:val="center"/>
              <w:rPr>
                <w:color w:val="000000" w:themeColor="text1"/>
                <w:sz w:val="16"/>
                <w:szCs w:val="16"/>
              </w:rPr>
            </w:pPr>
          </w:p>
        </w:tc>
        <w:tc>
          <w:tcPr>
            <w:tcW w:w="604" w:type="dxa"/>
            <w:tcBorders>
              <w:top w:val="single" w:sz="4" w:space="0" w:color="auto"/>
              <w:bottom w:val="single" w:sz="4" w:space="0" w:color="auto"/>
            </w:tcBorders>
          </w:tcPr>
          <w:p w14:paraId="61B89BC3" w14:textId="77777777" w:rsidR="00D518EE" w:rsidRPr="008F3252" w:rsidRDefault="00D518EE" w:rsidP="00D518EE">
            <w:pPr>
              <w:jc w:val="center"/>
              <w:rPr>
                <w:color w:val="000000" w:themeColor="text1"/>
                <w:sz w:val="16"/>
                <w:szCs w:val="16"/>
              </w:rPr>
            </w:pPr>
          </w:p>
        </w:tc>
        <w:tc>
          <w:tcPr>
            <w:tcW w:w="589" w:type="dxa"/>
            <w:tcBorders>
              <w:top w:val="single" w:sz="4" w:space="0" w:color="auto"/>
              <w:bottom w:val="single" w:sz="4" w:space="0" w:color="auto"/>
            </w:tcBorders>
            <w:vAlign w:val="center"/>
          </w:tcPr>
          <w:p w14:paraId="023C614F" w14:textId="77777777" w:rsidR="00D518EE" w:rsidRPr="008F3252" w:rsidRDefault="00D518EE" w:rsidP="00D518EE">
            <w:pPr>
              <w:jc w:val="center"/>
              <w:rPr>
                <w:color w:val="000000" w:themeColor="text1"/>
                <w:sz w:val="16"/>
                <w:szCs w:val="16"/>
              </w:rPr>
            </w:pPr>
          </w:p>
        </w:tc>
        <w:tc>
          <w:tcPr>
            <w:tcW w:w="739" w:type="dxa"/>
            <w:tcBorders>
              <w:top w:val="single" w:sz="4" w:space="0" w:color="auto"/>
              <w:bottom w:val="single" w:sz="4" w:space="0" w:color="auto"/>
            </w:tcBorders>
            <w:vAlign w:val="center"/>
          </w:tcPr>
          <w:p w14:paraId="616DC287" w14:textId="77777777" w:rsidR="00D518EE" w:rsidRPr="008F3252" w:rsidRDefault="00D518EE" w:rsidP="00D518EE">
            <w:pPr>
              <w:jc w:val="center"/>
              <w:rPr>
                <w:color w:val="000000" w:themeColor="text1"/>
                <w:sz w:val="16"/>
                <w:szCs w:val="16"/>
              </w:rPr>
            </w:pPr>
          </w:p>
        </w:tc>
        <w:tc>
          <w:tcPr>
            <w:tcW w:w="506" w:type="dxa"/>
            <w:tcBorders>
              <w:top w:val="single" w:sz="4" w:space="0" w:color="auto"/>
              <w:bottom w:val="single" w:sz="4" w:space="0" w:color="auto"/>
            </w:tcBorders>
          </w:tcPr>
          <w:p w14:paraId="4ACCA30A" w14:textId="77777777" w:rsidR="00D518EE" w:rsidRPr="008F3252" w:rsidRDefault="00D518EE" w:rsidP="00D518EE">
            <w:pPr>
              <w:jc w:val="center"/>
              <w:rPr>
                <w:color w:val="000000" w:themeColor="text1"/>
                <w:sz w:val="16"/>
                <w:szCs w:val="16"/>
              </w:rPr>
            </w:pPr>
          </w:p>
        </w:tc>
        <w:tc>
          <w:tcPr>
            <w:tcW w:w="222" w:type="dxa"/>
            <w:tcBorders>
              <w:top w:val="single" w:sz="4" w:space="0" w:color="auto"/>
              <w:bottom w:val="single" w:sz="4" w:space="0" w:color="auto"/>
            </w:tcBorders>
            <w:vAlign w:val="center"/>
          </w:tcPr>
          <w:p w14:paraId="279799FD" w14:textId="77777777" w:rsidR="00D518EE" w:rsidRPr="008F3252" w:rsidRDefault="00D518EE" w:rsidP="00D518EE">
            <w:pPr>
              <w:jc w:val="center"/>
              <w:rPr>
                <w:color w:val="000000" w:themeColor="text1"/>
                <w:sz w:val="16"/>
                <w:szCs w:val="16"/>
              </w:rPr>
            </w:pPr>
          </w:p>
        </w:tc>
        <w:tc>
          <w:tcPr>
            <w:tcW w:w="656" w:type="dxa"/>
            <w:tcBorders>
              <w:top w:val="single" w:sz="4" w:space="0" w:color="auto"/>
              <w:bottom w:val="single" w:sz="4" w:space="0" w:color="auto"/>
            </w:tcBorders>
            <w:vAlign w:val="center"/>
          </w:tcPr>
          <w:p w14:paraId="7DFB5333" w14:textId="77777777" w:rsidR="00D518EE" w:rsidRPr="008F3252" w:rsidRDefault="00D518EE" w:rsidP="00D518EE">
            <w:pPr>
              <w:jc w:val="center"/>
              <w:rPr>
                <w:color w:val="000000" w:themeColor="text1"/>
                <w:sz w:val="16"/>
                <w:szCs w:val="16"/>
              </w:rPr>
            </w:pPr>
          </w:p>
        </w:tc>
        <w:tc>
          <w:tcPr>
            <w:tcW w:w="658" w:type="dxa"/>
            <w:tcBorders>
              <w:top w:val="single" w:sz="4" w:space="0" w:color="auto"/>
              <w:bottom w:val="single" w:sz="4" w:space="0" w:color="auto"/>
            </w:tcBorders>
            <w:vAlign w:val="center"/>
          </w:tcPr>
          <w:p w14:paraId="2DB3D8FE" w14:textId="77777777" w:rsidR="00D518EE" w:rsidRPr="008F3252" w:rsidRDefault="00D518EE" w:rsidP="00D518EE">
            <w:pPr>
              <w:jc w:val="center"/>
              <w:rPr>
                <w:color w:val="000000" w:themeColor="text1"/>
                <w:sz w:val="16"/>
                <w:szCs w:val="16"/>
              </w:rPr>
            </w:pPr>
          </w:p>
        </w:tc>
        <w:tc>
          <w:tcPr>
            <w:tcW w:w="574" w:type="dxa"/>
            <w:tcBorders>
              <w:top w:val="single" w:sz="4" w:space="0" w:color="auto"/>
              <w:bottom w:val="single" w:sz="4" w:space="0" w:color="auto"/>
            </w:tcBorders>
          </w:tcPr>
          <w:p w14:paraId="67985FB6" w14:textId="77777777" w:rsidR="00D518EE" w:rsidRPr="008F3252" w:rsidRDefault="00D518EE" w:rsidP="00D518EE">
            <w:pPr>
              <w:jc w:val="center"/>
              <w:rPr>
                <w:color w:val="000000" w:themeColor="text1"/>
                <w:sz w:val="16"/>
                <w:szCs w:val="16"/>
              </w:rPr>
            </w:pPr>
          </w:p>
        </w:tc>
        <w:tc>
          <w:tcPr>
            <w:tcW w:w="656" w:type="dxa"/>
            <w:tcBorders>
              <w:top w:val="single" w:sz="4" w:space="0" w:color="auto"/>
              <w:bottom w:val="single" w:sz="4" w:space="0" w:color="auto"/>
            </w:tcBorders>
            <w:vAlign w:val="center"/>
          </w:tcPr>
          <w:p w14:paraId="5B9CC858" w14:textId="77777777" w:rsidR="00D518EE" w:rsidRPr="008F3252" w:rsidRDefault="00D518EE" w:rsidP="00D518EE">
            <w:pPr>
              <w:jc w:val="center"/>
              <w:rPr>
                <w:color w:val="000000" w:themeColor="text1"/>
                <w:sz w:val="16"/>
                <w:szCs w:val="16"/>
              </w:rPr>
            </w:pPr>
          </w:p>
        </w:tc>
        <w:tc>
          <w:tcPr>
            <w:tcW w:w="739" w:type="dxa"/>
            <w:tcBorders>
              <w:top w:val="single" w:sz="4" w:space="0" w:color="auto"/>
              <w:bottom w:val="single" w:sz="4" w:space="0" w:color="auto"/>
            </w:tcBorders>
            <w:vAlign w:val="center"/>
          </w:tcPr>
          <w:p w14:paraId="28BEC225" w14:textId="77777777" w:rsidR="00D518EE" w:rsidRPr="008F3252" w:rsidRDefault="00D518EE" w:rsidP="00D518EE">
            <w:pPr>
              <w:jc w:val="center"/>
              <w:rPr>
                <w:color w:val="000000" w:themeColor="text1"/>
                <w:sz w:val="16"/>
                <w:szCs w:val="16"/>
              </w:rPr>
            </w:pPr>
          </w:p>
        </w:tc>
        <w:tc>
          <w:tcPr>
            <w:tcW w:w="506" w:type="dxa"/>
            <w:tcBorders>
              <w:top w:val="single" w:sz="4" w:space="0" w:color="auto"/>
              <w:bottom w:val="single" w:sz="4" w:space="0" w:color="auto"/>
            </w:tcBorders>
          </w:tcPr>
          <w:p w14:paraId="392AC7AE" w14:textId="77777777" w:rsidR="00D518EE" w:rsidRPr="008F3252" w:rsidRDefault="00D518EE" w:rsidP="00D518EE">
            <w:pPr>
              <w:jc w:val="center"/>
              <w:rPr>
                <w:color w:val="000000" w:themeColor="text1"/>
                <w:sz w:val="16"/>
                <w:szCs w:val="16"/>
              </w:rPr>
            </w:pPr>
          </w:p>
        </w:tc>
        <w:tc>
          <w:tcPr>
            <w:tcW w:w="222" w:type="dxa"/>
            <w:tcBorders>
              <w:top w:val="single" w:sz="4" w:space="0" w:color="auto"/>
              <w:bottom w:val="single" w:sz="4" w:space="0" w:color="auto"/>
            </w:tcBorders>
            <w:vAlign w:val="center"/>
          </w:tcPr>
          <w:p w14:paraId="393B2791" w14:textId="77777777" w:rsidR="00D518EE" w:rsidRPr="008F3252" w:rsidRDefault="00D518EE" w:rsidP="00D518EE">
            <w:pPr>
              <w:jc w:val="center"/>
              <w:rPr>
                <w:color w:val="000000" w:themeColor="text1"/>
                <w:sz w:val="16"/>
                <w:szCs w:val="16"/>
              </w:rPr>
            </w:pPr>
          </w:p>
        </w:tc>
        <w:tc>
          <w:tcPr>
            <w:tcW w:w="740" w:type="dxa"/>
            <w:tcBorders>
              <w:top w:val="single" w:sz="4" w:space="0" w:color="auto"/>
              <w:bottom w:val="single" w:sz="4" w:space="0" w:color="auto"/>
            </w:tcBorders>
            <w:vAlign w:val="center"/>
          </w:tcPr>
          <w:p w14:paraId="2D69B8D9" w14:textId="77777777" w:rsidR="00D518EE" w:rsidRPr="008F3252" w:rsidRDefault="00D518EE" w:rsidP="00D518EE">
            <w:pPr>
              <w:jc w:val="center"/>
              <w:rPr>
                <w:color w:val="000000" w:themeColor="text1"/>
                <w:sz w:val="16"/>
                <w:szCs w:val="16"/>
              </w:rPr>
            </w:pPr>
          </w:p>
        </w:tc>
        <w:tc>
          <w:tcPr>
            <w:tcW w:w="740" w:type="dxa"/>
            <w:tcBorders>
              <w:top w:val="single" w:sz="4" w:space="0" w:color="auto"/>
              <w:bottom w:val="single" w:sz="4" w:space="0" w:color="auto"/>
            </w:tcBorders>
            <w:vAlign w:val="center"/>
          </w:tcPr>
          <w:p w14:paraId="4BE52822" w14:textId="77777777" w:rsidR="00D518EE" w:rsidRPr="008F3252" w:rsidRDefault="00D518EE" w:rsidP="00D518EE">
            <w:pPr>
              <w:jc w:val="center"/>
              <w:rPr>
                <w:color w:val="000000" w:themeColor="text1"/>
                <w:sz w:val="16"/>
                <w:szCs w:val="16"/>
              </w:rPr>
            </w:pPr>
          </w:p>
        </w:tc>
        <w:tc>
          <w:tcPr>
            <w:tcW w:w="574" w:type="dxa"/>
            <w:tcBorders>
              <w:top w:val="single" w:sz="4" w:space="0" w:color="auto"/>
              <w:bottom w:val="single" w:sz="4" w:space="0" w:color="auto"/>
            </w:tcBorders>
            <w:vAlign w:val="center"/>
          </w:tcPr>
          <w:p w14:paraId="31418F3F" w14:textId="77777777" w:rsidR="00D518EE" w:rsidRPr="008F3252" w:rsidRDefault="00D518EE" w:rsidP="00D518EE">
            <w:pPr>
              <w:jc w:val="center"/>
              <w:rPr>
                <w:color w:val="000000" w:themeColor="text1"/>
                <w:sz w:val="16"/>
                <w:szCs w:val="16"/>
              </w:rPr>
            </w:pPr>
          </w:p>
        </w:tc>
        <w:tc>
          <w:tcPr>
            <w:tcW w:w="589" w:type="dxa"/>
            <w:tcBorders>
              <w:top w:val="single" w:sz="4" w:space="0" w:color="auto"/>
              <w:bottom w:val="single" w:sz="4" w:space="0" w:color="auto"/>
            </w:tcBorders>
          </w:tcPr>
          <w:p w14:paraId="3B213722" w14:textId="77777777" w:rsidR="00D518EE" w:rsidRPr="008F3252" w:rsidRDefault="00D518EE" w:rsidP="00D518EE">
            <w:pPr>
              <w:jc w:val="center"/>
              <w:rPr>
                <w:color w:val="000000" w:themeColor="text1"/>
                <w:sz w:val="16"/>
                <w:szCs w:val="16"/>
              </w:rPr>
            </w:pPr>
          </w:p>
        </w:tc>
        <w:tc>
          <w:tcPr>
            <w:tcW w:w="739" w:type="dxa"/>
            <w:tcBorders>
              <w:top w:val="single" w:sz="4" w:space="0" w:color="auto"/>
              <w:bottom w:val="single" w:sz="4" w:space="0" w:color="auto"/>
            </w:tcBorders>
            <w:vAlign w:val="center"/>
          </w:tcPr>
          <w:p w14:paraId="044CE5A0" w14:textId="77777777" w:rsidR="00D518EE" w:rsidRPr="008F3252" w:rsidRDefault="00D518EE" w:rsidP="00D518EE">
            <w:pPr>
              <w:jc w:val="center"/>
              <w:rPr>
                <w:color w:val="000000" w:themeColor="text1"/>
                <w:sz w:val="16"/>
                <w:szCs w:val="16"/>
              </w:rPr>
            </w:pPr>
          </w:p>
        </w:tc>
        <w:tc>
          <w:tcPr>
            <w:tcW w:w="506" w:type="dxa"/>
            <w:tcBorders>
              <w:top w:val="single" w:sz="4" w:space="0" w:color="auto"/>
              <w:bottom w:val="single" w:sz="4" w:space="0" w:color="auto"/>
            </w:tcBorders>
          </w:tcPr>
          <w:p w14:paraId="1511EF8A" w14:textId="77777777" w:rsidR="00D518EE" w:rsidRPr="008F3252" w:rsidRDefault="00D518EE" w:rsidP="00D518EE">
            <w:pPr>
              <w:jc w:val="center"/>
              <w:rPr>
                <w:color w:val="000000" w:themeColor="text1"/>
                <w:sz w:val="16"/>
                <w:szCs w:val="16"/>
              </w:rPr>
            </w:pPr>
          </w:p>
        </w:tc>
      </w:tr>
      <w:tr w:rsidR="00905E04" w:rsidRPr="008F3252" w14:paraId="7ACF121E" w14:textId="77777777" w:rsidTr="00BD3BB4">
        <w:trPr>
          <w:trHeight w:val="321"/>
        </w:trPr>
        <w:tc>
          <w:tcPr>
            <w:tcW w:w="1920" w:type="dxa"/>
            <w:tcBorders>
              <w:top w:val="single" w:sz="4" w:space="0" w:color="auto"/>
            </w:tcBorders>
            <w:vAlign w:val="center"/>
          </w:tcPr>
          <w:p w14:paraId="03438115" w14:textId="77777777" w:rsidR="00905E04" w:rsidRPr="008F3252" w:rsidRDefault="00905E04" w:rsidP="00905E04">
            <w:pPr>
              <w:rPr>
                <w:color w:val="000000" w:themeColor="text1"/>
                <w:sz w:val="20"/>
                <w:szCs w:val="20"/>
              </w:rPr>
            </w:pPr>
            <w:r w:rsidRPr="008F3252">
              <w:rPr>
                <w:color w:val="000000" w:themeColor="text1"/>
                <w:sz w:val="20"/>
                <w:szCs w:val="20"/>
              </w:rPr>
              <w:t xml:space="preserve">Whole hippocampus </w:t>
            </w:r>
          </w:p>
        </w:tc>
        <w:tc>
          <w:tcPr>
            <w:tcW w:w="739" w:type="dxa"/>
            <w:tcBorders>
              <w:top w:val="single" w:sz="4" w:space="0" w:color="auto"/>
            </w:tcBorders>
            <w:vAlign w:val="center"/>
          </w:tcPr>
          <w:p w14:paraId="4FBBB282" w14:textId="26E84ADB" w:rsidR="00905E04" w:rsidRPr="008F3252" w:rsidRDefault="00905E04" w:rsidP="00905E04">
            <w:pPr>
              <w:jc w:val="center"/>
              <w:rPr>
                <w:color w:val="000000" w:themeColor="text1"/>
                <w:sz w:val="16"/>
                <w:szCs w:val="16"/>
              </w:rPr>
            </w:pPr>
            <w:r w:rsidRPr="008F3252">
              <w:rPr>
                <w:color w:val="000000" w:themeColor="text1"/>
                <w:sz w:val="16"/>
                <w:szCs w:val="16"/>
              </w:rPr>
              <w:t>-260.79</w:t>
            </w:r>
          </w:p>
        </w:tc>
        <w:tc>
          <w:tcPr>
            <w:tcW w:w="740" w:type="dxa"/>
            <w:tcBorders>
              <w:top w:val="single" w:sz="4" w:space="0" w:color="auto"/>
            </w:tcBorders>
            <w:vAlign w:val="center"/>
          </w:tcPr>
          <w:p w14:paraId="6EBC01B0" w14:textId="7224BDB5" w:rsidR="00905E04" w:rsidRPr="008F3252" w:rsidRDefault="00905E04" w:rsidP="00905E04">
            <w:pPr>
              <w:jc w:val="center"/>
              <w:rPr>
                <w:color w:val="000000" w:themeColor="text1"/>
                <w:sz w:val="16"/>
                <w:szCs w:val="16"/>
              </w:rPr>
            </w:pPr>
            <w:r w:rsidRPr="008F3252">
              <w:rPr>
                <w:color w:val="000000" w:themeColor="text1"/>
                <w:sz w:val="16"/>
                <w:szCs w:val="16"/>
              </w:rPr>
              <w:t>146.2</w:t>
            </w:r>
            <w:r w:rsidR="00C40D33" w:rsidRPr="008F3252">
              <w:rPr>
                <w:color w:val="000000" w:themeColor="text1"/>
                <w:sz w:val="16"/>
                <w:szCs w:val="16"/>
              </w:rPr>
              <w:t>3</w:t>
            </w:r>
          </w:p>
        </w:tc>
        <w:tc>
          <w:tcPr>
            <w:tcW w:w="604" w:type="dxa"/>
            <w:tcBorders>
              <w:top w:val="single" w:sz="4" w:space="0" w:color="auto"/>
            </w:tcBorders>
            <w:vAlign w:val="center"/>
          </w:tcPr>
          <w:p w14:paraId="3D99B353" w14:textId="792AC8B1" w:rsidR="00905E04" w:rsidRPr="008F3252" w:rsidRDefault="00905E04" w:rsidP="00905E04">
            <w:pPr>
              <w:jc w:val="center"/>
              <w:rPr>
                <w:color w:val="000000" w:themeColor="text1"/>
                <w:sz w:val="16"/>
                <w:szCs w:val="16"/>
              </w:rPr>
            </w:pPr>
            <w:r w:rsidRPr="008F3252">
              <w:rPr>
                <w:color w:val="000000" w:themeColor="text1"/>
                <w:sz w:val="16"/>
                <w:szCs w:val="16"/>
              </w:rPr>
              <w:t>-1.78</w:t>
            </w:r>
          </w:p>
        </w:tc>
        <w:tc>
          <w:tcPr>
            <w:tcW w:w="589" w:type="dxa"/>
            <w:tcBorders>
              <w:top w:val="single" w:sz="4" w:space="0" w:color="auto"/>
            </w:tcBorders>
            <w:vAlign w:val="center"/>
          </w:tcPr>
          <w:p w14:paraId="4C8150B1" w14:textId="6F56A8D5" w:rsidR="00905E04" w:rsidRPr="008F3252" w:rsidRDefault="00905E04" w:rsidP="00905E04">
            <w:pPr>
              <w:jc w:val="center"/>
              <w:rPr>
                <w:color w:val="000000" w:themeColor="text1"/>
                <w:sz w:val="16"/>
                <w:szCs w:val="16"/>
              </w:rPr>
            </w:pPr>
            <w:r w:rsidRPr="008F3252">
              <w:rPr>
                <w:color w:val="000000" w:themeColor="text1"/>
                <w:sz w:val="16"/>
                <w:szCs w:val="16"/>
              </w:rPr>
              <w:t>0.076</w:t>
            </w:r>
          </w:p>
        </w:tc>
        <w:tc>
          <w:tcPr>
            <w:tcW w:w="739" w:type="dxa"/>
            <w:tcBorders>
              <w:top w:val="single" w:sz="4" w:space="0" w:color="auto"/>
            </w:tcBorders>
            <w:vAlign w:val="center"/>
          </w:tcPr>
          <w:p w14:paraId="18017277" w14:textId="6A97F3BB" w:rsidR="00905E04" w:rsidRPr="008F3252" w:rsidRDefault="00905E04" w:rsidP="00905E04">
            <w:pPr>
              <w:jc w:val="center"/>
              <w:rPr>
                <w:color w:val="000000" w:themeColor="text1"/>
                <w:sz w:val="16"/>
                <w:szCs w:val="16"/>
              </w:rPr>
            </w:pPr>
            <w:r w:rsidRPr="008F3252">
              <w:rPr>
                <w:color w:val="000000" w:themeColor="text1"/>
                <w:sz w:val="16"/>
                <w:szCs w:val="16"/>
              </w:rPr>
              <w:t>0.206</w:t>
            </w:r>
          </w:p>
        </w:tc>
        <w:tc>
          <w:tcPr>
            <w:tcW w:w="506" w:type="dxa"/>
            <w:tcBorders>
              <w:top w:val="single" w:sz="4" w:space="0" w:color="auto"/>
            </w:tcBorders>
            <w:vAlign w:val="center"/>
          </w:tcPr>
          <w:p w14:paraId="0A9102BF" w14:textId="626E2C9E" w:rsidR="00905E04" w:rsidRPr="008F3252" w:rsidRDefault="00905E04" w:rsidP="00905E04">
            <w:pPr>
              <w:jc w:val="center"/>
              <w:rPr>
                <w:color w:val="000000" w:themeColor="text1"/>
                <w:sz w:val="16"/>
                <w:szCs w:val="16"/>
              </w:rPr>
            </w:pPr>
            <w:r w:rsidRPr="008F3252">
              <w:rPr>
                <w:color w:val="000000" w:themeColor="text1"/>
                <w:sz w:val="16"/>
                <w:szCs w:val="16"/>
              </w:rPr>
              <w:t>0.28</w:t>
            </w:r>
          </w:p>
        </w:tc>
        <w:tc>
          <w:tcPr>
            <w:tcW w:w="222" w:type="dxa"/>
            <w:tcBorders>
              <w:top w:val="single" w:sz="4" w:space="0" w:color="auto"/>
            </w:tcBorders>
            <w:vAlign w:val="center"/>
          </w:tcPr>
          <w:p w14:paraId="7822FFBF" w14:textId="77777777" w:rsidR="00905E04" w:rsidRPr="008F3252" w:rsidRDefault="00905E04" w:rsidP="00905E04">
            <w:pPr>
              <w:jc w:val="center"/>
              <w:rPr>
                <w:color w:val="000000" w:themeColor="text1"/>
                <w:sz w:val="16"/>
                <w:szCs w:val="16"/>
              </w:rPr>
            </w:pPr>
          </w:p>
        </w:tc>
        <w:tc>
          <w:tcPr>
            <w:tcW w:w="656" w:type="dxa"/>
            <w:tcBorders>
              <w:top w:val="single" w:sz="4" w:space="0" w:color="auto"/>
            </w:tcBorders>
            <w:vAlign w:val="center"/>
          </w:tcPr>
          <w:p w14:paraId="71BA4296" w14:textId="2D613710" w:rsidR="00905E04" w:rsidRPr="008F3252" w:rsidRDefault="00905E04" w:rsidP="00905E04">
            <w:pPr>
              <w:jc w:val="center"/>
              <w:rPr>
                <w:color w:val="000000" w:themeColor="text1"/>
                <w:sz w:val="16"/>
                <w:szCs w:val="16"/>
              </w:rPr>
            </w:pPr>
            <w:r w:rsidRPr="008F3252">
              <w:rPr>
                <w:color w:val="000000" w:themeColor="text1"/>
                <w:sz w:val="16"/>
                <w:szCs w:val="16"/>
              </w:rPr>
              <w:t>-84.30</w:t>
            </w:r>
          </w:p>
        </w:tc>
        <w:tc>
          <w:tcPr>
            <w:tcW w:w="658" w:type="dxa"/>
            <w:tcBorders>
              <w:top w:val="single" w:sz="4" w:space="0" w:color="auto"/>
            </w:tcBorders>
            <w:vAlign w:val="center"/>
          </w:tcPr>
          <w:p w14:paraId="11996C9B" w14:textId="0B58C019" w:rsidR="00905E04" w:rsidRPr="008F3252" w:rsidRDefault="00905E04" w:rsidP="00905E04">
            <w:pPr>
              <w:jc w:val="center"/>
              <w:rPr>
                <w:color w:val="000000" w:themeColor="text1"/>
                <w:sz w:val="16"/>
                <w:szCs w:val="16"/>
              </w:rPr>
            </w:pPr>
            <w:r w:rsidRPr="008F3252">
              <w:rPr>
                <w:color w:val="000000" w:themeColor="text1"/>
                <w:sz w:val="16"/>
                <w:szCs w:val="16"/>
              </w:rPr>
              <w:t>47.92</w:t>
            </w:r>
          </w:p>
        </w:tc>
        <w:tc>
          <w:tcPr>
            <w:tcW w:w="574" w:type="dxa"/>
            <w:tcBorders>
              <w:top w:val="single" w:sz="4" w:space="0" w:color="auto"/>
            </w:tcBorders>
            <w:vAlign w:val="center"/>
          </w:tcPr>
          <w:p w14:paraId="45E83061" w14:textId="250B04DF" w:rsidR="00905E04" w:rsidRPr="008F3252" w:rsidRDefault="00905E04" w:rsidP="00905E04">
            <w:pPr>
              <w:jc w:val="center"/>
              <w:rPr>
                <w:color w:val="000000" w:themeColor="text1"/>
                <w:sz w:val="16"/>
                <w:szCs w:val="16"/>
              </w:rPr>
            </w:pPr>
            <w:r w:rsidRPr="008F3252">
              <w:rPr>
                <w:color w:val="000000" w:themeColor="text1"/>
                <w:sz w:val="16"/>
                <w:szCs w:val="16"/>
              </w:rPr>
              <w:t>-1.7</w:t>
            </w:r>
            <w:r w:rsidR="00C40D33" w:rsidRPr="008F3252">
              <w:rPr>
                <w:color w:val="000000" w:themeColor="text1"/>
                <w:sz w:val="16"/>
                <w:szCs w:val="16"/>
              </w:rPr>
              <w:t>6</w:t>
            </w:r>
          </w:p>
        </w:tc>
        <w:tc>
          <w:tcPr>
            <w:tcW w:w="656" w:type="dxa"/>
            <w:tcBorders>
              <w:top w:val="single" w:sz="4" w:space="0" w:color="auto"/>
            </w:tcBorders>
            <w:vAlign w:val="center"/>
          </w:tcPr>
          <w:p w14:paraId="7794CA4F" w14:textId="5DA38890" w:rsidR="00905E04" w:rsidRPr="008F3252" w:rsidRDefault="00905E04" w:rsidP="00905E04">
            <w:pPr>
              <w:jc w:val="center"/>
              <w:rPr>
                <w:color w:val="000000" w:themeColor="text1"/>
                <w:sz w:val="16"/>
                <w:szCs w:val="16"/>
              </w:rPr>
            </w:pPr>
            <w:r w:rsidRPr="008F3252">
              <w:rPr>
                <w:color w:val="000000" w:themeColor="text1"/>
                <w:sz w:val="16"/>
                <w:szCs w:val="16"/>
              </w:rPr>
              <w:t>0.081</w:t>
            </w:r>
          </w:p>
        </w:tc>
        <w:tc>
          <w:tcPr>
            <w:tcW w:w="739" w:type="dxa"/>
            <w:tcBorders>
              <w:top w:val="single" w:sz="4" w:space="0" w:color="auto"/>
            </w:tcBorders>
            <w:vAlign w:val="center"/>
          </w:tcPr>
          <w:p w14:paraId="22222712" w14:textId="65BAD51A" w:rsidR="00905E04" w:rsidRPr="008F3252" w:rsidRDefault="00905E04" w:rsidP="00905E04">
            <w:pPr>
              <w:jc w:val="center"/>
              <w:rPr>
                <w:color w:val="000000" w:themeColor="text1"/>
                <w:sz w:val="16"/>
                <w:szCs w:val="16"/>
              </w:rPr>
            </w:pPr>
            <w:r w:rsidRPr="008F3252">
              <w:rPr>
                <w:color w:val="000000" w:themeColor="text1"/>
                <w:sz w:val="16"/>
                <w:szCs w:val="16"/>
              </w:rPr>
              <w:t>0.158</w:t>
            </w:r>
          </w:p>
        </w:tc>
        <w:tc>
          <w:tcPr>
            <w:tcW w:w="506" w:type="dxa"/>
            <w:tcBorders>
              <w:top w:val="single" w:sz="4" w:space="0" w:color="auto"/>
            </w:tcBorders>
            <w:vAlign w:val="center"/>
          </w:tcPr>
          <w:p w14:paraId="1341A673" w14:textId="4B8E29A6" w:rsidR="00905E04" w:rsidRPr="008F3252" w:rsidRDefault="00905E04" w:rsidP="00905E04">
            <w:pPr>
              <w:jc w:val="center"/>
              <w:rPr>
                <w:color w:val="000000" w:themeColor="text1"/>
                <w:sz w:val="16"/>
                <w:szCs w:val="16"/>
              </w:rPr>
            </w:pPr>
            <w:r w:rsidRPr="008F3252">
              <w:rPr>
                <w:color w:val="000000" w:themeColor="text1"/>
                <w:sz w:val="16"/>
                <w:szCs w:val="16"/>
              </w:rPr>
              <w:t>0.28</w:t>
            </w:r>
          </w:p>
        </w:tc>
        <w:tc>
          <w:tcPr>
            <w:tcW w:w="222" w:type="dxa"/>
            <w:tcBorders>
              <w:top w:val="single" w:sz="4" w:space="0" w:color="auto"/>
            </w:tcBorders>
            <w:vAlign w:val="center"/>
          </w:tcPr>
          <w:p w14:paraId="589B3323" w14:textId="77777777" w:rsidR="00905E04" w:rsidRPr="008F3252" w:rsidRDefault="00905E04" w:rsidP="00905E04">
            <w:pPr>
              <w:jc w:val="center"/>
              <w:rPr>
                <w:color w:val="000000" w:themeColor="text1"/>
                <w:sz w:val="16"/>
                <w:szCs w:val="16"/>
              </w:rPr>
            </w:pPr>
          </w:p>
        </w:tc>
        <w:tc>
          <w:tcPr>
            <w:tcW w:w="740" w:type="dxa"/>
            <w:tcBorders>
              <w:top w:val="single" w:sz="4" w:space="0" w:color="auto"/>
            </w:tcBorders>
            <w:vAlign w:val="center"/>
          </w:tcPr>
          <w:p w14:paraId="5505A9BE" w14:textId="3A0D2F8F" w:rsidR="00905E04" w:rsidRPr="008F3252" w:rsidRDefault="00905E04" w:rsidP="00905E04">
            <w:pPr>
              <w:jc w:val="center"/>
              <w:rPr>
                <w:color w:val="000000" w:themeColor="text1"/>
                <w:sz w:val="16"/>
                <w:szCs w:val="16"/>
              </w:rPr>
            </w:pPr>
            <w:r w:rsidRPr="008F3252">
              <w:rPr>
                <w:color w:val="000000" w:themeColor="text1"/>
                <w:sz w:val="16"/>
                <w:szCs w:val="16"/>
              </w:rPr>
              <w:t>147.3</w:t>
            </w:r>
            <w:r w:rsidR="00C40D33" w:rsidRPr="008F3252">
              <w:rPr>
                <w:color w:val="000000" w:themeColor="text1"/>
                <w:sz w:val="16"/>
                <w:szCs w:val="16"/>
              </w:rPr>
              <w:t>9</w:t>
            </w:r>
          </w:p>
        </w:tc>
        <w:tc>
          <w:tcPr>
            <w:tcW w:w="740" w:type="dxa"/>
            <w:tcBorders>
              <w:top w:val="single" w:sz="4" w:space="0" w:color="auto"/>
            </w:tcBorders>
            <w:vAlign w:val="center"/>
          </w:tcPr>
          <w:p w14:paraId="554DCAAB" w14:textId="67BA5881" w:rsidR="00905E04" w:rsidRPr="008F3252" w:rsidRDefault="00905E04" w:rsidP="00905E04">
            <w:pPr>
              <w:jc w:val="center"/>
              <w:rPr>
                <w:color w:val="000000" w:themeColor="text1"/>
                <w:sz w:val="16"/>
                <w:szCs w:val="16"/>
              </w:rPr>
            </w:pPr>
            <w:r w:rsidRPr="008F3252">
              <w:rPr>
                <w:color w:val="000000" w:themeColor="text1"/>
                <w:sz w:val="16"/>
                <w:szCs w:val="16"/>
              </w:rPr>
              <w:t>176.27</w:t>
            </w:r>
          </w:p>
        </w:tc>
        <w:tc>
          <w:tcPr>
            <w:tcW w:w="574" w:type="dxa"/>
            <w:tcBorders>
              <w:top w:val="single" w:sz="4" w:space="0" w:color="auto"/>
            </w:tcBorders>
            <w:vAlign w:val="center"/>
          </w:tcPr>
          <w:p w14:paraId="2464EA80" w14:textId="4A7FEA4E" w:rsidR="00905E04" w:rsidRPr="008F3252" w:rsidRDefault="00905E04" w:rsidP="00905E04">
            <w:pPr>
              <w:jc w:val="center"/>
              <w:rPr>
                <w:color w:val="000000" w:themeColor="text1"/>
                <w:sz w:val="16"/>
                <w:szCs w:val="16"/>
              </w:rPr>
            </w:pPr>
            <w:r w:rsidRPr="008F3252">
              <w:rPr>
                <w:color w:val="000000" w:themeColor="text1"/>
                <w:sz w:val="16"/>
                <w:szCs w:val="16"/>
              </w:rPr>
              <w:t>0.8</w:t>
            </w:r>
            <w:r w:rsidR="00C40D33" w:rsidRPr="008F3252">
              <w:rPr>
                <w:color w:val="000000" w:themeColor="text1"/>
                <w:sz w:val="16"/>
                <w:szCs w:val="16"/>
              </w:rPr>
              <w:t>4</w:t>
            </w:r>
          </w:p>
        </w:tc>
        <w:tc>
          <w:tcPr>
            <w:tcW w:w="589" w:type="dxa"/>
            <w:tcBorders>
              <w:top w:val="single" w:sz="4" w:space="0" w:color="auto"/>
            </w:tcBorders>
            <w:vAlign w:val="center"/>
          </w:tcPr>
          <w:p w14:paraId="4E84E4F3" w14:textId="7A696094" w:rsidR="00905E04" w:rsidRPr="008F3252" w:rsidRDefault="00905E04" w:rsidP="00905E04">
            <w:pPr>
              <w:jc w:val="center"/>
              <w:rPr>
                <w:color w:val="000000" w:themeColor="text1"/>
                <w:sz w:val="16"/>
                <w:szCs w:val="16"/>
              </w:rPr>
            </w:pPr>
            <w:r w:rsidRPr="008F3252">
              <w:rPr>
                <w:color w:val="000000" w:themeColor="text1"/>
                <w:sz w:val="16"/>
                <w:szCs w:val="16"/>
              </w:rPr>
              <w:t>0.405</w:t>
            </w:r>
          </w:p>
        </w:tc>
        <w:tc>
          <w:tcPr>
            <w:tcW w:w="739" w:type="dxa"/>
            <w:tcBorders>
              <w:top w:val="single" w:sz="4" w:space="0" w:color="auto"/>
            </w:tcBorders>
            <w:vAlign w:val="center"/>
          </w:tcPr>
          <w:p w14:paraId="5B501DCF" w14:textId="37AB1829" w:rsidR="00905E04" w:rsidRPr="008F3252" w:rsidRDefault="00905E04" w:rsidP="00905E04">
            <w:pPr>
              <w:jc w:val="center"/>
              <w:rPr>
                <w:color w:val="000000" w:themeColor="text1"/>
                <w:sz w:val="16"/>
                <w:szCs w:val="16"/>
              </w:rPr>
            </w:pPr>
            <w:r w:rsidRPr="008F3252">
              <w:rPr>
                <w:color w:val="000000" w:themeColor="text1"/>
                <w:sz w:val="16"/>
                <w:szCs w:val="16"/>
              </w:rPr>
              <w:t>0.695</w:t>
            </w:r>
          </w:p>
        </w:tc>
        <w:tc>
          <w:tcPr>
            <w:tcW w:w="506" w:type="dxa"/>
            <w:tcBorders>
              <w:top w:val="single" w:sz="4" w:space="0" w:color="auto"/>
            </w:tcBorders>
            <w:vAlign w:val="center"/>
          </w:tcPr>
          <w:p w14:paraId="2B947EBE" w14:textId="39CAA341" w:rsidR="00905E04" w:rsidRPr="008F3252" w:rsidRDefault="00905E04" w:rsidP="00905E04">
            <w:pPr>
              <w:jc w:val="center"/>
              <w:rPr>
                <w:color w:val="000000" w:themeColor="text1"/>
                <w:sz w:val="16"/>
                <w:szCs w:val="16"/>
              </w:rPr>
            </w:pPr>
            <w:r w:rsidRPr="008F3252">
              <w:rPr>
                <w:color w:val="000000" w:themeColor="text1"/>
                <w:sz w:val="16"/>
                <w:szCs w:val="16"/>
              </w:rPr>
              <w:t>0.15</w:t>
            </w:r>
          </w:p>
        </w:tc>
      </w:tr>
      <w:tr w:rsidR="00905E04" w:rsidRPr="008F3252" w14:paraId="68ABA2C4" w14:textId="77777777" w:rsidTr="00BD3BB4">
        <w:trPr>
          <w:trHeight w:val="321"/>
        </w:trPr>
        <w:tc>
          <w:tcPr>
            <w:tcW w:w="1920" w:type="dxa"/>
            <w:vAlign w:val="center"/>
          </w:tcPr>
          <w:p w14:paraId="74F6F398" w14:textId="77777777" w:rsidR="00905E04" w:rsidRPr="008F3252" w:rsidRDefault="00905E04" w:rsidP="00905E04">
            <w:pPr>
              <w:rPr>
                <w:color w:val="000000" w:themeColor="text1"/>
                <w:sz w:val="20"/>
                <w:szCs w:val="20"/>
              </w:rPr>
            </w:pPr>
            <w:r w:rsidRPr="008F3252">
              <w:rPr>
                <w:color w:val="000000" w:themeColor="text1"/>
                <w:sz w:val="20"/>
                <w:szCs w:val="20"/>
              </w:rPr>
              <w:t>Hippocampal body</w:t>
            </w:r>
          </w:p>
        </w:tc>
        <w:tc>
          <w:tcPr>
            <w:tcW w:w="739" w:type="dxa"/>
            <w:vAlign w:val="center"/>
          </w:tcPr>
          <w:p w14:paraId="40EC013C" w14:textId="0028359D" w:rsidR="00905E04" w:rsidRPr="008F3252" w:rsidRDefault="00905E04" w:rsidP="00905E04">
            <w:pPr>
              <w:jc w:val="center"/>
              <w:rPr>
                <w:color w:val="000000" w:themeColor="text1"/>
                <w:sz w:val="16"/>
                <w:szCs w:val="16"/>
              </w:rPr>
            </w:pPr>
            <w:r w:rsidRPr="008F3252">
              <w:rPr>
                <w:color w:val="000000" w:themeColor="text1"/>
                <w:sz w:val="16"/>
                <w:szCs w:val="16"/>
              </w:rPr>
              <w:t>-90.70</w:t>
            </w:r>
          </w:p>
        </w:tc>
        <w:tc>
          <w:tcPr>
            <w:tcW w:w="740" w:type="dxa"/>
            <w:vAlign w:val="center"/>
          </w:tcPr>
          <w:p w14:paraId="38F82DBE" w14:textId="068ECAE8" w:rsidR="00905E04" w:rsidRPr="008F3252" w:rsidRDefault="00905E04" w:rsidP="00905E04">
            <w:pPr>
              <w:jc w:val="center"/>
              <w:rPr>
                <w:color w:val="000000" w:themeColor="text1"/>
                <w:sz w:val="16"/>
                <w:szCs w:val="16"/>
              </w:rPr>
            </w:pPr>
            <w:r w:rsidRPr="008F3252">
              <w:rPr>
                <w:color w:val="000000" w:themeColor="text1"/>
                <w:sz w:val="16"/>
                <w:szCs w:val="16"/>
              </w:rPr>
              <w:t>56.41</w:t>
            </w:r>
          </w:p>
        </w:tc>
        <w:tc>
          <w:tcPr>
            <w:tcW w:w="604" w:type="dxa"/>
            <w:vAlign w:val="center"/>
          </w:tcPr>
          <w:p w14:paraId="23FFAEC9" w14:textId="4F6A286C" w:rsidR="00905E04" w:rsidRPr="008F3252" w:rsidRDefault="00905E04" w:rsidP="00905E04">
            <w:pPr>
              <w:jc w:val="center"/>
              <w:rPr>
                <w:color w:val="000000" w:themeColor="text1"/>
                <w:sz w:val="16"/>
                <w:szCs w:val="16"/>
              </w:rPr>
            </w:pPr>
            <w:r w:rsidRPr="008F3252">
              <w:rPr>
                <w:color w:val="000000" w:themeColor="text1"/>
                <w:sz w:val="16"/>
                <w:szCs w:val="16"/>
              </w:rPr>
              <w:t>-1.6</w:t>
            </w:r>
            <w:r w:rsidR="00C40D33" w:rsidRPr="008F3252">
              <w:rPr>
                <w:color w:val="000000" w:themeColor="text1"/>
                <w:sz w:val="16"/>
                <w:szCs w:val="16"/>
              </w:rPr>
              <w:t>1</w:t>
            </w:r>
          </w:p>
        </w:tc>
        <w:tc>
          <w:tcPr>
            <w:tcW w:w="589" w:type="dxa"/>
            <w:vAlign w:val="center"/>
          </w:tcPr>
          <w:p w14:paraId="22E129EA" w14:textId="764D0968" w:rsidR="00905E04" w:rsidRPr="008F3252" w:rsidRDefault="00905E04" w:rsidP="00905E04">
            <w:pPr>
              <w:jc w:val="center"/>
              <w:rPr>
                <w:color w:val="000000" w:themeColor="text1"/>
                <w:sz w:val="16"/>
                <w:szCs w:val="16"/>
              </w:rPr>
            </w:pPr>
            <w:r w:rsidRPr="008F3252">
              <w:rPr>
                <w:color w:val="000000" w:themeColor="text1"/>
                <w:sz w:val="16"/>
                <w:szCs w:val="16"/>
              </w:rPr>
              <w:t>0.110</w:t>
            </w:r>
          </w:p>
        </w:tc>
        <w:tc>
          <w:tcPr>
            <w:tcW w:w="739" w:type="dxa"/>
            <w:vAlign w:val="center"/>
          </w:tcPr>
          <w:p w14:paraId="3311C821" w14:textId="046EDD63" w:rsidR="00905E04" w:rsidRPr="008F3252" w:rsidRDefault="00905E04" w:rsidP="00905E04">
            <w:pPr>
              <w:jc w:val="center"/>
              <w:rPr>
                <w:color w:val="000000" w:themeColor="text1"/>
                <w:sz w:val="16"/>
                <w:szCs w:val="16"/>
              </w:rPr>
            </w:pPr>
            <w:r w:rsidRPr="008F3252">
              <w:rPr>
                <w:color w:val="000000" w:themeColor="text1"/>
                <w:sz w:val="16"/>
                <w:szCs w:val="16"/>
              </w:rPr>
              <w:t>0.256</w:t>
            </w:r>
          </w:p>
        </w:tc>
        <w:tc>
          <w:tcPr>
            <w:tcW w:w="506" w:type="dxa"/>
            <w:vAlign w:val="center"/>
          </w:tcPr>
          <w:p w14:paraId="4C3776D3" w14:textId="2C2FC328" w:rsidR="00905E04" w:rsidRPr="008F3252" w:rsidRDefault="00905E04" w:rsidP="00905E04">
            <w:pPr>
              <w:jc w:val="center"/>
              <w:rPr>
                <w:color w:val="000000" w:themeColor="text1"/>
                <w:sz w:val="16"/>
                <w:szCs w:val="16"/>
              </w:rPr>
            </w:pPr>
            <w:r w:rsidRPr="008F3252">
              <w:rPr>
                <w:color w:val="000000" w:themeColor="text1"/>
                <w:sz w:val="16"/>
                <w:szCs w:val="16"/>
              </w:rPr>
              <w:t>0.26</w:t>
            </w:r>
          </w:p>
        </w:tc>
        <w:tc>
          <w:tcPr>
            <w:tcW w:w="222" w:type="dxa"/>
            <w:vAlign w:val="center"/>
          </w:tcPr>
          <w:p w14:paraId="06D65885" w14:textId="77777777" w:rsidR="00905E04" w:rsidRPr="008F3252" w:rsidRDefault="00905E04" w:rsidP="00905E04">
            <w:pPr>
              <w:jc w:val="center"/>
              <w:rPr>
                <w:color w:val="000000" w:themeColor="text1"/>
                <w:sz w:val="16"/>
                <w:szCs w:val="16"/>
              </w:rPr>
            </w:pPr>
          </w:p>
        </w:tc>
        <w:tc>
          <w:tcPr>
            <w:tcW w:w="656" w:type="dxa"/>
            <w:vAlign w:val="center"/>
          </w:tcPr>
          <w:p w14:paraId="680E8DF4" w14:textId="058A29CC" w:rsidR="00905E04" w:rsidRPr="008F3252" w:rsidRDefault="00905E04" w:rsidP="00905E04">
            <w:pPr>
              <w:jc w:val="center"/>
              <w:rPr>
                <w:color w:val="000000" w:themeColor="text1"/>
                <w:sz w:val="16"/>
                <w:szCs w:val="16"/>
              </w:rPr>
            </w:pPr>
            <w:r w:rsidRPr="008F3252">
              <w:rPr>
                <w:color w:val="000000" w:themeColor="text1"/>
                <w:sz w:val="16"/>
                <w:szCs w:val="16"/>
              </w:rPr>
              <w:t>-30.50</w:t>
            </w:r>
          </w:p>
        </w:tc>
        <w:tc>
          <w:tcPr>
            <w:tcW w:w="658" w:type="dxa"/>
            <w:vAlign w:val="center"/>
          </w:tcPr>
          <w:p w14:paraId="1168A6DB" w14:textId="38FF3ADF" w:rsidR="00905E04" w:rsidRPr="008F3252" w:rsidRDefault="00905E04" w:rsidP="00905E04">
            <w:pPr>
              <w:jc w:val="center"/>
              <w:rPr>
                <w:color w:val="000000" w:themeColor="text1"/>
                <w:sz w:val="16"/>
                <w:szCs w:val="16"/>
              </w:rPr>
            </w:pPr>
            <w:r w:rsidRPr="008F3252">
              <w:rPr>
                <w:color w:val="000000" w:themeColor="text1"/>
                <w:sz w:val="16"/>
                <w:szCs w:val="16"/>
              </w:rPr>
              <w:t>18.5</w:t>
            </w:r>
            <w:r w:rsidR="00C40D33" w:rsidRPr="008F3252">
              <w:rPr>
                <w:color w:val="000000" w:themeColor="text1"/>
                <w:sz w:val="16"/>
                <w:szCs w:val="16"/>
              </w:rPr>
              <w:t>5</w:t>
            </w:r>
          </w:p>
        </w:tc>
        <w:tc>
          <w:tcPr>
            <w:tcW w:w="574" w:type="dxa"/>
            <w:vAlign w:val="center"/>
          </w:tcPr>
          <w:p w14:paraId="76D5D188" w14:textId="32C69B08" w:rsidR="00905E04" w:rsidRPr="008F3252" w:rsidRDefault="00905E04" w:rsidP="00905E04">
            <w:pPr>
              <w:jc w:val="center"/>
              <w:rPr>
                <w:color w:val="000000" w:themeColor="text1"/>
                <w:sz w:val="16"/>
                <w:szCs w:val="16"/>
              </w:rPr>
            </w:pPr>
            <w:r w:rsidRPr="008F3252">
              <w:rPr>
                <w:color w:val="000000" w:themeColor="text1"/>
                <w:sz w:val="16"/>
                <w:szCs w:val="16"/>
              </w:rPr>
              <w:t>-1.64</w:t>
            </w:r>
          </w:p>
        </w:tc>
        <w:tc>
          <w:tcPr>
            <w:tcW w:w="656" w:type="dxa"/>
            <w:vAlign w:val="center"/>
          </w:tcPr>
          <w:p w14:paraId="03D45488" w14:textId="189528CA" w:rsidR="00905E04" w:rsidRPr="008F3252" w:rsidRDefault="00905E04" w:rsidP="00905E04">
            <w:pPr>
              <w:jc w:val="center"/>
              <w:rPr>
                <w:color w:val="000000" w:themeColor="text1"/>
                <w:sz w:val="16"/>
                <w:szCs w:val="16"/>
              </w:rPr>
            </w:pPr>
            <w:r w:rsidRPr="008F3252">
              <w:rPr>
                <w:color w:val="000000" w:themeColor="text1"/>
                <w:sz w:val="16"/>
                <w:szCs w:val="16"/>
              </w:rPr>
              <w:t>0.102</w:t>
            </w:r>
          </w:p>
        </w:tc>
        <w:tc>
          <w:tcPr>
            <w:tcW w:w="739" w:type="dxa"/>
            <w:vAlign w:val="center"/>
          </w:tcPr>
          <w:p w14:paraId="03BB9E48" w14:textId="2D4A9CBC" w:rsidR="00905E04" w:rsidRPr="008F3252" w:rsidRDefault="00905E04" w:rsidP="00905E04">
            <w:pPr>
              <w:jc w:val="center"/>
              <w:rPr>
                <w:color w:val="000000" w:themeColor="text1"/>
                <w:sz w:val="16"/>
                <w:szCs w:val="16"/>
              </w:rPr>
            </w:pPr>
            <w:r w:rsidRPr="008F3252">
              <w:rPr>
                <w:color w:val="000000" w:themeColor="text1"/>
                <w:sz w:val="16"/>
                <w:szCs w:val="16"/>
              </w:rPr>
              <w:t>0.197</w:t>
            </w:r>
          </w:p>
        </w:tc>
        <w:tc>
          <w:tcPr>
            <w:tcW w:w="506" w:type="dxa"/>
            <w:vAlign w:val="center"/>
          </w:tcPr>
          <w:p w14:paraId="4FB3DE76" w14:textId="226B997D" w:rsidR="00905E04" w:rsidRPr="008F3252" w:rsidRDefault="00905E04" w:rsidP="00905E04">
            <w:pPr>
              <w:jc w:val="center"/>
              <w:rPr>
                <w:color w:val="000000" w:themeColor="text1"/>
                <w:sz w:val="16"/>
                <w:szCs w:val="16"/>
              </w:rPr>
            </w:pPr>
            <w:r w:rsidRPr="008F3252">
              <w:rPr>
                <w:color w:val="000000" w:themeColor="text1"/>
                <w:sz w:val="16"/>
                <w:szCs w:val="16"/>
              </w:rPr>
              <w:t>0.26</w:t>
            </w:r>
          </w:p>
        </w:tc>
        <w:tc>
          <w:tcPr>
            <w:tcW w:w="222" w:type="dxa"/>
            <w:vAlign w:val="center"/>
          </w:tcPr>
          <w:p w14:paraId="426A3872" w14:textId="77777777" w:rsidR="00905E04" w:rsidRPr="008F3252" w:rsidRDefault="00905E04" w:rsidP="00905E04">
            <w:pPr>
              <w:jc w:val="center"/>
              <w:rPr>
                <w:color w:val="000000" w:themeColor="text1"/>
                <w:sz w:val="16"/>
                <w:szCs w:val="16"/>
              </w:rPr>
            </w:pPr>
          </w:p>
        </w:tc>
        <w:tc>
          <w:tcPr>
            <w:tcW w:w="740" w:type="dxa"/>
            <w:vAlign w:val="center"/>
          </w:tcPr>
          <w:p w14:paraId="0004569E" w14:textId="61FDFB0A" w:rsidR="00905E04" w:rsidRPr="008F3252" w:rsidRDefault="00905E04" w:rsidP="00905E04">
            <w:pPr>
              <w:jc w:val="center"/>
              <w:rPr>
                <w:color w:val="000000" w:themeColor="text1"/>
                <w:sz w:val="16"/>
                <w:szCs w:val="16"/>
              </w:rPr>
            </w:pPr>
            <w:r w:rsidRPr="008F3252">
              <w:rPr>
                <w:color w:val="000000" w:themeColor="text1"/>
                <w:sz w:val="16"/>
                <w:szCs w:val="16"/>
              </w:rPr>
              <w:t>77.8</w:t>
            </w:r>
            <w:r w:rsidR="00C40D33" w:rsidRPr="008F3252">
              <w:rPr>
                <w:color w:val="000000" w:themeColor="text1"/>
                <w:sz w:val="16"/>
                <w:szCs w:val="16"/>
              </w:rPr>
              <w:t>2</w:t>
            </w:r>
          </w:p>
        </w:tc>
        <w:tc>
          <w:tcPr>
            <w:tcW w:w="740" w:type="dxa"/>
            <w:vAlign w:val="center"/>
          </w:tcPr>
          <w:p w14:paraId="417B9FC6" w14:textId="548D8F23" w:rsidR="00905E04" w:rsidRPr="008F3252" w:rsidRDefault="00905E04" w:rsidP="00905E04">
            <w:pPr>
              <w:jc w:val="center"/>
              <w:rPr>
                <w:color w:val="000000" w:themeColor="text1"/>
                <w:sz w:val="16"/>
                <w:szCs w:val="16"/>
              </w:rPr>
            </w:pPr>
            <w:r w:rsidRPr="008F3252">
              <w:rPr>
                <w:color w:val="000000" w:themeColor="text1"/>
                <w:sz w:val="16"/>
                <w:szCs w:val="16"/>
              </w:rPr>
              <w:t>65.2</w:t>
            </w:r>
            <w:r w:rsidR="00C40D33" w:rsidRPr="008F3252">
              <w:rPr>
                <w:color w:val="000000" w:themeColor="text1"/>
                <w:sz w:val="16"/>
                <w:szCs w:val="16"/>
              </w:rPr>
              <w:t>2</w:t>
            </w:r>
          </w:p>
        </w:tc>
        <w:tc>
          <w:tcPr>
            <w:tcW w:w="574" w:type="dxa"/>
            <w:vAlign w:val="center"/>
          </w:tcPr>
          <w:p w14:paraId="3EAD477F" w14:textId="284C7C11" w:rsidR="00905E04" w:rsidRPr="008F3252" w:rsidRDefault="00905E04" w:rsidP="00905E04">
            <w:pPr>
              <w:jc w:val="center"/>
              <w:rPr>
                <w:color w:val="000000" w:themeColor="text1"/>
                <w:sz w:val="16"/>
                <w:szCs w:val="16"/>
              </w:rPr>
            </w:pPr>
            <w:r w:rsidRPr="008F3252">
              <w:rPr>
                <w:color w:val="000000" w:themeColor="text1"/>
                <w:sz w:val="16"/>
                <w:szCs w:val="16"/>
              </w:rPr>
              <w:t>1.19</w:t>
            </w:r>
          </w:p>
        </w:tc>
        <w:tc>
          <w:tcPr>
            <w:tcW w:w="589" w:type="dxa"/>
            <w:vAlign w:val="center"/>
          </w:tcPr>
          <w:p w14:paraId="189CAF4D" w14:textId="62B64FBF" w:rsidR="00905E04" w:rsidRPr="008F3252" w:rsidRDefault="00905E04" w:rsidP="00905E04">
            <w:pPr>
              <w:jc w:val="center"/>
              <w:rPr>
                <w:color w:val="000000" w:themeColor="text1"/>
                <w:sz w:val="16"/>
                <w:szCs w:val="16"/>
              </w:rPr>
            </w:pPr>
            <w:r w:rsidRPr="008F3252">
              <w:rPr>
                <w:color w:val="000000" w:themeColor="text1"/>
                <w:sz w:val="16"/>
                <w:szCs w:val="16"/>
              </w:rPr>
              <w:t>0.235</w:t>
            </w:r>
          </w:p>
        </w:tc>
        <w:tc>
          <w:tcPr>
            <w:tcW w:w="739" w:type="dxa"/>
            <w:vAlign w:val="center"/>
          </w:tcPr>
          <w:p w14:paraId="4DFDE07C" w14:textId="071E4841" w:rsidR="00905E04" w:rsidRPr="008F3252" w:rsidRDefault="00905E04" w:rsidP="00905E04">
            <w:pPr>
              <w:jc w:val="center"/>
              <w:rPr>
                <w:color w:val="000000" w:themeColor="text1"/>
                <w:sz w:val="16"/>
                <w:szCs w:val="16"/>
              </w:rPr>
            </w:pPr>
            <w:r w:rsidRPr="008F3252">
              <w:rPr>
                <w:color w:val="000000" w:themeColor="text1"/>
                <w:sz w:val="16"/>
                <w:szCs w:val="16"/>
              </w:rPr>
              <w:t>0.529</w:t>
            </w:r>
          </w:p>
        </w:tc>
        <w:tc>
          <w:tcPr>
            <w:tcW w:w="506" w:type="dxa"/>
            <w:vAlign w:val="center"/>
          </w:tcPr>
          <w:p w14:paraId="1F99C1C7" w14:textId="2FC68E60" w:rsidR="00905E04" w:rsidRPr="008F3252" w:rsidRDefault="00905E04" w:rsidP="00905E04">
            <w:pPr>
              <w:jc w:val="center"/>
              <w:rPr>
                <w:color w:val="000000" w:themeColor="text1"/>
                <w:sz w:val="16"/>
                <w:szCs w:val="16"/>
              </w:rPr>
            </w:pPr>
            <w:r w:rsidRPr="008F3252">
              <w:rPr>
                <w:color w:val="000000" w:themeColor="text1"/>
                <w:sz w:val="16"/>
                <w:szCs w:val="16"/>
              </w:rPr>
              <w:t>0.21</w:t>
            </w:r>
          </w:p>
        </w:tc>
      </w:tr>
      <w:tr w:rsidR="00905E04" w:rsidRPr="008F3252" w14:paraId="1624BC7B" w14:textId="77777777" w:rsidTr="00BD3BB4">
        <w:trPr>
          <w:trHeight w:val="321"/>
        </w:trPr>
        <w:tc>
          <w:tcPr>
            <w:tcW w:w="1920" w:type="dxa"/>
            <w:vAlign w:val="center"/>
          </w:tcPr>
          <w:p w14:paraId="1B90313E" w14:textId="77777777" w:rsidR="00905E04" w:rsidRPr="008F3252" w:rsidRDefault="00905E04" w:rsidP="00905E04">
            <w:pPr>
              <w:rPr>
                <w:color w:val="000000" w:themeColor="text1"/>
                <w:sz w:val="20"/>
                <w:szCs w:val="20"/>
              </w:rPr>
            </w:pPr>
            <w:r w:rsidRPr="008F3252">
              <w:rPr>
                <w:color w:val="000000" w:themeColor="text1"/>
                <w:sz w:val="20"/>
                <w:szCs w:val="20"/>
              </w:rPr>
              <w:t>Hippocampal head</w:t>
            </w:r>
          </w:p>
        </w:tc>
        <w:tc>
          <w:tcPr>
            <w:tcW w:w="739" w:type="dxa"/>
            <w:vAlign w:val="center"/>
          </w:tcPr>
          <w:p w14:paraId="05BDCA8E" w14:textId="5A25321D" w:rsidR="00905E04" w:rsidRPr="008F3252" w:rsidRDefault="00905E04" w:rsidP="00905E04">
            <w:pPr>
              <w:jc w:val="center"/>
              <w:rPr>
                <w:color w:val="000000" w:themeColor="text1"/>
                <w:sz w:val="16"/>
                <w:szCs w:val="16"/>
              </w:rPr>
            </w:pPr>
            <w:r w:rsidRPr="008F3252">
              <w:rPr>
                <w:color w:val="000000" w:themeColor="text1"/>
                <w:sz w:val="16"/>
                <w:szCs w:val="16"/>
              </w:rPr>
              <w:t>-104.5</w:t>
            </w:r>
            <w:r w:rsidR="00C40D33" w:rsidRPr="008F3252">
              <w:rPr>
                <w:color w:val="000000" w:themeColor="text1"/>
                <w:sz w:val="16"/>
                <w:szCs w:val="16"/>
              </w:rPr>
              <w:t>7</w:t>
            </w:r>
          </w:p>
        </w:tc>
        <w:tc>
          <w:tcPr>
            <w:tcW w:w="740" w:type="dxa"/>
            <w:vAlign w:val="center"/>
          </w:tcPr>
          <w:p w14:paraId="5D105172" w14:textId="65EC1F8C" w:rsidR="00905E04" w:rsidRPr="008F3252" w:rsidRDefault="00905E04" w:rsidP="00905E04">
            <w:pPr>
              <w:jc w:val="center"/>
              <w:rPr>
                <w:color w:val="000000" w:themeColor="text1"/>
                <w:sz w:val="16"/>
                <w:szCs w:val="16"/>
              </w:rPr>
            </w:pPr>
            <w:r w:rsidRPr="008F3252">
              <w:rPr>
                <w:color w:val="000000" w:themeColor="text1"/>
                <w:sz w:val="16"/>
                <w:szCs w:val="16"/>
              </w:rPr>
              <w:t>81.1</w:t>
            </w:r>
            <w:r w:rsidR="00C40D33" w:rsidRPr="008F3252">
              <w:rPr>
                <w:color w:val="000000" w:themeColor="text1"/>
                <w:sz w:val="16"/>
                <w:szCs w:val="16"/>
              </w:rPr>
              <w:t>3</w:t>
            </w:r>
          </w:p>
        </w:tc>
        <w:tc>
          <w:tcPr>
            <w:tcW w:w="604" w:type="dxa"/>
            <w:vAlign w:val="center"/>
          </w:tcPr>
          <w:p w14:paraId="56117487" w14:textId="0C593727" w:rsidR="00905E04" w:rsidRPr="008F3252" w:rsidRDefault="00905E04" w:rsidP="00905E04">
            <w:pPr>
              <w:jc w:val="center"/>
              <w:rPr>
                <w:color w:val="000000" w:themeColor="text1"/>
                <w:sz w:val="16"/>
                <w:szCs w:val="16"/>
              </w:rPr>
            </w:pPr>
            <w:r w:rsidRPr="008F3252">
              <w:rPr>
                <w:color w:val="000000" w:themeColor="text1"/>
                <w:sz w:val="16"/>
                <w:szCs w:val="16"/>
              </w:rPr>
              <w:t>-1.2</w:t>
            </w:r>
            <w:r w:rsidR="00C40D33" w:rsidRPr="008F3252">
              <w:rPr>
                <w:color w:val="000000" w:themeColor="text1"/>
                <w:sz w:val="16"/>
                <w:szCs w:val="16"/>
              </w:rPr>
              <w:t>9</w:t>
            </w:r>
          </w:p>
        </w:tc>
        <w:tc>
          <w:tcPr>
            <w:tcW w:w="589" w:type="dxa"/>
            <w:vAlign w:val="center"/>
          </w:tcPr>
          <w:p w14:paraId="76B05161" w14:textId="608226E5" w:rsidR="00905E04" w:rsidRPr="008F3252" w:rsidRDefault="00905E04" w:rsidP="00905E04">
            <w:pPr>
              <w:jc w:val="center"/>
              <w:rPr>
                <w:color w:val="000000" w:themeColor="text1"/>
                <w:sz w:val="16"/>
                <w:szCs w:val="16"/>
              </w:rPr>
            </w:pPr>
            <w:r w:rsidRPr="008F3252">
              <w:rPr>
                <w:color w:val="000000" w:themeColor="text1"/>
                <w:sz w:val="16"/>
                <w:szCs w:val="16"/>
              </w:rPr>
              <w:t>0.199</w:t>
            </w:r>
          </w:p>
        </w:tc>
        <w:tc>
          <w:tcPr>
            <w:tcW w:w="739" w:type="dxa"/>
            <w:vAlign w:val="center"/>
          </w:tcPr>
          <w:p w14:paraId="652EFD7B" w14:textId="7C1B0EE8" w:rsidR="00905E04" w:rsidRPr="008F3252" w:rsidRDefault="00905E04" w:rsidP="00905E04">
            <w:pPr>
              <w:jc w:val="center"/>
              <w:rPr>
                <w:color w:val="000000" w:themeColor="text1"/>
                <w:sz w:val="16"/>
                <w:szCs w:val="16"/>
              </w:rPr>
            </w:pPr>
            <w:r w:rsidRPr="008F3252">
              <w:rPr>
                <w:color w:val="000000" w:themeColor="text1"/>
                <w:sz w:val="16"/>
                <w:szCs w:val="16"/>
              </w:rPr>
              <w:t>0.355</w:t>
            </w:r>
          </w:p>
        </w:tc>
        <w:tc>
          <w:tcPr>
            <w:tcW w:w="506" w:type="dxa"/>
            <w:vAlign w:val="center"/>
          </w:tcPr>
          <w:p w14:paraId="56BF52A4" w14:textId="3517D3D1" w:rsidR="00905E04" w:rsidRPr="008F3252" w:rsidRDefault="00905E04" w:rsidP="00905E04">
            <w:pPr>
              <w:jc w:val="center"/>
              <w:rPr>
                <w:color w:val="000000" w:themeColor="text1"/>
                <w:sz w:val="16"/>
                <w:szCs w:val="16"/>
              </w:rPr>
            </w:pPr>
            <w:r w:rsidRPr="008F3252">
              <w:rPr>
                <w:color w:val="000000" w:themeColor="text1"/>
                <w:sz w:val="16"/>
                <w:szCs w:val="16"/>
              </w:rPr>
              <w:t>0.21</w:t>
            </w:r>
          </w:p>
        </w:tc>
        <w:tc>
          <w:tcPr>
            <w:tcW w:w="222" w:type="dxa"/>
            <w:vAlign w:val="center"/>
          </w:tcPr>
          <w:p w14:paraId="04D23A32" w14:textId="77777777" w:rsidR="00905E04" w:rsidRPr="008F3252" w:rsidRDefault="00905E04" w:rsidP="00905E04">
            <w:pPr>
              <w:jc w:val="center"/>
              <w:rPr>
                <w:color w:val="000000" w:themeColor="text1"/>
                <w:sz w:val="16"/>
                <w:szCs w:val="16"/>
              </w:rPr>
            </w:pPr>
          </w:p>
        </w:tc>
        <w:tc>
          <w:tcPr>
            <w:tcW w:w="656" w:type="dxa"/>
            <w:vAlign w:val="center"/>
          </w:tcPr>
          <w:p w14:paraId="100F30C3" w14:textId="35455B3E" w:rsidR="00905E04" w:rsidRPr="008F3252" w:rsidRDefault="00905E04" w:rsidP="00905E04">
            <w:pPr>
              <w:jc w:val="center"/>
              <w:rPr>
                <w:color w:val="000000" w:themeColor="text1"/>
                <w:sz w:val="16"/>
                <w:szCs w:val="16"/>
              </w:rPr>
            </w:pPr>
            <w:r w:rsidRPr="008F3252">
              <w:rPr>
                <w:color w:val="000000" w:themeColor="text1"/>
                <w:sz w:val="16"/>
                <w:szCs w:val="16"/>
              </w:rPr>
              <w:t>-37.3</w:t>
            </w:r>
            <w:r w:rsidR="00C40D33" w:rsidRPr="008F3252">
              <w:rPr>
                <w:color w:val="000000" w:themeColor="text1"/>
                <w:sz w:val="16"/>
                <w:szCs w:val="16"/>
              </w:rPr>
              <w:t>8</w:t>
            </w:r>
          </w:p>
        </w:tc>
        <w:tc>
          <w:tcPr>
            <w:tcW w:w="658" w:type="dxa"/>
            <w:vAlign w:val="center"/>
          </w:tcPr>
          <w:p w14:paraId="31CE5CD7" w14:textId="3282567A" w:rsidR="00905E04" w:rsidRPr="008F3252" w:rsidRDefault="00905E04" w:rsidP="00905E04">
            <w:pPr>
              <w:jc w:val="center"/>
              <w:rPr>
                <w:color w:val="000000" w:themeColor="text1"/>
                <w:sz w:val="16"/>
                <w:szCs w:val="16"/>
              </w:rPr>
            </w:pPr>
            <w:r w:rsidRPr="008F3252">
              <w:rPr>
                <w:color w:val="000000" w:themeColor="text1"/>
                <w:sz w:val="16"/>
                <w:szCs w:val="16"/>
              </w:rPr>
              <w:t>26.63</w:t>
            </w:r>
          </w:p>
        </w:tc>
        <w:tc>
          <w:tcPr>
            <w:tcW w:w="574" w:type="dxa"/>
            <w:vAlign w:val="center"/>
          </w:tcPr>
          <w:p w14:paraId="54CC8031" w14:textId="08364858" w:rsidR="00905E04" w:rsidRPr="008F3252" w:rsidRDefault="00905E04" w:rsidP="00905E04">
            <w:pPr>
              <w:jc w:val="center"/>
              <w:rPr>
                <w:color w:val="000000" w:themeColor="text1"/>
                <w:sz w:val="16"/>
                <w:szCs w:val="16"/>
              </w:rPr>
            </w:pPr>
            <w:r w:rsidRPr="008F3252">
              <w:rPr>
                <w:color w:val="000000" w:themeColor="text1"/>
                <w:sz w:val="16"/>
                <w:szCs w:val="16"/>
              </w:rPr>
              <w:t>-1.40</w:t>
            </w:r>
          </w:p>
        </w:tc>
        <w:tc>
          <w:tcPr>
            <w:tcW w:w="656" w:type="dxa"/>
            <w:vAlign w:val="center"/>
          </w:tcPr>
          <w:p w14:paraId="445EBAB5" w14:textId="23B0096F" w:rsidR="00905E04" w:rsidRPr="008F3252" w:rsidRDefault="00905E04" w:rsidP="00905E04">
            <w:pPr>
              <w:jc w:val="center"/>
              <w:rPr>
                <w:color w:val="000000" w:themeColor="text1"/>
                <w:sz w:val="16"/>
                <w:szCs w:val="16"/>
              </w:rPr>
            </w:pPr>
            <w:r w:rsidRPr="008F3252">
              <w:rPr>
                <w:color w:val="000000" w:themeColor="text1"/>
                <w:sz w:val="16"/>
                <w:szCs w:val="16"/>
              </w:rPr>
              <w:t>0.162</w:t>
            </w:r>
          </w:p>
        </w:tc>
        <w:tc>
          <w:tcPr>
            <w:tcW w:w="739" w:type="dxa"/>
            <w:vAlign w:val="center"/>
          </w:tcPr>
          <w:p w14:paraId="012D829B" w14:textId="3366ABF6" w:rsidR="00905E04" w:rsidRPr="008F3252" w:rsidRDefault="00905E04" w:rsidP="00905E04">
            <w:pPr>
              <w:jc w:val="center"/>
              <w:rPr>
                <w:color w:val="000000" w:themeColor="text1"/>
                <w:sz w:val="16"/>
                <w:szCs w:val="16"/>
              </w:rPr>
            </w:pPr>
            <w:r w:rsidRPr="008F3252">
              <w:rPr>
                <w:color w:val="000000" w:themeColor="text1"/>
                <w:sz w:val="16"/>
                <w:szCs w:val="16"/>
              </w:rPr>
              <w:t>0.268</w:t>
            </w:r>
          </w:p>
        </w:tc>
        <w:tc>
          <w:tcPr>
            <w:tcW w:w="506" w:type="dxa"/>
            <w:vAlign w:val="center"/>
          </w:tcPr>
          <w:p w14:paraId="49F82769" w14:textId="04DFBE88" w:rsidR="00905E04" w:rsidRPr="008F3252" w:rsidRDefault="00905E04" w:rsidP="00905E04">
            <w:pPr>
              <w:jc w:val="center"/>
              <w:rPr>
                <w:color w:val="000000" w:themeColor="text1"/>
                <w:sz w:val="16"/>
                <w:szCs w:val="16"/>
              </w:rPr>
            </w:pPr>
            <w:r w:rsidRPr="008F3252">
              <w:rPr>
                <w:color w:val="000000" w:themeColor="text1"/>
                <w:sz w:val="16"/>
                <w:szCs w:val="16"/>
              </w:rPr>
              <w:t>0.22</w:t>
            </w:r>
          </w:p>
        </w:tc>
        <w:tc>
          <w:tcPr>
            <w:tcW w:w="222" w:type="dxa"/>
            <w:vAlign w:val="center"/>
          </w:tcPr>
          <w:p w14:paraId="500CBC57" w14:textId="77777777" w:rsidR="00905E04" w:rsidRPr="008F3252" w:rsidRDefault="00905E04" w:rsidP="00905E04">
            <w:pPr>
              <w:jc w:val="center"/>
              <w:rPr>
                <w:color w:val="000000" w:themeColor="text1"/>
                <w:sz w:val="16"/>
                <w:szCs w:val="16"/>
              </w:rPr>
            </w:pPr>
          </w:p>
        </w:tc>
        <w:tc>
          <w:tcPr>
            <w:tcW w:w="740" w:type="dxa"/>
            <w:vAlign w:val="center"/>
          </w:tcPr>
          <w:p w14:paraId="13A228B4" w14:textId="6794A34B" w:rsidR="00905E04" w:rsidRPr="008F3252" w:rsidRDefault="00905E04" w:rsidP="00905E04">
            <w:pPr>
              <w:jc w:val="center"/>
              <w:rPr>
                <w:color w:val="000000" w:themeColor="text1"/>
                <w:sz w:val="16"/>
                <w:szCs w:val="16"/>
              </w:rPr>
            </w:pPr>
            <w:r w:rsidRPr="008F3252">
              <w:rPr>
                <w:color w:val="000000" w:themeColor="text1"/>
                <w:sz w:val="16"/>
                <w:szCs w:val="16"/>
              </w:rPr>
              <w:t>27.53</w:t>
            </w:r>
          </w:p>
        </w:tc>
        <w:tc>
          <w:tcPr>
            <w:tcW w:w="740" w:type="dxa"/>
            <w:vAlign w:val="center"/>
          </w:tcPr>
          <w:p w14:paraId="4F0045BA" w14:textId="55B90E66" w:rsidR="00905E04" w:rsidRPr="008F3252" w:rsidRDefault="00905E04" w:rsidP="00905E04">
            <w:pPr>
              <w:jc w:val="center"/>
              <w:rPr>
                <w:color w:val="000000" w:themeColor="text1"/>
                <w:sz w:val="16"/>
                <w:szCs w:val="16"/>
              </w:rPr>
            </w:pPr>
            <w:r w:rsidRPr="008F3252">
              <w:rPr>
                <w:color w:val="000000" w:themeColor="text1"/>
                <w:sz w:val="16"/>
                <w:szCs w:val="16"/>
              </w:rPr>
              <w:t>100.95</w:t>
            </w:r>
          </w:p>
        </w:tc>
        <w:tc>
          <w:tcPr>
            <w:tcW w:w="574" w:type="dxa"/>
            <w:vAlign w:val="center"/>
          </w:tcPr>
          <w:p w14:paraId="587FBD39" w14:textId="194067D4" w:rsidR="00905E04" w:rsidRPr="008F3252" w:rsidRDefault="00905E04" w:rsidP="00905E04">
            <w:pPr>
              <w:jc w:val="center"/>
              <w:rPr>
                <w:color w:val="000000" w:themeColor="text1"/>
                <w:sz w:val="16"/>
                <w:szCs w:val="16"/>
              </w:rPr>
            </w:pPr>
            <w:r w:rsidRPr="008F3252">
              <w:rPr>
                <w:color w:val="000000" w:themeColor="text1"/>
                <w:sz w:val="16"/>
                <w:szCs w:val="16"/>
              </w:rPr>
              <w:t>0.27</w:t>
            </w:r>
          </w:p>
        </w:tc>
        <w:tc>
          <w:tcPr>
            <w:tcW w:w="589" w:type="dxa"/>
            <w:vAlign w:val="center"/>
          </w:tcPr>
          <w:p w14:paraId="378B0694" w14:textId="73E5555F" w:rsidR="00905E04" w:rsidRPr="008F3252" w:rsidRDefault="00905E04" w:rsidP="00905E04">
            <w:pPr>
              <w:jc w:val="center"/>
              <w:rPr>
                <w:color w:val="000000" w:themeColor="text1"/>
                <w:sz w:val="16"/>
                <w:szCs w:val="16"/>
              </w:rPr>
            </w:pPr>
            <w:r w:rsidRPr="008F3252">
              <w:rPr>
                <w:color w:val="000000" w:themeColor="text1"/>
                <w:sz w:val="16"/>
                <w:szCs w:val="16"/>
              </w:rPr>
              <w:t>0.786</w:t>
            </w:r>
          </w:p>
        </w:tc>
        <w:tc>
          <w:tcPr>
            <w:tcW w:w="739" w:type="dxa"/>
            <w:vAlign w:val="center"/>
          </w:tcPr>
          <w:p w14:paraId="6B88318E" w14:textId="40090031" w:rsidR="00905E04" w:rsidRPr="008F3252" w:rsidRDefault="00905E04" w:rsidP="00905E04">
            <w:pPr>
              <w:jc w:val="center"/>
              <w:rPr>
                <w:color w:val="000000" w:themeColor="text1"/>
                <w:sz w:val="16"/>
                <w:szCs w:val="16"/>
              </w:rPr>
            </w:pPr>
            <w:r w:rsidRPr="008F3252">
              <w:rPr>
                <w:color w:val="000000" w:themeColor="text1"/>
                <w:sz w:val="16"/>
                <w:szCs w:val="16"/>
              </w:rPr>
              <w:t>0.889</w:t>
            </w:r>
          </w:p>
        </w:tc>
        <w:tc>
          <w:tcPr>
            <w:tcW w:w="506" w:type="dxa"/>
            <w:vAlign w:val="center"/>
          </w:tcPr>
          <w:p w14:paraId="62E213F6" w14:textId="34593A2F" w:rsidR="00905E04" w:rsidRPr="008F3252" w:rsidRDefault="00905E04" w:rsidP="00905E04">
            <w:pPr>
              <w:jc w:val="center"/>
              <w:rPr>
                <w:color w:val="000000" w:themeColor="text1"/>
                <w:sz w:val="16"/>
                <w:szCs w:val="16"/>
              </w:rPr>
            </w:pPr>
            <w:r w:rsidRPr="008F3252">
              <w:rPr>
                <w:color w:val="000000" w:themeColor="text1"/>
                <w:sz w:val="16"/>
                <w:szCs w:val="16"/>
              </w:rPr>
              <w:t>0.05</w:t>
            </w:r>
          </w:p>
        </w:tc>
      </w:tr>
      <w:tr w:rsidR="00905E04" w:rsidRPr="008F3252" w14:paraId="21453FC9" w14:textId="77777777" w:rsidTr="00BD3BB4">
        <w:trPr>
          <w:trHeight w:val="321"/>
        </w:trPr>
        <w:tc>
          <w:tcPr>
            <w:tcW w:w="1920" w:type="dxa"/>
            <w:vAlign w:val="center"/>
          </w:tcPr>
          <w:p w14:paraId="1A5F74AE" w14:textId="77777777" w:rsidR="00905E04" w:rsidRPr="008F3252" w:rsidRDefault="00905E04" w:rsidP="00905E04">
            <w:pPr>
              <w:rPr>
                <w:color w:val="000000" w:themeColor="text1"/>
                <w:sz w:val="20"/>
                <w:szCs w:val="20"/>
              </w:rPr>
            </w:pPr>
            <w:r w:rsidRPr="008F3252">
              <w:rPr>
                <w:color w:val="000000" w:themeColor="text1"/>
                <w:sz w:val="20"/>
                <w:szCs w:val="20"/>
              </w:rPr>
              <w:t xml:space="preserve">Hippocampal tail </w:t>
            </w:r>
          </w:p>
        </w:tc>
        <w:tc>
          <w:tcPr>
            <w:tcW w:w="739" w:type="dxa"/>
            <w:vAlign w:val="center"/>
          </w:tcPr>
          <w:p w14:paraId="5B0C0150" w14:textId="081421B9" w:rsidR="00905E04" w:rsidRPr="008F3252" w:rsidRDefault="00905E04" w:rsidP="00905E04">
            <w:pPr>
              <w:jc w:val="center"/>
              <w:rPr>
                <w:color w:val="000000" w:themeColor="text1"/>
                <w:sz w:val="16"/>
                <w:szCs w:val="16"/>
              </w:rPr>
            </w:pPr>
            <w:r w:rsidRPr="008F3252">
              <w:rPr>
                <w:color w:val="000000" w:themeColor="text1"/>
                <w:sz w:val="16"/>
                <w:szCs w:val="16"/>
              </w:rPr>
              <w:t>-65.5</w:t>
            </w:r>
            <w:r w:rsidR="00C40D33" w:rsidRPr="008F3252">
              <w:rPr>
                <w:color w:val="000000" w:themeColor="text1"/>
                <w:sz w:val="16"/>
                <w:szCs w:val="16"/>
              </w:rPr>
              <w:t>2</w:t>
            </w:r>
          </w:p>
        </w:tc>
        <w:tc>
          <w:tcPr>
            <w:tcW w:w="740" w:type="dxa"/>
            <w:vAlign w:val="center"/>
          </w:tcPr>
          <w:p w14:paraId="769B4C8D" w14:textId="3ED67F18" w:rsidR="00905E04" w:rsidRPr="008F3252" w:rsidRDefault="00905E04" w:rsidP="00905E04">
            <w:pPr>
              <w:jc w:val="center"/>
              <w:rPr>
                <w:color w:val="000000" w:themeColor="text1"/>
                <w:sz w:val="16"/>
                <w:szCs w:val="16"/>
              </w:rPr>
            </w:pPr>
            <w:r w:rsidRPr="008F3252">
              <w:rPr>
                <w:color w:val="000000" w:themeColor="text1"/>
                <w:sz w:val="16"/>
                <w:szCs w:val="16"/>
              </w:rPr>
              <w:t>40.0</w:t>
            </w:r>
            <w:r w:rsidR="00C40D33" w:rsidRPr="008F3252">
              <w:rPr>
                <w:color w:val="000000" w:themeColor="text1"/>
                <w:sz w:val="16"/>
                <w:szCs w:val="16"/>
              </w:rPr>
              <w:t>5</w:t>
            </w:r>
          </w:p>
        </w:tc>
        <w:tc>
          <w:tcPr>
            <w:tcW w:w="604" w:type="dxa"/>
            <w:vAlign w:val="center"/>
          </w:tcPr>
          <w:p w14:paraId="3ED4AC0B" w14:textId="361C692E" w:rsidR="00905E04" w:rsidRPr="008F3252" w:rsidRDefault="00905E04" w:rsidP="00905E04">
            <w:pPr>
              <w:jc w:val="center"/>
              <w:rPr>
                <w:color w:val="000000" w:themeColor="text1"/>
                <w:sz w:val="16"/>
                <w:szCs w:val="16"/>
              </w:rPr>
            </w:pPr>
            <w:r w:rsidRPr="008F3252">
              <w:rPr>
                <w:color w:val="000000" w:themeColor="text1"/>
                <w:sz w:val="16"/>
                <w:szCs w:val="16"/>
              </w:rPr>
              <w:t>-1.6</w:t>
            </w:r>
            <w:r w:rsidR="00C40D33" w:rsidRPr="008F3252">
              <w:rPr>
                <w:color w:val="000000" w:themeColor="text1"/>
                <w:sz w:val="16"/>
                <w:szCs w:val="16"/>
              </w:rPr>
              <w:t>4</w:t>
            </w:r>
          </w:p>
        </w:tc>
        <w:tc>
          <w:tcPr>
            <w:tcW w:w="589" w:type="dxa"/>
            <w:vAlign w:val="center"/>
          </w:tcPr>
          <w:p w14:paraId="7FD8EE58" w14:textId="1B29D3FF" w:rsidR="00905E04" w:rsidRPr="008F3252" w:rsidRDefault="00905E04" w:rsidP="00905E04">
            <w:pPr>
              <w:jc w:val="center"/>
              <w:rPr>
                <w:color w:val="000000" w:themeColor="text1"/>
                <w:sz w:val="16"/>
                <w:szCs w:val="16"/>
              </w:rPr>
            </w:pPr>
            <w:r w:rsidRPr="008F3252">
              <w:rPr>
                <w:color w:val="000000" w:themeColor="text1"/>
                <w:sz w:val="16"/>
                <w:szCs w:val="16"/>
              </w:rPr>
              <w:t>0.104</w:t>
            </w:r>
          </w:p>
        </w:tc>
        <w:tc>
          <w:tcPr>
            <w:tcW w:w="739" w:type="dxa"/>
            <w:vAlign w:val="center"/>
          </w:tcPr>
          <w:p w14:paraId="403CA9B1" w14:textId="2EB69FA6" w:rsidR="00905E04" w:rsidRPr="008F3252" w:rsidRDefault="00905E04" w:rsidP="00905E04">
            <w:pPr>
              <w:jc w:val="center"/>
              <w:rPr>
                <w:color w:val="000000" w:themeColor="text1"/>
                <w:sz w:val="16"/>
                <w:szCs w:val="16"/>
              </w:rPr>
            </w:pPr>
            <w:r w:rsidRPr="008F3252">
              <w:rPr>
                <w:color w:val="000000" w:themeColor="text1"/>
                <w:sz w:val="16"/>
                <w:szCs w:val="16"/>
              </w:rPr>
              <w:t>0.255</w:t>
            </w:r>
          </w:p>
        </w:tc>
        <w:tc>
          <w:tcPr>
            <w:tcW w:w="506" w:type="dxa"/>
            <w:vAlign w:val="center"/>
          </w:tcPr>
          <w:p w14:paraId="7246D1BA" w14:textId="2F177E1E" w:rsidR="00905E04" w:rsidRPr="008F3252" w:rsidRDefault="00905E04" w:rsidP="00905E04">
            <w:pPr>
              <w:jc w:val="center"/>
              <w:rPr>
                <w:color w:val="000000" w:themeColor="text1"/>
                <w:sz w:val="16"/>
                <w:szCs w:val="16"/>
              </w:rPr>
            </w:pPr>
            <w:r w:rsidRPr="008F3252">
              <w:rPr>
                <w:color w:val="000000" w:themeColor="text1"/>
                <w:sz w:val="16"/>
                <w:szCs w:val="16"/>
              </w:rPr>
              <w:t>0.26</w:t>
            </w:r>
          </w:p>
        </w:tc>
        <w:tc>
          <w:tcPr>
            <w:tcW w:w="222" w:type="dxa"/>
            <w:vAlign w:val="center"/>
          </w:tcPr>
          <w:p w14:paraId="21E8B207" w14:textId="77777777" w:rsidR="00905E04" w:rsidRPr="008F3252" w:rsidRDefault="00905E04" w:rsidP="00905E04">
            <w:pPr>
              <w:jc w:val="center"/>
              <w:rPr>
                <w:color w:val="000000" w:themeColor="text1"/>
                <w:sz w:val="16"/>
                <w:szCs w:val="16"/>
              </w:rPr>
            </w:pPr>
          </w:p>
        </w:tc>
        <w:tc>
          <w:tcPr>
            <w:tcW w:w="656" w:type="dxa"/>
            <w:vAlign w:val="center"/>
          </w:tcPr>
          <w:p w14:paraId="770267EB" w14:textId="40CA1804" w:rsidR="00905E04" w:rsidRPr="008F3252" w:rsidRDefault="00905E04" w:rsidP="00905E04">
            <w:pPr>
              <w:jc w:val="center"/>
              <w:rPr>
                <w:color w:val="000000" w:themeColor="text1"/>
                <w:sz w:val="16"/>
                <w:szCs w:val="16"/>
              </w:rPr>
            </w:pPr>
            <w:r w:rsidRPr="008F3252">
              <w:rPr>
                <w:color w:val="000000" w:themeColor="text1"/>
                <w:sz w:val="16"/>
                <w:szCs w:val="16"/>
              </w:rPr>
              <w:t>-16.42</w:t>
            </w:r>
          </w:p>
        </w:tc>
        <w:tc>
          <w:tcPr>
            <w:tcW w:w="658" w:type="dxa"/>
            <w:vAlign w:val="center"/>
          </w:tcPr>
          <w:p w14:paraId="3259971C" w14:textId="4D3C5B83" w:rsidR="00905E04" w:rsidRPr="008F3252" w:rsidRDefault="00905E04" w:rsidP="00905E04">
            <w:pPr>
              <w:jc w:val="center"/>
              <w:rPr>
                <w:color w:val="000000" w:themeColor="text1"/>
                <w:sz w:val="16"/>
                <w:szCs w:val="16"/>
              </w:rPr>
            </w:pPr>
            <w:r w:rsidRPr="008F3252">
              <w:rPr>
                <w:color w:val="000000" w:themeColor="text1"/>
                <w:sz w:val="16"/>
                <w:szCs w:val="16"/>
              </w:rPr>
              <w:t>13.13</w:t>
            </w:r>
          </w:p>
        </w:tc>
        <w:tc>
          <w:tcPr>
            <w:tcW w:w="574" w:type="dxa"/>
            <w:vAlign w:val="center"/>
          </w:tcPr>
          <w:p w14:paraId="3206E703" w14:textId="2582018E" w:rsidR="00905E04" w:rsidRPr="008F3252" w:rsidRDefault="00905E04" w:rsidP="00905E04">
            <w:pPr>
              <w:jc w:val="center"/>
              <w:rPr>
                <w:color w:val="000000" w:themeColor="text1"/>
                <w:sz w:val="16"/>
                <w:szCs w:val="16"/>
              </w:rPr>
            </w:pPr>
            <w:r w:rsidRPr="008F3252">
              <w:rPr>
                <w:color w:val="000000" w:themeColor="text1"/>
                <w:sz w:val="16"/>
                <w:szCs w:val="16"/>
              </w:rPr>
              <w:t>-1.25</w:t>
            </w:r>
          </w:p>
        </w:tc>
        <w:tc>
          <w:tcPr>
            <w:tcW w:w="656" w:type="dxa"/>
            <w:vAlign w:val="center"/>
          </w:tcPr>
          <w:p w14:paraId="4DD92FC3" w14:textId="45E031DD" w:rsidR="00905E04" w:rsidRPr="008F3252" w:rsidRDefault="00905E04" w:rsidP="00905E04">
            <w:pPr>
              <w:jc w:val="center"/>
              <w:rPr>
                <w:color w:val="000000" w:themeColor="text1"/>
                <w:sz w:val="16"/>
                <w:szCs w:val="16"/>
              </w:rPr>
            </w:pPr>
            <w:r w:rsidRPr="008F3252">
              <w:rPr>
                <w:color w:val="000000" w:themeColor="text1"/>
                <w:sz w:val="16"/>
                <w:szCs w:val="16"/>
              </w:rPr>
              <w:t>0.213</w:t>
            </w:r>
          </w:p>
        </w:tc>
        <w:tc>
          <w:tcPr>
            <w:tcW w:w="739" w:type="dxa"/>
            <w:vAlign w:val="center"/>
          </w:tcPr>
          <w:p w14:paraId="200A253B" w14:textId="44E5D190" w:rsidR="00905E04" w:rsidRPr="008F3252" w:rsidRDefault="00905E04" w:rsidP="00905E04">
            <w:pPr>
              <w:jc w:val="center"/>
              <w:rPr>
                <w:color w:val="000000" w:themeColor="text1"/>
                <w:sz w:val="16"/>
                <w:szCs w:val="16"/>
              </w:rPr>
            </w:pPr>
            <w:r w:rsidRPr="008F3252">
              <w:rPr>
                <w:color w:val="000000" w:themeColor="text1"/>
                <w:sz w:val="16"/>
                <w:szCs w:val="16"/>
              </w:rPr>
              <w:t>0.322</w:t>
            </w:r>
          </w:p>
        </w:tc>
        <w:tc>
          <w:tcPr>
            <w:tcW w:w="506" w:type="dxa"/>
            <w:vAlign w:val="center"/>
          </w:tcPr>
          <w:p w14:paraId="404316A9" w14:textId="3FA558D4" w:rsidR="00905E04" w:rsidRPr="008F3252" w:rsidRDefault="00905E04" w:rsidP="00905E04">
            <w:pPr>
              <w:jc w:val="center"/>
              <w:rPr>
                <w:color w:val="000000" w:themeColor="text1"/>
                <w:sz w:val="16"/>
                <w:szCs w:val="16"/>
              </w:rPr>
            </w:pPr>
            <w:r w:rsidRPr="008F3252">
              <w:rPr>
                <w:color w:val="000000" w:themeColor="text1"/>
                <w:sz w:val="16"/>
                <w:szCs w:val="16"/>
              </w:rPr>
              <w:t>0.20</w:t>
            </w:r>
          </w:p>
        </w:tc>
        <w:tc>
          <w:tcPr>
            <w:tcW w:w="222" w:type="dxa"/>
            <w:vAlign w:val="center"/>
          </w:tcPr>
          <w:p w14:paraId="68C91D25" w14:textId="77777777" w:rsidR="00905E04" w:rsidRPr="008F3252" w:rsidRDefault="00905E04" w:rsidP="00905E04">
            <w:pPr>
              <w:jc w:val="center"/>
              <w:rPr>
                <w:color w:val="000000" w:themeColor="text1"/>
                <w:sz w:val="16"/>
                <w:szCs w:val="16"/>
              </w:rPr>
            </w:pPr>
          </w:p>
        </w:tc>
        <w:tc>
          <w:tcPr>
            <w:tcW w:w="740" w:type="dxa"/>
            <w:vAlign w:val="center"/>
          </w:tcPr>
          <w:p w14:paraId="067006C9" w14:textId="4C496D54" w:rsidR="00905E04" w:rsidRPr="008F3252" w:rsidRDefault="00905E04" w:rsidP="00905E04">
            <w:pPr>
              <w:jc w:val="center"/>
              <w:rPr>
                <w:color w:val="000000" w:themeColor="text1"/>
                <w:sz w:val="16"/>
                <w:szCs w:val="16"/>
              </w:rPr>
            </w:pPr>
            <w:r w:rsidRPr="008F3252">
              <w:rPr>
                <w:color w:val="000000" w:themeColor="text1"/>
                <w:sz w:val="16"/>
                <w:szCs w:val="16"/>
              </w:rPr>
              <w:t>42.04</w:t>
            </w:r>
          </w:p>
        </w:tc>
        <w:tc>
          <w:tcPr>
            <w:tcW w:w="740" w:type="dxa"/>
            <w:vAlign w:val="center"/>
          </w:tcPr>
          <w:p w14:paraId="12C1078B" w14:textId="376A5358" w:rsidR="00905E04" w:rsidRPr="008F3252" w:rsidRDefault="00905E04" w:rsidP="00905E04">
            <w:pPr>
              <w:jc w:val="center"/>
              <w:rPr>
                <w:color w:val="000000" w:themeColor="text1"/>
                <w:sz w:val="16"/>
                <w:szCs w:val="16"/>
              </w:rPr>
            </w:pPr>
            <w:r w:rsidRPr="008F3252">
              <w:rPr>
                <w:color w:val="000000" w:themeColor="text1"/>
                <w:sz w:val="16"/>
                <w:szCs w:val="16"/>
              </w:rPr>
              <w:t>47.33</w:t>
            </w:r>
          </w:p>
        </w:tc>
        <w:tc>
          <w:tcPr>
            <w:tcW w:w="574" w:type="dxa"/>
            <w:vAlign w:val="center"/>
          </w:tcPr>
          <w:p w14:paraId="124B0DA8" w14:textId="1643FA1B" w:rsidR="00905E04" w:rsidRPr="008F3252" w:rsidRDefault="00905E04" w:rsidP="00905E04">
            <w:pPr>
              <w:jc w:val="center"/>
              <w:rPr>
                <w:color w:val="000000" w:themeColor="text1"/>
                <w:sz w:val="16"/>
                <w:szCs w:val="16"/>
              </w:rPr>
            </w:pPr>
            <w:r w:rsidRPr="008F3252">
              <w:rPr>
                <w:color w:val="000000" w:themeColor="text1"/>
                <w:sz w:val="16"/>
                <w:szCs w:val="16"/>
              </w:rPr>
              <w:t>0.8</w:t>
            </w:r>
            <w:r w:rsidR="00C40D33" w:rsidRPr="008F3252">
              <w:rPr>
                <w:color w:val="000000" w:themeColor="text1"/>
                <w:sz w:val="16"/>
                <w:szCs w:val="16"/>
              </w:rPr>
              <w:t>9</w:t>
            </w:r>
          </w:p>
        </w:tc>
        <w:tc>
          <w:tcPr>
            <w:tcW w:w="589" w:type="dxa"/>
            <w:vAlign w:val="center"/>
          </w:tcPr>
          <w:p w14:paraId="6457954F" w14:textId="684CA37C" w:rsidR="00905E04" w:rsidRPr="008F3252" w:rsidRDefault="00905E04" w:rsidP="00905E04">
            <w:pPr>
              <w:jc w:val="center"/>
              <w:rPr>
                <w:color w:val="000000" w:themeColor="text1"/>
                <w:sz w:val="16"/>
                <w:szCs w:val="16"/>
              </w:rPr>
            </w:pPr>
            <w:r w:rsidRPr="008F3252">
              <w:rPr>
                <w:color w:val="000000" w:themeColor="text1"/>
                <w:sz w:val="16"/>
                <w:szCs w:val="16"/>
              </w:rPr>
              <w:t>0.376</w:t>
            </w:r>
          </w:p>
        </w:tc>
        <w:tc>
          <w:tcPr>
            <w:tcW w:w="739" w:type="dxa"/>
            <w:vAlign w:val="center"/>
          </w:tcPr>
          <w:p w14:paraId="0F07E925" w14:textId="5F28CB0C" w:rsidR="00905E04" w:rsidRPr="008F3252" w:rsidRDefault="00905E04" w:rsidP="00905E04">
            <w:pPr>
              <w:jc w:val="center"/>
              <w:rPr>
                <w:color w:val="000000" w:themeColor="text1"/>
                <w:sz w:val="16"/>
                <w:szCs w:val="16"/>
              </w:rPr>
            </w:pPr>
            <w:r w:rsidRPr="008F3252">
              <w:rPr>
                <w:color w:val="000000" w:themeColor="text1"/>
                <w:sz w:val="16"/>
                <w:szCs w:val="16"/>
              </w:rPr>
              <w:t>0.658</w:t>
            </w:r>
          </w:p>
        </w:tc>
        <w:tc>
          <w:tcPr>
            <w:tcW w:w="506" w:type="dxa"/>
            <w:vAlign w:val="center"/>
          </w:tcPr>
          <w:p w14:paraId="3D87E411" w14:textId="3B0286FE" w:rsidR="00905E04" w:rsidRPr="008F3252" w:rsidRDefault="00905E04" w:rsidP="00905E04">
            <w:pPr>
              <w:jc w:val="center"/>
              <w:rPr>
                <w:color w:val="000000" w:themeColor="text1"/>
                <w:sz w:val="16"/>
                <w:szCs w:val="16"/>
              </w:rPr>
            </w:pPr>
            <w:r w:rsidRPr="008F3252">
              <w:rPr>
                <w:color w:val="000000" w:themeColor="text1"/>
                <w:sz w:val="16"/>
                <w:szCs w:val="16"/>
              </w:rPr>
              <w:t>0.16</w:t>
            </w:r>
          </w:p>
        </w:tc>
      </w:tr>
      <w:tr w:rsidR="00905E04" w:rsidRPr="008F3252" w14:paraId="5F3B4E17" w14:textId="77777777" w:rsidTr="00BD3BB4">
        <w:trPr>
          <w:trHeight w:val="321"/>
        </w:trPr>
        <w:tc>
          <w:tcPr>
            <w:tcW w:w="1920" w:type="dxa"/>
            <w:vAlign w:val="center"/>
          </w:tcPr>
          <w:p w14:paraId="78ACD32A" w14:textId="77777777" w:rsidR="00905E04" w:rsidRPr="008F3252" w:rsidRDefault="00905E04" w:rsidP="00905E04">
            <w:pPr>
              <w:rPr>
                <w:color w:val="000000" w:themeColor="text1"/>
                <w:sz w:val="20"/>
                <w:szCs w:val="20"/>
              </w:rPr>
            </w:pPr>
            <w:r w:rsidRPr="008F3252">
              <w:rPr>
                <w:color w:val="000000" w:themeColor="text1"/>
                <w:sz w:val="20"/>
                <w:szCs w:val="20"/>
              </w:rPr>
              <w:t>CA1 body </w:t>
            </w:r>
          </w:p>
        </w:tc>
        <w:tc>
          <w:tcPr>
            <w:tcW w:w="739" w:type="dxa"/>
            <w:vAlign w:val="center"/>
          </w:tcPr>
          <w:p w14:paraId="192DE799" w14:textId="567A2B23" w:rsidR="00905E04" w:rsidRPr="008F3252" w:rsidRDefault="00905E04" w:rsidP="00905E04">
            <w:pPr>
              <w:jc w:val="center"/>
              <w:rPr>
                <w:color w:val="000000" w:themeColor="text1"/>
                <w:sz w:val="16"/>
                <w:szCs w:val="16"/>
              </w:rPr>
            </w:pPr>
            <w:r w:rsidRPr="008F3252">
              <w:rPr>
                <w:color w:val="000000" w:themeColor="text1"/>
                <w:sz w:val="16"/>
                <w:szCs w:val="16"/>
              </w:rPr>
              <w:t>-7.5</w:t>
            </w:r>
            <w:r w:rsidR="00C40D33" w:rsidRPr="008F3252">
              <w:rPr>
                <w:color w:val="000000" w:themeColor="text1"/>
                <w:sz w:val="16"/>
                <w:szCs w:val="16"/>
              </w:rPr>
              <w:t>8</w:t>
            </w:r>
          </w:p>
        </w:tc>
        <w:tc>
          <w:tcPr>
            <w:tcW w:w="740" w:type="dxa"/>
            <w:vAlign w:val="center"/>
          </w:tcPr>
          <w:p w14:paraId="111A9D72" w14:textId="45D694A9" w:rsidR="00905E04" w:rsidRPr="008F3252" w:rsidRDefault="00905E04" w:rsidP="00905E04">
            <w:pPr>
              <w:jc w:val="center"/>
              <w:rPr>
                <w:color w:val="000000" w:themeColor="text1"/>
                <w:sz w:val="16"/>
                <w:szCs w:val="16"/>
              </w:rPr>
            </w:pPr>
            <w:r w:rsidRPr="008F3252">
              <w:rPr>
                <w:color w:val="000000" w:themeColor="text1"/>
                <w:sz w:val="16"/>
                <w:szCs w:val="16"/>
              </w:rPr>
              <w:t>11.75</w:t>
            </w:r>
          </w:p>
        </w:tc>
        <w:tc>
          <w:tcPr>
            <w:tcW w:w="604" w:type="dxa"/>
            <w:vAlign w:val="center"/>
          </w:tcPr>
          <w:p w14:paraId="4516CF1E" w14:textId="4C5E0D5B" w:rsidR="00905E04" w:rsidRPr="008F3252" w:rsidRDefault="00905E04" w:rsidP="00905E04">
            <w:pPr>
              <w:jc w:val="center"/>
              <w:rPr>
                <w:color w:val="000000" w:themeColor="text1"/>
                <w:sz w:val="16"/>
                <w:szCs w:val="16"/>
              </w:rPr>
            </w:pPr>
            <w:r w:rsidRPr="008F3252">
              <w:rPr>
                <w:color w:val="000000" w:themeColor="text1"/>
                <w:sz w:val="16"/>
                <w:szCs w:val="16"/>
              </w:rPr>
              <w:t>-0.6</w:t>
            </w:r>
            <w:r w:rsidR="00C40D33" w:rsidRPr="008F3252">
              <w:rPr>
                <w:color w:val="000000" w:themeColor="text1"/>
                <w:sz w:val="16"/>
                <w:szCs w:val="16"/>
              </w:rPr>
              <w:t>5</w:t>
            </w:r>
          </w:p>
        </w:tc>
        <w:tc>
          <w:tcPr>
            <w:tcW w:w="589" w:type="dxa"/>
            <w:vAlign w:val="center"/>
          </w:tcPr>
          <w:p w14:paraId="17148E4A" w14:textId="7FD1EBA9" w:rsidR="00905E04" w:rsidRPr="008F3252" w:rsidRDefault="00905E04" w:rsidP="00905E04">
            <w:pPr>
              <w:jc w:val="center"/>
              <w:rPr>
                <w:color w:val="000000" w:themeColor="text1"/>
                <w:sz w:val="16"/>
                <w:szCs w:val="16"/>
              </w:rPr>
            </w:pPr>
            <w:r w:rsidRPr="008F3252">
              <w:rPr>
                <w:color w:val="000000" w:themeColor="text1"/>
                <w:sz w:val="16"/>
                <w:szCs w:val="16"/>
              </w:rPr>
              <w:t>0.520</w:t>
            </w:r>
          </w:p>
        </w:tc>
        <w:tc>
          <w:tcPr>
            <w:tcW w:w="739" w:type="dxa"/>
            <w:vAlign w:val="center"/>
          </w:tcPr>
          <w:p w14:paraId="0AA35EF0" w14:textId="334AB033" w:rsidR="00905E04" w:rsidRPr="008F3252" w:rsidRDefault="00905E04" w:rsidP="00905E04">
            <w:pPr>
              <w:jc w:val="center"/>
              <w:rPr>
                <w:color w:val="000000" w:themeColor="text1"/>
                <w:sz w:val="16"/>
                <w:szCs w:val="16"/>
              </w:rPr>
            </w:pPr>
            <w:r w:rsidRPr="008F3252">
              <w:rPr>
                <w:color w:val="000000" w:themeColor="text1"/>
                <w:sz w:val="16"/>
                <w:szCs w:val="16"/>
              </w:rPr>
              <w:t>0.651</w:t>
            </w:r>
          </w:p>
        </w:tc>
        <w:tc>
          <w:tcPr>
            <w:tcW w:w="506" w:type="dxa"/>
            <w:vAlign w:val="center"/>
          </w:tcPr>
          <w:p w14:paraId="387DDD8D" w14:textId="53566D77" w:rsidR="00905E04" w:rsidRPr="008F3252" w:rsidRDefault="00905E04" w:rsidP="00905E04">
            <w:pPr>
              <w:jc w:val="center"/>
              <w:rPr>
                <w:color w:val="000000" w:themeColor="text1"/>
                <w:sz w:val="16"/>
                <w:szCs w:val="16"/>
              </w:rPr>
            </w:pPr>
            <w:r w:rsidRPr="008F3252">
              <w:rPr>
                <w:color w:val="000000" w:themeColor="text1"/>
                <w:sz w:val="16"/>
                <w:szCs w:val="16"/>
              </w:rPr>
              <w:t>0.10</w:t>
            </w:r>
          </w:p>
        </w:tc>
        <w:tc>
          <w:tcPr>
            <w:tcW w:w="222" w:type="dxa"/>
            <w:vAlign w:val="center"/>
          </w:tcPr>
          <w:p w14:paraId="4FA9452F" w14:textId="77777777" w:rsidR="00905E04" w:rsidRPr="008F3252" w:rsidRDefault="00905E04" w:rsidP="00905E04">
            <w:pPr>
              <w:jc w:val="center"/>
              <w:rPr>
                <w:color w:val="000000" w:themeColor="text1"/>
                <w:sz w:val="16"/>
                <w:szCs w:val="16"/>
              </w:rPr>
            </w:pPr>
          </w:p>
        </w:tc>
        <w:tc>
          <w:tcPr>
            <w:tcW w:w="656" w:type="dxa"/>
            <w:vAlign w:val="center"/>
          </w:tcPr>
          <w:p w14:paraId="2BD0098C" w14:textId="240817AA" w:rsidR="00905E04" w:rsidRPr="008F3252" w:rsidRDefault="00905E04" w:rsidP="00905E04">
            <w:pPr>
              <w:jc w:val="center"/>
              <w:rPr>
                <w:color w:val="000000" w:themeColor="text1"/>
                <w:sz w:val="16"/>
                <w:szCs w:val="16"/>
              </w:rPr>
            </w:pPr>
            <w:r w:rsidRPr="008F3252">
              <w:rPr>
                <w:color w:val="000000" w:themeColor="text1"/>
                <w:sz w:val="16"/>
                <w:szCs w:val="16"/>
              </w:rPr>
              <w:t>-8.47</w:t>
            </w:r>
          </w:p>
        </w:tc>
        <w:tc>
          <w:tcPr>
            <w:tcW w:w="658" w:type="dxa"/>
            <w:vAlign w:val="center"/>
          </w:tcPr>
          <w:p w14:paraId="670B01CB" w14:textId="1F8F9E96" w:rsidR="00905E04" w:rsidRPr="008F3252" w:rsidRDefault="00905E04" w:rsidP="00905E04">
            <w:pPr>
              <w:jc w:val="center"/>
              <w:rPr>
                <w:color w:val="000000" w:themeColor="text1"/>
                <w:sz w:val="16"/>
                <w:szCs w:val="16"/>
              </w:rPr>
            </w:pPr>
            <w:r w:rsidRPr="008F3252">
              <w:rPr>
                <w:color w:val="000000" w:themeColor="text1"/>
                <w:sz w:val="16"/>
                <w:szCs w:val="16"/>
              </w:rPr>
              <w:t>3.80</w:t>
            </w:r>
          </w:p>
        </w:tc>
        <w:tc>
          <w:tcPr>
            <w:tcW w:w="574" w:type="dxa"/>
            <w:vAlign w:val="center"/>
          </w:tcPr>
          <w:p w14:paraId="2C50C2F5" w14:textId="3E452A10" w:rsidR="00905E04" w:rsidRPr="008F3252" w:rsidRDefault="00905E04" w:rsidP="00905E04">
            <w:pPr>
              <w:jc w:val="center"/>
              <w:rPr>
                <w:color w:val="000000" w:themeColor="text1"/>
                <w:sz w:val="16"/>
                <w:szCs w:val="16"/>
              </w:rPr>
            </w:pPr>
            <w:r w:rsidRPr="008F3252">
              <w:rPr>
                <w:color w:val="000000" w:themeColor="text1"/>
                <w:sz w:val="16"/>
                <w:szCs w:val="16"/>
              </w:rPr>
              <w:t>-2.2</w:t>
            </w:r>
            <w:r w:rsidR="00C40D33" w:rsidRPr="008F3252">
              <w:rPr>
                <w:color w:val="000000" w:themeColor="text1"/>
                <w:sz w:val="16"/>
                <w:szCs w:val="16"/>
              </w:rPr>
              <w:t>3</w:t>
            </w:r>
          </w:p>
        </w:tc>
        <w:tc>
          <w:tcPr>
            <w:tcW w:w="656" w:type="dxa"/>
            <w:vAlign w:val="center"/>
          </w:tcPr>
          <w:p w14:paraId="3153EE4C" w14:textId="36F934CC" w:rsidR="00905E04" w:rsidRPr="008F3252" w:rsidRDefault="00905E04" w:rsidP="00905E04">
            <w:pPr>
              <w:jc w:val="center"/>
              <w:rPr>
                <w:color w:val="000000" w:themeColor="text1"/>
                <w:sz w:val="16"/>
                <w:szCs w:val="16"/>
              </w:rPr>
            </w:pPr>
            <w:r w:rsidRPr="008F3252">
              <w:rPr>
                <w:color w:val="000000" w:themeColor="text1"/>
                <w:sz w:val="16"/>
                <w:szCs w:val="16"/>
              </w:rPr>
              <w:t>0.027</w:t>
            </w:r>
            <w:r w:rsidR="00C40D33" w:rsidRPr="008F3252">
              <w:rPr>
                <w:color w:val="000000" w:themeColor="text1"/>
                <w:sz w:val="16"/>
                <w:szCs w:val="16"/>
              </w:rPr>
              <w:t>*</w:t>
            </w:r>
          </w:p>
        </w:tc>
        <w:tc>
          <w:tcPr>
            <w:tcW w:w="739" w:type="dxa"/>
            <w:vAlign w:val="center"/>
          </w:tcPr>
          <w:p w14:paraId="7BE9A369" w14:textId="4505580E" w:rsidR="00905E04" w:rsidRPr="008F3252" w:rsidRDefault="00905E04" w:rsidP="00905E04">
            <w:pPr>
              <w:jc w:val="center"/>
              <w:rPr>
                <w:color w:val="000000" w:themeColor="text1"/>
                <w:sz w:val="16"/>
                <w:szCs w:val="16"/>
              </w:rPr>
            </w:pPr>
            <w:r w:rsidRPr="008F3252">
              <w:rPr>
                <w:color w:val="000000" w:themeColor="text1"/>
                <w:sz w:val="16"/>
                <w:szCs w:val="16"/>
              </w:rPr>
              <w:t>0.061</w:t>
            </w:r>
          </w:p>
        </w:tc>
        <w:tc>
          <w:tcPr>
            <w:tcW w:w="506" w:type="dxa"/>
            <w:vAlign w:val="center"/>
          </w:tcPr>
          <w:p w14:paraId="4D2EF020" w14:textId="790FE920" w:rsidR="00905E04" w:rsidRPr="008F3252" w:rsidRDefault="00905E04" w:rsidP="00905E04">
            <w:pPr>
              <w:jc w:val="center"/>
              <w:rPr>
                <w:color w:val="000000" w:themeColor="text1"/>
                <w:sz w:val="16"/>
                <w:szCs w:val="16"/>
              </w:rPr>
            </w:pPr>
            <w:r w:rsidRPr="008F3252">
              <w:rPr>
                <w:color w:val="000000" w:themeColor="text1"/>
                <w:sz w:val="16"/>
                <w:szCs w:val="16"/>
              </w:rPr>
              <w:t>0.36</w:t>
            </w:r>
          </w:p>
        </w:tc>
        <w:tc>
          <w:tcPr>
            <w:tcW w:w="222" w:type="dxa"/>
            <w:vAlign w:val="center"/>
          </w:tcPr>
          <w:p w14:paraId="1CBED491" w14:textId="77777777" w:rsidR="00905E04" w:rsidRPr="008F3252" w:rsidRDefault="00905E04" w:rsidP="00905E04">
            <w:pPr>
              <w:jc w:val="center"/>
              <w:rPr>
                <w:color w:val="000000" w:themeColor="text1"/>
                <w:sz w:val="16"/>
                <w:szCs w:val="16"/>
              </w:rPr>
            </w:pPr>
          </w:p>
        </w:tc>
        <w:tc>
          <w:tcPr>
            <w:tcW w:w="740" w:type="dxa"/>
            <w:vAlign w:val="center"/>
          </w:tcPr>
          <w:p w14:paraId="5FED8974" w14:textId="37F41DBC" w:rsidR="00905E04" w:rsidRPr="008F3252" w:rsidRDefault="00905E04" w:rsidP="00905E04">
            <w:pPr>
              <w:jc w:val="center"/>
              <w:rPr>
                <w:color w:val="000000" w:themeColor="text1"/>
                <w:sz w:val="16"/>
                <w:szCs w:val="16"/>
              </w:rPr>
            </w:pPr>
            <w:r w:rsidRPr="008F3252">
              <w:rPr>
                <w:color w:val="000000" w:themeColor="text1"/>
                <w:sz w:val="16"/>
                <w:szCs w:val="16"/>
              </w:rPr>
              <w:t>8.91</w:t>
            </w:r>
          </w:p>
        </w:tc>
        <w:tc>
          <w:tcPr>
            <w:tcW w:w="740" w:type="dxa"/>
            <w:vAlign w:val="center"/>
          </w:tcPr>
          <w:p w14:paraId="36BF0B9F" w14:textId="14ACD7A7" w:rsidR="00905E04" w:rsidRPr="008F3252" w:rsidRDefault="00905E04" w:rsidP="00905E04">
            <w:pPr>
              <w:jc w:val="center"/>
              <w:rPr>
                <w:color w:val="000000" w:themeColor="text1"/>
                <w:sz w:val="16"/>
                <w:szCs w:val="16"/>
              </w:rPr>
            </w:pPr>
            <w:r w:rsidRPr="008F3252">
              <w:rPr>
                <w:color w:val="000000" w:themeColor="text1"/>
                <w:sz w:val="16"/>
                <w:szCs w:val="16"/>
              </w:rPr>
              <w:t>14.1</w:t>
            </w:r>
            <w:r w:rsidR="00C40D33" w:rsidRPr="008F3252">
              <w:rPr>
                <w:color w:val="000000" w:themeColor="text1"/>
                <w:sz w:val="16"/>
                <w:szCs w:val="16"/>
              </w:rPr>
              <w:t>4</w:t>
            </w:r>
          </w:p>
        </w:tc>
        <w:tc>
          <w:tcPr>
            <w:tcW w:w="574" w:type="dxa"/>
            <w:vAlign w:val="center"/>
          </w:tcPr>
          <w:p w14:paraId="5A2D9C7D" w14:textId="48DE95C8" w:rsidR="00905E04" w:rsidRPr="008F3252" w:rsidRDefault="00905E04" w:rsidP="00905E04">
            <w:pPr>
              <w:jc w:val="center"/>
              <w:rPr>
                <w:color w:val="000000" w:themeColor="text1"/>
                <w:sz w:val="16"/>
                <w:szCs w:val="16"/>
              </w:rPr>
            </w:pPr>
            <w:r w:rsidRPr="008F3252">
              <w:rPr>
                <w:color w:val="000000" w:themeColor="text1"/>
                <w:sz w:val="16"/>
                <w:szCs w:val="16"/>
              </w:rPr>
              <w:t>0.63</w:t>
            </w:r>
          </w:p>
        </w:tc>
        <w:tc>
          <w:tcPr>
            <w:tcW w:w="589" w:type="dxa"/>
            <w:vAlign w:val="center"/>
          </w:tcPr>
          <w:p w14:paraId="22D95D6D" w14:textId="0926FCD1" w:rsidR="00905E04" w:rsidRPr="008F3252" w:rsidRDefault="00905E04" w:rsidP="00905E04">
            <w:pPr>
              <w:jc w:val="center"/>
              <w:rPr>
                <w:color w:val="000000" w:themeColor="text1"/>
                <w:sz w:val="16"/>
                <w:szCs w:val="16"/>
              </w:rPr>
            </w:pPr>
            <w:r w:rsidRPr="008F3252">
              <w:rPr>
                <w:color w:val="000000" w:themeColor="text1"/>
                <w:sz w:val="16"/>
                <w:szCs w:val="16"/>
              </w:rPr>
              <w:t>0.530</w:t>
            </w:r>
          </w:p>
        </w:tc>
        <w:tc>
          <w:tcPr>
            <w:tcW w:w="739" w:type="dxa"/>
            <w:vAlign w:val="center"/>
          </w:tcPr>
          <w:p w14:paraId="07E1D54D" w14:textId="37BDA0D6" w:rsidR="00905E04" w:rsidRPr="008F3252" w:rsidRDefault="00905E04" w:rsidP="00905E04">
            <w:pPr>
              <w:jc w:val="center"/>
              <w:rPr>
                <w:color w:val="000000" w:themeColor="text1"/>
                <w:sz w:val="16"/>
                <w:szCs w:val="16"/>
              </w:rPr>
            </w:pPr>
            <w:r w:rsidRPr="008F3252">
              <w:rPr>
                <w:color w:val="000000" w:themeColor="text1"/>
                <w:sz w:val="16"/>
                <w:szCs w:val="16"/>
              </w:rPr>
              <w:t>0.791</w:t>
            </w:r>
          </w:p>
        </w:tc>
        <w:tc>
          <w:tcPr>
            <w:tcW w:w="506" w:type="dxa"/>
            <w:vAlign w:val="center"/>
          </w:tcPr>
          <w:p w14:paraId="7DC08F02" w14:textId="00D01374" w:rsidR="00905E04" w:rsidRPr="008F3252" w:rsidRDefault="00905E04" w:rsidP="00905E04">
            <w:pPr>
              <w:jc w:val="center"/>
              <w:rPr>
                <w:color w:val="000000" w:themeColor="text1"/>
                <w:sz w:val="16"/>
                <w:szCs w:val="16"/>
              </w:rPr>
            </w:pPr>
            <w:r w:rsidRPr="008F3252">
              <w:rPr>
                <w:color w:val="000000" w:themeColor="text1"/>
                <w:sz w:val="16"/>
                <w:szCs w:val="16"/>
              </w:rPr>
              <w:t>0.11</w:t>
            </w:r>
          </w:p>
        </w:tc>
      </w:tr>
      <w:tr w:rsidR="00905E04" w:rsidRPr="008F3252" w14:paraId="74848656" w14:textId="77777777" w:rsidTr="00BD3BB4">
        <w:trPr>
          <w:trHeight w:val="321"/>
        </w:trPr>
        <w:tc>
          <w:tcPr>
            <w:tcW w:w="1920" w:type="dxa"/>
            <w:vAlign w:val="center"/>
          </w:tcPr>
          <w:p w14:paraId="012FA6B2" w14:textId="77777777" w:rsidR="00905E04" w:rsidRPr="008F3252" w:rsidRDefault="00905E04" w:rsidP="00905E04">
            <w:pPr>
              <w:rPr>
                <w:color w:val="000000" w:themeColor="text1"/>
                <w:sz w:val="20"/>
                <w:szCs w:val="20"/>
              </w:rPr>
            </w:pPr>
            <w:r w:rsidRPr="008F3252">
              <w:rPr>
                <w:color w:val="000000" w:themeColor="text1"/>
                <w:sz w:val="20"/>
                <w:szCs w:val="20"/>
              </w:rPr>
              <w:t>CA1 head</w:t>
            </w:r>
          </w:p>
        </w:tc>
        <w:tc>
          <w:tcPr>
            <w:tcW w:w="739" w:type="dxa"/>
            <w:vAlign w:val="center"/>
          </w:tcPr>
          <w:p w14:paraId="1C1AA214" w14:textId="30176178" w:rsidR="00905E04" w:rsidRPr="008F3252" w:rsidRDefault="00905E04" w:rsidP="00905E04">
            <w:pPr>
              <w:jc w:val="center"/>
              <w:rPr>
                <w:color w:val="000000" w:themeColor="text1"/>
                <w:sz w:val="16"/>
                <w:szCs w:val="16"/>
              </w:rPr>
            </w:pPr>
            <w:r w:rsidRPr="008F3252">
              <w:rPr>
                <w:color w:val="000000" w:themeColor="text1"/>
                <w:sz w:val="16"/>
                <w:szCs w:val="16"/>
              </w:rPr>
              <w:t>-34.</w:t>
            </w:r>
            <w:r w:rsidR="00C40D33" w:rsidRPr="008F3252">
              <w:rPr>
                <w:color w:val="000000" w:themeColor="text1"/>
                <w:sz w:val="16"/>
                <w:szCs w:val="16"/>
              </w:rPr>
              <w:t>40</w:t>
            </w:r>
          </w:p>
        </w:tc>
        <w:tc>
          <w:tcPr>
            <w:tcW w:w="740" w:type="dxa"/>
            <w:vAlign w:val="center"/>
          </w:tcPr>
          <w:p w14:paraId="44C8A193" w14:textId="5411E22C" w:rsidR="00905E04" w:rsidRPr="008F3252" w:rsidRDefault="00905E04" w:rsidP="00905E04">
            <w:pPr>
              <w:jc w:val="center"/>
              <w:rPr>
                <w:color w:val="000000" w:themeColor="text1"/>
                <w:sz w:val="16"/>
                <w:szCs w:val="16"/>
              </w:rPr>
            </w:pPr>
            <w:r w:rsidRPr="008F3252">
              <w:rPr>
                <w:color w:val="000000" w:themeColor="text1"/>
                <w:sz w:val="16"/>
                <w:szCs w:val="16"/>
              </w:rPr>
              <w:t>30.11</w:t>
            </w:r>
          </w:p>
        </w:tc>
        <w:tc>
          <w:tcPr>
            <w:tcW w:w="604" w:type="dxa"/>
            <w:vAlign w:val="center"/>
          </w:tcPr>
          <w:p w14:paraId="5FEB4E3E" w14:textId="4F332F87" w:rsidR="00905E04" w:rsidRPr="008F3252" w:rsidRDefault="00905E04" w:rsidP="00905E04">
            <w:pPr>
              <w:jc w:val="center"/>
              <w:rPr>
                <w:color w:val="000000" w:themeColor="text1"/>
                <w:sz w:val="16"/>
                <w:szCs w:val="16"/>
              </w:rPr>
            </w:pPr>
            <w:r w:rsidRPr="008F3252">
              <w:rPr>
                <w:color w:val="000000" w:themeColor="text1"/>
                <w:sz w:val="16"/>
                <w:szCs w:val="16"/>
              </w:rPr>
              <w:t>-1.14</w:t>
            </w:r>
          </w:p>
        </w:tc>
        <w:tc>
          <w:tcPr>
            <w:tcW w:w="589" w:type="dxa"/>
            <w:vAlign w:val="center"/>
          </w:tcPr>
          <w:p w14:paraId="61258DC4" w14:textId="5A0079A5" w:rsidR="00905E04" w:rsidRPr="008F3252" w:rsidRDefault="00905E04" w:rsidP="00905E04">
            <w:pPr>
              <w:jc w:val="center"/>
              <w:rPr>
                <w:color w:val="000000" w:themeColor="text1"/>
                <w:sz w:val="16"/>
                <w:szCs w:val="16"/>
              </w:rPr>
            </w:pPr>
            <w:r w:rsidRPr="008F3252">
              <w:rPr>
                <w:color w:val="000000" w:themeColor="text1"/>
                <w:sz w:val="16"/>
                <w:szCs w:val="16"/>
              </w:rPr>
              <w:t>0.255</w:t>
            </w:r>
          </w:p>
        </w:tc>
        <w:tc>
          <w:tcPr>
            <w:tcW w:w="739" w:type="dxa"/>
            <w:vAlign w:val="center"/>
          </w:tcPr>
          <w:p w14:paraId="78BC91F5" w14:textId="5F479EF5" w:rsidR="00905E04" w:rsidRPr="008F3252" w:rsidRDefault="00905E04" w:rsidP="00905E04">
            <w:pPr>
              <w:jc w:val="center"/>
              <w:rPr>
                <w:color w:val="000000" w:themeColor="text1"/>
                <w:sz w:val="16"/>
                <w:szCs w:val="16"/>
              </w:rPr>
            </w:pPr>
            <w:r w:rsidRPr="008F3252">
              <w:rPr>
                <w:color w:val="000000" w:themeColor="text1"/>
                <w:sz w:val="16"/>
                <w:szCs w:val="16"/>
              </w:rPr>
              <w:t>0.409</w:t>
            </w:r>
          </w:p>
        </w:tc>
        <w:tc>
          <w:tcPr>
            <w:tcW w:w="506" w:type="dxa"/>
            <w:vAlign w:val="center"/>
          </w:tcPr>
          <w:p w14:paraId="75386A92" w14:textId="59AA0C0C" w:rsidR="00905E04" w:rsidRPr="008F3252" w:rsidRDefault="00905E04" w:rsidP="00905E04">
            <w:pPr>
              <w:jc w:val="center"/>
              <w:rPr>
                <w:color w:val="000000" w:themeColor="text1"/>
                <w:sz w:val="16"/>
                <w:szCs w:val="16"/>
              </w:rPr>
            </w:pPr>
            <w:r w:rsidRPr="008F3252">
              <w:rPr>
                <w:color w:val="000000" w:themeColor="text1"/>
                <w:sz w:val="16"/>
                <w:szCs w:val="16"/>
              </w:rPr>
              <w:t>0.18</w:t>
            </w:r>
          </w:p>
        </w:tc>
        <w:tc>
          <w:tcPr>
            <w:tcW w:w="222" w:type="dxa"/>
            <w:vAlign w:val="center"/>
          </w:tcPr>
          <w:p w14:paraId="105D6BF0" w14:textId="77777777" w:rsidR="00905E04" w:rsidRPr="008F3252" w:rsidRDefault="00905E04" w:rsidP="00905E04">
            <w:pPr>
              <w:jc w:val="center"/>
              <w:rPr>
                <w:color w:val="000000" w:themeColor="text1"/>
                <w:sz w:val="16"/>
                <w:szCs w:val="16"/>
              </w:rPr>
            </w:pPr>
          </w:p>
        </w:tc>
        <w:tc>
          <w:tcPr>
            <w:tcW w:w="656" w:type="dxa"/>
            <w:vAlign w:val="center"/>
          </w:tcPr>
          <w:p w14:paraId="6B028444" w14:textId="65808FCD" w:rsidR="00905E04" w:rsidRPr="008F3252" w:rsidRDefault="00905E04" w:rsidP="00905E04">
            <w:pPr>
              <w:jc w:val="center"/>
              <w:rPr>
                <w:color w:val="000000" w:themeColor="text1"/>
                <w:sz w:val="16"/>
                <w:szCs w:val="16"/>
              </w:rPr>
            </w:pPr>
            <w:r w:rsidRPr="008F3252">
              <w:rPr>
                <w:color w:val="000000" w:themeColor="text1"/>
                <w:sz w:val="16"/>
                <w:szCs w:val="16"/>
              </w:rPr>
              <w:t>-14.18</w:t>
            </w:r>
          </w:p>
        </w:tc>
        <w:tc>
          <w:tcPr>
            <w:tcW w:w="658" w:type="dxa"/>
            <w:vAlign w:val="center"/>
          </w:tcPr>
          <w:p w14:paraId="5A9919BD" w14:textId="4FFB264B" w:rsidR="00905E04" w:rsidRPr="008F3252" w:rsidRDefault="00905E04" w:rsidP="00905E04">
            <w:pPr>
              <w:jc w:val="center"/>
              <w:rPr>
                <w:color w:val="000000" w:themeColor="text1"/>
                <w:sz w:val="16"/>
                <w:szCs w:val="16"/>
              </w:rPr>
            </w:pPr>
            <w:r w:rsidRPr="008F3252">
              <w:rPr>
                <w:color w:val="000000" w:themeColor="text1"/>
                <w:sz w:val="16"/>
                <w:szCs w:val="16"/>
              </w:rPr>
              <w:t>9.8</w:t>
            </w:r>
            <w:r w:rsidR="00C40D33" w:rsidRPr="008F3252">
              <w:rPr>
                <w:color w:val="000000" w:themeColor="text1"/>
                <w:sz w:val="16"/>
                <w:szCs w:val="16"/>
              </w:rPr>
              <w:t>3</w:t>
            </w:r>
          </w:p>
        </w:tc>
        <w:tc>
          <w:tcPr>
            <w:tcW w:w="574" w:type="dxa"/>
            <w:vAlign w:val="center"/>
          </w:tcPr>
          <w:p w14:paraId="3E7D5D5F" w14:textId="7E6B780F" w:rsidR="00905E04" w:rsidRPr="008F3252" w:rsidRDefault="00905E04" w:rsidP="00905E04">
            <w:pPr>
              <w:jc w:val="center"/>
              <w:rPr>
                <w:color w:val="000000" w:themeColor="text1"/>
                <w:sz w:val="16"/>
                <w:szCs w:val="16"/>
              </w:rPr>
            </w:pPr>
            <w:r w:rsidRPr="008F3252">
              <w:rPr>
                <w:color w:val="000000" w:themeColor="text1"/>
                <w:sz w:val="16"/>
                <w:szCs w:val="16"/>
              </w:rPr>
              <w:t>-1.44</w:t>
            </w:r>
          </w:p>
        </w:tc>
        <w:tc>
          <w:tcPr>
            <w:tcW w:w="656" w:type="dxa"/>
            <w:vAlign w:val="center"/>
          </w:tcPr>
          <w:p w14:paraId="6A73ED0F" w14:textId="530A19A1" w:rsidR="00905E04" w:rsidRPr="008F3252" w:rsidRDefault="00905E04" w:rsidP="00905E04">
            <w:pPr>
              <w:jc w:val="center"/>
              <w:rPr>
                <w:color w:val="000000" w:themeColor="text1"/>
                <w:sz w:val="16"/>
                <w:szCs w:val="16"/>
              </w:rPr>
            </w:pPr>
            <w:r w:rsidRPr="008F3252">
              <w:rPr>
                <w:color w:val="000000" w:themeColor="text1"/>
                <w:sz w:val="16"/>
                <w:szCs w:val="16"/>
              </w:rPr>
              <w:t>0.151</w:t>
            </w:r>
          </w:p>
        </w:tc>
        <w:tc>
          <w:tcPr>
            <w:tcW w:w="739" w:type="dxa"/>
            <w:vAlign w:val="center"/>
          </w:tcPr>
          <w:p w14:paraId="7C5A59B2" w14:textId="45861B51" w:rsidR="00905E04" w:rsidRPr="008F3252" w:rsidRDefault="00905E04" w:rsidP="00905E04">
            <w:pPr>
              <w:jc w:val="center"/>
              <w:rPr>
                <w:color w:val="000000" w:themeColor="text1"/>
                <w:sz w:val="16"/>
                <w:szCs w:val="16"/>
              </w:rPr>
            </w:pPr>
            <w:r w:rsidRPr="008F3252">
              <w:rPr>
                <w:color w:val="000000" w:themeColor="text1"/>
                <w:sz w:val="16"/>
                <w:szCs w:val="16"/>
              </w:rPr>
              <w:t>0.263</w:t>
            </w:r>
          </w:p>
        </w:tc>
        <w:tc>
          <w:tcPr>
            <w:tcW w:w="506" w:type="dxa"/>
            <w:vAlign w:val="center"/>
          </w:tcPr>
          <w:p w14:paraId="31300E88" w14:textId="44D2C67F" w:rsidR="00905E04" w:rsidRPr="008F3252" w:rsidRDefault="00905E04" w:rsidP="00905E04">
            <w:pPr>
              <w:jc w:val="center"/>
              <w:rPr>
                <w:color w:val="000000" w:themeColor="text1"/>
                <w:sz w:val="16"/>
                <w:szCs w:val="16"/>
              </w:rPr>
            </w:pPr>
            <w:r w:rsidRPr="008F3252">
              <w:rPr>
                <w:color w:val="000000" w:themeColor="text1"/>
                <w:sz w:val="16"/>
                <w:szCs w:val="16"/>
              </w:rPr>
              <w:t>0.23</w:t>
            </w:r>
          </w:p>
        </w:tc>
        <w:tc>
          <w:tcPr>
            <w:tcW w:w="222" w:type="dxa"/>
            <w:vAlign w:val="center"/>
          </w:tcPr>
          <w:p w14:paraId="1BAA3D77" w14:textId="77777777" w:rsidR="00905E04" w:rsidRPr="008F3252" w:rsidRDefault="00905E04" w:rsidP="00905E04">
            <w:pPr>
              <w:jc w:val="center"/>
              <w:rPr>
                <w:color w:val="000000" w:themeColor="text1"/>
                <w:sz w:val="16"/>
                <w:szCs w:val="16"/>
              </w:rPr>
            </w:pPr>
          </w:p>
        </w:tc>
        <w:tc>
          <w:tcPr>
            <w:tcW w:w="740" w:type="dxa"/>
            <w:vAlign w:val="center"/>
          </w:tcPr>
          <w:p w14:paraId="6D04D1B3" w14:textId="1056B988" w:rsidR="00905E04" w:rsidRPr="008F3252" w:rsidRDefault="00905E04" w:rsidP="00905E04">
            <w:pPr>
              <w:jc w:val="center"/>
              <w:rPr>
                <w:color w:val="000000" w:themeColor="text1"/>
                <w:sz w:val="16"/>
                <w:szCs w:val="16"/>
              </w:rPr>
            </w:pPr>
            <w:r w:rsidRPr="008F3252">
              <w:rPr>
                <w:color w:val="000000" w:themeColor="text1"/>
                <w:sz w:val="16"/>
                <w:szCs w:val="16"/>
              </w:rPr>
              <w:t>13.6</w:t>
            </w:r>
            <w:r w:rsidR="00C40D33" w:rsidRPr="008F3252">
              <w:rPr>
                <w:color w:val="000000" w:themeColor="text1"/>
                <w:sz w:val="16"/>
                <w:szCs w:val="16"/>
              </w:rPr>
              <w:t>3</w:t>
            </w:r>
          </w:p>
        </w:tc>
        <w:tc>
          <w:tcPr>
            <w:tcW w:w="740" w:type="dxa"/>
            <w:vAlign w:val="center"/>
          </w:tcPr>
          <w:p w14:paraId="6CEDA734" w14:textId="26029D22" w:rsidR="00905E04" w:rsidRPr="008F3252" w:rsidRDefault="00905E04" w:rsidP="00905E04">
            <w:pPr>
              <w:jc w:val="center"/>
              <w:rPr>
                <w:color w:val="000000" w:themeColor="text1"/>
                <w:sz w:val="16"/>
                <w:szCs w:val="16"/>
              </w:rPr>
            </w:pPr>
            <w:r w:rsidRPr="008F3252">
              <w:rPr>
                <w:color w:val="000000" w:themeColor="text1"/>
                <w:sz w:val="16"/>
                <w:szCs w:val="16"/>
              </w:rPr>
              <w:t>37.1</w:t>
            </w:r>
            <w:r w:rsidR="00C40D33" w:rsidRPr="008F3252">
              <w:rPr>
                <w:color w:val="000000" w:themeColor="text1"/>
                <w:sz w:val="16"/>
                <w:szCs w:val="16"/>
              </w:rPr>
              <w:t>9</w:t>
            </w:r>
          </w:p>
        </w:tc>
        <w:tc>
          <w:tcPr>
            <w:tcW w:w="574" w:type="dxa"/>
            <w:vAlign w:val="center"/>
          </w:tcPr>
          <w:p w14:paraId="7434545F" w14:textId="1514E632" w:rsidR="00905E04" w:rsidRPr="008F3252" w:rsidRDefault="00905E04" w:rsidP="00905E04">
            <w:pPr>
              <w:jc w:val="center"/>
              <w:rPr>
                <w:color w:val="000000" w:themeColor="text1"/>
                <w:sz w:val="16"/>
                <w:szCs w:val="16"/>
              </w:rPr>
            </w:pPr>
            <w:r w:rsidRPr="008F3252">
              <w:rPr>
                <w:color w:val="000000" w:themeColor="text1"/>
                <w:sz w:val="16"/>
                <w:szCs w:val="16"/>
              </w:rPr>
              <w:t>0.3</w:t>
            </w:r>
            <w:r w:rsidR="00C40D33" w:rsidRPr="008F3252">
              <w:rPr>
                <w:color w:val="000000" w:themeColor="text1"/>
                <w:sz w:val="16"/>
                <w:szCs w:val="16"/>
              </w:rPr>
              <w:t>7</w:t>
            </w:r>
          </w:p>
        </w:tc>
        <w:tc>
          <w:tcPr>
            <w:tcW w:w="589" w:type="dxa"/>
            <w:vAlign w:val="center"/>
          </w:tcPr>
          <w:p w14:paraId="1695C2AA" w14:textId="262C7A77" w:rsidR="00905E04" w:rsidRPr="008F3252" w:rsidRDefault="00905E04" w:rsidP="00905E04">
            <w:pPr>
              <w:jc w:val="center"/>
              <w:rPr>
                <w:color w:val="000000" w:themeColor="text1"/>
                <w:sz w:val="16"/>
                <w:szCs w:val="16"/>
              </w:rPr>
            </w:pPr>
            <w:r w:rsidRPr="008F3252">
              <w:rPr>
                <w:color w:val="000000" w:themeColor="text1"/>
                <w:sz w:val="16"/>
                <w:szCs w:val="16"/>
              </w:rPr>
              <w:t>0.715</w:t>
            </w:r>
          </w:p>
        </w:tc>
        <w:tc>
          <w:tcPr>
            <w:tcW w:w="739" w:type="dxa"/>
            <w:vAlign w:val="center"/>
          </w:tcPr>
          <w:p w14:paraId="0A59BADE" w14:textId="1362F7A2" w:rsidR="00905E04" w:rsidRPr="008F3252" w:rsidRDefault="00905E04" w:rsidP="00905E04">
            <w:pPr>
              <w:jc w:val="center"/>
              <w:rPr>
                <w:color w:val="000000" w:themeColor="text1"/>
                <w:sz w:val="16"/>
                <w:szCs w:val="16"/>
              </w:rPr>
            </w:pPr>
            <w:r w:rsidRPr="008F3252">
              <w:rPr>
                <w:color w:val="000000" w:themeColor="text1"/>
                <w:sz w:val="16"/>
                <w:szCs w:val="16"/>
              </w:rPr>
              <w:t>0.867</w:t>
            </w:r>
          </w:p>
        </w:tc>
        <w:tc>
          <w:tcPr>
            <w:tcW w:w="506" w:type="dxa"/>
            <w:vAlign w:val="center"/>
          </w:tcPr>
          <w:p w14:paraId="2F629896" w14:textId="56C2B181" w:rsidR="00905E04" w:rsidRPr="008F3252" w:rsidRDefault="00905E04" w:rsidP="00905E04">
            <w:pPr>
              <w:jc w:val="center"/>
              <w:rPr>
                <w:color w:val="000000" w:themeColor="text1"/>
                <w:sz w:val="16"/>
                <w:szCs w:val="16"/>
              </w:rPr>
            </w:pPr>
            <w:r w:rsidRPr="008F3252">
              <w:rPr>
                <w:color w:val="000000" w:themeColor="text1"/>
                <w:sz w:val="16"/>
                <w:szCs w:val="16"/>
              </w:rPr>
              <w:t>0.07</w:t>
            </w:r>
          </w:p>
        </w:tc>
      </w:tr>
      <w:tr w:rsidR="00905E04" w:rsidRPr="008F3252" w14:paraId="7A827DFF" w14:textId="77777777" w:rsidTr="00BD3BB4">
        <w:trPr>
          <w:trHeight w:val="321"/>
        </w:trPr>
        <w:tc>
          <w:tcPr>
            <w:tcW w:w="1920" w:type="dxa"/>
            <w:vAlign w:val="center"/>
          </w:tcPr>
          <w:p w14:paraId="1B2274E6" w14:textId="77777777" w:rsidR="00905E04" w:rsidRPr="008F3252" w:rsidRDefault="00905E04" w:rsidP="00905E04">
            <w:pPr>
              <w:rPr>
                <w:color w:val="000000" w:themeColor="text1"/>
                <w:sz w:val="20"/>
                <w:szCs w:val="20"/>
              </w:rPr>
            </w:pPr>
            <w:r w:rsidRPr="008F3252">
              <w:rPr>
                <w:color w:val="000000" w:themeColor="text1"/>
                <w:sz w:val="20"/>
                <w:szCs w:val="20"/>
              </w:rPr>
              <w:t>CA3 head</w:t>
            </w:r>
          </w:p>
        </w:tc>
        <w:tc>
          <w:tcPr>
            <w:tcW w:w="739" w:type="dxa"/>
            <w:vAlign w:val="center"/>
          </w:tcPr>
          <w:p w14:paraId="13EB6583" w14:textId="0C0317E8" w:rsidR="00905E04" w:rsidRPr="008F3252" w:rsidRDefault="00905E04" w:rsidP="00905E04">
            <w:pPr>
              <w:jc w:val="center"/>
              <w:rPr>
                <w:color w:val="000000" w:themeColor="text1"/>
                <w:sz w:val="16"/>
                <w:szCs w:val="16"/>
              </w:rPr>
            </w:pPr>
            <w:r w:rsidRPr="008F3252">
              <w:rPr>
                <w:color w:val="000000" w:themeColor="text1"/>
                <w:sz w:val="16"/>
                <w:szCs w:val="16"/>
              </w:rPr>
              <w:t>-5.34</w:t>
            </w:r>
          </w:p>
        </w:tc>
        <w:tc>
          <w:tcPr>
            <w:tcW w:w="740" w:type="dxa"/>
            <w:vAlign w:val="center"/>
          </w:tcPr>
          <w:p w14:paraId="48A210C8" w14:textId="0C86D905" w:rsidR="00905E04" w:rsidRPr="008F3252" w:rsidRDefault="00905E04" w:rsidP="00905E04">
            <w:pPr>
              <w:jc w:val="center"/>
              <w:rPr>
                <w:color w:val="000000" w:themeColor="text1"/>
                <w:sz w:val="16"/>
                <w:szCs w:val="16"/>
              </w:rPr>
            </w:pPr>
            <w:r w:rsidRPr="008F3252">
              <w:rPr>
                <w:color w:val="000000" w:themeColor="text1"/>
                <w:sz w:val="16"/>
                <w:szCs w:val="16"/>
              </w:rPr>
              <w:t>9.7</w:t>
            </w:r>
            <w:r w:rsidR="00C40D33" w:rsidRPr="008F3252">
              <w:rPr>
                <w:color w:val="000000" w:themeColor="text1"/>
                <w:sz w:val="16"/>
                <w:szCs w:val="16"/>
              </w:rPr>
              <w:t>8</w:t>
            </w:r>
          </w:p>
        </w:tc>
        <w:tc>
          <w:tcPr>
            <w:tcW w:w="604" w:type="dxa"/>
            <w:vAlign w:val="center"/>
          </w:tcPr>
          <w:p w14:paraId="0C6A995C" w14:textId="008457DD" w:rsidR="00905E04" w:rsidRPr="008F3252" w:rsidRDefault="00905E04" w:rsidP="00905E04">
            <w:pPr>
              <w:jc w:val="center"/>
              <w:rPr>
                <w:color w:val="000000" w:themeColor="text1"/>
                <w:sz w:val="16"/>
                <w:szCs w:val="16"/>
              </w:rPr>
            </w:pPr>
            <w:r w:rsidRPr="008F3252">
              <w:rPr>
                <w:color w:val="000000" w:themeColor="text1"/>
                <w:sz w:val="16"/>
                <w:szCs w:val="16"/>
              </w:rPr>
              <w:t>-0.5</w:t>
            </w:r>
            <w:r w:rsidR="00C40D33" w:rsidRPr="008F3252">
              <w:rPr>
                <w:color w:val="000000" w:themeColor="text1"/>
                <w:sz w:val="16"/>
                <w:szCs w:val="16"/>
              </w:rPr>
              <w:t>5</w:t>
            </w:r>
          </w:p>
        </w:tc>
        <w:tc>
          <w:tcPr>
            <w:tcW w:w="589" w:type="dxa"/>
            <w:vAlign w:val="center"/>
          </w:tcPr>
          <w:p w14:paraId="708A0395" w14:textId="05B01D29" w:rsidR="00905E04" w:rsidRPr="008F3252" w:rsidRDefault="00905E04" w:rsidP="00905E04">
            <w:pPr>
              <w:jc w:val="center"/>
              <w:rPr>
                <w:color w:val="000000" w:themeColor="text1"/>
                <w:sz w:val="16"/>
                <w:szCs w:val="16"/>
              </w:rPr>
            </w:pPr>
            <w:r w:rsidRPr="008F3252">
              <w:rPr>
                <w:color w:val="000000" w:themeColor="text1"/>
                <w:sz w:val="16"/>
                <w:szCs w:val="16"/>
              </w:rPr>
              <w:t>0.586</w:t>
            </w:r>
          </w:p>
        </w:tc>
        <w:tc>
          <w:tcPr>
            <w:tcW w:w="739" w:type="dxa"/>
            <w:vAlign w:val="center"/>
          </w:tcPr>
          <w:p w14:paraId="79B86EED" w14:textId="505B63EB" w:rsidR="00905E04" w:rsidRPr="008F3252" w:rsidRDefault="00905E04" w:rsidP="00905E04">
            <w:pPr>
              <w:jc w:val="center"/>
              <w:rPr>
                <w:color w:val="000000" w:themeColor="text1"/>
                <w:sz w:val="16"/>
                <w:szCs w:val="16"/>
              </w:rPr>
            </w:pPr>
            <w:r w:rsidRPr="008F3252">
              <w:rPr>
                <w:color w:val="000000" w:themeColor="text1"/>
                <w:sz w:val="16"/>
                <w:szCs w:val="16"/>
              </w:rPr>
              <w:t>0.711</w:t>
            </w:r>
          </w:p>
        </w:tc>
        <w:tc>
          <w:tcPr>
            <w:tcW w:w="506" w:type="dxa"/>
            <w:vAlign w:val="center"/>
          </w:tcPr>
          <w:p w14:paraId="3384676B" w14:textId="5D1506C9" w:rsidR="00905E04" w:rsidRPr="008F3252" w:rsidRDefault="00905E04" w:rsidP="00905E04">
            <w:pPr>
              <w:jc w:val="center"/>
              <w:rPr>
                <w:color w:val="000000" w:themeColor="text1"/>
                <w:sz w:val="16"/>
                <w:szCs w:val="16"/>
              </w:rPr>
            </w:pPr>
            <w:r w:rsidRPr="008F3252">
              <w:rPr>
                <w:color w:val="000000" w:themeColor="text1"/>
                <w:sz w:val="16"/>
                <w:szCs w:val="16"/>
              </w:rPr>
              <w:t>0.09</w:t>
            </w:r>
          </w:p>
        </w:tc>
        <w:tc>
          <w:tcPr>
            <w:tcW w:w="222" w:type="dxa"/>
            <w:vAlign w:val="center"/>
          </w:tcPr>
          <w:p w14:paraId="79804E4E" w14:textId="77777777" w:rsidR="00905E04" w:rsidRPr="008F3252" w:rsidRDefault="00905E04" w:rsidP="00905E04">
            <w:pPr>
              <w:jc w:val="center"/>
              <w:rPr>
                <w:color w:val="000000" w:themeColor="text1"/>
                <w:sz w:val="16"/>
                <w:szCs w:val="16"/>
              </w:rPr>
            </w:pPr>
          </w:p>
        </w:tc>
        <w:tc>
          <w:tcPr>
            <w:tcW w:w="656" w:type="dxa"/>
            <w:vAlign w:val="center"/>
          </w:tcPr>
          <w:p w14:paraId="4A490FC1" w14:textId="22AE6941" w:rsidR="00905E04" w:rsidRPr="008F3252" w:rsidRDefault="00905E04" w:rsidP="00905E04">
            <w:pPr>
              <w:jc w:val="center"/>
              <w:rPr>
                <w:color w:val="000000" w:themeColor="text1"/>
                <w:sz w:val="16"/>
                <w:szCs w:val="16"/>
              </w:rPr>
            </w:pPr>
            <w:r w:rsidRPr="008F3252">
              <w:rPr>
                <w:color w:val="000000" w:themeColor="text1"/>
                <w:sz w:val="16"/>
                <w:szCs w:val="16"/>
              </w:rPr>
              <w:t>-6.6</w:t>
            </w:r>
            <w:r w:rsidR="00C40D33" w:rsidRPr="008F3252">
              <w:rPr>
                <w:color w:val="000000" w:themeColor="text1"/>
                <w:sz w:val="16"/>
                <w:szCs w:val="16"/>
              </w:rPr>
              <w:t>4</w:t>
            </w:r>
          </w:p>
        </w:tc>
        <w:tc>
          <w:tcPr>
            <w:tcW w:w="658" w:type="dxa"/>
            <w:vAlign w:val="center"/>
          </w:tcPr>
          <w:p w14:paraId="6FEE3E0B" w14:textId="4944D69D" w:rsidR="00905E04" w:rsidRPr="008F3252" w:rsidRDefault="00905E04" w:rsidP="00905E04">
            <w:pPr>
              <w:jc w:val="center"/>
              <w:rPr>
                <w:color w:val="000000" w:themeColor="text1"/>
                <w:sz w:val="16"/>
                <w:szCs w:val="16"/>
              </w:rPr>
            </w:pPr>
            <w:r w:rsidRPr="008F3252">
              <w:rPr>
                <w:color w:val="000000" w:themeColor="text1"/>
                <w:sz w:val="16"/>
                <w:szCs w:val="16"/>
              </w:rPr>
              <w:t>3.1</w:t>
            </w:r>
            <w:r w:rsidR="00C40D33" w:rsidRPr="008F3252">
              <w:rPr>
                <w:color w:val="000000" w:themeColor="text1"/>
                <w:sz w:val="16"/>
                <w:szCs w:val="16"/>
              </w:rPr>
              <w:t>9</w:t>
            </w:r>
          </w:p>
        </w:tc>
        <w:tc>
          <w:tcPr>
            <w:tcW w:w="574" w:type="dxa"/>
            <w:vAlign w:val="center"/>
          </w:tcPr>
          <w:p w14:paraId="21CF3185" w14:textId="7BE9C5E4" w:rsidR="00905E04" w:rsidRPr="008F3252" w:rsidRDefault="00905E04" w:rsidP="00905E04">
            <w:pPr>
              <w:jc w:val="center"/>
              <w:rPr>
                <w:color w:val="000000" w:themeColor="text1"/>
                <w:sz w:val="16"/>
                <w:szCs w:val="16"/>
              </w:rPr>
            </w:pPr>
            <w:r w:rsidRPr="008F3252">
              <w:rPr>
                <w:color w:val="000000" w:themeColor="text1"/>
                <w:sz w:val="16"/>
                <w:szCs w:val="16"/>
              </w:rPr>
              <w:t>-2.08</w:t>
            </w:r>
          </w:p>
        </w:tc>
        <w:tc>
          <w:tcPr>
            <w:tcW w:w="656" w:type="dxa"/>
            <w:vAlign w:val="center"/>
          </w:tcPr>
          <w:p w14:paraId="24AB892B" w14:textId="116B495C" w:rsidR="00905E04" w:rsidRPr="008F3252" w:rsidRDefault="00905E04" w:rsidP="00905E04">
            <w:pPr>
              <w:jc w:val="center"/>
              <w:rPr>
                <w:color w:val="000000" w:themeColor="text1"/>
                <w:sz w:val="16"/>
                <w:szCs w:val="16"/>
              </w:rPr>
            </w:pPr>
            <w:r w:rsidRPr="008F3252">
              <w:rPr>
                <w:color w:val="000000" w:themeColor="text1"/>
                <w:sz w:val="16"/>
                <w:szCs w:val="16"/>
              </w:rPr>
              <w:t>0.039</w:t>
            </w:r>
            <w:r w:rsidR="00C40D33" w:rsidRPr="008F3252">
              <w:rPr>
                <w:color w:val="000000" w:themeColor="text1"/>
                <w:sz w:val="16"/>
                <w:szCs w:val="16"/>
              </w:rPr>
              <w:t>*</w:t>
            </w:r>
          </w:p>
        </w:tc>
        <w:tc>
          <w:tcPr>
            <w:tcW w:w="739" w:type="dxa"/>
            <w:vAlign w:val="center"/>
          </w:tcPr>
          <w:p w14:paraId="63BA05E5" w14:textId="68602B2F" w:rsidR="00905E04" w:rsidRPr="008F3252" w:rsidRDefault="00905E04" w:rsidP="00905E04">
            <w:pPr>
              <w:jc w:val="center"/>
              <w:rPr>
                <w:color w:val="000000" w:themeColor="text1"/>
                <w:sz w:val="16"/>
                <w:szCs w:val="16"/>
              </w:rPr>
            </w:pPr>
            <w:r w:rsidRPr="008F3252">
              <w:rPr>
                <w:color w:val="000000" w:themeColor="text1"/>
                <w:sz w:val="16"/>
                <w:szCs w:val="16"/>
              </w:rPr>
              <w:t>0.084</w:t>
            </w:r>
          </w:p>
        </w:tc>
        <w:tc>
          <w:tcPr>
            <w:tcW w:w="506" w:type="dxa"/>
            <w:vAlign w:val="center"/>
          </w:tcPr>
          <w:p w14:paraId="728102C5" w14:textId="4C659E4A" w:rsidR="00905E04" w:rsidRPr="008F3252" w:rsidRDefault="00905E04" w:rsidP="00905E04">
            <w:pPr>
              <w:jc w:val="center"/>
              <w:rPr>
                <w:color w:val="000000" w:themeColor="text1"/>
                <w:sz w:val="16"/>
                <w:szCs w:val="16"/>
              </w:rPr>
            </w:pPr>
            <w:r w:rsidRPr="008F3252">
              <w:rPr>
                <w:color w:val="000000" w:themeColor="text1"/>
                <w:sz w:val="16"/>
                <w:szCs w:val="16"/>
              </w:rPr>
              <w:t>0.33</w:t>
            </w:r>
          </w:p>
        </w:tc>
        <w:tc>
          <w:tcPr>
            <w:tcW w:w="222" w:type="dxa"/>
            <w:vAlign w:val="center"/>
          </w:tcPr>
          <w:p w14:paraId="5A5444F0" w14:textId="77777777" w:rsidR="00905E04" w:rsidRPr="008F3252" w:rsidRDefault="00905E04" w:rsidP="00905E04">
            <w:pPr>
              <w:jc w:val="center"/>
              <w:rPr>
                <w:color w:val="000000" w:themeColor="text1"/>
                <w:sz w:val="16"/>
                <w:szCs w:val="16"/>
              </w:rPr>
            </w:pPr>
          </w:p>
        </w:tc>
        <w:tc>
          <w:tcPr>
            <w:tcW w:w="740" w:type="dxa"/>
            <w:vAlign w:val="center"/>
          </w:tcPr>
          <w:p w14:paraId="6DE59150" w14:textId="10950C26" w:rsidR="00905E04" w:rsidRPr="008F3252" w:rsidRDefault="00905E04" w:rsidP="00905E04">
            <w:pPr>
              <w:jc w:val="center"/>
              <w:rPr>
                <w:color w:val="000000" w:themeColor="text1"/>
                <w:sz w:val="16"/>
                <w:szCs w:val="16"/>
              </w:rPr>
            </w:pPr>
            <w:r w:rsidRPr="008F3252">
              <w:rPr>
                <w:color w:val="000000" w:themeColor="text1"/>
                <w:sz w:val="16"/>
                <w:szCs w:val="16"/>
              </w:rPr>
              <w:t>12.1</w:t>
            </w:r>
            <w:r w:rsidR="00C40D33" w:rsidRPr="008F3252">
              <w:rPr>
                <w:color w:val="000000" w:themeColor="text1"/>
                <w:sz w:val="16"/>
                <w:szCs w:val="16"/>
              </w:rPr>
              <w:t>4</w:t>
            </w:r>
          </w:p>
        </w:tc>
        <w:tc>
          <w:tcPr>
            <w:tcW w:w="740" w:type="dxa"/>
            <w:vAlign w:val="center"/>
          </w:tcPr>
          <w:p w14:paraId="1B049A02" w14:textId="5B700850" w:rsidR="00905E04" w:rsidRPr="008F3252" w:rsidRDefault="00905E04" w:rsidP="00905E04">
            <w:pPr>
              <w:jc w:val="center"/>
              <w:rPr>
                <w:color w:val="000000" w:themeColor="text1"/>
                <w:sz w:val="16"/>
                <w:szCs w:val="16"/>
              </w:rPr>
            </w:pPr>
            <w:r w:rsidRPr="008F3252">
              <w:rPr>
                <w:color w:val="000000" w:themeColor="text1"/>
                <w:sz w:val="16"/>
                <w:szCs w:val="16"/>
              </w:rPr>
              <w:t>11.9</w:t>
            </w:r>
            <w:r w:rsidR="00C40D33" w:rsidRPr="008F3252">
              <w:rPr>
                <w:color w:val="000000" w:themeColor="text1"/>
                <w:sz w:val="16"/>
                <w:szCs w:val="16"/>
              </w:rPr>
              <w:t>3</w:t>
            </w:r>
          </w:p>
        </w:tc>
        <w:tc>
          <w:tcPr>
            <w:tcW w:w="574" w:type="dxa"/>
            <w:vAlign w:val="center"/>
          </w:tcPr>
          <w:p w14:paraId="1A950097" w14:textId="1F6491A5" w:rsidR="00905E04" w:rsidRPr="008F3252" w:rsidRDefault="00905E04" w:rsidP="00905E04">
            <w:pPr>
              <w:jc w:val="center"/>
              <w:rPr>
                <w:color w:val="000000" w:themeColor="text1"/>
                <w:sz w:val="16"/>
                <w:szCs w:val="16"/>
              </w:rPr>
            </w:pPr>
            <w:r w:rsidRPr="008F3252">
              <w:rPr>
                <w:color w:val="000000" w:themeColor="text1"/>
                <w:sz w:val="16"/>
                <w:szCs w:val="16"/>
              </w:rPr>
              <w:t>1.0</w:t>
            </w:r>
            <w:r w:rsidR="00C40D33" w:rsidRPr="008F3252">
              <w:rPr>
                <w:color w:val="000000" w:themeColor="text1"/>
                <w:sz w:val="16"/>
                <w:szCs w:val="16"/>
              </w:rPr>
              <w:t>2</w:t>
            </w:r>
          </w:p>
        </w:tc>
        <w:tc>
          <w:tcPr>
            <w:tcW w:w="589" w:type="dxa"/>
            <w:vAlign w:val="center"/>
          </w:tcPr>
          <w:p w14:paraId="61446DBB" w14:textId="1AC5AE6A" w:rsidR="00905E04" w:rsidRPr="008F3252" w:rsidRDefault="00905E04" w:rsidP="00905E04">
            <w:pPr>
              <w:jc w:val="center"/>
              <w:rPr>
                <w:color w:val="000000" w:themeColor="text1"/>
                <w:sz w:val="16"/>
                <w:szCs w:val="16"/>
              </w:rPr>
            </w:pPr>
            <w:r w:rsidRPr="008F3252">
              <w:rPr>
                <w:color w:val="000000" w:themeColor="text1"/>
                <w:sz w:val="16"/>
                <w:szCs w:val="16"/>
              </w:rPr>
              <w:t>0.311</w:t>
            </w:r>
          </w:p>
        </w:tc>
        <w:tc>
          <w:tcPr>
            <w:tcW w:w="739" w:type="dxa"/>
            <w:vAlign w:val="center"/>
          </w:tcPr>
          <w:p w14:paraId="193286B6" w14:textId="2CC0D9C6" w:rsidR="00905E04" w:rsidRPr="008F3252" w:rsidRDefault="00905E04" w:rsidP="00905E04">
            <w:pPr>
              <w:jc w:val="center"/>
              <w:rPr>
                <w:color w:val="000000" w:themeColor="text1"/>
                <w:sz w:val="16"/>
                <w:szCs w:val="16"/>
              </w:rPr>
            </w:pPr>
            <w:r w:rsidRPr="008F3252">
              <w:rPr>
                <w:color w:val="000000" w:themeColor="text1"/>
                <w:sz w:val="16"/>
                <w:szCs w:val="16"/>
              </w:rPr>
              <w:t>0.570</w:t>
            </w:r>
          </w:p>
        </w:tc>
        <w:tc>
          <w:tcPr>
            <w:tcW w:w="506" w:type="dxa"/>
            <w:vAlign w:val="center"/>
          </w:tcPr>
          <w:p w14:paraId="4266BD8C" w14:textId="7D6F3C6B" w:rsidR="00905E04" w:rsidRPr="008F3252" w:rsidRDefault="00905E04" w:rsidP="00905E04">
            <w:pPr>
              <w:jc w:val="center"/>
              <w:rPr>
                <w:color w:val="000000" w:themeColor="text1"/>
                <w:sz w:val="16"/>
                <w:szCs w:val="16"/>
              </w:rPr>
            </w:pPr>
            <w:r w:rsidRPr="008F3252">
              <w:rPr>
                <w:color w:val="000000" w:themeColor="text1"/>
                <w:sz w:val="16"/>
                <w:szCs w:val="16"/>
              </w:rPr>
              <w:t>0.18</w:t>
            </w:r>
          </w:p>
        </w:tc>
      </w:tr>
      <w:tr w:rsidR="00905E04" w:rsidRPr="008F3252" w14:paraId="72FDEFA8" w14:textId="77777777" w:rsidTr="00BD3BB4">
        <w:trPr>
          <w:trHeight w:val="321"/>
        </w:trPr>
        <w:tc>
          <w:tcPr>
            <w:tcW w:w="1920" w:type="dxa"/>
            <w:vAlign w:val="center"/>
          </w:tcPr>
          <w:p w14:paraId="7B288D2E" w14:textId="77777777" w:rsidR="00905E04" w:rsidRPr="008F3252" w:rsidRDefault="00905E04" w:rsidP="00905E04">
            <w:pPr>
              <w:rPr>
                <w:color w:val="000000" w:themeColor="text1"/>
                <w:sz w:val="20"/>
                <w:szCs w:val="20"/>
              </w:rPr>
            </w:pPr>
            <w:r w:rsidRPr="008F3252">
              <w:rPr>
                <w:color w:val="000000" w:themeColor="text1"/>
                <w:sz w:val="20"/>
                <w:szCs w:val="20"/>
              </w:rPr>
              <w:t>CA4 body</w:t>
            </w:r>
          </w:p>
        </w:tc>
        <w:tc>
          <w:tcPr>
            <w:tcW w:w="739" w:type="dxa"/>
            <w:vAlign w:val="center"/>
          </w:tcPr>
          <w:p w14:paraId="5DBD0D21" w14:textId="75E571B7" w:rsidR="00905E04" w:rsidRPr="008F3252" w:rsidRDefault="00905E04" w:rsidP="00905E04">
            <w:pPr>
              <w:jc w:val="center"/>
              <w:rPr>
                <w:color w:val="000000" w:themeColor="text1"/>
                <w:sz w:val="16"/>
                <w:szCs w:val="16"/>
              </w:rPr>
            </w:pPr>
            <w:r w:rsidRPr="008F3252">
              <w:rPr>
                <w:color w:val="000000" w:themeColor="text1"/>
                <w:sz w:val="16"/>
                <w:szCs w:val="16"/>
              </w:rPr>
              <w:t>-14.</w:t>
            </w:r>
            <w:r w:rsidR="00C40D33" w:rsidRPr="008F3252">
              <w:rPr>
                <w:color w:val="000000" w:themeColor="text1"/>
                <w:sz w:val="16"/>
                <w:szCs w:val="16"/>
              </w:rPr>
              <w:t>80</w:t>
            </w:r>
          </w:p>
        </w:tc>
        <w:tc>
          <w:tcPr>
            <w:tcW w:w="740" w:type="dxa"/>
            <w:vAlign w:val="center"/>
          </w:tcPr>
          <w:p w14:paraId="38AD88B9" w14:textId="71C9ADDE" w:rsidR="00905E04" w:rsidRPr="008F3252" w:rsidRDefault="00905E04" w:rsidP="00905E04">
            <w:pPr>
              <w:jc w:val="center"/>
              <w:rPr>
                <w:color w:val="000000" w:themeColor="text1"/>
                <w:sz w:val="16"/>
                <w:szCs w:val="16"/>
              </w:rPr>
            </w:pPr>
            <w:r w:rsidRPr="008F3252">
              <w:rPr>
                <w:color w:val="000000" w:themeColor="text1"/>
                <w:sz w:val="16"/>
                <w:szCs w:val="16"/>
              </w:rPr>
              <w:t>8.0</w:t>
            </w:r>
            <w:r w:rsidR="00C40D33" w:rsidRPr="008F3252">
              <w:rPr>
                <w:color w:val="000000" w:themeColor="text1"/>
                <w:sz w:val="16"/>
                <w:szCs w:val="16"/>
              </w:rPr>
              <w:t>1</w:t>
            </w:r>
          </w:p>
        </w:tc>
        <w:tc>
          <w:tcPr>
            <w:tcW w:w="604" w:type="dxa"/>
            <w:vAlign w:val="center"/>
          </w:tcPr>
          <w:p w14:paraId="746303F6" w14:textId="5C7ED401" w:rsidR="00905E04" w:rsidRPr="008F3252" w:rsidRDefault="00905E04" w:rsidP="00905E04">
            <w:pPr>
              <w:jc w:val="center"/>
              <w:rPr>
                <w:color w:val="000000" w:themeColor="text1"/>
                <w:sz w:val="16"/>
                <w:szCs w:val="16"/>
              </w:rPr>
            </w:pPr>
            <w:r w:rsidRPr="008F3252">
              <w:rPr>
                <w:color w:val="000000" w:themeColor="text1"/>
                <w:sz w:val="16"/>
                <w:szCs w:val="16"/>
              </w:rPr>
              <w:t>-1.8</w:t>
            </w:r>
            <w:r w:rsidR="00C40D33" w:rsidRPr="008F3252">
              <w:rPr>
                <w:color w:val="000000" w:themeColor="text1"/>
                <w:sz w:val="16"/>
                <w:szCs w:val="16"/>
              </w:rPr>
              <w:t>5</w:t>
            </w:r>
          </w:p>
        </w:tc>
        <w:tc>
          <w:tcPr>
            <w:tcW w:w="589" w:type="dxa"/>
            <w:vAlign w:val="center"/>
          </w:tcPr>
          <w:p w14:paraId="159BDDA5" w14:textId="215008B1" w:rsidR="00905E04" w:rsidRPr="008F3252" w:rsidRDefault="00905E04" w:rsidP="00905E04">
            <w:pPr>
              <w:jc w:val="center"/>
              <w:rPr>
                <w:color w:val="000000" w:themeColor="text1"/>
                <w:sz w:val="16"/>
                <w:szCs w:val="16"/>
              </w:rPr>
            </w:pPr>
            <w:r w:rsidRPr="008F3252">
              <w:rPr>
                <w:color w:val="000000" w:themeColor="text1"/>
                <w:sz w:val="16"/>
                <w:szCs w:val="16"/>
              </w:rPr>
              <w:t>0.066</w:t>
            </w:r>
          </w:p>
        </w:tc>
        <w:tc>
          <w:tcPr>
            <w:tcW w:w="739" w:type="dxa"/>
            <w:vAlign w:val="center"/>
          </w:tcPr>
          <w:p w14:paraId="1792BE5D" w14:textId="166A345D" w:rsidR="00905E04" w:rsidRPr="008F3252" w:rsidRDefault="00905E04" w:rsidP="00905E04">
            <w:pPr>
              <w:jc w:val="center"/>
              <w:rPr>
                <w:color w:val="000000" w:themeColor="text1"/>
                <w:sz w:val="16"/>
                <w:szCs w:val="16"/>
              </w:rPr>
            </w:pPr>
            <w:r w:rsidRPr="008F3252">
              <w:rPr>
                <w:color w:val="000000" w:themeColor="text1"/>
                <w:sz w:val="16"/>
                <w:szCs w:val="16"/>
              </w:rPr>
              <w:t>0.185</w:t>
            </w:r>
          </w:p>
        </w:tc>
        <w:tc>
          <w:tcPr>
            <w:tcW w:w="506" w:type="dxa"/>
            <w:vAlign w:val="center"/>
          </w:tcPr>
          <w:p w14:paraId="739DAAD5" w14:textId="036780E5" w:rsidR="00905E04" w:rsidRPr="008F3252" w:rsidRDefault="00905E04" w:rsidP="00905E04">
            <w:pPr>
              <w:jc w:val="center"/>
              <w:rPr>
                <w:color w:val="000000" w:themeColor="text1"/>
                <w:sz w:val="16"/>
                <w:szCs w:val="16"/>
              </w:rPr>
            </w:pPr>
            <w:r w:rsidRPr="008F3252">
              <w:rPr>
                <w:color w:val="000000" w:themeColor="text1"/>
                <w:sz w:val="16"/>
                <w:szCs w:val="16"/>
              </w:rPr>
              <w:t>0.30</w:t>
            </w:r>
          </w:p>
        </w:tc>
        <w:tc>
          <w:tcPr>
            <w:tcW w:w="222" w:type="dxa"/>
            <w:vAlign w:val="center"/>
          </w:tcPr>
          <w:p w14:paraId="02AF9E4D" w14:textId="77777777" w:rsidR="00905E04" w:rsidRPr="008F3252" w:rsidRDefault="00905E04" w:rsidP="00905E04">
            <w:pPr>
              <w:jc w:val="center"/>
              <w:rPr>
                <w:color w:val="000000" w:themeColor="text1"/>
                <w:sz w:val="16"/>
                <w:szCs w:val="16"/>
              </w:rPr>
            </w:pPr>
          </w:p>
        </w:tc>
        <w:tc>
          <w:tcPr>
            <w:tcW w:w="656" w:type="dxa"/>
            <w:vAlign w:val="center"/>
          </w:tcPr>
          <w:p w14:paraId="26589943" w14:textId="7455BBBD" w:rsidR="00905E04" w:rsidRPr="008F3252" w:rsidRDefault="00905E04" w:rsidP="00905E04">
            <w:pPr>
              <w:jc w:val="center"/>
              <w:rPr>
                <w:color w:val="000000" w:themeColor="text1"/>
                <w:sz w:val="16"/>
                <w:szCs w:val="16"/>
              </w:rPr>
            </w:pPr>
            <w:r w:rsidRPr="008F3252">
              <w:rPr>
                <w:color w:val="000000" w:themeColor="text1"/>
                <w:sz w:val="16"/>
                <w:szCs w:val="16"/>
              </w:rPr>
              <w:t>-5.</w:t>
            </w:r>
            <w:r w:rsidR="00C40D33" w:rsidRPr="008F3252">
              <w:rPr>
                <w:color w:val="000000" w:themeColor="text1"/>
                <w:sz w:val="16"/>
                <w:szCs w:val="16"/>
              </w:rPr>
              <w:t>30</w:t>
            </w:r>
          </w:p>
        </w:tc>
        <w:tc>
          <w:tcPr>
            <w:tcW w:w="658" w:type="dxa"/>
            <w:vAlign w:val="center"/>
          </w:tcPr>
          <w:p w14:paraId="2FFC560B" w14:textId="70EA0E9D" w:rsidR="00905E04" w:rsidRPr="008F3252" w:rsidRDefault="00905E04" w:rsidP="00905E04">
            <w:pPr>
              <w:jc w:val="center"/>
              <w:rPr>
                <w:color w:val="000000" w:themeColor="text1"/>
                <w:sz w:val="16"/>
                <w:szCs w:val="16"/>
              </w:rPr>
            </w:pPr>
            <w:r w:rsidRPr="008F3252">
              <w:rPr>
                <w:color w:val="000000" w:themeColor="text1"/>
                <w:sz w:val="16"/>
                <w:szCs w:val="16"/>
              </w:rPr>
              <w:t>2.63</w:t>
            </w:r>
          </w:p>
        </w:tc>
        <w:tc>
          <w:tcPr>
            <w:tcW w:w="574" w:type="dxa"/>
            <w:vAlign w:val="center"/>
          </w:tcPr>
          <w:p w14:paraId="7E7D9F09" w14:textId="5259B224" w:rsidR="00905E04" w:rsidRPr="008F3252" w:rsidRDefault="00905E04" w:rsidP="00905E04">
            <w:pPr>
              <w:jc w:val="center"/>
              <w:rPr>
                <w:color w:val="000000" w:themeColor="text1"/>
                <w:sz w:val="16"/>
                <w:szCs w:val="16"/>
              </w:rPr>
            </w:pPr>
            <w:r w:rsidRPr="008F3252">
              <w:rPr>
                <w:color w:val="000000" w:themeColor="text1"/>
                <w:sz w:val="16"/>
                <w:szCs w:val="16"/>
              </w:rPr>
              <w:t>-2.01</w:t>
            </w:r>
          </w:p>
        </w:tc>
        <w:tc>
          <w:tcPr>
            <w:tcW w:w="656" w:type="dxa"/>
            <w:vAlign w:val="center"/>
          </w:tcPr>
          <w:p w14:paraId="344B2191" w14:textId="5BE9FA54" w:rsidR="00905E04" w:rsidRPr="008F3252" w:rsidRDefault="00905E04" w:rsidP="00905E04">
            <w:pPr>
              <w:jc w:val="center"/>
              <w:rPr>
                <w:color w:val="000000" w:themeColor="text1"/>
                <w:sz w:val="16"/>
                <w:szCs w:val="16"/>
              </w:rPr>
            </w:pPr>
            <w:r w:rsidRPr="008F3252">
              <w:rPr>
                <w:color w:val="000000" w:themeColor="text1"/>
                <w:sz w:val="16"/>
                <w:szCs w:val="16"/>
              </w:rPr>
              <w:t>0.046</w:t>
            </w:r>
            <w:r w:rsidR="00C40D33" w:rsidRPr="008F3252">
              <w:rPr>
                <w:color w:val="000000" w:themeColor="text1"/>
                <w:sz w:val="16"/>
                <w:szCs w:val="16"/>
              </w:rPr>
              <w:t>*</w:t>
            </w:r>
          </w:p>
        </w:tc>
        <w:tc>
          <w:tcPr>
            <w:tcW w:w="739" w:type="dxa"/>
            <w:vAlign w:val="center"/>
          </w:tcPr>
          <w:p w14:paraId="415396E9" w14:textId="466469C5" w:rsidR="00905E04" w:rsidRPr="008F3252" w:rsidRDefault="00905E04" w:rsidP="00905E04">
            <w:pPr>
              <w:jc w:val="center"/>
              <w:rPr>
                <w:color w:val="000000" w:themeColor="text1"/>
                <w:sz w:val="16"/>
                <w:szCs w:val="16"/>
              </w:rPr>
            </w:pPr>
            <w:r w:rsidRPr="008F3252">
              <w:rPr>
                <w:color w:val="000000" w:themeColor="text1"/>
                <w:sz w:val="16"/>
                <w:szCs w:val="16"/>
              </w:rPr>
              <w:t>0.097</w:t>
            </w:r>
          </w:p>
        </w:tc>
        <w:tc>
          <w:tcPr>
            <w:tcW w:w="506" w:type="dxa"/>
            <w:vAlign w:val="center"/>
          </w:tcPr>
          <w:p w14:paraId="3ED13D50" w14:textId="153A853C" w:rsidR="00905E04" w:rsidRPr="008F3252" w:rsidRDefault="00905E04" w:rsidP="00905E04">
            <w:pPr>
              <w:jc w:val="center"/>
              <w:rPr>
                <w:color w:val="000000" w:themeColor="text1"/>
                <w:sz w:val="16"/>
                <w:szCs w:val="16"/>
              </w:rPr>
            </w:pPr>
            <w:r w:rsidRPr="008F3252">
              <w:rPr>
                <w:color w:val="000000" w:themeColor="text1"/>
                <w:sz w:val="16"/>
                <w:szCs w:val="16"/>
              </w:rPr>
              <w:t>0.32</w:t>
            </w:r>
          </w:p>
        </w:tc>
        <w:tc>
          <w:tcPr>
            <w:tcW w:w="222" w:type="dxa"/>
            <w:vAlign w:val="center"/>
          </w:tcPr>
          <w:p w14:paraId="7C2A09A4" w14:textId="77777777" w:rsidR="00905E04" w:rsidRPr="008F3252" w:rsidRDefault="00905E04" w:rsidP="00905E04">
            <w:pPr>
              <w:jc w:val="center"/>
              <w:rPr>
                <w:color w:val="000000" w:themeColor="text1"/>
                <w:sz w:val="16"/>
                <w:szCs w:val="16"/>
              </w:rPr>
            </w:pPr>
          </w:p>
        </w:tc>
        <w:tc>
          <w:tcPr>
            <w:tcW w:w="740" w:type="dxa"/>
            <w:vAlign w:val="center"/>
          </w:tcPr>
          <w:p w14:paraId="73C0C1C6" w14:textId="40FFC1F4" w:rsidR="00905E04" w:rsidRPr="008F3252" w:rsidRDefault="00905E04" w:rsidP="00905E04">
            <w:pPr>
              <w:jc w:val="center"/>
              <w:rPr>
                <w:color w:val="000000" w:themeColor="text1"/>
                <w:sz w:val="16"/>
                <w:szCs w:val="16"/>
              </w:rPr>
            </w:pPr>
            <w:r w:rsidRPr="008F3252">
              <w:rPr>
                <w:color w:val="000000" w:themeColor="text1"/>
                <w:sz w:val="16"/>
                <w:szCs w:val="16"/>
              </w:rPr>
              <w:t>12.36</w:t>
            </w:r>
          </w:p>
        </w:tc>
        <w:tc>
          <w:tcPr>
            <w:tcW w:w="740" w:type="dxa"/>
            <w:vAlign w:val="center"/>
          </w:tcPr>
          <w:p w14:paraId="44D6CA08" w14:textId="62A58756" w:rsidR="00905E04" w:rsidRPr="008F3252" w:rsidRDefault="00905E04" w:rsidP="00905E04">
            <w:pPr>
              <w:jc w:val="center"/>
              <w:rPr>
                <w:color w:val="000000" w:themeColor="text1"/>
                <w:sz w:val="16"/>
                <w:szCs w:val="16"/>
              </w:rPr>
            </w:pPr>
            <w:r w:rsidRPr="008F3252">
              <w:rPr>
                <w:color w:val="000000" w:themeColor="text1"/>
                <w:sz w:val="16"/>
                <w:szCs w:val="16"/>
              </w:rPr>
              <w:t>9.2</w:t>
            </w:r>
            <w:r w:rsidR="00C40D33" w:rsidRPr="008F3252">
              <w:rPr>
                <w:color w:val="000000" w:themeColor="text1"/>
                <w:sz w:val="16"/>
                <w:szCs w:val="16"/>
              </w:rPr>
              <w:t>9</w:t>
            </w:r>
          </w:p>
        </w:tc>
        <w:tc>
          <w:tcPr>
            <w:tcW w:w="574" w:type="dxa"/>
            <w:vAlign w:val="center"/>
          </w:tcPr>
          <w:p w14:paraId="7F116D8B" w14:textId="703426C7" w:rsidR="00905E04" w:rsidRPr="008F3252" w:rsidRDefault="00905E04" w:rsidP="00905E04">
            <w:pPr>
              <w:jc w:val="center"/>
              <w:rPr>
                <w:color w:val="000000" w:themeColor="text1"/>
                <w:sz w:val="16"/>
                <w:szCs w:val="16"/>
              </w:rPr>
            </w:pPr>
            <w:r w:rsidRPr="008F3252">
              <w:rPr>
                <w:color w:val="000000" w:themeColor="text1"/>
                <w:sz w:val="16"/>
                <w:szCs w:val="16"/>
              </w:rPr>
              <w:t>1.33</w:t>
            </w:r>
          </w:p>
        </w:tc>
        <w:tc>
          <w:tcPr>
            <w:tcW w:w="589" w:type="dxa"/>
            <w:vAlign w:val="center"/>
          </w:tcPr>
          <w:p w14:paraId="5AA46920" w14:textId="44DA9C56" w:rsidR="00905E04" w:rsidRPr="008F3252" w:rsidRDefault="00905E04" w:rsidP="00905E04">
            <w:pPr>
              <w:jc w:val="center"/>
              <w:rPr>
                <w:color w:val="000000" w:themeColor="text1"/>
                <w:sz w:val="16"/>
                <w:szCs w:val="16"/>
              </w:rPr>
            </w:pPr>
            <w:r w:rsidRPr="008F3252">
              <w:rPr>
                <w:color w:val="000000" w:themeColor="text1"/>
                <w:sz w:val="16"/>
                <w:szCs w:val="16"/>
              </w:rPr>
              <w:t>0.186</w:t>
            </w:r>
          </w:p>
        </w:tc>
        <w:tc>
          <w:tcPr>
            <w:tcW w:w="739" w:type="dxa"/>
            <w:vAlign w:val="center"/>
          </w:tcPr>
          <w:p w14:paraId="7061E5BC" w14:textId="11AC7632" w:rsidR="00905E04" w:rsidRPr="008F3252" w:rsidRDefault="00905E04" w:rsidP="00905E04">
            <w:pPr>
              <w:jc w:val="center"/>
              <w:rPr>
                <w:color w:val="000000" w:themeColor="text1"/>
                <w:sz w:val="16"/>
                <w:szCs w:val="16"/>
              </w:rPr>
            </w:pPr>
            <w:r w:rsidRPr="008F3252">
              <w:rPr>
                <w:color w:val="000000" w:themeColor="text1"/>
                <w:sz w:val="16"/>
                <w:szCs w:val="16"/>
              </w:rPr>
              <w:t>0.468</w:t>
            </w:r>
          </w:p>
        </w:tc>
        <w:tc>
          <w:tcPr>
            <w:tcW w:w="506" w:type="dxa"/>
            <w:vAlign w:val="center"/>
          </w:tcPr>
          <w:p w14:paraId="76B759D3" w14:textId="203F25AC" w:rsidR="00905E04" w:rsidRPr="008F3252" w:rsidRDefault="00905E04" w:rsidP="00905E04">
            <w:pPr>
              <w:jc w:val="center"/>
              <w:rPr>
                <w:color w:val="000000" w:themeColor="text1"/>
                <w:sz w:val="16"/>
                <w:szCs w:val="16"/>
              </w:rPr>
            </w:pPr>
            <w:r w:rsidRPr="008F3252">
              <w:rPr>
                <w:color w:val="000000" w:themeColor="text1"/>
                <w:sz w:val="16"/>
                <w:szCs w:val="16"/>
              </w:rPr>
              <w:t>0.24</w:t>
            </w:r>
          </w:p>
        </w:tc>
      </w:tr>
      <w:tr w:rsidR="00905E04" w:rsidRPr="008F3252" w14:paraId="05EFB9F4" w14:textId="77777777" w:rsidTr="00BD3BB4">
        <w:trPr>
          <w:trHeight w:val="321"/>
        </w:trPr>
        <w:tc>
          <w:tcPr>
            <w:tcW w:w="1920" w:type="dxa"/>
            <w:vAlign w:val="center"/>
          </w:tcPr>
          <w:p w14:paraId="12DFF18D" w14:textId="77777777" w:rsidR="00905E04" w:rsidRPr="008F3252" w:rsidRDefault="00905E04" w:rsidP="00905E04">
            <w:pPr>
              <w:rPr>
                <w:color w:val="000000" w:themeColor="text1"/>
                <w:sz w:val="20"/>
                <w:szCs w:val="20"/>
              </w:rPr>
            </w:pPr>
            <w:r w:rsidRPr="008F3252">
              <w:rPr>
                <w:color w:val="000000" w:themeColor="text1"/>
                <w:sz w:val="20"/>
                <w:szCs w:val="20"/>
              </w:rPr>
              <w:t>CA4 head</w:t>
            </w:r>
          </w:p>
        </w:tc>
        <w:tc>
          <w:tcPr>
            <w:tcW w:w="739" w:type="dxa"/>
            <w:vAlign w:val="center"/>
          </w:tcPr>
          <w:p w14:paraId="344268E4" w14:textId="75D27CA0" w:rsidR="00905E04" w:rsidRPr="008F3252" w:rsidRDefault="00905E04" w:rsidP="00905E04">
            <w:pPr>
              <w:jc w:val="center"/>
              <w:rPr>
                <w:color w:val="000000" w:themeColor="text1"/>
                <w:sz w:val="16"/>
                <w:szCs w:val="16"/>
              </w:rPr>
            </w:pPr>
            <w:r w:rsidRPr="008F3252">
              <w:rPr>
                <w:color w:val="000000" w:themeColor="text1"/>
                <w:sz w:val="16"/>
                <w:szCs w:val="16"/>
              </w:rPr>
              <w:t>-8.3</w:t>
            </w:r>
            <w:r w:rsidR="00C40D33" w:rsidRPr="008F3252">
              <w:rPr>
                <w:color w:val="000000" w:themeColor="text1"/>
                <w:sz w:val="16"/>
                <w:szCs w:val="16"/>
              </w:rPr>
              <w:t>8</w:t>
            </w:r>
          </w:p>
        </w:tc>
        <w:tc>
          <w:tcPr>
            <w:tcW w:w="740" w:type="dxa"/>
            <w:vAlign w:val="center"/>
          </w:tcPr>
          <w:p w14:paraId="72BED548" w14:textId="18F95C33" w:rsidR="00905E04" w:rsidRPr="008F3252" w:rsidRDefault="00905E04" w:rsidP="00905E04">
            <w:pPr>
              <w:jc w:val="center"/>
              <w:rPr>
                <w:color w:val="000000" w:themeColor="text1"/>
                <w:sz w:val="16"/>
                <w:szCs w:val="16"/>
              </w:rPr>
            </w:pPr>
            <w:r w:rsidRPr="008F3252">
              <w:rPr>
                <w:color w:val="000000" w:themeColor="text1"/>
                <w:sz w:val="16"/>
                <w:szCs w:val="16"/>
              </w:rPr>
              <w:t>7.7</w:t>
            </w:r>
            <w:r w:rsidR="00C40D33" w:rsidRPr="008F3252">
              <w:rPr>
                <w:color w:val="000000" w:themeColor="text1"/>
                <w:sz w:val="16"/>
                <w:szCs w:val="16"/>
              </w:rPr>
              <w:t>5</w:t>
            </w:r>
          </w:p>
        </w:tc>
        <w:tc>
          <w:tcPr>
            <w:tcW w:w="604" w:type="dxa"/>
            <w:vAlign w:val="center"/>
          </w:tcPr>
          <w:p w14:paraId="1E091EEC" w14:textId="08982519" w:rsidR="00905E04" w:rsidRPr="008F3252" w:rsidRDefault="00905E04" w:rsidP="00905E04">
            <w:pPr>
              <w:jc w:val="center"/>
              <w:rPr>
                <w:color w:val="000000" w:themeColor="text1"/>
                <w:sz w:val="16"/>
                <w:szCs w:val="16"/>
              </w:rPr>
            </w:pPr>
            <w:r w:rsidRPr="008F3252">
              <w:rPr>
                <w:color w:val="000000" w:themeColor="text1"/>
                <w:sz w:val="16"/>
                <w:szCs w:val="16"/>
              </w:rPr>
              <w:t>-1.08</w:t>
            </w:r>
          </w:p>
        </w:tc>
        <w:tc>
          <w:tcPr>
            <w:tcW w:w="589" w:type="dxa"/>
            <w:vAlign w:val="center"/>
          </w:tcPr>
          <w:p w14:paraId="5EF40FA3" w14:textId="6CB7A9E3" w:rsidR="00905E04" w:rsidRPr="008F3252" w:rsidRDefault="00905E04" w:rsidP="00905E04">
            <w:pPr>
              <w:jc w:val="center"/>
              <w:rPr>
                <w:color w:val="000000" w:themeColor="text1"/>
                <w:sz w:val="16"/>
                <w:szCs w:val="16"/>
              </w:rPr>
            </w:pPr>
            <w:r w:rsidRPr="008F3252">
              <w:rPr>
                <w:color w:val="000000" w:themeColor="text1"/>
                <w:sz w:val="16"/>
                <w:szCs w:val="16"/>
              </w:rPr>
              <w:t>0.281</w:t>
            </w:r>
          </w:p>
        </w:tc>
        <w:tc>
          <w:tcPr>
            <w:tcW w:w="739" w:type="dxa"/>
            <w:vAlign w:val="center"/>
          </w:tcPr>
          <w:p w14:paraId="5408BA21" w14:textId="5CFD54B0" w:rsidR="00905E04" w:rsidRPr="008F3252" w:rsidRDefault="00905E04" w:rsidP="00905E04">
            <w:pPr>
              <w:jc w:val="center"/>
              <w:rPr>
                <w:color w:val="000000" w:themeColor="text1"/>
                <w:sz w:val="16"/>
                <w:szCs w:val="16"/>
              </w:rPr>
            </w:pPr>
            <w:r w:rsidRPr="008F3252">
              <w:rPr>
                <w:color w:val="000000" w:themeColor="text1"/>
                <w:sz w:val="16"/>
                <w:szCs w:val="16"/>
              </w:rPr>
              <w:t>0.432</w:t>
            </w:r>
          </w:p>
        </w:tc>
        <w:tc>
          <w:tcPr>
            <w:tcW w:w="506" w:type="dxa"/>
            <w:vAlign w:val="center"/>
          </w:tcPr>
          <w:p w14:paraId="6DD95CA0" w14:textId="7DA6BB13" w:rsidR="00905E04" w:rsidRPr="008F3252" w:rsidRDefault="00905E04" w:rsidP="00905E04">
            <w:pPr>
              <w:jc w:val="center"/>
              <w:rPr>
                <w:color w:val="000000" w:themeColor="text1"/>
                <w:sz w:val="16"/>
                <w:szCs w:val="16"/>
              </w:rPr>
            </w:pPr>
            <w:r w:rsidRPr="008F3252">
              <w:rPr>
                <w:color w:val="000000" w:themeColor="text1"/>
                <w:sz w:val="16"/>
                <w:szCs w:val="16"/>
              </w:rPr>
              <w:t>0.17</w:t>
            </w:r>
          </w:p>
        </w:tc>
        <w:tc>
          <w:tcPr>
            <w:tcW w:w="222" w:type="dxa"/>
            <w:vAlign w:val="center"/>
          </w:tcPr>
          <w:p w14:paraId="46C361C2" w14:textId="77777777" w:rsidR="00905E04" w:rsidRPr="008F3252" w:rsidRDefault="00905E04" w:rsidP="00905E04">
            <w:pPr>
              <w:jc w:val="center"/>
              <w:rPr>
                <w:color w:val="000000" w:themeColor="text1"/>
                <w:sz w:val="16"/>
                <w:szCs w:val="16"/>
              </w:rPr>
            </w:pPr>
          </w:p>
        </w:tc>
        <w:tc>
          <w:tcPr>
            <w:tcW w:w="656" w:type="dxa"/>
            <w:vAlign w:val="center"/>
          </w:tcPr>
          <w:p w14:paraId="508A1E3A" w14:textId="71CC6CEF" w:rsidR="00905E04" w:rsidRPr="008F3252" w:rsidRDefault="00905E04" w:rsidP="00905E04">
            <w:pPr>
              <w:jc w:val="center"/>
              <w:rPr>
                <w:color w:val="000000" w:themeColor="text1"/>
                <w:sz w:val="16"/>
                <w:szCs w:val="16"/>
              </w:rPr>
            </w:pPr>
            <w:r w:rsidRPr="008F3252">
              <w:rPr>
                <w:color w:val="000000" w:themeColor="text1"/>
                <w:sz w:val="16"/>
                <w:szCs w:val="16"/>
              </w:rPr>
              <w:t>-5.4</w:t>
            </w:r>
            <w:r w:rsidR="00C40D33" w:rsidRPr="008F3252">
              <w:rPr>
                <w:color w:val="000000" w:themeColor="text1"/>
                <w:sz w:val="16"/>
                <w:szCs w:val="16"/>
              </w:rPr>
              <w:t>3</w:t>
            </w:r>
          </w:p>
        </w:tc>
        <w:tc>
          <w:tcPr>
            <w:tcW w:w="658" w:type="dxa"/>
            <w:vAlign w:val="center"/>
          </w:tcPr>
          <w:p w14:paraId="5DB66D3D" w14:textId="19D1B9D9" w:rsidR="00905E04" w:rsidRPr="008F3252" w:rsidRDefault="00905E04" w:rsidP="00905E04">
            <w:pPr>
              <w:jc w:val="center"/>
              <w:rPr>
                <w:color w:val="000000" w:themeColor="text1"/>
                <w:sz w:val="16"/>
                <w:szCs w:val="16"/>
              </w:rPr>
            </w:pPr>
            <w:r w:rsidRPr="008F3252">
              <w:rPr>
                <w:color w:val="000000" w:themeColor="text1"/>
                <w:sz w:val="16"/>
                <w:szCs w:val="16"/>
              </w:rPr>
              <w:t>2.5</w:t>
            </w:r>
            <w:r w:rsidR="00C40D33" w:rsidRPr="008F3252">
              <w:rPr>
                <w:color w:val="000000" w:themeColor="text1"/>
                <w:sz w:val="16"/>
                <w:szCs w:val="16"/>
              </w:rPr>
              <w:t>3</w:t>
            </w:r>
          </w:p>
        </w:tc>
        <w:tc>
          <w:tcPr>
            <w:tcW w:w="574" w:type="dxa"/>
            <w:vAlign w:val="center"/>
          </w:tcPr>
          <w:p w14:paraId="3A8992A7" w14:textId="225936E2" w:rsidR="00905E04" w:rsidRPr="008F3252" w:rsidRDefault="00905E04" w:rsidP="00905E04">
            <w:pPr>
              <w:jc w:val="center"/>
              <w:rPr>
                <w:color w:val="000000" w:themeColor="text1"/>
                <w:sz w:val="16"/>
                <w:szCs w:val="16"/>
              </w:rPr>
            </w:pPr>
            <w:r w:rsidRPr="008F3252">
              <w:rPr>
                <w:color w:val="000000" w:themeColor="text1"/>
                <w:sz w:val="16"/>
                <w:szCs w:val="16"/>
              </w:rPr>
              <w:t>-2.1</w:t>
            </w:r>
            <w:r w:rsidR="00C40D33" w:rsidRPr="008F3252">
              <w:rPr>
                <w:color w:val="000000" w:themeColor="text1"/>
                <w:sz w:val="16"/>
                <w:szCs w:val="16"/>
              </w:rPr>
              <w:t>5</w:t>
            </w:r>
          </w:p>
        </w:tc>
        <w:tc>
          <w:tcPr>
            <w:tcW w:w="656" w:type="dxa"/>
            <w:vAlign w:val="center"/>
          </w:tcPr>
          <w:p w14:paraId="4ACBF42C" w14:textId="3A35534A" w:rsidR="00905E04" w:rsidRPr="008F3252" w:rsidRDefault="00905E04" w:rsidP="00905E04">
            <w:pPr>
              <w:jc w:val="center"/>
              <w:rPr>
                <w:color w:val="000000" w:themeColor="text1"/>
                <w:sz w:val="16"/>
                <w:szCs w:val="16"/>
              </w:rPr>
            </w:pPr>
            <w:r w:rsidRPr="008F3252">
              <w:rPr>
                <w:color w:val="000000" w:themeColor="text1"/>
                <w:sz w:val="16"/>
                <w:szCs w:val="16"/>
              </w:rPr>
              <w:t>0.033</w:t>
            </w:r>
            <w:r w:rsidR="00C40D33" w:rsidRPr="008F3252">
              <w:rPr>
                <w:color w:val="000000" w:themeColor="text1"/>
                <w:sz w:val="16"/>
                <w:szCs w:val="16"/>
              </w:rPr>
              <w:t>*</w:t>
            </w:r>
          </w:p>
        </w:tc>
        <w:tc>
          <w:tcPr>
            <w:tcW w:w="739" w:type="dxa"/>
            <w:vAlign w:val="center"/>
          </w:tcPr>
          <w:p w14:paraId="0D631E38" w14:textId="66016F47" w:rsidR="00905E04" w:rsidRPr="008F3252" w:rsidRDefault="00905E04" w:rsidP="00905E04">
            <w:pPr>
              <w:jc w:val="center"/>
              <w:rPr>
                <w:color w:val="000000" w:themeColor="text1"/>
                <w:sz w:val="16"/>
                <w:szCs w:val="16"/>
              </w:rPr>
            </w:pPr>
            <w:r w:rsidRPr="008F3252">
              <w:rPr>
                <w:color w:val="000000" w:themeColor="text1"/>
                <w:sz w:val="16"/>
                <w:szCs w:val="16"/>
              </w:rPr>
              <w:t>0.073</w:t>
            </w:r>
          </w:p>
        </w:tc>
        <w:tc>
          <w:tcPr>
            <w:tcW w:w="506" w:type="dxa"/>
            <w:vAlign w:val="center"/>
          </w:tcPr>
          <w:p w14:paraId="2E8B02D7" w14:textId="6016ED7A" w:rsidR="00905E04" w:rsidRPr="008F3252" w:rsidRDefault="00905E04" w:rsidP="00905E04">
            <w:pPr>
              <w:jc w:val="center"/>
              <w:rPr>
                <w:color w:val="000000" w:themeColor="text1"/>
                <w:sz w:val="16"/>
                <w:szCs w:val="16"/>
              </w:rPr>
            </w:pPr>
            <w:r w:rsidRPr="008F3252">
              <w:rPr>
                <w:color w:val="000000" w:themeColor="text1"/>
                <w:sz w:val="16"/>
                <w:szCs w:val="16"/>
              </w:rPr>
              <w:t>0.34</w:t>
            </w:r>
          </w:p>
        </w:tc>
        <w:tc>
          <w:tcPr>
            <w:tcW w:w="222" w:type="dxa"/>
            <w:vAlign w:val="center"/>
          </w:tcPr>
          <w:p w14:paraId="25F8CA4C" w14:textId="77777777" w:rsidR="00905E04" w:rsidRPr="008F3252" w:rsidRDefault="00905E04" w:rsidP="00905E04">
            <w:pPr>
              <w:jc w:val="center"/>
              <w:rPr>
                <w:color w:val="000000" w:themeColor="text1"/>
                <w:sz w:val="16"/>
                <w:szCs w:val="16"/>
              </w:rPr>
            </w:pPr>
          </w:p>
        </w:tc>
        <w:tc>
          <w:tcPr>
            <w:tcW w:w="740" w:type="dxa"/>
            <w:vAlign w:val="center"/>
          </w:tcPr>
          <w:p w14:paraId="5475976E" w14:textId="2EC097AA" w:rsidR="00905E04" w:rsidRPr="008F3252" w:rsidRDefault="00905E04" w:rsidP="00905E04">
            <w:pPr>
              <w:jc w:val="center"/>
              <w:rPr>
                <w:color w:val="000000" w:themeColor="text1"/>
                <w:sz w:val="16"/>
                <w:szCs w:val="16"/>
              </w:rPr>
            </w:pPr>
            <w:r w:rsidRPr="008F3252">
              <w:rPr>
                <w:color w:val="000000" w:themeColor="text1"/>
                <w:sz w:val="16"/>
                <w:szCs w:val="16"/>
              </w:rPr>
              <w:t>10.57</w:t>
            </w:r>
          </w:p>
        </w:tc>
        <w:tc>
          <w:tcPr>
            <w:tcW w:w="740" w:type="dxa"/>
            <w:vAlign w:val="center"/>
          </w:tcPr>
          <w:p w14:paraId="3E3F3E4A" w14:textId="7B55C119" w:rsidR="00905E04" w:rsidRPr="008F3252" w:rsidRDefault="00905E04" w:rsidP="00905E04">
            <w:pPr>
              <w:jc w:val="center"/>
              <w:rPr>
                <w:color w:val="000000" w:themeColor="text1"/>
                <w:sz w:val="16"/>
                <w:szCs w:val="16"/>
              </w:rPr>
            </w:pPr>
            <w:r w:rsidRPr="008F3252">
              <w:rPr>
                <w:color w:val="000000" w:themeColor="text1"/>
                <w:sz w:val="16"/>
                <w:szCs w:val="16"/>
              </w:rPr>
              <w:t>9.6</w:t>
            </w:r>
            <w:r w:rsidR="00C40D33" w:rsidRPr="008F3252">
              <w:rPr>
                <w:color w:val="000000" w:themeColor="text1"/>
                <w:sz w:val="16"/>
                <w:szCs w:val="16"/>
              </w:rPr>
              <w:t>0</w:t>
            </w:r>
          </w:p>
        </w:tc>
        <w:tc>
          <w:tcPr>
            <w:tcW w:w="574" w:type="dxa"/>
            <w:vAlign w:val="center"/>
          </w:tcPr>
          <w:p w14:paraId="1B4562DE" w14:textId="1BC09735" w:rsidR="00905E04" w:rsidRPr="008F3252" w:rsidRDefault="00905E04" w:rsidP="00905E04">
            <w:pPr>
              <w:jc w:val="center"/>
              <w:rPr>
                <w:color w:val="000000" w:themeColor="text1"/>
                <w:sz w:val="16"/>
                <w:szCs w:val="16"/>
              </w:rPr>
            </w:pPr>
            <w:r w:rsidRPr="008F3252">
              <w:rPr>
                <w:color w:val="000000" w:themeColor="text1"/>
                <w:sz w:val="16"/>
                <w:szCs w:val="16"/>
              </w:rPr>
              <w:t>1.10</w:t>
            </w:r>
          </w:p>
        </w:tc>
        <w:tc>
          <w:tcPr>
            <w:tcW w:w="589" w:type="dxa"/>
            <w:vAlign w:val="center"/>
          </w:tcPr>
          <w:p w14:paraId="4FEEAB26" w14:textId="36405659" w:rsidR="00905E04" w:rsidRPr="008F3252" w:rsidRDefault="00905E04" w:rsidP="00905E04">
            <w:pPr>
              <w:jc w:val="center"/>
              <w:rPr>
                <w:color w:val="000000" w:themeColor="text1"/>
                <w:sz w:val="16"/>
                <w:szCs w:val="16"/>
              </w:rPr>
            </w:pPr>
            <w:r w:rsidRPr="008F3252">
              <w:rPr>
                <w:color w:val="000000" w:themeColor="text1"/>
                <w:sz w:val="16"/>
                <w:szCs w:val="16"/>
              </w:rPr>
              <w:t>0.273</w:t>
            </w:r>
          </w:p>
        </w:tc>
        <w:tc>
          <w:tcPr>
            <w:tcW w:w="739" w:type="dxa"/>
            <w:vAlign w:val="center"/>
          </w:tcPr>
          <w:p w14:paraId="1228BC1B" w14:textId="5D3D5AEA" w:rsidR="00905E04" w:rsidRPr="008F3252" w:rsidRDefault="00905E04" w:rsidP="00905E04">
            <w:pPr>
              <w:jc w:val="center"/>
              <w:rPr>
                <w:color w:val="000000" w:themeColor="text1"/>
                <w:sz w:val="16"/>
                <w:szCs w:val="16"/>
              </w:rPr>
            </w:pPr>
            <w:r w:rsidRPr="008F3252">
              <w:rPr>
                <w:color w:val="000000" w:themeColor="text1"/>
                <w:sz w:val="16"/>
                <w:szCs w:val="16"/>
              </w:rPr>
              <w:t>0.570</w:t>
            </w:r>
          </w:p>
        </w:tc>
        <w:tc>
          <w:tcPr>
            <w:tcW w:w="506" w:type="dxa"/>
            <w:vAlign w:val="center"/>
          </w:tcPr>
          <w:p w14:paraId="3FC50F7B" w14:textId="15D5A0E5" w:rsidR="00905E04" w:rsidRPr="008F3252" w:rsidRDefault="00905E04" w:rsidP="00905E04">
            <w:pPr>
              <w:jc w:val="center"/>
              <w:rPr>
                <w:color w:val="000000" w:themeColor="text1"/>
                <w:sz w:val="16"/>
                <w:szCs w:val="16"/>
              </w:rPr>
            </w:pPr>
            <w:r w:rsidRPr="008F3252">
              <w:rPr>
                <w:color w:val="000000" w:themeColor="text1"/>
                <w:sz w:val="16"/>
                <w:szCs w:val="16"/>
              </w:rPr>
              <w:t>0.20</w:t>
            </w:r>
          </w:p>
        </w:tc>
      </w:tr>
      <w:tr w:rsidR="00905E04" w:rsidRPr="008F3252" w14:paraId="1BCE61D0" w14:textId="77777777" w:rsidTr="00BD3BB4">
        <w:trPr>
          <w:trHeight w:val="321"/>
        </w:trPr>
        <w:tc>
          <w:tcPr>
            <w:tcW w:w="1920" w:type="dxa"/>
            <w:vAlign w:val="center"/>
          </w:tcPr>
          <w:p w14:paraId="58BD7811" w14:textId="77777777" w:rsidR="00905E04" w:rsidRPr="008F3252" w:rsidRDefault="00905E04" w:rsidP="00905E04">
            <w:pPr>
              <w:rPr>
                <w:color w:val="000000" w:themeColor="text1"/>
                <w:sz w:val="20"/>
                <w:szCs w:val="20"/>
              </w:rPr>
            </w:pPr>
            <w:r w:rsidRPr="008F3252">
              <w:rPr>
                <w:color w:val="000000" w:themeColor="text1"/>
                <w:sz w:val="20"/>
                <w:szCs w:val="20"/>
              </w:rPr>
              <w:t>GC ML DG body</w:t>
            </w:r>
          </w:p>
        </w:tc>
        <w:tc>
          <w:tcPr>
            <w:tcW w:w="739" w:type="dxa"/>
            <w:vAlign w:val="center"/>
          </w:tcPr>
          <w:p w14:paraId="77B40761" w14:textId="2703FF10" w:rsidR="00905E04" w:rsidRPr="008F3252" w:rsidRDefault="00905E04" w:rsidP="00905E04">
            <w:pPr>
              <w:jc w:val="center"/>
              <w:rPr>
                <w:color w:val="000000" w:themeColor="text1"/>
                <w:sz w:val="16"/>
                <w:szCs w:val="16"/>
              </w:rPr>
            </w:pPr>
            <w:r w:rsidRPr="008F3252">
              <w:rPr>
                <w:color w:val="000000" w:themeColor="text1"/>
                <w:sz w:val="16"/>
                <w:szCs w:val="16"/>
              </w:rPr>
              <w:t>-12.95</w:t>
            </w:r>
          </w:p>
        </w:tc>
        <w:tc>
          <w:tcPr>
            <w:tcW w:w="740" w:type="dxa"/>
            <w:vAlign w:val="center"/>
          </w:tcPr>
          <w:p w14:paraId="508C00F5" w14:textId="3152C80D" w:rsidR="00905E04" w:rsidRPr="008F3252" w:rsidRDefault="00905E04" w:rsidP="00905E04">
            <w:pPr>
              <w:jc w:val="center"/>
              <w:rPr>
                <w:color w:val="000000" w:themeColor="text1"/>
                <w:sz w:val="16"/>
                <w:szCs w:val="16"/>
              </w:rPr>
            </w:pPr>
            <w:r w:rsidRPr="008F3252">
              <w:rPr>
                <w:color w:val="000000" w:themeColor="text1"/>
                <w:sz w:val="16"/>
                <w:szCs w:val="16"/>
              </w:rPr>
              <w:t>7.61</w:t>
            </w:r>
          </w:p>
        </w:tc>
        <w:tc>
          <w:tcPr>
            <w:tcW w:w="604" w:type="dxa"/>
            <w:vAlign w:val="center"/>
          </w:tcPr>
          <w:p w14:paraId="260DA66D" w14:textId="4FD3F7CA" w:rsidR="00905E04" w:rsidRPr="008F3252" w:rsidRDefault="00905E04" w:rsidP="00905E04">
            <w:pPr>
              <w:jc w:val="center"/>
              <w:rPr>
                <w:color w:val="000000" w:themeColor="text1"/>
                <w:sz w:val="16"/>
                <w:szCs w:val="16"/>
              </w:rPr>
            </w:pPr>
            <w:r w:rsidRPr="008F3252">
              <w:rPr>
                <w:color w:val="000000" w:themeColor="text1"/>
                <w:sz w:val="16"/>
                <w:szCs w:val="16"/>
              </w:rPr>
              <w:t>-1.70</w:t>
            </w:r>
          </w:p>
        </w:tc>
        <w:tc>
          <w:tcPr>
            <w:tcW w:w="589" w:type="dxa"/>
            <w:vAlign w:val="center"/>
          </w:tcPr>
          <w:p w14:paraId="74B65AE4" w14:textId="087B98CC" w:rsidR="00905E04" w:rsidRPr="008F3252" w:rsidRDefault="00905E04" w:rsidP="00905E04">
            <w:pPr>
              <w:jc w:val="center"/>
              <w:rPr>
                <w:color w:val="000000" w:themeColor="text1"/>
                <w:sz w:val="16"/>
                <w:szCs w:val="16"/>
              </w:rPr>
            </w:pPr>
            <w:r w:rsidRPr="008F3252">
              <w:rPr>
                <w:color w:val="000000" w:themeColor="text1"/>
                <w:sz w:val="16"/>
                <w:szCs w:val="16"/>
              </w:rPr>
              <w:t>0.091</w:t>
            </w:r>
          </w:p>
        </w:tc>
        <w:tc>
          <w:tcPr>
            <w:tcW w:w="739" w:type="dxa"/>
            <w:vAlign w:val="center"/>
          </w:tcPr>
          <w:p w14:paraId="12C9DEFB" w14:textId="08A17EB6" w:rsidR="00905E04" w:rsidRPr="008F3252" w:rsidRDefault="00905E04" w:rsidP="00905E04">
            <w:pPr>
              <w:jc w:val="center"/>
              <w:rPr>
                <w:color w:val="000000" w:themeColor="text1"/>
                <w:sz w:val="16"/>
                <w:szCs w:val="16"/>
              </w:rPr>
            </w:pPr>
            <w:r w:rsidRPr="008F3252">
              <w:rPr>
                <w:color w:val="000000" w:themeColor="text1"/>
                <w:sz w:val="16"/>
                <w:szCs w:val="16"/>
              </w:rPr>
              <w:t>0.235</w:t>
            </w:r>
          </w:p>
        </w:tc>
        <w:tc>
          <w:tcPr>
            <w:tcW w:w="506" w:type="dxa"/>
            <w:vAlign w:val="center"/>
          </w:tcPr>
          <w:p w14:paraId="657C0A4A" w14:textId="3686D33A" w:rsidR="00905E04" w:rsidRPr="008F3252" w:rsidRDefault="00905E04" w:rsidP="00905E04">
            <w:pPr>
              <w:jc w:val="center"/>
              <w:rPr>
                <w:color w:val="000000" w:themeColor="text1"/>
                <w:sz w:val="16"/>
                <w:szCs w:val="16"/>
              </w:rPr>
            </w:pPr>
            <w:r w:rsidRPr="008F3252">
              <w:rPr>
                <w:color w:val="000000" w:themeColor="text1"/>
                <w:sz w:val="16"/>
                <w:szCs w:val="16"/>
              </w:rPr>
              <w:t>0.27</w:t>
            </w:r>
          </w:p>
        </w:tc>
        <w:tc>
          <w:tcPr>
            <w:tcW w:w="222" w:type="dxa"/>
            <w:vAlign w:val="center"/>
          </w:tcPr>
          <w:p w14:paraId="62A3A12E" w14:textId="77777777" w:rsidR="00905E04" w:rsidRPr="008F3252" w:rsidRDefault="00905E04" w:rsidP="00905E04">
            <w:pPr>
              <w:jc w:val="center"/>
              <w:rPr>
                <w:color w:val="000000" w:themeColor="text1"/>
                <w:sz w:val="16"/>
                <w:szCs w:val="16"/>
              </w:rPr>
            </w:pPr>
          </w:p>
        </w:tc>
        <w:tc>
          <w:tcPr>
            <w:tcW w:w="656" w:type="dxa"/>
            <w:vAlign w:val="center"/>
          </w:tcPr>
          <w:p w14:paraId="3A6B5BEB" w14:textId="6B437A2A" w:rsidR="00905E04" w:rsidRPr="008F3252" w:rsidRDefault="00905E04" w:rsidP="00905E04">
            <w:pPr>
              <w:jc w:val="center"/>
              <w:rPr>
                <w:color w:val="000000" w:themeColor="text1"/>
                <w:sz w:val="16"/>
                <w:szCs w:val="16"/>
              </w:rPr>
            </w:pPr>
            <w:r w:rsidRPr="008F3252">
              <w:rPr>
                <w:color w:val="000000" w:themeColor="text1"/>
                <w:sz w:val="16"/>
                <w:szCs w:val="16"/>
              </w:rPr>
              <w:t>-5.2</w:t>
            </w:r>
            <w:r w:rsidR="00C40D33" w:rsidRPr="008F3252">
              <w:rPr>
                <w:color w:val="000000" w:themeColor="text1"/>
                <w:sz w:val="16"/>
                <w:szCs w:val="16"/>
              </w:rPr>
              <w:t>2</w:t>
            </w:r>
          </w:p>
        </w:tc>
        <w:tc>
          <w:tcPr>
            <w:tcW w:w="658" w:type="dxa"/>
            <w:vAlign w:val="center"/>
          </w:tcPr>
          <w:p w14:paraId="43B22A07" w14:textId="2B8B2554" w:rsidR="00905E04" w:rsidRPr="008F3252" w:rsidRDefault="00905E04" w:rsidP="00905E04">
            <w:pPr>
              <w:jc w:val="center"/>
              <w:rPr>
                <w:color w:val="000000" w:themeColor="text1"/>
                <w:sz w:val="16"/>
                <w:szCs w:val="16"/>
              </w:rPr>
            </w:pPr>
            <w:r w:rsidRPr="008F3252">
              <w:rPr>
                <w:color w:val="000000" w:themeColor="text1"/>
                <w:sz w:val="16"/>
                <w:szCs w:val="16"/>
              </w:rPr>
              <w:t>2.</w:t>
            </w:r>
            <w:r w:rsidR="00C40D33" w:rsidRPr="008F3252">
              <w:rPr>
                <w:color w:val="000000" w:themeColor="text1"/>
                <w:sz w:val="16"/>
                <w:szCs w:val="16"/>
              </w:rPr>
              <w:t>50</w:t>
            </w:r>
          </w:p>
        </w:tc>
        <w:tc>
          <w:tcPr>
            <w:tcW w:w="574" w:type="dxa"/>
            <w:vAlign w:val="center"/>
          </w:tcPr>
          <w:p w14:paraId="25031859" w14:textId="539B4CB9" w:rsidR="00905E04" w:rsidRPr="008F3252" w:rsidRDefault="00905E04" w:rsidP="00905E04">
            <w:pPr>
              <w:jc w:val="center"/>
              <w:rPr>
                <w:color w:val="000000" w:themeColor="text1"/>
                <w:sz w:val="16"/>
                <w:szCs w:val="16"/>
              </w:rPr>
            </w:pPr>
            <w:r w:rsidRPr="008F3252">
              <w:rPr>
                <w:color w:val="000000" w:themeColor="text1"/>
                <w:sz w:val="16"/>
                <w:szCs w:val="16"/>
              </w:rPr>
              <w:t>-2.09</w:t>
            </w:r>
          </w:p>
        </w:tc>
        <w:tc>
          <w:tcPr>
            <w:tcW w:w="656" w:type="dxa"/>
            <w:vAlign w:val="center"/>
          </w:tcPr>
          <w:p w14:paraId="02C9E4F4" w14:textId="2AC91181" w:rsidR="00905E04" w:rsidRPr="008F3252" w:rsidRDefault="00905E04" w:rsidP="00905E04">
            <w:pPr>
              <w:jc w:val="center"/>
              <w:rPr>
                <w:color w:val="000000" w:themeColor="text1"/>
                <w:sz w:val="16"/>
                <w:szCs w:val="16"/>
              </w:rPr>
            </w:pPr>
            <w:r w:rsidRPr="008F3252">
              <w:rPr>
                <w:color w:val="000000" w:themeColor="text1"/>
                <w:sz w:val="16"/>
                <w:szCs w:val="16"/>
              </w:rPr>
              <w:t>0.038</w:t>
            </w:r>
            <w:r w:rsidR="00C40D33" w:rsidRPr="008F3252">
              <w:rPr>
                <w:color w:val="000000" w:themeColor="text1"/>
                <w:sz w:val="16"/>
                <w:szCs w:val="16"/>
              </w:rPr>
              <w:t>*</w:t>
            </w:r>
          </w:p>
        </w:tc>
        <w:tc>
          <w:tcPr>
            <w:tcW w:w="739" w:type="dxa"/>
            <w:vAlign w:val="center"/>
          </w:tcPr>
          <w:p w14:paraId="16611738" w14:textId="4081F93A" w:rsidR="00905E04" w:rsidRPr="008F3252" w:rsidRDefault="00905E04" w:rsidP="00905E04">
            <w:pPr>
              <w:jc w:val="center"/>
              <w:rPr>
                <w:color w:val="000000" w:themeColor="text1"/>
                <w:sz w:val="16"/>
                <w:szCs w:val="16"/>
              </w:rPr>
            </w:pPr>
            <w:r w:rsidRPr="008F3252">
              <w:rPr>
                <w:color w:val="000000" w:themeColor="text1"/>
                <w:sz w:val="16"/>
                <w:szCs w:val="16"/>
              </w:rPr>
              <w:t>0.083</w:t>
            </w:r>
          </w:p>
        </w:tc>
        <w:tc>
          <w:tcPr>
            <w:tcW w:w="506" w:type="dxa"/>
            <w:vAlign w:val="center"/>
          </w:tcPr>
          <w:p w14:paraId="25C48A20" w14:textId="5542EDED" w:rsidR="00905E04" w:rsidRPr="008F3252" w:rsidRDefault="00905E04" w:rsidP="00905E04">
            <w:pPr>
              <w:jc w:val="center"/>
              <w:rPr>
                <w:color w:val="000000" w:themeColor="text1"/>
                <w:sz w:val="16"/>
                <w:szCs w:val="16"/>
              </w:rPr>
            </w:pPr>
            <w:r w:rsidRPr="008F3252">
              <w:rPr>
                <w:color w:val="000000" w:themeColor="text1"/>
                <w:sz w:val="16"/>
                <w:szCs w:val="16"/>
              </w:rPr>
              <w:t>0.33</w:t>
            </w:r>
          </w:p>
        </w:tc>
        <w:tc>
          <w:tcPr>
            <w:tcW w:w="222" w:type="dxa"/>
            <w:vAlign w:val="center"/>
          </w:tcPr>
          <w:p w14:paraId="7FF3C2BD" w14:textId="77777777" w:rsidR="00905E04" w:rsidRPr="008F3252" w:rsidRDefault="00905E04" w:rsidP="00905E04">
            <w:pPr>
              <w:jc w:val="center"/>
              <w:rPr>
                <w:color w:val="000000" w:themeColor="text1"/>
                <w:sz w:val="16"/>
                <w:szCs w:val="16"/>
              </w:rPr>
            </w:pPr>
          </w:p>
        </w:tc>
        <w:tc>
          <w:tcPr>
            <w:tcW w:w="740" w:type="dxa"/>
            <w:vAlign w:val="center"/>
          </w:tcPr>
          <w:p w14:paraId="4582DA0D" w14:textId="2D872F6C" w:rsidR="00905E04" w:rsidRPr="008F3252" w:rsidRDefault="00905E04" w:rsidP="00905E04">
            <w:pPr>
              <w:jc w:val="center"/>
              <w:rPr>
                <w:color w:val="000000" w:themeColor="text1"/>
                <w:sz w:val="16"/>
                <w:szCs w:val="16"/>
              </w:rPr>
            </w:pPr>
            <w:r w:rsidRPr="008F3252">
              <w:rPr>
                <w:color w:val="000000" w:themeColor="text1"/>
                <w:sz w:val="16"/>
                <w:szCs w:val="16"/>
              </w:rPr>
              <w:t>13.36</w:t>
            </w:r>
          </w:p>
        </w:tc>
        <w:tc>
          <w:tcPr>
            <w:tcW w:w="740" w:type="dxa"/>
            <w:vAlign w:val="center"/>
          </w:tcPr>
          <w:p w14:paraId="47F3F545" w14:textId="56C743FC" w:rsidR="00905E04" w:rsidRPr="008F3252" w:rsidRDefault="00905E04" w:rsidP="00905E04">
            <w:pPr>
              <w:jc w:val="center"/>
              <w:rPr>
                <w:color w:val="000000" w:themeColor="text1"/>
                <w:sz w:val="16"/>
                <w:szCs w:val="16"/>
              </w:rPr>
            </w:pPr>
            <w:r w:rsidRPr="008F3252">
              <w:rPr>
                <w:color w:val="000000" w:themeColor="text1"/>
                <w:sz w:val="16"/>
                <w:szCs w:val="16"/>
              </w:rPr>
              <w:t>8.7</w:t>
            </w:r>
            <w:r w:rsidR="00C40D33" w:rsidRPr="008F3252">
              <w:rPr>
                <w:color w:val="000000" w:themeColor="text1"/>
                <w:sz w:val="16"/>
                <w:szCs w:val="16"/>
              </w:rPr>
              <w:t>5</w:t>
            </w:r>
          </w:p>
        </w:tc>
        <w:tc>
          <w:tcPr>
            <w:tcW w:w="574" w:type="dxa"/>
            <w:vAlign w:val="center"/>
          </w:tcPr>
          <w:p w14:paraId="75153C05" w14:textId="705026D3" w:rsidR="00905E04" w:rsidRPr="008F3252" w:rsidRDefault="00905E04" w:rsidP="00905E04">
            <w:pPr>
              <w:jc w:val="center"/>
              <w:rPr>
                <w:color w:val="000000" w:themeColor="text1"/>
                <w:sz w:val="16"/>
                <w:szCs w:val="16"/>
              </w:rPr>
            </w:pPr>
            <w:r w:rsidRPr="008F3252">
              <w:rPr>
                <w:color w:val="000000" w:themeColor="text1"/>
                <w:sz w:val="16"/>
                <w:szCs w:val="16"/>
              </w:rPr>
              <w:t>1.5</w:t>
            </w:r>
            <w:r w:rsidR="00C40D33" w:rsidRPr="008F3252">
              <w:rPr>
                <w:color w:val="000000" w:themeColor="text1"/>
                <w:sz w:val="16"/>
                <w:szCs w:val="16"/>
              </w:rPr>
              <w:t>3</w:t>
            </w:r>
          </w:p>
        </w:tc>
        <w:tc>
          <w:tcPr>
            <w:tcW w:w="589" w:type="dxa"/>
            <w:vAlign w:val="center"/>
          </w:tcPr>
          <w:p w14:paraId="4AAC717E" w14:textId="7EC74198" w:rsidR="00905E04" w:rsidRPr="008F3252" w:rsidRDefault="00905E04" w:rsidP="00905E04">
            <w:pPr>
              <w:jc w:val="center"/>
              <w:rPr>
                <w:color w:val="000000" w:themeColor="text1"/>
                <w:sz w:val="16"/>
                <w:szCs w:val="16"/>
              </w:rPr>
            </w:pPr>
            <w:r w:rsidRPr="008F3252">
              <w:rPr>
                <w:color w:val="000000" w:themeColor="text1"/>
                <w:sz w:val="16"/>
                <w:szCs w:val="16"/>
              </w:rPr>
              <w:t>0.129</w:t>
            </w:r>
          </w:p>
        </w:tc>
        <w:tc>
          <w:tcPr>
            <w:tcW w:w="739" w:type="dxa"/>
            <w:vAlign w:val="center"/>
          </w:tcPr>
          <w:p w14:paraId="548ADB58" w14:textId="3D2C67A5" w:rsidR="00905E04" w:rsidRPr="008F3252" w:rsidRDefault="00905E04" w:rsidP="00905E04">
            <w:pPr>
              <w:jc w:val="center"/>
              <w:rPr>
                <w:color w:val="000000" w:themeColor="text1"/>
                <w:sz w:val="16"/>
                <w:szCs w:val="16"/>
              </w:rPr>
            </w:pPr>
            <w:r w:rsidRPr="008F3252">
              <w:rPr>
                <w:color w:val="000000" w:themeColor="text1"/>
                <w:sz w:val="16"/>
                <w:szCs w:val="16"/>
              </w:rPr>
              <w:t>0.381</w:t>
            </w:r>
          </w:p>
        </w:tc>
        <w:tc>
          <w:tcPr>
            <w:tcW w:w="506" w:type="dxa"/>
            <w:vAlign w:val="center"/>
          </w:tcPr>
          <w:p w14:paraId="6E0DA05F" w14:textId="6B90EF7E" w:rsidR="00905E04" w:rsidRPr="008F3252" w:rsidRDefault="00905E04" w:rsidP="00905E04">
            <w:pPr>
              <w:jc w:val="center"/>
              <w:rPr>
                <w:color w:val="000000" w:themeColor="text1"/>
                <w:sz w:val="16"/>
                <w:szCs w:val="16"/>
              </w:rPr>
            </w:pPr>
            <w:r w:rsidRPr="008F3252">
              <w:rPr>
                <w:color w:val="000000" w:themeColor="text1"/>
                <w:sz w:val="16"/>
                <w:szCs w:val="16"/>
              </w:rPr>
              <w:t>0.27</w:t>
            </w:r>
          </w:p>
        </w:tc>
      </w:tr>
      <w:tr w:rsidR="00905E04" w:rsidRPr="008F3252" w14:paraId="37878D27" w14:textId="77777777" w:rsidTr="00BD3BB4">
        <w:trPr>
          <w:trHeight w:val="321"/>
        </w:trPr>
        <w:tc>
          <w:tcPr>
            <w:tcW w:w="1920" w:type="dxa"/>
            <w:vAlign w:val="center"/>
          </w:tcPr>
          <w:p w14:paraId="578B216F" w14:textId="77777777" w:rsidR="00905E04" w:rsidRPr="008F3252" w:rsidRDefault="00905E04" w:rsidP="00905E04">
            <w:pPr>
              <w:rPr>
                <w:color w:val="000000" w:themeColor="text1"/>
                <w:sz w:val="20"/>
                <w:szCs w:val="20"/>
              </w:rPr>
            </w:pPr>
            <w:r w:rsidRPr="008F3252">
              <w:rPr>
                <w:color w:val="000000" w:themeColor="text1"/>
                <w:sz w:val="20"/>
                <w:szCs w:val="20"/>
              </w:rPr>
              <w:t>GC ML DG head</w:t>
            </w:r>
          </w:p>
        </w:tc>
        <w:tc>
          <w:tcPr>
            <w:tcW w:w="739" w:type="dxa"/>
            <w:vAlign w:val="center"/>
          </w:tcPr>
          <w:p w14:paraId="0F8E73FF" w14:textId="71504AE3" w:rsidR="00905E04" w:rsidRPr="008F3252" w:rsidRDefault="00905E04" w:rsidP="00905E04">
            <w:pPr>
              <w:jc w:val="center"/>
              <w:rPr>
                <w:color w:val="000000" w:themeColor="text1"/>
                <w:sz w:val="16"/>
                <w:szCs w:val="16"/>
              </w:rPr>
            </w:pPr>
            <w:r w:rsidRPr="008F3252">
              <w:rPr>
                <w:color w:val="000000" w:themeColor="text1"/>
                <w:sz w:val="16"/>
                <w:szCs w:val="16"/>
              </w:rPr>
              <w:t>-7.8</w:t>
            </w:r>
            <w:r w:rsidR="00C40D33" w:rsidRPr="008F3252">
              <w:rPr>
                <w:color w:val="000000" w:themeColor="text1"/>
                <w:sz w:val="16"/>
                <w:szCs w:val="16"/>
              </w:rPr>
              <w:t>4</w:t>
            </w:r>
          </w:p>
        </w:tc>
        <w:tc>
          <w:tcPr>
            <w:tcW w:w="740" w:type="dxa"/>
            <w:vAlign w:val="center"/>
          </w:tcPr>
          <w:p w14:paraId="6704BADA" w14:textId="4FD1650D" w:rsidR="00905E04" w:rsidRPr="008F3252" w:rsidRDefault="00905E04" w:rsidP="00905E04">
            <w:pPr>
              <w:jc w:val="center"/>
              <w:rPr>
                <w:color w:val="000000" w:themeColor="text1"/>
                <w:sz w:val="16"/>
                <w:szCs w:val="16"/>
              </w:rPr>
            </w:pPr>
            <w:r w:rsidRPr="008F3252">
              <w:rPr>
                <w:color w:val="000000" w:themeColor="text1"/>
                <w:sz w:val="16"/>
                <w:szCs w:val="16"/>
              </w:rPr>
              <w:t>9.85</w:t>
            </w:r>
          </w:p>
        </w:tc>
        <w:tc>
          <w:tcPr>
            <w:tcW w:w="604" w:type="dxa"/>
            <w:vAlign w:val="center"/>
          </w:tcPr>
          <w:p w14:paraId="3B812665" w14:textId="35AF3522" w:rsidR="00905E04" w:rsidRPr="008F3252" w:rsidRDefault="00905E04" w:rsidP="00905E04">
            <w:pPr>
              <w:jc w:val="center"/>
              <w:rPr>
                <w:color w:val="000000" w:themeColor="text1"/>
                <w:sz w:val="16"/>
                <w:szCs w:val="16"/>
              </w:rPr>
            </w:pPr>
            <w:r w:rsidRPr="008F3252">
              <w:rPr>
                <w:color w:val="000000" w:themeColor="text1"/>
                <w:sz w:val="16"/>
                <w:szCs w:val="16"/>
              </w:rPr>
              <w:t>-0.</w:t>
            </w:r>
            <w:r w:rsidR="00C40D33" w:rsidRPr="008F3252">
              <w:rPr>
                <w:color w:val="000000" w:themeColor="text1"/>
                <w:sz w:val="16"/>
                <w:szCs w:val="16"/>
              </w:rPr>
              <w:t>80</w:t>
            </w:r>
          </w:p>
        </w:tc>
        <w:tc>
          <w:tcPr>
            <w:tcW w:w="589" w:type="dxa"/>
            <w:vAlign w:val="center"/>
          </w:tcPr>
          <w:p w14:paraId="64AACB6D" w14:textId="457EFA5B" w:rsidR="00905E04" w:rsidRPr="008F3252" w:rsidRDefault="00905E04" w:rsidP="00905E04">
            <w:pPr>
              <w:jc w:val="center"/>
              <w:rPr>
                <w:color w:val="000000" w:themeColor="text1"/>
                <w:sz w:val="16"/>
                <w:szCs w:val="16"/>
              </w:rPr>
            </w:pPr>
            <w:r w:rsidRPr="008F3252">
              <w:rPr>
                <w:color w:val="000000" w:themeColor="text1"/>
                <w:sz w:val="16"/>
                <w:szCs w:val="16"/>
              </w:rPr>
              <w:t>0.427</w:t>
            </w:r>
          </w:p>
        </w:tc>
        <w:tc>
          <w:tcPr>
            <w:tcW w:w="739" w:type="dxa"/>
            <w:vAlign w:val="center"/>
          </w:tcPr>
          <w:p w14:paraId="074B1388" w14:textId="33573F63" w:rsidR="00905E04" w:rsidRPr="008F3252" w:rsidRDefault="00905E04" w:rsidP="00905E04">
            <w:pPr>
              <w:jc w:val="center"/>
              <w:rPr>
                <w:color w:val="000000" w:themeColor="text1"/>
                <w:sz w:val="16"/>
                <w:szCs w:val="16"/>
              </w:rPr>
            </w:pPr>
            <w:r w:rsidRPr="008F3252">
              <w:rPr>
                <w:color w:val="000000" w:themeColor="text1"/>
                <w:sz w:val="16"/>
                <w:szCs w:val="16"/>
              </w:rPr>
              <w:t>0.578</w:t>
            </w:r>
          </w:p>
        </w:tc>
        <w:tc>
          <w:tcPr>
            <w:tcW w:w="506" w:type="dxa"/>
            <w:vAlign w:val="center"/>
          </w:tcPr>
          <w:p w14:paraId="6638F057" w14:textId="352799FF" w:rsidR="00905E04" w:rsidRPr="008F3252" w:rsidRDefault="00905E04" w:rsidP="00905E04">
            <w:pPr>
              <w:jc w:val="center"/>
              <w:rPr>
                <w:color w:val="000000" w:themeColor="text1"/>
                <w:sz w:val="16"/>
                <w:szCs w:val="16"/>
              </w:rPr>
            </w:pPr>
            <w:r w:rsidRPr="008F3252">
              <w:rPr>
                <w:color w:val="000000" w:themeColor="text1"/>
                <w:sz w:val="16"/>
                <w:szCs w:val="16"/>
              </w:rPr>
              <w:t>0.13</w:t>
            </w:r>
          </w:p>
        </w:tc>
        <w:tc>
          <w:tcPr>
            <w:tcW w:w="222" w:type="dxa"/>
            <w:vAlign w:val="center"/>
          </w:tcPr>
          <w:p w14:paraId="316932B1" w14:textId="77777777" w:rsidR="00905E04" w:rsidRPr="008F3252" w:rsidRDefault="00905E04" w:rsidP="00905E04">
            <w:pPr>
              <w:jc w:val="center"/>
              <w:rPr>
                <w:color w:val="000000" w:themeColor="text1"/>
                <w:sz w:val="16"/>
                <w:szCs w:val="16"/>
              </w:rPr>
            </w:pPr>
          </w:p>
        </w:tc>
        <w:tc>
          <w:tcPr>
            <w:tcW w:w="656" w:type="dxa"/>
            <w:vAlign w:val="center"/>
          </w:tcPr>
          <w:p w14:paraId="2BCA7829" w14:textId="49CC7D2E" w:rsidR="00905E04" w:rsidRPr="008F3252" w:rsidRDefault="00905E04" w:rsidP="00905E04">
            <w:pPr>
              <w:jc w:val="center"/>
              <w:rPr>
                <w:color w:val="000000" w:themeColor="text1"/>
                <w:sz w:val="16"/>
                <w:szCs w:val="16"/>
              </w:rPr>
            </w:pPr>
            <w:r w:rsidRPr="008F3252">
              <w:rPr>
                <w:color w:val="000000" w:themeColor="text1"/>
                <w:sz w:val="16"/>
                <w:szCs w:val="16"/>
              </w:rPr>
              <w:t>-6.4</w:t>
            </w:r>
            <w:r w:rsidR="00C40D33" w:rsidRPr="008F3252">
              <w:rPr>
                <w:color w:val="000000" w:themeColor="text1"/>
                <w:sz w:val="16"/>
                <w:szCs w:val="16"/>
              </w:rPr>
              <w:t>3</w:t>
            </w:r>
          </w:p>
        </w:tc>
        <w:tc>
          <w:tcPr>
            <w:tcW w:w="658" w:type="dxa"/>
            <w:vAlign w:val="center"/>
          </w:tcPr>
          <w:p w14:paraId="117077CB" w14:textId="3379885B" w:rsidR="00905E04" w:rsidRPr="008F3252" w:rsidRDefault="00905E04" w:rsidP="00905E04">
            <w:pPr>
              <w:jc w:val="center"/>
              <w:rPr>
                <w:color w:val="000000" w:themeColor="text1"/>
                <w:sz w:val="16"/>
                <w:szCs w:val="16"/>
              </w:rPr>
            </w:pPr>
            <w:r w:rsidRPr="008F3252">
              <w:rPr>
                <w:color w:val="000000" w:themeColor="text1"/>
                <w:sz w:val="16"/>
                <w:szCs w:val="16"/>
              </w:rPr>
              <w:t>3.2</w:t>
            </w:r>
            <w:r w:rsidR="00C40D33" w:rsidRPr="008F3252">
              <w:rPr>
                <w:color w:val="000000" w:themeColor="text1"/>
                <w:sz w:val="16"/>
                <w:szCs w:val="16"/>
              </w:rPr>
              <w:t>2</w:t>
            </w:r>
          </w:p>
        </w:tc>
        <w:tc>
          <w:tcPr>
            <w:tcW w:w="574" w:type="dxa"/>
            <w:vAlign w:val="center"/>
          </w:tcPr>
          <w:p w14:paraId="22B05162" w14:textId="65D75A8C" w:rsidR="00905E04" w:rsidRPr="008F3252" w:rsidRDefault="00905E04" w:rsidP="00905E04">
            <w:pPr>
              <w:jc w:val="center"/>
              <w:rPr>
                <w:color w:val="000000" w:themeColor="text1"/>
                <w:sz w:val="16"/>
                <w:szCs w:val="16"/>
              </w:rPr>
            </w:pPr>
            <w:r w:rsidRPr="008F3252">
              <w:rPr>
                <w:color w:val="000000" w:themeColor="text1"/>
                <w:sz w:val="16"/>
                <w:szCs w:val="16"/>
              </w:rPr>
              <w:t>-</w:t>
            </w:r>
            <w:r w:rsidR="00C40D33" w:rsidRPr="008F3252">
              <w:rPr>
                <w:color w:val="000000" w:themeColor="text1"/>
                <w:sz w:val="16"/>
                <w:szCs w:val="16"/>
              </w:rPr>
              <w:t>2.00</w:t>
            </w:r>
          </w:p>
        </w:tc>
        <w:tc>
          <w:tcPr>
            <w:tcW w:w="656" w:type="dxa"/>
            <w:vAlign w:val="center"/>
          </w:tcPr>
          <w:p w14:paraId="612EDDA3" w14:textId="7EB1509C" w:rsidR="00905E04" w:rsidRPr="008F3252" w:rsidRDefault="00905E04" w:rsidP="00905E04">
            <w:pPr>
              <w:jc w:val="center"/>
              <w:rPr>
                <w:color w:val="000000" w:themeColor="text1"/>
                <w:sz w:val="16"/>
                <w:szCs w:val="16"/>
              </w:rPr>
            </w:pPr>
            <w:r w:rsidRPr="008F3252">
              <w:rPr>
                <w:color w:val="000000" w:themeColor="text1"/>
                <w:sz w:val="16"/>
                <w:szCs w:val="16"/>
              </w:rPr>
              <w:t>0.047</w:t>
            </w:r>
            <w:r w:rsidR="00C40D33" w:rsidRPr="008F3252">
              <w:rPr>
                <w:color w:val="000000" w:themeColor="text1"/>
                <w:sz w:val="16"/>
                <w:szCs w:val="16"/>
              </w:rPr>
              <w:t>*</w:t>
            </w:r>
          </w:p>
        </w:tc>
        <w:tc>
          <w:tcPr>
            <w:tcW w:w="739" w:type="dxa"/>
            <w:vAlign w:val="center"/>
          </w:tcPr>
          <w:p w14:paraId="5DF9A987" w14:textId="22384216" w:rsidR="00905E04" w:rsidRPr="008F3252" w:rsidRDefault="00905E04" w:rsidP="00905E04">
            <w:pPr>
              <w:jc w:val="center"/>
              <w:rPr>
                <w:color w:val="000000" w:themeColor="text1"/>
                <w:sz w:val="16"/>
                <w:szCs w:val="16"/>
              </w:rPr>
            </w:pPr>
            <w:r w:rsidRPr="008F3252">
              <w:rPr>
                <w:color w:val="000000" w:themeColor="text1"/>
                <w:sz w:val="16"/>
                <w:szCs w:val="16"/>
              </w:rPr>
              <w:t>0.097</w:t>
            </w:r>
          </w:p>
        </w:tc>
        <w:tc>
          <w:tcPr>
            <w:tcW w:w="506" w:type="dxa"/>
            <w:vAlign w:val="center"/>
          </w:tcPr>
          <w:p w14:paraId="4DE98EC9" w14:textId="634C012F" w:rsidR="00905E04" w:rsidRPr="008F3252" w:rsidRDefault="00905E04" w:rsidP="00905E04">
            <w:pPr>
              <w:jc w:val="center"/>
              <w:rPr>
                <w:color w:val="000000" w:themeColor="text1"/>
                <w:sz w:val="16"/>
                <w:szCs w:val="16"/>
              </w:rPr>
            </w:pPr>
            <w:r w:rsidRPr="008F3252">
              <w:rPr>
                <w:color w:val="000000" w:themeColor="text1"/>
                <w:sz w:val="16"/>
                <w:szCs w:val="16"/>
              </w:rPr>
              <w:t>0.32</w:t>
            </w:r>
          </w:p>
        </w:tc>
        <w:tc>
          <w:tcPr>
            <w:tcW w:w="222" w:type="dxa"/>
            <w:vAlign w:val="center"/>
          </w:tcPr>
          <w:p w14:paraId="1417A0B2" w14:textId="77777777" w:rsidR="00905E04" w:rsidRPr="008F3252" w:rsidRDefault="00905E04" w:rsidP="00905E04">
            <w:pPr>
              <w:jc w:val="center"/>
              <w:rPr>
                <w:color w:val="000000" w:themeColor="text1"/>
                <w:sz w:val="16"/>
                <w:szCs w:val="16"/>
              </w:rPr>
            </w:pPr>
          </w:p>
        </w:tc>
        <w:tc>
          <w:tcPr>
            <w:tcW w:w="740" w:type="dxa"/>
            <w:vAlign w:val="center"/>
          </w:tcPr>
          <w:p w14:paraId="697C80D0" w14:textId="0E9B1ED2" w:rsidR="00905E04" w:rsidRPr="008F3252" w:rsidRDefault="00905E04" w:rsidP="00905E04">
            <w:pPr>
              <w:jc w:val="center"/>
              <w:rPr>
                <w:color w:val="000000" w:themeColor="text1"/>
                <w:sz w:val="16"/>
                <w:szCs w:val="16"/>
              </w:rPr>
            </w:pPr>
            <w:r w:rsidRPr="008F3252">
              <w:rPr>
                <w:color w:val="000000" w:themeColor="text1"/>
                <w:sz w:val="16"/>
                <w:szCs w:val="16"/>
              </w:rPr>
              <w:t>12.8</w:t>
            </w:r>
            <w:r w:rsidR="00C40D33" w:rsidRPr="008F3252">
              <w:rPr>
                <w:color w:val="000000" w:themeColor="text1"/>
                <w:sz w:val="16"/>
                <w:szCs w:val="16"/>
              </w:rPr>
              <w:t>5</w:t>
            </w:r>
          </w:p>
        </w:tc>
        <w:tc>
          <w:tcPr>
            <w:tcW w:w="740" w:type="dxa"/>
            <w:vAlign w:val="center"/>
          </w:tcPr>
          <w:p w14:paraId="68669595" w14:textId="3587F43D" w:rsidR="00905E04" w:rsidRPr="008F3252" w:rsidRDefault="00905E04" w:rsidP="00905E04">
            <w:pPr>
              <w:jc w:val="center"/>
              <w:rPr>
                <w:color w:val="000000" w:themeColor="text1"/>
                <w:sz w:val="16"/>
                <w:szCs w:val="16"/>
              </w:rPr>
            </w:pPr>
            <w:r w:rsidRPr="008F3252">
              <w:rPr>
                <w:color w:val="000000" w:themeColor="text1"/>
                <w:sz w:val="16"/>
                <w:szCs w:val="16"/>
              </w:rPr>
              <w:t>12.18</w:t>
            </w:r>
          </w:p>
        </w:tc>
        <w:tc>
          <w:tcPr>
            <w:tcW w:w="574" w:type="dxa"/>
            <w:vAlign w:val="center"/>
          </w:tcPr>
          <w:p w14:paraId="42857628" w14:textId="4DEE6DD4" w:rsidR="00905E04" w:rsidRPr="008F3252" w:rsidRDefault="00905E04" w:rsidP="00905E04">
            <w:pPr>
              <w:jc w:val="center"/>
              <w:rPr>
                <w:color w:val="000000" w:themeColor="text1"/>
                <w:sz w:val="16"/>
                <w:szCs w:val="16"/>
              </w:rPr>
            </w:pPr>
            <w:r w:rsidRPr="008F3252">
              <w:rPr>
                <w:color w:val="000000" w:themeColor="text1"/>
                <w:sz w:val="16"/>
                <w:szCs w:val="16"/>
              </w:rPr>
              <w:t>1.05</w:t>
            </w:r>
          </w:p>
        </w:tc>
        <w:tc>
          <w:tcPr>
            <w:tcW w:w="589" w:type="dxa"/>
            <w:vAlign w:val="center"/>
          </w:tcPr>
          <w:p w14:paraId="1512AE22" w14:textId="4427A1C2" w:rsidR="00905E04" w:rsidRPr="008F3252" w:rsidRDefault="00905E04" w:rsidP="00905E04">
            <w:pPr>
              <w:jc w:val="center"/>
              <w:rPr>
                <w:color w:val="000000" w:themeColor="text1"/>
                <w:sz w:val="16"/>
                <w:szCs w:val="16"/>
              </w:rPr>
            </w:pPr>
            <w:r w:rsidRPr="008F3252">
              <w:rPr>
                <w:color w:val="000000" w:themeColor="text1"/>
                <w:sz w:val="16"/>
                <w:szCs w:val="16"/>
              </w:rPr>
              <w:t>0.294</w:t>
            </w:r>
          </w:p>
        </w:tc>
        <w:tc>
          <w:tcPr>
            <w:tcW w:w="739" w:type="dxa"/>
            <w:vAlign w:val="center"/>
          </w:tcPr>
          <w:p w14:paraId="08AEFA6A" w14:textId="3F7570A9" w:rsidR="00905E04" w:rsidRPr="008F3252" w:rsidRDefault="00905E04" w:rsidP="00905E04">
            <w:pPr>
              <w:jc w:val="center"/>
              <w:rPr>
                <w:color w:val="000000" w:themeColor="text1"/>
                <w:sz w:val="16"/>
                <w:szCs w:val="16"/>
              </w:rPr>
            </w:pPr>
            <w:r w:rsidRPr="008F3252">
              <w:rPr>
                <w:color w:val="000000" w:themeColor="text1"/>
                <w:sz w:val="16"/>
                <w:szCs w:val="16"/>
              </w:rPr>
              <w:t>0.570</w:t>
            </w:r>
          </w:p>
        </w:tc>
        <w:tc>
          <w:tcPr>
            <w:tcW w:w="506" w:type="dxa"/>
            <w:vAlign w:val="center"/>
          </w:tcPr>
          <w:p w14:paraId="3BC9607E" w14:textId="176FCD6D" w:rsidR="00905E04" w:rsidRPr="008F3252" w:rsidRDefault="00905E04" w:rsidP="00905E04">
            <w:pPr>
              <w:jc w:val="center"/>
              <w:rPr>
                <w:color w:val="000000" w:themeColor="text1"/>
                <w:sz w:val="16"/>
                <w:szCs w:val="16"/>
              </w:rPr>
            </w:pPr>
            <w:r w:rsidRPr="008F3252">
              <w:rPr>
                <w:color w:val="000000" w:themeColor="text1"/>
                <w:sz w:val="16"/>
                <w:szCs w:val="16"/>
              </w:rPr>
              <w:t>0.19</w:t>
            </w:r>
          </w:p>
        </w:tc>
      </w:tr>
      <w:tr w:rsidR="00905E04" w:rsidRPr="008F3252" w14:paraId="7B76C5F5" w14:textId="77777777" w:rsidTr="00BD3BB4">
        <w:trPr>
          <w:trHeight w:val="321"/>
        </w:trPr>
        <w:tc>
          <w:tcPr>
            <w:tcW w:w="1920" w:type="dxa"/>
            <w:vAlign w:val="center"/>
          </w:tcPr>
          <w:p w14:paraId="663EE0AA" w14:textId="77777777" w:rsidR="00905E04" w:rsidRPr="008F3252" w:rsidRDefault="00905E04" w:rsidP="00905E04">
            <w:pPr>
              <w:rPr>
                <w:color w:val="000000" w:themeColor="text1"/>
                <w:sz w:val="20"/>
                <w:szCs w:val="20"/>
              </w:rPr>
            </w:pPr>
            <w:r w:rsidRPr="008F3252">
              <w:rPr>
                <w:color w:val="000000" w:themeColor="text1"/>
                <w:sz w:val="20"/>
                <w:szCs w:val="20"/>
              </w:rPr>
              <w:t>HATA</w:t>
            </w:r>
          </w:p>
        </w:tc>
        <w:tc>
          <w:tcPr>
            <w:tcW w:w="739" w:type="dxa"/>
            <w:vAlign w:val="center"/>
          </w:tcPr>
          <w:p w14:paraId="153DCF40" w14:textId="6668CB7F" w:rsidR="00905E04" w:rsidRPr="008F3252" w:rsidRDefault="00905E04" w:rsidP="00905E04">
            <w:pPr>
              <w:jc w:val="center"/>
              <w:rPr>
                <w:color w:val="000000" w:themeColor="text1"/>
                <w:sz w:val="16"/>
                <w:szCs w:val="16"/>
              </w:rPr>
            </w:pPr>
            <w:r w:rsidRPr="008F3252">
              <w:rPr>
                <w:color w:val="000000" w:themeColor="text1"/>
                <w:sz w:val="16"/>
                <w:szCs w:val="16"/>
              </w:rPr>
              <w:t>8.</w:t>
            </w:r>
            <w:r w:rsidR="00C40D33" w:rsidRPr="008F3252">
              <w:rPr>
                <w:color w:val="000000" w:themeColor="text1"/>
                <w:sz w:val="16"/>
                <w:szCs w:val="16"/>
              </w:rPr>
              <w:t>20</w:t>
            </w:r>
          </w:p>
        </w:tc>
        <w:tc>
          <w:tcPr>
            <w:tcW w:w="740" w:type="dxa"/>
            <w:vAlign w:val="center"/>
          </w:tcPr>
          <w:p w14:paraId="7F447687" w14:textId="30502871" w:rsidR="00905E04" w:rsidRPr="008F3252" w:rsidRDefault="00905E04" w:rsidP="00905E04">
            <w:pPr>
              <w:jc w:val="center"/>
              <w:rPr>
                <w:color w:val="000000" w:themeColor="text1"/>
                <w:sz w:val="16"/>
                <w:szCs w:val="16"/>
              </w:rPr>
            </w:pPr>
            <w:r w:rsidRPr="008F3252">
              <w:rPr>
                <w:color w:val="000000" w:themeColor="text1"/>
                <w:sz w:val="16"/>
                <w:szCs w:val="16"/>
              </w:rPr>
              <w:t>5.2</w:t>
            </w:r>
            <w:r w:rsidR="00C40D33" w:rsidRPr="008F3252">
              <w:rPr>
                <w:color w:val="000000" w:themeColor="text1"/>
                <w:sz w:val="16"/>
                <w:szCs w:val="16"/>
              </w:rPr>
              <w:t>6</w:t>
            </w:r>
          </w:p>
        </w:tc>
        <w:tc>
          <w:tcPr>
            <w:tcW w:w="604" w:type="dxa"/>
            <w:vAlign w:val="center"/>
          </w:tcPr>
          <w:p w14:paraId="008426A9" w14:textId="1D961AEB" w:rsidR="00905E04" w:rsidRPr="008F3252" w:rsidRDefault="00905E04" w:rsidP="00905E04">
            <w:pPr>
              <w:jc w:val="center"/>
              <w:rPr>
                <w:color w:val="000000" w:themeColor="text1"/>
                <w:sz w:val="16"/>
                <w:szCs w:val="16"/>
              </w:rPr>
            </w:pPr>
            <w:r w:rsidRPr="008F3252">
              <w:rPr>
                <w:color w:val="000000" w:themeColor="text1"/>
                <w:sz w:val="16"/>
                <w:szCs w:val="16"/>
              </w:rPr>
              <w:t>1.56</w:t>
            </w:r>
          </w:p>
        </w:tc>
        <w:tc>
          <w:tcPr>
            <w:tcW w:w="589" w:type="dxa"/>
            <w:vAlign w:val="center"/>
          </w:tcPr>
          <w:p w14:paraId="68CBE08F" w14:textId="79E0CE30" w:rsidR="00905E04" w:rsidRPr="008F3252" w:rsidRDefault="00905E04" w:rsidP="00905E04">
            <w:pPr>
              <w:jc w:val="center"/>
              <w:rPr>
                <w:color w:val="000000" w:themeColor="text1"/>
                <w:sz w:val="16"/>
                <w:szCs w:val="16"/>
              </w:rPr>
            </w:pPr>
            <w:r w:rsidRPr="008F3252">
              <w:rPr>
                <w:color w:val="000000" w:themeColor="text1"/>
                <w:sz w:val="16"/>
                <w:szCs w:val="16"/>
              </w:rPr>
              <w:t>0.121</w:t>
            </w:r>
          </w:p>
        </w:tc>
        <w:tc>
          <w:tcPr>
            <w:tcW w:w="739" w:type="dxa"/>
            <w:vAlign w:val="center"/>
          </w:tcPr>
          <w:p w14:paraId="7072AC82" w14:textId="405304F1" w:rsidR="00905E04" w:rsidRPr="008F3252" w:rsidRDefault="00905E04" w:rsidP="00905E04">
            <w:pPr>
              <w:jc w:val="center"/>
              <w:rPr>
                <w:color w:val="000000" w:themeColor="text1"/>
                <w:sz w:val="16"/>
                <w:szCs w:val="16"/>
              </w:rPr>
            </w:pPr>
            <w:r w:rsidRPr="008F3252">
              <w:rPr>
                <w:color w:val="000000" w:themeColor="text1"/>
                <w:sz w:val="16"/>
                <w:szCs w:val="16"/>
              </w:rPr>
              <w:t>0.269</w:t>
            </w:r>
          </w:p>
        </w:tc>
        <w:tc>
          <w:tcPr>
            <w:tcW w:w="506" w:type="dxa"/>
            <w:vAlign w:val="center"/>
          </w:tcPr>
          <w:p w14:paraId="7A50E55E" w14:textId="4BF174FB" w:rsidR="00905E04" w:rsidRPr="008F3252" w:rsidRDefault="00905E04" w:rsidP="00905E04">
            <w:pPr>
              <w:jc w:val="center"/>
              <w:rPr>
                <w:color w:val="000000" w:themeColor="text1"/>
                <w:sz w:val="16"/>
                <w:szCs w:val="16"/>
              </w:rPr>
            </w:pPr>
            <w:r w:rsidRPr="008F3252">
              <w:rPr>
                <w:color w:val="000000" w:themeColor="text1"/>
                <w:sz w:val="16"/>
                <w:szCs w:val="16"/>
              </w:rPr>
              <w:t>0.25</w:t>
            </w:r>
          </w:p>
        </w:tc>
        <w:tc>
          <w:tcPr>
            <w:tcW w:w="222" w:type="dxa"/>
            <w:vAlign w:val="center"/>
          </w:tcPr>
          <w:p w14:paraId="0C7C47F4" w14:textId="77777777" w:rsidR="00905E04" w:rsidRPr="008F3252" w:rsidRDefault="00905E04" w:rsidP="00905E04">
            <w:pPr>
              <w:jc w:val="center"/>
              <w:rPr>
                <w:color w:val="000000" w:themeColor="text1"/>
                <w:sz w:val="16"/>
                <w:szCs w:val="16"/>
              </w:rPr>
            </w:pPr>
          </w:p>
        </w:tc>
        <w:tc>
          <w:tcPr>
            <w:tcW w:w="656" w:type="dxa"/>
            <w:vAlign w:val="center"/>
          </w:tcPr>
          <w:p w14:paraId="16E11869" w14:textId="28B4DB2C" w:rsidR="00905E04" w:rsidRPr="008F3252" w:rsidRDefault="00905E04" w:rsidP="00905E04">
            <w:pPr>
              <w:jc w:val="center"/>
              <w:rPr>
                <w:color w:val="000000" w:themeColor="text1"/>
                <w:sz w:val="16"/>
                <w:szCs w:val="16"/>
              </w:rPr>
            </w:pPr>
            <w:r w:rsidRPr="008F3252">
              <w:rPr>
                <w:color w:val="000000" w:themeColor="text1"/>
                <w:sz w:val="16"/>
                <w:szCs w:val="16"/>
              </w:rPr>
              <w:t>-1.9</w:t>
            </w:r>
            <w:r w:rsidR="00C40D33" w:rsidRPr="008F3252">
              <w:rPr>
                <w:color w:val="000000" w:themeColor="text1"/>
                <w:sz w:val="16"/>
                <w:szCs w:val="16"/>
              </w:rPr>
              <w:t>8</w:t>
            </w:r>
          </w:p>
        </w:tc>
        <w:tc>
          <w:tcPr>
            <w:tcW w:w="658" w:type="dxa"/>
            <w:vAlign w:val="center"/>
          </w:tcPr>
          <w:p w14:paraId="54723388" w14:textId="5870D503" w:rsidR="00905E04" w:rsidRPr="008F3252" w:rsidRDefault="00905E04" w:rsidP="00905E04">
            <w:pPr>
              <w:jc w:val="center"/>
              <w:rPr>
                <w:color w:val="000000" w:themeColor="text1"/>
                <w:sz w:val="16"/>
                <w:szCs w:val="16"/>
              </w:rPr>
            </w:pPr>
            <w:r w:rsidRPr="008F3252">
              <w:rPr>
                <w:color w:val="000000" w:themeColor="text1"/>
                <w:sz w:val="16"/>
                <w:szCs w:val="16"/>
              </w:rPr>
              <w:t>1.74</w:t>
            </w:r>
          </w:p>
        </w:tc>
        <w:tc>
          <w:tcPr>
            <w:tcW w:w="574" w:type="dxa"/>
            <w:vAlign w:val="center"/>
          </w:tcPr>
          <w:p w14:paraId="3C2FDBDF" w14:textId="5B661C71" w:rsidR="00905E04" w:rsidRPr="008F3252" w:rsidRDefault="00905E04" w:rsidP="00905E04">
            <w:pPr>
              <w:jc w:val="center"/>
              <w:rPr>
                <w:color w:val="000000" w:themeColor="text1"/>
                <w:sz w:val="16"/>
                <w:szCs w:val="16"/>
              </w:rPr>
            </w:pPr>
            <w:r w:rsidRPr="008F3252">
              <w:rPr>
                <w:color w:val="000000" w:themeColor="text1"/>
                <w:sz w:val="16"/>
                <w:szCs w:val="16"/>
              </w:rPr>
              <w:t>-1.13</w:t>
            </w:r>
          </w:p>
        </w:tc>
        <w:tc>
          <w:tcPr>
            <w:tcW w:w="656" w:type="dxa"/>
            <w:vAlign w:val="center"/>
          </w:tcPr>
          <w:p w14:paraId="1312D055" w14:textId="607734C9" w:rsidR="00905E04" w:rsidRPr="008F3252" w:rsidRDefault="00905E04" w:rsidP="00905E04">
            <w:pPr>
              <w:jc w:val="center"/>
              <w:rPr>
                <w:color w:val="000000" w:themeColor="text1"/>
                <w:sz w:val="16"/>
                <w:szCs w:val="16"/>
              </w:rPr>
            </w:pPr>
            <w:r w:rsidRPr="008F3252">
              <w:rPr>
                <w:color w:val="000000" w:themeColor="text1"/>
                <w:sz w:val="16"/>
                <w:szCs w:val="16"/>
              </w:rPr>
              <w:t>0.259</w:t>
            </w:r>
          </w:p>
        </w:tc>
        <w:tc>
          <w:tcPr>
            <w:tcW w:w="739" w:type="dxa"/>
            <w:vAlign w:val="center"/>
          </w:tcPr>
          <w:p w14:paraId="53CF09F2" w14:textId="5830FC8D" w:rsidR="00905E04" w:rsidRPr="008F3252" w:rsidRDefault="00905E04" w:rsidP="00905E04">
            <w:pPr>
              <w:jc w:val="center"/>
              <w:rPr>
                <w:color w:val="000000" w:themeColor="text1"/>
                <w:sz w:val="16"/>
                <w:szCs w:val="16"/>
              </w:rPr>
            </w:pPr>
            <w:r w:rsidRPr="008F3252">
              <w:rPr>
                <w:color w:val="000000" w:themeColor="text1"/>
                <w:sz w:val="16"/>
                <w:szCs w:val="16"/>
              </w:rPr>
              <w:t>0.368</w:t>
            </w:r>
          </w:p>
        </w:tc>
        <w:tc>
          <w:tcPr>
            <w:tcW w:w="506" w:type="dxa"/>
            <w:vAlign w:val="center"/>
          </w:tcPr>
          <w:p w14:paraId="48BD642D" w14:textId="6A559EE3" w:rsidR="00905E04" w:rsidRPr="008F3252" w:rsidRDefault="00905E04" w:rsidP="00905E04">
            <w:pPr>
              <w:jc w:val="center"/>
              <w:rPr>
                <w:color w:val="000000" w:themeColor="text1"/>
                <w:sz w:val="16"/>
                <w:szCs w:val="16"/>
              </w:rPr>
            </w:pPr>
            <w:r w:rsidRPr="008F3252">
              <w:rPr>
                <w:color w:val="000000" w:themeColor="text1"/>
                <w:sz w:val="16"/>
                <w:szCs w:val="16"/>
              </w:rPr>
              <w:t>0.18</w:t>
            </w:r>
          </w:p>
        </w:tc>
        <w:tc>
          <w:tcPr>
            <w:tcW w:w="222" w:type="dxa"/>
            <w:vAlign w:val="center"/>
          </w:tcPr>
          <w:p w14:paraId="24B8F554" w14:textId="77777777" w:rsidR="00905E04" w:rsidRPr="008F3252" w:rsidRDefault="00905E04" w:rsidP="00905E04">
            <w:pPr>
              <w:jc w:val="center"/>
              <w:rPr>
                <w:color w:val="000000" w:themeColor="text1"/>
                <w:sz w:val="16"/>
                <w:szCs w:val="16"/>
              </w:rPr>
            </w:pPr>
          </w:p>
        </w:tc>
        <w:tc>
          <w:tcPr>
            <w:tcW w:w="740" w:type="dxa"/>
            <w:vAlign w:val="center"/>
          </w:tcPr>
          <w:p w14:paraId="66A86F54" w14:textId="6FFA29AA" w:rsidR="00905E04" w:rsidRPr="008F3252" w:rsidRDefault="00905E04" w:rsidP="00905E04">
            <w:pPr>
              <w:jc w:val="center"/>
              <w:rPr>
                <w:color w:val="000000" w:themeColor="text1"/>
                <w:sz w:val="16"/>
                <w:szCs w:val="16"/>
              </w:rPr>
            </w:pPr>
            <w:r w:rsidRPr="008F3252">
              <w:rPr>
                <w:color w:val="000000" w:themeColor="text1"/>
                <w:sz w:val="16"/>
                <w:szCs w:val="16"/>
              </w:rPr>
              <w:t>4.66</w:t>
            </w:r>
          </w:p>
        </w:tc>
        <w:tc>
          <w:tcPr>
            <w:tcW w:w="740" w:type="dxa"/>
            <w:vAlign w:val="center"/>
          </w:tcPr>
          <w:p w14:paraId="66C3E538" w14:textId="1A21EB1E" w:rsidR="00905E04" w:rsidRPr="008F3252" w:rsidRDefault="00905E04" w:rsidP="00905E04">
            <w:pPr>
              <w:jc w:val="center"/>
              <w:rPr>
                <w:color w:val="000000" w:themeColor="text1"/>
                <w:sz w:val="16"/>
                <w:szCs w:val="16"/>
              </w:rPr>
            </w:pPr>
            <w:r w:rsidRPr="008F3252">
              <w:rPr>
                <w:color w:val="000000" w:themeColor="text1"/>
                <w:sz w:val="16"/>
                <w:szCs w:val="16"/>
              </w:rPr>
              <w:t>6.4</w:t>
            </w:r>
            <w:r w:rsidR="00C40D33" w:rsidRPr="008F3252">
              <w:rPr>
                <w:color w:val="000000" w:themeColor="text1"/>
                <w:sz w:val="16"/>
                <w:szCs w:val="16"/>
              </w:rPr>
              <w:t>5</w:t>
            </w:r>
          </w:p>
        </w:tc>
        <w:tc>
          <w:tcPr>
            <w:tcW w:w="574" w:type="dxa"/>
            <w:vAlign w:val="center"/>
          </w:tcPr>
          <w:p w14:paraId="043D9147" w14:textId="4EF83D8C" w:rsidR="00905E04" w:rsidRPr="008F3252" w:rsidRDefault="00905E04" w:rsidP="00905E04">
            <w:pPr>
              <w:jc w:val="center"/>
              <w:rPr>
                <w:color w:val="000000" w:themeColor="text1"/>
                <w:sz w:val="16"/>
                <w:szCs w:val="16"/>
              </w:rPr>
            </w:pPr>
            <w:r w:rsidRPr="008F3252">
              <w:rPr>
                <w:color w:val="000000" w:themeColor="text1"/>
                <w:sz w:val="16"/>
                <w:szCs w:val="16"/>
              </w:rPr>
              <w:t>0.72</w:t>
            </w:r>
          </w:p>
        </w:tc>
        <w:tc>
          <w:tcPr>
            <w:tcW w:w="589" w:type="dxa"/>
            <w:vAlign w:val="center"/>
          </w:tcPr>
          <w:p w14:paraId="48FB14E7" w14:textId="65C960FA" w:rsidR="00905E04" w:rsidRPr="008F3252" w:rsidRDefault="00905E04" w:rsidP="00905E04">
            <w:pPr>
              <w:jc w:val="center"/>
              <w:rPr>
                <w:color w:val="000000" w:themeColor="text1"/>
                <w:sz w:val="16"/>
                <w:szCs w:val="16"/>
              </w:rPr>
            </w:pPr>
            <w:r w:rsidRPr="008F3252">
              <w:rPr>
                <w:color w:val="000000" w:themeColor="text1"/>
                <w:sz w:val="16"/>
                <w:szCs w:val="16"/>
              </w:rPr>
              <w:t>0.471</w:t>
            </w:r>
          </w:p>
        </w:tc>
        <w:tc>
          <w:tcPr>
            <w:tcW w:w="739" w:type="dxa"/>
            <w:vAlign w:val="center"/>
          </w:tcPr>
          <w:p w14:paraId="635DC007" w14:textId="799A49E8" w:rsidR="00905E04" w:rsidRPr="008F3252" w:rsidRDefault="00905E04" w:rsidP="00905E04">
            <w:pPr>
              <w:jc w:val="center"/>
              <w:rPr>
                <w:color w:val="000000" w:themeColor="text1"/>
                <w:sz w:val="16"/>
                <w:szCs w:val="16"/>
              </w:rPr>
            </w:pPr>
            <w:r w:rsidRPr="008F3252">
              <w:rPr>
                <w:color w:val="000000" w:themeColor="text1"/>
                <w:sz w:val="16"/>
                <w:szCs w:val="16"/>
              </w:rPr>
              <w:t>0.774</w:t>
            </w:r>
          </w:p>
        </w:tc>
        <w:tc>
          <w:tcPr>
            <w:tcW w:w="506" w:type="dxa"/>
            <w:vAlign w:val="center"/>
          </w:tcPr>
          <w:p w14:paraId="1E9CABC7" w14:textId="2F12497C" w:rsidR="00905E04" w:rsidRPr="008F3252" w:rsidRDefault="00905E04" w:rsidP="00905E04">
            <w:pPr>
              <w:jc w:val="center"/>
              <w:rPr>
                <w:color w:val="000000" w:themeColor="text1"/>
                <w:sz w:val="16"/>
                <w:szCs w:val="16"/>
              </w:rPr>
            </w:pPr>
            <w:r w:rsidRPr="008F3252">
              <w:rPr>
                <w:color w:val="000000" w:themeColor="text1"/>
                <w:sz w:val="16"/>
                <w:szCs w:val="16"/>
              </w:rPr>
              <w:t>0.13</w:t>
            </w:r>
          </w:p>
        </w:tc>
      </w:tr>
      <w:tr w:rsidR="00905E04" w:rsidRPr="008F3252" w14:paraId="0F2F8AAE" w14:textId="77777777" w:rsidTr="00BD3BB4">
        <w:trPr>
          <w:trHeight w:val="321"/>
        </w:trPr>
        <w:tc>
          <w:tcPr>
            <w:tcW w:w="1920" w:type="dxa"/>
            <w:vAlign w:val="center"/>
          </w:tcPr>
          <w:p w14:paraId="169551F3" w14:textId="77777777" w:rsidR="00905E04" w:rsidRPr="008F3252" w:rsidRDefault="00905E04" w:rsidP="00905E04">
            <w:pPr>
              <w:rPr>
                <w:color w:val="000000" w:themeColor="text1"/>
                <w:sz w:val="20"/>
                <w:szCs w:val="20"/>
              </w:rPr>
            </w:pPr>
            <w:r w:rsidRPr="008F3252">
              <w:rPr>
                <w:color w:val="000000" w:themeColor="text1"/>
                <w:sz w:val="20"/>
                <w:szCs w:val="20"/>
              </w:rPr>
              <w:lastRenderedPageBreak/>
              <w:t>Molecular layer HP body</w:t>
            </w:r>
          </w:p>
        </w:tc>
        <w:tc>
          <w:tcPr>
            <w:tcW w:w="739" w:type="dxa"/>
            <w:vAlign w:val="center"/>
          </w:tcPr>
          <w:p w14:paraId="79759A2F" w14:textId="4EE39B96" w:rsidR="00905E04" w:rsidRPr="008F3252" w:rsidRDefault="00905E04" w:rsidP="00905E04">
            <w:pPr>
              <w:jc w:val="center"/>
              <w:rPr>
                <w:color w:val="000000" w:themeColor="text1"/>
                <w:sz w:val="16"/>
                <w:szCs w:val="16"/>
              </w:rPr>
            </w:pPr>
            <w:r w:rsidRPr="008F3252">
              <w:rPr>
                <w:color w:val="000000" w:themeColor="text1"/>
                <w:sz w:val="16"/>
                <w:szCs w:val="16"/>
              </w:rPr>
              <w:t>-15.6</w:t>
            </w:r>
            <w:r w:rsidR="00C40D33" w:rsidRPr="008F3252">
              <w:rPr>
                <w:color w:val="000000" w:themeColor="text1"/>
                <w:sz w:val="16"/>
                <w:szCs w:val="16"/>
              </w:rPr>
              <w:t>2</w:t>
            </w:r>
          </w:p>
        </w:tc>
        <w:tc>
          <w:tcPr>
            <w:tcW w:w="740" w:type="dxa"/>
            <w:vAlign w:val="center"/>
          </w:tcPr>
          <w:p w14:paraId="2FA90525" w14:textId="0E2C42E2" w:rsidR="00905E04" w:rsidRPr="008F3252" w:rsidRDefault="00905E04" w:rsidP="00905E04">
            <w:pPr>
              <w:jc w:val="center"/>
              <w:rPr>
                <w:color w:val="000000" w:themeColor="text1"/>
                <w:sz w:val="16"/>
                <w:szCs w:val="16"/>
              </w:rPr>
            </w:pPr>
            <w:r w:rsidRPr="008F3252">
              <w:rPr>
                <w:color w:val="000000" w:themeColor="text1"/>
                <w:sz w:val="16"/>
                <w:szCs w:val="16"/>
              </w:rPr>
              <w:t>13.22</w:t>
            </w:r>
          </w:p>
        </w:tc>
        <w:tc>
          <w:tcPr>
            <w:tcW w:w="604" w:type="dxa"/>
            <w:vAlign w:val="center"/>
          </w:tcPr>
          <w:p w14:paraId="023730E4" w14:textId="22935A60" w:rsidR="00905E04" w:rsidRPr="008F3252" w:rsidRDefault="00905E04" w:rsidP="00905E04">
            <w:pPr>
              <w:jc w:val="center"/>
              <w:rPr>
                <w:color w:val="000000" w:themeColor="text1"/>
                <w:sz w:val="16"/>
                <w:szCs w:val="16"/>
              </w:rPr>
            </w:pPr>
            <w:r w:rsidRPr="008F3252">
              <w:rPr>
                <w:color w:val="000000" w:themeColor="text1"/>
                <w:sz w:val="16"/>
                <w:szCs w:val="16"/>
              </w:rPr>
              <w:t>-1.18</w:t>
            </w:r>
          </w:p>
        </w:tc>
        <w:tc>
          <w:tcPr>
            <w:tcW w:w="589" w:type="dxa"/>
            <w:vAlign w:val="center"/>
          </w:tcPr>
          <w:p w14:paraId="1A5B4324" w14:textId="22D5614F" w:rsidR="00905E04" w:rsidRPr="008F3252" w:rsidRDefault="00905E04" w:rsidP="00905E04">
            <w:pPr>
              <w:jc w:val="center"/>
              <w:rPr>
                <w:color w:val="000000" w:themeColor="text1"/>
                <w:sz w:val="16"/>
                <w:szCs w:val="16"/>
              </w:rPr>
            </w:pPr>
            <w:r w:rsidRPr="008F3252">
              <w:rPr>
                <w:color w:val="000000" w:themeColor="text1"/>
                <w:sz w:val="16"/>
                <w:szCs w:val="16"/>
              </w:rPr>
              <w:t>0.239</w:t>
            </w:r>
          </w:p>
        </w:tc>
        <w:tc>
          <w:tcPr>
            <w:tcW w:w="739" w:type="dxa"/>
            <w:vAlign w:val="center"/>
          </w:tcPr>
          <w:p w14:paraId="3A2B8B48" w14:textId="6F02C885" w:rsidR="00905E04" w:rsidRPr="008F3252" w:rsidRDefault="00905E04" w:rsidP="00905E04">
            <w:pPr>
              <w:jc w:val="center"/>
              <w:rPr>
                <w:color w:val="000000" w:themeColor="text1"/>
                <w:sz w:val="16"/>
                <w:szCs w:val="16"/>
              </w:rPr>
            </w:pPr>
            <w:r w:rsidRPr="008F3252">
              <w:rPr>
                <w:color w:val="000000" w:themeColor="text1"/>
                <w:sz w:val="16"/>
                <w:szCs w:val="16"/>
              </w:rPr>
              <w:t>0.397</w:t>
            </w:r>
          </w:p>
        </w:tc>
        <w:tc>
          <w:tcPr>
            <w:tcW w:w="506" w:type="dxa"/>
            <w:vAlign w:val="center"/>
          </w:tcPr>
          <w:p w14:paraId="338B1369" w14:textId="58D398B1" w:rsidR="00905E04" w:rsidRPr="008F3252" w:rsidRDefault="00905E04" w:rsidP="00905E04">
            <w:pPr>
              <w:jc w:val="center"/>
              <w:rPr>
                <w:color w:val="000000" w:themeColor="text1"/>
                <w:sz w:val="16"/>
                <w:szCs w:val="16"/>
              </w:rPr>
            </w:pPr>
            <w:r w:rsidRPr="008F3252">
              <w:rPr>
                <w:color w:val="000000" w:themeColor="text1"/>
                <w:sz w:val="16"/>
                <w:szCs w:val="16"/>
              </w:rPr>
              <w:t>0.19</w:t>
            </w:r>
          </w:p>
        </w:tc>
        <w:tc>
          <w:tcPr>
            <w:tcW w:w="222" w:type="dxa"/>
            <w:vAlign w:val="center"/>
          </w:tcPr>
          <w:p w14:paraId="79747D35" w14:textId="77777777" w:rsidR="00905E04" w:rsidRPr="008F3252" w:rsidRDefault="00905E04" w:rsidP="00905E04">
            <w:pPr>
              <w:jc w:val="center"/>
              <w:rPr>
                <w:color w:val="000000" w:themeColor="text1"/>
                <w:sz w:val="16"/>
                <w:szCs w:val="16"/>
              </w:rPr>
            </w:pPr>
          </w:p>
        </w:tc>
        <w:tc>
          <w:tcPr>
            <w:tcW w:w="656" w:type="dxa"/>
            <w:vAlign w:val="center"/>
          </w:tcPr>
          <w:p w14:paraId="04F440D6" w14:textId="10996A76" w:rsidR="00905E04" w:rsidRPr="008F3252" w:rsidRDefault="00905E04" w:rsidP="00905E04">
            <w:pPr>
              <w:jc w:val="center"/>
              <w:rPr>
                <w:color w:val="000000" w:themeColor="text1"/>
                <w:sz w:val="16"/>
                <w:szCs w:val="16"/>
              </w:rPr>
            </w:pPr>
            <w:r w:rsidRPr="008F3252">
              <w:rPr>
                <w:color w:val="000000" w:themeColor="text1"/>
                <w:sz w:val="16"/>
                <w:szCs w:val="16"/>
              </w:rPr>
              <w:t>-8.1</w:t>
            </w:r>
            <w:r w:rsidR="00C40D33" w:rsidRPr="008F3252">
              <w:rPr>
                <w:color w:val="000000" w:themeColor="text1"/>
                <w:sz w:val="16"/>
                <w:szCs w:val="16"/>
              </w:rPr>
              <w:t>5</w:t>
            </w:r>
          </w:p>
        </w:tc>
        <w:tc>
          <w:tcPr>
            <w:tcW w:w="658" w:type="dxa"/>
            <w:vAlign w:val="center"/>
          </w:tcPr>
          <w:p w14:paraId="2967F87B" w14:textId="7BA8B8A4" w:rsidR="00905E04" w:rsidRPr="008F3252" w:rsidRDefault="00905E04" w:rsidP="00905E04">
            <w:pPr>
              <w:jc w:val="center"/>
              <w:rPr>
                <w:color w:val="000000" w:themeColor="text1"/>
                <w:sz w:val="16"/>
                <w:szCs w:val="16"/>
              </w:rPr>
            </w:pPr>
            <w:r w:rsidRPr="008F3252">
              <w:rPr>
                <w:color w:val="000000" w:themeColor="text1"/>
                <w:sz w:val="16"/>
                <w:szCs w:val="16"/>
              </w:rPr>
              <w:t>4.30</w:t>
            </w:r>
          </w:p>
        </w:tc>
        <w:tc>
          <w:tcPr>
            <w:tcW w:w="574" w:type="dxa"/>
            <w:vAlign w:val="center"/>
          </w:tcPr>
          <w:p w14:paraId="14B45D01" w14:textId="775E097E" w:rsidR="00905E04" w:rsidRPr="008F3252" w:rsidRDefault="00905E04" w:rsidP="00905E04">
            <w:pPr>
              <w:jc w:val="center"/>
              <w:rPr>
                <w:color w:val="000000" w:themeColor="text1"/>
                <w:sz w:val="16"/>
                <w:szCs w:val="16"/>
              </w:rPr>
            </w:pPr>
            <w:r w:rsidRPr="008F3252">
              <w:rPr>
                <w:color w:val="000000" w:themeColor="text1"/>
                <w:sz w:val="16"/>
                <w:szCs w:val="16"/>
              </w:rPr>
              <w:t>-1.89</w:t>
            </w:r>
          </w:p>
        </w:tc>
        <w:tc>
          <w:tcPr>
            <w:tcW w:w="656" w:type="dxa"/>
            <w:vAlign w:val="center"/>
          </w:tcPr>
          <w:p w14:paraId="6660AC6E" w14:textId="449CCC7F" w:rsidR="00905E04" w:rsidRPr="008F3252" w:rsidRDefault="00905E04" w:rsidP="00905E04">
            <w:pPr>
              <w:jc w:val="center"/>
              <w:rPr>
                <w:color w:val="000000" w:themeColor="text1"/>
                <w:sz w:val="16"/>
                <w:szCs w:val="16"/>
              </w:rPr>
            </w:pPr>
            <w:r w:rsidRPr="008F3252">
              <w:rPr>
                <w:color w:val="000000" w:themeColor="text1"/>
                <w:sz w:val="16"/>
                <w:szCs w:val="16"/>
              </w:rPr>
              <w:t>0.060</w:t>
            </w:r>
          </w:p>
        </w:tc>
        <w:tc>
          <w:tcPr>
            <w:tcW w:w="739" w:type="dxa"/>
            <w:vAlign w:val="center"/>
          </w:tcPr>
          <w:p w14:paraId="25C3D33A" w14:textId="4E5E07B7" w:rsidR="00905E04" w:rsidRPr="008F3252" w:rsidRDefault="00905E04" w:rsidP="00905E04">
            <w:pPr>
              <w:jc w:val="center"/>
              <w:rPr>
                <w:color w:val="000000" w:themeColor="text1"/>
                <w:sz w:val="16"/>
                <w:szCs w:val="16"/>
              </w:rPr>
            </w:pPr>
            <w:r w:rsidRPr="008F3252">
              <w:rPr>
                <w:color w:val="000000" w:themeColor="text1"/>
                <w:sz w:val="16"/>
                <w:szCs w:val="16"/>
              </w:rPr>
              <w:t>0.122</w:t>
            </w:r>
          </w:p>
        </w:tc>
        <w:tc>
          <w:tcPr>
            <w:tcW w:w="506" w:type="dxa"/>
            <w:vAlign w:val="center"/>
          </w:tcPr>
          <w:p w14:paraId="648B14AF" w14:textId="085AE0AF" w:rsidR="00905E04" w:rsidRPr="008F3252" w:rsidRDefault="00905E04" w:rsidP="00905E04">
            <w:pPr>
              <w:jc w:val="center"/>
              <w:rPr>
                <w:color w:val="000000" w:themeColor="text1"/>
                <w:sz w:val="16"/>
                <w:szCs w:val="16"/>
              </w:rPr>
            </w:pPr>
            <w:r w:rsidRPr="008F3252">
              <w:rPr>
                <w:color w:val="000000" w:themeColor="text1"/>
                <w:sz w:val="16"/>
                <w:szCs w:val="16"/>
              </w:rPr>
              <w:t>0.30</w:t>
            </w:r>
          </w:p>
        </w:tc>
        <w:tc>
          <w:tcPr>
            <w:tcW w:w="222" w:type="dxa"/>
            <w:vAlign w:val="center"/>
          </w:tcPr>
          <w:p w14:paraId="46A57BC1" w14:textId="77777777" w:rsidR="00905E04" w:rsidRPr="008F3252" w:rsidRDefault="00905E04" w:rsidP="00905E04">
            <w:pPr>
              <w:jc w:val="center"/>
              <w:rPr>
                <w:color w:val="000000" w:themeColor="text1"/>
                <w:sz w:val="16"/>
                <w:szCs w:val="16"/>
              </w:rPr>
            </w:pPr>
          </w:p>
        </w:tc>
        <w:tc>
          <w:tcPr>
            <w:tcW w:w="740" w:type="dxa"/>
            <w:vAlign w:val="center"/>
          </w:tcPr>
          <w:p w14:paraId="55897075" w14:textId="05399A1E" w:rsidR="00905E04" w:rsidRPr="008F3252" w:rsidRDefault="00905E04" w:rsidP="00905E04">
            <w:pPr>
              <w:jc w:val="center"/>
              <w:rPr>
                <w:color w:val="000000" w:themeColor="text1"/>
                <w:sz w:val="16"/>
                <w:szCs w:val="16"/>
              </w:rPr>
            </w:pPr>
            <w:r w:rsidRPr="008F3252">
              <w:rPr>
                <w:color w:val="000000" w:themeColor="text1"/>
                <w:sz w:val="16"/>
                <w:szCs w:val="16"/>
              </w:rPr>
              <w:t>1</w:t>
            </w:r>
            <w:r w:rsidR="00C40D33" w:rsidRPr="008F3252">
              <w:rPr>
                <w:color w:val="000000" w:themeColor="text1"/>
                <w:sz w:val="16"/>
                <w:szCs w:val="16"/>
              </w:rPr>
              <w:t>9.00</w:t>
            </w:r>
          </w:p>
        </w:tc>
        <w:tc>
          <w:tcPr>
            <w:tcW w:w="740" w:type="dxa"/>
            <w:vAlign w:val="center"/>
          </w:tcPr>
          <w:p w14:paraId="14AC0E13" w14:textId="22458FBA" w:rsidR="00905E04" w:rsidRPr="008F3252" w:rsidRDefault="00905E04" w:rsidP="00905E04">
            <w:pPr>
              <w:jc w:val="center"/>
              <w:rPr>
                <w:color w:val="000000" w:themeColor="text1"/>
                <w:sz w:val="16"/>
                <w:szCs w:val="16"/>
              </w:rPr>
            </w:pPr>
            <w:r w:rsidRPr="008F3252">
              <w:rPr>
                <w:color w:val="000000" w:themeColor="text1"/>
                <w:sz w:val="16"/>
                <w:szCs w:val="16"/>
              </w:rPr>
              <w:t>15.35</w:t>
            </w:r>
          </w:p>
        </w:tc>
        <w:tc>
          <w:tcPr>
            <w:tcW w:w="574" w:type="dxa"/>
            <w:vAlign w:val="center"/>
          </w:tcPr>
          <w:p w14:paraId="27A4B304" w14:textId="14D23A4A" w:rsidR="00905E04" w:rsidRPr="008F3252" w:rsidRDefault="00905E04" w:rsidP="00905E04">
            <w:pPr>
              <w:jc w:val="center"/>
              <w:rPr>
                <w:color w:val="000000" w:themeColor="text1"/>
                <w:sz w:val="16"/>
                <w:szCs w:val="16"/>
              </w:rPr>
            </w:pPr>
            <w:r w:rsidRPr="008F3252">
              <w:rPr>
                <w:color w:val="000000" w:themeColor="text1"/>
                <w:sz w:val="16"/>
                <w:szCs w:val="16"/>
              </w:rPr>
              <w:t>1.2</w:t>
            </w:r>
            <w:r w:rsidR="00C40D33" w:rsidRPr="008F3252">
              <w:rPr>
                <w:color w:val="000000" w:themeColor="text1"/>
                <w:sz w:val="16"/>
                <w:szCs w:val="16"/>
              </w:rPr>
              <w:t>4</w:t>
            </w:r>
          </w:p>
        </w:tc>
        <w:tc>
          <w:tcPr>
            <w:tcW w:w="589" w:type="dxa"/>
            <w:vAlign w:val="center"/>
          </w:tcPr>
          <w:p w14:paraId="74745832" w14:textId="266AA9B2" w:rsidR="00905E04" w:rsidRPr="008F3252" w:rsidRDefault="00905E04" w:rsidP="00905E04">
            <w:pPr>
              <w:jc w:val="center"/>
              <w:rPr>
                <w:color w:val="000000" w:themeColor="text1"/>
                <w:sz w:val="16"/>
                <w:szCs w:val="16"/>
              </w:rPr>
            </w:pPr>
            <w:r w:rsidRPr="008F3252">
              <w:rPr>
                <w:color w:val="000000" w:themeColor="text1"/>
                <w:sz w:val="16"/>
                <w:szCs w:val="16"/>
              </w:rPr>
              <w:t>0.218</w:t>
            </w:r>
          </w:p>
        </w:tc>
        <w:tc>
          <w:tcPr>
            <w:tcW w:w="739" w:type="dxa"/>
            <w:vAlign w:val="center"/>
          </w:tcPr>
          <w:p w14:paraId="2E687BC3" w14:textId="64FCC8BC" w:rsidR="00905E04" w:rsidRPr="008F3252" w:rsidRDefault="00905E04" w:rsidP="00905E04">
            <w:pPr>
              <w:jc w:val="center"/>
              <w:rPr>
                <w:color w:val="000000" w:themeColor="text1"/>
                <w:sz w:val="16"/>
                <w:szCs w:val="16"/>
              </w:rPr>
            </w:pPr>
            <w:r w:rsidRPr="008F3252">
              <w:rPr>
                <w:color w:val="000000" w:themeColor="text1"/>
                <w:sz w:val="16"/>
                <w:szCs w:val="16"/>
              </w:rPr>
              <w:t>0.515</w:t>
            </w:r>
          </w:p>
        </w:tc>
        <w:tc>
          <w:tcPr>
            <w:tcW w:w="506" w:type="dxa"/>
            <w:vAlign w:val="center"/>
          </w:tcPr>
          <w:p w14:paraId="7960BC95" w14:textId="50ADC18B" w:rsidR="00905E04" w:rsidRPr="008F3252" w:rsidRDefault="00905E04" w:rsidP="00905E04">
            <w:pPr>
              <w:jc w:val="center"/>
              <w:rPr>
                <w:color w:val="000000" w:themeColor="text1"/>
                <w:sz w:val="16"/>
                <w:szCs w:val="16"/>
              </w:rPr>
            </w:pPr>
            <w:r w:rsidRPr="008F3252">
              <w:rPr>
                <w:color w:val="000000" w:themeColor="text1"/>
                <w:sz w:val="16"/>
                <w:szCs w:val="16"/>
              </w:rPr>
              <w:t>0.22</w:t>
            </w:r>
          </w:p>
        </w:tc>
      </w:tr>
      <w:tr w:rsidR="00905E04" w:rsidRPr="008F3252" w14:paraId="245C4D56" w14:textId="77777777" w:rsidTr="00BD3BB4">
        <w:trPr>
          <w:trHeight w:val="321"/>
        </w:trPr>
        <w:tc>
          <w:tcPr>
            <w:tcW w:w="1920" w:type="dxa"/>
            <w:vAlign w:val="center"/>
          </w:tcPr>
          <w:p w14:paraId="2DE7F414" w14:textId="77777777" w:rsidR="00905E04" w:rsidRPr="008F3252" w:rsidRDefault="00905E04" w:rsidP="00905E04">
            <w:pPr>
              <w:rPr>
                <w:color w:val="000000" w:themeColor="text1"/>
                <w:sz w:val="20"/>
                <w:szCs w:val="20"/>
              </w:rPr>
            </w:pPr>
            <w:r w:rsidRPr="008F3252">
              <w:rPr>
                <w:color w:val="000000" w:themeColor="text1"/>
                <w:sz w:val="20"/>
                <w:szCs w:val="20"/>
              </w:rPr>
              <w:t>Molecular layer HP head</w:t>
            </w:r>
          </w:p>
        </w:tc>
        <w:tc>
          <w:tcPr>
            <w:tcW w:w="739" w:type="dxa"/>
            <w:vAlign w:val="center"/>
          </w:tcPr>
          <w:p w14:paraId="368B65F4" w14:textId="7E4AE8AD" w:rsidR="00905E04" w:rsidRPr="008F3252" w:rsidRDefault="00905E04" w:rsidP="00905E04">
            <w:pPr>
              <w:jc w:val="center"/>
              <w:rPr>
                <w:color w:val="000000" w:themeColor="text1"/>
                <w:sz w:val="16"/>
                <w:szCs w:val="16"/>
              </w:rPr>
            </w:pPr>
            <w:r w:rsidRPr="008F3252">
              <w:rPr>
                <w:color w:val="000000" w:themeColor="text1"/>
                <w:sz w:val="16"/>
                <w:szCs w:val="16"/>
              </w:rPr>
              <w:t>-26.4</w:t>
            </w:r>
            <w:r w:rsidR="00C40D33" w:rsidRPr="008F3252">
              <w:rPr>
                <w:color w:val="000000" w:themeColor="text1"/>
                <w:sz w:val="16"/>
                <w:szCs w:val="16"/>
              </w:rPr>
              <w:t>6</w:t>
            </w:r>
          </w:p>
        </w:tc>
        <w:tc>
          <w:tcPr>
            <w:tcW w:w="740" w:type="dxa"/>
            <w:vAlign w:val="center"/>
          </w:tcPr>
          <w:p w14:paraId="1CD30E72" w14:textId="530E84AF" w:rsidR="00905E04" w:rsidRPr="008F3252" w:rsidRDefault="00905E04" w:rsidP="00905E04">
            <w:pPr>
              <w:jc w:val="center"/>
              <w:rPr>
                <w:color w:val="000000" w:themeColor="text1"/>
                <w:sz w:val="16"/>
                <w:szCs w:val="16"/>
              </w:rPr>
            </w:pPr>
            <w:r w:rsidRPr="008F3252">
              <w:rPr>
                <w:color w:val="000000" w:themeColor="text1"/>
                <w:sz w:val="16"/>
                <w:szCs w:val="16"/>
              </w:rPr>
              <w:t>16.25</w:t>
            </w:r>
          </w:p>
        </w:tc>
        <w:tc>
          <w:tcPr>
            <w:tcW w:w="604" w:type="dxa"/>
            <w:vAlign w:val="center"/>
          </w:tcPr>
          <w:p w14:paraId="67DDE5DB" w14:textId="699C3D25" w:rsidR="00905E04" w:rsidRPr="008F3252" w:rsidRDefault="00905E04" w:rsidP="00905E04">
            <w:pPr>
              <w:jc w:val="center"/>
              <w:rPr>
                <w:color w:val="000000" w:themeColor="text1"/>
                <w:sz w:val="16"/>
                <w:szCs w:val="16"/>
              </w:rPr>
            </w:pPr>
            <w:r w:rsidRPr="008F3252">
              <w:rPr>
                <w:color w:val="000000" w:themeColor="text1"/>
                <w:sz w:val="16"/>
                <w:szCs w:val="16"/>
              </w:rPr>
              <w:t>-1.6</w:t>
            </w:r>
            <w:r w:rsidR="00C40D33" w:rsidRPr="008F3252">
              <w:rPr>
                <w:color w:val="000000" w:themeColor="text1"/>
                <w:sz w:val="16"/>
                <w:szCs w:val="16"/>
              </w:rPr>
              <w:t>3</w:t>
            </w:r>
          </w:p>
        </w:tc>
        <w:tc>
          <w:tcPr>
            <w:tcW w:w="589" w:type="dxa"/>
            <w:vAlign w:val="center"/>
          </w:tcPr>
          <w:p w14:paraId="46C7F679" w14:textId="1E45B26A" w:rsidR="00905E04" w:rsidRPr="008F3252" w:rsidRDefault="00905E04" w:rsidP="00905E04">
            <w:pPr>
              <w:jc w:val="center"/>
              <w:rPr>
                <w:color w:val="000000" w:themeColor="text1"/>
                <w:sz w:val="16"/>
                <w:szCs w:val="16"/>
              </w:rPr>
            </w:pPr>
            <w:r w:rsidRPr="008F3252">
              <w:rPr>
                <w:color w:val="000000" w:themeColor="text1"/>
                <w:sz w:val="16"/>
                <w:szCs w:val="16"/>
              </w:rPr>
              <w:t>0.106</w:t>
            </w:r>
          </w:p>
        </w:tc>
        <w:tc>
          <w:tcPr>
            <w:tcW w:w="739" w:type="dxa"/>
            <w:vAlign w:val="center"/>
          </w:tcPr>
          <w:p w14:paraId="004759BA" w14:textId="72DA4AFF" w:rsidR="00905E04" w:rsidRPr="008F3252" w:rsidRDefault="00905E04" w:rsidP="00905E04">
            <w:pPr>
              <w:jc w:val="center"/>
              <w:rPr>
                <w:color w:val="000000" w:themeColor="text1"/>
                <w:sz w:val="16"/>
                <w:szCs w:val="16"/>
              </w:rPr>
            </w:pPr>
            <w:r w:rsidRPr="008F3252">
              <w:rPr>
                <w:color w:val="000000" w:themeColor="text1"/>
                <w:sz w:val="16"/>
                <w:szCs w:val="16"/>
              </w:rPr>
              <w:t>0.256</w:t>
            </w:r>
          </w:p>
        </w:tc>
        <w:tc>
          <w:tcPr>
            <w:tcW w:w="506" w:type="dxa"/>
            <w:vAlign w:val="center"/>
          </w:tcPr>
          <w:p w14:paraId="4C49D8E9" w14:textId="3B7C10B6" w:rsidR="00905E04" w:rsidRPr="008F3252" w:rsidRDefault="00905E04" w:rsidP="00905E04">
            <w:pPr>
              <w:jc w:val="center"/>
              <w:rPr>
                <w:color w:val="000000" w:themeColor="text1"/>
                <w:sz w:val="16"/>
                <w:szCs w:val="16"/>
              </w:rPr>
            </w:pPr>
            <w:r w:rsidRPr="008F3252">
              <w:rPr>
                <w:color w:val="000000" w:themeColor="text1"/>
                <w:sz w:val="16"/>
                <w:szCs w:val="16"/>
              </w:rPr>
              <w:t>0.26</w:t>
            </w:r>
          </w:p>
        </w:tc>
        <w:tc>
          <w:tcPr>
            <w:tcW w:w="222" w:type="dxa"/>
            <w:vAlign w:val="center"/>
          </w:tcPr>
          <w:p w14:paraId="48134028" w14:textId="77777777" w:rsidR="00905E04" w:rsidRPr="008F3252" w:rsidRDefault="00905E04" w:rsidP="00905E04">
            <w:pPr>
              <w:jc w:val="center"/>
              <w:rPr>
                <w:color w:val="000000" w:themeColor="text1"/>
                <w:sz w:val="16"/>
                <w:szCs w:val="16"/>
              </w:rPr>
            </w:pPr>
          </w:p>
        </w:tc>
        <w:tc>
          <w:tcPr>
            <w:tcW w:w="656" w:type="dxa"/>
            <w:vAlign w:val="center"/>
          </w:tcPr>
          <w:p w14:paraId="25911AC5" w14:textId="6BDB7587" w:rsidR="00905E04" w:rsidRPr="008F3252" w:rsidRDefault="00905E04" w:rsidP="00905E04">
            <w:pPr>
              <w:jc w:val="center"/>
              <w:rPr>
                <w:color w:val="000000" w:themeColor="text1"/>
                <w:sz w:val="16"/>
                <w:szCs w:val="16"/>
              </w:rPr>
            </w:pPr>
            <w:r w:rsidRPr="008F3252">
              <w:rPr>
                <w:color w:val="000000" w:themeColor="text1"/>
                <w:sz w:val="16"/>
                <w:szCs w:val="16"/>
              </w:rPr>
              <w:t>-6.4</w:t>
            </w:r>
            <w:r w:rsidR="00C40D33" w:rsidRPr="008F3252">
              <w:rPr>
                <w:color w:val="000000" w:themeColor="text1"/>
                <w:sz w:val="16"/>
                <w:szCs w:val="16"/>
              </w:rPr>
              <w:t>8</w:t>
            </w:r>
          </w:p>
        </w:tc>
        <w:tc>
          <w:tcPr>
            <w:tcW w:w="658" w:type="dxa"/>
            <w:vAlign w:val="center"/>
          </w:tcPr>
          <w:p w14:paraId="4ABCC20B" w14:textId="63283E1D" w:rsidR="00905E04" w:rsidRPr="008F3252" w:rsidRDefault="00905E04" w:rsidP="00905E04">
            <w:pPr>
              <w:jc w:val="center"/>
              <w:rPr>
                <w:color w:val="000000" w:themeColor="text1"/>
                <w:sz w:val="16"/>
                <w:szCs w:val="16"/>
              </w:rPr>
            </w:pPr>
            <w:r w:rsidRPr="008F3252">
              <w:rPr>
                <w:color w:val="000000" w:themeColor="text1"/>
                <w:sz w:val="16"/>
                <w:szCs w:val="16"/>
              </w:rPr>
              <w:t>5.3</w:t>
            </w:r>
            <w:r w:rsidR="00C40D33" w:rsidRPr="008F3252">
              <w:rPr>
                <w:color w:val="000000" w:themeColor="text1"/>
                <w:sz w:val="16"/>
                <w:szCs w:val="16"/>
              </w:rPr>
              <w:t>6</w:t>
            </w:r>
          </w:p>
        </w:tc>
        <w:tc>
          <w:tcPr>
            <w:tcW w:w="574" w:type="dxa"/>
            <w:vAlign w:val="center"/>
          </w:tcPr>
          <w:p w14:paraId="466D0EF7" w14:textId="253E2BC3" w:rsidR="00905E04" w:rsidRPr="008F3252" w:rsidRDefault="00905E04" w:rsidP="00905E04">
            <w:pPr>
              <w:jc w:val="center"/>
              <w:rPr>
                <w:color w:val="000000" w:themeColor="text1"/>
                <w:sz w:val="16"/>
                <w:szCs w:val="16"/>
              </w:rPr>
            </w:pPr>
            <w:r w:rsidRPr="008F3252">
              <w:rPr>
                <w:color w:val="000000" w:themeColor="text1"/>
                <w:sz w:val="16"/>
                <w:szCs w:val="16"/>
              </w:rPr>
              <w:t>-1.2</w:t>
            </w:r>
            <w:r w:rsidR="00C40D33" w:rsidRPr="008F3252">
              <w:rPr>
                <w:color w:val="000000" w:themeColor="text1"/>
                <w:sz w:val="16"/>
                <w:szCs w:val="16"/>
              </w:rPr>
              <w:t>1</w:t>
            </w:r>
          </w:p>
        </w:tc>
        <w:tc>
          <w:tcPr>
            <w:tcW w:w="656" w:type="dxa"/>
            <w:vAlign w:val="center"/>
          </w:tcPr>
          <w:p w14:paraId="60E3F3F1" w14:textId="6FA16666" w:rsidR="00905E04" w:rsidRPr="008F3252" w:rsidRDefault="00905E04" w:rsidP="00905E04">
            <w:pPr>
              <w:jc w:val="center"/>
              <w:rPr>
                <w:color w:val="000000" w:themeColor="text1"/>
                <w:sz w:val="16"/>
                <w:szCs w:val="16"/>
              </w:rPr>
            </w:pPr>
            <w:r w:rsidRPr="008F3252">
              <w:rPr>
                <w:color w:val="000000" w:themeColor="text1"/>
                <w:sz w:val="16"/>
                <w:szCs w:val="16"/>
              </w:rPr>
              <w:t>0.229</w:t>
            </w:r>
          </w:p>
        </w:tc>
        <w:tc>
          <w:tcPr>
            <w:tcW w:w="739" w:type="dxa"/>
            <w:vAlign w:val="center"/>
          </w:tcPr>
          <w:p w14:paraId="24125911" w14:textId="1DE23CCF" w:rsidR="00905E04" w:rsidRPr="008F3252" w:rsidRDefault="00905E04" w:rsidP="00905E04">
            <w:pPr>
              <w:jc w:val="center"/>
              <w:rPr>
                <w:color w:val="000000" w:themeColor="text1"/>
                <w:sz w:val="16"/>
                <w:szCs w:val="16"/>
              </w:rPr>
            </w:pPr>
            <w:r w:rsidRPr="008F3252">
              <w:rPr>
                <w:color w:val="000000" w:themeColor="text1"/>
                <w:sz w:val="16"/>
                <w:szCs w:val="16"/>
              </w:rPr>
              <w:t>0.335</w:t>
            </w:r>
          </w:p>
        </w:tc>
        <w:tc>
          <w:tcPr>
            <w:tcW w:w="506" w:type="dxa"/>
            <w:vAlign w:val="center"/>
          </w:tcPr>
          <w:p w14:paraId="6EEFA5F5" w14:textId="0B439E74" w:rsidR="00905E04" w:rsidRPr="008F3252" w:rsidRDefault="00905E04" w:rsidP="00905E04">
            <w:pPr>
              <w:jc w:val="center"/>
              <w:rPr>
                <w:color w:val="000000" w:themeColor="text1"/>
                <w:sz w:val="16"/>
                <w:szCs w:val="16"/>
              </w:rPr>
            </w:pPr>
            <w:r w:rsidRPr="008F3252">
              <w:rPr>
                <w:color w:val="000000" w:themeColor="text1"/>
                <w:sz w:val="16"/>
                <w:szCs w:val="16"/>
              </w:rPr>
              <w:t>0.19</w:t>
            </w:r>
          </w:p>
        </w:tc>
        <w:tc>
          <w:tcPr>
            <w:tcW w:w="222" w:type="dxa"/>
            <w:vAlign w:val="center"/>
          </w:tcPr>
          <w:p w14:paraId="7ABE9E76" w14:textId="77777777" w:rsidR="00905E04" w:rsidRPr="008F3252" w:rsidRDefault="00905E04" w:rsidP="00905E04">
            <w:pPr>
              <w:jc w:val="center"/>
              <w:rPr>
                <w:color w:val="000000" w:themeColor="text1"/>
                <w:sz w:val="16"/>
                <w:szCs w:val="16"/>
              </w:rPr>
            </w:pPr>
          </w:p>
        </w:tc>
        <w:tc>
          <w:tcPr>
            <w:tcW w:w="740" w:type="dxa"/>
            <w:vAlign w:val="center"/>
          </w:tcPr>
          <w:p w14:paraId="7DD21BCF" w14:textId="0DDA1BE9" w:rsidR="00905E04" w:rsidRPr="008F3252" w:rsidRDefault="00905E04" w:rsidP="00905E04">
            <w:pPr>
              <w:jc w:val="center"/>
              <w:rPr>
                <w:color w:val="000000" w:themeColor="text1"/>
                <w:sz w:val="16"/>
                <w:szCs w:val="16"/>
              </w:rPr>
            </w:pPr>
            <w:r w:rsidRPr="008F3252">
              <w:rPr>
                <w:color w:val="000000" w:themeColor="text1"/>
                <w:sz w:val="16"/>
                <w:szCs w:val="16"/>
              </w:rPr>
              <w:t>3.53</w:t>
            </w:r>
          </w:p>
        </w:tc>
        <w:tc>
          <w:tcPr>
            <w:tcW w:w="740" w:type="dxa"/>
            <w:vAlign w:val="center"/>
          </w:tcPr>
          <w:p w14:paraId="0081D9A7" w14:textId="61A7A464" w:rsidR="00905E04" w:rsidRPr="008F3252" w:rsidRDefault="00905E04" w:rsidP="00905E04">
            <w:pPr>
              <w:jc w:val="center"/>
              <w:rPr>
                <w:color w:val="000000" w:themeColor="text1"/>
                <w:sz w:val="16"/>
                <w:szCs w:val="16"/>
              </w:rPr>
            </w:pPr>
            <w:r w:rsidRPr="008F3252">
              <w:rPr>
                <w:color w:val="000000" w:themeColor="text1"/>
                <w:sz w:val="16"/>
                <w:szCs w:val="16"/>
              </w:rPr>
              <w:t>20.28</w:t>
            </w:r>
          </w:p>
        </w:tc>
        <w:tc>
          <w:tcPr>
            <w:tcW w:w="574" w:type="dxa"/>
            <w:vAlign w:val="center"/>
          </w:tcPr>
          <w:p w14:paraId="10877C1D" w14:textId="6012F588" w:rsidR="00905E04" w:rsidRPr="008F3252" w:rsidRDefault="00905E04" w:rsidP="00905E04">
            <w:pPr>
              <w:jc w:val="center"/>
              <w:rPr>
                <w:color w:val="000000" w:themeColor="text1"/>
                <w:sz w:val="16"/>
                <w:szCs w:val="16"/>
              </w:rPr>
            </w:pPr>
            <w:r w:rsidRPr="008F3252">
              <w:rPr>
                <w:color w:val="000000" w:themeColor="text1"/>
                <w:sz w:val="16"/>
                <w:szCs w:val="16"/>
              </w:rPr>
              <w:t>0.17</w:t>
            </w:r>
          </w:p>
        </w:tc>
        <w:tc>
          <w:tcPr>
            <w:tcW w:w="589" w:type="dxa"/>
            <w:vAlign w:val="center"/>
          </w:tcPr>
          <w:p w14:paraId="38B130F7" w14:textId="141D2308" w:rsidR="00905E04" w:rsidRPr="008F3252" w:rsidRDefault="00905E04" w:rsidP="00905E04">
            <w:pPr>
              <w:jc w:val="center"/>
              <w:rPr>
                <w:color w:val="000000" w:themeColor="text1"/>
                <w:sz w:val="16"/>
                <w:szCs w:val="16"/>
              </w:rPr>
            </w:pPr>
            <w:r w:rsidRPr="008F3252">
              <w:rPr>
                <w:color w:val="000000" w:themeColor="text1"/>
                <w:sz w:val="16"/>
                <w:szCs w:val="16"/>
              </w:rPr>
              <w:t>0.862</w:t>
            </w:r>
          </w:p>
        </w:tc>
        <w:tc>
          <w:tcPr>
            <w:tcW w:w="739" w:type="dxa"/>
            <w:vAlign w:val="center"/>
          </w:tcPr>
          <w:p w14:paraId="00B03D34" w14:textId="3CD5A746" w:rsidR="00905E04" w:rsidRPr="008F3252" w:rsidRDefault="00905E04" w:rsidP="00905E04">
            <w:pPr>
              <w:jc w:val="center"/>
              <w:rPr>
                <w:color w:val="000000" w:themeColor="text1"/>
                <w:sz w:val="16"/>
                <w:szCs w:val="16"/>
              </w:rPr>
            </w:pPr>
            <w:r w:rsidRPr="008F3252">
              <w:rPr>
                <w:color w:val="000000" w:themeColor="text1"/>
                <w:sz w:val="16"/>
                <w:szCs w:val="16"/>
              </w:rPr>
              <w:t>0.895</w:t>
            </w:r>
          </w:p>
        </w:tc>
        <w:tc>
          <w:tcPr>
            <w:tcW w:w="506" w:type="dxa"/>
            <w:vAlign w:val="center"/>
          </w:tcPr>
          <w:p w14:paraId="04289803" w14:textId="6B7EF933" w:rsidR="00905E04" w:rsidRPr="008F3252" w:rsidRDefault="00905E04" w:rsidP="00905E04">
            <w:pPr>
              <w:jc w:val="center"/>
              <w:rPr>
                <w:color w:val="000000" w:themeColor="text1"/>
                <w:sz w:val="16"/>
                <w:szCs w:val="16"/>
              </w:rPr>
            </w:pPr>
            <w:r w:rsidRPr="008F3252">
              <w:rPr>
                <w:color w:val="000000" w:themeColor="text1"/>
                <w:sz w:val="16"/>
                <w:szCs w:val="16"/>
              </w:rPr>
              <w:t>0.03</w:t>
            </w:r>
          </w:p>
        </w:tc>
      </w:tr>
      <w:tr w:rsidR="00905E04" w:rsidRPr="008F3252" w14:paraId="79F06363" w14:textId="77777777" w:rsidTr="00BD3BB4">
        <w:trPr>
          <w:trHeight w:val="321"/>
        </w:trPr>
        <w:tc>
          <w:tcPr>
            <w:tcW w:w="1920" w:type="dxa"/>
            <w:vAlign w:val="center"/>
          </w:tcPr>
          <w:p w14:paraId="040F9B98" w14:textId="77777777" w:rsidR="00905E04" w:rsidRPr="008F3252" w:rsidRDefault="00905E04" w:rsidP="00905E04">
            <w:pPr>
              <w:rPr>
                <w:color w:val="000000" w:themeColor="text1"/>
                <w:sz w:val="20"/>
                <w:szCs w:val="20"/>
              </w:rPr>
            </w:pPr>
            <w:r w:rsidRPr="008F3252">
              <w:rPr>
                <w:color w:val="000000" w:themeColor="text1"/>
                <w:sz w:val="20"/>
                <w:szCs w:val="20"/>
              </w:rPr>
              <w:t xml:space="preserve">Presubiculum body </w:t>
            </w:r>
          </w:p>
        </w:tc>
        <w:tc>
          <w:tcPr>
            <w:tcW w:w="739" w:type="dxa"/>
            <w:vAlign w:val="center"/>
          </w:tcPr>
          <w:p w14:paraId="65D0C502" w14:textId="1ACD288A" w:rsidR="00905E04" w:rsidRPr="008F3252" w:rsidRDefault="00905E04" w:rsidP="00905E04">
            <w:pPr>
              <w:jc w:val="center"/>
              <w:rPr>
                <w:color w:val="000000" w:themeColor="text1"/>
                <w:sz w:val="16"/>
                <w:szCs w:val="16"/>
              </w:rPr>
            </w:pPr>
            <w:r w:rsidRPr="008F3252">
              <w:rPr>
                <w:color w:val="000000" w:themeColor="text1"/>
                <w:sz w:val="16"/>
                <w:szCs w:val="16"/>
              </w:rPr>
              <w:t>-14.49</w:t>
            </w:r>
          </w:p>
        </w:tc>
        <w:tc>
          <w:tcPr>
            <w:tcW w:w="740" w:type="dxa"/>
            <w:vAlign w:val="center"/>
          </w:tcPr>
          <w:p w14:paraId="1522DB6C" w14:textId="1E10C2EA" w:rsidR="00905E04" w:rsidRPr="008F3252" w:rsidRDefault="00905E04" w:rsidP="00905E04">
            <w:pPr>
              <w:jc w:val="center"/>
              <w:rPr>
                <w:color w:val="000000" w:themeColor="text1"/>
                <w:sz w:val="16"/>
                <w:szCs w:val="16"/>
              </w:rPr>
            </w:pPr>
            <w:r w:rsidRPr="008F3252">
              <w:rPr>
                <w:color w:val="000000" w:themeColor="text1"/>
                <w:sz w:val="16"/>
                <w:szCs w:val="16"/>
              </w:rPr>
              <w:t>10.5</w:t>
            </w:r>
            <w:r w:rsidR="00C40D33" w:rsidRPr="008F3252">
              <w:rPr>
                <w:color w:val="000000" w:themeColor="text1"/>
                <w:sz w:val="16"/>
                <w:szCs w:val="16"/>
              </w:rPr>
              <w:t>1</w:t>
            </w:r>
          </w:p>
        </w:tc>
        <w:tc>
          <w:tcPr>
            <w:tcW w:w="604" w:type="dxa"/>
            <w:vAlign w:val="center"/>
          </w:tcPr>
          <w:p w14:paraId="7548796D" w14:textId="29E2A7AF" w:rsidR="00905E04" w:rsidRPr="008F3252" w:rsidRDefault="00905E04" w:rsidP="00905E04">
            <w:pPr>
              <w:jc w:val="center"/>
              <w:rPr>
                <w:color w:val="000000" w:themeColor="text1"/>
                <w:sz w:val="16"/>
                <w:szCs w:val="16"/>
              </w:rPr>
            </w:pPr>
            <w:r w:rsidRPr="008F3252">
              <w:rPr>
                <w:color w:val="000000" w:themeColor="text1"/>
                <w:sz w:val="16"/>
                <w:szCs w:val="16"/>
              </w:rPr>
              <w:t>-1.38</w:t>
            </w:r>
          </w:p>
        </w:tc>
        <w:tc>
          <w:tcPr>
            <w:tcW w:w="589" w:type="dxa"/>
            <w:vAlign w:val="center"/>
          </w:tcPr>
          <w:p w14:paraId="78673777" w14:textId="0474D88F" w:rsidR="00905E04" w:rsidRPr="008F3252" w:rsidRDefault="00905E04" w:rsidP="00905E04">
            <w:pPr>
              <w:jc w:val="center"/>
              <w:rPr>
                <w:color w:val="000000" w:themeColor="text1"/>
                <w:sz w:val="16"/>
                <w:szCs w:val="16"/>
              </w:rPr>
            </w:pPr>
            <w:r w:rsidRPr="008F3252">
              <w:rPr>
                <w:color w:val="000000" w:themeColor="text1"/>
                <w:sz w:val="16"/>
                <w:szCs w:val="16"/>
              </w:rPr>
              <w:t>0.170</w:t>
            </w:r>
          </w:p>
        </w:tc>
        <w:tc>
          <w:tcPr>
            <w:tcW w:w="739" w:type="dxa"/>
            <w:vAlign w:val="center"/>
          </w:tcPr>
          <w:p w14:paraId="2AC7CD96" w14:textId="11A4875F" w:rsidR="00905E04" w:rsidRPr="008F3252" w:rsidRDefault="00905E04" w:rsidP="00905E04">
            <w:pPr>
              <w:jc w:val="center"/>
              <w:rPr>
                <w:color w:val="000000" w:themeColor="text1"/>
                <w:sz w:val="16"/>
                <w:szCs w:val="16"/>
              </w:rPr>
            </w:pPr>
            <w:r w:rsidRPr="008F3252">
              <w:rPr>
                <w:color w:val="000000" w:themeColor="text1"/>
                <w:sz w:val="16"/>
                <w:szCs w:val="16"/>
              </w:rPr>
              <w:t>0.327</w:t>
            </w:r>
          </w:p>
        </w:tc>
        <w:tc>
          <w:tcPr>
            <w:tcW w:w="506" w:type="dxa"/>
            <w:vAlign w:val="center"/>
          </w:tcPr>
          <w:p w14:paraId="4E26C8FC" w14:textId="6FE9FB6F" w:rsidR="00905E04" w:rsidRPr="008F3252" w:rsidRDefault="00905E04" w:rsidP="00905E04">
            <w:pPr>
              <w:jc w:val="center"/>
              <w:rPr>
                <w:color w:val="000000" w:themeColor="text1"/>
                <w:sz w:val="16"/>
                <w:szCs w:val="16"/>
              </w:rPr>
            </w:pPr>
            <w:r w:rsidRPr="008F3252">
              <w:rPr>
                <w:color w:val="000000" w:themeColor="text1"/>
                <w:sz w:val="16"/>
                <w:szCs w:val="16"/>
              </w:rPr>
              <w:t>0.22</w:t>
            </w:r>
          </w:p>
        </w:tc>
        <w:tc>
          <w:tcPr>
            <w:tcW w:w="222" w:type="dxa"/>
            <w:vAlign w:val="center"/>
          </w:tcPr>
          <w:p w14:paraId="40F94F0D" w14:textId="77777777" w:rsidR="00905E04" w:rsidRPr="008F3252" w:rsidRDefault="00905E04" w:rsidP="00905E04">
            <w:pPr>
              <w:jc w:val="center"/>
              <w:rPr>
                <w:color w:val="000000" w:themeColor="text1"/>
                <w:sz w:val="16"/>
                <w:szCs w:val="16"/>
              </w:rPr>
            </w:pPr>
          </w:p>
        </w:tc>
        <w:tc>
          <w:tcPr>
            <w:tcW w:w="656" w:type="dxa"/>
            <w:vAlign w:val="center"/>
          </w:tcPr>
          <w:p w14:paraId="375A87F4" w14:textId="713A0619" w:rsidR="00905E04" w:rsidRPr="008F3252" w:rsidRDefault="00905E04" w:rsidP="00905E04">
            <w:pPr>
              <w:jc w:val="center"/>
              <w:rPr>
                <w:color w:val="000000" w:themeColor="text1"/>
                <w:sz w:val="16"/>
                <w:szCs w:val="16"/>
              </w:rPr>
            </w:pPr>
            <w:r w:rsidRPr="008F3252">
              <w:rPr>
                <w:color w:val="000000" w:themeColor="text1"/>
                <w:sz w:val="16"/>
                <w:szCs w:val="16"/>
              </w:rPr>
              <w:t>4.7</w:t>
            </w:r>
            <w:r w:rsidR="00C40D33" w:rsidRPr="008F3252">
              <w:rPr>
                <w:color w:val="000000" w:themeColor="text1"/>
                <w:sz w:val="16"/>
                <w:szCs w:val="16"/>
              </w:rPr>
              <w:t>5</w:t>
            </w:r>
          </w:p>
        </w:tc>
        <w:tc>
          <w:tcPr>
            <w:tcW w:w="658" w:type="dxa"/>
            <w:vAlign w:val="center"/>
          </w:tcPr>
          <w:p w14:paraId="271E7A80" w14:textId="187B91F2" w:rsidR="00905E04" w:rsidRPr="008F3252" w:rsidRDefault="00905E04" w:rsidP="00905E04">
            <w:pPr>
              <w:jc w:val="center"/>
              <w:rPr>
                <w:color w:val="000000" w:themeColor="text1"/>
                <w:sz w:val="16"/>
                <w:szCs w:val="16"/>
              </w:rPr>
            </w:pPr>
            <w:r w:rsidRPr="008F3252">
              <w:rPr>
                <w:color w:val="000000" w:themeColor="text1"/>
                <w:sz w:val="16"/>
                <w:szCs w:val="16"/>
              </w:rPr>
              <w:t>3.4</w:t>
            </w:r>
            <w:r w:rsidR="00C40D33" w:rsidRPr="008F3252">
              <w:rPr>
                <w:color w:val="000000" w:themeColor="text1"/>
                <w:sz w:val="16"/>
                <w:szCs w:val="16"/>
              </w:rPr>
              <w:t>7</w:t>
            </w:r>
          </w:p>
        </w:tc>
        <w:tc>
          <w:tcPr>
            <w:tcW w:w="574" w:type="dxa"/>
            <w:vAlign w:val="center"/>
          </w:tcPr>
          <w:p w14:paraId="574E58B1" w14:textId="56A4C48F" w:rsidR="00905E04" w:rsidRPr="008F3252" w:rsidRDefault="00905E04" w:rsidP="00905E04">
            <w:pPr>
              <w:jc w:val="center"/>
              <w:rPr>
                <w:color w:val="000000" w:themeColor="text1"/>
                <w:sz w:val="16"/>
                <w:szCs w:val="16"/>
              </w:rPr>
            </w:pPr>
            <w:r w:rsidRPr="008F3252">
              <w:rPr>
                <w:color w:val="000000" w:themeColor="text1"/>
                <w:sz w:val="16"/>
                <w:szCs w:val="16"/>
              </w:rPr>
              <w:t>1.3</w:t>
            </w:r>
            <w:r w:rsidR="00C40D33" w:rsidRPr="008F3252">
              <w:rPr>
                <w:color w:val="000000" w:themeColor="text1"/>
                <w:sz w:val="16"/>
                <w:szCs w:val="16"/>
              </w:rPr>
              <w:t>7</w:t>
            </w:r>
          </w:p>
        </w:tc>
        <w:tc>
          <w:tcPr>
            <w:tcW w:w="656" w:type="dxa"/>
            <w:vAlign w:val="center"/>
          </w:tcPr>
          <w:p w14:paraId="73AD501F" w14:textId="080F6681" w:rsidR="00905E04" w:rsidRPr="008F3252" w:rsidRDefault="00905E04" w:rsidP="00905E04">
            <w:pPr>
              <w:jc w:val="center"/>
              <w:rPr>
                <w:color w:val="000000" w:themeColor="text1"/>
                <w:sz w:val="16"/>
                <w:szCs w:val="16"/>
              </w:rPr>
            </w:pPr>
            <w:r w:rsidRPr="008F3252">
              <w:rPr>
                <w:color w:val="000000" w:themeColor="text1"/>
                <w:sz w:val="16"/>
                <w:szCs w:val="16"/>
              </w:rPr>
              <w:t>0.173</w:t>
            </w:r>
          </w:p>
        </w:tc>
        <w:tc>
          <w:tcPr>
            <w:tcW w:w="739" w:type="dxa"/>
            <w:vAlign w:val="center"/>
          </w:tcPr>
          <w:p w14:paraId="5AE79C96" w14:textId="51DC076D" w:rsidR="00905E04" w:rsidRPr="008F3252" w:rsidRDefault="00905E04" w:rsidP="00905E04">
            <w:pPr>
              <w:jc w:val="center"/>
              <w:rPr>
                <w:color w:val="000000" w:themeColor="text1"/>
                <w:sz w:val="16"/>
                <w:szCs w:val="16"/>
              </w:rPr>
            </w:pPr>
            <w:r w:rsidRPr="008F3252">
              <w:rPr>
                <w:color w:val="000000" w:themeColor="text1"/>
                <w:sz w:val="16"/>
                <w:szCs w:val="16"/>
              </w:rPr>
              <w:t>0.273</w:t>
            </w:r>
          </w:p>
        </w:tc>
        <w:tc>
          <w:tcPr>
            <w:tcW w:w="506" w:type="dxa"/>
            <w:vAlign w:val="center"/>
          </w:tcPr>
          <w:p w14:paraId="026F12EB" w14:textId="0115D304" w:rsidR="00905E04" w:rsidRPr="008F3252" w:rsidRDefault="00905E04" w:rsidP="00905E04">
            <w:pPr>
              <w:jc w:val="center"/>
              <w:rPr>
                <w:color w:val="000000" w:themeColor="text1"/>
                <w:sz w:val="16"/>
                <w:szCs w:val="16"/>
              </w:rPr>
            </w:pPr>
            <w:r w:rsidRPr="008F3252">
              <w:rPr>
                <w:color w:val="000000" w:themeColor="text1"/>
                <w:sz w:val="16"/>
                <w:szCs w:val="16"/>
              </w:rPr>
              <w:t>0.22</w:t>
            </w:r>
          </w:p>
        </w:tc>
        <w:tc>
          <w:tcPr>
            <w:tcW w:w="222" w:type="dxa"/>
            <w:vAlign w:val="center"/>
          </w:tcPr>
          <w:p w14:paraId="7A356E7A" w14:textId="77777777" w:rsidR="00905E04" w:rsidRPr="008F3252" w:rsidRDefault="00905E04" w:rsidP="00905E04">
            <w:pPr>
              <w:jc w:val="center"/>
              <w:rPr>
                <w:color w:val="000000" w:themeColor="text1"/>
                <w:sz w:val="16"/>
                <w:szCs w:val="16"/>
              </w:rPr>
            </w:pPr>
          </w:p>
        </w:tc>
        <w:tc>
          <w:tcPr>
            <w:tcW w:w="740" w:type="dxa"/>
            <w:vAlign w:val="center"/>
          </w:tcPr>
          <w:p w14:paraId="6EDC257F" w14:textId="0E4B8A91" w:rsidR="00905E04" w:rsidRPr="008F3252" w:rsidRDefault="00905E04" w:rsidP="00905E04">
            <w:pPr>
              <w:jc w:val="center"/>
              <w:rPr>
                <w:color w:val="000000" w:themeColor="text1"/>
                <w:sz w:val="16"/>
                <w:szCs w:val="16"/>
              </w:rPr>
            </w:pPr>
            <w:r w:rsidRPr="008F3252">
              <w:rPr>
                <w:color w:val="000000" w:themeColor="text1"/>
                <w:sz w:val="16"/>
                <w:szCs w:val="16"/>
              </w:rPr>
              <w:t>-4.0</w:t>
            </w:r>
            <w:r w:rsidR="00C40D33" w:rsidRPr="008F3252">
              <w:rPr>
                <w:color w:val="000000" w:themeColor="text1"/>
                <w:sz w:val="16"/>
                <w:szCs w:val="16"/>
              </w:rPr>
              <w:t>8</w:t>
            </w:r>
          </w:p>
        </w:tc>
        <w:tc>
          <w:tcPr>
            <w:tcW w:w="740" w:type="dxa"/>
            <w:vAlign w:val="center"/>
          </w:tcPr>
          <w:p w14:paraId="0E976E8D" w14:textId="775A77A7" w:rsidR="00905E04" w:rsidRPr="008F3252" w:rsidRDefault="00905E04" w:rsidP="00905E04">
            <w:pPr>
              <w:jc w:val="center"/>
              <w:rPr>
                <w:color w:val="000000" w:themeColor="text1"/>
                <w:sz w:val="16"/>
                <w:szCs w:val="16"/>
              </w:rPr>
            </w:pPr>
            <w:r w:rsidRPr="008F3252">
              <w:rPr>
                <w:color w:val="000000" w:themeColor="text1"/>
                <w:sz w:val="16"/>
                <w:szCs w:val="16"/>
              </w:rPr>
              <w:t>12.65</w:t>
            </w:r>
          </w:p>
        </w:tc>
        <w:tc>
          <w:tcPr>
            <w:tcW w:w="574" w:type="dxa"/>
            <w:vAlign w:val="center"/>
          </w:tcPr>
          <w:p w14:paraId="6278E2F9" w14:textId="52625BA4" w:rsidR="00905E04" w:rsidRPr="008F3252" w:rsidRDefault="00905E04" w:rsidP="00905E04">
            <w:pPr>
              <w:jc w:val="center"/>
              <w:rPr>
                <w:color w:val="000000" w:themeColor="text1"/>
                <w:sz w:val="16"/>
                <w:szCs w:val="16"/>
              </w:rPr>
            </w:pPr>
            <w:r w:rsidRPr="008F3252">
              <w:rPr>
                <w:color w:val="000000" w:themeColor="text1"/>
                <w:sz w:val="16"/>
                <w:szCs w:val="16"/>
              </w:rPr>
              <w:t>-0.32</w:t>
            </w:r>
          </w:p>
        </w:tc>
        <w:tc>
          <w:tcPr>
            <w:tcW w:w="589" w:type="dxa"/>
            <w:vAlign w:val="center"/>
          </w:tcPr>
          <w:p w14:paraId="52A85CCC" w14:textId="0C3FFCBF" w:rsidR="00905E04" w:rsidRPr="008F3252" w:rsidRDefault="00905E04" w:rsidP="00905E04">
            <w:pPr>
              <w:jc w:val="center"/>
              <w:rPr>
                <w:color w:val="000000" w:themeColor="text1"/>
                <w:sz w:val="16"/>
                <w:szCs w:val="16"/>
              </w:rPr>
            </w:pPr>
            <w:r w:rsidRPr="008F3252">
              <w:rPr>
                <w:color w:val="000000" w:themeColor="text1"/>
                <w:sz w:val="16"/>
                <w:szCs w:val="16"/>
              </w:rPr>
              <w:t>0.748</w:t>
            </w:r>
          </w:p>
        </w:tc>
        <w:tc>
          <w:tcPr>
            <w:tcW w:w="739" w:type="dxa"/>
            <w:vAlign w:val="center"/>
          </w:tcPr>
          <w:p w14:paraId="1FFCDEFE" w14:textId="0DCFD86C" w:rsidR="00905E04" w:rsidRPr="008F3252" w:rsidRDefault="00905E04" w:rsidP="00905E04">
            <w:pPr>
              <w:jc w:val="center"/>
              <w:rPr>
                <w:color w:val="000000" w:themeColor="text1"/>
                <w:sz w:val="16"/>
                <w:szCs w:val="16"/>
              </w:rPr>
            </w:pPr>
            <w:r w:rsidRPr="008F3252">
              <w:rPr>
                <w:color w:val="000000" w:themeColor="text1"/>
                <w:sz w:val="16"/>
                <w:szCs w:val="16"/>
              </w:rPr>
              <w:t>0.867</w:t>
            </w:r>
          </w:p>
        </w:tc>
        <w:tc>
          <w:tcPr>
            <w:tcW w:w="506" w:type="dxa"/>
            <w:vAlign w:val="center"/>
          </w:tcPr>
          <w:p w14:paraId="43038ACB" w14:textId="79AE6113" w:rsidR="00905E04" w:rsidRPr="008F3252" w:rsidRDefault="00905E04" w:rsidP="00905E04">
            <w:pPr>
              <w:jc w:val="center"/>
              <w:rPr>
                <w:color w:val="000000" w:themeColor="text1"/>
                <w:sz w:val="16"/>
                <w:szCs w:val="16"/>
              </w:rPr>
            </w:pPr>
            <w:r w:rsidRPr="008F3252">
              <w:rPr>
                <w:color w:val="000000" w:themeColor="text1"/>
                <w:sz w:val="16"/>
                <w:szCs w:val="16"/>
              </w:rPr>
              <w:t>0.06</w:t>
            </w:r>
          </w:p>
        </w:tc>
      </w:tr>
      <w:tr w:rsidR="00905E04" w:rsidRPr="008F3252" w14:paraId="21ED5255" w14:textId="77777777" w:rsidTr="00BD3BB4">
        <w:trPr>
          <w:trHeight w:val="321"/>
        </w:trPr>
        <w:tc>
          <w:tcPr>
            <w:tcW w:w="1920" w:type="dxa"/>
            <w:vAlign w:val="center"/>
          </w:tcPr>
          <w:p w14:paraId="1621BE69" w14:textId="77777777" w:rsidR="00905E04" w:rsidRPr="008F3252" w:rsidRDefault="00905E04" w:rsidP="00905E04">
            <w:pPr>
              <w:rPr>
                <w:color w:val="000000" w:themeColor="text1"/>
                <w:sz w:val="20"/>
                <w:szCs w:val="20"/>
              </w:rPr>
            </w:pPr>
            <w:r w:rsidRPr="008F3252">
              <w:rPr>
                <w:color w:val="000000" w:themeColor="text1"/>
                <w:sz w:val="20"/>
                <w:szCs w:val="20"/>
              </w:rPr>
              <w:t>Presubiculum head</w:t>
            </w:r>
          </w:p>
        </w:tc>
        <w:tc>
          <w:tcPr>
            <w:tcW w:w="739" w:type="dxa"/>
            <w:vAlign w:val="center"/>
          </w:tcPr>
          <w:p w14:paraId="279275EC" w14:textId="4B98FAFE" w:rsidR="00905E04" w:rsidRPr="008F3252" w:rsidRDefault="00905E04" w:rsidP="00905E04">
            <w:pPr>
              <w:jc w:val="center"/>
              <w:rPr>
                <w:color w:val="000000" w:themeColor="text1"/>
                <w:sz w:val="16"/>
                <w:szCs w:val="16"/>
              </w:rPr>
            </w:pPr>
            <w:r w:rsidRPr="008F3252">
              <w:rPr>
                <w:color w:val="000000" w:themeColor="text1"/>
                <w:sz w:val="16"/>
                <w:szCs w:val="16"/>
              </w:rPr>
              <w:t>-11.05</w:t>
            </w:r>
          </w:p>
        </w:tc>
        <w:tc>
          <w:tcPr>
            <w:tcW w:w="740" w:type="dxa"/>
            <w:vAlign w:val="center"/>
          </w:tcPr>
          <w:p w14:paraId="38C2A5EB" w14:textId="04124874" w:rsidR="00905E04" w:rsidRPr="008F3252" w:rsidRDefault="00905E04" w:rsidP="00905E04">
            <w:pPr>
              <w:jc w:val="center"/>
              <w:rPr>
                <w:color w:val="000000" w:themeColor="text1"/>
                <w:sz w:val="16"/>
                <w:szCs w:val="16"/>
              </w:rPr>
            </w:pPr>
            <w:r w:rsidRPr="008F3252">
              <w:rPr>
                <w:color w:val="000000" w:themeColor="text1"/>
                <w:sz w:val="16"/>
                <w:szCs w:val="16"/>
              </w:rPr>
              <w:t>7.44</w:t>
            </w:r>
          </w:p>
        </w:tc>
        <w:tc>
          <w:tcPr>
            <w:tcW w:w="604" w:type="dxa"/>
            <w:vAlign w:val="center"/>
          </w:tcPr>
          <w:p w14:paraId="1E63F147" w14:textId="2A2877BF" w:rsidR="00905E04" w:rsidRPr="008F3252" w:rsidRDefault="00905E04" w:rsidP="00905E04">
            <w:pPr>
              <w:jc w:val="center"/>
              <w:rPr>
                <w:color w:val="000000" w:themeColor="text1"/>
                <w:sz w:val="16"/>
                <w:szCs w:val="16"/>
              </w:rPr>
            </w:pPr>
            <w:r w:rsidRPr="008F3252">
              <w:rPr>
                <w:color w:val="000000" w:themeColor="text1"/>
                <w:sz w:val="16"/>
                <w:szCs w:val="16"/>
              </w:rPr>
              <w:t>-1.4</w:t>
            </w:r>
            <w:r w:rsidR="00C40D33" w:rsidRPr="008F3252">
              <w:rPr>
                <w:color w:val="000000" w:themeColor="text1"/>
                <w:sz w:val="16"/>
                <w:szCs w:val="16"/>
              </w:rPr>
              <w:t>9</w:t>
            </w:r>
          </w:p>
        </w:tc>
        <w:tc>
          <w:tcPr>
            <w:tcW w:w="589" w:type="dxa"/>
            <w:vAlign w:val="center"/>
          </w:tcPr>
          <w:p w14:paraId="7B2C0083" w14:textId="5BC92B25" w:rsidR="00905E04" w:rsidRPr="008F3252" w:rsidRDefault="00905E04" w:rsidP="00905E04">
            <w:pPr>
              <w:jc w:val="center"/>
              <w:rPr>
                <w:color w:val="000000" w:themeColor="text1"/>
                <w:sz w:val="16"/>
                <w:szCs w:val="16"/>
              </w:rPr>
            </w:pPr>
            <w:r w:rsidRPr="008F3252">
              <w:rPr>
                <w:color w:val="000000" w:themeColor="text1"/>
                <w:sz w:val="16"/>
                <w:szCs w:val="16"/>
              </w:rPr>
              <w:t>0.139</w:t>
            </w:r>
          </w:p>
        </w:tc>
        <w:tc>
          <w:tcPr>
            <w:tcW w:w="739" w:type="dxa"/>
            <w:vAlign w:val="center"/>
          </w:tcPr>
          <w:p w14:paraId="621CABFB" w14:textId="4F8910CB" w:rsidR="00905E04" w:rsidRPr="008F3252" w:rsidRDefault="00905E04" w:rsidP="00905E04">
            <w:pPr>
              <w:jc w:val="center"/>
              <w:rPr>
                <w:color w:val="000000" w:themeColor="text1"/>
                <w:sz w:val="16"/>
                <w:szCs w:val="16"/>
              </w:rPr>
            </w:pPr>
            <w:r w:rsidRPr="008F3252">
              <w:rPr>
                <w:color w:val="000000" w:themeColor="text1"/>
                <w:sz w:val="16"/>
                <w:szCs w:val="16"/>
              </w:rPr>
              <w:t>0.280</w:t>
            </w:r>
          </w:p>
        </w:tc>
        <w:tc>
          <w:tcPr>
            <w:tcW w:w="506" w:type="dxa"/>
            <w:vAlign w:val="center"/>
          </w:tcPr>
          <w:p w14:paraId="00FEA8E9" w14:textId="58561A3B" w:rsidR="00905E04" w:rsidRPr="008F3252" w:rsidRDefault="00905E04" w:rsidP="00905E04">
            <w:pPr>
              <w:jc w:val="center"/>
              <w:rPr>
                <w:color w:val="000000" w:themeColor="text1"/>
                <w:sz w:val="16"/>
                <w:szCs w:val="16"/>
              </w:rPr>
            </w:pPr>
            <w:r w:rsidRPr="008F3252">
              <w:rPr>
                <w:color w:val="000000" w:themeColor="text1"/>
                <w:sz w:val="16"/>
                <w:szCs w:val="16"/>
              </w:rPr>
              <w:t>0.24</w:t>
            </w:r>
          </w:p>
        </w:tc>
        <w:tc>
          <w:tcPr>
            <w:tcW w:w="222" w:type="dxa"/>
            <w:vAlign w:val="center"/>
          </w:tcPr>
          <w:p w14:paraId="44A29543" w14:textId="77777777" w:rsidR="00905E04" w:rsidRPr="008F3252" w:rsidRDefault="00905E04" w:rsidP="00905E04">
            <w:pPr>
              <w:jc w:val="center"/>
              <w:rPr>
                <w:color w:val="000000" w:themeColor="text1"/>
                <w:sz w:val="16"/>
                <w:szCs w:val="16"/>
              </w:rPr>
            </w:pPr>
          </w:p>
        </w:tc>
        <w:tc>
          <w:tcPr>
            <w:tcW w:w="656" w:type="dxa"/>
            <w:vAlign w:val="center"/>
          </w:tcPr>
          <w:p w14:paraId="2C450209" w14:textId="5A08D575" w:rsidR="00905E04" w:rsidRPr="008F3252" w:rsidRDefault="00905E04" w:rsidP="00905E04">
            <w:pPr>
              <w:jc w:val="center"/>
              <w:rPr>
                <w:color w:val="000000" w:themeColor="text1"/>
                <w:sz w:val="16"/>
                <w:szCs w:val="16"/>
              </w:rPr>
            </w:pPr>
            <w:r w:rsidRPr="008F3252">
              <w:rPr>
                <w:color w:val="000000" w:themeColor="text1"/>
                <w:sz w:val="16"/>
                <w:szCs w:val="16"/>
              </w:rPr>
              <w:t>0.77</w:t>
            </w:r>
          </w:p>
        </w:tc>
        <w:tc>
          <w:tcPr>
            <w:tcW w:w="658" w:type="dxa"/>
            <w:vAlign w:val="center"/>
          </w:tcPr>
          <w:p w14:paraId="6E6BD847" w14:textId="735176CA" w:rsidR="00905E04" w:rsidRPr="008F3252" w:rsidRDefault="00905E04" w:rsidP="00905E04">
            <w:pPr>
              <w:jc w:val="center"/>
              <w:rPr>
                <w:color w:val="000000" w:themeColor="text1"/>
                <w:sz w:val="16"/>
                <w:szCs w:val="16"/>
              </w:rPr>
            </w:pPr>
            <w:r w:rsidRPr="008F3252">
              <w:rPr>
                <w:color w:val="000000" w:themeColor="text1"/>
                <w:sz w:val="16"/>
                <w:szCs w:val="16"/>
              </w:rPr>
              <w:t>2.4</w:t>
            </w:r>
            <w:r w:rsidR="00C40D33" w:rsidRPr="008F3252">
              <w:rPr>
                <w:color w:val="000000" w:themeColor="text1"/>
                <w:sz w:val="16"/>
                <w:szCs w:val="16"/>
              </w:rPr>
              <w:t>7</w:t>
            </w:r>
          </w:p>
        </w:tc>
        <w:tc>
          <w:tcPr>
            <w:tcW w:w="574" w:type="dxa"/>
            <w:vAlign w:val="center"/>
          </w:tcPr>
          <w:p w14:paraId="3A5500CC" w14:textId="0A157C64" w:rsidR="00905E04" w:rsidRPr="008F3252" w:rsidRDefault="00905E04" w:rsidP="00905E04">
            <w:pPr>
              <w:jc w:val="center"/>
              <w:rPr>
                <w:color w:val="000000" w:themeColor="text1"/>
                <w:sz w:val="16"/>
                <w:szCs w:val="16"/>
              </w:rPr>
            </w:pPr>
            <w:r w:rsidRPr="008F3252">
              <w:rPr>
                <w:color w:val="000000" w:themeColor="text1"/>
                <w:sz w:val="16"/>
                <w:szCs w:val="16"/>
              </w:rPr>
              <w:t>0.31</w:t>
            </w:r>
          </w:p>
        </w:tc>
        <w:tc>
          <w:tcPr>
            <w:tcW w:w="656" w:type="dxa"/>
            <w:vAlign w:val="center"/>
          </w:tcPr>
          <w:p w14:paraId="6A0C6640" w14:textId="73AA826F" w:rsidR="00905E04" w:rsidRPr="008F3252" w:rsidRDefault="00905E04" w:rsidP="00905E04">
            <w:pPr>
              <w:jc w:val="center"/>
              <w:rPr>
                <w:color w:val="000000" w:themeColor="text1"/>
                <w:sz w:val="16"/>
                <w:szCs w:val="16"/>
              </w:rPr>
            </w:pPr>
            <w:r w:rsidRPr="008F3252">
              <w:rPr>
                <w:color w:val="000000" w:themeColor="text1"/>
                <w:sz w:val="16"/>
                <w:szCs w:val="16"/>
              </w:rPr>
              <w:t>0.755</w:t>
            </w:r>
          </w:p>
        </w:tc>
        <w:tc>
          <w:tcPr>
            <w:tcW w:w="739" w:type="dxa"/>
            <w:vAlign w:val="center"/>
          </w:tcPr>
          <w:p w14:paraId="78BBA4C6" w14:textId="6F5AC37F" w:rsidR="00905E04" w:rsidRPr="008F3252" w:rsidRDefault="00905E04" w:rsidP="00905E04">
            <w:pPr>
              <w:jc w:val="center"/>
              <w:rPr>
                <w:color w:val="000000" w:themeColor="text1"/>
                <w:sz w:val="16"/>
                <w:szCs w:val="16"/>
              </w:rPr>
            </w:pPr>
            <w:r w:rsidRPr="008F3252">
              <w:rPr>
                <w:color w:val="000000" w:themeColor="text1"/>
                <w:sz w:val="16"/>
                <w:szCs w:val="16"/>
              </w:rPr>
              <w:t>0.823</w:t>
            </w:r>
          </w:p>
        </w:tc>
        <w:tc>
          <w:tcPr>
            <w:tcW w:w="506" w:type="dxa"/>
            <w:vAlign w:val="center"/>
          </w:tcPr>
          <w:p w14:paraId="51AD45FA" w14:textId="080AE3FD" w:rsidR="00905E04" w:rsidRPr="008F3252" w:rsidRDefault="00905E04" w:rsidP="00905E04">
            <w:pPr>
              <w:jc w:val="center"/>
              <w:rPr>
                <w:color w:val="000000" w:themeColor="text1"/>
                <w:sz w:val="16"/>
                <w:szCs w:val="16"/>
              </w:rPr>
            </w:pPr>
            <w:r w:rsidRPr="008F3252">
              <w:rPr>
                <w:color w:val="000000" w:themeColor="text1"/>
                <w:sz w:val="16"/>
                <w:szCs w:val="16"/>
              </w:rPr>
              <w:t>0.05</w:t>
            </w:r>
          </w:p>
        </w:tc>
        <w:tc>
          <w:tcPr>
            <w:tcW w:w="222" w:type="dxa"/>
            <w:vAlign w:val="center"/>
          </w:tcPr>
          <w:p w14:paraId="7F626002" w14:textId="77777777" w:rsidR="00905E04" w:rsidRPr="008F3252" w:rsidRDefault="00905E04" w:rsidP="00905E04">
            <w:pPr>
              <w:jc w:val="center"/>
              <w:rPr>
                <w:color w:val="000000" w:themeColor="text1"/>
                <w:sz w:val="16"/>
                <w:szCs w:val="16"/>
              </w:rPr>
            </w:pPr>
          </w:p>
        </w:tc>
        <w:tc>
          <w:tcPr>
            <w:tcW w:w="740" w:type="dxa"/>
            <w:vAlign w:val="center"/>
          </w:tcPr>
          <w:p w14:paraId="7C0A24E8" w14:textId="5565C42B" w:rsidR="00905E04" w:rsidRPr="008F3252" w:rsidRDefault="00905E04" w:rsidP="00905E04">
            <w:pPr>
              <w:jc w:val="center"/>
              <w:rPr>
                <w:color w:val="000000" w:themeColor="text1"/>
                <w:sz w:val="16"/>
                <w:szCs w:val="16"/>
              </w:rPr>
            </w:pPr>
            <w:r w:rsidRPr="008F3252">
              <w:rPr>
                <w:color w:val="000000" w:themeColor="text1"/>
                <w:sz w:val="16"/>
                <w:szCs w:val="16"/>
              </w:rPr>
              <w:t>-8.6</w:t>
            </w:r>
            <w:r w:rsidR="00C40D33" w:rsidRPr="008F3252">
              <w:rPr>
                <w:color w:val="000000" w:themeColor="text1"/>
                <w:sz w:val="16"/>
                <w:szCs w:val="16"/>
              </w:rPr>
              <w:t>3</w:t>
            </w:r>
          </w:p>
        </w:tc>
        <w:tc>
          <w:tcPr>
            <w:tcW w:w="740" w:type="dxa"/>
            <w:vAlign w:val="center"/>
          </w:tcPr>
          <w:p w14:paraId="2C36E5F9" w14:textId="64AD2E03" w:rsidR="00905E04" w:rsidRPr="008F3252" w:rsidRDefault="00905E04" w:rsidP="00905E04">
            <w:pPr>
              <w:jc w:val="center"/>
              <w:rPr>
                <w:color w:val="000000" w:themeColor="text1"/>
                <w:sz w:val="16"/>
                <w:szCs w:val="16"/>
              </w:rPr>
            </w:pPr>
            <w:r w:rsidRPr="008F3252">
              <w:rPr>
                <w:color w:val="000000" w:themeColor="text1"/>
                <w:sz w:val="16"/>
                <w:szCs w:val="16"/>
              </w:rPr>
              <w:t>8.89</w:t>
            </w:r>
          </w:p>
        </w:tc>
        <w:tc>
          <w:tcPr>
            <w:tcW w:w="574" w:type="dxa"/>
            <w:vAlign w:val="center"/>
          </w:tcPr>
          <w:p w14:paraId="51214784" w14:textId="22627860" w:rsidR="00905E04" w:rsidRPr="008F3252" w:rsidRDefault="00905E04" w:rsidP="00905E04">
            <w:pPr>
              <w:jc w:val="center"/>
              <w:rPr>
                <w:color w:val="000000" w:themeColor="text1"/>
                <w:sz w:val="16"/>
                <w:szCs w:val="16"/>
              </w:rPr>
            </w:pPr>
            <w:r w:rsidRPr="008F3252">
              <w:rPr>
                <w:color w:val="000000" w:themeColor="text1"/>
                <w:sz w:val="16"/>
                <w:szCs w:val="16"/>
              </w:rPr>
              <w:t>-0.97</w:t>
            </w:r>
          </w:p>
        </w:tc>
        <w:tc>
          <w:tcPr>
            <w:tcW w:w="589" w:type="dxa"/>
            <w:vAlign w:val="center"/>
          </w:tcPr>
          <w:p w14:paraId="04C1666D" w14:textId="04CEBCEC" w:rsidR="00905E04" w:rsidRPr="008F3252" w:rsidRDefault="00905E04" w:rsidP="00905E04">
            <w:pPr>
              <w:jc w:val="center"/>
              <w:rPr>
                <w:color w:val="000000" w:themeColor="text1"/>
                <w:sz w:val="16"/>
                <w:szCs w:val="16"/>
              </w:rPr>
            </w:pPr>
            <w:r w:rsidRPr="008F3252">
              <w:rPr>
                <w:color w:val="000000" w:themeColor="text1"/>
                <w:sz w:val="16"/>
                <w:szCs w:val="16"/>
              </w:rPr>
              <w:t>0.334</w:t>
            </w:r>
          </w:p>
        </w:tc>
        <w:tc>
          <w:tcPr>
            <w:tcW w:w="739" w:type="dxa"/>
            <w:vAlign w:val="center"/>
          </w:tcPr>
          <w:p w14:paraId="0A83246A" w14:textId="0A325978" w:rsidR="00905E04" w:rsidRPr="008F3252" w:rsidRDefault="00905E04" w:rsidP="00905E04">
            <w:pPr>
              <w:jc w:val="center"/>
              <w:rPr>
                <w:color w:val="000000" w:themeColor="text1"/>
                <w:sz w:val="16"/>
                <w:szCs w:val="16"/>
              </w:rPr>
            </w:pPr>
            <w:r w:rsidRPr="008F3252">
              <w:rPr>
                <w:color w:val="000000" w:themeColor="text1"/>
                <w:sz w:val="16"/>
                <w:szCs w:val="16"/>
              </w:rPr>
              <w:t>0.595</w:t>
            </w:r>
          </w:p>
        </w:tc>
        <w:tc>
          <w:tcPr>
            <w:tcW w:w="506" w:type="dxa"/>
            <w:vAlign w:val="center"/>
          </w:tcPr>
          <w:p w14:paraId="6418AE8D" w14:textId="489EF8C1" w:rsidR="00905E04" w:rsidRPr="008F3252" w:rsidRDefault="00905E04" w:rsidP="00905E04">
            <w:pPr>
              <w:jc w:val="center"/>
              <w:rPr>
                <w:color w:val="000000" w:themeColor="text1"/>
                <w:sz w:val="16"/>
                <w:szCs w:val="16"/>
              </w:rPr>
            </w:pPr>
            <w:r w:rsidRPr="008F3252">
              <w:rPr>
                <w:color w:val="000000" w:themeColor="text1"/>
                <w:sz w:val="16"/>
                <w:szCs w:val="16"/>
              </w:rPr>
              <w:t>0.17</w:t>
            </w:r>
          </w:p>
        </w:tc>
      </w:tr>
      <w:tr w:rsidR="00905E04" w:rsidRPr="008F3252" w14:paraId="0E9C94DC" w14:textId="77777777" w:rsidTr="00BD3BB4">
        <w:trPr>
          <w:trHeight w:val="321"/>
        </w:trPr>
        <w:tc>
          <w:tcPr>
            <w:tcW w:w="1920" w:type="dxa"/>
            <w:tcBorders>
              <w:bottom w:val="single" w:sz="4" w:space="0" w:color="auto"/>
            </w:tcBorders>
            <w:vAlign w:val="center"/>
          </w:tcPr>
          <w:p w14:paraId="287C4B11" w14:textId="77777777" w:rsidR="00905E04" w:rsidRPr="008F3252" w:rsidRDefault="00905E04" w:rsidP="00905E04">
            <w:pPr>
              <w:rPr>
                <w:color w:val="000000" w:themeColor="text1"/>
                <w:sz w:val="20"/>
                <w:szCs w:val="20"/>
              </w:rPr>
            </w:pPr>
            <w:r w:rsidRPr="008F3252">
              <w:rPr>
                <w:color w:val="000000" w:themeColor="text1"/>
                <w:sz w:val="20"/>
                <w:szCs w:val="20"/>
              </w:rPr>
              <w:t>Subiculum head</w:t>
            </w:r>
          </w:p>
        </w:tc>
        <w:tc>
          <w:tcPr>
            <w:tcW w:w="739" w:type="dxa"/>
            <w:tcBorders>
              <w:bottom w:val="single" w:sz="4" w:space="0" w:color="auto"/>
            </w:tcBorders>
            <w:vAlign w:val="center"/>
          </w:tcPr>
          <w:p w14:paraId="435889E4" w14:textId="5C901AFE" w:rsidR="00905E04" w:rsidRPr="008F3252" w:rsidRDefault="00905E04" w:rsidP="00905E04">
            <w:pPr>
              <w:jc w:val="center"/>
              <w:rPr>
                <w:color w:val="000000" w:themeColor="text1"/>
                <w:sz w:val="16"/>
                <w:szCs w:val="16"/>
              </w:rPr>
            </w:pPr>
            <w:r w:rsidRPr="008F3252">
              <w:rPr>
                <w:color w:val="000000" w:themeColor="text1"/>
                <w:sz w:val="16"/>
                <w:szCs w:val="16"/>
              </w:rPr>
              <w:t>-19.73</w:t>
            </w:r>
          </w:p>
        </w:tc>
        <w:tc>
          <w:tcPr>
            <w:tcW w:w="740" w:type="dxa"/>
            <w:tcBorders>
              <w:bottom w:val="single" w:sz="4" w:space="0" w:color="auto"/>
            </w:tcBorders>
            <w:vAlign w:val="center"/>
          </w:tcPr>
          <w:p w14:paraId="36AECAF1" w14:textId="4C723B85" w:rsidR="00905E04" w:rsidRPr="008F3252" w:rsidRDefault="00905E04" w:rsidP="00905E04">
            <w:pPr>
              <w:jc w:val="center"/>
              <w:rPr>
                <w:color w:val="000000" w:themeColor="text1"/>
                <w:sz w:val="16"/>
                <w:szCs w:val="16"/>
              </w:rPr>
            </w:pPr>
            <w:r w:rsidRPr="008F3252">
              <w:rPr>
                <w:color w:val="000000" w:themeColor="text1"/>
                <w:sz w:val="16"/>
                <w:szCs w:val="16"/>
              </w:rPr>
              <w:t>13.23</w:t>
            </w:r>
          </w:p>
        </w:tc>
        <w:tc>
          <w:tcPr>
            <w:tcW w:w="604" w:type="dxa"/>
            <w:tcBorders>
              <w:bottom w:val="single" w:sz="4" w:space="0" w:color="auto"/>
            </w:tcBorders>
            <w:vAlign w:val="center"/>
          </w:tcPr>
          <w:p w14:paraId="6AAC5498" w14:textId="6D86A191" w:rsidR="00905E04" w:rsidRPr="008F3252" w:rsidRDefault="00905E04" w:rsidP="00905E04">
            <w:pPr>
              <w:jc w:val="center"/>
              <w:rPr>
                <w:color w:val="000000" w:themeColor="text1"/>
                <w:sz w:val="16"/>
                <w:szCs w:val="16"/>
              </w:rPr>
            </w:pPr>
            <w:r w:rsidRPr="008F3252">
              <w:rPr>
                <w:color w:val="000000" w:themeColor="text1"/>
                <w:sz w:val="16"/>
                <w:szCs w:val="16"/>
              </w:rPr>
              <w:t>-1.49</w:t>
            </w:r>
          </w:p>
        </w:tc>
        <w:tc>
          <w:tcPr>
            <w:tcW w:w="589" w:type="dxa"/>
            <w:tcBorders>
              <w:bottom w:val="single" w:sz="4" w:space="0" w:color="auto"/>
            </w:tcBorders>
            <w:vAlign w:val="center"/>
          </w:tcPr>
          <w:p w14:paraId="70362B46" w14:textId="46891EC0" w:rsidR="00905E04" w:rsidRPr="008F3252" w:rsidRDefault="00905E04" w:rsidP="00905E04">
            <w:pPr>
              <w:jc w:val="center"/>
              <w:rPr>
                <w:color w:val="000000" w:themeColor="text1"/>
                <w:sz w:val="16"/>
                <w:szCs w:val="16"/>
              </w:rPr>
            </w:pPr>
            <w:r w:rsidRPr="008F3252">
              <w:rPr>
                <w:color w:val="000000" w:themeColor="text1"/>
                <w:sz w:val="16"/>
                <w:szCs w:val="16"/>
              </w:rPr>
              <w:t>0.138</w:t>
            </w:r>
          </w:p>
        </w:tc>
        <w:tc>
          <w:tcPr>
            <w:tcW w:w="739" w:type="dxa"/>
            <w:tcBorders>
              <w:bottom w:val="single" w:sz="4" w:space="0" w:color="auto"/>
            </w:tcBorders>
            <w:vAlign w:val="center"/>
          </w:tcPr>
          <w:p w14:paraId="69271763" w14:textId="156D7854" w:rsidR="00905E04" w:rsidRPr="008F3252" w:rsidRDefault="00905E04" w:rsidP="00905E04">
            <w:pPr>
              <w:jc w:val="center"/>
              <w:rPr>
                <w:color w:val="000000" w:themeColor="text1"/>
                <w:sz w:val="16"/>
                <w:szCs w:val="16"/>
              </w:rPr>
            </w:pPr>
            <w:r w:rsidRPr="008F3252">
              <w:rPr>
                <w:color w:val="000000" w:themeColor="text1"/>
                <w:sz w:val="16"/>
                <w:szCs w:val="16"/>
              </w:rPr>
              <w:t>0.280</w:t>
            </w:r>
          </w:p>
        </w:tc>
        <w:tc>
          <w:tcPr>
            <w:tcW w:w="506" w:type="dxa"/>
            <w:tcBorders>
              <w:bottom w:val="single" w:sz="4" w:space="0" w:color="auto"/>
            </w:tcBorders>
            <w:vAlign w:val="center"/>
          </w:tcPr>
          <w:p w14:paraId="1BB90DA7" w14:textId="23ADFA6C" w:rsidR="00905E04" w:rsidRPr="008F3252" w:rsidRDefault="00905E04" w:rsidP="00905E04">
            <w:pPr>
              <w:jc w:val="center"/>
              <w:rPr>
                <w:color w:val="000000" w:themeColor="text1"/>
                <w:sz w:val="16"/>
                <w:szCs w:val="16"/>
              </w:rPr>
            </w:pPr>
            <w:r w:rsidRPr="008F3252">
              <w:rPr>
                <w:color w:val="000000" w:themeColor="text1"/>
                <w:sz w:val="16"/>
                <w:szCs w:val="16"/>
              </w:rPr>
              <w:t>0.24</w:t>
            </w:r>
          </w:p>
        </w:tc>
        <w:tc>
          <w:tcPr>
            <w:tcW w:w="222" w:type="dxa"/>
            <w:tcBorders>
              <w:bottom w:val="single" w:sz="4" w:space="0" w:color="auto"/>
            </w:tcBorders>
            <w:vAlign w:val="center"/>
          </w:tcPr>
          <w:p w14:paraId="254D8D98" w14:textId="77777777" w:rsidR="00905E04" w:rsidRPr="008F3252" w:rsidRDefault="00905E04" w:rsidP="00905E04">
            <w:pPr>
              <w:jc w:val="center"/>
              <w:rPr>
                <w:color w:val="000000" w:themeColor="text1"/>
                <w:sz w:val="16"/>
                <w:szCs w:val="16"/>
              </w:rPr>
            </w:pPr>
          </w:p>
        </w:tc>
        <w:tc>
          <w:tcPr>
            <w:tcW w:w="656" w:type="dxa"/>
            <w:tcBorders>
              <w:bottom w:val="single" w:sz="4" w:space="0" w:color="auto"/>
            </w:tcBorders>
            <w:vAlign w:val="center"/>
          </w:tcPr>
          <w:p w14:paraId="2B3DD676" w14:textId="1FF1C465" w:rsidR="00905E04" w:rsidRPr="008F3252" w:rsidRDefault="00905E04" w:rsidP="00905E04">
            <w:pPr>
              <w:jc w:val="center"/>
              <w:rPr>
                <w:color w:val="000000" w:themeColor="text1"/>
                <w:sz w:val="16"/>
                <w:szCs w:val="16"/>
              </w:rPr>
            </w:pPr>
            <w:r w:rsidRPr="008F3252">
              <w:rPr>
                <w:color w:val="000000" w:themeColor="text1"/>
                <w:sz w:val="16"/>
                <w:szCs w:val="16"/>
              </w:rPr>
              <w:t>2.59</w:t>
            </w:r>
          </w:p>
        </w:tc>
        <w:tc>
          <w:tcPr>
            <w:tcW w:w="658" w:type="dxa"/>
            <w:tcBorders>
              <w:bottom w:val="single" w:sz="4" w:space="0" w:color="auto"/>
            </w:tcBorders>
            <w:vAlign w:val="center"/>
          </w:tcPr>
          <w:p w14:paraId="7E594953" w14:textId="7D3CB76C" w:rsidR="00905E04" w:rsidRPr="008F3252" w:rsidRDefault="00905E04" w:rsidP="00905E04">
            <w:pPr>
              <w:jc w:val="center"/>
              <w:rPr>
                <w:color w:val="000000" w:themeColor="text1"/>
                <w:sz w:val="16"/>
                <w:szCs w:val="16"/>
              </w:rPr>
            </w:pPr>
            <w:r w:rsidRPr="008F3252">
              <w:rPr>
                <w:color w:val="000000" w:themeColor="text1"/>
                <w:sz w:val="16"/>
                <w:szCs w:val="16"/>
              </w:rPr>
              <w:t>4.3</w:t>
            </w:r>
            <w:r w:rsidR="00C40D33" w:rsidRPr="008F3252">
              <w:rPr>
                <w:color w:val="000000" w:themeColor="text1"/>
                <w:sz w:val="16"/>
                <w:szCs w:val="16"/>
              </w:rPr>
              <w:t>7</w:t>
            </w:r>
          </w:p>
        </w:tc>
        <w:tc>
          <w:tcPr>
            <w:tcW w:w="574" w:type="dxa"/>
            <w:tcBorders>
              <w:bottom w:val="single" w:sz="4" w:space="0" w:color="auto"/>
            </w:tcBorders>
            <w:vAlign w:val="center"/>
          </w:tcPr>
          <w:p w14:paraId="425EFAE6" w14:textId="7551C504" w:rsidR="00905E04" w:rsidRPr="008F3252" w:rsidRDefault="00905E04" w:rsidP="00905E04">
            <w:pPr>
              <w:jc w:val="center"/>
              <w:rPr>
                <w:color w:val="000000" w:themeColor="text1"/>
                <w:sz w:val="16"/>
                <w:szCs w:val="16"/>
              </w:rPr>
            </w:pPr>
            <w:r w:rsidRPr="008F3252">
              <w:rPr>
                <w:color w:val="000000" w:themeColor="text1"/>
                <w:sz w:val="16"/>
                <w:szCs w:val="16"/>
              </w:rPr>
              <w:t>0.59</w:t>
            </w:r>
          </w:p>
        </w:tc>
        <w:tc>
          <w:tcPr>
            <w:tcW w:w="656" w:type="dxa"/>
            <w:tcBorders>
              <w:bottom w:val="single" w:sz="4" w:space="0" w:color="auto"/>
            </w:tcBorders>
            <w:vAlign w:val="center"/>
          </w:tcPr>
          <w:p w14:paraId="50CC2C3C" w14:textId="6C1EBAA2" w:rsidR="00905E04" w:rsidRPr="008F3252" w:rsidRDefault="00905E04" w:rsidP="00905E04">
            <w:pPr>
              <w:jc w:val="center"/>
              <w:rPr>
                <w:color w:val="000000" w:themeColor="text1"/>
                <w:sz w:val="16"/>
                <w:szCs w:val="16"/>
              </w:rPr>
            </w:pPr>
            <w:r w:rsidRPr="008F3252">
              <w:rPr>
                <w:color w:val="000000" w:themeColor="text1"/>
                <w:sz w:val="16"/>
                <w:szCs w:val="16"/>
              </w:rPr>
              <w:t>0.554</w:t>
            </w:r>
          </w:p>
        </w:tc>
        <w:tc>
          <w:tcPr>
            <w:tcW w:w="739" w:type="dxa"/>
            <w:tcBorders>
              <w:bottom w:val="single" w:sz="4" w:space="0" w:color="auto"/>
            </w:tcBorders>
            <w:vAlign w:val="center"/>
          </w:tcPr>
          <w:p w14:paraId="43C9DC1A" w14:textId="71EAD993" w:rsidR="00905E04" w:rsidRPr="008F3252" w:rsidRDefault="00905E04" w:rsidP="00905E04">
            <w:pPr>
              <w:jc w:val="center"/>
              <w:rPr>
                <w:color w:val="000000" w:themeColor="text1"/>
                <w:sz w:val="16"/>
                <w:szCs w:val="16"/>
              </w:rPr>
            </w:pPr>
            <w:r w:rsidRPr="008F3252">
              <w:rPr>
                <w:color w:val="000000" w:themeColor="text1"/>
                <w:sz w:val="16"/>
                <w:szCs w:val="16"/>
              </w:rPr>
              <w:t>0.684</w:t>
            </w:r>
          </w:p>
        </w:tc>
        <w:tc>
          <w:tcPr>
            <w:tcW w:w="506" w:type="dxa"/>
            <w:tcBorders>
              <w:bottom w:val="single" w:sz="4" w:space="0" w:color="auto"/>
            </w:tcBorders>
            <w:vAlign w:val="center"/>
          </w:tcPr>
          <w:p w14:paraId="320DB746" w14:textId="59A9DF00" w:rsidR="00905E04" w:rsidRPr="008F3252" w:rsidRDefault="00905E04" w:rsidP="00905E04">
            <w:pPr>
              <w:jc w:val="center"/>
              <w:rPr>
                <w:color w:val="000000" w:themeColor="text1"/>
                <w:sz w:val="16"/>
                <w:szCs w:val="16"/>
              </w:rPr>
            </w:pPr>
            <w:r w:rsidRPr="008F3252">
              <w:rPr>
                <w:color w:val="000000" w:themeColor="text1"/>
                <w:sz w:val="16"/>
                <w:szCs w:val="16"/>
              </w:rPr>
              <w:t>0.09</w:t>
            </w:r>
          </w:p>
        </w:tc>
        <w:tc>
          <w:tcPr>
            <w:tcW w:w="222" w:type="dxa"/>
            <w:tcBorders>
              <w:bottom w:val="single" w:sz="4" w:space="0" w:color="auto"/>
            </w:tcBorders>
            <w:vAlign w:val="center"/>
          </w:tcPr>
          <w:p w14:paraId="533CCC80" w14:textId="77777777" w:rsidR="00905E04" w:rsidRPr="008F3252" w:rsidRDefault="00905E04" w:rsidP="00905E04">
            <w:pPr>
              <w:jc w:val="center"/>
              <w:rPr>
                <w:color w:val="000000" w:themeColor="text1"/>
                <w:sz w:val="16"/>
                <w:szCs w:val="16"/>
              </w:rPr>
            </w:pPr>
          </w:p>
        </w:tc>
        <w:tc>
          <w:tcPr>
            <w:tcW w:w="740" w:type="dxa"/>
            <w:tcBorders>
              <w:bottom w:val="single" w:sz="4" w:space="0" w:color="auto"/>
            </w:tcBorders>
            <w:vAlign w:val="center"/>
          </w:tcPr>
          <w:p w14:paraId="5E7E1CB2" w14:textId="3C238BF7" w:rsidR="00905E04" w:rsidRPr="008F3252" w:rsidRDefault="00905E04" w:rsidP="00905E04">
            <w:pPr>
              <w:jc w:val="center"/>
              <w:rPr>
                <w:color w:val="000000" w:themeColor="text1"/>
                <w:sz w:val="16"/>
                <w:szCs w:val="16"/>
              </w:rPr>
            </w:pPr>
            <w:r w:rsidRPr="008F3252">
              <w:rPr>
                <w:color w:val="000000" w:themeColor="text1"/>
                <w:sz w:val="16"/>
                <w:szCs w:val="16"/>
              </w:rPr>
              <w:t>-19.21</w:t>
            </w:r>
          </w:p>
        </w:tc>
        <w:tc>
          <w:tcPr>
            <w:tcW w:w="740" w:type="dxa"/>
            <w:tcBorders>
              <w:bottom w:val="single" w:sz="4" w:space="0" w:color="auto"/>
            </w:tcBorders>
            <w:vAlign w:val="center"/>
          </w:tcPr>
          <w:p w14:paraId="271FBC78" w14:textId="5A608B01" w:rsidR="00905E04" w:rsidRPr="008F3252" w:rsidRDefault="00905E04" w:rsidP="00905E04">
            <w:pPr>
              <w:jc w:val="center"/>
              <w:rPr>
                <w:color w:val="000000" w:themeColor="text1"/>
                <w:sz w:val="16"/>
                <w:szCs w:val="16"/>
              </w:rPr>
            </w:pPr>
            <w:r w:rsidRPr="008F3252">
              <w:rPr>
                <w:color w:val="000000" w:themeColor="text1"/>
                <w:sz w:val="16"/>
                <w:szCs w:val="16"/>
              </w:rPr>
              <w:t>15.9</w:t>
            </w:r>
            <w:r w:rsidR="00C40D33" w:rsidRPr="008F3252">
              <w:rPr>
                <w:color w:val="000000" w:themeColor="text1"/>
                <w:sz w:val="16"/>
                <w:szCs w:val="16"/>
              </w:rPr>
              <w:t>5</w:t>
            </w:r>
          </w:p>
        </w:tc>
        <w:tc>
          <w:tcPr>
            <w:tcW w:w="574" w:type="dxa"/>
            <w:tcBorders>
              <w:bottom w:val="single" w:sz="4" w:space="0" w:color="auto"/>
            </w:tcBorders>
            <w:vAlign w:val="center"/>
          </w:tcPr>
          <w:p w14:paraId="078E1F57" w14:textId="516556BD" w:rsidR="00905E04" w:rsidRPr="008F3252" w:rsidRDefault="00905E04" w:rsidP="00905E04">
            <w:pPr>
              <w:jc w:val="center"/>
              <w:rPr>
                <w:color w:val="000000" w:themeColor="text1"/>
                <w:sz w:val="16"/>
                <w:szCs w:val="16"/>
              </w:rPr>
            </w:pPr>
            <w:r w:rsidRPr="008F3252">
              <w:rPr>
                <w:color w:val="000000" w:themeColor="text1"/>
                <w:sz w:val="16"/>
                <w:szCs w:val="16"/>
              </w:rPr>
              <w:t>-1.2</w:t>
            </w:r>
            <w:r w:rsidR="00C40D33" w:rsidRPr="008F3252">
              <w:rPr>
                <w:color w:val="000000" w:themeColor="text1"/>
                <w:sz w:val="16"/>
                <w:szCs w:val="16"/>
              </w:rPr>
              <w:t>1</w:t>
            </w:r>
          </w:p>
        </w:tc>
        <w:tc>
          <w:tcPr>
            <w:tcW w:w="589" w:type="dxa"/>
            <w:tcBorders>
              <w:bottom w:val="single" w:sz="4" w:space="0" w:color="auto"/>
            </w:tcBorders>
            <w:vAlign w:val="center"/>
          </w:tcPr>
          <w:p w14:paraId="7254F49D" w14:textId="6CB9ABB9" w:rsidR="00905E04" w:rsidRPr="008F3252" w:rsidRDefault="00905E04" w:rsidP="00905E04">
            <w:pPr>
              <w:jc w:val="center"/>
              <w:rPr>
                <w:color w:val="000000" w:themeColor="text1"/>
                <w:sz w:val="16"/>
                <w:szCs w:val="16"/>
              </w:rPr>
            </w:pPr>
            <w:r w:rsidRPr="008F3252">
              <w:rPr>
                <w:color w:val="000000" w:themeColor="text1"/>
                <w:sz w:val="16"/>
                <w:szCs w:val="16"/>
              </w:rPr>
              <w:t>0.231</w:t>
            </w:r>
          </w:p>
        </w:tc>
        <w:tc>
          <w:tcPr>
            <w:tcW w:w="739" w:type="dxa"/>
            <w:tcBorders>
              <w:bottom w:val="single" w:sz="4" w:space="0" w:color="auto"/>
            </w:tcBorders>
            <w:vAlign w:val="center"/>
          </w:tcPr>
          <w:p w14:paraId="40392B17" w14:textId="29FDD4D1" w:rsidR="00905E04" w:rsidRPr="008F3252" w:rsidRDefault="00905E04" w:rsidP="00905E04">
            <w:pPr>
              <w:jc w:val="center"/>
              <w:rPr>
                <w:color w:val="000000" w:themeColor="text1"/>
                <w:sz w:val="16"/>
                <w:szCs w:val="16"/>
              </w:rPr>
            </w:pPr>
            <w:r w:rsidRPr="008F3252">
              <w:rPr>
                <w:color w:val="000000" w:themeColor="text1"/>
                <w:sz w:val="16"/>
                <w:szCs w:val="16"/>
              </w:rPr>
              <w:t>0.529</w:t>
            </w:r>
          </w:p>
        </w:tc>
        <w:tc>
          <w:tcPr>
            <w:tcW w:w="506" w:type="dxa"/>
            <w:tcBorders>
              <w:bottom w:val="single" w:sz="4" w:space="0" w:color="auto"/>
            </w:tcBorders>
            <w:vAlign w:val="center"/>
          </w:tcPr>
          <w:p w14:paraId="6C36D52A" w14:textId="09DA0C1A" w:rsidR="00905E04" w:rsidRPr="008F3252" w:rsidRDefault="00905E04" w:rsidP="00905E04">
            <w:pPr>
              <w:jc w:val="center"/>
              <w:rPr>
                <w:color w:val="000000" w:themeColor="text1"/>
                <w:sz w:val="16"/>
                <w:szCs w:val="16"/>
              </w:rPr>
            </w:pPr>
            <w:r w:rsidRPr="008F3252">
              <w:rPr>
                <w:color w:val="000000" w:themeColor="text1"/>
                <w:sz w:val="16"/>
                <w:szCs w:val="16"/>
              </w:rPr>
              <w:t>0.21</w:t>
            </w:r>
          </w:p>
        </w:tc>
      </w:tr>
    </w:tbl>
    <w:p w14:paraId="556D349F" w14:textId="706713E7" w:rsidR="00D51ECA" w:rsidRPr="008F3252" w:rsidRDefault="00D51ECA" w:rsidP="00D51ECA">
      <w:pPr>
        <w:spacing w:after="120"/>
        <w:rPr>
          <w:sz w:val="22"/>
          <w:szCs w:val="22"/>
        </w:rPr>
      </w:pPr>
      <w:r w:rsidRPr="008F3252">
        <w:rPr>
          <w:i/>
          <w:iCs/>
          <w:sz w:val="22"/>
          <w:szCs w:val="22"/>
        </w:rPr>
        <w:t xml:space="preserve">Notes. </w:t>
      </w:r>
      <w:r w:rsidRPr="008F3252">
        <w:rPr>
          <w:sz w:val="22"/>
          <w:szCs w:val="22"/>
        </w:rPr>
        <w:t xml:space="preserve">*significant at the </w:t>
      </w:r>
      <w:r w:rsidRPr="008F3252">
        <w:rPr>
          <w:i/>
          <w:iCs/>
          <w:sz w:val="22"/>
          <w:szCs w:val="22"/>
        </w:rPr>
        <w:t>p</w:t>
      </w:r>
      <w:r w:rsidRPr="008F3252">
        <w:rPr>
          <w:sz w:val="22"/>
          <w:szCs w:val="22"/>
        </w:rPr>
        <w:t xml:space="preserve">&lt;0.05 threshold. </w:t>
      </w:r>
      <w:r w:rsidR="00686E25" w:rsidRPr="008F3252">
        <w:rPr>
          <w:sz w:val="22"/>
          <w:szCs w:val="22"/>
        </w:rPr>
        <w:t xml:space="preserve">Abbreviations: </w:t>
      </w:r>
      <w:r w:rsidR="00C76C80" w:rsidRPr="008F3252">
        <w:rPr>
          <w:sz w:val="22"/>
          <w:szCs w:val="22"/>
        </w:rPr>
        <w:t xml:space="preserve">B = Unstandardised Beta; </w:t>
      </w:r>
      <w:r w:rsidRPr="008F3252">
        <w:rPr>
          <w:sz w:val="22"/>
          <w:szCs w:val="22"/>
        </w:rPr>
        <w:t xml:space="preserve">BDNF = brain-derived neurotrophic factor; CA = cornu ammonis; </w:t>
      </w:r>
      <w:r w:rsidR="00D518EE" w:rsidRPr="008F3252">
        <w:rPr>
          <w:i/>
          <w:iCs/>
          <w:sz w:val="22"/>
          <w:szCs w:val="22"/>
        </w:rPr>
        <w:t>d</w:t>
      </w:r>
      <w:r w:rsidR="00D518EE" w:rsidRPr="008F3252">
        <w:rPr>
          <w:sz w:val="22"/>
          <w:szCs w:val="22"/>
        </w:rPr>
        <w:t xml:space="preserve"> = Cohen’s </w:t>
      </w:r>
      <w:r w:rsidR="00D518EE" w:rsidRPr="008F3252">
        <w:rPr>
          <w:i/>
          <w:iCs/>
          <w:sz w:val="22"/>
          <w:szCs w:val="22"/>
        </w:rPr>
        <w:t>d</w:t>
      </w:r>
      <w:r w:rsidR="00D518EE" w:rsidRPr="008F3252">
        <w:rPr>
          <w:sz w:val="22"/>
          <w:szCs w:val="22"/>
        </w:rPr>
        <w:t xml:space="preserve">; </w:t>
      </w:r>
      <w:r w:rsidRPr="008F3252">
        <w:rPr>
          <w:sz w:val="22"/>
          <w:szCs w:val="22"/>
        </w:rPr>
        <w:t xml:space="preserve">FDR = false discovery rate; </w:t>
      </w:r>
      <w:r w:rsidRPr="008F3252">
        <w:rPr>
          <w:color w:val="000000" w:themeColor="text1"/>
          <w:sz w:val="22"/>
          <w:szCs w:val="22"/>
        </w:rPr>
        <w:t xml:space="preserve">GC ML DG = granule cell and molecular layer of the dentate gyrus; HATA = hippocampus-amygdala-transition-area; HP = hippocampus; </w:t>
      </w:r>
      <w:r w:rsidRPr="008F3252">
        <w:rPr>
          <w:sz w:val="22"/>
          <w:szCs w:val="22"/>
        </w:rPr>
        <w:t xml:space="preserve">IL-6 = interleukin-6; </w:t>
      </w:r>
      <w:r w:rsidR="00E4555E" w:rsidRPr="008F3252">
        <w:rPr>
          <w:sz w:val="22"/>
          <w:szCs w:val="22"/>
        </w:rPr>
        <w:t xml:space="preserve">SE = standard error;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Pr="008F3252">
        <w:rPr>
          <w:sz w:val="22"/>
          <w:szCs w:val="22"/>
        </w:rPr>
        <w:t>= tumor necrosis factor-alpha.</w:t>
      </w:r>
    </w:p>
    <w:p w14:paraId="59888FF3" w14:textId="77777777" w:rsidR="00D51ECA" w:rsidRPr="008F3252" w:rsidRDefault="00D51ECA" w:rsidP="00D51ECA"/>
    <w:p w14:paraId="01C578B7" w14:textId="77777777" w:rsidR="00D51ECA" w:rsidRPr="008F3252" w:rsidRDefault="00D51ECA" w:rsidP="00D51ECA">
      <w:pPr>
        <w:spacing w:after="120" w:line="360" w:lineRule="auto"/>
        <w:rPr>
          <w:sz w:val="22"/>
          <w:szCs w:val="22"/>
        </w:rPr>
        <w:sectPr w:rsidR="00D51ECA" w:rsidRPr="008F3252" w:rsidSect="003A5B7C">
          <w:pgSz w:w="16838" w:h="11906" w:orient="landscape"/>
          <w:pgMar w:top="1440" w:right="1440" w:bottom="1440" w:left="1440" w:header="708" w:footer="708" w:gutter="0"/>
          <w:cols w:space="708"/>
          <w:docGrid w:linePitch="360"/>
        </w:sectPr>
      </w:pPr>
    </w:p>
    <w:p w14:paraId="58E770C2" w14:textId="50B97168" w:rsidR="00D51ECA" w:rsidRPr="008F3252" w:rsidRDefault="00D51ECA" w:rsidP="00D51ECA">
      <w:pPr>
        <w:spacing w:after="120" w:line="360" w:lineRule="auto"/>
        <w:rPr>
          <w:i/>
          <w:iCs/>
          <w:sz w:val="22"/>
          <w:szCs w:val="22"/>
        </w:rPr>
      </w:pPr>
      <w:r w:rsidRPr="008F3252">
        <w:rPr>
          <w:sz w:val="22"/>
          <w:szCs w:val="22"/>
        </w:rPr>
        <w:lastRenderedPageBreak/>
        <w:t>Table S</w:t>
      </w:r>
      <w:r w:rsidR="00747321" w:rsidRPr="008F3252">
        <w:rPr>
          <w:sz w:val="22"/>
          <w:szCs w:val="22"/>
        </w:rPr>
        <w:t>4</w:t>
      </w:r>
      <w:r w:rsidRPr="008F3252">
        <w:rPr>
          <w:sz w:val="22"/>
          <w:szCs w:val="22"/>
        </w:rPr>
        <w:t xml:space="preserve">. Effect of molecule in general linear model investigating the association between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Pr="008F3252">
        <w:rPr>
          <w:sz w:val="22"/>
          <w:szCs w:val="22"/>
        </w:rPr>
        <w:t xml:space="preserve">IL-6 or BDNF on the volume of hippocampal regions (n=3) volumetrically different between recAN and </w:t>
      </w:r>
      <w:r w:rsidR="003B1B4C" w:rsidRPr="008F3252">
        <w:rPr>
          <w:sz w:val="22"/>
          <w:szCs w:val="22"/>
        </w:rPr>
        <w:t>HC</w:t>
      </w:r>
      <w:r w:rsidRPr="008F3252">
        <w:rPr>
          <w:sz w:val="22"/>
          <w:szCs w:val="22"/>
        </w:rPr>
        <w:t>, after controlling for age, age</w:t>
      </w:r>
      <w:r w:rsidRPr="008F3252">
        <w:rPr>
          <w:sz w:val="22"/>
          <w:szCs w:val="22"/>
          <w:vertAlign w:val="superscript"/>
        </w:rPr>
        <w:t>2</w:t>
      </w:r>
      <w:r w:rsidRPr="008F3252">
        <w:rPr>
          <w:sz w:val="22"/>
          <w:szCs w:val="22"/>
        </w:rPr>
        <w:t xml:space="preserve"> and eTIV. Reported statistics refer to the molecule term.</w:t>
      </w:r>
    </w:p>
    <w:tbl>
      <w:tblPr>
        <w:tblStyle w:val="TableGrid"/>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709"/>
        <w:gridCol w:w="685"/>
        <w:gridCol w:w="687"/>
        <w:gridCol w:w="592"/>
        <w:gridCol w:w="658"/>
        <w:gridCol w:w="704"/>
        <w:gridCol w:w="233"/>
        <w:gridCol w:w="681"/>
        <w:gridCol w:w="666"/>
        <w:gridCol w:w="680"/>
        <w:gridCol w:w="592"/>
        <w:gridCol w:w="646"/>
        <w:gridCol w:w="726"/>
        <w:gridCol w:w="234"/>
        <w:gridCol w:w="676"/>
        <w:gridCol w:w="672"/>
        <w:gridCol w:w="660"/>
        <w:gridCol w:w="656"/>
        <w:gridCol w:w="592"/>
        <w:gridCol w:w="749"/>
      </w:tblGrid>
      <w:tr w:rsidR="00BD3BB4" w:rsidRPr="008F3252" w14:paraId="791C7469" w14:textId="77777777" w:rsidTr="00BD3BB4">
        <w:trPr>
          <w:trHeight w:val="217"/>
        </w:trPr>
        <w:tc>
          <w:tcPr>
            <w:tcW w:w="1460" w:type="dxa"/>
            <w:vMerge w:val="restart"/>
            <w:tcBorders>
              <w:top w:val="single" w:sz="4" w:space="0" w:color="auto"/>
            </w:tcBorders>
            <w:vAlign w:val="center"/>
          </w:tcPr>
          <w:p w14:paraId="294F8E1E" w14:textId="429F3417" w:rsidR="00BD3BB4" w:rsidRPr="008F3252" w:rsidRDefault="00BD3BB4" w:rsidP="00F96D82">
            <w:pPr>
              <w:rPr>
                <w:color w:val="000000" w:themeColor="text1"/>
                <w:sz w:val="20"/>
                <w:szCs w:val="20"/>
              </w:rPr>
            </w:pPr>
            <w:r w:rsidRPr="008F3252">
              <w:rPr>
                <w:color w:val="000000" w:themeColor="text1"/>
                <w:sz w:val="20"/>
                <w:szCs w:val="20"/>
              </w:rPr>
              <w:t>Region</w:t>
            </w:r>
          </w:p>
        </w:tc>
        <w:tc>
          <w:tcPr>
            <w:tcW w:w="4035" w:type="dxa"/>
            <w:gridSpan w:val="6"/>
            <w:tcBorders>
              <w:top w:val="single" w:sz="4" w:space="0" w:color="auto"/>
              <w:bottom w:val="single" w:sz="4" w:space="0" w:color="auto"/>
            </w:tcBorders>
            <w:vAlign w:val="center"/>
          </w:tcPr>
          <w:p w14:paraId="6C0BDB8E" w14:textId="20CCACC1" w:rsidR="00BD3BB4" w:rsidRPr="008F3252" w:rsidRDefault="00283AE1" w:rsidP="00F96D82">
            <w:pPr>
              <w:jc w:val="center"/>
              <w:rPr>
                <w:b/>
                <w:bCs/>
                <w:color w:val="000000" w:themeColor="text1"/>
                <w:sz w:val="20"/>
                <w:szCs w:val="20"/>
              </w:rPr>
            </w:pPr>
            <w:r w:rsidRPr="008F3252">
              <w:rPr>
                <w:b/>
                <w:bCs/>
                <w:sz w:val="20"/>
                <w:szCs w:val="20"/>
              </w:rPr>
              <w:t>TNF-</w:t>
            </w:r>
            <w:r w:rsidRPr="008F3252">
              <w:rPr>
                <w:b/>
                <w:bCs/>
                <w:sz w:val="20"/>
                <w:szCs w:val="20"/>
              </w:rPr>
              <w:sym w:font="Symbol" w:char="F061"/>
            </w:r>
          </w:p>
        </w:tc>
        <w:tc>
          <w:tcPr>
            <w:tcW w:w="233" w:type="dxa"/>
            <w:tcBorders>
              <w:top w:val="single" w:sz="4" w:space="0" w:color="auto"/>
            </w:tcBorders>
          </w:tcPr>
          <w:p w14:paraId="1DF2D272" w14:textId="77777777" w:rsidR="00BD3BB4" w:rsidRPr="008F3252" w:rsidRDefault="00BD3BB4" w:rsidP="00F96D82">
            <w:pPr>
              <w:rPr>
                <w:color w:val="000000" w:themeColor="text1"/>
                <w:sz w:val="20"/>
                <w:szCs w:val="20"/>
              </w:rPr>
            </w:pPr>
          </w:p>
        </w:tc>
        <w:tc>
          <w:tcPr>
            <w:tcW w:w="3991" w:type="dxa"/>
            <w:gridSpan w:val="6"/>
            <w:tcBorders>
              <w:top w:val="single" w:sz="4" w:space="0" w:color="auto"/>
              <w:bottom w:val="single" w:sz="4" w:space="0" w:color="auto"/>
            </w:tcBorders>
            <w:vAlign w:val="center"/>
          </w:tcPr>
          <w:p w14:paraId="07801CA2" w14:textId="77777777" w:rsidR="00BD3BB4" w:rsidRPr="008F3252" w:rsidRDefault="00BD3BB4" w:rsidP="00F96D82">
            <w:pPr>
              <w:jc w:val="center"/>
              <w:rPr>
                <w:color w:val="000000" w:themeColor="text1"/>
                <w:sz w:val="20"/>
                <w:szCs w:val="20"/>
              </w:rPr>
            </w:pPr>
            <w:r w:rsidRPr="008F3252">
              <w:rPr>
                <w:b/>
                <w:bCs/>
                <w:color w:val="000000" w:themeColor="text1"/>
                <w:sz w:val="20"/>
                <w:szCs w:val="20"/>
              </w:rPr>
              <w:t>IL-6</w:t>
            </w:r>
          </w:p>
        </w:tc>
        <w:tc>
          <w:tcPr>
            <w:tcW w:w="234" w:type="dxa"/>
            <w:tcBorders>
              <w:top w:val="single" w:sz="4" w:space="0" w:color="auto"/>
            </w:tcBorders>
          </w:tcPr>
          <w:p w14:paraId="58D735B0" w14:textId="77777777" w:rsidR="00BD3BB4" w:rsidRPr="008F3252" w:rsidRDefault="00BD3BB4" w:rsidP="00F96D82">
            <w:pPr>
              <w:rPr>
                <w:color w:val="000000" w:themeColor="text1"/>
                <w:sz w:val="20"/>
                <w:szCs w:val="20"/>
              </w:rPr>
            </w:pPr>
          </w:p>
        </w:tc>
        <w:tc>
          <w:tcPr>
            <w:tcW w:w="4005" w:type="dxa"/>
            <w:gridSpan w:val="6"/>
            <w:tcBorders>
              <w:top w:val="single" w:sz="4" w:space="0" w:color="auto"/>
              <w:bottom w:val="single" w:sz="4" w:space="0" w:color="auto"/>
            </w:tcBorders>
            <w:vAlign w:val="center"/>
          </w:tcPr>
          <w:p w14:paraId="53337BAD" w14:textId="77777777" w:rsidR="00BD3BB4" w:rsidRPr="008F3252" w:rsidRDefault="00BD3BB4" w:rsidP="00F96D82">
            <w:pPr>
              <w:jc w:val="center"/>
              <w:rPr>
                <w:b/>
                <w:bCs/>
                <w:color w:val="000000" w:themeColor="text1"/>
                <w:sz w:val="20"/>
                <w:szCs w:val="20"/>
              </w:rPr>
            </w:pPr>
            <w:r w:rsidRPr="008F3252">
              <w:rPr>
                <w:b/>
                <w:bCs/>
                <w:color w:val="000000" w:themeColor="text1"/>
                <w:sz w:val="20"/>
                <w:szCs w:val="20"/>
              </w:rPr>
              <w:t>BDNF</w:t>
            </w:r>
          </w:p>
        </w:tc>
      </w:tr>
      <w:tr w:rsidR="00BD3BB4" w:rsidRPr="008F3252" w14:paraId="6C936B13" w14:textId="77777777" w:rsidTr="00BD3BB4">
        <w:trPr>
          <w:trHeight w:val="217"/>
        </w:trPr>
        <w:tc>
          <w:tcPr>
            <w:tcW w:w="1460" w:type="dxa"/>
            <w:vMerge/>
            <w:tcBorders>
              <w:bottom w:val="single" w:sz="4" w:space="0" w:color="auto"/>
            </w:tcBorders>
            <w:vAlign w:val="center"/>
          </w:tcPr>
          <w:p w14:paraId="53AAD4CF" w14:textId="12438057" w:rsidR="00BD3BB4" w:rsidRPr="008F3252" w:rsidRDefault="00BD3BB4" w:rsidP="00F96D82">
            <w:pPr>
              <w:rPr>
                <w:color w:val="000000" w:themeColor="text1"/>
                <w:sz w:val="20"/>
                <w:szCs w:val="20"/>
              </w:rPr>
            </w:pPr>
          </w:p>
        </w:tc>
        <w:tc>
          <w:tcPr>
            <w:tcW w:w="709" w:type="dxa"/>
            <w:tcBorders>
              <w:top w:val="single" w:sz="4" w:space="0" w:color="auto"/>
              <w:bottom w:val="single" w:sz="4" w:space="0" w:color="auto"/>
            </w:tcBorders>
            <w:vAlign w:val="center"/>
          </w:tcPr>
          <w:p w14:paraId="5BB2DBFE" w14:textId="25C3BC70" w:rsidR="00BD3BB4" w:rsidRPr="008F3252" w:rsidRDefault="00BD3BB4" w:rsidP="00F96D82">
            <w:pPr>
              <w:jc w:val="center"/>
              <w:rPr>
                <w:color w:val="000000" w:themeColor="text1"/>
                <w:sz w:val="20"/>
                <w:szCs w:val="20"/>
              </w:rPr>
            </w:pPr>
            <w:r w:rsidRPr="008F3252">
              <w:rPr>
                <w:color w:val="000000" w:themeColor="text1"/>
                <w:sz w:val="20"/>
                <w:szCs w:val="20"/>
              </w:rPr>
              <w:t>B</w:t>
            </w:r>
          </w:p>
        </w:tc>
        <w:tc>
          <w:tcPr>
            <w:tcW w:w="685" w:type="dxa"/>
            <w:tcBorders>
              <w:top w:val="single" w:sz="4" w:space="0" w:color="auto"/>
              <w:bottom w:val="single" w:sz="4" w:space="0" w:color="auto"/>
            </w:tcBorders>
            <w:vAlign w:val="center"/>
          </w:tcPr>
          <w:p w14:paraId="77AE9475" w14:textId="77777777" w:rsidR="00BD3BB4" w:rsidRPr="008F3252" w:rsidRDefault="00BD3BB4" w:rsidP="00F96D82">
            <w:pPr>
              <w:jc w:val="center"/>
              <w:rPr>
                <w:i/>
                <w:iCs/>
                <w:color w:val="000000" w:themeColor="text1"/>
                <w:sz w:val="20"/>
                <w:szCs w:val="20"/>
              </w:rPr>
            </w:pPr>
            <w:r w:rsidRPr="008F3252">
              <w:rPr>
                <w:color w:val="000000" w:themeColor="text1"/>
                <w:sz w:val="20"/>
                <w:szCs w:val="20"/>
              </w:rPr>
              <w:t>SE</w:t>
            </w:r>
          </w:p>
        </w:tc>
        <w:tc>
          <w:tcPr>
            <w:tcW w:w="687" w:type="dxa"/>
            <w:tcBorders>
              <w:top w:val="single" w:sz="4" w:space="0" w:color="auto"/>
              <w:bottom w:val="single" w:sz="4" w:space="0" w:color="auto"/>
            </w:tcBorders>
            <w:vAlign w:val="center"/>
          </w:tcPr>
          <w:p w14:paraId="7F825000" w14:textId="77777777" w:rsidR="00BD3BB4" w:rsidRPr="008F3252" w:rsidRDefault="00BD3BB4" w:rsidP="00F96D82">
            <w:pPr>
              <w:jc w:val="center"/>
              <w:rPr>
                <w:color w:val="000000" w:themeColor="text1"/>
                <w:sz w:val="20"/>
                <w:szCs w:val="20"/>
              </w:rPr>
            </w:pPr>
            <w:r w:rsidRPr="008F3252">
              <w:rPr>
                <w:color w:val="000000" w:themeColor="text1"/>
                <w:sz w:val="20"/>
                <w:szCs w:val="20"/>
              </w:rPr>
              <w:t>t</w:t>
            </w:r>
          </w:p>
        </w:tc>
        <w:tc>
          <w:tcPr>
            <w:tcW w:w="592" w:type="dxa"/>
            <w:tcBorders>
              <w:bottom w:val="single" w:sz="4" w:space="0" w:color="auto"/>
            </w:tcBorders>
            <w:vAlign w:val="center"/>
          </w:tcPr>
          <w:p w14:paraId="454407CF"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p</w:t>
            </w:r>
          </w:p>
        </w:tc>
        <w:tc>
          <w:tcPr>
            <w:tcW w:w="658" w:type="dxa"/>
            <w:tcBorders>
              <w:bottom w:val="single" w:sz="4" w:space="0" w:color="auto"/>
            </w:tcBorders>
            <w:vAlign w:val="center"/>
          </w:tcPr>
          <w:p w14:paraId="5DEC7B1F"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704" w:type="dxa"/>
            <w:tcBorders>
              <w:bottom w:val="single" w:sz="4" w:space="0" w:color="auto"/>
            </w:tcBorders>
          </w:tcPr>
          <w:p w14:paraId="543C35D1"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d</w:t>
            </w:r>
          </w:p>
        </w:tc>
        <w:tc>
          <w:tcPr>
            <w:tcW w:w="233" w:type="dxa"/>
            <w:tcBorders>
              <w:bottom w:val="single" w:sz="4" w:space="0" w:color="auto"/>
            </w:tcBorders>
            <w:vAlign w:val="center"/>
          </w:tcPr>
          <w:p w14:paraId="24E97FCC" w14:textId="77777777" w:rsidR="00BD3BB4" w:rsidRPr="008F3252" w:rsidRDefault="00BD3BB4" w:rsidP="00F96D82">
            <w:pPr>
              <w:jc w:val="center"/>
              <w:rPr>
                <w:color w:val="000000" w:themeColor="text1"/>
                <w:sz w:val="20"/>
                <w:szCs w:val="20"/>
              </w:rPr>
            </w:pPr>
          </w:p>
        </w:tc>
        <w:tc>
          <w:tcPr>
            <w:tcW w:w="681" w:type="dxa"/>
            <w:tcBorders>
              <w:top w:val="single" w:sz="4" w:space="0" w:color="auto"/>
              <w:bottom w:val="single" w:sz="4" w:space="0" w:color="auto"/>
            </w:tcBorders>
            <w:vAlign w:val="center"/>
          </w:tcPr>
          <w:p w14:paraId="2CD88C07" w14:textId="1D32E096" w:rsidR="00BD3BB4" w:rsidRPr="008F3252" w:rsidRDefault="00BD3BB4" w:rsidP="00F96D82">
            <w:pPr>
              <w:jc w:val="center"/>
              <w:rPr>
                <w:color w:val="000000" w:themeColor="text1"/>
                <w:sz w:val="20"/>
                <w:szCs w:val="20"/>
              </w:rPr>
            </w:pPr>
            <w:r w:rsidRPr="008F3252">
              <w:rPr>
                <w:color w:val="000000" w:themeColor="text1"/>
                <w:sz w:val="20"/>
                <w:szCs w:val="20"/>
              </w:rPr>
              <w:t>B</w:t>
            </w:r>
          </w:p>
        </w:tc>
        <w:tc>
          <w:tcPr>
            <w:tcW w:w="666" w:type="dxa"/>
            <w:tcBorders>
              <w:top w:val="single" w:sz="4" w:space="0" w:color="auto"/>
              <w:bottom w:val="single" w:sz="4" w:space="0" w:color="auto"/>
            </w:tcBorders>
            <w:vAlign w:val="center"/>
          </w:tcPr>
          <w:p w14:paraId="0A80B6FF" w14:textId="77777777" w:rsidR="00BD3BB4" w:rsidRPr="008F3252" w:rsidRDefault="00BD3BB4" w:rsidP="00F96D82">
            <w:pPr>
              <w:jc w:val="center"/>
              <w:rPr>
                <w:color w:val="000000" w:themeColor="text1"/>
                <w:sz w:val="20"/>
                <w:szCs w:val="20"/>
              </w:rPr>
            </w:pPr>
            <w:r w:rsidRPr="008F3252">
              <w:rPr>
                <w:color w:val="000000" w:themeColor="text1"/>
                <w:sz w:val="20"/>
                <w:szCs w:val="20"/>
              </w:rPr>
              <w:t>SE</w:t>
            </w:r>
          </w:p>
        </w:tc>
        <w:tc>
          <w:tcPr>
            <w:tcW w:w="680" w:type="dxa"/>
            <w:tcBorders>
              <w:top w:val="single" w:sz="4" w:space="0" w:color="auto"/>
              <w:bottom w:val="single" w:sz="4" w:space="0" w:color="auto"/>
            </w:tcBorders>
            <w:vAlign w:val="center"/>
          </w:tcPr>
          <w:p w14:paraId="06F90EEF" w14:textId="77777777" w:rsidR="00BD3BB4" w:rsidRPr="008F3252" w:rsidRDefault="00BD3BB4" w:rsidP="00F96D82">
            <w:pPr>
              <w:jc w:val="center"/>
              <w:rPr>
                <w:color w:val="000000" w:themeColor="text1"/>
                <w:sz w:val="20"/>
                <w:szCs w:val="20"/>
              </w:rPr>
            </w:pPr>
            <w:r w:rsidRPr="008F3252">
              <w:rPr>
                <w:color w:val="000000" w:themeColor="text1"/>
                <w:sz w:val="20"/>
                <w:szCs w:val="20"/>
              </w:rPr>
              <w:t>t</w:t>
            </w:r>
          </w:p>
        </w:tc>
        <w:tc>
          <w:tcPr>
            <w:tcW w:w="592" w:type="dxa"/>
            <w:tcBorders>
              <w:bottom w:val="single" w:sz="4" w:space="0" w:color="auto"/>
            </w:tcBorders>
            <w:vAlign w:val="center"/>
          </w:tcPr>
          <w:p w14:paraId="1BBEA671"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p</w:t>
            </w:r>
          </w:p>
        </w:tc>
        <w:tc>
          <w:tcPr>
            <w:tcW w:w="646" w:type="dxa"/>
            <w:tcBorders>
              <w:bottom w:val="single" w:sz="4" w:space="0" w:color="auto"/>
            </w:tcBorders>
            <w:vAlign w:val="center"/>
          </w:tcPr>
          <w:p w14:paraId="7C03F8B1"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726" w:type="dxa"/>
            <w:tcBorders>
              <w:bottom w:val="single" w:sz="4" w:space="0" w:color="auto"/>
            </w:tcBorders>
          </w:tcPr>
          <w:p w14:paraId="3F688E9E"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d</w:t>
            </w:r>
          </w:p>
        </w:tc>
        <w:tc>
          <w:tcPr>
            <w:tcW w:w="234" w:type="dxa"/>
            <w:tcBorders>
              <w:bottom w:val="single" w:sz="4" w:space="0" w:color="auto"/>
            </w:tcBorders>
            <w:vAlign w:val="center"/>
          </w:tcPr>
          <w:p w14:paraId="29342807" w14:textId="77777777" w:rsidR="00BD3BB4" w:rsidRPr="008F3252" w:rsidRDefault="00BD3BB4" w:rsidP="00F96D82">
            <w:pPr>
              <w:jc w:val="center"/>
              <w:rPr>
                <w:color w:val="000000" w:themeColor="text1"/>
                <w:sz w:val="20"/>
                <w:szCs w:val="20"/>
              </w:rPr>
            </w:pPr>
          </w:p>
        </w:tc>
        <w:tc>
          <w:tcPr>
            <w:tcW w:w="676" w:type="dxa"/>
            <w:tcBorders>
              <w:top w:val="single" w:sz="4" w:space="0" w:color="auto"/>
              <w:bottom w:val="single" w:sz="4" w:space="0" w:color="auto"/>
            </w:tcBorders>
            <w:vAlign w:val="center"/>
          </w:tcPr>
          <w:p w14:paraId="50F06C35" w14:textId="26461592" w:rsidR="00BD3BB4" w:rsidRPr="008F3252" w:rsidRDefault="00BD3BB4" w:rsidP="00F96D82">
            <w:pPr>
              <w:jc w:val="center"/>
              <w:rPr>
                <w:color w:val="000000" w:themeColor="text1"/>
                <w:sz w:val="20"/>
                <w:szCs w:val="20"/>
              </w:rPr>
            </w:pPr>
            <w:r w:rsidRPr="008F3252">
              <w:rPr>
                <w:color w:val="000000" w:themeColor="text1"/>
                <w:sz w:val="20"/>
                <w:szCs w:val="20"/>
              </w:rPr>
              <w:t xml:space="preserve">B </w:t>
            </w:r>
          </w:p>
        </w:tc>
        <w:tc>
          <w:tcPr>
            <w:tcW w:w="672" w:type="dxa"/>
            <w:tcBorders>
              <w:top w:val="single" w:sz="4" w:space="0" w:color="auto"/>
              <w:bottom w:val="single" w:sz="4" w:space="0" w:color="auto"/>
            </w:tcBorders>
            <w:vAlign w:val="center"/>
          </w:tcPr>
          <w:p w14:paraId="32741B06" w14:textId="77777777" w:rsidR="00BD3BB4" w:rsidRPr="008F3252" w:rsidRDefault="00BD3BB4" w:rsidP="00F96D82">
            <w:pPr>
              <w:jc w:val="center"/>
              <w:rPr>
                <w:color w:val="000000" w:themeColor="text1"/>
                <w:sz w:val="20"/>
                <w:szCs w:val="20"/>
              </w:rPr>
            </w:pPr>
            <w:r w:rsidRPr="008F3252">
              <w:rPr>
                <w:color w:val="000000" w:themeColor="text1"/>
                <w:sz w:val="20"/>
                <w:szCs w:val="20"/>
              </w:rPr>
              <w:t>SE</w:t>
            </w:r>
          </w:p>
        </w:tc>
        <w:tc>
          <w:tcPr>
            <w:tcW w:w="660" w:type="dxa"/>
            <w:tcBorders>
              <w:top w:val="single" w:sz="4" w:space="0" w:color="auto"/>
              <w:bottom w:val="single" w:sz="4" w:space="0" w:color="auto"/>
            </w:tcBorders>
            <w:vAlign w:val="center"/>
          </w:tcPr>
          <w:p w14:paraId="2B3D92FE" w14:textId="77777777" w:rsidR="00BD3BB4" w:rsidRPr="008F3252" w:rsidRDefault="00BD3BB4" w:rsidP="00F96D82">
            <w:pPr>
              <w:jc w:val="center"/>
              <w:rPr>
                <w:color w:val="000000" w:themeColor="text1"/>
                <w:sz w:val="20"/>
                <w:szCs w:val="20"/>
              </w:rPr>
            </w:pPr>
            <w:r w:rsidRPr="008F3252">
              <w:rPr>
                <w:color w:val="000000" w:themeColor="text1"/>
                <w:sz w:val="20"/>
                <w:szCs w:val="20"/>
              </w:rPr>
              <w:t>t</w:t>
            </w:r>
          </w:p>
        </w:tc>
        <w:tc>
          <w:tcPr>
            <w:tcW w:w="656" w:type="dxa"/>
            <w:tcBorders>
              <w:top w:val="single" w:sz="4" w:space="0" w:color="auto"/>
              <w:bottom w:val="single" w:sz="4" w:space="0" w:color="auto"/>
            </w:tcBorders>
            <w:vAlign w:val="center"/>
          </w:tcPr>
          <w:p w14:paraId="743CDDA2"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p</w:t>
            </w:r>
          </w:p>
        </w:tc>
        <w:tc>
          <w:tcPr>
            <w:tcW w:w="592" w:type="dxa"/>
            <w:tcBorders>
              <w:top w:val="single" w:sz="4" w:space="0" w:color="auto"/>
              <w:bottom w:val="single" w:sz="4" w:space="0" w:color="auto"/>
            </w:tcBorders>
            <w:vAlign w:val="center"/>
          </w:tcPr>
          <w:p w14:paraId="5E0F7501"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q</w:t>
            </w:r>
            <w:r w:rsidRPr="008F3252" w:rsidDel="007D6EE4">
              <w:rPr>
                <w:color w:val="000000" w:themeColor="text1"/>
                <w:sz w:val="20"/>
                <w:szCs w:val="20"/>
              </w:rPr>
              <w:t xml:space="preserve"> </w:t>
            </w:r>
          </w:p>
        </w:tc>
        <w:tc>
          <w:tcPr>
            <w:tcW w:w="749" w:type="dxa"/>
            <w:tcBorders>
              <w:top w:val="single" w:sz="4" w:space="0" w:color="auto"/>
              <w:bottom w:val="single" w:sz="4" w:space="0" w:color="auto"/>
            </w:tcBorders>
          </w:tcPr>
          <w:p w14:paraId="12088999" w14:textId="77777777" w:rsidR="00BD3BB4" w:rsidRPr="008F3252" w:rsidRDefault="00BD3BB4" w:rsidP="00F96D82">
            <w:pPr>
              <w:jc w:val="center"/>
              <w:rPr>
                <w:color w:val="000000" w:themeColor="text1"/>
                <w:sz w:val="20"/>
                <w:szCs w:val="20"/>
              </w:rPr>
            </w:pPr>
            <w:r w:rsidRPr="008F3252">
              <w:rPr>
                <w:i/>
                <w:iCs/>
                <w:color w:val="000000" w:themeColor="text1"/>
                <w:sz w:val="20"/>
                <w:szCs w:val="20"/>
              </w:rPr>
              <w:t>d</w:t>
            </w:r>
          </w:p>
        </w:tc>
      </w:tr>
      <w:tr w:rsidR="00753F02" w:rsidRPr="008F3252" w14:paraId="34877867" w14:textId="77777777" w:rsidTr="00F96D82">
        <w:trPr>
          <w:trHeight w:val="217"/>
        </w:trPr>
        <w:tc>
          <w:tcPr>
            <w:tcW w:w="13958" w:type="dxa"/>
            <w:gridSpan w:val="21"/>
            <w:tcBorders>
              <w:top w:val="single" w:sz="4" w:space="0" w:color="auto"/>
              <w:bottom w:val="single" w:sz="4" w:space="0" w:color="auto"/>
            </w:tcBorders>
            <w:vAlign w:val="center"/>
          </w:tcPr>
          <w:p w14:paraId="6E7FB674" w14:textId="77777777" w:rsidR="00753F02" w:rsidRPr="008F3252" w:rsidRDefault="00753F02" w:rsidP="00F96D82">
            <w:pPr>
              <w:rPr>
                <w:color w:val="000000" w:themeColor="text1"/>
                <w:sz w:val="20"/>
                <w:szCs w:val="20"/>
              </w:rPr>
            </w:pPr>
            <w:r w:rsidRPr="008F3252">
              <w:rPr>
                <w:b/>
                <w:bCs/>
                <w:color w:val="000000" w:themeColor="text1"/>
                <w:sz w:val="20"/>
                <w:szCs w:val="20"/>
              </w:rPr>
              <w:t>Left hemisphere</w:t>
            </w:r>
          </w:p>
        </w:tc>
      </w:tr>
      <w:tr w:rsidR="00E4555E" w:rsidRPr="008F3252" w14:paraId="1AC57FEB" w14:textId="77777777" w:rsidTr="00BD3BB4">
        <w:trPr>
          <w:trHeight w:val="404"/>
        </w:trPr>
        <w:tc>
          <w:tcPr>
            <w:tcW w:w="1460" w:type="dxa"/>
            <w:tcBorders>
              <w:top w:val="single" w:sz="4" w:space="0" w:color="auto"/>
            </w:tcBorders>
            <w:vAlign w:val="center"/>
          </w:tcPr>
          <w:p w14:paraId="4C22CF6C" w14:textId="77777777" w:rsidR="00753F02" w:rsidRPr="008F3252" w:rsidRDefault="00753F02" w:rsidP="00753F02">
            <w:pPr>
              <w:rPr>
                <w:color w:val="000000" w:themeColor="text1"/>
                <w:sz w:val="20"/>
                <w:szCs w:val="20"/>
              </w:rPr>
            </w:pPr>
            <w:r w:rsidRPr="008F3252">
              <w:rPr>
                <w:color w:val="000000" w:themeColor="text1"/>
                <w:sz w:val="20"/>
                <w:szCs w:val="20"/>
              </w:rPr>
              <w:t>Fimbria</w:t>
            </w:r>
          </w:p>
        </w:tc>
        <w:tc>
          <w:tcPr>
            <w:tcW w:w="709" w:type="dxa"/>
            <w:tcBorders>
              <w:top w:val="single" w:sz="4" w:space="0" w:color="auto"/>
            </w:tcBorders>
            <w:vAlign w:val="center"/>
          </w:tcPr>
          <w:p w14:paraId="6E7C516D" w14:textId="6769DB73" w:rsidR="00753F02" w:rsidRPr="008F3252" w:rsidRDefault="00753F02" w:rsidP="00753F02">
            <w:pPr>
              <w:jc w:val="center"/>
              <w:rPr>
                <w:color w:val="000000" w:themeColor="text1"/>
                <w:sz w:val="16"/>
                <w:szCs w:val="16"/>
              </w:rPr>
            </w:pPr>
            <w:r w:rsidRPr="008F3252">
              <w:rPr>
                <w:color w:val="000000" w:themeColor="text1"/>
                <w:sz w:val="16"/>
                <w:szCs w:val="16"/>
              </w:rPr>
              <w:t>-14.08</w:t>
            </w:r>
          </w:p>
        </w:tc>
        <w:tc>
          <w:tcPr>
            <w:tcW w:w="685" w:type="dxa"/>
            <w:tcBorders>
              <w:top w:val="single" w:sz="4" w:space="0" w:color="auto"/>
            </w:tcBorders>
            <w:vAlign w:val="center"/>
          </w:tcPr>
          <w:p w14:paraId="324CB1B8" w14:textId="74AA25C6" w:rsidR="00753F02" w:rsidRPr="008F3252" w:rsidRDefault="00753F02" w:rsidP="00753F02">
            <w:pPr>
              <w:jc w:val="center"/>
              <w:rPr>
                <w:color w:val="000000" w:themeColor="text1"/>
                <w:sz w:val="16"/>
                <w:szCs w:val="16"/>
              </w:rPr>
            </w:pPr>
            <w:r w:rsidRPr="008F3252">
              <w:rPr>
                <w:color w:val="000000" w:themeColor="text1"/>
                <w:sz w:val="16"/>
                <w:szCs w:val="16"/>
              </w:rPr>
              <w:t>20.81</w:t>
            </w:r>
          </w:p>
        </w:tc>
        <w:tc>
          <w:tcPr>
            <w:tcW w:w="687" w:type="dxa"/>
            <w:tcBorders>
              <w:top w:val="single" w:sz="4" w:space="0" w:color="auto"/>
            </w:tcBorders>
            <w:vAlign w:val="center"/>
          </w:tcPr>
          <w:p w14:paraId="434AA1B5" w14:textId="23F89B4E" w:rsidR="00753F02" w:rsidRPr="008F3252" w:rsidRDefault="00753F02" w:rsidP="00753F02">
            <w:pPr>
              <w:jc w:val="center"/>
              <w:rPr>
                <w:color w:val="000000" w:themeColor="text1"/>
                <w:sz w:val="16"/>
                <w:szCs w:val="16"/>
              </w:rPr>
            </w:pPr>
            <w:r w:rsidRPr="008F3252">
              <w:rPr>
                <w:color w:val="000000" w:themeColor="text1"/>
                <w:sz w:val="16"/>
                <w:szCs w:val="16"/>
              </w:rPr>
              <w:t>-0.6</w:t>
            </w:r>
            <w:r w:rsidR="00C40D33" w:rsidRPr="008F3252">
              <w:rPr>
                <w:color w:val="000000" w:themeColor="text1"/>
                <w:sz w:val="16"/>
                <w:szCs w:val="16"/>
              </w:rPr>
              <w:t>8</w:t>
            </w:r>
          </w:p>
        </w:tc>
        <w:tc>
          <w:tcPr>
            <w:tcW w:w="592" w:type="dxa"/>
            <w:tcBorders>
              <w:top w:val="single" w:sz="4" w:space="0" w:color="auto"/>
            </w:tcBorders>
            <w:vAlign w:val="center"/>
          </w:tcPr>
          <w:p w14:paraId="212A69A2" w14:textId="05136A18" w:rsidR="00753F02" w:rsidRPr="008F3252" w:rsidRDefault="00753F02" w:rsidP="00753F02">
            <w:pPr>
              <w:rPr>
                <w:color w:val="000000" w:themeColor="text1"/>
                <w:sz w:val="16"/>
                <w:szCs w:val="16"/>
              </w:rPr>
            </w:pPr>
            <w:r w:rsidRPr="008F3252">
              <w:rPr>
                <w:color w:val="000000" w:themeColor="text1"/>
                <w:sz w:val="16"/>
                <w:szCs w:val="16"/>
              </w:rPr>
              <w:t>0.503</w:t>
            </w:r>
          </w:p>
        </w:tc>
        <w:tc>
          <w:tcPr>
            <w:tcW w:w="658" w:type="dxa"/>
            <w:tcBorders>
              <w:top w:val="single" w:sz="4" w:space="0" w:color="auto"/>
            </w:tcBorders>
            <w:vAlign w:val="center"/>
          </w:tcPr>
          <w:p w14:paraId="73232D43" w14:textId="54D9C115" w:rsidR="00753F02" w:rsidRPr="008F3252" w:rsidRDefault="00753F02" w:rsidP="00753F02">
            <w:pPr>
              <w:jc w:val="center"/>
              <w:rPr>
                <w:color w:val="000000" w:themeColor="text1"/>
                <w:sz w:val="16"/>
                <w:szCs w:val="16"/>
              </w:rPr>
            </w:pPr>
            <w:r w:rsidRPr="008F3252">
              <w:rPr>
                <w:color w:val="000000" w:themeColor="text1"/>
                <w:sz w:val="16"/>
                <w:szCs w:val="16"/>
              </w:rPr>
              <w:t>0.503</w:t>
            </w:r>
          </w:p>
        </w:tc>
        <w:tc>
          <w:tcPr>
            <w:tcW w:w="704" w:type="dxa"/>
            <w:tcBorders>
              <w:top w:val="single" w:sz="4" w:space="0" w:color="auto"/>
            </w:tcBorders>
            <w:vAlign w:val="center"/>
          </w:tcPr>
          <w:p w14:paraId="278C5322" w14:textId="40D11C78" w:rsidR="00753F02" w:rsidRPr="008F3252" w:rsidRDefault="00753F02" w:rsidP="00753F02">
            <w:pPr>
              <w:jc w:val="center"/>
              <w:rPr>
                <w:color w:val="000000" w:themeColor="text1"/>
                <w:sz w:val="16"/>
                <w:szCs w:val="16"/>
              </w:rPr>
            </w:pPr>
            <w:r w:rsidRPr="008F3252">
              <w:rPr>
                <w:color w:val="000000" w:themeColor="text1"/>
                <w:sz w:val="16"/>
                <w:szCs w:val="16"/>
              </w:rPr>
              <w:t>0.24</w:t>
            </w:r>
          </w:p>
        </w:tc>
        <w:tc>
          <w:tcPr>
            <w:tcW w:w="233" w:type="dxa"/>
            <w:tcBorders>
              <w:top w:val="single" w:sz="4" w:space="0" w:color="auto"/>
            </w:tcBorders>
            <w:vAlign w:val="center"/>
          </w:tcPr>
          <w:p w14:paraId="4D5E197D" w14:textId="77777777" w:rsidR="00753F02" w:rsidRPr="008F3252" w:rsidRDefault="00753F02" w:rsidP="00753F02">
            <w:pPr>
              <w:jc w:val="center"/>
              <w:rPr>
                <w:color w:val="000000" w:themeColor="text1"/>
                <w:sz w:val="16"/>
                <w:szCs w:val="16"/>
              </w:rPr>
            </w:pPr>
          </w:p>
        </w:tc>
        <w:tc>
          <w:tcPr>
            <w:tcW w:w="681" w:type="dxa"/>
            <w:tcBorders>
              <w:top w:val="single" w:sz="4" w:space="0" w:color="auto"/>
            </w:tcBorders>
            <w:vAlign w:val="center"/>
          </w:tcPr>
          <w:p w14:paraId="2E04BDF5" w14:textId="087684CF" w:rsidR="00753F02" w:rsidRPr="008F3252" w:rsidRDefault="00753F02" w:rsidP="00753F02">
            <w:pPr>
              <w:jc w:val="center"/>
              <w:rPr>
                <w:color w:val="000000" w:themeColor="text1"/>
                <w:sz w:val="16"/>
                <w:szCs w:val="16"/>
              </w:rPr>
            </w:pPr>
            <w:r w:rsidRPr="008F3252">
              <w:rPr>
                <w:color w:val="000000" w:themeColor="text1"/>
                <w:sz w:val="16"/>
                <w:szCs w:val="16"/>
              </w:rPr>
              <w:t>-1.1</w:t>
            </w:r>
            <w:r w:rsidR="00C40D33" w:rsidRPr="008F3252">
              <w:rPr>
                <w:color w:val="000000" w:themeColor="text1"/>
                <w:sz w:val="16"/>
                <w:szCs w:val="16"/>
              </w:rPr>
              <w:t>7</w:t>
            </w:r>
          </w:p>
        </w:tc>
        <w:tc>
          <w:tcPr>
            <w:tcW w:w="666" w:type="dxa"/>
            <w:tcBorders>
              <w:top w:val="single" w:sz="4" w:space="0" w:color="auto"/>
            </w:tcBorders>
            <w:vAlign w:val="center"/>
          </w:tcPr>
          <w:p w14:paraId="06F828EA" w14:textId="66FD455B" w:rsidR="00753F02" w:rsidRPr="008F3252" w:rsidRDefault="00753F02" w:rsidP="00753F02">
            <w:pPr>
              <w:jc w:val="center"/>
              <w:rPr>
                <w:color w:val="000000" w:themeColor="text1"/>
                <w:sz w:val="16"/>
                <w:szCs w:val="16"/>
              </w:rPr>
            </w:pPr>
            <w:r w:rsidRPr="008F3252">
              <w:rPr>
                <w:color w:val="000000" w:themeColor="text1"/>
                <w:sz w:val="16"/>
                <w:szCs w:val="16"/>
              </w:rPr>
              <w:t>7.5</w:t>
            </w:r>
            <w:r w:rsidR="00C40D33" w:rsidRPr="008F3252">
              <w:rPr>
                <w:color w:val="000000" w:themeColor="text1"/>
                <w:sz w:val="16"/>
                <w:szCs w:val="16"/>
              </w:rPr>
              <w:t>4</w:t>
            </w:r>
          </w:p>
        </w:tc>
        <w:tc>
          <w:tcPr>
            <w:tcW w:w="680" w:type="dxa"/>
            <w:tcBorders>
              <w:top w:val="single" w:sz="4" w:space="0" w:color="auto"/>
            </w:tcBorders>
            <w:vAlign w:val="center"/>
          </w:tcPr>
          <w:p w14:paraId="7946425D" w14:textId="34C03680" w:rsidR="00753F02" w:rsidRPr="008F3252" w:rsidRDefault="00753F02" w:rsidP="00753F02">
            <w:pPr>
              <w:jc w:val="center"/>
              <w:rPr>
                <w:color w:val="000000" w:themeColor="text1"/>
                <w:sz w:val="16"/>
                <w:szCs w:val="16"/>
              </w:rPr>
            </w:pPr>
            <w:r w:rsidRPr="008F3252">
              <w:rPr>
                <w:color w:val="000000" w:themeColor="text1"/>
                <w:sz w:val="16"/>
                <w:szCs w:val="16"/>
              </w:rPr>
              <w:t>-0.1</w:t>
            </w:r>
            <w:r w:rsidR="00C40D33" w:rsidRPr="008F3252">
              <w:rPr>
                <w:color w:val="000000" w:themeColor="text1"/>
                <w:sz w:val="16"/>
                <w:szCs w:val="16"/>
              </w:rPr>
              <w:t>6</w:t>
            </w:r>
          </w:p>
        </w:tc>
        <w:tc>
          <w:tcPr>
            <w:tcW w:w="592" w:type="dxa"/>
            <w:tcBorders>
              <w:top w:val="single" w:sz="4" w:space="0" w:color="auto"/>
            </w:tcBorders>
            <w:vAlign w:val="center"/>
          </w:tcPr>
          <w:p w14:paraId="176CF42E" w14:textId="0CB8ABCC" w:rsidR="00753F02" w:rsidRPr="008F3252" w:rsidRDefault="00753F02" w:rsidP="00753F02">
            <w:pPr>
              <w:jc w:val="center"/>
              <w:rPr>
                <w:color w:val="000000" w:themeColor="text1"/>
                <w:sz w:val="16"/>
                <w:szCs w:val="16"/>
              </w:rPr>
            </w:pPr>
            <w:r w:rsidRPr="008F3252">
              <w:rPr>
                <w:color w:val="000000" w:themeColor="text1"/>
                <w:sz w:val="16"/>
                <w:szCs w:val="16"/>
              </w:rPr>
              <w:t>0.878</w:t>
            </w:r>
          </w:p>
        </w:tc>
        <w:tc>
          <w:tcPr>
            <w:tcW w:w="646" w:type="dxa"/>
            <w:tcBorders>
              <w:top w:val="single" w:sz="4" w:space="0" w:color="auto"/>
            </w:tcBorders>
            <w:vAlign w:val="center"/>
          </w:tcPr>
          <w:p w14:paraId="49E04F11" w14:textId="23A37572" w:rsidR="00753F02" w:rsidRPr="008F3252" w:rsidRDefault="00753F02" w:rsidP="00753F02">
            <w:pPr>
              <w:jc w:val="center"/>
              <w:rPr>
                <w:color w:val="000000" w:themeColor="text1"/>
                <w:sz w:val="16"/>
                <w:szCs w:val="16"/>
              </w:rPr>
            </w:pPr>
            <w:r w:rsidRPr="008F3252">
              <w:rPr>
                <w:color w:val="000000" w:themeColor="text1"/>
                <w:sz w:val="16"/>
                <w:szCs w:val="16"/>
              </w:rPr>
              <w:t>0.932</w:t>
            </w:r>
          </w:p>
        </w:tc>
        <w:tc>
          <w:tcPr>
            <w:tcW w:w="726" w:type="dxa"/>
            <w:tcBorders>
              <w:top w:val="single" w:sz="4" w:space="0" w:color="auto"/>
            </w:tcBorders>
            <w:vAlign w:val="center"/>
          </w:tcPr>
          <w:p w14:paraId="3D462E85" w14:textId="50DD6311" w:rsidR="00753F02" w:rsidRPr="008F3252" w:rsidRDefault="00753F02" w:rsidP="00753F02">
            <w:pPr>
              <w:jc w:val="center"/>
              <w:rPr>
                <w:color w:val="000000" w:themeColor="text1"/>
                <w:sz w:val="16"/>
                <w:szCs w:val="16"/>
              </w:rPr>
            </w:pPr>
            <w:r w:rsidRPr="008F3252">
              <w:rPr>
                <w:color w:val="000000" w:themeColor="text1"/>
                <w:sz w:val="16"/>
                <w:szCs w:val="16"/>
              </w:rPr>
              <w:t>0.05</w:t>
            </w:r>
          </w:p>
        </w:tc>
        <w:tc>
          <w:tcPr>
            <w:tcW w:w="234" w:type="dxa"/>
            <w:tcBorders>
              <w:top w:val="single" w:sz="4" w:space="0" w:color="auto"/>
            </w:tcBorders>
            <w:vAlign w:val="center"/>
          </w:tcPr>
          <w:p w14:paraId="48737B02" w14:textId="77777777" w:rsidR="00753F02" w:rsidRPr="008F3252" w:rsidRDefault="00753F02" w:rsidP="00753F02">
            <w:pPr>
              <w:rPr>
                <w:color w:val="000000" w:themeColor="text1"/>
                <w:sz w:val="16"/>
                <w:szCs w:val="16"/>
              </w:rPr>
            </w:pPr>
          </w:p>
        </w:tc>
        <w:tc>
          <w:tcPr>
            <w:tcW w:w="676" w:type="dxa"/>
            <w:tcBorders>
              <w:top w:val="single" w:sz="4" w:space="0" w:color="auto"/>
            </w:tcBorders>
            <w:vAlign w:val="center"/>
          </w:tcPr>
          <w:p w14:paraId="1142DBA3" w14:textId="711627BC" w:rsidR="00753F02" w:rsidRPr="008F3252" w:rsidRDefault="00753F02" w:rsidP="00753F02">
            <w:pPr>
              <w:jc w:val="center"/>
              <w:rPr>
                <w:color w:val="000000" w:themeColor="text1"/>
                <w:sz w:val="16"/>
                <w:szCs w:val="16"/>
              </w:rPr>
            </w:pPr>
            <w:r w:rsidRPr="008F3252">
              <w:rPr>
                <w:color w:val="000000" w:themeColor="text1"/>
                <w:sz w:val="16"/>
                <w:szCs w:val="16"/>
              </w:rPr>
              <w:t>-80.37</w:t>
            </w:r>
          </w:p>
        </w:tc>
        <w:tc>
          <w:tcPr>
            <w:tcW w:w="672" w:type="dxa"/>
            <w:tcBorders>
              <w:top w:val="single" w:sz="4" w:space="0" w:color="auto"/>
            </w:tcBorders>
            <w:vAlign w:val="center"/>
          </w:tcPr>
          <w:p w14:paraId="4CF0C2DF" w14:textId="3553C6F1" w:rsidR="00753F02" w:rsidRPr="008F3252" w:rsidRDefault="00753F02" w:rsidP="00753F02">
            <w:pPr>
              <w:jc w:val="center"/>
              <w:rPr>
                <w:color w:val="000000" w:themeColor="text1"/>
                <w:sz w:val="16"/>
                <w:szCs w:val="16"/>
              </w:rPr>
            </w:pPr>
            <w:r w:rsidRPr="008F3252">
              <w:rPr>
                <w:color w:val="000000" w:themeColor="text1"/>
                <w:sz w:val="16"/>
                <w:szCs w:val="16"/>
              </w:rPr>
              <w:t>36.44</w:t>
            </w:r>
          </w:p>
        </w:tc>
        <w:tc>
          <w:tcPr>
            <w:tcW w:w="660" w:type="dxa"/>
            <w:tcBorders>
              <w:top w:val="single" w:sz="4" w:space="0" w:color="auto"/>
            </w:tcBorders>
            <w:vAlign w:val="center"/>
          </w:tcPr>
          <w:p w14:paraId="4B70C9DD" w14:textId="6002F3FB" w:rsidR="00753F02" w:rsidRPr="008F3252" w:rsidRDefault="00753F02" w:rsidP="00753F02">
            <w:pPr>
              <w:jc w:val="center"/>
              <w:rPr>
                <w:color w:val="000000" w:themeColor="text1"/>
                <w:sz w:val="16"/>
                <w:szCs w:val="16"/>
              </w:rPr>
            </w:pPr>
            <w:r w:rsidRPr="008F3252">
              <w:rPr>
                <w:color w:val="000000" w:themeColor="text1"/>
                <w:sz w:val="16"/>
                <w:szCs w:val="16"/>
              </w:rPr>
              <w:t>-2.2</w:t>
            </w:r>
            <w:r w:rsidR="00C40D33" w:rsidRPr="008F3252">
              <w:rPr>
                <w:color w:val="000000" w:themeColor="text1"/>
                <w:sz w:val="16"/>
                <w:szCs w:val="16"/>
              </w:rPr>
              <w:t>1</w:t>
            </w:r>
          </w:p>
        </w:tc>
        <w:tc>
          <w:tcPr>
            <w:tcW w:w="656" w:type="dxa"/>
            <w:tcBorders>
              <w:top w:val="single" w:sz="4" w:space="0" w:color="auto"/>
            </w:tcBorders>
            <w:vAlign w:val="center"/>
          </w:tcPr>
          <w:p w14:paraId="40FD0FDB" w14:textId="2594CF62" w:rsidR="00753F02" w:rsidRPr="008F3252" w:rsidRDefault="00753F02" w:rsidP="00753F02">
            <w:pPr>
              <w:jc w:val="center"/>
              <w:rPr>
                <w:color w:val="000000" w:themeColor="text1"/>
                <w:sz w:val="16"/>
                <w:szCs w:val="16"/>
              </w:rPr>
            </w:pPr>
            <w:r w:rsidRPr="008F3252">
              <w:rPr>
                <w:color w:val="000000" w:themeColor="text1"/>
                <w:sz w:val="16"/>
                <w:szCs w:val="16"/>
              </w:rPr>
              <w:t>0.042</w:t>
            </w:r>
            <w:r w:rsidR="00C40D33" w:rsidRPr="008F3252">
              <w:rPr>
                <w:color w:val="000000" w:themeColor="text1"/>
                <w:sz w:val="16"/>
                <w:szCs w:val="16"/>
              </w:rPr>
              <w:t>*</w:t>
            </w:r>
          </w:p>
        </w:tc>
        <w:tc>
          <w:tcPr>
            <w:tcW w:w="592" w:type="dxa"/>
            <w:tcBorders>
              <w:top w:val="single" w:sz="4" w:space="0" w:color="auto"/>
            </w:tcBorders>
            <w:vAlign w:val="center"/>
          </w:tcPr>
          <w:p w14:paraId="475625F7" w14:textId="4C5FC748" w:rsidR="00753F02" w:rsidRPr="008F3252" w:rsidRDefault="00753F02" w:rsidP="00753F02">
            <w:pPr>
              <w:jc w:val="center"/>
              <w:rPr>
                <w:color w:val="000000" w:themeColor="text1"/>
                <w:sz w:val="16"/>
                <w:szCs w:val="16"/>
              </w:rPr>
            </w:pPr>
            <w:r w:rsidRPr="008F3252">
              <w:rPr>
                <w:color w:val="000000" w:themeColor="text1"/>
                <w:sz w:val="16"/>
                <w:szCs w:val="16"/>
              </w:rPr>
              <w:t>0.123</w:t>
            </w:r>
          </w:p>
        </w:tc>
        <w:tc>
          <w:tcPr>
            <w:tcW w:w="749" w:type="dxa"/>
            <w:tcBorders>
              <w:top w:val="single" w:sz="4" w:space="0" w:color="auto"/>
            </w:tcBorders>
            <w:vAlign w:val="center"/>
          </w:tcPr>
          <w:p w14:paraId="4EFB53AA" w14:textId="116CF8E4" w:rsidR="00753F02" w:rsidRPr="008F3252" w:rsidRDefault="00753F02" w:rsidP="00753F02">
            <w:pPr>
              <w:jc w:val="center"/>
              <w:rPr>
                <w:color w:val="000000" w:themeColor="text1"/>
                <w:sz w:val="16"/>
                <w:szCs w:val="16"/>
              </w:rPr>
            </w:pPr>
            <w:r w:rsidRPr="008F3252">
              <w:rPr>
                <w:color w:val="000000" w:themeColor="text1"/>
                <w:sz w:val="16"/>
                <w:szCs w:val="16"/>
              </w:rPr>
              <w:t>1.10</w:t>
            </w:r>
          </w:p>
        </w:tc>
      </w:tr>
      <w:tr w:rsidR="00E4555E" w:rsidRPr="008F3252" w14:paraId="3113223E" w14:textId="77777777" w:rsidTr="00F96D82">
        <w:trPr>
          <w:trHeight w:val="302"/>
        </w:trPr>
        <w:tc>
          <w:tcPr>
            <w:tcW w:w="13958" w:type="dxa"/>
            <w:gridSpan w:val="21"/>
            <w:tcBorders>
              <w:top w:val="single" w:sz="4" w:space="0" w:color="auto"/>
              <w:bottom w:val="single" w:sz="4" w:space="0" w:color="auto"/>
            </w:tcBorders>
            <w:vAlign w:val="center"/>
          </w:tcPr>
          <w:p w14:paraId="25C92813" w14:textId="77777777" w:rsidR="00753F02" w:rsidRPr="008F3252" w:rsidRDefault="00753F02" w:rsidP="00F96D82">
            <w:pPr>
              <w:rPr>
                <w:color w:val="000000" w:themeColor="text1"/>
                <w:sz w:val="16"/>
                <w:szCs w:val="16"/>
              </w:rPr>
            </w:pPr>
            <w:r w:rsidRPr="008F3252">
              <w:rPr>
                <w:b/>
                <w:bCs/>
                <w:color w:val="000000" w:themeColor="text1"/>
                <w:sz w:val="20"/>
                <w:szCs w:val="20"/>
              </w:rPr>
              <w:t>Right hemisphere</w:t>
            </w:r>
          </w:p>
        </w:tc>
      </w:tr>
      <w:tr w:rsidR="00E4555E" w:rsidRPr="008F3252" w14:paraId="0C898AEB" w14:textId="77777777" w:rsidTr="00BD3BB4">
        <w:trPr>
          <w:trHeight w:val="408"/>
        </w:trPr>
        <w:tc>
          <w:tcPr>
            <w:tcW w:w="1460" w:type="dxa"/>
            <w:vAlign w:val="center"/>
          </w:tcPr>
          <w:p w14:paraId="461566FC" w14:textId="77777777" w:rsidR="00753F02" w:rsidRPr="008F3252" w:rsidRDefault="00753F02" w:rsidP="00753F02">
            <w:pPr>
              <w:rPr>
                <w:color w:val="000000" w:themeColor="text1"/>
                <w:sz w:val="20"/>
                <w:szCs w:val="20"/>
              </w:rPr>
            </w:pPr>
            <w:r w:rsidRPr="008F3252">
              <w:rPr>
                <w:color w:val="000000" w:themeColor="text1"/>
                <w:sz w:val="20"/>
                <w:szCs w:val="20"/>
              </w:rPr>
              <w:t>Parasubiculum</w:t>
            </w:r>
          </w:p>
        </w:tc>
        <w:tc>
          <w:tcPr>
            <w:tcW w:w="709" w:type="dxa"/>
            <w:vAlign w:val="center"/>
          </w:tcPr>
          <w:p w14:paraId="3E1CAFCF" w14:textId="4043524F" w:rsidR="00753F02" w:rsidRPr="008F3252" w:rsidRDefault="00753F02" w:rsidP="00753F02">
            <w:pPr>
              <w:jc w:val="center"/>
              <w:rPr>
                <w:color w:val="000000" w:themeColor="text1"/>
                <w:sz w:val="16"/>
                <w:szCs w:val="16"/>
              </w:rPr>
            </w:pPr>
            <w:r w:rsidRPr="008F3252">
              <w:rPr>
                <w:color w:val="000000" w:themeColor="text1"/>
                <w:sz w:val="16"/>
                <w:szCs w:val="16"/>
              </w:rPr>
              <w:t>-13.1</w:t>
            </w:r>
            <w:r w:rsidR="00C40D33" w:rsidRPr="008F3252">
              <w:rPr>
                <w:color w:val="000000" w:themeColor="text1"/>
                <w:sz w:val="16"/>
                <w:szCs w:val="16"/>
              </w:rPr>
              <w:t>2</w:t>
            </w:r>
          </w:p>
        </w:tc>
        <w:tc>
          <w:tcPr>
            <w:tcW w:w="685" w:type="dxa"/>
            <w:vAlign w:val="center"/>
          </w:tcPr>
          <w:p w14:paraId="6D915F01" w14:textId="76066670" w:rsidR="00753F02" w:rsidRPr="008F3252" w:rsidRDefault="00753F02" w:rsidP="00753F02">
            <w:pPr>
              <w:jc w:val="center"/>
              <w:rPr>
                <w:color w:val="000000" w:themeColor="text1"/>
                <w:sz w:val="16"/>
                <w:szCs w:val="16"/>
              </w:rPr>
            </w:pPr>
            <w:r w:rsidRPr="008F3252">
              <w:rPr>
                <w:color w:val="000000" w:themeColor="text1"/>
                <w:sz w:val="16"/>
                <w:szCs w:val="16"/>
              </w:rPr>
              <w:t>14.9</w:t>
            </w:r>
            <w:r w:rsidR="00C40D33" w:rsidRPr="008F3252">
              <w:rPr>
                <w:color w:val="000000" w:themeColor="text1"/>
                <w:sz w:val="16"/>
                <w:szCs w:val="16"/>
              </w:rPr>
              <w:t>1</w:t>
            </w:r>
          </w:p>
        </w:tc>
        <w:tc>
          <w:tcPr>
            <w:tcW w:w="687" w:type="dxa"/>
            <w:vAlign w:val="center"/>
          </w:tcPr>
          <w:p w14:paraId="7CF69C26" w14:textId="136ABE81" w:rsidR="00753F02" w:rsidRPr="008F3252" w:rsidRDefault="00753F02" w:rsidP="00753F02">
            <w:pPr>
              <w:jc w:val="center"/>
              <w:rPr>
                <w:color w:val="000000" w:themeColor="text1"/>
                <w:sz w:val="16"/>
                <w:szCs w:val="16"/>
              </w:rPr>
            </w:pPr>
            <w:r w:rsidRPr="008F3252">
              <w:rPr>
                <w:color w:val="000000" w:themeColor="text1"/>
                <w:sz w:val="16"/>
                <w:szCs w:val="16"/>
              </w:rPr>
              <w:t>-0.88</w:t>
            </w:r>
          </w:p>
        </w:tc>
        <w:tc>
          <w:tcPr>
            <w:tcW w:w="592" w:type="dxa"/>
            <w:vAlign w:val="center"/>
          </w:tcPr>
          <w:p w14:paraId="1BD16880" w14:textId="49B3B801" w:rsidR="00753F02" w:rsidRPr="008F3252" w:rsidRDefault="00753F02" w:rsidP="00753F02">
            <w:pPr>
              <w:jc w:val="center"/>
              <w:rPr>
                <w:color w:val="000000" w:themeColor="text1"/>
                <w:sz w:val="16"/>
                <w:szCs w:val="16"/>
              </w:rPr>
            </w:pPr>
            <w:r w:rsidRPr="008F3252">
              <w:rPr>
                <w:color w:val="000000" w:themeColor="text1"/>
                <w:sz w:val="16"/>
                <w:szCs w:val="16"/>
              </w:rPr>
              <w:t>0.385</w:t>
            </w:r>
          </w:p>
        </w:tc>
        <w:tc>
          <w:tcPr>
            <w:tcW w:w="658" w:type="dxa"/>
            <w:vAlign w:val="center"/>
          </w:tcPr>
          <w:p w14:paraId="4BA2B25E" w14:textId="0EA6D030" w:rsidR="00753F02" w:rsidRPr="008F3252" w:rsidRDefault="00753F02" w:rsidP="00753F02">
            <w:pPr>
              <w:jc w:val="center"/>
              <w:rPr>
                <w:color w:val="000000" w:themeColor="text1"/>
                <w:sz w:val="16"/>
                <w:szCs w:val="16"/>
              </w:rPr>
            </w:pPr>
            <w:r w:rsidRPr="008F3252">
              <w:rPr>
                <w:color w:val="000000" w:themeColor="text1"/>
                <w:sz w:val="16"/>
                <w:szCs w:val="16"/>
              </w:rPr>
              <w:t>0.503</w:t>
            </w:r>
          </w:p>
        </w:tc>
        <w:tc>
          <w:tcPr>
            <w:tcW w:w="704" w:type="dxa"/>
            <w:vAlign w:val="center"/>
          </w:tcPr>
          <w:p w14:paraId="3BA19F02" w14:textId="308D8267" w:rsidR="00753F02" w:rsidRPr="008F3252" w:rsidRDefault="00753F02" w:rsidP="00753F02">
            <w:pPr>
              <w:jc w:val="center"/>
              <w:rPr>
                <w:color w:val="000000" w:themeColor="text1"/>
                <w:sz w:val="16"/>
                <w:szCs w:val="16"/>
              </w:rPr>
            </w:pPr>
            <w:r w:rsidRPr="008F3252">
              <w:rPr>
                <w:color w:val="000000" w:themeColor="text1"/>
                <w:sz w:val="16"/>
                <w:szCs w:val="16"/>
              </w:rPr>
              <w:t>0.31</w:t>
            </w:r>
          </w:p>
        </w:tc>
        <w:tc>
          <w:tcPr>
            <w:tcW w:w="233" w:type="dxa"/>
            <w:vAlign w:val="center"/>
          </w:tcPr>
          <w:p w14:paraId="425DE7EB" w14:textId="77777777" w:rsidR="00753F02" w:rsidRPr="008F3252" w:rsidRDefault="00753F02" w:rsidP="00753F02">
            <w:pPr>
              <w:jc w:val="center"/>
              <w:rPr>
                <w:color w:val="000000" w:themeColor="text1"/>
                <w:sz w:val="16"/>
                <w:szCs w:val="16"/>
              </w:rPr>
            </w:pPr>
          </w:p>
        </w:tc>
        <w:tc>
          <w:tcPr>
            <w:tcW w:w="681" w:type="dxa"/>
            <w:vAlign w:val="center"/>
          </w:tcPr>
          <w:p w14:paraId="2796F432" w14:textId="64E54839" w:rsidR="00753F02" w:rsidRPr="008F3252" w:rsidRDefault="00753F02" w:rsidP="00753F02">
            <w:pPr>
              <w:jc w:val="center"/>
              <w:rPr>
                <w:color w:val="000000" w:themeColor="text1"/>
                <w:sz w:val="16"/>
                <w:szCs w:val="16"/>
              </w:rPr>
            </w:pPr>
            <w:r w:rsidRPr="008F3252">
              <w:rPr>
                <w:color w:val="000000" w:themeColor="text1"/>
                <w:sz w:val="16"/>
                <w:szCs w:val="16"/>
              </w:rPr>
              <w:t>-0.4</w:t>
            </w:r>
            <w:r w:rsidR="00C40D33" w:rsidRPr="008F3252">
              <w:rPr>
                <w:color w:val="000000" w:themeColor="text1"/>
                <w:sz w:val="16"/>
                <w:szCs w:val="16"/>
              </w:rPr>
              <w:t>7</w:t>
            </w:r>
          </w:p>
        </w:tc>
        <w:tc>
          <w:tcPr>
            <w:tcW w:w="666" w:type="dxa"/>
            <w:vAlign w:val="center"/>
          </w:tcPr>
          <w:p w14:paraId="6522E320" w14:textId="47E90ED9" w:rsidR="00753F02" w:rsidRPr="008F3252" w:rsidRDefault="00753F02" w:rsidP="00753F02">
            <w:pPr>
              <w:jc w:val="center"/>
              <w:rPr>
                <w:color w:val="000000" w:themeColor="text1"/>
                <w:sz w:val="16"/>
                <w:szCs w:val="16"/>
              </w:rPr>
            </w:pPr>
            <w:r w:rsidRPr="008F3252">
              <w:rPr>
                <w:color w:val="000000" w:themeColor="text1"/>
                <w:sz w:val="16"/>
                <w:szCs w:val="16"/>
              </w:rPr>
              <w:t>5.4</w:t>
            </w:r>
            <w:r w:rsidR="00C40D33" w:rsidRPr="008F3252">
              <w:rPr>
                <w:color w:val="000000" w:themeColor="text1"/>
                <w:sz w:val="16"/>
                <w:szCs w:val="16"/>
              </w:rPr>
              <w:t>2</w:t>
            </w:r>
          </w:p>
        </w:tc>
        <w:tc>
          <w:tcPr>
            <w:tcW w:w="680" w:type="dxa"/>
            <w:vAlign w:val="center"/>
          </w:tcPr>
          <w:p w14:paraId="06702EFA" w14:textId="00073606" w:rsidR="00753F02" w:rsidRPr="008F3252" w:rsidRDefault="00753F02" w:rsidP="00753F02">
            <w:pPr>
              <w:jc w:val="center"/>
              <w:rPr>
                <w:color w:val="000000" w:themeColor="text1"/>
                <w:sz w:val="16"/>
                <w:szCs w:val="16"/>
              </w:rPr>
            </w:pPr>
            <w:r w:rsidRPr="008F3252">
              <w:rPr>
                <w:color w:val="000000" w:themeColor="text1"/>
                <w:sz w:val="16"/>
                <w:szCs w:val="16"/>
              </w:rPr>
              <w:t>-0.0</w:t>
            </w:r>
            <w:r w:rsidR="00C40D33" w:rsidRPr="008F3252">
              <w:rPr>
                <w:color w:val="000000" w:themeColor="text1"/>
                <w:sz w:val="16"/>
                <w:szCs w:val="16"/>
              </w:rPr>
              <w:t>9</w:t>
            </w:r>
          </w:p>
        </w:tc>
        <w:tc>
          <w:tcPr>
            <w:tcW w:w="592" w:type="dxa"/>
            <w:vAlign w:val="center"/>
          </w:tcPr>
          <w:p w14:paraId="18C6D2F6" w14:textId="75C9593F" w:rsidR="00753F02" w:rsidRPr="008F3252" w:rsidRDefault="00753F02" w:rsidP="00753F02">
            <w:pPr>
              <w:jc w:val="center"/>
              <w:rPr>
                <w:color w:val="000000" w:themeColor="text1"/>
                <w:sz w:val="16"/>
                <w:szCs w:val="16"/>
              </w:rPr>
            </w:pPr>
            <w:r w:rsidRPr="008F3252">
              <w:rPr>
                <w:color w:val="000000" w:themeColor="text1"/>
                <w:sz w:val="16"/>
                <w:szCs w:val="16"/>
              </w:rPr>
              <w:t>0.932</w:t>
            </w:r>
          </w:p>
        </w:tc>
        <w:tc>
          <w:tcPr>
            <w:tcW w:w="646" w:type="dxa"/>
            <w:vAlign w:val="center"/>
          </w:tcPr>
          <w:p w14:paraId="1E97EC4E" w14:textId="4871BF45" w:rsidR="00753F02" w:rsidRPr="008F3252" w:rsidRDefault="00753F02" w:rsidP="00753F02">
            <w:pPr>
              <w:jc w:val="center"/>
              <w:rPr>
                <w:color w:val="000000" w:themeColor="text1"/>
                <w:sz w:val="16"/>
                <w:szCs w:val="16"/>
              </w:rPr>
            </w:pPr>
            <w:r w:rsidRPr="008F3252">
              <w:rPr>
                <w:color w:val="000000" w:themeColor="text1"/>
                <w:sz w:val="16"/>
                <w:szCs w:val="16"/>
              </w:rPr>
              <w:t>0.932</w:t>
            </w:r>
          </w:p>
        </w:tc>
        <w:tc>
          <w:tcPr>
            <w:tcW w:w="726" w:type="dxa"/>
            <w:vAlign w:val="center"/>
          </w:tcPr>
          <w:p w14:paraId="45512402" w14:textId="4EC39DCC" w:rsidR="00753F02" w:rsidRPr="008F3252" w:rsidRDefault="00753F02" w:rsidP="00753F02">
            <w:pPr>
              <w:jc w:val="center"/>
              <w:rPr>
                <w:color w:val="000000" w:themeColor="text1"/>
                <w:sz w:val="16"/>
                <w:szCs w:val="16"/>
              </w:rPr>
            </w:pPr>
            <w:r w:rsidRPr="008F3252">
              <w:rPr>
                <w:color w:val="000000" w:themeColor="text1"/>
                <w:sz w:val="16"/>
                <w:szCs w:val="16"/>
              </w:rPr>
              <w:t>0.03</w:t>
            </w:r>
          </w:p>
        </w:tc>
        <w:tc>
          <w:tcPr>
            <w:tcW w:w="234" w:type="dxa"/>
            <w:vAlign w:val="center"/>
          </w:tcPr>
          <w:p w14:paraId="54DF38FE" w14:textId="77777777" w:rsidR="00753F02" w:rsidRPr="008F3252" w:rsidRDefault="00753F02" w:rsidP="00753F02">
            <w:pPr>
              <w:jc w:val="center"/>
              <w:rPr>
                <w:color w:val="000000" w:themeColor="text1"/>
                <w:sz w:val="16"/>
                <w:szCs w:val="16"/>
              </w:rPr>
            </w:pPr>
          </w:p>
        </w:tc>
        <w:tc>
          <w:tcPr>
            <w:tcW w:w="676" w:type="dxa"/>
            <w:vAlign w:val="center"/>
          </w:tcPr>
          <w:p w14:paraId="129A4111" w14:textId="4E2A94B8" w:rsidR="00753F02" w:rsidRPr="008F3252" w:rsidRDefault="00753F02" w:rsidP="00753F02">
            <w:pPr>
              <w:jc w:val="center"/>
              <w:rPr>
                <w:color w:val="000000" w:themeColor="text1"/>
                <w:sz w:val="16"/>
                <w:szCs w:val="16"/>
              </w:rPr>
            </w:pPr>
            <w:r w:rsidRPr="008F3252">
              <w:rPr>
                <w:color w:val="000000" w:themeColor="text1"/>
                <w:sz w:val="16"/>
                <w:szCs w:val="16"/>
              </w:rPr>
              <w:t>14.9</w:t>
            </w:r>
            <w:r w:rsidR="00C40D33" w:rsidRPr="008F3252">
              <w:rPr>
                <w:color w:val="000000" w:themeColor="text1"/>
                <w:sz w:val="16"/>
                <w:szCs w:val="16"/>
              </w:rPr>
              <w:t>9</w:t>
            </w:r>
          </w:p>
        </w:tc>
        <w:tc>
          <w:tcPr>
            <w:tcW w:w="672" w:type="dxa"/>
            <w:vAlign w:val="center"/>
          </w:tcPr>
          <w:p w14:paraId="42BEE605" w14:textId="302E8B81" w:rsidR="00753F02" w:rsidRPr="008F3252" w:rsidRDefault="00753F02" w:rsidP="00753F02">
            <w:pPr>
              <w:jc w:val="center"/>
              <w:rPr>
                <w:color w:val="000000" w:themeColor="text1"/>
                <w:sz w:val="16"/>
                <w:szCs w:val="16"/>
              </w:rPr>
            </w:pPr>
            <w:r w:rsidRPr="008F3252">
              <w:rPr>
                <w:color w:val="000000" w:themeColor="text1"/>
                <w:sz w:val="16"/>
                <w:szCs w:val="16"/>
              </w:rPr>
              <w:t>24.5</w:t>
            </w:r>
            <w:r w:rsidR="00C40D33" w:rsidRPr="008F3252">
              <w:rPr>
                <w:color w:val="000000" w:themeColor="text1"/>
                <w:sz w:val="16"/>
                <w:szCs w:val="16"/>
              </w:rPr>
              <w:t>4</w:t>
            </w:r>
          </w:p>
        </w:tc>
        <w:tc>
          <w:tcPr>
            <w:tcW w:w="660" w:type="dxa"/>
            <w:vAlign w:val="center"/>
          </w:tcPr>
          <w:p w14:paraId="308B142D" w14:textId="6C56BD92" w:rsidR="00753F02" w:rsidRPr="008F3252" w:rsidRDefault="00753F02" w:rsidP="00753F02">
            <w:pPr>
              <w:jc w:val="center"/>
              <w:rPr>
                <w:color w:val="000000" w:themeColor="text1"/>
                <w:sz w:val="16"/>
                <w:szCs w:val="16"/>
              </w:rPr>
            </w:pPr>
            <w:r w:rsidRPr="008F3252">
              <w:rPr>
                <w:color w:val="000000" w:themeColor="text1"/>
                <w:sz w:val="16"/>
                <w:szCs w:val="16"/>
              </w:rPr>
              <w:t>0.61</w:t>
            </w:r>
          </w:p>
        </w:tc>
        <w:tc>
          <w:tcPr>
            <w:tcW w:w="656" w:type="dxa"/>
            <w:vAlign w:val="center"/>
          </w:tcPr>
          <w:p w14:paraId="6291CB53" w14:textId="0BAD7721" w:rsidR="00753F02" w:rsidRPr="008F3252" w:rsidRDefault="00753F02" w:rsidP="00753F02">
            <w:pPr>
              <w:jc w:val="center"/>
              <w:rPr>
                <w:color w:val="000000" w:themeColor="text1"/>
                <w:sz w:val="16"/>
                <w:szCs w:val="16"/>
              </w:rPr>
            </w:pPr>
            <w:r w:rsidRPr="008F3252">
              <w:rPr>
                <w:color w:val="000000" w:themeColor="text1"/>
                <w:sz w:val="16"/>
                <w:szCs w:val="16"/>
              </w:rPr>
              <w:t>0.550</w:t>
            </w:r>
          </w:p>
        </w:tc>
        <w:tc>
          <w:tcPr>
            <w:tcW w:w="592" w:type="dxa"/>
            <w:vAlign w:val="center"/>
          </w:tcPr>
          <w:p w14:paraId="0E322C36" w14:textId="18BFF48C" w:rsidR="00753F02" w:rsidRPr="008F3252" w:rsidRDefault="00753F02" w:rsidP="00753F02">
            <w:pPr>
              <w:jc w:val="center"/>
              <w:rPr>
                <w:color w:val="000000" w:themeColor="text1"/>
                <w:sz w:val="16"/>
                <w:szCs w:val="16"/>
              </w:rPr>
            </w:pPr>
            <w:r w:rsidRPr="008F3252">
              <w:rPr>
                <w:color w:val="000000" w:themeColor="text1"/>
                <w:sz w:val="16"/>
                <w:szCs w:val="16"/>
              </w:rPr>
              <w:t>0.550</w:t>
            </w:r>
          </w:p>
        </w:tc>
        <w:tc>
          <w:tcPr>
            <w:tcW w:w="749" w:type="dxa"/>
            <w:vAlign w:val="center"/>
          </w:tcPr>
          <w:p w14:paraId="35D6CD2A" w14:textId="1715643F" w:rsidR="00753F02" w:rsidRPr="008F3252" w:rsidRDefault="00753F02" w:rsidP="00753F02">
            <w:pPr>
              <w:jc w:val="center"/>
              <w:rPr>
                <w:color w:val="000000" w:themeColor="text1"/>
                <w:sz w:val="16"/>
                <w:szCs w:val="16"/>
              </w:rPr>
            </w:pPr>
            <w:r w:rsidRPr="008F3252">
              <w:rPr>
                <w:color w:val="000000" w:themeColor="text1"/>
                <w:sz w:val="16"/>
                <w:szCs w:val="16"/>
              </w:rPr>
              <w:t>0.31</w:t>
            </w:r>
          </w:p>
        </w:tc>
      </w:tr>
      <w:tr w:rsidR="00E4555E" w:rsidRPr="008F3252" w14:paraId="644DC755" w14:textId="77777777" w:rsidTr="00BD3BB4">
        <w:trPr>
          <w:trHeight w:val="408"/>
        </w:trPr>
        <w:tc>
          <w:tcPr>
            <w:tcW w:w="1460" w:type="dxa"/>
            <w:tcBorders>
              <w:bottom w:val="single" w:sz="4" w:space="0" w:color="auto"/>
            </w:tcBorders>
            <w:vAlign w:val="center"/>
          </w:tcPr>
          <w:p w14:paraId="13A317DD" w14:textId="77777777" w:rsidR="00753F02" w:rsidRPr="008F3252" w:rsidRDefault="00753F02" w:rsidP="00753F02">
            <w:pPr>
              <w:rPr>
                <w:color w:val="000000" w:themeColor="text1"/>
                <w:sz w:val="20"/>
                <w:szCs w:val="20"/>
              </w:rPr>
            </w:pPr>
            <w:r w:rsidRPr="008F3252">
              <w:rPr>
                <w:color w:val="000000" w:themeColor="text1"/>
                <w:sz w:val="20"/>
                <w:szCs w:val="20"/>
              </w:rPr>
              <w:t>Presubiculum body</w:t>
            </w:r>
          </w:p>
        </w:tc>
        <w:tc>
          <w:tcPr>
            <w:tcW w:w="709" w:type="dxa"/>
            <w:tcBorders>
              <w:bottom w:val="single" w:sz="4" w:space="0" w:color="auto"/>
            </w:tcBorders>
            <w:vAlign w:val="center"/>
          </w:tcPr>
          <w:p w14:paraId="72D73F7D" w14:textId="71B98181" w:rsidR="00753F02" w:rsidRPr="008F3252" w:rsidRDefault="00753F02" w:rsidP="00753F02">
            <w:pPr>
              <w:jc w:val="center"/>
              <w:rPr>
                <w:color w:val="000000" w:themeColor="text1"/>
                <w:sz w:val="16"/>
                <w:szCs w:val="16"/>
              </w:rPr>
            </w:pPr>
            <w:r w:rsidRPr="008F3252">
              <w:rPr>
                <w:color w:val="000000" w:themeColor="text1"/>
                <w:sz w:val="16"/>
                <w:szCs w:val="16"/>
              </w:rPr>
              <w:t>-23.37</w:t>
            </w:r>
          </w:p>
        </w:tc>
        <w:tc>
          <w:tcPr>
            <w:tcW w:w="685" w:type="dxa"/>
            <w:tcBorders>
              <w:bottom w:val="single" w:sz="4" w:space="0" w:color="auto"/>
            </w:tcBorders>
            <w:vAlign w:val="center"/>
          </w:tcPr>
          <w:p w14:paraId="46ABA62E" w14:textId="5DB39CCB" w:rsidR="00753F02" w:rsidRPr="008F3252" w:rsidRDefault="00753F02" w:rsidP="00753F02">
            <w:pPr>
              <w:jc w:val="center"/>
              <w:rPr>
                <w:color w:val="000000" w:themeColor="text1"/>
                <w:sz w:val="16"/>
                <w:szCs w:val="16"/>
              </w:rPr>
            </w:pPr>
            <w:r w:rsidRPr="008F3252">
              <w:rPr>
                <w:color w:val="000000" w:themeColor="text1"/>
                <w:sz w:val="16"/>
                <w:szCs w:val="16"/>
              </w:rPr>
              <w:t>22.5</w:t>
            </w:r>
            <w:r w:rsidR="00C40D33" w:rsidRPr="008F3252">
              <w:rPr>
                <w:color w:val="000000" w:themeColor="text1"/>
                <w:sz w:val="16"/>
                <w:szCs w:val="16"/>
              </w:rPr>
              <w:t>3</w:t>
            </w:r>
          </w:p>
        </w:tc>
        <w:tc>
          <w:tcPr>
            <w:tcW w:w="687" w:type="dxa"/>
            <w:tcBorders>
              <w:bottom w:val="single" w:sz="4" w:space="0" w:color="auto"/>
            </w:tcBorders>
            <w:vAlign w:val="center"/>
          </w:tcPr>
          <w:p w14:paraId="421311A5" w14:textId="36E6194C" w:rsidR="00753F02" w:rsidRPr="008F3252" w:rsidRDefault="00753F02" w:rsidP="00753F02">
            <w:pPr>
              <w:jc w:val="center"/>
              <w:rPr>
                <w:color w:val="000000" w:themeColor="text1"/>
                <w:sz w:val="16"/>
                <w:szCs w:val="16"/>
              </w:rPr>
            </w:pPr>
            <w:r w:rsidRPr="008F3252">
              <w:rPr>
                <w:color w:val="000000" w:themeColor="text1"/>
                <w:sz w:val="16"/>
                <w:szCs w:val="16"/>
              </w:rPr>
              <w:t>-1.0</w:t>
            </w:r>
            <w:r w:rsidR="00C40D33" w:rsidRPr="008F3252">
              <w:rPr>
                <w:color w:val="000000" w:themeColor="text1"/>
                <w:sz w:val="16"/>
                <w:szCs w:val="16"/>
              </w:rPr>
              <w:t>4</w:t>
            </w:r>
          </w:p>
        </w:tc>
        <w:tc>
          <w:tcPr>
            <w:tcW w:w="592" w:type="dxa"/>
            <w:tcBorders>
              <w:bottom w:val="single" w:sz="4" w:space="0" w:color="auto"/>
            </w:tcBorders>
            <w:vAlign w:val="center"/>
          </w:tcPr>
          <w:p w14:paraId="7098C619" w14:textId="1FF00FC6" w:rsidR="00753F02" w:rsidRPr="008F3252" w:rsidRDefault="00753F02" w:rsidP="00753F02">
            <w:pPr>
              <w:jc w:val="center"/>
              <w:rPr>
                <w:color w:val="000000" w:themeColor="text1"/>
                <w:sz w:val="16"/>
                <w:szCs w:val="16"/>
              </w:rPr>
            </w:pPr>
            <w:r w:rsidRPr="008F3252">
              <w:rPr>
                <w:color w:val="000000" w:themeColor="text1"/>
                <w:sz w:val="16"/>
                <w:szCs w:val="16"/>
              </w:rPr>
              <w:t>0.307</w:t>
            </w:r>
          </w:p>
        </w:tc>
        <w:tc>
          <w:tcPr>
            <w:tcW w:w="658" w:type="dxa"/>
            <w:tcBorders>
              <w:bottom w:val="single" w:sz="4" w:space="0" w:color="auto"/>
            </w:tcBorders>
            <w:vAlign w:val="center"/>
          </w:tcPr>
          <w:p w14:paraId="2FF4A126" w14:textId="5799D04E" w:rsidR="00753F02" w:rsidRPr="008F3252" w:rsidRDefault="00753F02" w:rsidP="00753F02">
            <w:pPr>
              <w:jc w:val="center"/>
              <w:rPr>
                <w:color w:val="000000" w:themeColor="text1"/>
                <w:sz w:val="16"/>
                <w:szCs w:val="16"/>
              </w:rPr>
            </w:pPr>
            <w:r w:rsidRPr="008F3252">
              <w:rPr>
                <w:color w:val="000000" w:themeColor="text1"/>
                <w:sz w:val="16"/>
                <w:szCs w:val="16"/>
              </w:rPr>
              <w:t>0.503</w:t>
            </w:r>
          </w:p>
        </w:tc>
        <w:tc>
          <w:tcPr>
            <w:tcW w:w="704" w:type="dxa"/>
            <w:tcBorders>
              <w:bottom w:val="single" w:sz="4" w:space="0" w:color="auto"/>
            </w:tcBorders>
            <w:vAlign w:val="center"/>
          </w:tcPr>
          <w:p w14:paraId="56D6F037" w14:textId="42D93513" w:rsidR="00753F02" w:rsidRPr="008F3252" w:rsidRDefault="00753F02" w:rsidP="00753F02">
            <w:pPr>
              <w:jc w:val="center"/>
              <w:rPr>
                <w:color w:val="000000" w:themeColor="text1"/>
                <w:sz w:val="16"/>
                <w:szCs w:val="16"/>
              </w:rPr>
            </w:pPr>
            <w:r w:rsidRPr="008F3252">
              <w:rPr>
                <w:color w:val="000000" w:themeColor="text1"/>
                <w:sz w:val="16"/>
                <w:szCs w:val="16"/>
              </w:rPr>
              <w:t>0.36</w:t>
            </w:r>
          </w:p>
        </w:tc>
        <w:tc>
          <w:tcPr>
            <w:tcW w:w="233" w:type="dxa"/>
            <w:tcBorders>
              <w:bottom w:val="single" w:sz="4" w:space="0" w:color="auto"/>
            </w:tcBorders>
            <w:vAlign w:val="center"/>
          </w:tcPr>
          <w:p w14:paraId="0ECA5DC7" w14:textId="77777777" w:rsidR="00753F02" w:rsidRPr="008F3252" w:rsidRDefault="00753F02" w:rsidP="00753F02">
            <w:pPr>
              <w:jc w:val="center"/>
              <w:rPr>
                <w:color w:val="000000" w:themeColor="text1"/>
                <w:sz w:val="16"/>
                <w:szCs w:val="16"/>
              </w:rPr>
            </w:pPr>
          </w:p>
        </w:tc>
        <w:tc>
          <w:tcPr>
            <w:tcW w:w="681" w:type="dxa"/>
            <w:tcBorders>
              <w:bottom w:val="single" w:sz="4" w:space="0" w:color="auto"/>
            </w:tcBorders>
            <w:vAlign w:val="center"/>
          </w:tcPr>
          <w:p w14:paraId="047C4F13" w14:textId="4B10A845" w:rsidR="00753F02" w:rsidRPr="008F3252" w:rsidRDefault="00753F02" w:rsidP="00753F02">
            <w:pPr>
              <w:jc w:val="center"/>
              <w:rPr>
                <w:color w:val="000000" w:themeColor="text1"/>
                <w:sz w:val="16"/>
                <w:szCs w:val="16"/>
              </w:rPr>
            </w:pPr>
            <w:r w:rsidRPr="008F3252">
              <w:rPr>
                <w:color w:val="000000" w:themeColor="text1"/>
                <w:sz w:val="16"/>
                <w:szCs w:val="16"/>
              </w:rPr>
              <w:t>-7.68</w:t>
            </w:r>
          </w:p>
        </w:tc>
        <w:tc>
          <w:tcPr>
            <w:tcW w:w="666" w:type="dxa"/>
            <w:tcBorders>
              <w:bottom w:val="single" w:sz="4" w:space="0" w:color="auto"/>
            </w:tcBorders>
            <w:vAlign w:val="center"/>
          </w:tcPr>
          <w:p w14:paraId="2FF22CB9" w14:textId="5A3828D2" w:rsidR="00753F02" w:rsidRPr="008F3252" w:rsidRDefault="00753F02" w:rsidP="00753F02">
            <w:pPr>
              <w:jc w:val="center"/>
              <w:rPr>
                <w:color w:val="000000" w:themeColor="text1"/>
                <w:sz w:val="16"/>
                <w:szCs w:val="16"/>
              </w:rPr>
            </w:pPr>
            <w:r w:rsidRPr="008F3252">
              <w:rPr>
                <w:color w:val="000000" w:themeColor="text1"/>
                <w:sz w:val="16"/>
                <w:szCs w:val="16"/>
              </w:rPr>
              <w:t>8.</w:t>
            </w:r>
            <w:r w:rsidR="00C40D33" w:rsidRPr="008F3252">
              <w:rPr>
                <w:color w:val="000000" w:themeColor="text1"/>
                <w:sz w:val="16"/>
                <w:szCs w:val="16"/>
              </w:rPr>
              <w:t>10</w:t>
            </w:r>
          </w:p>
        </w:tc>
        <w:tc>
          <w:tcPr>
            <w:tcW w:w="680" w:type="dxa"/>
            <w:tcBorders>
              <w:bottom w:val="single" w:sz="4" w:space="0" w:color="auto"/>
            </w:tcBorders>
            <w:vAlign w:val="center"/>
          </w:tcPr>
          <w:p w14:paraId="78AA7E1C" w14:textId="7BD5EB94" w:rsidR="00753F02" w:rsidRPr="008F3252" w:rsidRDefault="00753F02" w:rsidP="00753F02">
            <w:pPr>
              <w:jc w:val="center"/>
              <w:rPr>
                <w:color w:val="000000" w:themeColor="text1"/>
                <w:sz w:val="16"/>
                <w:szCs w:val="16"/>
              </w:rPr>
            </w:pPr>
            <w:r w:rsidRPr="008F3252">
              <w:rPr>
                <w:color w:val="000000" w:themeColor="text1"/>
                <w:sz w:val="16"/>
                <w:szCs w:val="16"/>
              </w:rPr>
              <w:t>-0.9</w:t>
            </w:r>
            <w:r w:rsidR="00C40D33" w:rsidRPr="008F3252">
              <w:rPr>
                <w:color w:val="000000" w:themeColor="text1"/>
                <w:sz w:val="16"/>
                <w:szCs w:val="16"/>
              </w:rPr>
              <w:t>5</w:t>
            </w:r>
          </w:p>
        </w:tc>
        <w:tc>
          <w:tcPr>
            <w:tcW w:w="592" w:type="dxa"/>
            <w:tcBorders>
              <w:bottom w:val="single" w:sz="4" w:space="0" w:color="auto"/>
            </w:tcBorders>
            <w:vAlign w:val="center"/>
          </w:tcPr>
          <w:p w14:paraId="3FB4EE42" w14:textId="653FEA18" w:rsidR="00753F02" w:rsidRPr="008F3252" w:rsidRDefault="00753F02" w:rsidP="00753F02">
            <w:pPr>
              <w:jc w:val="center"/>
              <w:rPr>
                <w:color w:val="000000" w:themeColor="text1"/>
                <w:sz w:val="16"/>
                <w:szCs w:val="16"/>
              </w:rPr>
            </w:pPr>
            <w:r w:rsidRPr="008F3252">
              <w:rPr>
                <w:color w:val="000000" w:themeColor="text1"/>
                <w:sz w:val="16"/>
                <w:szCs w:val="16"/>
              </w:rPr>
              <w:t>0.350</w:t>
            </w:r>
          </w:p>
        </w:tc>
        <w:tc>
          <w:tcPr>
            <w:tcW w:w="646" w:type="dxa"/>
            <w:tcBorders>
              <w:bottom w:val="single" w:sz="4" w:space="0" w:color="auto"/>
            </w:tcBorders>
            <w:vAlign w:val="center"/>
          </w:tcPr>
          <w:p w14:paraId="1B253E02" w14:textId="600475C1" w:rsidR="00753F02" w:rsidRPr="008F3252" w:rsidRDefault="00753F02" w:rsidP="00753F02">
            <w:pPr>
              <w:jc w:val="center"/>
              <w:rPr>
                <w:color w:val="000000" w:themeColor="text1"/>
                <w:sz w:val="16"/>
                <w:szCs w:val="16"/>
              </w:rPr>
            </w:pPr>
            <w:r w:rsidRPr="008F3252">
              <w:rPr>
                <w:color w:val="000000" w:themeColor="text1"/>
                <w:sz w:val="16"/>
                <w:szCs w:val="16"/>
              </w:rPr>
              <w:t>0.932</w:t>
            </w:r>
          </w:p>
        </w:tc>
        <w:tc>
          <w:tcPr>
            <w:tcW w:w="726" w:type="dxa"/>
            <w:tcBorders>
              <w:bottom w:val="single" w:sz="4" w:space="0" w:color="auto"/>
            </w:tcBorders>
            <w:vAlign w:val="center"/>
          </w:tcPr>
          <w:p w14:paraId="7EC89901" w14:textId="2626618E" w:rsidR="00753F02" w:rsidRPr="008F3252" w:rsidRDefault="00753F02" w:rsidP="00753F02">
            <w:pPr>
              <w:jc w:val="center"/>
              <w:rPr>
                <w:color w:val="000000" w:themeColor="text1"/>
                <w:sz w:val="16"/>
                <w:szCs w:val="16"/>
              </w:rPr>
            </w:pPr>
            <w:r w:rsidRPr="008F3252">
              <w:rPr>
                <w:color w:val="000000" w:themeColor="text1"/>
                <w:sz w:val="16"/>
                <w:szCs w:val="16"/>
              </w:rPr>
              <w:t>0.33</w:t>
            </w:r>
          </w:p>
        </w:tc>
        <w:tc>
          <w:tcPr>
            <w:tcW w:w="234" w:type="dxa"/>
            <w:tcBorders>
              <w:bottom w:val="single" w:sz="4" w:space="0" w:color="auto"/>
            </w:tcBorders>
            <w:vAlign w:val="center"/>
          </w:tcPr>
          <w:p w14:paraId="70A2CA19" w14:textId="77777777" w:rsidR="00753F02" w:rsidRPr="008F3252" w:rsidRDefault="00753F02" w:rsidP="00753F02">
            <w:pPr>
              <w:jc w:val="center"/>
              <w:rPr>
                <w:color w:val="000000" w:themeColor="text1"/>
                <w:sz w:val="16"/>
                <w:szCs w:val="16"/>
              </w:rPr>
            </w:pPr>
          </w:p>
        </w:tc>
        <w:tc>
          <w:tcPr>
            <w:tcW w:w="676" w:type="dxa"/>
            <w:tcBorders>
              <w:bottom w:val="single" w:sz="4" w:space="0" w:color="auto"/>
            </w:tcBorders>
            <w:vAlign w:val="center"/>
          </w:tcPr>
          <w:p w14:paraId="30302256" w14:textId="52983C72" w:rsidR="00753F02" w:rsidRPr="008F3252" w:rsidRDefault="00753F02" w:rsidP="00753F02">
            <w:pPr>
              <w:jc w:val="center"/>
              <w:rPr>
                <w:color w:val="000000" w:themeColor="text1"/>
                <w:sz w:val="16"/>
                <w:szCs w:val="16"/>
              </w:rPr>
            </w:pPr>
            <w:r w:rsidRPr="008F3252">
              <w:rPr>
                <w:color w:val="000000" w:themeColor="text1"/>
                <w:sz w:val="16"/>
                <w:szCs w:val="16"/>
              </w:rPr>
              <w:t>-59.27</w:t>
            </w:r>
          </w:p>
        </w:tc>
        <w:tc>
          <w:tcPr>
            <w:tcW w:w="672" w:type="dxa"/>
            <w:tcBorders>
              <w:bottom w:val="single" w:sz="4" w:space="0" w:color="auto"/>
            </w:tcBorders>
            <w:vAlign w:val="center"/>
          </w:tcPr>
          <w:p w14:paraId="41A1FD75" w14:textId="7E8F39AF" w:rsidR="00753F02" w:rsidRPr="008F3252" w:rsidRDefault="00753F02" w:rsidP="00753F02">
            <w:pPr>
              <w:jc w:val="center"/>
              <w:rPr>
                <w:color w:val="000000" w:themeColor="text1"/>
                <w:sz w:val="16"/>
                <w:szCs w:val="16"/>
              </w:rPr>
            </w:pPr>
            <w:r w:rsidRPr="008F3252">
              <w:rPr>
                <w:color w:val="000000" w:themeColor="text1"/>
                <w:sz w:val="16"/>
                <w:szCs w:val="16"/>
              </w:rPr>
              <w:t>31.9</w:t>
            </w:r>
            <w:r w:rsidR="00C40D33" w:rsidRPr="008F3252">
              <w:rPr>
                <w:color w:val="000000" w:themeColor="text1"/>
                <w:sz w:val="16"/>
                <w:szCs w:val="16"/>
              </w:rPr>
              <w:t>3</w:t>
            </w:r>
          </w:p>
        </w:tc>
        <w:tc>
          <w:tcPr>
            <w:tcW w:w="660" w:type="dxa"/>
            <w:tcBorders>
              <w:bottom w:val="single" w:sz="4" w:space="0" w:color="auto"/>
            </w:tcBorders>
            <w:vAlign w:val="center"/>
          </w:tcPr>
          <w:p w14:paraId="7E853E87" w14:textId="0B7BC081" w:rsidR="00753F02" w:rsidRPr="008F3252" w:rsidRDefault="00753F02" w:rsidP="00753F02">
            <w:pPr>
              <w:jc w:val="center"/>
              <w:rPr>
                <w:color w:val="000000" w:themeColor="text1"/>
                <w:sz w:val="16"/>
                <w:szCs w:val="16"/>
              </w:rPr>
            </w:pPr>
            <w:r w:rsidRPr="008F3252">
              <w:rPr>
                <w:color w:val="000000" w:themeColor="text1"/>
                <w:sz w:val="16"/>
                <w:szCs w:val="16"/>
              </w:rPr>
              <w:t>-1.8</w:t>
            </w:r>
            <w:r w:rsidR="00C40D33" w:rsidRPr="008F3252">
              <w:rPr>
                <w:color w:val="000000" w:themeColor="text1"/>
                <w:sz w:val="16"/>
                <w:szCs w:val="16"/>
              </w:rPr>
              <w:t>6</w:t>
            </w:r>
          </w:p>
        </w:tc>
        <w:tc>
          <w:tcPr>
            <w:tcW w:w="656" w:type="dxa"/>
            <w:tcBorders>
              <w:bottom w:val="single" w:sz="4" w:space="0" w:color="auto"/>
            </w:tcBorders>
            <w:vAlign w:val="center"/>
          </w:tcPr>
          <w:p w14:paraId="58BCB6C1" w14:textId="48F51552" w:rsidR="00753F02" w:rsidRPr="008F3252" w:rsidRDefault="00753F02" w:rsidP="00753F02">
            <w:pPr>
              <w:jc w:val="center"/>
              <w:rPr>
                <w:color w:val="000000" w:themeColor="text1"/>
                <w:sz w:val="16"/>
                <w:szCs w:val="16"/>
              </w:rPr>
            </w:pPr>
            <w:r w:rsidRPr="008F3252">
              <w:rPr>
                <w:color w:val="000000" w:themeColor="text1"/>
                <w:sz w:val="16"/>
                <w:szCs w:val="16"/>
              </w:rPr>
              <w:t>0.082</w:t>
            </w:r>
          </w:p>
        </w:tc>
        <w:tc>
          <w:tcPr>
            <w:tcW w:w="592" w:type="dxa"/>
            <w:tcBorders>
              <w:bottom w:val="single" w:sz="4" w:space="0" w:color="auto"/>
            </w:tcBorders>
            <w:vAlign w:val="center"/>
          </w:tcPr>
          <w:p w14:paraId="5ABBF1BD" w14:textId="7D3FB484" w:rsidR="00753F02" w:rsidRPr="008F3252" w:rsidRDefault="00753F02" w:rsidP="00753F02">
            <w:pPr>
              <w:jc w:val="center"/>
              <w:rPr>
                <w:color w:val="000000" w:themeColor="text1"/>
                <w:sz w:val="16"/>
                <w:szCs w:val="16"/>
              </w:rPr>
            </w:pPr>
            <w:r w:rsidRPr="008F3252">
              <w:rPr>
                <w:color w:val="000000" w:themeColor="text1"/>
                <w:sz w:val="16"/>
                <w:szCs w:val="16"/>
              </w:rPr>
              <w:t>0.123</w:t>
            </w:r>
          </w:p>
        </w:tc>
        <w:tc>
          <w:tcPr>
            <w:tcW w:w="749" w:type="dxa"/>
            <w:tcBorders>
              <w:bottom w:val="single" w:sz="4" w:space="0" w:color="auto"/>
            </w:tcBorders>
            <w:vAlign w:val="center"/>
          </w:tcPr>
          <w:p w14:paraId="7735C183" w14:textId="0FFD21F8" w:rsidR="00753F02" w:rsidRPr="008F3252" w:rsidRDefault="00753F02" w:rsidP="00753F02">
            <w:pPr>
              <w:jc w:val="center"/>
              <w:rPr>
                <w:color w:val="000000" w:themeColor="text1"/>
                <w:sz w:val="16"/>
                <w:szCs w:val="16"/>
              </w:rPr>
            </w:pPr>
            <w:r w:rsidRPr="008F3252">
              <w:rPr>
                <w:color w:val="000000" w:themeColor="text1"/>
                <w:sz w:val="16"/>
                <w:szCs w:val="16"/>
              </w:rPr>
              <w:t>0.93</w:t>
            </w:r>
          </w:p>
        </w:tc>
      </w:tr>
    </w:tbl>
    <w:p w14:paraId="050AB881" w14:textId="0B529D28" w:rsidR="00D51ECA" w:rsidRPr="008F3252" w:rsidRDefault="00D51ECA" w:rsidP="00D51ECA">
      <w:pPr>
        <w:spacing w:after="120" w:line="360" w:lineRule="auto"/>
        <w:rPr>
          <w:sz w:val="22"/>
          <w:szCs w:val="22"/>
        </w:rPr>
      </w:pPr>
      <w:r w:rsidRPr="008F3252">
        <w:rPr>
          <w:i/>
          <w:iCs/>
          <w:sz w:val="22"/>
          <w:szCs w:val="22"/>
        </w:rPr>
        <w:t xml:space="preserve">Notes. </w:t>
      </w:r>
      <w:r w:rsidR="00686E25" w:rsidRPr="008F3252">
        <w:rPr>
          <w:sz w:val="22"/>
          <w:szCs w:val="22"/>
        </w:rPr>
        <w:t xml:space="preserve">Abbreviations: </w:t>
      </w:r>
      <w:r w:rsidR="00F119D4" w:rsidRPr="008F3252">
        <w:rPr>
          <w:sz w:val="22"/>
          <w:szCs w:val="22"/>
        </w:rPr>
        <w:t xml:space="preserve">B = Unstandardised Beta; </w:t>
      </w:r>
      <w:r w:rsidRPr="008F3252">
        <w:rPr>
          <w:sz w:val="22"/>
          <w:szCs w:val="22"/>
        </w:rPr>
        <w:t>BDNF = brain-derived neurotrophic factor;</w:t>
      </w:r>
      <w:r w:rsidR="00D518EE" w:rsidRPr="008F3252">
        <w:rPr>
          <w:sz w:val="22"/>
          <w:szCs w:val="22"/>
        </w:rPr>
        <w:t xml:space="preserve"> </w:t>
      </w:r>
      <w:r w:rsidR="00D518EE" w:rsidRPr="008F3252">
        <w:rPr>
          <w:i/>
          <w:iCs/>
          <w:sz w:val="22"/>
          <w:szCs w:val="22"/>
        </w:rPr>
        <w:t>d</w:t>
      </w:r>
      <w:r w:rsidR="00D518EE" w:rsidRPr="008F3252">
        <w:rPr>
          <w:sz w:val="22"/>
          <w:szCs w:val="22"/>
        </w:rPr>
        <w:t xml:space="preserve"> = Cohen’s </w:t>
      </w:r>
      <w:r w:rsidR="00D518EE" w:rsidRPr="008F3252">
        <w:rPr>
          <w:i/>
          <w:iCs/>
          <w:sz w:val="22"/>
          <w:szCs w:val="22"/>
        </w:rPr>
        <w:t>d;</w:t>
      </w:r>
      <w:r w:rsidRPr="008F3252">
        <w:rPr>
          <w:sz w:val="22"/>
          <w:szCs w:val="22"/>
        </w:rPr>
        <w:t xml:space="preserve"> FDR = false discovery rate; IL-6 = interleukin-6; </w:t>
      </w:r>
      <w:r w:rsidR="00E4555E" w:rsidRPr="008F3252">
        <w:rPr>
          <w:sz w:val="22"/>
          <w:szCs w:val="22"/>
        </w:rPr>
        <w:t xml:space="preserve">SE = standard error; </w:t>
      </w:r>
      <w:r w:rsidR="00283AE1" w:rsidRPr="008F3252">
        <w:rPr>
          <w:sz w:val="22"/>
          <w:szCs w:val="22"/>
        </w:rPr>
        <w:t>TNF-</w:t>
      </w:r>
      <w:r w:rsidR="00283AE1" w:rsidRPr="008F3252">
        <w:rPr>
          <w:sz w:val="22"/>
          <w:szCs w:val="22"/>
        </w:rPr>
        <w:sym w:font="Symbol" w:char="F061"/>
      </w:r>
      <w:r w:rsidR="00283AE1" w:rsidRPr="008F3252">
        <w:rPr>
          <w:sz w:val="22"/>
          <w:szCs w:val="22"/>
        </w:rPr>
        <w:t xml:space="preserve"> = </w:t>
      </w:r>
      <w:r w:rsidRPr="008F3252">
        <w:rPr>
          <w:sz w:val="22"/>
          <w:szCs w:val="22"/>
        </w:rPr>
        <w:t>tumor necrosis factor-alpha.</w:t>
      </w:r>
    </w:p>
    <w:p w14:paraId="0500F944" w14:textId="77777777" w:rsidR="00E67516" w:rsidRPr="008F3252" w:rsidRDefault="00E67516" w:rsidP="00D51ECA">
      <w:pPr>
        <w:spacing w:line="480" w:lineRule="auto"/>
        <w:jc w:val="both"/>
        <w:rPr>
          <w:b/>
          <w:sz w:val="22"/>
          <w:szCs w:val="22"/>
        </w:rPr>
      </w:pPr>
    </w:p>
    <w:p w14:paraId="44ACCD32" w14:textId="659B86A8" w:rsidR="00D51ECA" w:rsidRPr="008F3252" w:rsidRDefault="00D51ECA" w:rsidP="00D51ECA">
      <w:pPr>
        <w:tabs>
          <w:tab w:val="left" w:pos="932"/>
        </w:tabs>
        <w:rPr>
          <w:b/>
          <w:sz w:val="22"/>
          <w:szCs w:val="22"/>
        </w:rPr>
      </w:pPr>
      <w:r w:rsidRPr="008F3252">
        <w:rPr>
          <w:b/>
          <w:sz w:val="22"/>
          <w:szCs w:val="22"/>
        </w:rPr>
        <w:tab/>
      </w:r>
    </w:p>
    <w:p w14:paraId="2E3F089D" w14:textId="1F37F0F6" w:rsidR="00D51ECA" w:rsidRPr="008F3252" w:rsidRDefault="00D51ECA" w:rsidP="00D51ECA">
      <w:pPr>
        <w:tabs>
          <w:tab w:val="left" w:pos="932"/>
        </w:tabs>
        <w:rPr>
          <w:sz w:val="22"/>
          <w:szCs w:val="22"/>
        </w:rPr>
        <w:sectPr w:rsidR="00D51ECA" w:rsidRPr="008F3252" w:rsidSect="003A5B7C">
          <w:pgSz w:w="16838" w:h="11906" w:orient="landscape"/>
          <w:pgMar w:top="1440" w:right="1440" w:bottom="1440" w:left="1440" w:header="708" w:footer="708" w:gutter="0"/>
          <w:cols w:space="708"/>
          <w:docGrid w:linePitch="360"/>
        </w:sectPr>
      </w:pPr>
    </w:p>
    <w:p w14:paraId="1790E366" w14:textId="4159EF60" w:rsidR="00981CEF" w:rsidRPr="008F3252" w:rsidRDefault="00981CEF" w:rsidP="00981CEF"/>
    <w:p w14:paraId="28130079" w14:textId="333361C9" w:rsidR="00805FC8" w:rsidRPr="008F3252" w:rsidRDefault="00CA7487" w:rsidP="007D64F2">
      <w:pPr>
        <w:spacing w:after="120" w:line="480" w:lineRule="auto"/>
        <w:contextualSpacing/>
        <w:rPr>
          <w:b/>
          <w:bCs/>
          <w:sz w:val="22"/>
          <w:szCs w:val="22"/>
        </w:rPr>
      </w:pPr>
      <w:r w:rsidRPr="008F3252">
        <w:rPr>
          <w:b/>
          <w:bCs/>
          <w:sz w:val="22"/>
          <w:szCs w:val="22"/>
        </w:rPr>
        <w:t>SM 2.</w:t>
      </w:r>
      <w:r w:rsidR="004B3450" w:rsidRPr="008F3252">
        <w:rPr>
          <w:b/>
          <w:bCs/>
          <w:sz w:val="22"/>
          <w:szCs w:val="22"/>
        </w:rPr>
        <w:t>2</w:t>
      </w:r>
      <w:r w:rsidRPr="008F3252">
        <w:rPr>
          <w:b/>
          <w:bCs/>
          <w:sz w:val="22"/>
          <w:szCs w:val="22"/>
        </w:rPr>
        <w:t>. Longitudinal</w:t>
      </w:r>
      <w:r w:rsidR="00E928D3" w:rsidRPr="008F3252">
        <w:rPr>
          <w:b/>
          <w:bCs/>
          <w:sz w:val="22"/>
          <w:szCs w:val="22"/>
        </w:rPr>
        <w:t xml:space="preserve"> results</w:t>
      </w:r>
    </w:p>
    <w:p w14:paraId="00551111" w14:textId="77777777" w:rsidR="00AD31AD" w:rsidRPr="008F3252" w:rsidRDefault="004150CB" w:rsidP="0070654B">
      <w:pPr>
        <w:spacing w:after="120" w:line="480" w:lineRule="auto"/>
        <w:rPr>
          <w:bCs/>
          <w:sz w:val="22"/>
          <w:szCs w:val="22"/>
        </w:rPr>
      </w:pPr>
      <w:r w:rsidRPr="008F3252">
        <w:rPr>
          <w:bCs/>
          <w:i/>
          <w:iCs/>
          <w:sz w:val="22"/>
          <w:szCs w:val="22"/>
          <w:lang w:val="en-US"/>
        </w:rPr>
        <w:t>SM 2</w:t>
      </w:r>
      <w:r w:rsidR="00055333" w:rsidRPr="008F3252">
        <w:rPr>
          <w:bCs/>
          <w:i/>
          <w:iCs/>
          <w:sz w:val="22"/>
          <w:szCs w:val="22"/>
          <w:lang w:val="en-US"/>
        </w:rPr>
        <w:t>.2</w:t>
      </w:r>
      <w:r w:rsidRPr="008F3252">
        <w:rPr>
          <w:bCs/>
          <w:i/>
          <w:iCs/>
          <w:sz w:val="22"/>
          <w:szCs w:val="22"/>
          <w:lang w:val="en-US"/>
        </w:rPr>
        <w:t xml:space="preserve">.1. Demographic and clinical characteristics excluding </w:t>
      </w:r>
      <w:r w:rsidR="00AD31AD" w:rsidRPr="008F3252">
        <w:rPr>
          <w:i/>
          <w:iCs/>
          <w:sz w:val="22"/>
          <w:szCs w:val="22"/>
        </w:rPr>
        <w:t>patients on antidepressant medication and with the binge-purge subtype of anorexia nervosa</w:t>
      </w:r>
      <w:r w:rsidR="00AD31AD" w:rsidRPr="008F3252">
        <w:rPr>
          <w:bCs/>
          <w:sz w:val="22"/>
          <w:szCs w:val="22"/>
        </w:rPr>
        <w:t xml:space="preserve"> </w:t>
      </w:r>
    </w:p>
    <w:p w14:paraId="1C912847" w14:textId="4C6957AB" w:rsidR="004150CB" w:rsidRPr="008F3252" w:rsidRDefault="00E97D9C" w:rsidP="0070654B">
      <w:pPr>
        <w:spacing w:after="120" w:line="480" w:lineRule="auto"/>
        <w:rPr>
          <w:bCs/>
          <w:sz w:val="22"/>
          <w:szCs w:val="22"/>
        </w:rPr>
      </w:pPr>
      <w:r w:rsidRPr="008F3252">
        <w:rPr>
          <w:bCs/>
          <w:sz w:val="22"/>
          <w:szCs w:val="22"/>
        </w:rPr>
        <w:t xml:space="preserve">When removing </w:t>
      </w:r>
      <w:r w:rsidR="00B56E07" w:rsidRPr="008F3252">
        <w:rPr>
          <w:bCs/>
          <w:sz w:val="22"/>
          <w:szCs w:val="22"/>
        </w:rPr>
        <w:t>patients on antidepressants (n=</w:t>
      </w:r>
      <w:r w:rsidR="00C20E3D" w:rsidRPr="008F3252">
        <w:rPr>
          <w:bCs/>
          <w:sz w:val="22"/>
          <w:szCs w:val="22"/>
        </w:rPr>
        <w:t>4</w:t>
      </w:r>
      <w:r w:rsidR="00B56E07" w:rsidRPr="008F3252">
        <w:rPr>
          <w:bCs/>
          <w:sz w:val="22"/>
          <w:szCs w:val="22"/>
        </w:rPr>
        <w:t xml:space="preserve"> at TP2), BDNF increased from TP1 to TP2 (F(1,50)=4.78; </w:t>
      </w:r>
      <w:r w:rsidR="00B56E07" w:rsidRPr="008F3252">
        <w:rPr>
          <w:bCs/>
          <w:i/>
          <w:iCs/>
          <w:sz w:val="22"/>
          <w:szCs w:val="22"/>
        </w:rPr>
        <w:t>p</w:t>
      </w:r>
      <w:r w:rsidR="00B56E07" w:rsidRPr="008F3252">
        <w:rPr>
          <w:bCs/>
          <w:sz w:val="22"/>
          <w:szCs w:val="22"/>
        </w:rPr>
        <w:t>=0.033), and concentrations of IL-6 (F(1,63)=1.60;</w:t>
      </w:r>
      <w:r w:rsidR="00B56E07" w:rsidRPr="008F3252">
        <w:rPr>
          <w:bCs/>
          <w:i/>
          <w:iCs/>
          <w:sz w:val="22"/>
          <w:szCs w:val="22"/>
        </w:rPr>
        <w:t xml:space="preserve"> p</w:t>
      </w:r>
      <w:r w:rsidR="00B56E07" w:rsidRPr="008F3252">
        <w:rPr>
          <w:bCs/>
          <w:sz w:val="22"/>
          <w:szCs w:val="22"/>
        </w:rPr>
        <w:t xml:space="preserve">=0.210) and </w:t>
      </w:r>
      <w:r w:rsidR="00283AE1" w:rsidRPr="008F3252">
        <w:rPr>
          <w:sz w:val="22"/>
          <w:szCs w:val="22"/>
        </w:rPr>
        <w:t>TNF-</w:t>
      </w:r>
      <w:r w:rsidR="00283AE1" w:rsidRPr="008F3252">
        <w:rPr>
          <w:sz w:val="22"/>
          <w:szCs w:val="22"/>
        </w:rPr>
        <w:sym w:font="Symbol" w:char="F061"/>
      </w:r>
      <w:r w:rsidR="00283AE1" w:rsidRPr="008F3252">
        <w:rPr>
          <w:bCs/>
          <w:sz w:val="22"/>
          <w:szCs w:val="22"/>
        </w:rPr>
        <w:t xml:space="preserve"> </w:t>
      </w:r>
      <w:r w:rsidR="00B56E07" w:rsidRPr="008F3252">
        <w:rPr>
          <w:bCs/>
          <w:sz w:val="22"/>
          <w:szCs w:val="22"/>
        </w:rPr>
        <w:t xml:space="preserve">(F(1,59)=0.18; </w:t>
      </w:r>
      <w:r w:rsidR="00B56E07" w:rsidRPr="008F3252">
        <w:rPr>
          <w:bCs/>
          <w:i/>
          <w:iCs/>
          <w:sz w:val="22"/>
          <w:szCs w:val="22"/>
        </w:rPr>
        <w:t>p</w:t>
      </w:r>
      <w:r w:rsidR="00B56E07" w:rsidRPr="008F3252">
        <w:rPr>
          <w:bCs/>
          <w:sz w:val="22"/>
          <w:szCs w:val="22"/>
        </w:rPr>
        <w:t>=0.671) remained the same. However, when</w:t>
      </w:r>
      <w:r w:rsidRPr="008F3252">
        <w:rPr>
          <w:bCs/>
          <w:sz w:val="22"/>
          <w:szCs w:val="22"/>
        </w:rPr>
        <w:t xml:space="preserve"> removing patients with the </w:t>
      </w:r>
      <w:r w:rsidR="004150CB" w:rsidRPr="008F3252">
        <w:rPr>
          <w:bCs/>
          <w:sz w:val="22"/>
          <w:szCs w:val="22"/>
        </w:rPr>
        <w:t>AN-BP</w:t>
      </w:r>
      <w:r w:rsidRPr="008F3252">
        <w:rPr>
          <w:bCs/>
          <w:sz w:val="22"/>
          <w:szCs w:val="22"/>
        </w:rPr>
        <w:t xml:space="preserve"> subtype</w:t>
      </w:r>
      <w:r w:rsidR="004150CB" w:rsidRPr="008F3252">
        <w:rPr>
          <w:bCs/>
          <w:sz w:val="22"/>
          <w:szCs w:val="22"/>
        </w:rPr>
        <w:t xml:space="preserve"> (n=1</w:t>
      </w:r>
      <w:r w:rsidR="00C20E3D" w:rsidRPr="008F3252">
        <w:rPr>
          <w:bCs/>
          <w:sz w:val="22"/>
          <w:szCs w:val="22"/>
        </w:rPr>
        <w:t>1</w:t>
      </w:r>
      <w:r w:rsidR="004150CB" w:rsidRPr="008F3252">
        <w:rPr>
          <w:bCs/>
          <w:sz w:val="22"/>
          <w:szCs w:val="22"/>
        </w:rPr>
        <w:t>)</w:t>
      </w:r>
      <w:r w:rsidRPr="008F3252">
        <w:rPr>
          <w:bCs/>
          <w:sz w:val="22"/>
          <w:szCs w:val="22"/>
        </w:rPr>
        <w:t>, concentrations of</w:t>
      </w:r>
      <w:r w:rsidR="004150CB" w:rsidRPr="008F3252">
        <w:rPr>
          <w:bCs/>
          <w:sz w:val="22"/>
          <w:szCs w:val="22"/>
        </w:rPr>
        <w:t xml:space="preserve"> BDNF </w:t>
      </w:r>
      <w:r w:rsidRPr="008F3252">
        <w:rPr>
          <w:bCs/>
          <w:sz w:val="22"/>
          <w:szCs w:val="22"/>
        </w:rPr>
        <w:t xml:space="preserve">did not </w:t>
      </w:r>
      <w:r w:rsidR="00B56E07" w:rsidRPr="008F3252">
        <w:rPr>
          <w:bCs/>
          <w:sz w:val="22"/>
          <w:szCs w:val="22"/>
        </w:rPr>
        <w:t>increase</w:t>
      </w:r>
      <w:r w:rsidRPr="008F3252">
        <w:rPr>
          <w:bCs/>
          <w:sz w:val="22"/>
          <w:szCs w:val="22"/>
        </w:rPr>
        <w:t xml:space="preserve"> over time </w:t>
      </w:r>
      <w:r w:rsidR="004150CB" w:rsidRPr="008F3252">
        <w:rPr>
          <w:bCs/>
          <w:sz w:val="22"/>
          <w:szCs w:val="22"/>
        </w:rPr>
        <w:t xml:space="preserve">(F(1,50)=3.26; </w:t>
      </w:r>
      <w:r w:rsidR="004150CB" w:rsidRPr="008F3252">
        <w:rPr>
          <w:bCs/>
          <w:i/>
          <w:iCs/>
          <w:sz w:val="22"/>
          <w:szCs w:val="22"/>
        </w:rPr>
        <w:t>p</w:t>
      </w:r>
      <w:r w:rsidR="004150CB" w:rsidRPr="008F3252">
        <w:rPr>
          <w:bCs/>
          <w:sz w:val="22"/>
          <w:szCs w:val="22"/>
        </w:rPr>
        <w:t>=0.077)</w:t>
      </w:r>
      <w:r w:rsidRPr="008F3252">
        <w:rPr>
          <w:bCs/>
          <w:sz w:val="22"/>
          <w:szCs w:val="22"/>
        </w:rPr>
        <w:t>, nor did</w:t>
      </w:r>
      <w:r w:rsidR="004150CB" w:rsidRPr="008F3252">
        <w:rPr>
          <w:bCs/>
          <w:sz w:val="22"/>
          <w:szCs w:val="22"/>
        </w:rPr>
        <w:t xml:space="preserve"> IL-6 (F(1,45)=0.42; </w:t>
      </w:r>
      <w:r w:rsidR="004150CB" w:rsidRPr="008F3252">
        <w:rPr>
          <w:bCs/>
          <w:i/>
          <w:iCs/>
          <w:sz w:val="22"/>
          <w:szCs w:val="22"/>
        </w:rPr>
        <w:t>p</w:t>
      </w:r>
      <w:r w:rsidR="004150CB" w:rsidRPr="008F3252">
        <w:rPr>
          <w:bCs/>
          <w:sz w:val="22"/>
          <w:szCs w:val="22"/>
        </w:rPr>
        <w:t>=0.519)</w:t>
      </w:r>
      <w:r w:rsidRPr="008F3252">
        <w:rPr>
          <w:bCs/>
          <w:sz w:val="22"/>
          <w:szCs w:val="22"/>
        </w:rPr>
        <w:t xml:space="preserve"> or </w:t>
      </w:r>
      <w:r w:rsidR="00283AE1" w:rsidRPr="008F3252">
        <w:rPr>
          <w:sz w:val="22"/>
          <w:szCs w:val="22"/>
        </w:rPr>
        <w:t>TNF-</w:t>
      </w:r>
      <w:r w:rsidR="00283AE1" w:rsidRPr="008F3252">
        <w:rPr>
          <w:sz w:val="22"/>
          <w:szCs w:val="22"/>
        </w:rPr>
        <w:sym w:font="Symbol" w:char="F061"/>
      </w:r>
      <w:r w:rsidR="00283AE1" w:rsidRPr="008F3252">
        <w:rPr>
          <w:bCs/>
          <w:sz w:val="22"/>
          <w:szCs w:val="22"/>
        </w:rPr>
        <w:t xml:space="preserve"> </w:t>
      </w:r>
      <w:r w:rsidR="004150CB" w:rsidRPr="008F3252">
        <w:rPr>
          <w:bCs/>
          <w:sz w:val="22"/>
          <w:szCs w:val="22"/>
        </w:rPr>
        <w:t xml:space="preserve">(F(1,49)=0.72; </w:t>
      </w:r>
      <w:r w:rsidR="004150CB" w:rsidRPr="008F3252">
        <w:rPr>
          <w:bCs/>
          <w:i/>
          <w:iCs/>
          <w:sz w:val="22"/>
          <w:szCs w:val="22"/>
        </w:rPr>
        <w:t>p</w:t>
      </w:r>
      <w:r w:rsidR="004150CB" w:rsidRPr="008F3252">
        <w:rPr>
          <w:bCs/>
          <w:sz w:val="22"/>
          <w:szCs w:val="22"/>
        </w:rPr>
        <w:t xml:space="preserve">=0.399). </w:t>
      </w:r>
    </w:p>
    <w:p w14:paraId="1C6B7A60" w14:textId="3E5C0EF2" w:rsidR="00697B30" w:rsidRPr="008F3252" w:rsidRDefault="00697B30" w:rsidP="0070654B">
      <w:pPr>
        <w:spacing w:after="120" w:line="480" w:lineRule="auto"/>
        <w:rPr>
          <w:sz w:val="22"/>
          <w:szCs w:val="22"/>
        </w:rPr>
      </w:pPr>
      <w:r w:rsidRPr="008F3252">
        <w:rPr>
          <w:bCs/>
          <w:i/>
          <w:iCs/>
          <w:sz w:val="22"/>
          <w:szCs w:val="22"/>
        </w:rPr>
        <w:t>SM 2.</w:t>
      </w:r>
      <w:r w:rsidR="004B3450" w:rsidRPr="008F3252">
        <w:rPr>
          <w:bCs/>
          <w:i/>
          <w:iCs/>
          <w:sz w:val="22"/>
          <w:szCs w:val="22"/>
        </w:rPr>
        <w:t>2</w:t>
      </w:r>
      <w:r w:rsidRPr="008F3252">
        <w:rPr>
          <w:bCs/>
          <w:i/>
          <w:iCs/>
          <w:sz w:val="22"/>
          <w:szCs w:val="22"/>
        </w:rPr>
        <w:t>.</w:t>
      </w:r>
      <w:r w:rsidR="004150CB" w:rsidRPr="008F3252">
        <w:rPr>
          <w:bCs/>
          <w:i/>
          <w:iCs/>
          <w:sz w:val="22"/>
          <w:szCs w:val="22"/>
        </w:rPr>
        <w:t>2</w:t>
      </w:r>
      <w:r w:rsidRPr="008F3252">
        <w:rPr>
          <w:bCs/>
          <w:i/>
          <w:iCs/>
          <w:sz w:val="22"/>
          <w:szCs w:val="22"/>
        </w:rPr>
        <w:t xml:space="preserve">. </w:t>
      </w:r>
      <w:r w:rsidRPr="008F3252">
        <w:rPr>
          <w:i/>
          <w:iCs/>
          <w:sz w:val="22"/>
          <w:szCs w:val="22"/>
        </w:rPr>
        <w:t xml:space="preserve">Differences in hippocampal </w:t>
      </w:r>
      <w:r w:rsidR="00C20E3D" w:rsidRPr="008F3252">
        <w:rPr>
          <w:i/>
          <w:iCs/>
          <w:sz w:val="22"/>
          <w:szCs w:val="22"/>
        </w:rPr>
        <w:t xml:space="preserve">(sub-)regions </w:t>
      </w:r>
      <w:r w:rsidRPr="008F3252">
        <w:rPr>
          <w:i/>
          <w:iCs/>
          <w:sz w:val="22"/>
          <w:szCs w:val="22"/>
        </w:rPr>
        <w:t>between AN-TP1 and AN-TP2</w:t>
      </w:r>
    </w:p>
    <w:p w14:paraId="17F43322" w14:textId="6079CD7F" w:rsidR="00697B30" w:rsidRPr="008F3252" w:rsidRDefault="00697B30" w:rsidP="0070654B">
      <w:pPr>
        <w:spacing w:after="120" w:line="480" w:lineRule="auto"/>
        <w:rPr>
          <w:sz w:val="22"/>
          <w:szCs w:val="22"/>
        </w:rPr>
      </w:pPr>
      <w:r w:rsidRPr="008F3252">
        <w:rPr>
          <w:sz w:val="22"/>
          <w:szCs w:val="22"/>
        </w:rPr>
        <w:t>Table S</w:t>
      </w:r>
      <w:r w:rsidR="00747321" w:rsidRPr="008F3252">
        <w:rPr>
          <w:sz w:val="22"/>
          <w:szCs w:val="22"/>
        </w:rPr>
        <w:t>5</w:t>
      </w:r>
      <w:r w:rsidRPr="008F3252">
        <w:rPr>
          <w:sz w:val="22"/>
          <w:szCs w:val="22"/>
        </w:rPr>
        <w:t xml:space="preserve"> displays the results of the longitudinal comparisons in hippocampal sub-regions between </w:t>
      </w:r>
      <w:r w:rsidR="003B1B4C" w:rsidRPr="008F3252">
        <w:rPr>
          <w:sz w:val="22"/>
          <w:szCs w:val="22"/>
        </w:rPr>
        <w:t>a</w:t>
      </w:r>
      <w:r w:rsidRPr="008F3252">
        <w:rPr>
          <w:sz w:val="22"/>
          <w:szCs w:val="22"/>
        </w:rPr>
        <w:t xml:space="preserve">cAN-TP1 and </w:t>
      </w:r>
      <w:r w:rsidR="003B1B4C" w:rsidRPr="008F3252">
        <w:rPr>
          <w:sz w:val="22"/>
          <w:szCs w:val="22"/>
        </w:rPr>
        <w:t>a</w:t>
      </w:r>
      <w:r w:rsidRPr="008F3252">
        <w:rPr>
          <w:sz w:val="22"/>
          <w:szCs w:val="22"/>
        </w:rPr>
        <w:t>cAN-TP2, whilst controlling for age, age</w:t>
      </w:r>
      <w:r w:rsidRPr="008F3252">
        <w:rPr>
          <w:sz w:val="22"/>
          <w:szCs w:val="22"/>
          <w:vertAlign w:val="superscript"/>
        </w:rPr>
        <w:t>2</w:t>
      </w:r>
      <w:r w:rsidRPr="008F3252">
        <w:rPr>
          <w:sz w:val="22"/>
          <w:szCs w:val="22"/>
        </w:rPr>
        <w:t xml:space="preserve">, estimated total intracranial volume and </w:t>
      </w:r>
      <w:r w:rsidRPr="008F3252">
        <w:rPr>
          <w:color w:val="000000" w:themeColor="text1"/>
          <w:sz w:val="22"/>
          <w:szCs w:val="22"/>
          <w:lang w:val="en-US"/>
        </w:rPr>
        <w:t>ΔBMI-SDS</w:t>
      </w:r>
      <w:r w:rsidRPr="008F3252">
        <w:rPr>
          <w:sz w:val="22"/>
          <w:szCs w:val="22"/>
        </w:rPr>
        <w:t xml:space="preserve">. Regions significant prior to FDR correction (n=16) are displayed in the main manuscript. After FDR correction, a total of 13 regions were significantly different between </w:t>
      </w:r>
      <w:r w:rsidR="003B1B4C" w:rsidRPr="008F3252">
        <w:rPr>
          <w:sz w:val="22"/>
          <w:szCs w:val="22"/>
        </w:rPr>
        <w:t>a</w:t>
      </w:r>
      <w:r w:rsidRPr="008F3252">
        <w:rPr>
          <w:sz w:val="22"/>
          <w:szCs w:val="22"/>
        </w:rPr>
        <w:t xml:space="preserve">cAN-TP1 and </w:t>
      </w:r>
      <w:r w:rsidR="003B1B4C" w:rsidRPr="008F3252">
        <w:rPr>
          <w:sz w:val="22"/>
          <w:szCs w:val="22"/>
        </w:rPr>
        <w:t>a</w:t>
      </w:r>
      <w:r w:rsidRPr="008F3252">
        <w:rPr>
          <w:sz w:val="22"/>
          <w:szCs w:val="22"/>
        </w:rPr>
        <w:t xml:space="preserve">cAN-TP2. Regions that were larger at </w:t>
      </w:r>
      <w:r w:rsidR="0065242C" w:rsidRPr="008F3252">
        <w:rPr>
          <w:sz w:val="22"/>
          <w:szCs w:val="22"/>
        </w:rPr>
        <w:t>acAN-</w:t>
      </w:r>
      <w:r w:rsidRPr="008F3252">
        <w:rPr>
          <w:sz w:val="22"/>
          <w:szCs w:val="22"/>
        </w:rPr>
        <w:t xml:space="preserve">TP2 in the left hemisphere include the whole hippocampus, hippocampal tail, GC ML DG head, molecular layer HP body and presubiculum body, whereas the CA3 body and fissure were smaller at TP2. In the right hemisphere, the whole hippocampus, hippocampal tail, hippocampal-amygdala transition area and presubiculum body were larger in </w:t>
      </w:r>
      <w:r w:rsidR="0065242C" w:rsidRPr="008F3252">
        <w:rPr>
          <w:sz w:val="22"/>
          <w:szCs w:val="22"/>
        </w:rPr>
        <w:t>acAN-</w:t>
      </w:r>
      <w:r w:rsidRPr="008F3252">
        <w:rPr>
          <w:sz w:val="22"/>
          <w:szCs w:val="22"/>
        </w:rPr>
        <w:t xml:space="preserve">TP2, whereas again the CA3 body and fissure were smaller. </w:t>
      </w:r>
    </w:p>
    <w:p w14:paraId="3BAC6F3B" w14:textId="3BF9D097" w:rsidR="00697B30" w:rsidRPr="008F3252" w:rsidRDefault="00697B30" w:rsidP="0070654B">
      <w:pPr>
        <w:spacing w:after="120" w:line="480" w:lineRule="auto"/>
        <w:rPr>
          <w:sz w:val="22"/>
          <w:szCs w:val="22"/>
        </w:rPr>
      </w:pPr>
      <w:r w:rsidRPr="008F3252">
        <w:rPr>
          <w:i/>
          <w:iCs/>
          <w:sz w:val="22"/>
          <w:szCs w:val="22"/>
        </w:rPr>
        <w:t>SM 2.</w:t>
      </w:r>
      <w:r w:rsidR="004B3450" w:rsidRPr="008F3252">
        <w:rPr>
          <w:i/>
          <w:iCs/>
          <w:sz w:val="22"/>
          <w:szCs w:val="22"/>
        </w:rPr>
        <w:t>2</w:t>
      </w:r>
      <w:r w:rsidRPr="008F3252">
        <w:rPr>
          <w:i/>
          <w:iCs/>
          <w:sz w:val="22"/>
          <w:szCs w:val="22"/>
        </w:rPr>
        <w:t>.</w:t>
      </w:r>
      <w:r w:rsidR="00055333" w:rsidRPr="008F3252">
        <w:rPr>
          <w:i/>
          <w:iCs/>
          <w:sz w:val="22"/>
          <w:szCs w:val="22"/>
        </w:rPr>
        <w:t>3</w:t>
      </w:r>
      <w:r w:rsidRPr="008F3252">
        <w:rPr>
          <w:sz w:val="22"/>
          <w:szCs w:val="22"/>
        </w:rPr>
        <w:t xml:space="preserve">. </w:t>
      </w:r>
      <w:r w:rsidR="00052FF8" w:rsidRPr="008F3252">
        <w:rPr>
          <w:i/>
          <w:iCs/>
          <w:sz w:val="22"/>
          <w:szCs w:val="22"/>
        </w:rPr>
        <w:t>Sensitivity analyses replicating the</w:t>
      </w:r>
      <w:r w:rsidR="00052FF8" w:rsidRPr="008F3252">
        <w:rPr>
          <w:sz w:val="22"/>
          <w:szCs w:val="22"/>
        </w:rPr>
        <w:t xml:space="preserve"> </w:t>
      </w:r>
      <w:r w:rsidR="00782BDE" w:rsidRPr="008F3252">
        <w:rPr>
          <w:i/>
          <w:iCs/>
          <w:sz w:val="22"/>
          <w:szCs w:val="22"/>
        </w:rPr>
        <w:t>association between</w:t>
      </w:r>
      <w:r w:rsidRPr="008F3252">
        <w:rPr>
          <w:i/>
          <w:iCs/>
          <w:sz w:val="22"/>
          <w:szCs w:val="22"/>
        </w:rPr>
        <w:t xml:space="preserve"> log10 </w:t>
      </w:r>
      <w:r w:rsidRPr="008F3252">
        <w:rPr>
          <w:i/>
          <w:iCs/>
          <w:color w:val="000000" w:themeColor="text1"/>
          <w:sz w:val="22"/>
          <w:szCs w:val="22"/>
          <w:lang w:val="en-US"/>
        </w:rPr>
        <w:t xml:space="preserve">ΔBDNF </w:t>
      </w:r>
      <w:r w:rsidR="00782BDE" w:rsidRPr="008F3252">
        <w:rPr>
          <w:i/>
          <w:iCs/>
          <w:color w:val="000000" w:themeColor="text1"/>
          <w:sz w:val="22"/>
          <w:szCs w:val="22"/>
          <w:lang w:val="en-US"/>
        </w:rPr>
        <w:t>and</w:t>
      </w:r>
      <w:r w:rsidRPr="008F3252">
        <w:rPr>
          <w:i/>
          <w:iCs/>
          <w:color w:val="000000" w:themeColor="text1"/>
          <w:sz w:val="22"/>
          <w:szCs w:val="22"/>
          <w:lang w:val="en-US"/>
        </w:rPr>
        <w:t xml:space="preserve"> longitudinal hippocampal changes over and above ΔBMI-SDS</w:t>
      </w:r>
      <w:r w:rsidRPr="008F3252">
        <w:rPr>
          <w:i/>
          <w:iCs/>
          <w:sz w:val="22"/>
          <w:szCs w:val="22"/>
        </w:rPr>
        <w:t>, after removing patients on</w:t>
      </w:r>
      <w:r w:rsidR="0062316D" w:rsidRPr="008F3252">
        <w:rPr>
          <w:i/>
          <w:iCs/>
          <w:sz w:val="22"/>
          <w:szCs w:val="22"/>
        </w:rPr>
        <w:t xml:space="preserve"> antidepressant</w:t>
      </w:r>
      <w:r w:rsidRPr="008F3252">
        <w:rPr>
          <w:i/>
          <w:iCs/>
          <w:sz w:val="22"/>
          <w:szCs w:val="22"/>
        </w:rPr>
        <w:t xml:space="preserve"> medication</w:t>
      </w:r>
      <w:r w:rsidR="0062316D" w:rsidRPr="008F3252">
        <w:rPr>
          <w:i/>
          <w:iCs/>
          <w:sz w:val="22"/>
          <w:szCs w:val="22"/>
        </w:rPr>
        <w:t xml:space="preserve"> and</w:t>
      </w:r>
      <w:r w:rsidR="00052FF8" w:rsidRPr="008F3252">
        <w:rPr>
          <w:i/>
          <w:iCs/>
          <w:sz w:val="22"/>
          <w:szCs w:val="22"/>
        </w:rPr>
        <w:t xml:space="preserve"> </w:t>
      </w:r>
      <w:r w:rsidRPr="008F3252">
        <w:rPr>
          <w:i/>
          <w:iCs/>
          <w:sz w:val="22"/>
          <w:szCs w:val="22"/>
        </w:rPr>
        <w:t xml:space="preserve">with </w:t>
      </w:r>
      <w:r w:rsidR="0062316D" w:rsidRPr="008F3252">
        <w:rPr>
          <w:i/>
          <w:iCs/>
          <w:sz w:val="22"/>
          <w:szCs w:val="22"/>
        </w:rPr>
        <w:t xml:space="preserve">the </w:t>
      </w:r>
      <w:r w:rsidRPr="008F3252">
        <w:rPr>
          <w:i/>
          <w:iCs/>
          <w:sz w:val="22"/>
          <w:szCs w:val="22"/>
        </w:rPr>
        <w:t>binge-purge subtype of anorexia nervosa</w:t>
      </w:r>
    </w:p>
    <w:p w14:paraId="69C455C3" w14:textId="2904642D" w:rsidR="009C45C8" w:rsidRPr="008F3252" w:rsidRDefault="00697B30" w:rsidP="0070654B">
      <w:pPr>
        <w:spacing w:after="120" w:line="480" w:lineRule="auto"/>
        <w:rPr>
          <w:sz w:val="22"/>
          <w:szCs w:val="22"/>
        </w:rPr>
      </w:pPr>
      <w:r w:rsidRPr="008F3252">
        <w:rPr>
          <w:sz w:val="22"/>
          <w:szCs w:val="22"/>
        </w:rPr>
        <w:t xml:space="preserve">Table </w:t>
      </w:r>
      <w:r w:rsidR="009C45C8" w:rsidRPr="008F3252">
        <w:rPr>
          <w:sz w:val="22"/>
          <w:szCs w:val="22"/>
        </w:rPr>
        <w:t>S</w:t>
      </w:r>
      <w:r w:rsidR="00747321" w:rsidRPr="008F3252">
        <w:rPr>
          <w:sz w:val="22"/>
          <w:szCs w:val="22"/>
        </w:rPr>
        <w:t>6</w:t>
      </w:r>
      <w:r w:rsidRPr="008F3252">
        <w:rPr>
          <w:sz w:val="22"/>
          <w:szCs w:val="22"/>
        </w:rPr>
        <w:t xml:space="preserve"> shows the full results of the </w:t>
      </w:r>
      <w:r w:rsidR="009C45C8" w:rsidRPr="008F3252">
        <w:rPr>
          <w:sz w:val="22"/>
          <w:szCs w:val="22"/>
        </w:rPr>
        <w:t xml:space="preserve">sensitivity analyses, of </w:t>
      </w:r>
      <w:r w:rsidRPr="008F3252">
        <w:rPr>
          <w:sz w:val="22"/>
          <w:szCs w:val="22"/>
        </w:rPr>
        <w:t xml:space="preserve">linear mixed effects models assessing the effects of </w:t>
      </w:r>
      <w:r w:rsidR="004F79A8" w:rsidRPr="008F3252">
        <w:rPr>
          <w:sz w:val="22"/>
          <w:szCs w:val="22"/>
        </w:rPr>
        <w:t xml:space="preserve">changes in </w:t>
      </w:r>
      <w:r w:rsidRPr="008F3252">
        <w:rPr>
          <w:sz w:val="22"/>
          <w:szCs w:val="22"/>
        </w:rPr>
        <w:t xml:space="preserve">BDNF on longitudinal changes in </w:t>
      </w:r>
      <w:r w:rsidR="009C45C8" w:rsidRPr="008F3252">
        <w:rPr>
          <w:sz w:val="22"/>
          <w:szCs w:val="22"/>
        </w:rPr>
        <w:t xml:space="preserve">the volumes of the left </w:t>
      </w:r>
      <w:r w:rsidR="00402F44" w:rsidRPr="008F3252">
        <w:rPr>
          <w:sz w:val="22"/>
          <w:szCs w:val="22"/>
        </w:rPr>
        <w:t xml:space="preserve">and right </w:t>
      </w:r>
      <w:r w:rsidR="009C45C8" w:rsidRPr="008F3252">
        <w:rPr>
          <w:sz w:val="22"/>
          <w:szCs w:val="22"/>
        </w:rPr>
        <w:t>whole hippocamp</w:t>
      </w:r>
      <w:r w:rsidR="00402F44" w:rsidRPr="008F3252">
        <w:rPr>
          <w:sz w:val="22"/>
          <w:szCs w:val="22"/>
        </w:rPr>
        <w:t xml:space="preserve">i </w:t>
      </w:r>
      <w:r w:rsidRPr="008F3252">
        <w:rPr>
          <w:sz w:val="22"/>
          <w:szCs w:val="22"/>
        </w:rPr>
        <w:t xml:space="preserve">between </w:t>
      </w:r>
      <w:r w:rsidR="003B1B4C" w:rsidRPr="008F3252">
        <w:rPr>
          <w:sz w:val="22"/>
          <w:szCs w:val="22"/>
        </w:rPr>
        <w:t>a</w:t>
      </w:r>
      <w:r w:rsidRPr="008F3252">
        <w:rPr>
          <w:sz w:val="22"/>
          <w:szCs w:val="22"/>
        </w:rPr>
        <w:t xml:space="preserve">cAN-TP1 and </w:t>
      </w:r>
      <w:r w:rsidR="003B1B4C" w:rsidRPr="008F3252">
        <w:rPr>
          <w:sz w:val="22"/>
          <w:szCs w:val="22"/>
        </w:rPr>
        <w:t>a</w:t>
      </w:r>
      <w:r w:rsidRPr="008F3252">
        <w:rPr>
          <w:sz w:val="22"/>
          <w:szCs w:val="22"/>
        </w:rPr>
        <w:t>cAN-TP2, after removing patients with the AN binge-purge subtype (n=11)</w:t>
      </w:r>
      <w:r w:rsidR="0062316D" w:rsidRPr="008F3252">
        <w:rPr>
          <w:sz w:val="22"/>
          <w:szCs w:val="22"/>
        </w:rPr>
        <w:t xml:space="preserve"> </w:t>
      </w:r>
      <w:r w:rsidRPr="008F3252">
        <w:rPr>
          <w:sz w:val="22"/>
          <w:szCs w:val="22"/>
        </w:rPr>
        <w:t xml:space="preserve">or those on </w:t>
      </w:r>
      <w:r w:rsidR="009C45C8" w:rsidRPr="008F3252">
        <w:rPr>
          <w:sz w:val="22"/>
          <w:szCs w:val="22"/>
        </w:rPr>
        <w:t>anti-depressant</w:t>
      </w:r>
      <w:r w:rsidRPr="008F3252">
        <w:rPr>
          <w:sz w:val="22"/>
          <w:szCs w:val="22"/>
        </w:rPr>
        <w:t xml:space="preserve"> medication (n=4). </w:t>
      </w:r>
      <w:r w:rsidR="009C45C8" w:rsidRPr="008F3252">
        <w:rPr>
          <w:sz w:val="22"/>
          <w:szCs w:val="22"/>
        </w:rPr>
        <w:t xml:space="preserve">All results from all sensitivity analyses </w:t>
      </w:r>
      <w:r w:rsidR="009C45C8" w:rsidRPr="008F3252">
        <w:rPr>
          <w:sz w:val="22"/>
          <w:szCs w:val="22"/>
        </w:rPr>
        <w:lastRenderedPageBreak/>
        <w:t>remained significant</w:t>
      </w:r>
      <w:r w:rsidR="00A64AA8" w:rsidRPr="008F3252">
        <w:rPr>
          <w:sz w:val="22"/>
          <w:szCs w:val="22"/>
        </w:rPr>
        <w:t xml:space="preserve"> </w:t>
      </w:r>
      <w:r w:rsidR="0038703F" w:rsidRPr="008F3252">
        <w:rPr>
          <w:sz w:val="22"/>
          <w:szCs w:val="22"/>
        </w:rPr>
        <w:t>apart from one, whereby the effect of ΔBDNF on the right whole hippocampus was no longer significant after removing participants with the AN-BP subtype.</w:t>
      </w:r>
      <w:r w:rsidR="009C45C8" w:rsidRPr="008F3252">
        <w:rPr>
          <w:sz w:val="22"/>
          <w:szCs w:val="22"/>
        </w:rPr>
        <w:t xml:space="preserve"> </w:t>
      </w:r>
    </w:p>
    <w:p w14:paraId="4C5867F5" w14:textId="70E24C45" w:rsidR="00697B30" w:rsidRPr="008F3252" w:rsidRDefault="00697B30" w:rsidP="00697B30">
      <w:pPr>
        <w:spacing w:after="120" w:line="480" w:lineRule="auto"/>
        <w:rPr>
          <w:sz w:val="22"/>
          <w:szCs w:val="22"/>
        </w:rPr>
        <w:sectPr w:rsidR="00697B30" w:rsidRPr="008F3252" w:rsidSect="003A5B7C">
          <w:pgSz w:w="11906" w:h="16838"/>
          <w:pgMar w:top="1440" w:right="1440" w:bottom="1440" w:left="1440" w:header="708" w:footer="708" w:gutter="0"/>
          <w:cols w:space="708"/>
          <w:docGrid w:linePitch="360"/>
        </w:sectPr>
      </w:pPr>
    </w:p>
    <w:p w14:paraId="0EB9B102" w14:textId="27019EDF" w:rsidR="00CA7487" w:rsidRPr="008F3252" w:rsidRDefault="00CA7487" w:rsidP="001D4F4B">
      <w:pPr>
        <w:spacing w:after="120"/>
        <w:rPr>
          <w:sz w:val="22"/>
          <w:szCs w:val="22"/>
        </w:rPr>
      </w:pPr>
      <w:r w:rsidRPr="008F3252">
        <w:rPr>
          <w:sz w:val="22"/>
          <w:szCs w:val="22"/>
        </w:rPr>
        <w:lastRenderedPageBreak/>
        <w:t xml:space="preserve">Table </w:t>
      </w:r>
      <w:r w:rsidR="00CA75E5" w:rsidRPr="008F3252">
        <w:rPr>
          <w:sz w:val="22"/>
          <w:szCs w:val="22"/>
        </w:rPr>
        <w:t>S</w:t>
      </w:r>
      <w:r w:rsidR="00747321" w:rsidRPr="008F3252">
        <w:rPr>
          <w:sz w:val="22"/>
          <w:szCs w:val="22"/>
        </w:rPr>
        <w:t>5</w:t>
      </w:r>
      <w:r w:rsidRPr="008F3252">
        <w:rPr>
          <w:sz w:val="22"/>
          <w:szCs w:val="22"/>
        </w:rPr>
        <w:t xml:space="preserve">. Results from linear mixed effects models investigating longitudinal differences in hippocampal (sub-)regions between TP1 and TP2 in patients with </w:t>
      </w:r>
      <w:r w:rsidR="00C20E3D" w:rsidRPr="008F3252">
        <w:rPr>
          <w:sz w:val="22"/>
          <w:szCs w:val="22"/>
        </w:rPr>
        <w:t>ac</w:t>
      </w:r>
      <w:r w:rsidRPr="008F3252">
        <w:rPr>
          <w:sz w:val="22"/>
          <w:szCs w:val="22"/>
        </w:rPr>
        <w:t>AN, controlling for age, age</w:t>
      </w:r>
      <w:r w:rsidRPr="008F3252">
        <w:rPr>
          <w:sz w:val="22"/>
          <w:szCs w:val="22"/>
          <w:vertAlign w:val="superscript"/>
        </w:rPr>
        <w:t>2</w:t>
      </w:r>
      <w:r w:rsidRPr="008F3252">
        <w:rPr>
          <w:sz w:val="22"/>
          <w:szCs w:val="22"/>
        </w:rPr>
        <w:t xml:space="preserve">, estimated total intracranial volume and </w:t>
      </w:r>
      <w:r w:rsidRPr="008F3252">
        <w:rPr>
          <w:color w:val="000000" w:themeColor="text1"/>
          <w:sz w:val="22"/>
          <w:szCs w:val="22"/>
          <w:lang w:val="en-US"/>
        </w:rPr>
        <w:t>ΔBMI-SDS.</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746"/>
        <w:gridCol w:w="678"/>
        <w:gridCol w:w="678"/>
        <w:gridCol w:w="645"/>
        <w:gridCol w:w="1099"/>
        <w:gridCol w:w="1099"/>
        <w:gridCol w:w="645"/>
        <w:gridCol w:w="242"/>
        <w:gridCol w:w="1029"/>
        <w:gridCol w:w="599"/>
        <w:gridCol w:w="705"/>
        <w:gridCol w:w="670"/>
        <w:gridCol w:w="1142"/>
        <w:gridCol w:w="1166"/>
        <w:gridCol w:w="708"/>
      </w:tblGrid>
      <w:tr w:rsidR="00F119D4" w:rsidRPr="008F3252" w14:paraId="6B830BE8" w14:textId="77777777" w:rsidTr="00F119D4">
        <w:trPr>
          <w:trHeight w:val="79"/>
        </w:trPr>
        <w:tc>
          <w:tcPr>
            <w:tcW w:w="0" w:type="auto"/>
            <w:vMerge w:val="restart"/>
            <w:tcBorders>
              <w:top w:val="single" w:sz="4" w:space="0" w:color="auto"/>
            </w:tcBorders>
            <w:vAlign w:val="center"/>
          </w:tcPr>
          <w:p w14:paraId="04C85FB7" w14:textId="77777777" w:rsidR="00F119D4" w:rsidRPr="008F3252" w:rsidRDefault="00F119D4" w:rsidP="00CF3A77">
            <w:pPr>
              <w:rPr>
                <w:color w:val="000000" w:themeColor="text1"/>
                <w:sz w:val="20"/>
                <w:szCs w:val="20"/>
              </w:rPr>
            </w:pPr>
            <w:r w:rsidRPr="008F3252">
              <w:rPr>
                <w:color w:val="000000" w:themeColor="text1"/>
                <w:sz w:val="20"/>
                <w:szCs w:val="20"/>
              </w:rPr>
              <w:t>Region</w:t>
            </w:r>
          </w:p>
        </w:tc>
        <w:tc>
          <w:tcPr>
            <w:tcW w:w="0" w:type="auto"/>
            <w:gridSpan w:val="6"/>
            <w:tcBorders>
              <w:top w:val="single" w:sz="4" w:space="0" w:color="auto"/>
              <w:bottom w:val="single" w:sz="4" w:space="0" w:color="auto"/>
            </w:tcBorders>
            <w:vAlign w:val="center"/>
          </w:tcPr>
          <w:p w14:paraId="160C959F" w14:textId="709FC406" w:rsidR="00F119D4" w:rsidRPr="008F3252" w:rsidRDefault="00F119D4" w:rsidP="00CF3A77">
            <w:pPr>
              <w:jc w:val="center"/>
              <w:rPr>
                <w:b/>
                <w:bCs/>
                <w:color w:val="000000" w:themeColor="text1"/>
                <w:sz w:val="20"/>
                <w:szCs w:val="20"/>
              </w:rPr>
            </w:pPr>
            <w:r w:rsidRPr="008F3252">
              <w:rPr>
                <w:b/>
                <w:bCs/>
                <w:color w:val="000000" w:themeColor="text1"/>
                <w:sz w:val="20"/>
                <w:szCs w:val="20"/>
              </w:rPr>
              <w:t xml:space="preserve">Left </w:t>
            </w:r>
            <w:r w:rsidR="00D138C5" w:rsidRPr="008F3252">
              <w:rPr>
                <w:b/>
                <w:bCs/>
                <w:color w:val="000000" w:themeColor="text1"/>
                <w:sz w:val="20"/>
                <w:szCs w:val="20"/>
              </w:rPr>
              <w:t>h</w:t>
            </w:r>
            <w:r w:rsidRPr="008F3252">
              <w:rPr>
                <w:b/>
                <w:bCs/>
                <w:color w:val="000000" w:themeColor="text1"/>
                <w:sz w:val="20"/>
                <w:szCs w:val="20"/>
              </w:rPr>
              <w:t>emisphere</w:t>
            </w:r>
          </w:p>
        </w:tc>
        <w:tc>
          <w:tcPr>
            <w:tcW w:w="0" w:type="auto"/>
            <w:tcBorders>
              <w:top w:val="single" w:sz="4" w:space="0" w:color="auto"/>
              <w:bottom w:val="single" w:sz="4" w:space="0" w:color="auto"/>
            </w:tcBorders>
            <w:vAlign w:val="center"/>
          </w:tcPr>
          <w:p w14:paraId="7BD4B9B1" w14:textId="77777777" w:rsidR="00F119D4" w:rsidRPr="008F3252" w:rsidRDefault="00F119D4" w:rsidP="00CF3A77">
            <w:pPr>
              <w:jc w:val="center"/>
              <w:rPr>
                <w:b/>
                <w:bCs/>
                <w:color w:val="000000" w:themeColor="text1"/>
                <w:sz w:val="20"/>
                <w:szCs w:val="20"/>
              </w:rPr>
            </w:pPr>
          </w:p>
        </w:tc>
        <w:tc>
          <w:tcPr>
            <w:tcW w:w="242" w:type="dxa"/>
            <w:tcBorders>
              <w:top w:val="single" w:sz="4" w:space="0" w:color="auto"/>
            </w:tcBorders>
          </w:tcPr>
          <w:p w14:paraId="4189F548" w14:textId="77777777" w:rsidR="00F119D4" w:rsidRPr="008F3252" w:rsidRDefault="00F119D4" w:rsidP="00CF3A77">
            <w:pPr>
              <w:jc w:val="center"/>
              <w:rPr>
                <w:b/>
                <w:bCs/>
                <w:color w:val="000000" w:themeColor="text1"/>
                <w:sz w:val="20"/>
                <w:szCs w:val="20"/>
              </w:rPr>
            </w:pPr>
          </w:p>
        </w:tc>
        <w:tc>
          <w:tcPr>
            <w:tcW w:w="5253" w:type="dxa"/>
            <w:gridSpan w:val="6"/>
            <w:tcBorders>
              <w:top w:val="single" w:sz="4" w:space="0" w:color="auto"/>
              <w:bottom w:val="single" w:sz="4" w:space="0" w:color="auto"/>
            </w:tcBorders>
            <w:vAlign w:val="center"/>
          </w:tcPr>
          <w:p w14:paraId="2AE4BFB3" w14:textId="225B27A7" w:rsidR="00F119D4" w:rsidRPr="008F3252" w:rsidRDefault="00F119D4" w:rsidP="00CF3A77">
            <w:pPr>
              <w:jc w:val="center"/>
              <w:rPr>
                <w:b/>
                <w:bCs/>
                <w:color w:val="000000" w:themeColor="text1"/>
                <w:sz w:val="20"/>
                <w:szCs w:val="20"/>
              </w:rPr>
            </w:pPr>
            <w:r w:rsidRPr="008F3252">
              <w:rPr>
                <w:b/>
                <w:bCs/>
                <w:color w:val="000000" w:themeColor="text1"/>
                <w:sz w:val="20"/>
                <w:szCs w:val="20"/>
              </w:rPr>
              <w:t xml:space="preserve">Right </w:t>
            </w:r>
            <w:r w:rsidR="00D138C5" w:rsidRPr="008F3252">
              <w:rPr>
                <w:b/>
                <w:bCs/>
                <w:color w:val="000000" w:themeColor="text1"/>
                <w:sz w:val="20"/>
                <w:szCs w:val="20"/>
              </w:rPr>
              <w:t>h</w:t>
            </w:r>
            <w:r w:rsidRPr="008F3252">
              <w:rPr>
                <w:b/>
                <w:bCs/>
                <w:color w:val="000000" w:themeColor="text1"/>
                <w:sz w:val="20"/>
                <w:szCs w:val="20"/>
              </w:rPr>
              <w:t>emisphere</w:t>
            </w:r>
          </w:p>
        </w:tc>
        <w:tc>
          <w:tcPr>
            <w:tcW w:w="708" w:type="dxa"/>
            <w:tcBorders>
              <w:top w:val="single" w:sz="4" w:space="0" w:color="auto"/>
              <w:bottom w:val="single" w:sz="4" w:space="0" w:color="auto"/>
            </w:tcBorders>
            <w:vAlign w:val="center"/>
          </w:tcPr>
          <w:p w14:paraId="249B0E5F" w14:textId="77777777" w:rsidR="00F119D4" w:rsidRPr="008F3252" w:rsidRDefault="00F119D4" w:rsidP="00CF3A77">
            <w:pPr>
              <w:jc w:val="center"/>
              <w:rPr>
                <w:b/>
                <w:bCs/>
                <w:color w:val="000000" w:themeColor="text1"/>
                <w:sz w:val="20"/>
                <w:szCs w:val="20"/>
              </w:rPr>
            </w:pPr>
          </w:p>
        </w:tc>
      </w:tr>
      <w:tr w:rsidR="00F119D4" w:rsidRPr="008F3252" w14:paraId="1D1F6F50" w14:textId="77777777" w:rsidTr="00F119D4">
        <w:trPr>
          <w:trHeight w:val="357"/>
        </w:trPr>
        <w:tc>
          <w:tcPr>
            <w:tcW w:w="0" w:type="auto"/>
            <w:vMerge/>
            <w:tcBorders>
              <w:bottom w:val="single" w:sz="4" w:space="0" w:color="auto"/>
            </w:tcBorders>
            <w:vAlign w:val="center"/>
          </w:tcPr>
          <w:p w14:paraId="1D6CA25E" w14:textId="77777777" w:rsidR="00F119D4" w:rsidRPr="008F3252" w:rsidRDefault="00F119D4" w:rsidP="00CF3A77">
            <w:pPr>
              <w:rPr>
                <w:color w:val="000000" w:themeColor="text1"/>
                <w:sz w:val="20"/>
                <w:szCs w:val="20"/>
              </w:rPr>
            </w:pPr>
          </w:p>
        </w:tc>
        <w:tc>
          <w:tcPr>
            <w:tcW w:w="0" w:type="auto"/>
            <w:tcBorders>
              <w:top w:val="single" w:sz="4" w:space="0" w:color="auto"/>
              <w:bottom w:val="single" w:sz="4" w:space="0" w:color="auto"/>
            </w:tcBorders>
            <w:vAlign w:val="center"/>
          </w:tcPr>
          <w:p w14:paraId="6B9DB6F4" w14:textId="5D251E2D" w:rsidR="00F119D4" w:rsidRPr="008F3252" w:rsidRDefault="00F119D4" w:rsidP="00CF3A77">
            <w:pPr>
              <w:jc w:val="center"/>
              <w:rPr>
                <w:color w:val="000000" w:themeColor="text1"/>
                <w:sz w:val="20"/>
                <w:szCs w:val="20"/>
              </w:rPr>
            </w:pPr>
            <w:r w:rsidRPr="008F3252">
              <w:rPr>
                <w:color w:val="000000" w:themeColor="text1"/>
                <w:sz w:val="20"/>
                <w:szCs w:val="20"/>
              </w:rPr>
              <w:t>B</w:t>
            </w:r>
          </w:p>
        </w:tc>
        <w:tc>
          <w:tcPr>
            <w:tcW w:w="0" w:type="auto"/>
            <w:tcBorders>
              <w:top w:val="single" w:sz="4" w:space="0" w:color="auto"/>
              <w:bottom w:val="single" w:sz="4" w:space="0" w:color="auto"/>
            </w:tcBorders>
            <w:vAlign w:val="center"/>
          </w:tcPr>
          <w:p w14:paraId="1C80A16F" w14:textId="77777777" w:rsidR="00F119D4" w:rsidRPr="008F3252" w:rsidRDefault="00F119D4" w:rsidP="00CF3A77">
            <w:pPr>
              <w:jc w:val="center"/>
              <w:rPr>
                <w:color w:val="000000" w:themeColor="text1"/>
                <w:sz w:val="20"/>
                <w:szCs w:val="20"/>
              </w:rPr>
            </w:pPr>
            <w:r w:rsidRPr="008F3252">
              <w:rPr>
                <w:color w:val="000000" w:themeColor="text1"/>
                <w:sz w:val="20"/>
                <w:szCs w:val="20"/>
              </w:rPr>
              <w:t>SE</w:t>
            </w:r>
          </w:p>
        </w:tc>
        <w:tc>
          <w:tcPr>
            <w:tcW w:w="0" w:type="auto"/>
            <w:tcBorders>
              <w:top w:val="single" w:sz="4" w:space="0" w:color="auto"/>
              <w:bottom w:val="single" w:sz="4" w:space="0" w:color="auto"/>
            </w:tcBorders>
            <w:vAlign w:val="center"/>
          </w:tcPr>
          <w:p w14:paraId="0DBDDD4B" w14:textId="77777777" w:rsidR="00F119D4" w:rsidRPr="008F3252" w:rsidRDefault="00F119D4" w:rsidP="00CF3A77">
            <w:pPr>
              <w:jc w:val="center"/>
              <w:rPr>
                <w:color w:val="000000" w:themeColor="text1"/>
                <w:sz w:val="20"/>
                <w:szCs w:val="20"/>
              </w:rPr>
            </w:pPr>
            <w:r w:rsidRPr="008F3252">
              <w:rPr>
                <w:color w:val="000000" w:themeColor="text1"/>
                <w:sz w:val="20"/>
                <w:szCs w:val="20"/>
              </w:rPr>
              <w:t>Df</w:t>
            </w:r>
          </w:p>
        </w:tc>
        <w:tc>
          <w:tcPr>
            <w:tcW w:w="0" w:type="auto"/>
            <w:tcBorders>
              <w:top w:val="single" w:sz="4" w:space="0" w:color="auto"/>
              <w:bottom w:val="single" w:sz="4" w:space="0" w:color="auto"/>
            </w:tcBorders>
            <w:vAlign w:val="center"/>
          </w:tcPr>
          <w:p w14:paraId="47DF420A" w14:textId="6854F709" w:rsidR="00F119D4" w:rsidRPr="008F3252" w:rsidRDefault="00F119D4" w:rsidP="00CF3A77">
            <w:pPr>
              <w:jc w:val="center"/>
              <w:rPr>
                <w:color w:val="000000" w:themeColor="text1"/>
                <w:sz w:val="20"/>
                <w:szCs w:val="20"/>
              </w:rPr>
            </w:pPr>
            <w:r w:rsidRPr="008F3252">
              <w:rPr>
                <w:color w:val="000000" w:themeColor="text1"/>
                <w:sz w:val="20"/>
                <w:szCs w:val="20"/>
              </w:rPr>
              <w:t>t</w:t>
            </w:r>
          </w:p>
        </w:tc>
        <w:tc>
          <w:tcPr>
            <w:tcW w:w="0" w:type="auto"/>
            <w:tcBorders>
              <w:top w:val="single" w:sz="4" w:space="0" w:color="auto"/>
              <w:bottom w:val="single" w:sz="4" w:space="0" w:color="auto"/>
            </w:tcBorders>
            <w:vAlign w:val="center"/>
          </w:tcPr>
          <w:p w14:paraId="5AF55186" w14:textId="77777777" w:rsidR="00F119D4" w:rsidRPr="008F3252" w:rsidRDefault="00F119D4" w:rsidP="00CF3A77">
            <w:pPr>
              <w:jc w:val="center"/>
              <w:rPr>
                <w:color w:val="000000" w:themeColor="text1"/>
                <w:sz w:val="20"/>
                <w:szCs w:val="20"/>
              </w:rPr>
            </w:pPr>
            <w:r w:rsidRPr="008F3252">
              <w:rPr>
                <w:i/>
                <w:iCs/>
                <w:color w:val="000000" w:themeColor="text1"/>
                <w:sz w:val="20"/>
                <w:szCs w:val="20"/>
              </w:rPr>
              <w:t>p</w:t>
            </w:r>
          </w:p>
        </w:tc>
        <w:tc>
          <w:tcPr>
            <w:tcW w:w="0" w:type="auto"/>
            <w:tcBorders>
              <w:top w:val="single" w:sz="4" w:space="0" w:color="auto"/>
              <w:bottom w:val="single" w:sz="4" w:space="0" w:color="auto"/>
            </w:tcBorders>
            <w:vAlign w:val="center"/>
          </w:tcPr>
          <w:p w14:paraId="10455DFF" w14:textId="613BDC93" w:rsidR="00F119D4" w:rsidRPr="008F3252" w:rsidRDefault="00F119D4" w:rsidP="00CF3A77">
            <w:pPr>
              <w:jc w:val="center"/>
              <w:rPr>
                <w:color w:val="000000" w:themeColor="text1"/>
                <w:sz w:val="20"/>
                <w:szCs w:val="20"/>
              </w:rPr>
            </w:pPr>
            <w:r w:rsidRPr="008F3252">
              <w:rPr>
                <w:i/>
                <w:iCs/>
                <w:color w:val="000000" w:themeColor="text1"/>
                <w:sz w:val="20"/>
                <w:szCs w:val="20"/>
              </w:rPr>
              <w:t>q</w:t>
            </w:r>
            <w:r w:rsidRPr="008F3252">
              <w:rPr>
                <w:color w:val="000000" w:themeColor="text1"/>
                <w:sz w:val="20"/>
                <w:szCs w:val="20"/>
              </w:rPr>
              <w:t xml:space="preserve"> </w:t>
            </w:r>
          </w:p>
        </w:tc>
        <w:tc>
          <w:tcPr>
            <w:tcW w:w="0" w:type="auto"/>
            <w:tcBorders>
              <w:top w:val="single" w:sz="4" w:space="0" w:color="auto"/>
              <w:bottom w:val="single" w:sz="4" w:space="0" w:color="auto"/>
            </w:tcBorders>
            <w:vAlign w:val="center"/>
          </w:tcPr>
          <w:p w14:paraId="5033AAB8" w14:textId="160D2219" w:rsidR="00F119D4" w:rsidRPr="008F3252" w:rsidRDefault="00F119D4" w:rsidP="00CF3A77">
            <w:pPr>
              <w:jc w:val="center"/>
              <w:rPr>
                <w:i/>
                <w:iCs/>
                <w:color w:val="000000" w:themeColor="text1"/>
                <w:sz w:val="20"/>
                <w:szCs w:val="20"/>
              </w:rPr>
            </w:pPr>
            <w:r w:rsidRPr="008F3252">
              <w:rPr>
                <w:i/>
                <w:iCs/>
                <w:color w:val="000000" w:themeColor="text1"/>
                <w:sz w:val="20"/>
                <w:szCs w:val="20"/>
              </w:rPr>
              <w:t>d</w:t>
            </w:r>
          </w:p>
        </w:tc>
        <w:tc>
          <w:tcPr>
            <w:tcW w:w="242" w:type="dxa"/>
            <w:tcBorders>
              <w:bottom w:val="single" w:sz="4" w:space="0" w:color="auto"/>
            </w:tcBorders>
          </w:tcPr>
          <w:p w14:paraId="0F0B1DDD" w14:textId="77777777" w:rsidR="00F119D4" w:rsidRPr="008F3252" w:rsidRDefault="00F119D4" w:rsidP="00CF3A77">
            <w:pPr>
              <w:jc w:val="center"/>
              <w:rPr>
                <w:color w:val="000000" w:themeColor="text1"/>
                <w:sz w:val="20"/>
                <w:szCs w:val="20"/>
              </w:rPr>
            </w:pPr>
          </w:p>
        </w:tc>
        <w:tc>
          <w:tcPr>
            <w:tcW w:w="990" w:type="dxa"/>
            <w:tcBorders>
              <w:top w:val="single" w:sz="4" w:space="0" w:color="auto"/>
              <w:bottom w:val="single" w:sz="4" w:space="0" w:color="auto"/>
            </w:tcBorders>
            <w:vAlign w:val="center"/>
          </w:tcPr>
          <w:p w14:paraId="69293FB0" w14:textId="6493A418" w:rsidR="00F119D4" w:rsidRPr="008F3252" w:rsidRDefault="00F119D4" w:rsidP="00CF3A77">
            <w:pPr>
              <w:jc w:val="center"/>
              <w:rPr>
                <w:color w:val="000000" w:themeColor="text1"/>
                <w:sz w:val="20"/>
                <w:szCs w:val="20"/>
              </w:rPr>
            </w:pPr>
            <w:r w:rsidRPr="008F3252">
              <w:rPr>
                <w:color w:val="000000" w:themeColor="text1"/>
                <w:sz w:val="20"/>
                <w:szCs w:val="20"/>
              </w:rPr>
              <w:t>B</w:t>
            </w:r>
          </w:p>
        </w:tc>
        <w:tc>
          <w:tcPr>
            <w:tcW w:w="0" w:type="auto"/>
            <w:tcBorders>
              <w:top w:val="single" w:sz="4" w:space="0" w:color="auto"/>
              <w:bottom w:val="single" w:sz="4" w:space="0" w:color="auto"/>
            </w:tcBorders>
            <w:vAlign w:val="center"/>
          </w:tcPr>
          <w:p w14:paraId="6E7D43E3" w14:textId="77777777" w:rsidR="00F119D4" w:rsidRPr="008F3252" w:rsidRDefault="00F119D4" w:rsidP="00CF3A77">
            <w:pPr>
              <w:jc w:val="center"/>
              <w:rPr>
                <w:color w:val="000000" w:themeColor="text1"/>
                <w:sz w:val="20"/>
                <w:szCs w:val="20"/>
              </w:rPr>
            </w:pPr>
            <w:r w:rsidRPr="008F3252">
              <w:rPr>
                <w:color w:val="000000" w:themeColor="text1"/>
                <w:sz w:val="20"/>
                <w:szCs w:val="20"/>
              </w:rPr>
              <w:t>SE</w:t>
            </w:r>
          </w:p>
        </w:tc>
        <w:tc>
          <w:tcPr>
            <w:tcW w:w="0" w:type="auto"/>
            <w:tcBorders>
              <w:top w:val="single" w:sz="4" w:space="0" w:color="auto"/>
              <w:bottom w:val="single" w:sz="4" w:space="0" w:color="auto"/>
            </w:tcBorders>
            <w:vAlign w:val="center"/>
          </w:tcPr>
          <w:p w14:paraId="56A24C75" w14:textId="77777777" w:rsidR="00F119D4" w:rsidRPr="008F3252" w:rsidRDefault="00F119D4" w:rsidP="00CF3A77">
            <w:pPr>
              <w:jc w:val="center"/>
              <w:rPr>
                <w:color w:val="000000" w:themeColor="text1"/>
                <w:sz w:val="20"/>
                <w:szCs w:val="20"/>
              </w:rPr>
            </w:pPr>
            <w:r w:rsidRPr="008F3252">
              <w:rPr>
                <w:color w:val="000000" w:themeColor="text1"/>
                <w:sz w:val="20"/>
                <w:szCs w:val="20"/>
              </w:rPr>
              <w:t>Df</w:t>
            </w:r>
          </w:p>
        </w:tc>
        <w:tc>
          <w:tcPr>
            <w:tcW w:w="0" w:type="auto"/>
            <w:tcBorders>
              <w:top w:val="single" w:sz="4" w:space="0" w:color="auto"/>
              <w:bottom w:val="single" w:sz="4" w:space="0" w:color="auto"/>
            </w:tcBorders>
            <w:vAlign w:val="center"/>
          </w:tcPr>
          <w:p w14:paraId="2B5BFB0C" w14:textId="7CBF61E9" w:rsidR="00F119D4" w:rsidRPr="008F3252" w:rsidRDefault="00F119D4" w:rsidP="00CF3A77">
            <w:pPr>
              <w:jc w:val="center"/>
              <w:rPr>
                <w:color w:val="000000" w:themeColor="text1"/>
                <w:sz w:val="20"/>
                <w:szCs w:val="20"/>
              </w:rPr>
            </w:pPr>
            <w:r w:rsidRPr="008F3252">
              <w:rPr>
                <w:color w:val="000000" w:themeColor="text1"/>
                <w:sz w:val="20"/>
                <w:szCs w:val="20"/>
              </w:rPr>
              <w:t>t</w:t>
            </w:r>
          </w:p>
        </w:tc>
        <w:tc>
          <w:tcPr>
            <w:tcW w:w="0" w:type="auto"/>
            <w:tcBorders>
              <w:top w:val="single" w:sz="4" w:space="0" w:color="auto"/>
              <w:bottom w:val="single" w:sz="4" w:space="0" w:color="auto"/>
            </w:tcBorders>
            <w:vAlign w:val="center"/>
          </w:tcPr>
          <w:p w14:paraId="02BACD56" w14:textId="77777777" w:rsidR="00F119D4" w:rsidRPr="008F3252" w:rsidRDefault="00F119D4" w:rsidP="00CF3A77">
            <w:pPr>
              <w:jc w:val="center"/>
              <w:rPr>
                <w:color w:val="000000" w:themeColor="text1"/>
                <w:sz w:val="20"/>
                <w:szCs w:val="20"/>
              </w:rPr>
            </w:pPr>
            <w:r w:rsidRPr="008F3252">
              <w:rPr>
                <w:i/>
                <w:iCs/>
                <w:color w:val="000000" w:themeColor="text1"/>
                <w:sz w:val="20"/>
                <w:szCs w:val="20"/>
              </w:rPr>
              <w:t>p</w:t>
            </w:r>
          </w:p>
        </w:tc>
        <w:tc>
          <w:tcPr>
            <w:tcW w:w="1122" w:type="dxa"/>
            <w:tcBorders>
              <w:top w:val="single" w:sz="4" w:space="0" w:color="auto"/>
              <w:bottom w:val="single" w:sz="4" w:space="0" w:color="auto"/>
            </w:tcBorders>
            <w:vAlign w:val="center"/>
          </w:tcPr>
          <w:p w14:paraId="536404C7" w14:textId="1265B8AD" w:rsidR="00F119D4" w:rsidRPr="008F3252" w:rsidRDefault="00F119D4" w:rsidP="00CF3A77">
            <w:pPr>
              <w:jc w:val="center"/>
              <w:rPr>
                <w:color w:val="000000" w:themeColor="text1"/>
                <w:sz w:val="20"/>
                <w:szCs w:val="20"/>
              </w:rPr>
            </w:pPr>
            <w:r w:rsidRPr="008F3252">
              <w:rPr>
                <w:i/>
                <w:iCs/>
                <w:color w:val="000000" w:themeColor="text1"/>
                <w:sz w:val="20"/>
                <w:szCs w:val="20"/>
              </w:rPr>
              <w:t>q</w:t>
            </w:r>
          </w:p>
        </w:tc>
        <w:tc>
          <w:tcPr>
            <w:tcW w:w="708" w:type="dxa"/>
            <w:tcBorders>
              <w:top w:val="single" w:sz="4" w:space="0" w:color="auto"/>
              <w:bottom w:val="single" w:sz="4" w:space="0" w:color="auto"/>
            </w:tcBorders>
            <w:vAlign w:val="center"/>
          </w:tcPr>
          <w:p w14:paraId="3F182A66" w14:textId="46E5B760" w:rsidR="00F119D4" w:rsidRPr="008F3252" w:rsidRDefault="00F119D4" w:rsidP="00CF3A77">
            <w:pPr>
              <w:jc w:val="center"/>
              <w:rPr>
                <w:color w:val="000000" w:themeColor="text1"/>
                <w:sz w:val="20"/>
                <w:szCs w:val="20"/>
              </w:rPr>
            </w:pPr>
            <w:r w:rsidRPr="008F3252">
              <w:rPr>
                <w:i/>
                <w:iCs/>
                <w:color w:val="000000" w:themeColor="text1"/>
                <w:sz w:val="20"/>
                <w:szCs w:val="20"/>
              </w:rPr>
              <w:t>d</w:t>
            </w:r>
          </w:p>
        </w:tc>
      </w:tr>
      <w:tr w:rsidR="00F119D4" w:rsidRPr="008F3252" w14:paraId="313F9F1D" w14:textId="77777777" w:rsidTr="00F119D4">
        <w:trPr>
          <w:trHeight w:val="285"/>
        </w:trPr>
        <w:tc>
          <w:tcPr>
            <w:tcW w:w="0" w:type="auto"/>
            <w:tcBorders>
              <w:top w:val="single" w:sz="4" w:space="0" w:color="auto"/>
            </w:tcBorders>
            <w:vAlign w:val="center"/>
          </w:tcPr>
          <w:p w14:paraId="59FE04E3" w14:textId="77777777" w:rsidR="00F119D4" w:rsidRPr="008F3252" w:rsidRDefault="00F119D4" w:rsidP="00CF3A77">
            <w:pPr>
              <w:rPr>
                <w:sz w:val="20"/>
                <w:szCs w:val="20"/>
              </w:rPr>
            </w:pPr>
            <w:r w:rsidRPr="008F3252">
              <w:rPr>
                <w:color w:val="000000" w:themeColor="text1"/>
                <w:sz w:val="20"/>
                <w:szCs w:val="20"/>
              </w:rPr>
              <w:t>Whole hippocampus</w:t>
            </w:r>
          </w:p>
        </w:tc>
        <w:tc>
          <w:tcPr>
            <w:tcW w:w="0" w:type="auto"/>
            <w:tcBorders>
              <w:top w:val="single" w:sz="4" w:space="0" w:color="auto"/>
            </w:tcBorders>
            <w:vAlign w:val="center"/>
          </w:tcPr>
          <w:p w14:paraId="010E547B" w14:textId="77777777" w:rsidR="00F119D4" w:rsidRPr="008F3252" w:rsidRDefault="00F119D4" w:rsidP="00F119D4">
            <w:pPr>
              <w:jc w:val="center"/>
              <w:rPr>
                <w:sz w:val="20"/>
                <w:szCs w:val="20"/>
              </w:rPr>
            </w:pPr>
            <w:r w:rsidRPr="008F3252">
              <w:rPr>
                <w:color w:val="000000" w:themeColor="text1"/>
                <w:sz w:val="20"/>
                <w:szCs w:val="20"/>
              </w:rPr>
              <w:t>36.07</w:t>
            </w:r>
          </w:p>
        </w:tc>
        <w:tc>
          <w:tcPr>
            <w:tcW w:w="0" w:type="auto"/>
            <w:tcBorders>
              <w:top w:val="single" w:sz="4" w:space="0" w:color="auto"/>
            </w:tcBorders>
            <w:vAlign w:val="center"/>
          </w:tcPr>
          <w:p w14:paraId="1DCBA842" w14:textId="77777777" w:rsidR="00F119D4" w:rsidRPr="008F3252" w:rsidRDefault="00F119D4" w:rsidP="00F119D4">
            <w:pPr>
              <w:jc w:val="center"/>
              <w:rPr>
                <w:sz w:val="20"/>
                <w:szCs w:val="20"/>
              </w:rPr>
            </w:pPr>
            <w:r w:rsidRPr="008F3252">
              <w:rPr>
                <w:color w:val="000000" w:themeColor="text1"/>
                <w:sz w:val="20"/>
                <w:szCs w:val="20"/>
              </w:rPr>
              <w:t>10.07</w:t>
            </w:r>
          </w:p>
        </w:tc>
        <w:tc>
          <w:tcPr>
            <w:tcW w:w="0" w:type="auto"/>
            <w:tcBorders>
              <w:top w:val="single" w:sz="4" w:space="0" w:color="auto"/>
            </w:tcBorders>
            <w:vAlign w:val="center"/>
          </w:tcPr>
          <w:p w14:paraId="2902C0F3" w14:textId="77777777" w:rsidR="00F119D4" w:rsidRPr="008F3252" w:rsidRDefault="00F119D4" w:rsidP="00F119D4">
            <w:pPr>
              <w:jc w:val="center"/>
              <w:rPr>
                <w:sz w:val="20"/>
                <w:szCs w:val="20"/>
              </w:rPr>
            </w:pPr>
            <w:r w:rsidRPr="008F3252">
              <w:rPr>
                <w:color w:val="000000" w:themeColor="text1"/>
                <w:sz w:val="20"/>
                <w:szCs w:val="20"/>
              </w:rPr>
              <w:t>63.24</w:t>
            </w:r>
          </w:p>
        </w:tc>
        <w:tc>
          <w:tcPr>
            <w:tcW w:w="0" w:type="auto"/>
            <w:tcBorders>
              <w:top w:val="single" w:sz="4" w:space="0" w:color="auto"/>
            </w:tcBorders>
            <w:vAlign w:val="center"/>
          </w:tcPr>
          <w:p w14:paraId="69B0E881" w14:textId="77777777" w:rsidR="00F119D4" w:rsidRPr="008F3252" w:rsidRDefault="00F119D4" w:rsidP="00F119D4">
            <w:pPr>
              <w:jc w:val="center"/>
              <w:rPr>
                <w:sz w:val="20"/>
                <w:szCs w:val="20"/>
              </w:rPr>
            </w:pPr>
            <w:r w:rsidRPr="008F3252">
              <w:rPr>
                <w:color w:val="000000" w:themeColor="text1"/>
                <w:sz w:val="20"/>
                <w:szCs w:val="20"/>
              </w:rPr>
              <w:t>3.58</w:t>
            </w:r>
          </w:p>
        </w:tc>
        <w:tc>
          <w:tcPr>
            <w:tcW w:w="0" w:type="auto"/>
            <w:tcBorders>
              <w:top w:val="single" w:sz="4" w:space="0" w:color="auto"/>
            </w:tcBorders>
            <w:vAlign w:val="center"/>
          </w:tcPr>
          <w:p w14:paraId="42D4843A" w14:textId="77777777" w:rsidR="00F119D4" w:rsidRPr="008F3252" w:rsidRDefault="00F119D4" w:rsidP="00F119D4">
            <w:pPr>
              <w:jc w:val="center"/>
              <w:rPr>
                <w:sz w:val="20"/>
                <w:szCs w:val="20"/>
              </w:rPr>
            </w:pPr>
            <w:r w:rsidRPr="008F3252">
              <w:rPr>
                <w:color w:val="000000" w:themeColor="text1"/>
                <w:sz w:val="20"/>
                <w:szCs w:val="20"/>
              </w:rPr>
              <w:t>0.002**</w:t>
            </w:r>
          </w:p>
        </w:tc>
        <w:tc>
          <w:tcPr>
            <w:tcW w:w="0" w:type="auto"/>
            <w:tcBorders>
              <w:top w:val="single" w:sz="4" w:space="0" w:color="auto"/>
            </w:tcBorders>
            <w:vAlign w:val="center"/>
          </w:tcPr>
          <w:p w14:paraId="6DE181AE" w14:textId="77777777" w:rsidR="00F119D4" w:rsidRPr="008F3252" w:rsidRDefault="00F119D4" w:rsidP="00F119D4">
            <w:pPr>
              <w:jc w:val="center"/>
              <w:rPr>
                <w:sz w:val="20"/>
                <w:szCs w:val="20"/>
              </w:rPr>
            </w:pPr>
            <w:r w:rsidRPr="008F3252">
              <w:rPr>
                <w:color w:val="000000" w:themeColor="text1"/>
                <w:sz w:val="20"/>
                <w:szCs w:val="20"/>
              </w:rPr>
              <w:t>0.004**</w:t>
            </w:r>
          </w:p>
        </w:tc>
        <w:tc>
          <w:tcPr>
            <w:tcW w:w="0" w:type="auto"/>
            <w:tcBorders>
              <w:top w:val="single" w:sz="4" w:space="0" w:color="auto"/>
            </w:tcBorders>
            <w:vAlign w:val="center"/>
          </w:tcPr>
          <w:p w14:paraId="7F38DD87" w14:textId="77777777" w:rsidR="00F119D4" w:rsidRPr="008F3252" w:rsidRDefault="00F119D4" w:rsidP="00F119D4">
            <w:pPr>
              <w:jc w:val="center"/>
              <w:rPr>
                <w:color w:val="000000" w:themeColor="text1"/>
                <w:sz w:val="20"/>
                <w:szCs w:val="20"/>
              </w:rPr>
            </w:pPr>
            <w:r w:rsidRPr="008F3252">
              <w:rPr>
                <w:color w:val="000000" w:themeColor="text1"/>
                <w:sz w:val="20"/>
                <w:szCs w:val="20"/>
              </w:rPr>
              <w:t>0.14</w:t>
            </w:r>
          </w:p>
        </w:tc>
        <w:tc>
          <w:tcPr>
            <w:tcW w:w="242" w:type="dxa"/>
            <w:tcBorders>
              <w:top w:val="single" w:sz="4" w:space="0" w:color="auto"/>
            </w:tcBorders>
            <w:vAlign w:val="center"/>
          </w:tcPr>
          <w:p w14:paraId="708FEA25" w14:textId="77777777" w:rsidR="00F119D4" w:rsidRPr="008F3252" w:rsidRDefault="00F119D4" w:rsidP="00F119D4">
            <w:pPr>
              <w:jc w:val="center"/>
              <w:rPr>
                <w:color w:val="000000" w:themeColor="text1"/>
                <w:sz w:val="20"/>
                <w:szCs w:val="20"/>
              </w:rPr>
            </w:pPr>
          </w:p>
        </w:tc>
        <w:tc>
          <w:tcPr>
            <w:tcW w:w="990" w:type="dxa"/>
            <w:tcBorders>
              <w:top w:val="single" w:sz="4" w:space="0" w:color="auto"/>
            </w:tcBorders>
            <w:vAlign w:val="center"/>
          </w:tcPr>
          <w:p w14:paraId="439784D8" w14:textId="38856567" w:rsidR="00F119D4" w:rsidRPr="008F3252" w:rsidRDefault="00F119D4" w:rsidP="00F119D4">
            <w:pPr>
              <w:jc w:val="center"/>
              <w:rPr>
                <w:color w:val="000000" w:themeColor="text1"/>
                <w:sz w:val="20"/>
                <w:szCs w:val="20"/>
              </w:rPr>
            </w:pPr>
            <w:r w:rsidRPr="008F3252">
              <w:rPr>
                <w:color w:val="000000" w:themeColor="text1"/>
                <w:sz w:val="20"/>
                <w:szCs w:val="20"/>
              </w:rPr>
              <w:t>29.19</w:t>
            </w:r>
          </w:p>
        </w:tc>
        <w:tc>
          <w:tcPr>
            <w:tcW w:w="0" w:type="auto"/>
            <w:tcBorders>
              <w:top w:val="single" w:sz="4" w:space="0" w:color="auto"/>
            </w:tcBorders>
            <w:vAlign w:val="center"/>
          </w:tcPr>
          <w:p w14:paraId="26D0359A" w14:textId="77777777" w:rsidR="00F119D4" w:rsidRPr="008F3252" w:rsidRDefault="00F119D4" w:rsidP="00F119D4">
            <w:pPr>
              <w:jc w:val="center"/>
              <w:rPr>
                <w:color w:val="000000" w:themeColor="text1"/>
                <w:sz w:val="20"/>
                <w:szCs w:val="20"/>
              </w:rPr>
            </w:pPr>
            <w:r w:rsidRPr="008F3252">
              <w:rPr>
                <w:color w:val="000000" w:themeColor="text1"/>
                <w:sz w:val="20"/>
                <w:szCs w:val="20"/>
              </w:rPr>
              <w:t>8.47</w:t>
            </w:r>
          </w:p>
        </w:tc>
        <w:tc>
          <w:tcPr>
            <w:tcW w:w="0" w:type="auto"/>
            <w:tcBorders>
              <w:top w:val="single" w:sz="4" w:space="0" w:color="auto"/>
            </w:tcBorders>
            <w:vAlign w:val="center"/>
          </w:tcPr>
          <w:p w14:paraId="1CA51456" w14:textId="77777777" w:rsidR="00F119D4" w:rsidRPr="008F3252" w:rsidRDefault="00F119D4" w:rsidP="00F119D4">
            <w:pPr>
              <w:jc w:val="center"/>
              <w:rPr>
                <w:color w:val="000000" w:themeColor="text1"/>
                <w:sz w:val="20"/>
                <w:szCs w:val="20"/>
              </w:rPr>
            </w:pPr>
            <w:r w:rsidRPr="008F3252">
              <w:rPr>
                <w:color w:val="000000" w:themeColor="text1"/>
                <w:sz w:val="20"/>
                <w:szCs w:val="20"/>
              </w:rPr>
              <w:t>65.74</w:t>
            </w:r>
          </w:p>
        </w:tc>
        <w:tc>
          <w:tcPr>
            <w:tcW w:w="0" w:type="auto"/>
            <w:tcBorders>
              <w:top w:val="single" w:sz="4" w:space="0" w:color="auto"/>
            </w:tcBorders>
            <w:vAlign w:val="center"/>
          </w:tcPr>
          <w:p w14:paraId="0409F459" w14:textId="77777777" w:rsidR="00F119D4" w:rsidRPr="008F3252" w:rsidRDefault="00F119D4" w:rsidP="00F119D4">
            <w:pPr>
              <w:jc w:val="center"/>
              <w:rPr>
                <w:color w:val="000000" w:themeColor="text1"/>
                <w:sz w:val="20"/>
                <w:szCs w:val="20"/>
              </w:rPr>
            </w:pPr>
            <w:r w:rsidRPr="008F3252">
              <w:rPr>
                <w:color w:val="000000" w:themeColor="text1"/>
                <w:sz w:val="20"/>
                <w:szCs w:val="20"/>
              </w:rPr>
              <w:t>3.45</w:t>
            </w:r>
          </w:p>
        </w:tc>
        <w:tc>
          <w:tcPr>
            <w:tcW w:w="0" w:type="auto"/>
            <w:tcBorders>
              <w:top w:val="single" w:sz="4" w:space="0" w:color="auto"/>
            </w:tcBorders>
            <w:vAlign w:val="center"/>
          </w:tcPr>
          <w:p w14:paraId="0CEFAA4A" w14:textId="77777777" w:rsidR="00F119D4" w:rsidRPr="008F3252" w:rsidRDefault="00F119D4" w:rsidP="00F119D4">
            <w:pPr>
              <w:jc w:val="center"/>
              <w:rPr>
                <w:color w:val="000000" w:themeColor="text1"/>
                <w:sz w:val="20"/>
                <w:szCs w:val="20"/>
              </w:rPr>
            </w:pPr>
            <w:r w:rsidRPr="008F3252">
              <w:rPr>
                <w:color w:val="000000" w:themeColor="text1"/>
                <w:sz w:val="20"/>
                <w:szCs w:val="20"/>
              </w:rPr>
              <w:t>0.004**</w:t>
            </w:r>
          </w:p>
        </w:tc>
        <w:tc>
          <w:tcPr>
            <w:tcW w:w="1122" w:type="dxa"/>
            <w:tcBorders>
              <w:top w:val="single" w:sz="4" w:space="0" w:color="auto"/>
            </w:tcBorders>
            <w:vAlign w:val="center"/>
          </w:tcPr>
          <w:p w14:paraId="616495F3" w14:textId="77777777" w:rsidR="00F119D4" w:rsidRPr="008F3252" w:rsidRDefault="00F119D4" w:rsidP="00F119D4">
            <w:pPr>
              <w:jc w:val="center"/>
              <w:rPr>
                <w:color w:val="000000" w:themeColor="text1"/>
                <w:sz w:val="20"/>
                <w:szCs w:val="20"/>
              </w:rPr>
            </w:pPr>
            <w:r w:rsidRPr="008F3252">
              <w:rPr>
                <w:color w:val="000000" w:themeColor="text1"/>
                <w:sz w:val="20"/>
                <w:szCs w:val="20"/>
              </w:rPr>
              <w:t>0.004**</w:t>
            </w:r>
          </w:p>
        </w:tc>
        <w:tc>
          <w:tcPr>
            <w:tcW w:w="708" w:type="dxa"/>
            <w:tcBorders>
              <w:top w:val="single" w:sz="4" w:space="0" w:color="auto"/>
            </w:tcBorders>
            <w:vAlign w:val="center"/>
          </w:tcPr>
          <w:p w14:paraId="6AD9668A" w14:textId="77777777" w:rsidR="00F119D4" w:rsidRPr="008F3252" w:rsidRDefault="00F119D4" w:rsidP="00F119D4">
            <w:pPr>
              <w:jc w:val="center"/>
              <w:rPr>
                <w:color w:val="000000" w:themeColor="text1"/>
                <w:sz w:val="20"/>
                <w:szCs w:val="20"/>
              </w:rPr>
            </w:pPr>
            <w:r w:rsidRPr="008F3252">
              <w:rPr>
                <w:color w:val="000000" w:themeColor="text1"/>
                <w:sz w:val="20"/>
                <w:szCs w:val="20"/>
              </w:rPr>
              <w:t>0.11</w:t>
            </w:r>
          </w:p>
        </w:tc>
      </w:tr>
      <w:tr w:rsidR="00F119D4" w:rsidRPr="008F3252" w14:paraId="266BB75A" w14:textId="77777777" w:rsidTr="00F119D4">
        <w:trPr>
          <w:trHeight w:val="276"/>
        </w:trPr>
        <w:tc>
          <w:tcPr>
            <w:tcW w:w="0" w:type="auto"/>
            <w:vAlign w:val="center"/>
          </w:tcPr>
          <w:p w14:paraId="70C7F36C" w14:textId="77777777" w:rsidR="00F119D4" w:rsidRPr="008F3252" w:rsidRDefault="00F119D4" w:rsidP="00CF3A77">
            <w:pPr>
              <w:rPr>
                <w:sz w:val="20"/>
                <w:szCs w:val="20"/>
              </w:rPr>
            </w:pPr>
            <w:r w:rsidRPr="008F3252">
              <w:rPr>
                <w:color w:val="000000" w:themeColor="text1"/>
                <w:sz w:val="20"/>
                <w:szCs w:val="20"/>
              </w:rPr>
              <w:t>Whole hippocampal body</w:t>
            </w:r>
          </w:p>
        </w:tc>
        <w:tc>
          <w:tcPr>
            <w:tcW w:w="0" w:type="auto"/>
            <w:vAlign w:val="center"/>
          </w:tcPr>
          <w:p w14:paraId="41D278E9" w14:textId="77777777" w:rsidR="00F119D4" w:rsidRPr="008F3252" w:rsidRDefault="00F119D4" w:rsidP="00F119D4">
            <w:pPr>
              <w:jc w:val="center"/>
              <w:rPr>
                <w:sz w:val="20"/>
                <w:szCs w:val="20"/>
              </w:rPr>
            </w:pPr>
            <w:r w:rsidRPr="008F3252">
              <w:rPr>
                <w:color w:val="000000" w:themeColor="text1"/>
                <w:sz w:val="20"/>
                <w:szCs w:val="20"/>
              </w:rPr>
              <w:t>8.42</w:t>
            </w:r>
          </w:p>
        </w:tc>
        <w:tc>
          <w:tcPr>
            <w:tcW w:w="0" w:type="auto"/>
            <w:vAlign w:val="center"/>
          </w:tcPr>
          <w:p w14:paraId="42755417" w14:textId="77777777" w:rsidR="00F119D4" w:rsidRPr="008F3252" w:rsidRDefault="00F119D4" w:rsidP="00F119D4">
            <w:pPr>
              <w:jc w:val="center"/>
              <w:rPr>
                <w:sz w:val="20"/>
                <w:szCs w:val="20"/>
              </w:rPr>
            </w:pPr>
            <w:r w:rsidRPr="008F3252">
              <w:rPr>
                <w:color w:val="000000" w:themeColor="text1"/>
                <w:sz w:val="20"/>
                <w:szCs w:val="20"/>
              </w:rPr>
              <w:t>4.24</w:t>
            </w:r>
          </w:p>
        </w:tc>
        <w:tc>
          <w:tcPr>
            <w:tcW w:w="0" w:type="auto"/>
            <w:vAlign w:val="center"/>
          </w:tcPr>
          <w:p w14:paraId="2A27E134" w14:textId="77777777" w:rsidR="00F119D4" w:rsidRPr="008F3252" w:rsidRDefault="00F119D4" w:rsidP="00F119D4">
            <w:pPr>
              <w:jc w:val="center"/>
              <w:rPr>
                <w:sz w:val="20"/>
                <w:szCs w:val="20"/>
              </w:rPr>
            </w:pPr>
            <w:r w:rsidRPr="008F3252">
              <w:rPr>
                <w:color w:val="000000" w:themeColor="text1"/>
                <w:sz w:val="20"/>
                <w:szCs w:val="20"/>
              </w:rPr>
              <w:t>62.72</w:t>
            </w:r>
          </w:p>
        </w:tc>
        <w:tc>
          <w:tcPr>
            <w:tcW w:w="0" w:type="auto"/>
            <w:vAlign w:val="center"/>
          </w:tcPr>
          <w:p w14:paraId="56F7627A" w14:textId="77777777" w:rsidR="00F119D4" w:rsidRPr="008F3252" w:rsidRDefault="00F119D4" w:rsidP="00F119D4">
            <w:pPr>
              <w:jc w:val="center"/>
              <w:rPr>
                <w:sz w:val="20"/>
                <w:szCs w:val="20"/>
              </w:rPr>
            </w:pPr>
            <w:r w:rsidRPr="008F3252">
              <w:rPr>
                <w:color w:val="000000" w:themeColor="text1"/>
                <w:sz w:val="20"/>
                <w:szCs w:val="20"/>
              </w:rPr>
              <w:t>1.99</w:t>
            </w:r>
          </w:p>
        </w:tc>
        <w:tc>
          <w:tcPr>
            <w:tcW w:w="0" w:type="auto"/>
            <w:vAlign w:val="center"/>
          </w:tcPr>
          <w:p w14:paraId="6B89D34F" w14:textId="77777777" w:rsidR="00F119D4" w:rsidRPr="008F3252" w:rsidRDefault="00F119D4" w:rsidP="00F119D4">
            <w:pPr>
              <w:jc w:val="center"/>
              <w:rPr>
                <w:sz w:val="20"/>
                <w:szCs w:val="20"/>
              </w:rPr>
            </w:pPr>
            <w:r w:rsidRPr="008F3252">
              <w:rPr>
                <w:color w:val="000000" w:themeColor="text1"/>
                <w:sz w:val="20"/>
                <w:szCs w:val="20"/>
              </w:rPr>
              <w:t>0.162</w:t>
            </w:r>
          </w:p>
        </w:tc>
        <w:tc>
          <w:tcPr>
            <w:tcW w:w="0" w:type="auto"/>
            <w:vAlign w:val="center"/>
          </w:tcPr>
          <w:p w14:paraId="217C7A9B" w14:textId="77777777" w:rsidR="00F119D4" w:rsidRPr="008F3252" w:rsidRDefault="00F119D4" w:rsidP="00F119D4">
            <w:pPr>
              <w:jc w:val="center"/>
              <w:rPr>
                <w:sz w:val="20"/>
                <w:szCs w:val="20"/>
              </w:rPr>
            </w:pPr>
            <w:r w:rsidRPr="008F3252">
              <w:rPr>
                <w:color w:val="000000" w:themeColor="text1"/>
                <w:sz w:val="20"/>
                <w:szCs w:val="20"/>
              </w:rPr>
              <w:t>0.357</w:t>
            </w:r>
          </w:p>
        </w:tc>
        <w:tc>
          <w:tcPr>
            <w:tcW w:w="0" w:type="auto"/>
            <w:vAlign w:val="center"/>
          </w:tcPr>
          <w:p w14:paraId="3F785E5B" w14:textId="77777777" w:rsidR="00F119D4" w:rsidRPr="008F3252" w:rsidRDefault="00F119D4" w:rsidP="00F119D4">
            <w:pPr>
              <w:jc w:val="center"/>
              <w:rPr>
                <w:color w:val="000000" w:themeColor="text1"/>
                <w:sz w:val="20"/>
                <w:szCs w:val="20"/>
              </w:rPr>
            </w:pPr>
            <w:r w:rsidRPr="008F3252">
              <w:rPr>
                <w:color w:val="000000" w:themeColor="text1"/>
                <w:sz w:val="20"/>
                <w:szCs w:val="20"/>
              </w:rPr>
              <w:t>0.09</w:t>
            </w:r>
          </w:p>
        </w:tc>
        <w:tc>
          <w:tcPr>
            <w:tcW w:w="242" w:type="dxa"/>
            <w:vAlign w:val="center"/>
          </w:tcPr>
          <w:p w14:paraId="66BDD646" w14:textId="77777777" w:rsidR="00F119D4" w:rsidRPr="008F3252" w:rsidRDefault="00F119D4" w:rsidP="00F119D4">
            <w:pPr>
              <w:jc w:val="center"/>
              <w:rPr>
                <w:color w:val="000000" w:themeColor="text1"/>
                <w:sz w:val="20"/>
                <w:szCs w:val="20"/>
              </w:rPr>
            </w:pPr>
          </w:p>
        </w:tc>
        <w:tc>
          <w:tcPr>
            <w:tcW w:w="990" w:type="dxa"/>
            <w:vAlign w:val="center"/>
          </w:tcPr>
          <w:p w14:paraId="07C89EEE" w14:textId="5C168374" w:rsidR="00F119D4" w:rsidRPr="008F3252" w:rsidRDefault="00F119D4" w:rsidP="00F119D4">
            <w:pPr>
              <w:jc w:val="center"/>
              <w:rPr>
                <w:color w:val="000000" w:themeColor="text1"/>
                <w:sz w:val="20"/>
                <w:szCs w:val="20"/>
              </w:rPr>
            </w:pPr>
            <w:r w:rsidRPr="008F3252">
              <w:rPr>
                <w:color w:val="000000" w:themeColor="text1"/>
                <w:sz w:val="20"/>
                <w:szCs w:val="20"/>
              </w:rPr>
              <w:t>3.04</w:t>
            </w:r>
          </w:p>
        </w:tc>
        <w:tc>
          <w:tcPr>
            <w:tcW w:w="0" w:type="auto"/>
            <w:vAlign w:val="center"/>
          </w:tcPr>
          <w:p w14:paraId="3685CA15" w14:textId="77777777" w:rsidR="00F119D4" w:rsidRPr="008F3252" w:rsidRDefault="00F119D4" w:rsidP="00F119D4">
            <w:pPr>
              <w:jc w:val="center"/>
              <w:rPr>
                <w:color w:val="000000" w:themeColor="text1"/>
                <w:sz w:val="20"/>
                <w:szCs w:val="20"/>
              </w:rPr>
            </w:pPr>
            <w:r w:rsidRPr="008F3252">
              <w:rPr>
                <w:color w:val="000000" w:themeColor="text1"/>
                <w:sz w:val="20"/>
                <w:szCs w:val="20"/>
              </w:rPr>
              <w:t>3.87</w:t>
            </w:r>
          </w:p>
        </w:tc>
        <w:tc>
          <w:tcPr>
            <w:tcW w:w="0" w:type="auto"/>
            <w:vAlign w:val="center"/>
          </w:tcPr>
          <w:p w14:paraId="45A65541" w14:textId="77777777" w:rsidR="00F119D4" w:rsidRPr="008F3252" w:rsidRDefault="00F119D4" w:rsidP="00F119D4">
            <w:pPr>
              <w:jc w:val="center"/>
              <w:rPr>
                <w:color w:val="000000" w:themeColor="text1"/>
                <w:sz w:val="20"/>
                <w:szCs w:val="20"/>
              </w:rPr>
            </w:pPr>
            <w:r w:rsidRPr="008F3252">
              <w:rPr>
                <w:color w:val="000000" w:themeColor="text1"/>
                <w:sz w:val="20"/>
                <w:szCs w:val="20"/>
              </w:rPr>
              <w:t>64.05</w:t>
            </w:r>
          </w:p>
        </w:tc>
        <w:tc>
          <w:tcPr>
            <w:tcW w:w="0" w:type="auto"/>
            <w:vAlign w:val="center"/>
          </w:tcPr>
          <w:p w14:paraId="19217F59" w14:textId="77777777" w:rsidR="00F119D4" w:rsidRPr="008F3252" w:rsidRDefault="00F119D4" w:rsidP="00F119D4">
            <w:pPr>
              <w:jc w:val="center"/>
              <w:rPr>
                <w:color w:val="000000" w:themeColor="text1"/>
                <w:sz w:val="20"/>
                <w:szCs w:val="20"/>
              </w:rPr>
            </w:pPr>
            <w:r w:rsidRPr="008F3252">
              <w:rPr>
                <w:color w:val="000000" w:themeColor="text1"/>
                <w:sz w:val="20"/>
                <w:szCs w:val="20"/>
              </w:rPr>
              <w:t>0.78</w:t>
            </w:r>
          </w:p>
        </w:tc>
        <w:tc>
          <w:tcPr>
            <w:tcW w:w="0" w:type="auto"/>
            <w:vAlign w:val="center"/>
          </w:tcPr>
          <w:p w14:paraId="351F3FEA" w14:textId="77777777" w:rsidR="00F119D4" w:rsidRPr="008F3252" w:rsidRDefault="00F119D4" w:rsidP="00F119D4">
            <w:pPr>
              <w:jc w:val="center"/>
              <w:rPr>
                <w:color w:val="000000" w:themeColor="text1"/>
                <w:sz w:val="20"/>
                <w:szCs w:val="20"/>
              </w:rPr>
            </w:pPr>
            <w:r w:rsidRPr="008F3252">
              <w:rPr>
                <w:color w:val="000000" w:themeColor="text1"/>
                <w:sz w:val="20"/>
                <w:szCs w:val="20"/>
              </w:rPr>
              <w:t>0.832</w:t>
            </w:r>
          </w:p>
        </w:tc>
        <w:tc>
          <w:tcPr>
            <w:tcW w:w="1122" w:type="dxa"/>
            <w:vAlign w:val="center"/>
          </w:tcPr>
          <w:p w14:paraId="0AE3D1E6" w14:textId="77777777" w:rsidR="00F119D4" w:rsidRPr="008F3252" w:rsidRDefault="00F119D4" w:rsidP="00F119D4">
            <w:pPr>
              <w:jc w:val="center"/>
              <w:rPr>
                <w:color w:val="000000" w:themeColor="text1"/>
                <w:sz w:val="20"/>
                <w:szCs w:val="20"/>
              </w:rPr>
            </w:pPr>
            <w:r w:rsidRPr="008F3252">
              <w:rPr>
                <w:color w:val="000000" w:themeColor="text1"/>
                <w:sz w:val="20"/>
                <w:szCs w:val="20"/>
              </w:rPr>
              <w:t>0.970</w:t>
            </w:r>
          </w:p>
        </w:tc>
        <w:tc>
          <w:tcPr>
            <w:tcW w:w="708" w:type="dxa"/>
            <w:vAlign w:val="center"/>
          </w:tcPr>
          <w:p w14:paraId="60F80885" w14:textId="77777777" w:rsidR="00F119D4" w:rsidRPr="008F3252" w:rsidRDefault="00F119D4" w:rsidP="00F119D4">
            <w:pPr>
              <w:jc w:val="center"/>
              <w:rPr>
                <w:color w:val="000000" w:themeColor="text1"/>
                <w:sz w:val="20"/>
                <w:szCs w:val="20"/>
              </w:rPr>
            </w:pPr>
            <w:r w:rsidRPr="008F3252">
              <w:rPr>
                <w:color w:val="000000" w:themeColor="text1"/>
                <w:sz w:val="20"/>
                <w:szCs w:val="20"/>
              </w:rPr>
              <w:t>0.03</w:t>
            </w:r>
          </w:p>
        </w:tc>
      </w:tr>
      <w:tr w:rsidR="00F119D4" w:rsidRPr="008F3252" w14:paraId="0F16DA8C" w14:textId="77777777" w:rsidTr="00F119D4">
        <w:trPr>
          <w:trHeight w:val="294"/>
        </w:trPr>
        <w:tc>
          <w:tcPr>
            <w:tcW w:w="0" w:type="auto"/>
            <w:vAlign w:val="center"/>
          </w:tcPr>
          <w:p w14:paraId="0D65B3CB" w14:textId="77777777" w:rsidR="00F119D4" w:rsidRPr="008F3252" w:rsidRDefault="00F119D4" w:rsidP="00CF3A77">
            <w:pPr>
              <w:rPr>
                <w:sz w:val="20"/>
                <w:szCs w:val="20"/>
              </w:rPr>
            </w:pPr>
            <w:r w:rsidRPr="008F3252">
              <w:rPr>
                <w:color w:val="000000" w:themeColor="text1"/>
                <w:sz w:val="20"/>
                <w:szCs w:val="20"/>
              </w:rPr>
              <w:t>Whole hippocampal head</w:t>
            </w:r>
          </w:p>
        </w:tc>
        <w:tc>
          <w:tcPr>
            <w:tcW w:w="0" w:type="auto"/>
            <w:vAlign w:val="center"/>
          </w:tcPr>
          <w:p w14:paraId="11AF19C9" w14:textId="77777777" w:rsidR="00F119D4" w:rsidRPr="008F3252" w:rsidRDefault="00F119D4" w:rsidP="00F119D4">
            <w:pPr>
              <w:jc w:val="center"/>
              <w:rPr>
                <w:sz w:val="20"/>
                <w:szCs w:val="20"/>
              </w:rPr>
            </w:pPr>
            <w:r w:rsidRPr="008F3252">
              <w:rPr>
                <w:color w:val="000000" w:themeColor="text1"/>
                <w:sz w:val="20"/>
                <w:szCs w:val="20"/>
              </w:rPr>
              <w:t>12.99</w:t>
            </w:r>
          </w:p>
        </w:tc>
        <w:tc>
          <w:tcPr>
            <w:tcW w:w="0" w:type="auto"/>
            <w:vAlign w:val="center"/>
          </w:tcPr>
          <w:p w14:paraId="057CFFDA" w14:textId="77777777" w:rsidR="00F119D4" w:rsidRPr="008F3252" w:rsidRDefault="00F119D4" w:rsidP="00F119D4">
            <w:pPr>
              <w:jc w:val="center"/>
              <w:rPr>
                <w:sz w:val="20"/>
                <w:szCs w:val="20"/>
              </w:rPr>
            </w:pPr>
            <w:r w:rsidRPr="008F3252">
              <w:rPr>
                <w:color w:val="000000" w:themeColor="text1"/>
                <w:sz w:val="20"/>
                <w:szCs w:val="20"/>
              </w:rPr>
              <w:t>4.89</w:t>
            </w:r>
          </w:p>
        </w:tc>
        <w:tc>
          <w:tcPr>
            <w:tcW w:w="0" w:type="auto"/>
            <w:vAlign w:val="center"/>
          </w:tcPr>
          <w:p w14:paraId="276FFAC8" w14:textId="77777777" w:rsidR="00F119D4" w:rsidRPr="008F3252" w:rsidRDefault="00F119D4" w:rsidP="00F119D4">
            <w:pPr>
              <w:jc w:val="center"/>
              <w:rPr>
                <w:sz w:val="20"/>
                <w:szCs w:val="20"/>
              </w:rPr>
            </w:pPr>
            <w:r w:rsidRPr="008F3252">
              <w:rPr>
                <w:color w:val="000000" w:themeColor="text1"/>
                <w:sz w:val="20"/>
                <w:szCs w:val="20"/>
              </w:rPr>
              <w:t>65.33</w:t>
            </w:r>
          </w:p>
        </w:tc>
        <w:tc>
          <w:tcPr>
            <w:tcW w:w="0" w:type="auto"/>
            <w:vAlign w:val="center"/>
          </w:tcPr>
          <w:p w14:paraId="0DF4810F" w14:textId="77777777" w:rsidR="00F119D4" w:rsidRPr="008F3252" w:rsidRDefault="00F119D4" w:rsidP="00F119D4">
            <w:pPr>
              <w:jc w:val="center"/>
              <w:rPr>
                <w:sz w:val="20"/>
                <w:szCs w:val="20"/>
              </w:rPr>
            </w:pPr>
            <w:r w:rsidRPr="008F3252">
              <w:rPr>
                <w:color w:val="000000" w:themeColor="text1"/>
                <w:sz w:val="20"/>
                <w:szCs w:val="20"/>
              </w:rPr>
              <w:t>2.66</w:t>
            </w:r>
          </w:p>
        </w:tc>
        <w:tc>
          <w:tcPr>
            <w:tcW w:w="0" w:type="auto"/>
            <w:vAlign w:val="center"/>
          </w:tcPr>
          <w:p w14:paraId="7807CAFA" w14:textId="77777777" w:rsidR="00F119D4" w:rsidRPr="008F3252" w:rsidRDefault="00F119D4" w:rsidP="00F119D4">
            <w:pPr>
              <w:jc w:val="center"/>
              <w:rPr>
                <w:sz w:val="20"/>
                <w:szCs w:val="20"/>
              </w:rPr>
            </w:pPr>
            <w:r w:rsidRPr="008F3252">
              <w:rPr>
                <w:color w:val="000000" w:themeColor="text1"/>
                <w:sz w:val="20"/>
                <w:szCs w:val="20"/>
              </w:rPr>
              <w:t>0.034*</w:t>
            </w:r>
          </w:p>
        </w:tc>
        <w:tc>
          <w:tcPr>
            <w:tcW w:w="0" w:type="auto"/>
            <w:vAlign w:val="center"/>
          </w:tcPr>
          <w:p w14:paraId="5E02D14E" w14:textId="77777777" w:rsidR="00F119D4" w:rsidRPr="008F3252" w:rsidRDefault="00F119D4" w:rsidP="00F119D4">
            <w:pPr>
              <w:jc w:val="center"/>
              <w:rPr>
                <w:sz w:val="20"/>
                <w:szCs w:val="20"/>
              </w:rPr>
            </w:pPr>
            <w:r w:rsidRPr="008F3252">
              <w:rPr>
                <w:color w:val="000000" w:themeColor="text1"/>
                <w:sz w:val="20"/>
                <w:szCs w:val="20"/>
              </w:rPr>
              <w:t>0.103</w:t>
            </w:r>
          </w:p>
        </w:tc>
        <w:tc>
          <w:tcPr>
            <w:tcW w:w="0" w:type="auto"/>
            <w:vAlign w:val="center"/>
          </w:tcPr>
          <w:p w14:paraId="2D247A2C" w14:textId="77777777" w:rsidR="00F119D4" w:rsidRPr="008F3252" w:rsidRDefault="00F119D4" w:rsidP="00F119D4">
            <w:pPr>
              <w:jc w:val="center"/>
              <w:rPr>
                <w:color w:val="000000" w:themeColor="text1"/>
                <w:sz w:val="20"/>
                <w:szCs w:val="20"/>
              </w:rPr>
            </w:pPr>
            <w:r w:rsidRPr="008F3252">
              <w:rPr>
                <w:color w:val="000000" w:themeColor="text1"/>
                <w:sz w:val="20"/>
                <w:szCs w:val="20"/>
              </w:rPr>
              <w:t>0.08</w:t>
            </w:r>
          </w:p>
        </w:tc>
        <w:tc>
          <w:tcPr>
            <w:tcW w:w="242" w:type="dxa"/>
            <w:vAlign w:val="center"/>
          </w:tcPr>
          <w:p w14:paraId="6A01B623" w14:textId="77777777" w:rsidR="00F119D4" w:rsidRPr="008F3252" w:rsidRDefault="00F119D4" w:rsidP="00F119D4">
            <w:pPr>
              <w:jc w:val="center"/>
              <w:rPr>
                <w:color w:val="000000" w:themeColor="text1"/>
                <w:sz w:val="20"/>
                <w:szCs w:val="20"/>
              </w:rPr>
            </w:pPr>
          </w:p>
        </w:tc>
        <w:tc>
          <w:tcPr>
            <w:tcW w:w="990" w:type="dxa"/>
            <w:vAlign w:val="center"/>
          </w:tcPr>
          <w:p w14:paraId="6B6FC5D8" w14:textId="1BD2332B" w:rsidR="00F119D4" w:rsidRPr="008F3252" w:rsidRDefault="00F119D4" w:rsidP="00F119D4">
            <w:pPr>
              <w:jc w:val="center"/>
              <w:rPr>
                <w:color w:val="000000" w:themeColor="text1"/>
                <w:sz w:val="20"/>
                <w:szCs w:val="20"/>
              </w:rPr>
            </w:pPr>
            <w:r w:rsidRPr="008F3252">
              <w:rPr>
                <w:color w:val="000000" w:themeColor="text1"/>
                <w:sz w:val="20"/>
                <w:szCs w:val="20"/>
              </w:rPr>
              <w:t>6.21</w:t>
            </w:r>
          </w:p>
        </w:tc>
        <w:tc>
          <w:tcPr>
            <w:tcW w:w="0" w:type="auto"/>
            <w:vAlign w:val="center"/>
          </w:tcPr>
          <w:p w14:paraId="3A05E3D5" w14:textId="77777777" w:rsidR="00F119D4" w:rsidRPr="008F3252" w:rsidRDefault="00F119D4" w:rsidP="00F119D4">
            <w:pPr>
              <w:jc w:val="center"/>
              <w:rPr>
                <w:color w:val="000000" w:themeColor="text1"/>
                <w:sz w:val="20"/>
                <w:szCs w:val="20"/>
              </w:rPr>
            </w:pPr>
            <w:r w:rsidRPr="008F3252">
              <w:rPr>
                <w:color w:val="000000" w:themeColor="text1"/>
                <w:sz w:val="20"/>
                <w:szCs w:val="20"/>
              </w:rPr>
              <w:t>4.54</w:t>
            </w:r>
          </w:p>
        </w:tc>
        <w:tc>
          <w:tcPr>
            <w:tcW w:w="0" w:type="auto"/>
            <w:vAlign w:val="center"/>
          </w:tcPr>
          <w:p w14:paraId="0F023FAB" w14:textId="77777777" w:rsidR="00F119D4" w:rsidRPr="008F3252" w:rsidRDefault="00F119D4" w:rsidP="00F119D4">
            <w:pPr>
              <w:jc w:val="center"/>
              <w:rPr>
                <w:color w:val="000000" w:themeColor="text1"/>
                <w:sz w:val="20"/>
                <w:szCs w:val="20"/>
              </w:rPr>
            </w:pPr>
            <w:r w:rsidRPr="008F3252">
              <w:rPr>
                <w:color w:val="000000" w:themeColor="text1"/>
                <w:sz w:val="20"/>
                <w:szCs w:val="20"/>
              </w:rPr>
              <w:t>65.48</w:t>
            </w:r>
          </w:p>
        </w:tc>
        <w:tc>
          <w:tcPr>
            <w:tcW w:w="0" w:type="auto"/>
            <w:vAlign w:val="center"/>
          </w:tcPr>
          <w:p w14:paraId="64513C11" w14:textId="77777777" w:rsidR="00F119D4" w:rsidRPr="008F3252" w:rsidRDefault="00F119D4" w:rsidP="00F119D4">
            <w:pPr>
              <w:jc w:val="center"/>
              <w:rPr>
                <w:color w:val="000000" w:themeColor="text1"/>
                <w:sz w:val="20"/>
                <w:szCs w:val="20"/>
              </w:rPr>
            </w:pPr>
            <w:r w:rsidRPr="008F3252">
              <w:rPr>
                <w:color w:val="000000" w:themeColor="text1"/>
                <w:sz w:val="20"/>
                <w:szCs w:val="20"/>
              </w:rPr>
              <w:t>1.37</w:t>
            </w:r>
          </w:p>
        </w:tc>
        <w:tc>
          <w:tcPr>
            <w:tcW w:w="0" w:type="auto"/>
            <w:vAlign w:val="center"/>
          </w:tcPr>
          <w:p w14:paraId="1B7A33D1" w14:textId="77777777" w:rsidR="00F119D4" w:rsidRPr="008F3252" w:rsidRDefault="00F119D4" w:rsidP="00F119D4">
            <w:pPr>
              <w:jc w:val="center"/>
              <w:rPr>
                <w:color w:val="000000" w:themeColor="text1"/>
                <w:sz w:val="20"/>
                <w:szCs w:val="20"/>
              </w:rPr>
            </w:pPr>
            <w:r w:rsidRPr="008F3252">
              <w:rPr>
                <w:color w:val="000000" w:themeColor="text1"/>
                <w:sz w:val="20"/>
                <w:szCs w:val="20"/>
              </w:rPr>
              <w:t>0.464</w:t>
            </w:r>
          </w:p>
        </w:tc>
        <w:tc>
          <w:tcPr>
            <w:tcW w:w="1122" w:type="dxa"/>
            <w:vAlign w:val="center"/>
          </w:tcPr>
          <w:p w14:paraId="3A229206" w14:textId="77777777" w:rsidR="00F119D4" w:rsidRPr="008F3252" w:rsidRDefault="00F119D4" w:rsidP="00F119D4">
            <w:pPr>
              <w:jc w:val="center"/>
              <w:rPr>
                <w:color w:val="000000" w:themeColor="text1"/>
                <w:sz w:val="20"/>
                <w:szCs w:val="20"/>
              </w:rPr>
            </w:pPr>
            <w:r w:rsidRPr="008F3252">
              <w:rPr>
                <w:color w:val="000000" w:themeColor="text1"/>
                <w:sz w:val="20"/>
                <w:szCs w:val="20"/>
              </w:rPr>
              <w:t>0.690</w:t>
            </w:r>
          </w:p>
        </w:tc>
        <w:tc>
          <w:tcPr>
            <w:tcW w:w="708" w:type="dxa"/>
            <w:vAlign w:val="center"/>
          </w:tcPr>
          <w:p w14:paraId="5B48B364" w14:textId="77777777" w:rsidR="00F119D4" w:rsidRPr="008F3252" w:rsidRDefault="00F119D4" w:rsidP="00F119D4">
            <w:pPr>
              <w:jc w:val="center"/>
              <w:rPr>
                <w:color w:val="000000" w:themeColor="text1"/>
                <w:sz w:val="20"/>
                <w:szCs w:val="20"/>
              </w:rPr>
            </w:pPr>
            <w:r w:rsidRPr="008F3252">
              <w:rPr>
                <w:color w:val="000000" w:themeColor="text1"/>
                <w:sz w:val="20"/>
                <w:szCs w:val="20"/>
              </w:rPr>
              <w:t>0.04</w:t>
            </w:r>
          </w:p>
        </w:tc>
      </w:tr>
      <w:tr w:rsidR="00F119D4" w:rsidRPr="008F3252" w14:paraId="512BF620" w14:textId="77777777" w:rsidTr="00F119D4">
        <w:trPr>
          <w:trHeight w:val="233"/>
        </w:trPr>
        <w:tc>
          <w:tcPr>
            <w:tcW w:w="0" w:type="auto"/>
            <w:vAlign w:val="center"/>
          </w:tcPr>
          <w:p w14:paraId="7ACAF0D1" w14:textId="77777777" w:rsidR="00F119D4" w:rsidRPr="008F3252" w:rsidRDefault="00F119D4" w:rsidP="00CF3A77">
            <w:pPr>
              <w:rPr>
                <w:sz w:val="20"/>
                <w:szCs w:val="20"/>
              </w:rPr>
            </w:pPr>
            <w:r w:rsidRPr="008F3252">
              <w:rPr>
                <w:color w:val="000000" w:themeColor="text1"/>
                <w:sz w:val="20"/>
                <w:szCs w:val="20"/>
              </w:rPr>
              <w:t>Hippocampal tail</w:t>
            </w:r>
          </w:p>
        </w:tc>
        <w:tc>
          <w:tcPr>
            <w:tcW w:w="0" w:type="auto"/>
            <w:vAlign w:val="center"/>
          </w:tcPr>
          <w:p w14:paraId="56857876" w14:textId="77777777" w:rsidR="00F119D4" w:rsidRPr="008F3252" w:rsidRDefault="00F119D4" w:rsidP="00F119D4">
            <w:pPr>
              <w:jc w:val="center"/>
              <w:rPr>
                <w:sz w:val="20"/>
                <w:szCs w:val="20"/>
              </w:rPr>
            </w:pPr>
            <w:r w:rsidRPr="008F3252">
              <w:rPr>
                <w:color w:val="000000" w:themeColor="text1"/>
                <w:sz w:val="20"/>
                <w:szCs w:val="20"/>
              </w:rPr>
              <w:t>14.80</w:t>
            </w:r>
          </w:p>
        </w:tc>
        <w:tc>
          <w:tcPr>
            <w:tcW w:w="0" w:type="auto"/>
            <w:vAlign w:val="center"/>
          </w:tcPr>
          <w:p w14:paraId="596B2E7E" w14:textId="77777777" w:rsidR="00F119D4" w:rsidRPr="008F3252" w:rsidRDefault="00F119D4" w:rsidP="00F119D4">
            <w:pPr>
              <w:jc w:val="center"/>
              <w:rPr>
                <w:sz w:val="20"/>
                <w:szCs w:val="20"/>
              </w:rPr>
            </w:pPr>
            <w:r w:rsidRPr="008F3252">
              <w:rPr>
                <w:color w:val="000000" w:themeColor="text1"/>
                <w:sz w:val="20"/>
                <w:szCs w:val="20"/>
              </w:rPr>
              <w:t>3.99</w:t>
            </w:r>
          </w:p>
        </w:tc>
        <w:tc>
          <w:tcPr>
            <w:tcW w:w="0" w:type="auto"/>
            <w:vAlign w:val="center"/>
          </w:tcPr>
          <w:p w14:paraId="7FE379A0" w14:textId="77777777" w:rsidR="00F119D4" w:rsidRPr="008F3252" w:rsidRDefault="00F119D4" w:rsidP="00F119D4">
            <w:pPr>
              <w:jc w:val="center"/>
              <w:rPr>
                <w:sz w:val="20"/>
                <w:szCs w:val="20"/>
              </w:rPr>
            </w:pPr>
            <w:r w:rsidRPr="008F3252">
              <w:rPr>
                <w:color w:val="000000" w:themeColor="text1"/>
                <w:sz w:val="20"/>
                <w:szCs w:val="20"/>
              </w:rPr>
              <w:t>59.91</w:t>
            </w:r>
          </w:p>
        </w:tc>
        <w:tc>
          <w:tcPr>
            <w:tcW w:w="0" w:type="auto"/>
            <w:vAlign w:val="center"/>
          </w:tcPr>
          <w:p w14:paraId="54BDF7DE" w14:textId="77777777" w:rsidR="00F119D4" w:rsidRPr="008F3252" w:rsidRDefault="00F119D4" w:rsidP="00F119D4">
            <w:pPr>
              <w:jc w:val="center"/>
              <w:rPr>
                <w:sz w:val="20"/>
                <w:szCs w:val="20"/>
              </w:rPr>
            </w:pPr>
            <w:r w:rsidRPr="008F3252">
              <w:rPr>
                <w:color w:val="000000" w:themeColor="text1"/>
                <w:sz w:val="20"/>
                <w:szCs w:val="20"/>
              </w:rPr>
              <w:t>3.71</w:t>
            </w:r>
          </w:p>
        </w:tc>
        <w:tc>
          <w:tcPr>
            <w:tcW w:w="0" w:type="auto"/>
            <w:vAlign w:val="center"/>
          </w:tcPr>
          <w:p w14:paraId="16DAEC86" w14:textId="77777777" w:rsidR="00F119D4" w:rsidRPr="008F3252" w:rsidRDefault="00F119D4" w:rsidP="00F119D4">
            <w:pPr>
              <w:jc w:val="center"/>
              <w:rPr>
                <w:sz w:val="20"/>
                <w:szCs w:val="20"/>
              </w:rPr>
            </w:pPr>
            <w:r w:rsidRPr="008F3252">
              <w:rPr>
                <w:color w:val="000000" w:themeColor="text1"/>
                <w:sz w:val="20"/>
                <w:szCs w:val="20"/>
              </w:rPr>
              <w:t>0.002**</w:t>
            </w:r>
          </w:p>
        </w:tc>
        <w:tc>
          <w:tcPr>
            <w:tcW w:w="0" w:type="auto"/>
            <w:vAlign w:val="center"/>
          </w:tcPr>
          <w:p w14:paraId="67B0813B" w14:textId="77777777" w:rsidR="00F119D4" w:rsidRPr="008F3252" w:rsidRDefault="00F119D4" w:rsidP="00F119D4">
            <w:pPr>
              <w:jc w:val="center"/>
              <w:rPr>
                <w:sz w:val="20"/>
                <w:szCs w:val="20"/>
              </w:rPr>
            </w:pPr>
            <w:r w:rsidRPr="008F3252">
              <w:rPr>
                <w:color w:val="000000" w:themeColor="text1"/>
                <w:sz w:val="20"/>
                <w:szCs w:val="20"/>
              </w:rPr>
              <w:t>0.011*</w:t>
            </w:r>
          </w:p>
        </w:tc>
        <w:tc>
          <w:tcPr>
            <w:tcW w:w="0" w:type="auto"/>
            <w:vAlign w:val="center"/>
          </w:tcPr>
          <w:p w14:paraId="795AA93E" w14:textId="77777777" w:rsidR="00F119D4" w:rsidRPr="008F3252" w:rsidRDefault="00F119D4" w:rsidP="00F119D4">
            <w:pPr>
              <w:jc w:val="center"/>
              <w:rPr>
                <w:color w:val="000000" w:themeColor="text1"/>
                <w:sz w:val="20"/>
                <w:szCs w:val="20"/>
              </w:rPr>
            </w:pPr>
            <w:r w:rsidRPr="008F3252">
              <w:rPr>
                <w:color w:val="000000" w:themeColor="text1"/>
                <w:sz w:val="20"/>
                <w:szCs w:val="20"/>
              </w:rPr>
              <w:t>0.22</w:t>
            </w:r>
          </w:p>
        </w:tc>
        <w:tc>
          <w:tcPr>
            <w:tcW w:w="242" w:type="dxa"/>
            <w:vAlign w:val="center"/>
          </w:tcPr>
          <w:p w14:paraId="69B58ED9" w14:textId="77777777" w:rsidR="00F119D4" w:rsidRPr="008F3252" w:rsidRDefault="00F119D4" w:rsidP="00F119D4">
            <w:pPr>
              <w:jc w:val="center"/>
              <w:rPr>
                <w:color w:val="000000" w:themeColor="text1"/>
                <w:sz w:val="20"/>
                <w:szCs w:val="20"/>
              </w:rPr>
            </w:pPr>
          </w:p>
        </w:tc>
        <w:tc>
          <w:tcPr>
            <w:tcW w:w="990" w:type="dxa"/>
            <w:vAlign w:val="center"/>
          </w:tcPr>
          <w:p w14:paraId="261BB68C" w14:textId="5EB53B6C" w:rsidR="00F119D4" w:rsidRPr="008F3252" w:rsidRDefault="00F119D4" w:rsidP="00F119D4">
            <w:pPr>
              <w:jc w:val="center"/>
              <w:rPr>
                <w:color w:val="000000" w:themeColor="text1"/>
                <w:sz w:val="20"/>
                <w:szCs w:val="20"/>
              </w:rPr>
            </w:pPr>
            <w:r w:rsidRPr="008F3252">
              <w:rPr>
                <w:color w:val="000000" w:themeColor="text1"/>
                <w:sz w:val="20"/>
                <w:szCs w:val="20"/>
              </w:rPr>
              <w:t>20.23</w:t>
            </w:r>
          </w:p>
        </w:tc>
        <w:tc>
          <w:tcPr>
            <w:tcW w:w="0" w:type="auto"/>
            <w:vAlign w:val="center"/>
          </w:tcPr>
          <w:p w14:paraId="1036D8A0" w14:textId="77777777" w:rsidR="00F119D4" w:rsidRPr="008F3252" w:rsidRDefault="00F119D4" w:rsidP="00F119D4">
            <w:pPr>
              <w:jc w:val="center"/>
              <w:rPr>
                <w:color w:val="000000" w:themeColor="text1"/>
                <w:sz w:val="20"/>
                <w:szCs w:val="20"/>
              </w:rPr>
            </w:pPr>
            <w:r w:rsidRPr="008F3252">
              <w:rPr>
                <w:color w:val="000000" w:themeColor="text1"/>
                <w:sz w:val="20"/>
                <w:szCs w:val="20"/>
              </w:rPr>
              <w:t>3.52</w:t>
            </w:r>
          </w:p>
        </w:tc>
        <w:tc>
          <w:tcPr>
            <w:tcW w:w="0" w:type="auto"/>
            <w:vAlign w:val="center"/>
          </w:tcPr>
          <w:p w14:paraId="23213BB5" w14:textId="77777777" w:rsidR="00F119D4" w:rsidRPr="008F3252" w:rsidRDefault="00F119D4" w:rsidP="00F119D4">
            <w:pPr>
              <w:jc w:val="center"/>
              <w:rPr>
                <w:color w:val="000000" w:themeColor="text1"/>
                <w:sz w:val="20"/>
                <w:szCs w:val="20"/>
              </w:rPr>
            </w:pPr>
            <w:r w:rsidRPr="008F3252">
              <w:rPr>
                <w:color w:val="000000" w:themeColor="text1"/>
                <w:sz w:val="20"/>
                <w:szCs w:val="20"/>
              </w:rPr>
              <w:t>62.08</w:t>
            </w:r>
          </w:p>
        </w:tc>
        <w:tc>
          <w:tcPr>
            <w:tcW w:w="0" w:type="auto"/>
            <w:vAlign w:val="center"/>
          </w:tcPr>
          <w:p w14:paraId="4CFC5077" w14:textId="77777777" w:rsidR="00F119D4" w:rsidRPr="008F3252" w:rsidRDefault="00F119D4" w:rsidP="00F119D4">
            <w:pPr>
              <w:jc w:val="center"/>
              <w:rPr>
                <w:color w:val="000000" w:themeColor="text1"/>
                <w:sz w:val="20"/>
                <w:szCs w:val="20"/>
              </w:rPr>
            </w:pPr>
            <w:r w:rsidRPr="008F3252">
              <w:rPr>
                <w:color w:val="000000" w:themeColor="text1"/>
                <w:sz w:val="20"/>
                <w:szCs w:val="20"/>
              </w:rPr>
              <w:t>5.75</w:t>
            </w:r>
          </w:p>
        </w:tc>
        <w:tc>
          <w:tcPr>
            <w:tcW w:w="0" w:type="auto"/>
            <w:vAlign w:val="center"/>
          </w:tcPr>
          <w:p w14:paraId="06A7CA8A"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1122" w:type="dxa"/>
            <w:vAlign w:val="center"/>
          </w:tcPr>
          <w:p w14:paraId="6E11B36C"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708" w:type="dxa"/>
            <w:vAlign w:val="center"/>
          </w:tcPr>
          <w:p w14:paraId="381D2547" w14:textId="77777777" w:rsidR="00F119D4" w:rsidRPr="008F3252" w:rsidRDefault="00F119D4" w:rsidP="00F119D4">
            <w:pPr>
              <w:jc w:val="center"/>
              <w:rPr>
                <w:color w:val="000000" w:themeColor="text1"/>
                <w:sz w:val="20"/>
                <w:szCs w:val="20"/>
              </w:rPr>
            </w:pPr>
            <w:r w:rsidRPr="008F3252">
              <w:rPr>
                <w:color w:val="000000" w:themeColor="text1"/>
                <w:sz w:val="20"/>
                <w:szCs w:val="20"/>
              </w:rPr>
              <w:t>0.27</w:t>
            </w:r>
          </w:p>
        </w:tc>
      </w:tr>
      <w:tr w:rsidR="00F119D4" w:rsidRPr="008F3252" w14:paraId="13E343A6" w14:textId="77777777" w:rsidTr="00F119D4">
        <w:trPr>
          <w:trHeight w:val="380"/>
        </w:trPr>
        <w:tc>
          <w:tcPr>
            <w:tcW w:w="0" w:type="auto"/>
            <w:vAlign w:val="center"/>
          </w:tcPr>
          <w:p w14:paraId="1E8E0198" w14:textId="77777777" w:rsidR="00F119D4" w:rsidRPr="008F3252" w:rsidRDefault="00F119D4" w:rsidP="00CF3A77">
            <w:pPr>
              <w:rPr>
                <w:sz w:val="20"/>
                <w:szCs w:val="20"/>
              </w:rPr>
            </w:pPr>
            <w:r w:rsidRPr="008F3252">
              <w:rPr>
                <w:color w:val="000000" w:themeColor="text1"/>
                <w:sz w:val="20"/>
                <w:szCs w:val="20"/>
              </w:rPr>
              <w:t>CA1 body</w:t>
            </w:r>
          </w:p>
        </w:tc>
        <w:tc>
          <w:tcPr>
            <w:tcW w:w="0" w:type="auto"/>
            <w:vAlign w:val="center"/>
          </w:tcPr>
          <w:p w14:paraId="48DFE123" w14:textId="77777777" w:rsidR="00F119D4" w:rsidRPr="008F3252" w:rsidRDefault="00F119D4" w:rsidP="00F119D4">
            <w:pPr>
              <w:jc w:val="center"/>
              <w:rPr>
                <w:sz w:val="20"/>
                <w:szCs w:val="20"/>
              </w:rPr>
            </w:pPr>
            <w:r w:rsidRPr="008F3252">
              <w:rPr>
                <w:color w:val="000000" w:themeColor="text1"/>
                <w:sz w:val="20"/>
                <w:szCs w:val="20"/>
              </w:rPr>
              <w:t>0.52</w:t>
            </w:r>
          </w:p>
        </w:tc>
        <w:tc>
          <w:tcPr>
            <w:tcW w:w="0" w:type="auto"/>
            <w:vAlign w:val="center"/>
          </w:tcPr>
          <w:p w14:paraId="4FCCC90A" w14:textId="77777777" w:rsidR="00F119D4" w:rsidRPr="008F3252" w:rsidRDefault="00F119D4" w:rsidP="00F119D4">
            <w:pPr>
              <w:jc w:val="center"/>
              <w:rPr>
                <w:sz w:val="20"/>
                <w:szCs w:val="20"/>
              </w:rPr>
            </w:pPr>
            <w:r w:rsidRPr="008F3252">
              <w:rPr>
                <w:color w:val="000000" w:themeColor="text1"/>
                <w:sz w:val="20"/>
                <w:szCs w:val="20"/>
              </w:rPr>
              <w:t>0.80</w:t>
            </w:r>
          </w:p>
        </w:tc>
        <w:tc>
          <w:tcPr>
            <w:tcW w:w="0" w:type="auto"/>
            <w:vAlign w:val="center"/>
          </w:tcPr>
          <w:p w14:paraId="7E496FDA" w14:textId="77777777" w:rsidR="00F119D4" w:rsidRPr="008F3252" w:rsidRDefault="00F119D4" w:rsidP="00F119D4">
            <w:pPr>
              <w:jc w:val="center"/>
              <w:rPr>
                <w:sz w:val="20"/>
                <w:szCs w:val="20"/>
              </w:rPr>
            </w:pPr>
            <w:r w:rsidRPr="008F3252">
              <w:rPr>
                <w:color w:val="000000" w:themeColor="text1"/>
                <w:sz w:val="20"/>
                <w:szCs w:val="20"/>
              </w:rPr>
              <w:t>62.70</w:t>
            </w:r>
          </w:p>
        </w:tc>
        <w:tc>
          <w:tcPr>
            <w:tcW w:w="0" w:type="auto"/>
            <w:vAlign w:val="center"/>
          </w:tcPr>
          <w:p w14:paraId="6254FBA0" w14:textId="77777777" w:rsidR="00F119D4" w:rsidRPr="008F3252" w:rsidRDefault="00F119D4" w:rsidP="00F119D4">
            <w:pPr>
              <w:jc w:val="center"/>
              <w:rPr>
                <w:sz w:val="20"/>
                <w:szCs w:val="20"/>
              </w:rPr>
            </w:pPr>
            <w:r w:rsidRPr="008F3252">
              <w:rPr>
                <w:color w:val="000000" w:themeColor="text1"/>
                <w:sz w:val="20"/>
                <w:szCs w:val="20"/>
              </w:rPr>
              <w:t>0.65</w:t>
            </w:r>
          </w:p>
        </w:tc>
        <w:tc>
          <w:tcPr>
            <w:tcW w:w="0" w:type="auto"/>
            <w:vAlign w:val="center"/>
          </w:tcPr>
          <w:p w14:paraId="714605A9" w14:textId="77777777" w:rsidR="00F119D4" w:rsidRPr="008F3252" w:rsidRDefault="00F119D4" w:rsidP="00F119D4">
            <w:pPr>
              <w:jc w:val="center"/>
              <w:rPr>
                <w:sz w:val="20"/>
                <w:szCs w:val="20"/>
              </w:rPr>
            </w:pPr>
            <w:r w:rsidRPr="008F3252">
              <w:rPr>
                <w:color w:val="000000" w:themeColor="text1"/>
                <w:sz w:val="20"/>
                <w:szCs w:val="20"/>
              </w:rPr>
              <w:t>0.895</w:t>
            </w:r>
          </w:p>
        </w:tc>
        <w:tc>
          <w:tcPr>
            <w:tcW w:w="0" w:type="auto"/>
            <w:vAlign w:val="center"/>
          </w:tcPr>
          <w:p w14:paraId="26540AC0" w14:textId="77777777" w:rsidR="00F119D4" w:rsidRPr="008F3252" w:rsidRDefault="00F119D4" w:rsidP="00F119D4">
            <w:pPr>
              <w:jc w:val="center"/>
              <w:rPr>
                <w:sz w:val="20"/>
                <w:szCs w:val="20"/>
              </w:rPr>
            </w:pPr>
            <w:r w:rsidRPr="008F3252">
              <w:rPr>
                <w:color w:val="000000" w:themeColor="text1"/>
                <w:sz w:val="20"/>
                <w:szCs w:val="20"/>
              </w:rPr>
              <w:t>0.998</w:t>
            </w:r>
          </w:p>
        </w:tc>
        <w:tc>
          <w:tcPr>
            <w:tcW w:w="0" w:type="auto"/>
            <w:vAlign w:val="center"/>
          </w:tcPr>
          <w:p w14:paraId="012D2006" w14:textId="77777777" w:rsidR="00F119D4" w:rsidRPr="008F3252" w:rsidRDefault="00F119D4" w:rsidP="00F119D4">
            <w:pPr>
              <w:jc w:val="center"/>
              <w:rPr>
                <w:color w:val="000000" w:themeColor="text1"/>
                <w:sz w:val="20"/>
                <w:szCs w:val="20"/>
              </w:rPr>
            </w:pPr>
            <w:r w:rsidRPr="008F3252">
              <w:rPr>
                <w:color w:val="000000" w:themeColor="text1"/>
                <w:sz w:val="20"/>
                <w:szCs w:val="20"/>
              </w:rPr>
              <w:t>0.03</w:t>
            </w:r>
          </w:p>
        </w:tc>
        <w:tc>
          <w:tcPr>
            <w:tcW w:w="242" w:type="dxa"/>
            <w:vAlign w:val="center"/>
          </w:tcPr>
          <w:p w14:paraId="37C0998E" w14:textId="77777777" w:rsidR="00F119D4" w:rsidRPr="008F3252" w:rsidRDefault="00F119D4" w:rsidP="00F119D4">
            <w:pPr>
              <w:jc w:val="center"/>
              <w:rPr>
                <w:color w:val="000000" w:themeColor="text1"/>
                <w:sz w:val="20"/>
                <w:szCs w:val="20"/>
              </w:rPr>
            </w:pPr>
          </w:p>
        </w:tc>
        <w:tc>
          <w:tcPr>
            <w:tcW w:w="990" w:type="dxa"/>
            <w:vAlign w:val="center"/>
          </w:tcPr>
          <w:p w14:paraId="3B324977" w14:textId="75361B42" w:rsidR="00F119D4" w:rsidRPr="008F3252" w:rsidRDefault="00F119D4" w:rsidP="00F119D4">
            <w:pPr>
              <w:jc w:val="center"/>
              <w:rPr>
                <w:color w:val="000000" w:themeColor="text1"/>
                <w:sz w:val="20"/>
                <w:szCs w:val="20"/>
              </w:rPr>
            </w:pPr>
            <w:r w:rsidRPr="008F3252">
              <w:rPr>
                <w:color w:val="000000" w:themeColor="text1"/>
                <w:sz w:val="20"/>
                <w:szCs w:val="20"/>
              </w:rPr>
              <w:t>-1.48</w:t>
            </w:r>
          </w:p>
        </w:tc>
        <w:tc>
          <w:tcPr>
            <w:tcW w:w="0" w:type="auto"/>
            <w:vAlign w:val="center"/>
          </w:tcPr>
          <w:p w14:paraId="1339386B" w14:textId="77777777" w:rsidR="00F119D4" w:rsidRPr="008F3252" w:rsidRDefault="00F119D4" w:rsidP="00F119D4">
            <w:pPr>
              <w:jc w:val="center"/>
              <w:rPr>
                <w:color w:val="000000" w:themeColor="text1"/>
                <w:sz w:val="20"/>
                <w:szCs w:val="20"/>
              </w:rPr>
            </w:pPr>
            <w:r w:rsidRPr="008F3252">
              <w:rPr>
                <w:color w:val="000000" w:themeColor="text1"/>
                <w:sz w:val="20"/>
                <w:szCs w:val="20"/>
              </w:rPr>
              <w:t>0.62</w:t>
            </w:r>
          </w:p>
        </w:tc>
        <w:tc>
          <w:tcPr>
            <w:tcW w:w="0" w:type="auto"/>
            <w:vAlign w:val="center"/>
          </w:tcPr>
          <w:p w14:paraId="15362C2D" w14:textId="77777777" w:rsidR="00F119D4" w:rsidRPr="008F3252" w:rsidRDefault="00F119D4" w:rsidP="00F119D4">
            <w:pPr>
              <w:jc w:val="center"/>
              <w:rPr>
                <w:color w:val="000000" w:themeColor="text1"/>
                <w:sz w:val="20"/>
                <w:szCs w:val="20"/>
              </w:rPr>
            </w:pPr>
            <w:r w:rsidRPr="008F3252">
              <w:rPr>
                <w:color w:val="000000" w:themeColor="text1"/>
                <w:sz w:val="20"/>
                <w:szCs w:val="20"/>
              </w:rPr>
              <w:t>66.09</w:t>
            </w:r>
          </w:p>
        </w:tc>
        <w:tc>
          <w:tcPr>
            <w:tcW w:w="0" w:type="auto"/>
            <w:vAlign w:val="center"/>
          </w:tcPr>
          <w:p w14:paraId="5A4982E1" w14:textId="77777777" w:rsidR="00F119D4" w:rsidRPr="008F3252" w:rsidRDefault="00F119D4" w:rsidP="00F119D4">
            <w:pPr>
              <w:jc w:val="center"/>
              <w:rPr>
                <w:color w:val="000000" w:themeColor="text1"/>
                <w:sz w:val="20"/>
                <w:szCs w:val="20"/>
              </w:rPr>
            </w:pPr>
            <w:r w:rsidRPr="008F3252">
              <w:rPr>
                <w:color w:val="000000" w:themeColor="text1"/>
                <w:sz w:val="20"/>
                <w:szCs w:val="20"/>
              </w:rPr>
              <w:t>-2.39</w:t>
            </w:r>
          </w:p>
        </w:tc>
        <w:tc>
          <w:tcPr>
            <w:tcW w:w="0" w:type="auto"/>
            <w:vAlign w:val="center"/>
          </w:tcPr>
          <w:p w14:paraId="512EC4FC" w14:textId="77777777" w:rsidR="00F119D4" w:rsidRPr="008F3252" w:rsidRDefault="00F119D4" w:rsidP="00F119D4">
            <w:pPr>
              <w:jc w:val="center"/>
              <w:rPr>
                <w:color w:val="000000" w:themeColor="text1"/>
                <w:sz w:val="20"/>
                <w:szCs w:val="20"/>
              </w:rPr>
            </w:pPr>
            <w:r w:rsidRPr="008F3252">
              <w:rPr>
                <w:color w:val="000000" w:themeColor="text1"/>
                <w:sz w:val="20"/>
                <w:szCs w:val="20"/>
              </w:rPr>
              <w:t>0.067</w:t>
            </w:r>
          </w:p>
        </w:tc>
        <w:tc>
          <w:tcPr>
            <w:tcW w:w="1122" w:type="dxa"/>
            <w:vAlign w:val="center"/>
          </w:tcPr>
          <w:p w14:paraId="0A47C9D2" w14:textId="77777777" w:rsidR="00F119D4" w:rsidRPr="008F3252" w:rsidRDefault="00F119D4" w:rsidP="00F119D4">
            <w:pPr>
              <w:jc w:val="center"/>
              <w:rPr>
                <w:color w:val="000000" w:themeColor="text1"/>
                <w:sz w:val="20"/>
                <w:szCs w:val="20"/>
              </w:rPr>
            </w:pPr>
            <w:r w:rsidRPr="008F3252">
              <w:rPr>
                <w:color w:val="000000" w:themeColor="text1"/>
                <w:sz w:val="20"/>
                <w:szCs w:val="20"/>
              </w:rPr>
              <w:t>0.187</w:t>
            </w:r>
          </w:p>
        </w:tc>
        <w:tc>
          <w:tcPr>
            <w:tcW w:w="708" w:type="dxa"/>
            <w:vAlign w:val="center"/>
          </w:tcPr>
          <w:p w14:paraId="7F1641B2" w14:textId="77777777" w:rsidR="00F119D4" w:rsidRPr="008F3252" w:rsidRDefault="00F119D4" w:rsidP="00F119D4">
            <w:pPr>
              <w:jc w:val="center"/>
              <w:rPr>
                <w:color w:val="000000" w:themeColor="text1"/>
                <w:sz w:val="20"/>
                <w:szCs w:val="20"/>
              </w:rPr>
            </w:pPr>
            <w:r w:rsidRPr="008F3252">
              <w:rPr>
                <w:color w:val="000000" w:themeColor="text1"/>
                <w:sz w:val="20"/>
                <w:szCs w:val="20"/>
              </w:rPr>
              <w:t>-0.07</w:t>
            </w:r>
          </w:p>
        </w:tc>
      </w:tr>
      <w:tr w:rsidR="00F119D4" w:rsidRPr="008F3252" w14:paraId="6BC0473F" w14:textId="77777777" w:rsidTr="00F119D4">
        <w:trPr>
          <w:trHeight w:val="246"/>
        </w:trPr>
        <w:tc>
          <w:tcPr>
            <w:tcW w:w="0" w:type="auto"/>
            <w:vAlign w:val="center"/>
          </w:tcPr>
          <w:p w14:paraId="10A7060F" w14:textId="77777777" w:rsidR="00F119D4" w:rsidRPr="008F3252" w:rsidRDefault="00F119D4" w:rsidP="00CF3A77">
            <w:pPr>
              <w:rPr>
                <w:sz w:val="20"/>
                <w:szCs w:val="20"/>
              </w:rPr>
            </w:pPr>
            <w:r w:rsidRPr="008F3252">
              <w:rPr>
                <w:color w:val="000000" w:themeColor="text1"/>
                <w:sz w:val="20"/>
                <w:szCs w:val="20"/>
              </w:rPr>
              <w:t>CA1 head</w:t>
            </w:r>
          </w:p>
        </w:tc>
        <w:tc>
          <w:tcPr>
            <w:tcW w:w="0" w:type="auto"/>
            <w:vAlign w:val="center"/>
          </w:tcPr>
          <w:p w14:paraId="72A01D40" w14:textId="77777777" w:rsidR="00F119D4" w:rsidRPr="008F3252" w:rsidRDefault="00F119D4" w:rsidP="00F119D4">
            <w:pPr>
              <w:jc w:val="center"/>
              <w:rPr>
                <w:sz w:val="20"/>
                <w:szCs w:val="20"/>
              </w:rPr>
            </w:pPr>
            <w:r w:rsidRPr="008F3252">
              <w:rPr>
                <w:color w:val="000000" w:themeColor="text1"/>
                <w:sz w:val="20"/>
                <w:szCs w:val="20"/>
              </w:rPr>
              <w:t>2.00</w:t>
            </w:r>
          </w:p>
        </w:tc>
        <w:tc>
          <w:tcPr>
            <w:tcW w:w="0" w:type="auto"/>
            <w:vAlign w:val="center"/>
          </w:tcPr>
          <w:p w14:paraId="038F1C1C" w14:textId="77777777" w:rsidR="00F119D4" w:rsidRPr="008F3252" w:rsidRDefault="00F119D4" w:rsidP="00F119D4">
            <w:pPr>
              <w:jc w:val="center"/>
              <w:rPr>
                <w:sz w:val="20"/>
                <w:szCs w:val="20"/>
              </w:rPr>
            </w:pPr>
            <w:r w:rsidRPr="008F3252">
              <w:rPr>
                <w:color w:val="000000" w:themeColor="text1"/>
                <w:sz w:val="20"/>
                <w:szCs w:val="20"/>
              </w:rPr>
              <w:t>1.77</w:t>
            </w:r>
          </w:p>
        </w:tc>
        <w:tc>
          <w:tcPr>
            <w:tcW w:w="0" w:type="auto"/>
            <w:vAlign w:val="center"/>
          </w:tcPr>
          <w:p w14:paraId="24361B64" w14:textId="77777777" w:rsidR="00F119D4" w:rsidRPr="008F3252" w:rsidRDefault="00F119D4" w:rsidP="00F119D4">
            <w:pPr>
              <w:jc w:val="center"/>
              <w:rPr>
                <w:sz w:val="20"/>
                <w:szCs w:val="20"/>
              </w:rPr>
            </w:pPr>
            <w:r w:rsidRPr="008F3252">
              <w:rPr>
                <w:color w:val="000000" w:themeColor="text1"/>
                <w:sz w:val="20"/>
                <w:szCs w:val="20"/>
              </w:rPr>
              <w:t>65.23</w:t>
            </w:r>
          </w:p>
        </w:tc>
        <w:tc>
          <w:tcPr>
            <w:tcW w:w="0" w:type="auto"/>
            <w:vAlign w:val="center"/>
          </w:tcPr>
          <w:p w14:paraId="4AC58E2A" w14:textId="77777777" w:rsidR="00F119D4" w:rsidRPr="008F3252" w:rsidRDefault="00F119D4" w:rsidP="00F119D4">
            <w:pPr>
              <w:jc w:val="center"/>
              <w:rPr>
                <w:sz w:val="20"/>
                <w:szCs w:val="20"/>
              </w:rPr>
            </w:pPr>
            <w:r w:rsidRPr="008F3252">
              <w:rPr>
                <w:color w:val="000000" w:themeColor="text1"/>
                <w:sz w:val="20"/>
                <w:szCs w:val="20"/>
              </w:rPr>
              <w:t>1.13</w:t>
            </w:r>
          </w:p>
        </w:tc>
        <w:tc>
          <w:tcPr>
            <w:tcW w:w="0" w:type="auto"/>
            <w:vAlign w:val="center"/>
          </w:tcPr>
          <w:p w14:paraId="17EBBC00" w14:textId="77777777" w:rsidR="00F119D4" w:rsidRPr="008F3252" w:rsidRDefault="00F119D4" w:rsidP="00F119D4">
            <w:pPr>
              <w:jc w:val="center"/>
              <w:rPr>
                <w:sz w:val="20"/>
                <w:szCs w:val="20"/>
              </w:rPr>
            </w:pPr>
            <w:r w:rsidRPr="008F3252">
              <w:rPr>
                <w:color w:val="000000" w:themeColor="text1"/>
                <w:sz w:val="20"/>
                <w:szCs w:val="20"/>
              </w:rPr>
              <w:t>0.621</w:t>
            </w:r>
          </w:p>
        </w:tc>
        <w:tc>
          <w:tcPr>
            <w:tcW w:w="0" w:type="auto"/>
            <w:vAlign w:val="center"/>
          </w:tcPr>
          <w:p w14:paraId="4997FE34" w14:textId="77777777" w:rsidR="00F119D4" w:rsidRPr="008F3252" w:rsidRDefault="00F119D4" w:rsidP="00F119D4">
            <w:pPr>
              <w:jc w:val="center"/>
              <w:rPr>
                <w:sz w:val="20"/>
                <w:szCs w:val="20"/>
              </w:rPr>
            </w:pPr>
            <w:r w:rsidRPr="008F3252">
              <w:rPr>
                <w:color w:val="000000" w:themeColor="text1"/>
                <w:sz w:val="20"/>
                <w:szCs w:val="20"/>
              </w:rPr>
              <w:t>0.790</w:t>
            </w:r>
          </w:p>
        </w:tc>
        <w:tc>
          <w:tcPr>
            <w:tcW w:w="0" w:type="auto"/>
            <w:vAlign w:val="center"/>
          </w:tcPr>
          <w:p w14:paraId="66FFDF30" w14:textId="77777777" w:rsidR="00F119D4" w:rsidRPr="008F3252" w:rsidRDefault="00F119D4" w:rsidP="00F119D4">
            <w:pPr>
              <w:jc w:val="center"/>
              <w:rPr>
                <w:color w:val="000000" w:themeColor="text1"/>
                <w:sz w:val="20"/>
                <w:szCs w:val="20"/>
              </w:rPr>
            </w:pPr>
            <w:r w:rsidRPr="008F3252">
              <w:rPr>
                <w:color w:val="000000" w:themeColor="text1"/>
                <w:sz w:val="20"/>
                <w:szCs w:val="20"/>
              </w:rPr>
              <w:t>0.04</w:t>
            </w:r>
          </w:p>
        </w:tc>
        <w:tc>
          <w:tcPr>
            <w:tcW w:w="242" w:type="dxa"/>
            <w:vAlign w:val="center"/>
          </w:tcPr>
          <w:p w14:paraId="23AD9B42" w14:textId="77777777" w:rsidR="00F119D4" w:rsidRPr="008F3252" w:rsidRDefault="00F119D4" w:rsidP="00F119D4">
            <w:pPr>
              <w:jc w:val="center"/>
              <w:rPr>
                <w:color w:val="000000" w:themeColor="text1"/>
                <w:sz w:val="20"/>
                <w:szCs w:val="20"/>
              </w:rPr>
            </w:pPr>
          </w:p>
        </w:tc>
        <w:tc>
          <w:tcPr>
            <w:tcW w:w="990" w:type="dxa"/>
            <w:vAlign w:val="center"/>
          </w:tcPr>
          <w:p w14:paraId="01222D87" w14:textId="72CFA9AF" w:rsidR="00F119D4" w:rsidRPr="008F3252" w:rsidRDefault="00F119D4" w:rsidP="00F119D4">
            <w:pPr>
              <w:jc w:val="center"/>
              <w:rPr>
                <w:color w:val="000000" w:themeColor="text1"/>
                <w:sz w:val="20"/>
                <w:szCs w:val="20"/>
              </w:rPr>
            </w:pPr>
            <w:r w:rsidRPr="008F3252">
              <w:rPr>
                <w:color w:val="000000" w:themeColor="text1"/>
                <w:sz w:val="20"/>
                <w:szCs w:val="20"/>
              </w:rPr>
              <w:t>2.60</w:t>
            </w:r>
          </w:p>
        </w:tc>
        <w:tc>
          <w:tcPr>
            <w:tcW w:w="0" w:type="auto"/>
            <w:vAlign w:val="center"/>
          </w:tcPr>
          <w:p w14:paraId="1739358A" w14:textId="77777777" w:rsidR="00F119D4" w:rsidRPr="008F3252" w:rsidRDefault="00F119D4" w:rsidP="00F119D4">
            <w:pPr>
              <w:jc w:val="center"/>
              <w:rPr>
                <w:color w:val="000000" w:themeColor="text1"/>
                <w:sz w:val="20"/>
                <w:szCs w:val="20"/>
              </w:rPr>
            </w:pPr>
            <w:r w:rsidRPr="008F3252">
              <w:rPr>
                <w:color w:val="000000" w:themeColor="text1"/>
                <w:sz w:val="20"/>
                <w:szCs w:val="20"/>
              </w:rPr>
              <w:t>1.63</w:t>
            </w:r>
          </w:p>
        </w:tc>
        <w:tc>
          <w:tcPr>
            <w:tcW w:w="0" w:type="auto"/>
            <w:vAlign w:val="center"/>
          </w:tcPr>
          <w:p w14:paraId="08C7AA08" w14:textId="77777777" w:rsidR="00F119D4" w:rsidRPr="008F3252" w:rsidRDefault="00F119D4" w:rsidP="00F119D4">
            <w:pPr>
              <w:jc w:val="center"/>
              <w:rPr>
                <w:color w:val="000000" w:themeColor="text1"/>
                <w:sz w:val="20"/>
                <w:szCs w:val="20"/>
              </w:rPr>
            </w:pPr>
            <w:r w:rsidRPr="008F3252">
              <w:rPr>
                <w:color w:val="000000" w:themeColor="text1"/>
                <w:sz w:val="20"/>
                <w:szCs w:val="20"/>
              </w:rPr>
              <w:t>66.73</w:t>
            </w:r>
          </w:p>
        </w:tc>
        <w:tc>
          <w:tcPr>
            <w:tcW w:w="0" w:type="auto"/>
            <w:vAlign w:val="center"/>
          </w:tcPr>
          <w:p w14:paraId="6ED2AB0A" w14:textId="77777777" w:rsidR="00F119D4" w:rsidRPr="008F3252" w:rsidRDefault="00F119D4" w:rsidP="00F119D4">
            <w:pPr>
              <w:jc w:val="center"/>
              <w:rPr>
                <w:color w:val="000000" w:themeColor="text1"/>
                <w:sz w:val="20"/>
                <w:szCs w:val="20"/>
              </w:rPr>
            </w:pPr>
            <w:r w:rsidRPr="008F3252">
              <w:rPr>
                <w:color w:val="000000" w:themeColor="text1"/>
                <w:sz w:val="20"/>
                <w:szCs w:val="20"/>
              </w:rPr>
              <w:t>1.60</w:t>
            </w:r>
          </w:p>
        </w:tc>
        <w:tc>
          <w:tcPr>
            <w:tcW w:w="0" w:type="auto"/>
            <w:vAlign w:val="center"/>
          </w:tcPr>
          <w:p w14:paraId="22F894AF" w14:textId="77777777" w:rsidR="00F119D4" w:rsidRPr="008F3252" w:rsidRDefault="00F119D4" w:rsidP="00F119D4">
            <w:pPr>
              <w:jc w:val="center"/>
              <w:rPr>
                <w:color w:val="000000" w:themeColor="text1"/>
                <w:sz w:val="20"/>
                <w:szCs w:val="20"/>
              </w:rPr>
            </w:pPr>
            <w:r w:rsidRPr="008F3252">
              <w:rPr>
                <w:color w:val="000000" w:themeColor="text1"/>
                <w:sz w:val="20"/>
                <w:szCs w:val="20"/>
              </w:rPr>
              <w:t>0.328</w:t>
            </w:r>
          </w:p>
        </w:tc>
        <w:tc>
          <w:tcPr>
            <w:tcW w:w="1122" w:type="dxa"/>
            <w:vAlign w:val="center"/>
          </w:tcPr>
          <w:p w14:paraId="356CCAFA" w14:textId="77777777" w:rsidR="00F119D4" w:rsidRPr="008F3252" w:rsidRDefault="00F119D4" w:rsidP="00F119D4">
            <w:pPr>
              <w:jc w:val="center"/>
              <w:rPr>
                <w:color w:val="000000" w:themeColor="text1"/>
                <w:sz w:val="20"/>
                <w:szCs w:val="20"/>
              </w:rPr>
            </w:pPr>
            <w:r w:rsidRPr="008F3252">
              <w:rPr>
                <w:color w:val="000000" w:themeColor="text1"/>
                <w:sz w:val="20"/>
                <w:szCs w:val="20"/>
              </w:rPr>
              <w:t>0.552</w:t>
            </w:r>
          </w:p>
        </w:tc>
        <w:tc>
          <w:tcPr>
            <w:tcW w:w="708" w:type="dxa"/>
            <w:vAlign w:val="center"/>
          </w:tcPr>
          <w:p w14:paraId="29B3A4A6" w14:textId="77777777" w:rsidR="00F119D4" w:rsidRPr="008F3252" w:rsidRDefault="00F119D4" w:rsidP="00F119D4">
            <w:pPr>
              <w:jc w:val="center"/>
              <w:rPr>
                <w:color w:val="000000" w:themeColor="text1"/>
                <w:sz w:val="20"/>
                <w:szCs w:val="20"/>
              </w:rPr>
            </w:pPr>
            <w:r w:rsidRPr="008F3252">
              <w:rPr>
                <w:color w:val="000000" w:themeColor="text1"/>
                <w:sz w:val="20"/>
                <w:szCs w:val="20"/>
              </w:rPr>
              <w:t>0.05</w:t>
            </w:r>
          </w:p>
        </w:tc>
      </w:tr>
      <w:tr w:rsidR="00F119D4" w:rsidRPr="008F3252" w14:paraId="0042FD98" w14:textId="77777777" w:rsidTr="00F119D4">
        <w:trPr>
          <w:trHeight w:val="405"/>
        </w:trPr>
        <w:tc>
          <w:tcPr>
            <w:tcW w:w="0" w:type="auto"/>
            <w:vAlign w:val="center"/>
          </w:tcPr>
          <w:p w14:paraId="4A7A3F03" w14:textId="77777777" w:rsidR="00F119D4" w:rsidRPr="008F3252" w:rsidRDefault="00F119D4" w:rsidP="00CF3A77">
            <w:pPr>
              <w:rPr>
                <w:sz w:val="20"/>
                <w:szCs w:val="20"/>
              </w:rPr>
            </w:pPr>
            <w:r w:rsidRPr="008F3252">
              <w:rPr>
                <w:color w:val="000000" w:themeColor="text1"/>
                <w:sz w:val="20"/>
                <w:szCs w:val="20"/>
              </w:rPr>
              <w:t>CA3 body</w:t>
            </w:r>
          </w:p>
        </w:tc>
        <w:tc>
          <w:tcPr>
            <w:tcW w:w="0" w:type="auto"/>
            <w:vAlign w:val="center"/>
          </w:tcPr>
          <w:p w14:paraId="4ED02B22" w14:textId="77777777" w:rsidR="00F119D4" w:rsidRPr="008F3252" w:rsidRDefault="00F119D4" w:rsidP="00F119D4">
            <w:pPr>
              <w:jc w:val="center"/>
              <w:rPr>
                <w:sz w:val="20"/>
                <w:szCs w:val="20"/>
              </w:rPr>
            </w:pPr>
            <w:r w:rsidRPr="008F3252">
              <w:rPr>
                <w:color w:val="000000" w:themeColor="text1"/>
                <w:sz w:val="20"/>
                <w:szCs w:val="20"/>
              </w:rPr>
              <w:t>-2.24</w:t>
            </w:r>
          </w:p>
        </w:tc>
        <w:tc>
          <w:tcPr>
            <w:tcW w:w="0" w:type="auto"/>
            <w:vAlign w:val="center"/>
          </w:tcPr>
          <w:p w14:paraId="23139769" w14:textId="77777777" w:rsidR="00F119D4" w:rsidRPr="008F3252" w:rsidRDefault="00F119D4" w:rsidP="00F119D4">
            <w:pPr>
              <w:jc w:val="center"/>
              <w:rPr>
                <w:sz w:val="20"/>
                <w:szCs w:val="20"/>
              </w:rPr>
            </w:pPr>
            <w:r w:rsidRPr="008F3252">
              <w:rPr>
                <w:color w:val="000000" w:themeColor="text1"/>
                <w:sz w:val="20"/>
                <w:szCs w:val="20"/>
              </w:rPr>
              <w:t>0.73</w:t>
            </w:r>
          </w:p>
        </w:tc>
        <w:tc>
          <w:tcPr>
            <w:tcW w:w="0" w:type="auto"/>
            <w:vAlign w:val="center"/>
          </w:tcPr>
          <w:p w14:paraId="41A46BBD" w14:textId="77777777" w:rsidR="00F119D4" w:rsidRPr="008F3252" w:rsidRDefault="00F119D4" w:rsidP="00F119D4">
            <w:pPr>
              <w:jc w:val="center"/>
              <w:rPr>
                <w:sz w:val="20"/>
                <w:szCs w:val="20"/>
              </w:rPr>
            </w:pPr>
            <w:r w:rsidRPr="008F3252">
              <w:rPr>
                <w:color w:val="000000" w:themeColor="text1"/>
                <w:sz w:val="20"/>
                <w:szCs w:val="20"/>
              </w:rPr>
              <w:t>64.89</w:t>
            </w:r>
          </w:p>
        </w:tc>
        <w:tc>
          <w:tcPr>
            <w:tcW w:w="0" w:type="auto"/>
            <w:vAlign w:val="center"/>
          </w:tcPr>
          <w:p w14:paraId="5BC60E45" w14:textId="77777777" w:rsidR="00F119D4" w:rsidRPr="008F3252" w:rsidRDefault="00F119D4" w:rsidP="00F119D4">
            <w:pPr>
              <w:jc w:val="center"/>
              <w:rPr>
                <w:sz w:val="20"/>
                <w:szCs w:val="20"/>
              </w:rPr>
            </w:pPr>
            <w:r w:rsidRPr="008F3252">
              <w:rPr>
                <w:color w:val="000000" w:themeColor="text1"/>
                <w:sz w:val="20"/>
                <w:szCs w:val="20"/>
              </w:rPr>
              <w:t>-3.06</w:t>
            </w:r>
          </w:p>
        </w:tc>
        <w:tc>
          <w:tcPr>
            <w:tcW w:w="0" w:type="auto"/>
            <w:vAlign w:val="center"/>
          </w:tcPr>
          <w:p w14:paraId="581E5A63" w14:textId="77777777" w:rsidR="00F119D4" w:rsidRPr="008F3252" w:rsidRDefault="00F119D4" w:rsidP="00F119D4">
            <w:pPr>
              <w:jc w:val="center"/>
              <w:rPr>
                <w:sz w:val="20"/>
                <w:szCs w:val="20"/>
              </w:rPr>
            </w:pPr>
            <w:r w:rsidRPr="008F3252">
              <w:rPr>
                <w:color w:val="000000" w:themeColor="text1"/>
                <w:sz w:val="20"/>
                <w:szCs w:val="20"/>
              </w:rPr>
              <w:t>0.011*</w:t>
            </w:r>
          </w:p>
        </w:tc>
        <w:tc>
          <w:tcPr>
            <w:tcW w:w="0" w:type="auto"/>
            <w:vAlign w:val="center"/>
          </w:tcPr>
          <w:p w14:paraId="1F7E6255" w14:textId="77777777" w:rsidR="00F119D4" w:rsidRPr="008F3252" w:rsidRDefault="00F119D4" w:rsidP="00F119D4">
            <w:pPr>
              <w:jc w:val="center"/>
              <w:rPr>
                <w:sz w:val="20"/>
                <w:szCs w:val="20"/>
              </w:rPr>
            </w:pPr>
            <w:r w:rsidRPr="008F3252">
              <w:rPr>
                <w:color w:val="000000" w:themeColor="text1"/>
                <w:sz w:val="20"/>
                <w:szCs w:val="20"/>
              </w:rPr>
              <w:t>0.043*</w:t>
            </w:r>
          </w:p>
        </w:tc>
        <w:tc>
          <w:tcPr>
            <w:tcW w:w="0" w:type="auto"/>
            <w:vAlign w:val="center"/>
          </w:tcPr>
          <w:p w14:paraId="4E8F0C9A" w14:textId="77777777" w:rsidR="00F119D4" w:rsidRPr="008F3252" w:rsidRDefault="00F119D4" w:rsidP="00F119D4">
            <w:pPr>
              <w:jc w:val="center"/>
              <w:rPr>
                <w:color w:val="000000" w:themeColor="text1"/>
                <w:sz w:val="20"/>
                <w:szCs w:val="20"/>
              </w:rPr>
            </w:pPr>
            <w:r w:rsidRPr="008F3252">
              <w:rPr>
                <w:color w:val="000000" w:themeColor="text1"/>
                <w:sz w:val="20"/>
                <w:szCs w:val="20"/>
              </w:rPr>
              <w:t>-0.10</w:t>
            </w:r>
          </w:p>
        </w:tc>
        <w:tc>
          <w:tcPr>
            <w:tcW w:w="242" w:type="dxa"/>
            <w:vAlign w:val="center"/>
          </w:tcPr>
          <w:p w14:paraId="21EAB143" w14:textId="77777777" w:rsidR="00F119D4" w:rsidRPr="008F3252" w:rsidRDefault="00F119D4" w:rsidP="00F119D4">
            <w:pPr>
              <w:jc w:val="center"/>
              <w:rPr>
                <w:color w:val="000000" w:themeColor="text1"/>
                <w:sz w:val="20"/>
                <w:szCs w:val="20"/>
              </w:rPr>
            </w:pPr>
          </w:p>
        </w:tc>
        <w:tc>
          <w:tcPr>
            <w:tcW w:w="990" w:type="dxa"/>
            <w:vAlign w:val="center"/>
          </w:tcPr>
          <w:p w14:paraId="60E352D9" w14:textId="5629F00B" w:rsidR="00F119D4" w:rsidRPr="008F3252" w:rsidRDefault="00F119D4" w:rsidP="00F119D4">
            <w:pPr>
              <w:jc w:val="center"/>
              <w:rPr>
                <w:color w:val="000000" w:themeColor="text1"/>
                <w:sz w:val="20"/>
                <w:szCs w:val="20"/>
              </w:rPr>
            </w:pPr>
            <w:r w:rsidRPr="008F3252">
              <w:rPr>
                <w:color w:val="000000" w:themeColor="text1"/>
                <w:sz w:val="20"/>
                <w:szCs w:val="20"/>
              </w:rPr>
              <w:t>-2.25</w:t>
            </w:r>
          </w:p>
        </w:tc>
        <w:tc>
          <w:tcPr>
            <w:tcW w:w="0" w:type="auto"/>
            <w:vAlign w:val="center"/>
          </w:tcPr>
          <w:p w14:paraId="0BEE460C" w14:textId="77777777" w:rsidR="00F119D4" w:rsidRPr="008F3252" w:rsidRDefault="00F119D4" w:rsidP="00F119D4">
            <w:pPr>
              <w:jc w:val="center"/>
              <w:rPr>
                <w:color w:val="000000" w:themeColor="text1"/>
                <w:sz w:val="20"/>
                <w:szCs w:val="20"/>
              </w:rPr>
            </w:pPr>
            <w:r w:rsidRPr="008F3252">
              <w:rPr>
                <w:color w:val="000000" w:themeColor="text1"/>
                <w:sz w:val="20"/>
                <w:szCs w:val="20"/>
              </w:rPr>
              <w:t>0.66</w:t>
            </w:r>
          </w:p>
        </w:tc>
        <w:tc>
          <w:tcPr>
            <w:tcW w:w="0" w:type="auto"/>
            <w:vAlign w:val="center"/>
          </w:tcPr>
          <w:p w14:paraId="4F01ED76" w14:textId="77777777" w:rsidR="00F119D4" w:rsidRPr="008F3252" w:rsidRDefault="00F119D4" w:rsidP="00F119D4">
            <w:pPr>
              <w:jc w:val="center"/>
              <w:rPr>
                <w:color w:val="000000" w:themeColor="text1"/>
                <w:sz w:val="20"/>
                <w:szCs w:val="20"/>
              </w:rPr>
            </w:pPr>
            <w:r w:rsidRPr="008F3252">
              <w:rPr>
                <w:color w:val="000000" w:themeColor="text1"/>
                <w:sz w:val="20"/>
                <w:szCs w:val="20"/>
              </w:rPr>
              <w:t>65.95</w:t>
            </w:r>
          </w:p>
        </w:tc>
        <w:tc>
          <w:tcPr>
            <w:tcW w:w="0" w:type="auto"/>
            <w:vAlign w:val="center"/>
          </w:tcPr>
          <w:p w14:paraId="17FF9D10" w14:textId="77777777" w:rsidR="00F119D4" w:rsidRPr="008F3252" w:rsidRDefault="00F119D4" w:rsidP="00F119D4">
            <w:pPr>
              <w:jc w:val="center"/>
              <w:rPr>
                <w:color w:val="000000" w:themeColor="text1"/>
                <w:sz w:val="20"/>
                <w:szCs w:val="20"/>
              </w:rPr>
            </w:pPr>
            <w:r w:rsidRPr="008F3252">
              <w:rPr>
                <w:color w:val="000000" w:themeColor="text1"/>
                <w:sz w:val="20"/>
                <w:szCs w:val="20"/>
              </w:rPr>
              <w:t>-3.40</w:t>
            </w:r>
          </w:p>
        </w:tc>
        <w:tc>
          <w:tcPr>
            <w:tcW w:w="0" w:type="auto"/>
            <w:vAlign w:val="center"/>
          </w:tcPr>
          <w:p w14:paraId="44393672" w14:textId="77777777" w:rsidR="00F119D4" w:rsidRPr="008F3252" w:rsidRDefault="00F119D4" w:rsidP="00F119D4">
            <w:pPr>
              <w:jc w:val="center"/>
              <w:rPr>
                <w:color w:val="000000" w:themeColor="text1"/>
                <w:sz w:val="20"/>
                <w:szCs w:val="20"/>
              </w:rPr>
            </w:pPr>
            <w:r w:rsidRPr="008F3252">
              <w:rPr>
                <w:color w:val="000000" w:themeColor="text1"/>
                <w:sz w:val="20"/>
                <w:szCs w:val="20"/>
              </w:rPr>
              <w:t>0.004**</w:t>
            </w:r>
          </w:p>
        </w:tc>
        <w:tc>
          <w:tcPr>
            <w:tcW w:w="1122" w:type="dxa"/>
            <w:vAlign w:val="center"/>
          </w:tcPr>
          <w:p w14:paraId="61EA7FC4" w14:textId="77777777" w:rsidR="00F119D4" w:rsidRPr="008F3252" w:rsidRDefault="00F119D4" w:rsidP="00F119D4">
            <w:pPr>
              <w:jc w:val="center"/>
              <w:rPr>
                <w:color w:val="000000" w:themeColor="text1"/>
                <w:sz w:val="20"/>
                <w:szCs w:val="20"/>
              </w:rPr>
            </w:pPr>
            <w:r w:rsidRPr="008F3252">
              <w:rPr>
                <w:color w:val="000000" w:themeColor="text1"/>
                <w:sz w:val="20"/>
                <w:szCs w:val="20"/>
              </w:rPr>
              <w:t>0.022*</w:t>
            </w:r>
          </w:p>
        </w:tc>
        <w:tc>
          <w:tcPr>
            <w:tcW w:w="708" w:type="dxa"/>
            <w:vAlign w:val="center"/>
          </w:tcPr>
          <w:p w14:paraId="7C345F8F" w14:textId="77777777" w:rsidR="00F119D4" w:rsidRPr="008F3252" w:rsidRDefault="00F119D4" w:rsidP="00F119D4">
            <w:pPr>
              <w:jc w:val="center"/>
              <w:rPr>
                <w:color w:val="000000" w:themeColor="text1"/>
                <w:sz w:val="20"/>
                <w:szCs w:val="20"/>
              </w:rPr>
            </w:pPr>
            <w:r w:rsidRPr="008F3252">
              <w:rPr>
                <w:color w:val="000000" w:themeColor="text1"/>
                <w:sz w:val="20"/>
                <w:szCs w:val="20"/>
              </w:rPr>
              <w:t>-0.10</w:t>
            </w:r>
          </w:p>
        </w:tc>
      </w:tr>
      <w:tr w:rsidR="00F119D4" w:rsidRPr="008F3252" w14:paraId="5CD5FE14" w14:textId="77777777" w:rsidTr="00F119D4">
        <w:trPr>
          <w:trHeight w:val="246"/>
        </w:trPr>
        <w:tc>
          <w:tcPr>
            <w:tcW w:w="0" w:type="auto"/>
            <w:vAlign w:val="center"/>
          </w:tcPr>
          <w:p w14:paraId="25076173" w14:textId="77777777" w:rsidR="00F119D4" w:rsidRPr="008F3252" w:rsidRDefault="00F119D4" w:rsidP="00CF3A77">
            <w:pPr>
              <w:rPr>
                <w:sz w:val="20"/>
                <w:szCs w:val="20"/>
              </w:rPr>
            </w:pPr>
            <w:r w:rsidRPr="008F3252">
              <w:rPr>
                <w:color w:val="000000" w:themeColor="text1"/>
                <w:sz w:val="20"/>
                <w:szCs w:val="20"/>
              </w:rPr>
              <w:t>CA3 head</w:t>
            </w:r>
          </w:p>
        </w:tc>
        <w:tc>
          <w:tcPr>
            <w:tcW w:w="0" w:type="auto"/>
            <w:vAlign w:val="center"/>
          </w:tcPr>
          <w:p w14:paraId="27323938" w14:textId="77777777" w:rsidR="00F119D4" w:rsidRPr="008F3252" w:rsidRDefault="00F119D4" w:rsidP="00F119D4">
            <w:pPr>
              <w:jc w:val="center"/>
              <w:rPr>
                <w:sz w:val="20"/>
                <w:szCs w:val="20"/>
              </w:rPr>
            </w:pPr>
            <w:r w:rsidRPr="008F3252">
              <w:rPr>
                <w:color w:val="000000" w:themeColor="text1"/>
                <w:sz w:val="20"/>
                <w:szCs w:val="20"/>
              </w:rPr>
              <w:t>0.75</w:t>
            </w:r>
          </w:p>
        </w:tc>
        <w:tc>
          <w:tcPr>
            <w:tcW w:w="0" w:type="auto"/>
            <w:vAlign w:val="center"/>
          </w:tcPr>
          <w:p w14:paraId="4CC9E34C" w14:textId="77777777" w:rsidR="00F119D4" w:rsidRPr="008F3252" w:rsidRDefault="00F119D4" w:rsidP="00F119D4">
            <w:pPr>
              <w:jc w:val="center"/>
              <w:rPr>
                <w:sz w:val="20"/>
                <w:szCs w:val="20"/>
              </w:rPr>
            </w:pPr>
            <w:r w:rsidRPr="008F3252">
              <w:rPr>
                <w:color w:val="000000" w:themeColor="text1"/>
                <w:sz w:val="20"/>
                <w:szCs w:val="20"/>
              </w:rPr>
              <w:t>0.66</w:t>
            </w:r>
          </w:p>
        </w:tc>
        <w:tc>
          <w:tcPr>
            <w:tcW w:w="0" w:type="auto"/>
            <w:vAlign w:val="center"/>
          </w:tcPr>
          <w:p w14:paraId="7821BF29" w14:textId="77777777" w:rsidR="00F119D4" w:rsidRPr="008F3252" w:rsidRDefault="00F119D4" w:rsidP="00F119D4">
            <w:pPr>
              <w:jc w:val="center"/>
              <w:rPr>
                <w:sz w:val="20"/>
                <w:szCs w:val="20"/>
              </w:rPr>
            </w:pPr>
            <w:r w:rsidRPr="008F3252">
              <w:rPr>
                <w:color w:val="000000" w:themeColor="text1"/>
                <w:sz w:val="20"/>
                <w:szCs w:val="20"/>
              </w:rPr>
              <w:t>62.43</w:t>
            </w:r>
          </w:p>
        </w:tc>
        <w:tc>
          <w:tcPr>
            <w:tcW w:w="0" w:type="auto"/>
            <w:vAlign w:val="center"/>
          </w:tcPr>
          <w:p w14:paraId="41AF7EF5" w14:textId="77777777" w:rsidR="00F119D4" w:rsidRPr="008F3252" w:rsidRDefault="00F119D4" w:rsidP="00F119D4">
            <w:pPr>
              <w:jc w:val="center"/>
              <w:rPr>
                <w:sz w:val="20"/>
                <w:szCs w:val="20"/>
              </w:rPr>
            </w:pPr>
            <w:r w:rsidRPr="008F3252">
              <w:rPr>
                <w:color w:val="000000" w:themeColor="text1"/>
                <w:sz w:val="20"/>
                <w:szCs w:val="20"/>
              </w:rPr>
              <w:t>1.14</w:t>
            </w:r>
          </w:p>
        </w:tc>
        <w:tc>
          <w:tcPr>
            <w:tcW w:w="0" w:type="auto"/>
            <w:vAlign w:val="center"/>
          </w:tcPr>
          <w:p w14:paraId="04A6489C" w14:textId="77777777" w:rsidR="00F119D4" w:rsidRPr="008F3252" w:rsidRDefault="00F119D4" w:rsidP="00F119D4">
            <w:pPr>
              <w:jc w:val="center"/>
              <w:rPr>
                <w:sz w:val="20"/>
                <w:szCs w:val="20"/>
              </w:rPr>
            </w:pPr>
            <w:r w:rsidRPr="008F3252">
              <w:rPr>
                <w:color w:val="000000" w:themeColor="text1"/>
                <w:sz w:val="20"/>
                <w:szCs w:val="20"/>
              </w:rPr>
              <w:t>0.611</w:t>
            </w:r>
          </w:p>
        </w:tc>
        <w:tc>
          <w:tcPr>
            <w:tcW w:w="0" w:type="auto"/>
            <w:vAlign w:val="center"/>
          </w:tcPr>
          <w:p w14:paraId="7A3C46B6" w14:textId="77777777" w:rsidR="00F119D4" w:rsidRPr="008F3252" w:rsidRDefault="00F119D4" w:rsidP="00F119D4">
            <w:pPr>
              <w:jc w:val="center"/>
              <w:rPr>
                <w:sz w:val="20"/>
                <w:szCs w:val="20"/>
              </w:rPr>
            </w:pPr>
            <w:r w:rsidRPr="008F3252">
              <w:rPr>
                <w:color w:val="000000" w:themeColor="text1"/>
                <w:sz w:val="20"/>
                <w:szCs w:val="20"/>
              </w:rPr>
              <w:t>0.790</w:t>
            </w:r>
          </w:p>
        </w:tc>
        <w:tc>
          <w:tcPr>
            <w:tcW w:w="0" w:type="auto"/>
            <w:vAlign w:val="center"/>
          </w:tcPr>
          <w:p w14:paraId="75719D3D" w14:textId="77777777" w:rsidR="00F119D4" w:rsidRPr="008F3252" w:rsidRDefault="00F119D4" w:rsidP="00F119D4">
            <w:pPr>
              <w:jc w:val="center"/>
              <w:rPr>
                <w:color w:val="000000" w:themeColor="text1"/>
                <w:sz w:val="20"/>
                <w:szCs w:val="20"/>
              </w:rPr>
            </w:pPr>
            <w:r w:rsidRPr="008F3252">
              <w:rPr>
                <w:color w:val="000000" w:themeColor="text1"/>
                <w:sz w:val="20"/>
                <w:szCs w:val="20"/>
              </w:rPr>
              <w:t>0.05</w:t>
            </w:r>
          </w:p>
        </w:tc>
        <w:tc>
          <w:tcPr>
            <w:tcW w:w="242" w:type="dxa"/>
            <w:vAlign w:val="center"/>
          </w:tcPr>
          <w:p w14:paraId="48CD75D2" w14:textId="77777777" w:rsidR="00F119D4" w:rsidRPr="008F3252" w:rsidRDefault="00F119D4" w:rsidP="00F119D4">
            <w:pPr>
              <w:jc w:val="center"/>
              <w:rPr>
                <w:color w:val="000000" w:themeColor="text1"/>
                <w:sz w:val="20"/>
                <w:szCs w:val="20"/>
              </w:rPr>
            </w:pPr>
          </w:p>
        </w:tc>
        <w:tc>
          <w:tcPr>
            <w:tcW w:w="990" w:type="dxa"/>
            <w:vAlign w:val="center"/>
          </w:tcPr>
          <w:p w14:paraId="22AA275F" w14:textId="439F13F5" w:rsidR="00F119D4" w:rsidRPr="008F3252" w:rsidRDefault="00F119D4" w:rsidP="00F119D4">
            <w:pPr>
              <w:jc w:val="center"/>
              <w:rPr>
                <w:color w:val="000000" w:themeColor="text1"/>
                <w:sz w:val="20"/>
                <w:szCs w:val="20"/>
              </w:rPr>
            </w:pPr>
            <w:r w:rsidRPr="008F3252">
              <w:rPr>
                <w:color w:val="000000" w:themeColor="text1"/>
                <w:sz w:val="20"/>
                <w:szCs w:val="20"/>
              </w:rPr>
              <w:t>-1.13</w:t>
            </w:r>
          </w:p>
        </w:tc>
        <w:tc>
          <w:tcPr>
            <w:tcW w:w="0" w:type="auto"/>
            <w:vAlign w:val="center"/>
          </w:tcPr>
          <w:p w14:paraId="74B524E0" w14:textId="77777777" w:rsidR="00F119D4" w:rsidRPr="008F3252" w:rsidRDefault="00F119D4" w:rsidP="00F119D4">
            <w:pPr>
              <w:jc w:val="center"/>
              <w:rPr>
                <w:color w:val="000000" w:themeColor="text1"/>
                <w:sz w:val="20"/>
                <w:szCs w:val="20"/>
              </w:rPr>
            </w:pPr>
            <w:r w:rsidRPr="008F3252">
              <w:rPr>
                <w:color w:val="000000" w:themeColor="text1"/>
                <w:sz w:val="20"/>
                <w:szCs w:val="20"/>
              </w:rPr>
              <w:t>0.60</w:t>
            </w:r>
          </w:p>
        </w:tc>
        <w:tc>
          <w:tcPr>
            <w:tcW w:w="0" w:type="auto"/>
            <w:vAlign w:val="center"/>
          </w:tcPr>
          <w:p w14:paraId="64549C82" w14:textId="77777777" w:rsidR="00F119D4" w:rsidRPr="008F3252" w:rsidRDefault="00F119D4" w:rsidP="00F119D4">
            <w:pPr>
              <w:jc w:val="center"/>
              <w:rPr>
                <w:color w:val="000000" w:themeColor="text1"/>
                <w:sz w:val="20"/>
                <w:szCs w:val="20"/>
              </w:rPr>
            </w:pPr>
            <w:r w:rsidRPr="008F3252">
              <w:rPr>
                <w:color w:val="000000" w:themeColor="text1"/>
                <w:sz w:val="20"/>
                <w:szCs w:val="20"/>
              </w:rPr>
              <w:t>63.85</w:t>
            </w:r>
          </w:p>
        </w:tc>
        <w:tc>
          <w:tcPr>
            <w:tcW w:w="0" w:type="auto"/>
            <w:vAlign w:val="center"/>
          </w:tcPr>
          <w:p w14:paraId="1D05203D" w14:textId="77777777" w:rsidR="00F119D4" w:rsidRPr="008F3252" w:rsidRDefault="00F119D4" w:rsidP="00F119D4">
            <w:pPr>
              <w:jc w:val="center"/>
              <w:rPr>
                <w:color w:val="000000" w:themeColor="text1"/>
                <w:sz w:val="20"/>
                <w:szCs w:val="20"/>
              </w:rPr>
            </w:pPr>
            <w:r w:rsidRPr="008F3252">
              <w:rPr>
                <w:color w:val="000000" w:themeColor="text1"/>
                <w:sz w:val="20"/>
                <w:szCs w:val="20"/>
              </w:rPr>
              <w:t>-1.87</w:t>
            </w:r>
          </w:p>
        </w:tc>
        <w:tc>
          <w:tcPr>
            <w:tcW w:w="0" w:type="auto"/>
            <w:vAlign w:val="center"/>
          </w:tcPr>
          <w:p w14:paraId="68B2850C" w14:textId="77777777" w:rsidR="00F119D4" w:rsidRPr="008F3252" w:rsidRDefault="00F119D4" w:rsidP="00F119D4">
            <w:pPr>
              <w:jc w:val="center"/>
              <w:rPr>
                <w:color w:val="000000" w:themeColor="text1"/>
                <w:sz w:val="20"/>
                <w:szCs w:val="20"/>
              </w:rPr>
            </w:pPr>
            <w:r w:rsidRPr="008F3252">
              <w:rPr>
                <w:color w:val="000000" w:themeColor="text1"/>
                <w:sz w:val="20"/>
                <w:szCs w:val="20"/>
              </w:rPr>
              <w:t>0.202</w:t>
            </w:r>
          </w:p>
        </w:tc>
        <w:tc>
          <w:tcPr>
            <w:tcW w:w="1122" w:type="dxa"/>
            <w:vAlign w:val="center"/>
          </w:tcPr>
          <w:p w14:paraId="23A702BD" w14:textId="77777777" w:rsidR="00F119D4" w:rsidRPr="008F3252" w:rsidRDefault="00F119D4" w:rsidP="00F119D4">
            <w:pPr>
              <w:jc w:val="center"/>
              <w:rPr>
                <w:color w:val="000000" w:themeColor="text1"/>
                <w:sz w:val="20"/>
                <w:szCs w:val="20"/>
              </w:rPr>
            </w:pPr>
            <w:r w:rsidRPr="008F3252">
              <w:rPr>
                <w:color w:val="000000" w:themeColor="text1"/>
                <w:sz w:val="20"/>
                <w:szCs w:val="20"/>
              </w:rPr>
              <w:t>0.405</w:t>
            </w:r>
          </w:p>
        </w:tc>
        <w:tc>
          <w:tcPr>
            <w:tcW w:w="708" w:type="dxa"/>
            <w:vAlign w:val="center"/>
          </w:tcPr>
          <w:p w14:paraId="5920DD48" w14:textId="77777777" w:rsidR="00F119D4" w:rsidRPr="008F3252" w:rsidRDefault="00F119D4" w:rsidP="00F119D4">
            <w:pPr>
              <w:jc w:val="center"/>
              <w:rPr>
                <w:color w:val="000000" w:themeColor="text1"/>
                <w:sz w:val="20"/>
                <w:szCs w:val="20"/>
              </w:rPr>
            </w:pPr>
            <w:r w:rsidRPr="008F3252">
              <w:rPr>
                <w:color w:val="000000" w:themeColor="text1"/>
                <w:sz w:val="20"/>
                <w:szCs w:val="20"/>
              </w:rPr>
              <w:t>-0.06</w:t>
            </w:r>
          </w:p>
        </w:tc>
      </w:tr>
      <w:tr w:rsidR="00F119D4" w:rsidRPr="008F3252" w14:paraId="7F5593CC" w14:textId="77777777" w:rsidTr="00F119D4">
        <w:trPr>
          <w:trHeight w:val="185"/>
        </w:trPr>
        <w:tc>
          <w:tcPr>
            <w:tcW w:w="0" w:type="auto"/>
            <w:vAlign w:val="center"/>
          </w:tcPr>
          <w:p w14:paraId="188126D3" w14:textId="77777777" w:rsidR="00F119D4" w:rsidRPr="008F3252" w:rsidRDefault="00F119D4" w:rsidP="00CF3A77">
            <w:pPr>
              <w:rPr>
                <w:color w:val="000000" w:themeColor="text1"/>
                <w:sz w:val="20"/>
                <w:szCs w:val="20"/>
              </w:rPr>
            </w:pPr>
            <w:r w:rsidRPr="008F3252">
              <w:rPr>
                <w:color w:val="000000" w:themeColor="text1"/>
                <w:sz w:val="20"/>
                <w:szCs w:val="20"/>
              </w:rPr>
              <w:t>CA4 body</w:t>
            </w:r>
          </w:p>
        </w:tc>
        <w:tc>
          <w:tcPr>
            <w:tcW w:w="0" w:type="auto"/>
            <w:vAlign w:val="center"/>
          </w:tcPr>
          <w:p w14:paraId="2DBB3329" w14:textId="77777777" w:rsidR="00F119D4" w:rsidRPr="008F3252" w:rsidRDefault="00F119D4" w:rsidP="00F119D4">
            <w:pPr>
              <w:jc w:val="center"/>
              <w:rPr>
                <w:color w:val="000000" w:themeColor="text1"/>
                <w:sz w:val="20"/>
                <w:szCs w:val="20"/>
              </w:rPr>
            </w:pPr>
            <w:r w:rsidRPr="008F3252">
              <w:rPr>
                <w:color w:val="000000" w:themeColor="text1"/>
                <w:sz w:val="20"/>
                <w:szCs w:val="20"/>
              </w:rPr>
              <w:t>-0.11</w:t>
            </w:r>
          </w:p>
        </w:tc>
        <w:tc>
          <w:tcPr>
            <w:tcW w:w="0" w:type="auto"/>
            <w:vAlign w:val="center"/>
          </w:tcPr>
          <w:p w14:paraId="01A682D1" w14:textId="77777777" w:rsidR="00F119D4" w:rsidRPr="008F3252" w:rsidRDefault="00F119D4" w:rsidP="00F119D4">
            <w:pPr>
              <w:jc w:val="center"/>
              <w:rPr>
                <w:color w:val="000000" w:themeColor="text1"/>
                <w:sz w:val="20"/>
                <w:szCs w:val="20"/>
              </w:rPr>
            </w:pPr>
            <w:r w:rsidRPr="008F3252">
              <w:rPr>
                <w:color w:val="000000" w:themeColor="text1"/>
                <w:sz w:val="20"/>
                <w:szCs w:val="20"/>
              </w:rPr>
              <w:t>0.67</w:t>
            </w:r>
          </w:p>
        </w:tc>
        <w:tc>
          <w:tcPr>
            <w:tcW w:w="0" w:type="auto"/>
            <w:vAlign w:val="center"/>
          </w:tcPr>
          <w:p w14:paraId="6BF53403" w14:textId="77777777" w:rsidR="00F119D4" w:rsidRPr="008F3252" w:rsidRDefault="00F119D4" w:rsidP="00F119D4">
            <w:pPr>
              <w:jc w:val="center"/>
              <w:rPr>
                <w:color w:val="000000" w:themeColor="text1"/>
                <w:sz w:val="20"/>
                <w:szCs w:val="20"/>
              </w:rPr>
            </w:pPr>
            <w:r w:rsidRPr="008F3252">
              <w:rPr>
                <w:color w:val="000000" w:themeColor="text1"/>
                <w:sz w:val="20"/>
                <w:szCs w:val="20"/>
              </w:rPr>
              <w:t>61.10</w:t>
            </w:r>
          </w:p>
        </w:tc>
        <w:tc>
          <w:tcPr>
            <w:tcW w:w="0" w:type="auto"/>
            <w:vAlign w:val="center"/>
          </w:tcPr>
          <w:p w14:paraId="38D937C0" w14:textId="77777777" w:rsidR="00F119D4" w:rsidRPr="008F3252" w:rsidRDefault="00F119D4" w:rsidP="00F119D4">
            <w:pPr>
              <w:jc w:val="center"/>
              <w:rPr>
                <w:color w:val="000000" w:themeColor="text1"/>
                <w:sz w:val="20"/>
                <w:szCs w:val="20"/>
              </w:rPr>
            </w:pPr>
            <w:r w:rsidRPr="008F3252">
              <w:rPr>
                <w:color w:val="000000" w:themeColor="text1"/>
                <w:sz w:val="20"/>
                <w:szCs w:val="20"/>
              </w:rPr>
              <w:t>-0.16</w:t>
            </w:r>
          </w:p>
        </w:tc>
        <w:tc>
          <w:tcPr>
            <w:tcW w:w="0" w:type="auto"/>
            <w:vAlign w:val="center"/>
          </w:tcPr>
          <w:p w14:paraId="003C8BE8" w14:textId="77777777" w:rsidR="00F119D4" w:rsidRPr="008F3252" w:rsidRDefault="00F119D4" w:rsidP="00F119D4">
            <w:pPr>
              <w:jc w:val="center"/>
              <w:rPr>
                <w:color w:val="000000" w:themeColor="text1"/>
                <w:sz w:val="20"/>
                <w:szCs w:val="20"/>
              </w:rPr>
            </w:pPr>
            <w:r w:rsidRPr="008F3252">
              <w:rPr>
                <w:color w:val="000000" w:themeColor="text1"/>
                <w:sz w:val="20"/>
                <w:szCs w:val="20"/>
              </w:rPr>
              <w:t>0.998</w:t>
            </w:r>
          </w:p>
        </w:tc>
        <w:tc>
          <w:tcPr>
            <w:tcW w:w="0" w:type="auto"/>
            <w:vAlign w:val="center"/>
          </w:tcPr>
          <w:p w14:paraId="2DCFFDE0" w14:textId="77777777" w:rsidR="00F119D4" w:rsidRPr="008F3252" w:rsidRDefault="00F119D4" w:rsidP="00F119D4">
            <w:pPr>
              <w:jc w:val="center"/>
              <w:rPr>
                <w:color w:val="000000" w:themeColor="text1"/>
                <w:sz w:val="20"/>
                <w:szCs w:val="20"/>
              </w:rPr>
            </w:pPr>
            <w:r w:rsidRPr="008F3252">
              <w:rPr>
                <w:color w:val="000000" w:themeColor="text1"/>
                <w:sz w:val="20"/>
                <w:szCs w:val="20"/>
              </w:rPr>
              <w:t>1.000</w:t>
            </w:r>
          </w:p>
        </w:tc>
        <w:tc>
          <w:tcPr>
            <w:tcW w:w="0" w:type="auto"/>
            <w:vAlign w:val="center"/>
          </w:tcPr>
          <w:p w14:paraId="1F4B55DE" w14:textId="77777777" w:rsidR="00F119D4" w:rsidRPr="008F3252" w:rsidRDefault="00F119D4" w:rsidP="00F119D4">
            <w:pPr>
              <w:jc w:val="center"/>
              <w:rPr>
                <w:color w:val="000000" w:themeColor="text1"/>
                <w:sz w:val="20"/>
                <w:szCs w:val="20"/>
              </w:rPr>
            </w:pPr>
            <w:r w:rsidRPr="008F3252">
              <w:rPr>
                <w:color w:val="000000" w:themeColor="text1"/>
                <w:sz w:val="20"/>
                <w:szCs w:val="20"/>
              </w:rPr>
              <w:t>-0.01</w:t>
            </w:r>
          </w:p>
        </w:tc>
        <w:tc>
          <w:tcPr>
            <w:tcW w:w="242" w:type="dxa"/>
            <w:vAlign w:val="center"/>
          </w:tcPr>
          <w:p w14:paraId="315CF26C" w14:textId="77777777" w:rsidR="00F119D4" w:rsidRPr="008F3252" w:rsidRDefault="00F119D4" w:rsidP="00F119D4">
            <w:pPr>
              <w:jc w:val="center"/>
              <w:rPr>
                <w:color w:val="000000" w:themeColor="text1"/>
                <w:sz w:val="20"/>
                <w:szCs w:val="20"/>
              </w:rPr>
            </w:pPr>
          </w:p>
        </w:tc>
        <w:tc>
          <w:tcPr>
            <w:tcW w:w="990" w:type="dxa"/>
            <w:vAlign w:val="center"/>
          </w:tcPr>
          <w:p w14:paraId="2829DF32" w14:textId="0D2DCEA3" w:rsidR="00F119D4" w:rsidRPr="008F3252" w:rsidRDefault="00F119D4" w:rsidP="00F119D4">
            <w:pPr>
              <w:jc w:val="center"/>
              <w:rPr>
                <w:color w:val="000000" w:themeColor="text1"/>
                <w:sz w:val="20"/>
                <w:szCs w:val="20"/>
              </w:rPr>
            </w:pPr>
            <w:r w:rsidRPr="008F3252">
              <w:rPr>
                <w:color w:val="000000" w:themeColor="text1"/>
                <w:sz w:val="20"/>
                <w:szCs w:val="20"/>
              </w:rPr>
              <w:t>-0.68</w:t>
            </w:r>
          </w:p>
        </w:tc>
        <w:tc>
          <w:tcPr>
            <w:tcW w:w="0" w:type="auto"/>
            <w:vAlign w:val="center"/>
          </w:tcPr>
          <w:p w14:paraId="696447D2" w14:textId="77777777" w:rsidR="00F119D4" w:rsidRPr="008F3252" w:rsidRDefault="00F119D4" w:rsidP="00F119D4">
            <w:pPr>
              <w:jc w:val="center"/>
              <w:rPr>
                <w:color w:val="000000" w:themeColor="text1"/>
                <w:sz w:val="20"/>
                <w:szCs w:val="20"/>
              </w:rPr>
            </w:pPr>
            <w:r w:rsidRPr="008F3252">
              <w:rPr>
                <w:color w:val="000000" w:themeColor="text1"/>
                <w:sz w:val="20"/>
                <w:szCs w:val="20"/>
              </w:rPr>
              <w:t>0.72</w:t>
            </w:r>
          </w:p>
        </w:tc>
        <w:tc>
          <w:tcPr>
            <w:tcW w:w="0" w:type="auto"/>
            <w:vAlign w:val="center"/>
          </w:tcPr>
          <w:p w14:paraId="47242824" w14:textId="77777777" w:rsidR="00F119D4" w:rsidRPr="008F3252" w:rsidRDefault="00F119D4" w:rsidP="00F119D4">
            <w:pPr>
              <w:jc w:val="center"/>
              <w:rPr>
                <w:color w:val="000000" w:themeColor="text1"/>
                <w:sz w:val="20"/>
                <w:szCs w:val="20"/>
              </w:rPr>
            </w:pPr>
            <w:r w:rsidRPr="008F3252">
              <w:rPr>
                <w:color w:val="000000" w:themeColor="text1"/>
                <w:sz w:val="20"/>
                <w:szCs w:val="20"/>
              </w:rPr>
              <w:t>63.00</w:t>
            </w:r>
          </w:p>
        </w:tc>
        <w:tc>
          <w:tcPr>
            <w:tcW w:w="0" w:type="auto"/>
            <w:vAlign w:val="center"/>
          </w:tcPr>
          <w:p w14:paraId="5124D9A6" w14:textId="77777777" w:rsidR="00F119D4" w:rsidRPr="008F3252" w:rsidRDefault="00F119D4" w:rsidP="00F119D4">
            <w:pPr>
              <w:jc w:val="center"/>
              <w:rPr>
                <w:color w:val="000000" w:themeColor="text1"/>
                <w:sz w:val="20"/>
                <w:szCs w:val="20"/>
              </w:rPr>
            </w:pPr>
            <w:r w:rsidRPr="008F3252">
              <w:rPr>
                <w:color w:val="000000" w:themeColor="text1"/>
                <w:sz w:val="20"/>
                <w:szCs w:val="20"/>
              </w:rPr>
              <w:t>-0.94</w:t>
            </w:r>
          </w:p>
        </w:tc>
        <w:tc>
          <w:tcPr>
            <w:tcW w:w="0" w:type="auto"/>
            <w:vAlign w:val="center"/>
          </w:tcPr>
          <w:p w14:paraId="0DBE96B7" w14:textId="77777777" w:rsidR="00F119D4" w:rsidRPr="008F3252" w:rsidRDefault="00F119D4" w:rsidP="00F119D4">
            <w:pPr>
              <w:jc w:val="center"/>
              <w:rPr>
                <w:color w:val="000000" w:themeColor="text1"/>
                <w:sz w:val="20"/>
                <w:szCs w:val="20"/>
              </w:rPr>
            </w:pPr>
            <w:r w:rsidRPr="008F3252">
              <w:rPr>
                <w:color w:val="000000" w:themeColor="text1"/>
                <w:sz w:val="20"/>
                <w:szCs w:val="20"/>
              </w:rPr>
              <w:t>0.740</w:t>
            </w:r>
          </w:p>
        </w:tc>
        <w:tc>
          <w:tcPr>
            <w:tcW w:w="1122" w:type="dxa"/>
            <w:vAlign w:val="center"/>
          </w:tcPr>
          <w:p w14:paraId="63A8A30D" w14:textId="77777777" w:rsidR="00F119D4" w:rsidRPr="008F3252" w:rsidRDefault="00F119D4" w:rsidP="00F119D4">
            <w:pPr>
              <w:jc w:val="center"/>
              <w:rPr>
                <w:color w:val="000000" w:themeColor="text1"/>
                <w:sz w:val="20"/>
                <w:szCs w:val="20"/>
              </w:rPr>
            </w:pPr>
            <w:r w:rsidRPr="008F3252">
              <w:rPr>
                <w:color w:val="000000" w:themeColor="text1"/>
                <w:sz w:val="20"/>
                <w:szCs w:val="20"/>
              </w:rPr>
              <w:t>0.889</w:t>
            </w:r>
          </w:p>
        </w:tc>
        <w:tc>
          <w:tcPr>
            <w:tcW w:w="708" w:type="dxa"/>
            <w:vAlign w:val="center"/>
          </w:tcPr>
          <w:p w14:paraId="578408E1" w14:textId="77777777" w:rsidR="00F119D4" w:rsidRPr="008F3252" w:rsidRDefault="00F119D4" w:rsidP="00F119D4">
            <w:pPr>
              <w:jc w:val="center"/>
              <w:rPr>
                <w:color w:val="000000" w:themeColor="text1"/>
                <w:sz w:val="20"/>
                <w:szCs w:val="20"/>
              </w:rPr>
            </w:pPr>
            <w:r w:rsidRPr="008F3252">
              <w:rPr>
                <w:color w:val="000000" w:themeColor="text1"/>
                <w:sz w:val="20"/>
                <w:szCs w:val="20"/>
              </w:rPr>
              <w:t>-0.04</w:t>
            </w:r>
          </w:p>
        </w:tc>
      </w:tr>
      <w:tr w:rsidR="00F119D4" w:rsidRPr="008F3252" w14:paraId="48D72C80" w14:textId="77777777" w:rsidTr="00F119D4">
        <w:trPr>
          <w:trHeight w:val="228"/>
        </w:trPr>
        <w:tc>
          <w:tcPr>
            <w:tcW w:w="0" w:type="auto"/>
            <w:vAlign w:val="center"/>
          </w:tcPr>
          <w:p w14:paraId="1114072D" w14:textId="77777777" w:rsidR="00F119D4" w:rsidRPr="008F3252" w:rsidRDefault="00F119D4" w:rsidP="00CF3A77">
            <w:pPr>
              <w:rPr>
                <w:color w:val="000000" w:themeColor="text1"/>
                <w:sz w:val="20"/>
                <w:szCs w:val="20"/>
              </w:rPr>
            </w:pPr>
            <w:r w:rsidRPr="008F3252">
              <w:rPr>
                <w:color w:val="000000" w:themeColor="text1"/>
                <w:sz w:val="20"/>
                <w:szCs w:val="20"/>
              </w:rPr>
              <w:t>CA4 head</w:t>
            </w:r>
          </w:p>
        </w:tc>
        <w:tc>
          <w:tcPr>
            <w:tcW w:w="0" w:type="auto"/>
            <w:vAlign w:val="center"/>
          </w:tcPr>
          <w:p w14:paraId="48640BCF" w14:textId="77777777" w:rsidR="00F119D4" w:rsidRPr="008F3252" w:rsidRDefault="00F119D4" w:rsidP="00F119D4">
            <w:pPr>
              <w:jc w:val="center"/>
              <w:rPr>
                <w:color w:val="000000" w:themeColor="text1"/>
                <w:sz w:val="20"/>
                <w:szCs w:val="20"/>
              </w:rPr>
            </w:pPr>
            <w:r w:rsidRPr="008F3252">
              <w:rPr>
                <w:color w:val="000000" w:themeColor="text1"/>
                <w:sz w:val="20"/>
                <w:szCs w:val="20"/>
              </w:rPr>
              <w:t>1.43</w:t>
            </w:r>
          </w:p>
        </w:tc>
        <w:tc>
          <w:tcPr>
            <w:tcW w:w="0" w:type="auto"/>
            <w:vAlign w:val="center"/>
          </w:tcPr>
          <w:p w14:paraId="4125E276" w14:textId="77777777" w:rsidR="00F119D4" w:rsidRPr="008F3252" w:rsidRDefault="00F119D4" w:rsidP="00F119D4">
            <w:pPr>
              <w:jc w:val="center"/>
              <w:rPr>
                <w:color w:val="000000" w:themeColor="text1"/>
                <w:sz w:val="20"/>
                <w:szCs w:val="20"/>
              </w:rPr>
            </w:pPr>
            <w:r w:rsidRPr="008F3252">
              <w:rPr>
                <w:color w:val="000000" w:themeColor="text1"/>
                <w:sz w:val="20"/>
                <w:szCs w:val="20"/>
              </w:rPr>
              <w:t>0.65</w:t>
            </w:r>
          </w:p>
        </w:tc>
        <w:tc>
          <w:tcPr>
            <w:tcW w:w="0" w:type="auto"/>
            <w:vAlign w:val="center"/>
          </w:tcPr>
          <w:p w14:paraId="656D8FAC" w14:textId="77777777" w:rsidR="00F119D4" w:rsidRPr="008F3252" w:rsidRDefault="00F119D4" w:rsidP="00F119D4">
            <w:pPr>
              <w:jc w:val="center"/>
              <w:rPr>
                <w:color w:val="000000" w:themeColor="text1"/>
                <w:sz w:val="20"/>
                <w:szCs w:val="20"/>
              </w:rPr>
            </w:pPr>
            <w:r w:rsidRPr="008F3252">
              <w:rPr>
                <w:color w:val="000000" w:themeColor="text1"/>
                <w:sz w:val="20"/>
                <w:szCs w:val="20"/>
              </w:rPr>
              <w:t>60.72</w:t>
            </w:r>
          </w:p>
        </w:tc>
        <w:tc>
          <w:tcPr>
            <w:tcW w:w="0" w:type="auto"/>
            <w:vAlign w:val="center"/>
          </w:tcPr>
          <w:p w14:paraId="372DAC46" w14:textId="77777777" w:rsidR="00F119D4" w:rsidRPr="008F3252" w:rsidRDefault="00F119D4" w:rsidP="00F119D4">
            <w:pPr>
              <w:jc w:val="center"/>
              <w:rPr>
                <w:color w:val="000000" w:themeColor="text1"/>
                <w:sz w:val="20"/>
                <w:szCs w:val="20"/>
              </w:rPr>
            </w:pPr>
            <w:r w:rsidRPr="008F3252">
              <w:rPr>
                <w:color w:val="000000" w:themeColor="text1"/>
                <w:sz w:val="20"/>
                <w:szCs w:val="20"/>
              </w:rPr>
              <w:t>2.20</w:t>
            </w:r>
          </w:p>
        </w:tc>
        <w:tc>
          <w:tcPr>
            <w:tcW w:w="0" w:type="auto"/>
            <w:vAlign w:val="center"/>
          </w:tcPr>
          <w:p w14:paraId="6E36DDC2" w14:textId="77777777" w:rsidR="00F119D4" w:rsidRPr="008F3252" w:rsidRDefault="00F119D4" w:rsidP="00F119D4">
            <w:pPr>
              <w:jc w:val="center"/>
              <w:rPr>
                <w:color w:val="000000" w:themeColor="text1"/>
                <w:sz w:val="20"/>
                <w:szCs w:val="20"/>
              </w:rPr>
            </w:pPr>
            <w:r w:rsidRPr="008F3252">
              <w:rPr>
                <w:color w:val="000000" w:themeColor="text1"/>
                <w:sz w:val="20"/>
                <w:szCs w:val="20"/>
              </w:rPr>
              <w:t>0.103</w:t>
            </w:r>
          </w:p>
        </w:tc>
        <w:tc>
          <w:tcPr>
            <w:tcW w:w="0" w:type="auto"/>
            <w:vAlign w:val="center"/>
          </w:tcPr>
          <w:p w14:paraId="49E63DA2" w14:textId="77777777" w:rsidR="00F119D4" w:rsidRPr="008F3252" w:rsidRDefault="00F119D4" w:rsidP="00F119D4">
            <w:pPr>
              <w:jc w:val="center"/>
              <w:rPr>
                <w:color w:val="000000" w:themeColor="text1"/>
                <w:sz w:val="20"/>
                <w:szCs w:val="20"/>
              </w:rPr>
            </w:pPr>
            <w:r w:rsidRPr="008F3252">
              <w:rPr>
                <w:color w:val="000000" w:themeColor="text1"/>
                <w:sz w:val="20"/>
                <w:szCs w:val="20"/>
              </w:rPr>
              <w:t>0.255</w:t>
            </w:r>
          </w:p>
        </w:tc>
        <w:tc>
          <w:tcPr>
            <w:tcW w:w="0" w:type="auto"/>
            <w:vAlign w:val="center"/>
          </w:tcPr>
          <w:p w14:paraId="20D747E5" w14:textId="77777777" w:rsidR="00F119D4" w:rsidRPr="008F3252" w:rsidRDefault="00F119D4" w:rsidP="00F119D4">
            <w:pPr>
              <w:jc w:val="center"/>
              <w:rPr>
                <w:color w:val="000000" w:themeColor="text1"/>
                <w:sz w:val="20"/>
                <w:szCs w:val="20"/>
              </w:rPr>
            </w:pPr>
            <w:r w:rsidRPr="008F3252">
              <w:rPr>
                <w:color w:val="000000" w:themeColor="text1"/>
                <w:sz w:val="20"/>
                <w:szCs w:val="20"/>
              </w:rPr>
              <w:t>0.10</w:t>
            </w:r>
          </w:p>
        </w:tc>
        <w:tc>
          <w:tcPr>
            <w:tcW w:w="242" w:type="dxa"/>
            <w:vAlign w:val="center"/>
          </w:tcPr>
          <w:p w14:paraId="2F545714" w14:textId="77777777" w:rsidR="00F119D4" w:rsidRPr="008F3252" w:rsidRDefault="00F119D4" w:rsidP="00F119D4">
            <w:pPr>
              <w:jc w:val="center"/>
              <w:rPr>
                <w:color w:val="000000" w:themeColor="text1"/>
                <w:sz w:val="20"/>
                <w:szCs w:val="20"/>
              </w:rPr>
            </w:pPr>
          </w:p>
        </w:tc>
        <w:tc>
          <w:tcPr>
            <w:tcW w:w="990" w:type="dxa"/>
            <w:vAlign w:val="center"/>
          </w:tcPr>
          <w:p w14:paraId="7DEDE013" w14:textId="55CCDD58" w:rsidR="00F119D4" w:rsidRPr="008F3252" w:rsidRDefault="00F119D4" w:rsidP="00F119D4">
            <w:pPr>
              <w:jc w:val="center"/>
              <w:rPr>
                <w:color w:val="000000" w:themeColor="text1"/>
                <w:sz w:val="20"/>
                <w:szCs w:val="20"/>
              </w:rPr>
            </w:pPr>
            <w:r w:rsidRPr="008F3252">
              <w:rPr>
                <w:color w:val="000000" w:themeColor="text1"/>
                <w:sz w:val="20"/>
                <w:szCs w:val="20"/>
              </w:rPr>
              <w:t>-0.92</w:t>
            </w:r>
          </w:p>
        </w:tc>
        <w:tc>
          <w:tcPr>
            <w:tcW w:w="0" w:type="auto"/>
            <w:vAlign w:val="center"/>
          </w:tcPr>
          <w:p w14:paraId="29BA2879" w14:textId="77777777" w:rsidR="00F119D4" w:rsidRPr="008F3252" w:rsidRDefault="00F119D4" w:rsidP="00F119D4">
            <w:pPr>
              <w:jc w:val="center"/>
              <w:rPr>
                <w:color w:val="000000" w:themeColor="text1"/>
                <w:sz w:val="20"/>
                <w:szCs w:val="20"/>
              </w:rPr>
            </w:pPr>
            <w:r w:rsidRPr="008F3252">
              <w:rPr>
                <w:color w:val="000000" w:themeColor="text1"/>
                <w:sz w:val="20"/>
                <w:szCs w:val="20"/>
              </w:rPr>
              <w:t>0.53</w:t>
            </w:r>
          </w:p>
        </w:tc>
        <w:tc>
          <w:tcPr>
            <w:tcW w:w="0" w:type="auto"/>
            <w:vAlign w:val="center"/>
          </w:tcPr>
          <w:p w14:paraId="65AF6F44" w14:textId="77777777" w:rsidR="00F119D4" w:rsidRPr="008F3252" w:rsidRDefault="00F119D4" w:rsidP="00F119D4">
            <w:pPr>
              <w:jc w:val="center"/>
              <w:rPr>
                <w:color w:val="000000" w:themeColor="text1"/>
                <w:sz w:val="20"/>
                <w:szCs w:val="20"/>
              </w:rPr>
            </w:pPr>
            <w:r w:rsidRPr="008F3252">
              <w:rPr>
                <w:color w:val="000000" w:themeColor="text1"/>
                <w:sz w:val="20"/>
                <w:szCs w:val="20"/>
              </w:rPr>
              <w:t>63.11</w:t>
            </w:r>
          </w:p>
        </w:tc>
        <w:tc>
          <w:tcPr>
            <w:tcW w:w="0" w:type="auto"/>
            <w:vAlign w:val="center"/>
          </w:tcPr>
          <w:p w14:paraId="164C5E38" w14:textId="77777777" w:rsidR="00F119D4" w:rsidRPr="008F3252" w:rsidRDefault="00F119D4" w:rsidP="00F119D4">
            <w:pPr>
              <w:jc w:val="center"/>
              <w:rPr>
                <w:color w:val="000000" w:themeColor="text1"/>
                <w:sz w:val="20"/>
                <w:szCs w:val="20"/>
              </w:rPr>
            </w:pPr>
            <w:r w:rsidRPr="008F3252">
              <w:rPr>
                <w:color w:val="000000" w:themeColor="text1"/>
                <w:sz w:val="20"/>
                <w:szCs w:val="20"/>
              </w:rPr>
              <w:t>-1.76</w:t>
            </w:r>
          </w:p>
        </w:tc>
        <w:tc>
          <w:tcPr>
            <w:tcW w:w="0" w:type="auto"/>
            <w:vAlign w:val="center"/>
          </w:tcPr>
          <w:p w14:paraId="0AC74E02" w14:textId="77777777" w:rsidR="00F119D4" w:rsidRPr="008F3252" w:rsidRDefault="00F119D4" w:rsidP="00F119D4">
            <w:pPr>
              <w:jc w:val="center"/>
              <w:rPr>
                <w:color w:val="000000" w:themeColor="text1"/>
                <w:sz w:val="20"/>
                <w:szCs w:val="20"/>
              </w:rPr>
            </w:pPr>
            <w:r w:rsidRPr="008F3252">
              <w:rPr>
                <w:color w:val="000000" w:themeColor="text1"/>
                <w:sz w:val="20"/>
                <w:szCs w:val="20"/>
              </w:rPr>
              <w:t>0.251</w:t>
            </w:r>
          </w:p>
        </w:tc>
        <w:tc>
          <w:tcPr>
            <w:tcW w:w="1122" w:type="dxa"/>
            <w:vAlign w:val="center"/>
          </w:tcPr>
          <w:p w14:paraId="1B085707" w14:textId="77777777" w:rsidR="00F119D4" w:rsidRPr="008F3252" w:rsidRDefault="00F119D4" w:rsidP="00F119D4">
            <w:pPr>
              <w:jc w:val="center"/>
              <w:rPr>
                <w:color w:val="000000" w:themeColor="text1"/>
                <w:sz w:val="20"/>
                <w:szCs w:val="20"/>
              </w:rPr>
            </w:pPr>
            <w:r w:rsidRPr="008F3252">
              <w:rPr>
                <w:color w:val="000000" w:themeColor="text1"/>
                <w:sz w:val="20"/>
                <w:szCs w:val="20"/>
              </w:rPr>
              <w:t>0.458</w:t>
            </w:r>
          </w:p>
        </w:tc>
        <w:tc>
          <w:tcPr>
            <w:tcW w:w="708" w:type="dxa"/>
            <w:vAlign w:val="center"/>
          </w:tcPr>
          <w:p w14:paraId="29FF7924" w14:textId="77777777" w:rsidR="00F119D4" w:rsidRPr="008F3252" w:rsidRDefault="00F119D4" w:rsidP="00F119D4">
            <w:pPr>
              <w:jc w:val="center"/>
              <w:rPr>
                <w:color w:val="000000" w:themeColor="text1"/>
                <w:sz w:val="20"/>
                <w:szCs w:val="20"/>
              </w:rPr>
            </w:pPr>
            <w:r w:rsidRPr="008F3252">
              <w:rPr>
                <w:color w:val="000000" w:themeColor="text1"/>
                <w:sz w:val="20"/>
                <w:szCs w:val="20"/>
              </w:rPr>
              <w:t>-0.06</w:t>
            </w:r>
          </w:p>
        </w:tc>
      </w:tr>
      <w:tr w:rsidR="00F119D4" w:rsidRPr="008F3252" w14:paraId="6A017ACC" w14:textId="77777777" w:rsidTr="00F119D4">
        <w:trPr>
          <w:trHeight w:val="309"/>
        </w:trPr>
        <w:tc>
          <w:tcPr>
            <w:tcW w:w="0" w:type="auto"/>
            <w:vAlign w:val="center"/>
          </w:tcPr>
          <w:p w14:paraId="01D2FCDA" w14:textId="0D989CAA" w:rsidR="00F119D4" w:rsidRPr="008F3252" w:rsidRDefault="00F119D4" w:rsidP="00CF3A77">
            <w:pPr>
              <w:rPr>
                <w:color w:val="000000" w:themeColor="text1"/>
                <w:sz w:val="20"/>
                <w:szCs w:val="20"/>
              </w:rPr>
            </w:pPr>
            <w:r w:rsidRPr="008F3252">
              <w:rPr>
                <w:color w:val="000000" w:themeColor="text1"/>
                <w:sz w:val="20"/>
                <w:szCs w:val="20"/>
              </w:rPr>
              <w:t>Fimbria</w:t>
            </w:r>
          </w:p>
        </w:tc>
        <w:tc>
          <w:tcPr>
            <w:tcW w:w="0" w:type="auto"/>
            <w:vAlign w:val="center"/>
          </w:tcPr>
          <w:p w14:paraId="163ADC36" w14:textId="77777777" w:rsidR="00F119D4" w:rsidRPr="008F3252" w:rsidRDefault="00F119D4" w:rsidP="00F119D4">
            <w:pPr>
              <w:jc w:val="center"/>
              <w:rPr>
                <w:color w:val="000000" w:themeColor="text1"/>
                <w:sz w:val="20"/>
                <w:szCs w:val="20"/>
              </w:rPr>
            </w:pPr>
            <w:r w:rsidRPr="008F3252">
              <w:rPr>
                <w:color w:val="000000" w:themeColor="text1"/>
                <w:sz w:val="20"/>
                <w:szCs w:val="20"/>
              </w:rPr>
              <w:t>0.95</w:t>
            </w:r>
          </w:p>
        </w:tc>
        <w:tc>
          <w:tcPr>
            <w:tcW w:w="0" w:type="auto"/>
            <w:vAlign w:val="center"/>
          </w:tcPr>
          <w:p w14:paraId="6B1ED31E" w14:textId="77777777" w:rsidR="00F119D4" w:rsidRPr="008F3252" w:rsidRDefault="00F119D4" w:rsidP="00F119D4">
            <w:pPr>
              <w:jc w:val="center"/>
              <w:rPr>
                <w:color w:val="000000" w:themeColor="text1"/>
                <w:sz w:val="20"/>
                <w:szCs w:val="20"/>
              </w:rPr>
            </w:pPr>
            <w:r w:rsidRPr="008F3252">
              <w:rPr>
                <w:color w:val="000000" w:themeColor="text1"/>
                <w:sz w:val="20"/>
                <w:szCs w:val="20"/>
              </w:rPr>
              <w:t>0.71</w:t>
            </w:r>
          </w:p>
        </w:tc>
        <w:tc>
          <w:tcPr>
            <w:tcW w:w="0" w:type="auto"/>
            <w:vAlign w:val="center"/>
          </w:tcPr>
          <w:p w14:paraId="18960C07" w14:textId="77777777" w:rsidR="00F119D4" w:rsidRPr="008F3252" w:rsidRDefault="00F119D4" w:rsidP="00F119D4">
            <w:pPr>
              <w:jc w:val="center"/>
              <w:rPr>
                <w:color w:val="000000" w:themeColor="text1"/>
                <w:sz w:val="20"/>
                <w:szCs w:val="20"/>
              </w:rPr>
            </w:pPr>
            <w:r w:rsidRPr="008F3252">
              <w:rPr>
                <w:color w:val="000000" w:themeColor="text1"/>
                <w:sz w:val="20"/>
                <w:szCs w:val="20"/>
              </w:rPr>
              <w:t>62.39</w:t>
            </w:r>
          </w:p>
        </w:tc>
        <w:tc>
          <w:tcPr>
            <w:tcW w:w="0" w:type="auto"/>
            <w:vAlign w:val="center"/>
          </w:tcPr>
          <w:p w14:paraId="4F583232" w14:textId="77777777" w:rsidR="00F119D4" w:rsidRPr="008F3252" w:rsidRDefault="00F119D4" w:rsidP="00F119D4">
            <w:pPr>
              <w:jc w:val="center"/>
              <w:rPr>
                <w:color w:val="000000" w:themeColor="text1"/>
                <w:sz w:val="20"/>
                <w:szCs w:val="20"/>
              </w:rPr>
            </w:pPr>
            <w:r w:rsidRPr="008F3252">
              <w:rPr>
                <w:color w:val="000000" w:themeColor="text1"/>
                <w:sz w:val="20"/>
                <w:szCs w:val="20"/>
              </w:rPr>
              <w:t>1.35</w:t>
            </w:r>
          </w:p>
        </w:tc>
        <w:tc>
          <w:tcPr>
            <w:tcW w:w="0" w:type="auto"/>
            <w:vAlign w:val="center"/>
          </w:tcPr>
          <w:p w14:paraId="058A9736" w14:textId="77777777" w:rsidR="00F119D4" w:rsidRPr="008F3252" w:rsidRDefault="00F119D4" w:rsidP="00F119D4">
            <w:pPr>
              <w:jc w:val="center"/>
              <w:rPr>
                <w:color w:val="000000" w:themeColor="text1"/>
                <w:sz w:val="20"/>
                <w:szCs w:val="20"/>
              </w:rPr>
            </w:pPr>
            <w:r w:rsidRPr="008F3252">
              <w:rPr>
                <w:color w:val="000000" w:themeColor="text1"/>
                <w:sz w:val="20"/>
                <w:szCs w:val="20"/>
              </w:rPr>
              <w:t>0.476</w:t>
            </w:r>
          </w:p>
        </w:tc>
        <w:tc>
          <w:tcPr>
            <w:tcW w:w="0" w:type="auto"/>
            <w:vAlign w:val="center"/>
          </w:tcPr>
          <w:p w14:paraId="30D7AD70" w14:textId="77777777" w:rsidR="00F119D4" w:rsidRPr="008F3252" w:rsidRDefault="00F119D4" w:rsidP="00F119D4">
            <w:pPr>
              <w:jc w:val="center"/>
              <w:rPr>
                <w:color w:val="000000" w:themeColor="text1"/>
                <w:sz w:val="20"/>
                <w:szCs w:val="20"/>
              </w:rPr>
            </w:pPr>
            <w:r w:rsidRPr="008F3252">
              <w:rPr>
                <w:color w:val="000000" w:themeColor="text1"/>
                <w:sz w:val="20"/>
                <w:szCs w:val="20"/>
              </w:rPr>
              <w:t>0.690</w:t>
            </w:r>
          </w:p>
        </w:tc>
        <w:tc>
          <w:tcPr>
            <w:tcW w:w="0" w:type="auto"/>
            <w:vAlign w:val="center"/>
          </w:tcPr>
          <w:p w14:paraId="5D256BB7" w14:textId="77777777" w:rsidR="00F119D4" w:rsidRPr="008F3252" w:rsidRDefault="00F119D4" w:rsidP="00F119D4">
            <w:pPr>
              <w:jc w:val="center"/>
              <w:rPr>
                <w:color w:val="000000" w:themeColor="text1"/>
                <w:sz w:val="20"/>
                <w:szCs w:val="20"/>
              </w:rPr>
            </w:pPr>
            <w:r w:rsidRPr="008F3252">
              <w:rPr>
                <w:color w:val="000000" w:themeColor="text1"/>
                <w:sz w:val="20"/>
                <w:szCs w:val="20"/>
              </w:rPr>
              <w:t>0.08</w:t>
            </w:r>
          </w:p>
        </w:tc>
        <w:tc>
          <w:tcPr>
            <w:tcW w:w="242" w:type="dxa"/>
            <w:vAlign w:val="center"/>
          </w:tcPr>
          <w:p w14:paraId="214AF82C" w14:textId="77777777" w:rsidR="00F119D4" w:rsidRPr="008F3252" w:rsidRDefault="00F119D4" w:rsidP="00F119D4">
            <w:pPr>
              <w:jc w:val="center"/>
              <w:rPr>
                <w:color w:val="000000" w:themeColor="text1"/>
                <w:sz w:val="20"/>
                <w:szCs w:val="20"/>
              </w:rPr>
            </w:pPr>
          </w:p>
        </w:tc>
        <w:tc>
          <w:tcPr>
            <w:tcW w:w="990" w:type="dxa"/>
            <w:vAlign w:val="center"/>
          </w:tcPr>
          <w:p w14:paraId="7FA23700" w14:textId="519D7980" w:rsidR="00F119D4" w:rsidRPr="008F3252" w:rsidRDefault="00F119D4" w:rsidP="00F119D4">
            <w:pPr>
              <w:jc w:val="center"/>
              <w:rPr>
                <w:color w:val="000000" w:themeColor="text1"/>
                <w:sz w:val="20"/>
                <w:szCs w:val="20"/>
              </w:rPr>
            </w:pPr>
            <w:r w:rsidRPr="008F3252">
              <w:rPr>
                <w:color w:val="000000" w:themeColor="text1"/>
                <w:sz w:val="20"/>
                <w:szCs w:val="20"/>
              </w:rPr>
              <w:t>1.13</w:t>
            </w:r>
          </w:p>
        </w:tc>
        <w:tc>
          <w:tcPr>
            <w:tcW w:w="0" w:type="auto"/>
            <w:vAlign w:val="center"/>
          </w:tcPr>
          <w:p w14:paraId="0D24EDF2" w14:textId="77777777" w:rsidR="00F119D4" w:rsidRPr="008F3252" w:rsidRDefault="00F119D4" w:rsidP="00F119D4">
            <w:pPr>
              <w:jc w:val="center"/>
              <w:rPr>
                <w:color w:val="000000" w:themeColor="text1"/>
                <w:sz w:val="20"/>
                <w:szCs w:val="20"/>
              </w:rPr>
            </w:pPr>
            <w:r w:rsidRPr="008F3252">
              <w:rPr>
                <w:color w:val="000000" w:themeColor="text1"/>
                <w:sz w:val="20"/>
                <w:szCs w:val="20"/>
              </w:rPr>
              <w:t>0.75</w:t>
            </w:r>
          </w:p>
        </w:tc>
        <w:tc>
          <w:tcPr>
            <w:tcW w:w="0" w:type="auto"/>
            <w:vAlign w:val="center"/>
          </w:tcPr>
          <w:p w14:paraId="5CC9029A" w14:textId="77777777" w:rsidR="00F119D4" w:rsidRPr="008F3252" w:rsidRDefault="00F119D4" w:rsidP="00F119D4">
            <w:pPr>
              <w:jc w:val="center"/>
              <w:rPr>
                <w:color w:val="000000" w:themeColor="text1"/>
                <w:sz w:val="20"/>
                <w:szCs w:val="20"/>
              </w:rPr>
            </w:pPr>
            <w:r w:rsidRPr="008F3252">
              <w:rPr>
                <w:color w:val="000000" w:themeColor="text1"/>
                <w:sz w:val="20"/>
                <w:szCs w:val="20"/>
              </w:rPr>
              <w:t>59.46</w:t>
            </w:r>
          </w:p>
        </w:tc>
        <w:tc>
          <w:tcPr>
            <w:tcW w:w="0" w:type="auto"/>
            <w:vAlign w:val="center"/>
          </w:tcPr>
          <w:p w14:paraId="2675B5CC" w14:textId="77777777" w:rsidR="00F119D4" w:rsidRPr="008F3252" w:rsidRDefault="00F119D4" w:rsidP="00F119D4">
            <w:pPr>
              <w:jc w:val="center"/>
              <w:rPr>
                <w:color w:val="000000" w:themeColor="text1"/>
                <w:sz w:val="20"/>
                <w:szCs w:val="20"/>
              </w:rPr>
            </w:pPr>
            <w:r w:rsidRPr="008F3252">
              <w:rPr>
                <w:color w:val="000000" w:themeColor="text1"/>
                <w:sz w:val="20"/>
                <w:szCs w:val="20"/>
              </w:rPr>
              <w:t>1.51</w:t>
            </w:r>
          </w:p>
        </w:tc>
        <w:tc>
          <w:tcPr>
            <w:tcW w:w="0" w:type="auto"/>
            <w:vAlign w:val="center"/>
          </w:tcPr>
          <w:p w14:paraId="0CCC2383" w14:textId="77777777" w:rsidR="00F119D4" w:rsidRPr="008F3252" w:rsidRDefault="00F119D4" w:rsidP="00F119D4">
            <w:pPr>
              <w:jc w:val="center"/>
              <w:rPr>
                <w:color w:val="000000" w:themeColor="text1"/>
                <w:sz w:val="20"/>
                <w:szCs w:val="20"/>
              </w:rPr>
            </w:pPr>
            <w:r w:rsidRPr="008F3252">
              <w:rPr>
                <w:color w:val="000000" w:themeColor="text1"/>
                <w:sz w:val="20"/>
                <w:szCs w:val="20"/>
              </w:rPr>
              <w:t>0.376</w:t>
            </w:r>
          </w:p>
        </w:tc>
        <w:tc>
          <w:tcPr>
            <w:tcW w:w="1122" w:type="dxa"/>
            <w:vAlign w:val="center"/>
          </w:tcPr>
          <w:p w14:paraId="0E7B083F" w14:textId="77777777" w:rsidR="00F119D4" w:rsidRPr="008F3252" w:rsidRDefault="00F119D4" w:rsidP="00F119D4">
            <w:pPr>
              <w:jc w:val="center"/>
              <w:rPr>
                <w:color w:val="000000" w:themeColor="text1"/>
                <w:sz w:val="20"/>
                <w:szCs w:val="20"/>
              </w:rPr>
            </w:pPr>
            <w:r w:rsidRPr="008F3252">
              <w:rPr>
                <w:color w:val="000000" w:themeColor="text1"/>
                <w:sz w:val="20"/>
                <w:szCs w:val="20"/>
              </w:rPr>
              <w:t>0.607</w:t>
            </w:r>
          </w:p>
        </w:tc>
        <w:tc>
          <w:tcPr>
            <w:tcW w:w="708" w:type="dxa"/>
            <w:vAlign w:val="center"/>
          </w:tcPr>
          <w:p w14:paraId="20F82072" w14:textId="77777777" w:rsidR="00F119D4" w:rsidRPr="008F3252" w:rsidRDefault="00F119D4" w:rsidP="00F119D4">
            <w:pPr>
              <w:jc w:val="center"/>
              <w:rPr>
                <w:color w:val="000000" w:themeColor="text1"/>
                <w:sz w:val="20"/>
                <w:szCs w:val="20"/>
              </w:rPr>
            </w:pPr>
            <w:r w:rsidRPr="008F3252">
              <w:rPr>
                <w:color w:val="000000" w:themeColor="text1"/>
                <w:sz w:val="20"/>
                <w:szCs w:val="20"/>
              </w:rPr>
              <w:t>0.11</w:t>
            </w:r>
          </w:p>
        </w:tc>
      </w:tr>
      <w:tr w:rsidR="00F119D4" w:rsidRPr="008F3252" w14:paraId="71BB794C" w14:textId="77777777" w:rsidTr="00F119D4">
        <w:trPr>
          <w:trHeight w:val="329"/>
        </w:trPr>
        <w:tc>
          <w:tcPr>
            <w:tcW w:w="0" w:type="auto"/>
            <w:vAlign w:val="center"/>
          </w:tcPr>
          <w:p w14:paraId="55D0C597" w14:textId="77777777" w:rsidR="00F119D4" w:rsidRPr="008F3252" w:rsidRDefault="00F119D4" w:rsidP="00CF3A77">
            <w:pPr>
              <w:rPr>
                <w:color w:val="000000" w:themeColor="text1"/>
                <w:sz w:val="20"/>
                <w:szCs w:val="20"/>
              </w:rPr>
            </w:pPr>
            <w:r w:rsidRPr="008F3252">
              <w:rPr>
                <w:color w:val="000000" w:themeColor="text1"/>
                <w:sz w:val="20"/>
                <w:szCs w:val="20"/>
              </w:rPr>
              <w:t>GC ML DG body</w:t>
            </w:r>
          </w:p>
        </w:tc>
        <w:tc>
          <w:tcPr>
            <w:tcW w:w="0" w:type="auto"/>
            <w:vAlign w:val="center"/>
          </w:tcPr>
          <w:p w14:paraId="453917C2" w14:textId="77777777" w:rsidR="00F119D4" w:rsidRPr="008F3252" w:rsidRDefault="00F119D4" w:rsidP="00F119D4">
            <w:pPr>
              <w:jc w:val="center"/>
              <w:rPr>
                <w:color w:val="000000" w:themeColor="text1"/>
                <w:sz w:val="20"/>
                <w:szCs w:val="20"/>
              </w:rPr>
            </w:pPr>
            <w:r w:rsidRPr="008F3252">
              <w:rPr>
                <w:color w:val="000000" w:themeColor="text1"/>
                <w:sz w:val="20"/>
                <w:szCs w:val="20"/>
              </w:rPr>
              <w:t>1.52</w:t>
            </w:r>
          </w:p>
        </w:tc>
        <w:tc>
          <w:tcPr>
            <w:tcW w:w="0" w:type="auto"/>
            <w:vAlign w:val="center"/>
          </w:tcPr>
          <w:p w14:paraId="3A514884" w14:textId="77777777" w:rsidR="00F119D4" w:rsidRPr="008F3252" w:rsidRDefault="00F119D4" w:rsidP="00F119D4">
            <w:pPr>
              <w:jc w:val="center"/>
              <w:rPr>
                <w:color w:val="000000" w:themeColor="text1"/>
                <w:sz w:val="20"/>
                <w:szCs w:val="20"/>
              </w:rPr>
            </w:pPr>
            <w:r w:rsidRPr="008F3252">
              <w:rPr>
                <w:color w:val="000000" w:themeColor="text1"/>
                <w:sz w:val="20"/>
                <w:szCs w:val="20"/>
              </w:rPr>
              <w:t>0.65</w:t>
            </w:r>
          </w:p>
        </w:tc>
        <w:tc>
          <w:tcPr>
            <w:tcW w:w="0" w:type="auto"/>
            <w:vAlign w:val="center"/>
          </w:tcPr>
          <w:p w14:paraId="5B57BE07" w14:textId="77777777" w:rsidR="00F119D4" w:rsidRPr="008F3252" w:rsidRDefault="00F119D4" w:rsidP="00F119D4">
            <w:pPr>
              <w:jc w:val="center"/>
              <w:rPr>
                <w:color w:val="000000" w:themeColor="text1"/>
                <w:sz w:val="20"/>
                <w:szCs w:val="20"/>
              </w:rPr>
            </w:pPr>
            <w:r w:rsidRPr="008F3252">
              <w:rPr>
                <w:color w:val="000000" w:themeColor="text1"/>
                <w:sz w:val="20"/>
                <w:szCs w:val="20"/>
              </w:rPr>
              <w:t>61.43</w:t>
            </w:r>
          </w:p>
        </w:tc>
        <w:tc>
          <w:tcPr>
            <w:tcW w:w="0" w:type="auto"/>
            <w:vAlign w:val="center"/>
          </w:tcPr>
          <w:p w14:paraId="5021F6B9" w14:textId="77777777" w:rsidR="00F119D4" w:rsidRPr="008F3252" w:rsidRDefault="00F119D4" w:rsidP="00F119D4">
            <w:pPr>
              <w:jc w:val="center"/>
              <w:rPr>
                <w:color w:val="000000" w:themeColor="text1"/>
                <w:sz w:val="20"/>
                <w:szCs w:val="20"/>
              </w:rPr>
            </w:pPr>
            <w:r w:rsidRPr="008F3252">
              <w:rPr>
                <w:color w:val="000000" w:themeColor="text1"/>
                <w:sz w:val="20"/>
                <w:szCs w:val="20"/>
              </w:rPr>
              <w:t>2.32</w:t>
            </w:r>
          </w:p>
        </w:tc>
        <w:tc>
          <w:tcPr>
            <w:tcW w:w="0" w:type="auto"/>
            <w:vAlign w:val="center"/>
          </w:tcPr>
          <w:p w14:paraId="4202EB6D" w14:textId="77777777" w:rsidR="00F119D4" w:rsidRPr="008F3252" w:rsidRDefault="00F119D4" w:rsidP="00F119D4">
            <w:pPr>
              <w:jc w:val="center"/>
              <w:rPr>
                <w:color w:val="000000" w:themeColor="text1"/>
                <w:sz w:val="20"/>
                <w:szCs w:val="20"/>
              </w:rPr>
            </w:pPr>
            <w:r w:rsidRPr="008F3252">
              <w:rPr>
                <w:color w:val="000000" w:themeColor="text1"/>
                <w:sz w:val="20"/>
                <w:szCs w:val="20"/>
              </w:rPr>
              <w:t>0.080</w:t>
            </w:r>
          </w:p>
        </w:tc>
        <w:tc>
          <w:tcPr>
            <w:tcW w:w="0" w:type="auto"/>
            <w:vAlign w:val="center"/>
          </w:tcPr>
          <w:p w14:paraId="050E94BC" w14:textId="77777777" w:rsidR="00F119D4" w:rsidRPr="008F3252" w:rsidRDefault="00F119D4" w:rsidP="00F119D4">
            <w:pPr>
              <w:jc w:val="center"/>
              <w:rPr>
                <w:color w:val="000000" w:themeColor="text1"/>
                <w:sz w:val="20"/>
                <w:szCs w:val="20"/>
              </w:rPr>
            </w:pPr>
            <w:r w:rsidRPr="008F3252">
              <w:rPr>
                <w:color w:val="000000" w:themeColor="text1"/>
                <w:sz w:val="20"/>
                <w:szCs w:val="20"/>
              </w:rPr>
              <w:t>0.209</w:t>
            </w:r>
          </w:p>
        </w:tc>
        <w:tc>
          <w:tcPr>
            <w:tcW w:w="0" w:type="auto"/>
            <w:vAlign w:val="center"/>
          </w:tcPr>
          <w:p w14:paraId="1B6CA580" w14:textId="77777777" w:rsidR="00F119D4" w:rsidRPr="008F3252" w:rsidRDefault="00F119D4" w:rsidP="00F119D4">
            <w:pPr>
              <w:jc w:val="center"/>
              <w:rPr>
                <w:color w:val="000000" w:themeColor="text1"/>
                <w:sz w:val="20"/>
                <w:szCs w:val="20"/>
              </w:rPr>
            </w:pPr>
            <w:r w:rsidRPr="008F3252">
              <w:rPr>
                <w:color w:val="000000" w:themeColor="text1"/>
                <w:sz w:val="20"/>
                <w:szCs w:val="20"/>
              </w:rPr>
              <w:t>0.12</w:t>
            </w:r>
          </w:p>
        </w:tc>
        <w:tc>
          <w:tcPr>
            <w:tcW w:w="242" w:type="dxa"/>
            <w:vAlign w:val="center"/>
          </w:tcPr>
          <w:p w14:paraId="54AD26BA" w14:textId="77777777" w:rsidR="00F119D4" w:rsidRPr="008F3252" w:rsidRDefault="00F119D4" w:rsidP="00F119D4">
            <w:pPr>
              <w:jc w:val="center"/>
              <w:rPr>
                <w:color w:val="000000" w:themeColor="text1"/>
                <w:sz w:val="20"/>
                <w:szCs w:val="20"/>
              </w:rPr>
            </w:pPr>
          </w:p>
        </w:tc>
        <w:tc>
          <w:tcPr>
            <w:tcW w:w="990" w:type="dxa"/>
            <w:vAlign w:val="center"/>
          </w:tcPr>
          <w:p w14:paraId="3215D1A1" w14:textId="541F6D33" w:rsidR="00F119D4" w:rsidRPr="008F3252" w:rsidRDefault="00F119D4" w:rsidP="00F119D4">
            <w:pPr>
              <w:jc w:val="center"/>
              <w:rPr>
                <w:color w:val="000000" w:themeColor="text1"/>
                <w:sz w:val="20"/>
                <w:szCs w:val="20"/>
              </w:rPr>
            </w:pPr>
            <w:r w:rsidRPr="008F3252">
              <w:rPr>
                <w:color w:val="000000" w:themeColor="text1"/>
                <w:sz w:val="20"/>
                <w:szCs w:val="20"/>
              </w:rPr>
              <w:t>0.09</w:t>
            </w:r>
          </w:p>
        </w:tc>
        <w:tc>
          <w:tcPr>
            <w:tcW w:w="0" w:type="auto"/>
            <w:vAlign w:val="center"/>
          </w:tcPr>
          <w:p w14:paraId="0A17D4D3" w14:textId="77777777" w:rsidR="00F119D4" w:rsidRPr="008F3252" w:rsidRDefault="00F119D4" w:rsidP="00F119D4">
            <w:pPr>
              <w:jc w:val="center"/>
              <w:rPr>
                <w:color w:val="000000" w:themeColor="text1"/>
                <w:sz w:val="20"/>
                <w:szCs w:val="20"/>
              </w:rPr>
            </w:pPr>
            <w:r w:rsidRPr="008F3252">
              <w:rPr>
                <w:color w:val="000000" w:themeColor="text1"/>
                <w:sz w:val="20"/>
                <w:szCs w:val="20"/>
              </w:rPr>
              <w:t>0.74</w:t>
            </w:r>
          </w:p>
        </w:tc>
        <w:tc>
          <w:tcPr>
            <w:tcW w:w="0" w:type="auto"/>
            <w:vAlign w:val="center"/>
          </w:tcPr>
          <w:p w14:paraId="4F4C5321" w14:textId="77777777" w:rsidR="00F119D4" w:rsidRPr="008F3252" w:rsidRDefault="00F119D4" w:rsidP="00F119D4">
            <w:pPr>
              <w:jc w:val="center"/>
              <w:rPr>
                <w:color w:val="000000" w:themeColor="text1"/>
                <w:sz w:val="20"/>
                <w:szCs w:val="20"/>
              </w:rPr>
            </w:pPr>
            <w:r w:rsidRPr="008F3252">
              <w:rPr>
                <w:color w:val="000000" w:themeColor="text1"/>
                <w:sz w:val="20"/>
                <w:szCs w:val="20"/>
              </w:rPr>
              <w:t>62.58</w:t>
            </w:r>
          </w:p>
        </w:tc>
        <w:tc>
          <w:tcPr>
            <w:tcW w:w="0" w:type="auto"/>
            <w:vAlign w:val="center"/>
          </w:tcPr>
          <w:p w14:paraId="3E1E06D5" w14:textId="77777777" w:rsidR="00F119D4" w:rsidRPr="008F3252" w:rsidRDefault="00F119D4" w:rsidP="00F119D4">
            <w:pPr>
              <w:jc w:val="center"/>
              <w:rPr>
                <w:color w:val="000000" w:themeColor="text1"/>
                <w:sz w:val="20"/>
                <w:szCs w:val="20"/>
              </w:rPr>
            </w:pPr>
            <w:r w:rsidRPr="008F3252">
              <w:rPr>
                <w:color w:val="000000" w:themeColor="text1"/>
                <w:sz w:val="20"/>
                <w:szCs w:val="20"/>
              </w:rPr>
              <w:t>0.12</w:t>
            </w:r>
          </w:p>
        </w:tc>
        <w:tc>
          <w:tcPr>
            <w:tcW w:w="0" w:type="auto"/>
            <w:vAlign w:val="center"/>
          </w:tcPr>
          <w:p w14:paraId="20F8FE29" w14:textId="77777777" w:rsidR="00F119D4" w:rsidRPr="008F3252" w:rsidRDefault="00F119D4" w:rsidP="00F119D4">
            <w:pPr>
              <w:jc w:val="center"/>
              <w:rPr>
                <w:color w:val="000000" w:themeColor="text1"/>
                <w:sz w:val="20"/>
                <w:szCs w:val="20"/>
              </w:rPr>
            </w:pPr>
            <w:r w:rsidRPr="008F3252">
              <w:rPr>
                <w:color w:val="000000" w:themeColor="text1"/>
                <w:sz w:val="20"/>
                <w:szCs w:val="20"/>
              </w:rPr>
              <w:t>0.999</w:t>
            </w:r>
          </w:p>
        </w:tc>
        <w:tc>
          <w:tcPr>
            <w:tcW w:w="1122" w:type="dxa"/>
            <w:vAlign w:val="center"/>
          </w:tcPr>
          <w:p w14:paraId="0B3B2A23" w14:textId="77777777" w:rsidR="00F119D4" w:rsidRPr="008F3252" w:rsidRDefault="00F119D4" w:rsidP="00F119D4">
            <w:pPr>
              <w:jc w:val="center"/>
              <w:rPr>
                <w:color w:val="000000" w:themeColor="text1"/>
                <w:sz w:val="20"/>
                <w:szCs w:val="20"/>
              </w:rPr>
            </w:pPr>
            <w:r w:rsidRPr="008F3252">
              <w:rPr>
                <w:color w:val="000000" w:themeColor="text1"/>
                <w:sz w:val="20"/>
                <w:szCs w:val="20"/>
              </w:rPr>
              <w:t>1.000</w:t>
            </w:r>
          </w:p>
        </w:tc>
        <w:tc>
          <w:tcPr>
            <w:tcW w:w="708" w:type="dxa"/>
            <w:vAlign w:val="center"/>
          </w:tcPr>
          <w:p w14:paraId="77CC3FE0" w14:textId="77777777" w:rsidR="00F119D4" w:rsidRPr="008F3252" w:rsidRDefault="00F119D4" w:rsidP="00F119D4">
            <w:pPr>
              <w:jc w:val="center"/>
              <w:rPr>
                <w:color w:val="000000" w:themeColor="text1"/>
                <w:sz w:val="20"/>
                <w:szCs w:val="20"/>
              </w:rPr>
            </w:pPr>
            <w:r w:rsidRPr="008F3252">
              <w:rPr>
                <w:color w:val="000000" w:themeColor="text1"/>
                <w:sz w:val="20"/>
                <w:szCs w:val="20"/>
              </w:rPr>
              <w:t>0.01</w:t>
            </w:r>
          </w:p>
        </w:tc>
      </w:tr>
      <w:tr w:rsidR="00F119D4" w:rsidRPr="008F3252" w14:paraId="298DE292" w14:textId="77777777" w:rsidTr="00F119D4">
        <w:trPr>
          <w:trHeight w:val="228"/>
        </w:trPr>
        <w:tc>
          <w:tcPr>
            <w:tcW w:w="0" w:type="auto"/>
            <w:vAlign w:val="center"/>
          </w:tcPr>
          <w:p w14:paraId="40293B71" w14:textId="77777777" w:rsidR="00F119D4" w:rsidRPr="008F3252" w:rsidRDefault="00F119D4" w:rsidP="00CF3A77">
            <w:pPr>
              <w:rPr>
                <w:color w:val="000000" w:themeColor="text1"/>
                <w:sz w:val="20"/>
                <w:szCs w:val="20"/>
              </w:rPr>
            </w:pPr>
            <w:r w:rsidRPr="008F3252">
              <w:rPr>
                <w:color w:val="000000" w:themeColor="text1"/>
                <w:sz w:val="20"/>
                <w:szCs w:val="20"/>
              </w:rPr>
              <w:t>GC ML DG head</w:t>
            </w:r>
          </w:p>
        </w:tc>
        <w:tc>
          <w:tcPr>
            <w:tcW w:w="0" w:type="auto"/>
            <w:vAlign w:val="center"/>
          </w:tcPr>
          <w:p w14:paraId="08DA2802" w14:textId="77777777" w:rsidR="00F119D4" w:rsidRPr="008F3252" w:rsidRDefault="00F119D4" w:rsidP="00F119D4">
            <w:pPr>
              <w:jc w:val="center"/>
              <w:rPr>
                <w:color w:val="000000" w:themeColor="text1"/>
                <w:sz w:val="20"/>
                <w:szCs w:val="20"/>
              </w:rPr>
            </w:pPr>
            <w:r w:rsidRPr="008F3252">
              <w:rPr>
                <w:color w:val="000000" w:themeColor="text1"/>
                <w:sz w:val="20"/>
                <w:szCs w:val="20"/>
              </w:rPr>
              <w:t>2.51</w:t>
            </w:r>
          </w:p>
        </w:tc>
        <w:tc>
          <w:tcPr>
            <w:tcW w:w="0" w:type="auto"/>
            <w:vAlign w:val="center"/>
          </w:tcPr>
          <w:p w14:paraId="343D92EB" w14:textId="77777777" w:rsidR="00F119D4" w:rsidRPr="008F3252" w:rsidRDefault="00F119D4" w:rsidP="00F119D4">
            <w:pPr>
              <w:jc w:val="center"/>
              <w:rPr>
                <w:color w:val="000000" w:themeColor="text1"/>
                <w:sz w:val="20"/>
                <w:szCs w:val="20"/>
              </w:rPr>
            </w:pPr>
            <w:r w:rsidRPr="008F3252">
              <w:rPr>
                <w:color w:val="000000" w:themeColor="text1"/>
                <w:sz w:val="20"/>
                <w:szCs w:val="20"/>
              </w:rPr>
              <w:t>0.68</w:t>
            </w:r>
          </w:p>
        </w:tc>
        <w:tc>
          <w:tcPr>
            <w:tcW w:w="0" w:type="auto"/>
            <w:vAlign w:val="center"/>
          </w:tcPr>
          <w:p w14:paraId="393A1212" w14:textId="77777777" w:rsidR="00F119D4" w:rsidRPr="008F3252" w:rsidRDefault="00F119D4" w:rsidP="00F119D4">
            <w:pPr>
              <w:jc w:val="center"/>
              <w:rPr>
                <w:color w:val="000000" w:themeColor="text1"/>
                <w:sz w:val="20"/>
                <w:szCs w:val="20"/>
              </w:rPr>
            </w:pPr>
            <w:r w:rsidRPr="008F3252">
              <w:rPr>
                <w:color w:val="000000" w:themeColor="text1"/>
                <w:sz w:val="20"/>
                <w:szCs w:val="20"/>
              </w:rPr>
              <w:t>61.76</w:t>
            </w:r>
          </w:p>
        </w:tc>
        <w:tc>
          <w:tcPr>
            <w:tcW w:w="0" w:type="auto"/>
            <w:vAlign w:val="center"/>
          </w:tcPr>
          <w:p w14:paraId="03D40812" w14:textId="77777777" w:rsidR="00F119D4" w:rsidRPr="008F3252" w:rsidRDefault="00F119D4" w:rsidP="00F119D4">
            <w:pPr>
              <w:jc w:val="center"/>
              <w:rPr>
                <w:color w:val="000000" w:themeColor="text1"/>
                <w:sz w:val="20"/>
                <w:szCs w:val="20"/>
              </w:rPr>
            </w:pPr>
            <w:r w:rsidRPr="008F3252">
              <w:rPr>
                <w:color w:val="000000" w:themeColor="text1"/>
                <w:sz w:val="20"/>
                <w:szCs w:val="20"/>
              </w:rPr>
              <w:t>3.68</w:t>
            </w:r>
          </w:p>
        </w:tc>
        <w:tc>
          <w:tcPr>
            <w:tcW w:w="0" w:type="auto"/>
            <w:vAlign w:val="center"/>
          </w:tcPr>
          <w:p w14:paraId="7846519C" w14:textId="77777777" w:rsidR="00F119D4" w:rsidRPr="008F3252" w:rsidRDefault="00F119D4" w:rsidP="00F119D4">
            <w:pPr>
              <w:jc w:val="center"/>
              <w:rPr>
                <w:color w:val="000000" w:themeColor="text1"/>
                <w:sz w:val="20"/>
                <w:szCs w:val="20"/>
              </w:rPr>
            </w:pPr>
            <w:r w:rsidRPr="008F3252">
              <w:rPr>
                <w:color w:val="000000" w:themeColor="text1"/>
                <w:sz w:val="20"/>
                <w:szCs w:val="20"/>
              </w:rPr>
              <w:t>0.002**</w:t>
            </w:r>
          </w:p>
        </w:tc>
        <w:tc>
          <w:tcPr>
            <w:tcW w:w="0" w:type="auto"/>
            <w:vAlign w:val="center"/>
          </w:tcPr>
          <w:p w14:paraId="3CB5BAEB" w14:textId="77777777" w:rsidR="00F119D4" w:rsidRPr="008F3252" w:rsidRDefault="00F119D4" w:rsidP="00F119D4">
            <w:pPr>
              <w:jc w:val="center"/>
              <w:rPr>
                <w:color w:val="000000" w:themeColor="text1"/>
                <w:sz w:val="20"/>
                <w:szCs w:val="20"/>
              </w:rPr>
            </w:pPr>
            <w:r w:rsidRPr="008F3252">
              <w:rPr>
                <w:color w:val="000000" w:themeColor="text1"/>
                <w:sz w:val="20"/>
                <w:szCs w:val="20"/>
              </w:rPr>
              <w:t>0.011*</w:t>
            </w:r>
          </w:p>
        </w:tc>
        <w:tc>
          <w:tcPr>
            <w:tcW w:w="0" w:type="auto"/>
            <w:vAlign w:val="center"/>
          </w:tcPr>
          <w:p w14:paraId="22D09CEB" w14:textId="77777777" w:rsidR="00F119D4" w:rsidRPr="008F3252" w:rsidRDefault="00F119D4" w:rsidP="00F119D4">
            <w:pPr>
              <w:jc w:val="center"/>
              <w:rPr>
                <w:color w:val="000000" w:themeColor="text1"/>
                <w:sz w:val="20"/>
                <w:szCs w:val="20"/>
              </w:rPr>
            </w:pPr>
            <w:r w:rsidRPr="008F3252">
              <w:rPr>
                <w:color w:val="000000" w:themeColor="text1"/>
                <w:sz w:val="20"/>
                <w:szCs w:val="20"/>
              </w:rPr>
              <w:t>0.16</w:t>
            </w:r>
          </w:p>
        </w:tc>
        <w:tc>
          <w:tcPr>
            <w:tcW w:w="242" w:type="dxa"/>
            <w:vAlign w:val="center"/>
          </w:tcPr>
          <w:p w14:paraId="2F811744" w14:textId="77777777" w:rsidR="00F119D4" w:rsidRPr="008F3252" w:rsidRDefault="00F119D4" w:rsidP="00F119D4">
            <w:pPr>
              <w:jc w:val="center"/>
              <w:rPr>
                <w:color w:val="000000" w:themeColor="text1"/>
                <w:sz w:val="20"/>
                <w:szCs w:val="20"/>
              </w:rPr>
            </w:pPr>
          </w:p>
        </w:tc>
        <w:tc>
          <w:tcPr>
            <w:tcW w:w="990" w:type="dxa"/>
            <w:vAlign w:val="center"/>
          </w:tcPr>
          <w:p w14:paraId="3820AB27" w14:textId="11B38850" w:rsidR="00F119D4" w:rsidRPr="008F3252" w:rsidRDefault="00F119D4" w:rsidP="00F119D4">
            <w:pPr>
              <w:jc w:val="center"/>
              <w:rPr>
                <w:color w:val="000000" w:themeColor="text1"/>
                <w:sz w:val="20"/>
                <w:szCs w:val="20"/>
              </w:rPr>
            </w:pPr>
            <w:r w:rsidRPr="008F3252">
              <w:rPr>
                <w:color w:val="000000" w:themeColor="text1"/>
                <w:sz w:val="20"/>
                <w:szCs w:val="20"/>
              </w:rPr>
              <w:t>0.03</w:t>
            </w:r>
          </w:p>
        </w:tc>
        <w:tc>
          <w:tcPr>
            <w:tcW w:w="0" w:type="auto"/>
            <w:vAlign w:val="center"/>
          </w:tcPr>
          <w:p w14:paraId="5852D175" w14:textId="77777777" w:rsidR="00F119D4" w:rsidRPr="008F3252" w:rsidRDefault="00F119D4" w:rsidP="00F119D4">
            <w:pPr>
              <w:jc w:val="center"/>
              <w:rPr>
                <w:color w:val="000000" w:themeColor="text1"/>
                <w:sz w:val="20"/>
                <w:szCs w:val="20"/>
              </w:rPr>
            </w:pPr>
            <w:r w:rsidRPr="008F3252">
              <w:rPr>
                <w:color w:val="000000" w:themeColor="text1"/>
                <w:sz w:val="20"/>
                <w:szCs w:val="20"/>
              </w:rPr>
              <w:t>0.54</w:t>
            </w:r>
          </w:p>
        </w:tc>
        <w:tc>
          <w:tcPr>
            <w:tcW w:w="0" w:type="auto"/>
            <w:vAlign w:val="center"/>
          </w:tcPr>
          <w:p w14:paraId="7C3A4A9E" w14:textId="77777777" w:rsidR="00F119D4" w:rsidRPr="008F3252" w:rsidRDefault="00F119D4" w:rsidP="00F119D4">
            <w:pPr>
              <w:jc w:val="center"/>
              <w:rPr>
                <w:color w:val="000000" w:themeColor="text1"/>
                <w:sz w:val="20"/>
                <w:szCs w:val="20"/>
              </w:rPr>
            </w:pPr>
            <w:r w:rsidRPr="008F3252">
              <w:rPr>
                <w:color w:val="000000" w:themeColor="text1"/>
                <w:sz w:val="20"/>
                <w:szCs w:val="20"/>
              </w:rPr>
              <w:t>65.08</w:t>
            </w:r>
          </w:p>
        </w:tc>
        <w:tc>
          <w:tcPr>
            <w:tcW w:w="0" w:type="auto"/>
            <w:vAlign w:val="center"/>
          </w:tcPr>
          <w:p w14:paraId="634D9CC9" w14:textId="77777777" w:rsidR="00F119D4" w:rsidRPr="008F3252" w:rsidRDefault="00F119D4" w:rsidP="00F119D4">
            <w:pPr>
              <w:jc w:val="center"/>
              <w:rPr>
                <w:color w:val="000000" w:themeColor="text1"/>
                <w:sz w:val="20"/>
                <w:szCs w:val="20"/>
              </w:rPr>
            </w:pPr>
            <w:r w:rsidRPr="008F3252">
              <w:rPr>
                <w:color w:val="000000" w:themeColor="text1"/>
                <w:sz w:val="20"/>
                <w:szCs w:val="20"/>
              </w:rPr>
              <w:t>0.05</w:t>
            </w:r>
          </w:p>
        </w:tc>
        <w:tc>
          <w:tcPr>
            <w:tcW w:w="0" w:type="auto"/>
            <w:vAlign w:val="center"/>
          </w:tcPr>
          <w:p w14:paraId="3384C1EF" w14:textId="77777777" w:rsidR="00F119D4" w:rsidRPr="008F3252" w:rsidRDefault="00F119D4" w:rsidP="00F119D4">
            <w:pPr>
              <w:jc w:val="center"/>
              <w:rPr>
                <w:color w:val="000000" w:themeColor="text1"/>
                <w:sz w:val="20"/>
                <w:szCs w:val="20"/>
              </w:rPr>
            </w:pPr>
            <w:r w:rsidRPr="008F3252">
              <w:rPr>
                <w:color w:val="000000" w:themeColor="text1"/>
                <w:sz w:val="20"/>
                <w:szCs w:val="20"/>
              </w:rPr>
              <w:t>1.000</w:t>
            </w:r>
          </w:p>
        </w:tc>
        <w:tc>
          <w:tcPr>
            <w:tcW w:w="1122" w:type="dxa"/>
            <w:vAlign w:val="center"/>
          </w:tcPr>
          <w:p w14:paraId="0710AB6B" w14:textId="77777777" w:rsidR="00F119D4" w:rsidRPr="008F3252" w:rsidRDefault="00F119D4" w:rsidP="00F119D4">
            <w:pPr>
              <w:jc w:val="center"/>
              <w:rPr>
                <w:color w:val="000000" w:themeColor="text1"/>
                <w:sz w:val="20"/>
                <w:szCs w:val="20"/>
              </w:rPr>
            </w:pPr>
            <w:r w:rsidRPr="008F3252">
              <w:rPr>
                <w:color w:val="000000" w:themeColor="text1"/>
                <w:sz w:val="20"/>
                <w:szCs w:val="20"/>
              </w:rPr>
              <w:t>1.000</w:t>
            </w:r>
          </w:p>
        </w:tc>
        <w:tc>
          <w:tcPr>
            <w:tcW w:w="708" w:type="dxa"/>
            <w:vAlign w:val="center"/>
          </w:tcPr>
          <w:p w14:paraId="258CE730" w14:textId="77777777" w:rsidR="00F119D4" w:rsidRPr="008F3252" w:rsidRDefault="00F119D4" w:rsidP="00F119D4">
            <w:pPr>
              <w:jc w:val="center"/>
              <w:rPr>
                <w:color w:val="000000" w:themeColor="text1"/>
                <w:sz w:val="20"/>
                <w:szCs w:val="20"/>
              </w:rPr>
            </w:pPr>
            <w:r w:rsidRPr="008F3252">
              <w:rPr>
                <w:color w:val="000000" w:themeColor="text1"/>
                <w:sz w:val="20"/>
                <w:szCs w:val="20"/>
              </w:rPr>
              <w:t>0.00</w:t>
            </w:r>
          </w:p>
        </w:tc>
      </w:tr>
      <w:tr w:rsidR="00F119D4" w:rsidRPr="008F3252" w14:paraId="78B6FE05" w14:textId="77777777" w:rsidTr="00F119D4">
        <w:trPr>
          <w:trHeight w:val="398"/>
        </w:trPr>
        <w:tc>
          <w:tcPr>
            <w:tcW w:w="0" w:type="auto"/>
            <w:vAlign w:val="center"/>
          </w:tcPr>
          <w:p w14:paraId="4339D57A" w14:textId="77777777" w:rsidR="00F119D4" w:rsidRPr="008F3252" w:rsidRDefault="00F119D4" w:rsidP="00CF3A77">
            <w:pPr>
              <w:rPr>
                <w:color w:val="000000" w:themeColor="text1"/>
                <w:sz w:val="20"/>
                <w:szCs w:val="20"/>
              </w:rPr>
            </w:pPr>
            <w:r w:rsidRPr="008F3252">
              <w:rPr>
                <w:color w:val="000000" w:themeColor="text1"/>
                <w:sz w:val="20"/>
                <w:szCs w:val="20"/>
              </w:rPr>
              <w:t>HATA</w:t>
            </w:r>
          </w:p>
        </w:tc>
        <w:tc>
          <w:tcPr>
            <w:tcW w:w="0" w:type="auto"/>
            <w:vAlign w:val="center"/>
          </w:tcPr>
          <w:p w14:paraId="1CBF8C61" w14:textId="77777777" w:rsidR="00F119D4" w:rsidRPr="008F3252" w:rsidRDefault="00F119D4" w:rsidP="00F119D4">
            <w:pPr>
              <w:jc w:val="center"/>
              <w:rPr>
                <w:color w:val="000000" w:themeColor="text1"/>
                <w:sz w:val="20"/>
                <w:szCs w:val="20"/>
              </w:rPr>
            </w:pPr>
            <w:r w:rsidRPr="008F3252">
              <w:rPr>
                <w:color w:val="000000" w:themeColor="text1"/>
                <w:sz w:val="20"/>
                <w:szCs w:val="20"/>
              </w:rPr>
              <w:t>0.87</w:t>
            </w:r>
          </w:p>
        </w:tc>
        <w:tc>
          <w:tcPr>
            <w:tcW w:w="0" w:type="auto"/>
            <w:vAlign w:val="center"/>
          </w:tcPr>
          <w:p w14:paraId="7B791DA8" w14:textId="77777777" w:rsidR="00F119D4" w:rsidRPr="008F3252" w:rsidRDefault="00F119D4" w:rsidP="00F119D4">
            <w:pPr>
              <w:jc w:val="center"/>
              <w:rPr>
                <w:color w:val="000000" w:themeColor="text1"/>
                <w:sz w:val="20"/>
                <w:szCs w:val="20"/>
              </w:rPr>
            </w:pPr>
            <w:r w:rsidRPr="008F3252">
              <w:rPr>
                <w:color w:val="000000" w:themeColor="text1"/>
                <w:sz w:val="20"/>
                <w:szCs w:val="20"/>
              </w:rPr>
              <w:t>0.54</w:t>
            </w:r>
          </w:p>
        </w:tc>
        <w:tc>
          <w:tcPr>
            <w:tcW w:w="0" w:type="auto"/>
            <w:vAlign w:val="center"/>
          </w:tcPr>
          <w:p w14:paraId="7073AD9D" w14:textId="77777777" w:rsidR="00F119D4" w:rsidRPr="008F3252" w:rsidRDefault="00F119D4" w:rsidP="00F119D4">
            <w:pPr>
              <w:jc w:val="center"/>
              <w:rPr>
                <w:color w:val="000000" w:themeColor="text1"/>
                <w:sz w:val="20"/>
                <w:szCs w:val="20"/>
              </w:rPr>
            </w:pPr>
            <w:r w:rsidRPr="008F3252">
              <w:rPr>
                <w:color w:val="000000" w:themeColor="text1"/>
                <w:sz w:val="20"/>
                <w:szCs w:val="20"/>
              </w:rPr>
              <w:t>59.28</w:t>
            </w:r>
          </w:p>
        </w:tc>
        <w:tc>
          <w:tcPr>
            <w:tcW w:w="0" w:type="auto"/>
            <w:vAlign w:val="center"/>
          </w:tcPr>
          <w:p w14:paraId="20D85C58" w14:textId="77777777" w:rsidR="00F119D4" w:rsidRPr="008F3252" w:rsidRDefault="00F119D4" w:rsidP="00F119D4">
            <w:pPr>
              <w:jc w:val="center"/>
              <w:rPr>
                <w:color w:val="000000" w:themeColor="text1"/>
                <w:sz w:val="20"/>
                <w:szCs w:val="20"/>
              </w:rPr>
            </w:pPr>
            <w:r w:rsidRPr="008F3252">
              <w:rPr>
                <w:color w:val="000000" w:themeColor="text1"/>
                <w:sz w:val="20"/>
                <w:szCs w:val="20"/>
              </w:rPr>
              <w:t>1.61</w:t>
            </w:r>
          </w:p>
        </w:tc>
        <w:tc>
          <w:tcPr>
            <w:tcW w:w="0" w:type="auto"/>
            <w:vAlign w:val="center"/>
          </w:tcPr>
          <w:p w14:paraId="275B5CA2" w14:textId="77777777" w:rsidR="00F119D4" w:rsidRPr="008F3252" w:rsidRDefault="00F119D4" w:rsidP="00F119D4">
            <w:pPr>
              <w:jc w:val="center"/>
              <w:rPr>
                <w:color w:val="000000" w:themeColor="text1"/>
                <w:sz w:val="20"/>
                <w:szCs w:val="20"/>
              </w:rPr>
            </w:pPr>
            <w:r w:rsidRPr="008F3252">
              <w:rPr>
                <w:color w:val="000000" w:themeColor="text1"/>
                <w:sz w:val="20"/>
                <w:szCs w:val="20"/>
              </w:rPr>
              <w:t>0.320</w:t>
            </w:r>
          </w:p>
        </w:tc>
        <w:tc>
          <w:tcPr>
            <w:tcW w:w="0" w:type="auto"/>
            <w:vAlign w:val="center"/>
          </w:tcPr>
          <w:p w14:paraId="76FD8352" w14:textId="77777777" w:rsidR="00F119D4" w:rsidRPr="008F3252" w:rsidRDefault="00F119D4" w:rsidP="00F119D4">
            <w:pPr>
              <w:jc w:val="center"/>
              <w:rPr>
                <w:color w:val="000000" w:themeColor="text1"/>
                <w:sz w:val="20"/>
                <w:szCs w:val="20"/>
              </w:rPr>
            </w:pPr>
            <w:r w:rsidRPr="008F3252">
              <w:rPr>
                <w:color w:val="000000" w:themeColor="text1"/>
                <w:sz w:val="20"/>
                <w:szCs w:val="20"/>
              </w:rPr>
              <w:t>0.552</w:t>
            </w:r>
          </w:p>
        </w:tc>
        <w:tc>
          <w:tcPr>
            <w:tcW w:w="0" w:type="auto"/>
            <w:vAlign w:val="center"/>
          </w:tcPr>
          <w:p w14:paraId="76A3E423" w14:textId="77777777" w:rsidR="00F119D4" w:rsidRPr="008F3252" w:rsidRDefault="00F119D4" w:rsidP="00F119D4">
            <w:pPr>
              <w:jc w:val="center"/>
              <w:rPr>
                <w:color w:val="000000" w:themeColor="text1"/>
                <w:sz w:val="20"/>
                <w:szCs w:val="20"/>
              </w:rPr>
            </w:pPr>
            <w:r w:rsidRPr="008F3252">
              <w:rPr>
                <w:color w:val="000000" w:themeColor="text1"/>
                <w:sz w:val="20"/>
                <w:szCs w:val="20"/>
              </w:rPr>
              <w:t>0.10</w:t>
            </w:r>
          </w:p>
        </w:tc>
        <w:tc>
          <w:tcPr>
            <w:tcW w:w="242" w:type="dxa"/>
            <w:vAlign w:val="center"/>
          </w:tcPr>
          <w:p w14:paraId="1F97AB16" w14:textId="77777777" w:rsidR="00F119D4" w:rsidRPr="008F3252" w:rsidRDefault="00F119D4" w:rsidP="00F119D4">
            <w:pPr>
              <w:jc w:val="center"/>
              <w:rPr>
                <w:color w:val="000000" w:themeColor="text1"/>
                <w:sz w:val="20"/>
                <w:szCs w:val="20"/>
              </w:rPr>
            </w:pPr>
          </w:p>
        </w:tc>
        <w:tc>
          <w:tcPr>
            <w:tcW w:w="990" w:type="dxa"/>
            <w:vAlign w:val="center"/>
          </w:tcPr>
          <w:p w14:paraId="0873FC98" w14:textId="06665A02" w:rsidR="00F119D4" w:rsidRPr="008F3252" w:rsidRDefault="00F119D4" w:rsidP="00F119D4">
            <w:pPr>
              <w:jc w:val="center"/>
              <w:rPr>
                <w:color w:val="000000" w:themeColor="text1"/>
                <w:sz w:val="20"/>
                <w:szCs w:val="20"/>
              </w:rPr>
            </w:pPr>
            <w:r w:rsidRPr="008F3252">
              <w:rPr>
                <w:color w:val="000000" w:themeColor="text1"/>
                <w:sz w:val="20"/>
                <w:szCs w:val="20"/>
              </w:rPr>
              <w:t>1.43</w:t>
            </w:r>
          </w:p>
        </w:tc>
        <w:tc>
          <w:tcPr>
            <w:tcW w:w="0" w:type="auto"/>
            <w:vAlign w:val="center"/>
          </w:tcPr>
          <w:p w14:paraId="64ADF9A8" w14:textId="77777777" w:rsidR="00F119D4" w:rsidRPr="008F3252" w:rsidRDefault="00F119D4" w:rsidP="00F119D4">
            <w:pPr>
              <w:jc w:val="center"/>
              <w:rPr>
                <w:color w:val="000000" w:themeColor="text1"/>
                <w:sz w:val="20"/>
                <w:szCs w:val="20"/>
              </w:rPr>
            </w:pPr>
            <w:r w:rsidRPr="008F3252">
              <w:rPr>
                <w:color w:val="000000" w:themeColor="text1"/>
                <w:sz w:val="20"/>
                <w:szCs w:val="20"/>
              </w:rPr>
              <w:t>0.43</w:t>
            </w:r>
          </w:p>
        </w:tc>
        <w:tc>
          <w:tcPr>
            <w:tcW w:w="0" w:type="auto"/>
            <w:vAlign w:val="center"/>
          </w:tcPr>
          <w:p w14:paraId="014F82D8" w14:textId="77777777" w:rsidR="00F119D4" w:rsidRPr="008F3252" w:rsidRDefault="00F119D4" w:rsidP="00F119D4">
            <w:pPr>
              <w:jc w:val="center"/>
              <w:rPr>
                <w:color w:val="000000" w:themeColor="text1"/>
                <w:sz w:val="20"/>
                <w:szCs w:val="20"/>
              </w:rPr>
            </w:pPr>
            <w:r w:rsidRPr="008F3252">
              <w:rPr>
                <w:color w:val="000000" w:themeColor="text1"/>
                <w:sz w:val="20"/>
                <w:szCs w:val="20"/>
              </w:rPr>
              <w:t>60.32</w:t>
            </w:r>
          </w:p>
        </w:tc>
        <w:tc>
          <w:tcPr>
            <w:tcW w:w="0" w:type="auto"/>
            <w:vAlign w:val="center"/>
          </w:tcPr>
          <w:p w14:paraId="625B3FA8" w14:textId="77777777" w:rsidR="00F119D4" w:rsidRPr="008F3252" w:rsidRDefault="00F119D4" w:rsidP="00F119D4">
            <w:pPr>
              <w:jc w:val="center"/>
              <w:rPr>
                <w:color w:val="000000" w:themeColor="text1"/>
                <w:sz w:val="20"/>
                <w:szCs w:val="20"/>
              </w:rPr>
            </w:pPr>
            <w:r w:rsidRPr="008F3252">
              <w:rPr>
                <w:color w:val="000000" w:themeColor="text1"/>
                <w:sz w:val="20"/>
                <w:szCs w:val="20"/>
              </w:rPr>
              <w:t>3.34</w:t>
            </w:r>
          </w:p>
        </w:tc>
        <w:tc>
          <w:tcPr>
            <w:tcW w:w="0" w:type="auto"/>
            <w:vAlign w:val="center"/>
          </w:tcPr>
          <w:p w14:paraId="61A5E9CB" w14:textId="77777777" w:rsidR="00F119D4" w:rsidRPr="008F3252" w:rsidRDefault="00F119D4" w:rsidP="00F119D4">
            <w:pPr>
              <w:jc w:val="center"/>
              <w:rPr>
                <w:color w:val="000000" w:themeColor="text1"/>
                <w:sz w:val="20"/>
                <w:szCs w:val="20"/>
              </w:rPr>
            </w:pPr>
            <w:r w:rsidRPr="008F3252">
              <w:rPr>
                <w:color w:val="000000" w:themeColor="text1"/>
                <w:sz w:val="20"/>
                <w:szCs w:val="20"/>
              </w:rPr>
              <w:t>0.005**</w:t>
            </w:r>
          </w:p>
        </w:tc>
        <w:tc>
          <w:tcPr>
            <w:tcW w:w="1122" w:type="dxa"/>
            <w:vAlign w:val="center"/>
          </w:tcPr>
          <w:p w14:paraId="35070D47" w14:textId="77777777" w:rsidR="00F119D4" w:rsidRPr="008F3252" w:rsidRDefault="00F119D4" w:rsidP="00F119D4">
            <w:pPr>
              <w:jc w:val="center"/>
              <w:rPr>
                <w:color w:val="000000" w:themeColor="text1"/>
                <w:sz w:val="20"/>
                <w:szCs w:val="20"/>
              </w:rPr>
            </w:pPr>
            <w:r w:rsidRPr="008F3252">
              <w:rPr>
                <w:color w:val="000000" w:themeColor="text1"/>
                <w:sz w:val="20"/>
                <w:szCs w:val="20"/>
              </w:rPr>
              <w:t>0.024*</w:t>
            </w:r>
          </w:p>
        </w:tc>
        <w:tc>
          <w:tcPr>
            <w:tcW w:w="708" w:type="dxa"/>
            <w:vAlign w:val="center"/>
          </w:tcPr>
          <w:p w14:paraId="6A953249" w14:textId="77777777" w:rsidR="00F119D4" w:rsidRPr="008F3252" w:rsidRDefault="00F119D4" w:rsidP="00F119D4">
            <w:pPr>
              <w:jc w:val="center"/>
              <w:rPr>
                <w:color w:val="000000" w:themeColor="text1"/>
                <w:sz w:val="20"/>
                <w:szCs w:val="20"/>
              </w:rPr>
            </w:pPr>
            <w:r w:rsidRPr="008F3252">
              <w:rPr>
                <w:color w:val="000000" w:themeColor="text1"/>
                <w:sz w:val="20"/>
                <w:szCs w:val="20"/>
              </w:rPr>
              <w:t>0.16</w:t>
            </w:r>
          </w:p>
        </w:tc>
      </w:tr>
      <w:tr w:rsidR="00F119D4" w:rsidRPr="008F3252" w14:paraId="0FDB3F95" w14:textId="77777777" w:rsidTr="00F119D4">
        <w:trPr>
          <w:trHeight w:val="90"/>
        </w:trPr>
        <w:tc>
          <w:tcPr>
            <w:tcW w:w="0" w:type="auto"/>
            <w:vAlign w:val="center"/>
          </w:tcPr>
          <w:p w14:paraId="1F3C0E6A" w14:textId="2F0A42A5" w:rsidR="00F119D4" w:rsidRPr="008F3252" w:rsidRDefault="00F119D4" w:rsidP="00CF3A77">
            <w:pPr>
              <w:rPr>
                <w:color w:val="000000" w:themeColor="text1"/>
                <w:sz w:val="20"/>
                <w:szCs w:val="20"/>
              </w:rPr>
            </w:pPr>
            <w:r w:rsidRPr="008F3252">
              <w:rPr>
                <w:color w:val="000000" w:themeColor="text1"/>
                <w:sz w:val="20"/>
                <w:szCs w:val="20"/>
              </w:rPr>
              <w:t>Hippocampal fissure</w:t>
            </w:r>
          </w:p>
        </w:tc>
        <w:tc>
          <w:tcPr>
            <w:tcW w:w="0" w:type="auto"/>
            <w:vAlign w:val="center"/>
          </w:tcPr>
          <w:p w14:paraId="5E01B114" w14:textId="77777777" w:rsidR="00F119D4" w:rsidRPr="008F3252" w:rsidRDefault="00F119D4" w:rsidP="00F119D4">
            <w:pPr>
              <w:jc w:val="center"/>
              <w:rPr>
                <w:color w:val="000000" w:themeColor="text1"/>
                <w:sz w:val="20"/>
                <w:szCs w:val="20"/>
              </w:rPr>
            </w:pPr>
            <w:r w:rsidRPr="008F3252">
              <w:rPr>
                <w:color w:val="000000" w:themeColor="text1"/>
                <w:sz w:val="20"/>
                <w:szCs w:val="20"/>
              </w:rPr>
              <w:t>-13.96</w:t>
            </w:r>
          </w:p>
        </w:tc>
        <w:tc>
          <w:tcPr>
            <w:tcW w:w="0" w:type="auto"/>
            <w:vAlign w:val="center"/>
          </w:tcPr>
          <w:p w14:paraId="01F32B6E" w14:textId="77777777" w:rsidR="00F119D4" w:rsidRPr="008F3252" w:rsidRDefault="00F119D4" w:rsidP="00F119D4">
            <w:pPr>
              <w:jc w:val="center"/>
              <w:rPr>
                <w:color w:val="000000" w:themeColor="text1"/>
                <w:sz w:val="20"/>
                <w:szCs w:val="20"/>
              </w:rPr>
            </w:pPr>
            <w:r w:rsidRPr="008F3252">
              <w:rPr>
                <w:color w:val="000000" w:themeColor="text1"/>
                <w:sz w:val="20"/>
                <w:szCs w:val="20"/>
              </w:rPr>
              <w:t>2.37</w:t>
            </w:r>
          </w:p>
        </w:tc>
        <w:tc>
          <w:tcPr>
            <w:tcW w:w="0" w:type="auto"/>
            <w:vAlign w:val="center"/>
          </w:tcPr>
          <w:p w14:paraId="68D5C24C" w14:textId="77777777" w:rsidR="00F119D4" w:rsidRPr="008F3252" w:rsidRDefault="00F119D4" w:rsidP="00F119D4">
            <w:pPr>
              <w:jc w:val="center"/>
              <w:rPr>
                <w:color w:val="000000" w:themeColor="text1"/>
                <w:sz w:val="20"/>
                <w:szCs w:val="20"/>
              </w:rPr>
            </w:pPr>
            <w:r w:rsidRPr="008F3252">
              <w:rPr>
                <w:color w:val="000000" w:themeColor="text1"/>
                <w:sz w:val="20"/>
                <w:szCs w:val="20"/>
              </w:rPr>
              <w:t>58.14</w:t>
            </w:r>
          </w:p>
        </w:tc>
        <w:tc>
          <w:tcPr>
            <w:tcW w:w="0" w:type="auto"/>
            <w:vAlign w:val="center"/>
          </w:tcPr>
          <w:p w14:paraId="6B8BC54F" w14:textId="77777777" w:rsidR="00F119D4" w:rsidRPr="008F3252" w:rsidRDefault="00F119D4" w:rsidP="00F119D4">
            <w:pPr>
              <w:jc w:val="center"/>
              <w:rPr>
                <w:color w:val="000000" w:themeColor="text1"/>
                <w:sz w:val="20"/>
                <w:szCs w:val="20"/>
              </w:rPr>
            </w:pPr>
            <w:r w:rsidRPr="008F3252">
              <w:rPr>
                <w:color w:val="000000" w:themeColor="text1"/>
                <w:sz w:val="20"/>
                <w:szCs w:val="20"/>
              </w:rPr>
              <w:t>-5.90</w:t>
            </w:r>
          </w:p>
        </w:tc>
        <w:tc>
          <w:tcPr>
            <w:tcW w:w="0" w:type="auto"/>
            <w:vAlign w:val="center"/>
          </w:tcPr>
          <w:p w14:paraId="6C1D6786"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0" w:type="auto"/>
            <w:vAlign w:val="center"/>
          </w:tcPr>
          <w:p w14:paraId="3F197B63"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0" w:type="auto"/>
            <w:vAlign w:val="center"/>
          </w:tcPr>
          <w:p w14:paraId="4F9F5A9B" w14:textId="77777777" w:rsidR="00F119D4" w:rsidRPr="008F3252" w:rsidRDefault="00F119D4" w:rsidP="00F119D4">
            <w:pPr>
              <w:jc w:val="center"/>
              <w:rPr>
                <w:color w:val="000000" w:themeColor="text1"/>
                <w:sz w:val="20"/>
                <w:szCs w:val="20"/>
              </w:rPr>
            </w:pPr>
            <w:r w:rsidRPr="008F3252">
              <w:rPr>
                <w:color w:val="000000" w:themeColor="text1"/>
                <w:sz w:val="20"/>
                <w:szCs w:val="20"/>
              </w:rPr>
              <w:t>-0.49</w:t>
            </w:r>
          </w:p>
        </w:tc>
        <w:tc>
          <w:tcPr>
            <w:tcW w:w="242" w:type="dxa"/>
            <w:vAlign w:val="center"/>
          </w:tcPr>
          <w:p w14:paraId="2F2A9017" w14:textId="77777777" w:rsidR="00F119D4" w:rsidRPr="008F3252" w:rsidRDefault="00F119D4" w:rsidP="00F119D4">
            <w:pPr>
              <w:jc w:val="center"/>
              <w:rPr>
                <w:color w:val="000000" w:themeColor="text1"/>
                <w:sz w:val="20"/>
                <w:szCs w:val="20"/>
              </w:rPr>
            </w:pPr>
          </w:p>
        </w:tc>
        <w:tc>
          <w:tcPr>
            <w:tcW w:w="990" w:type="dxa"/>
            <w:vAlign w:val="center"/>
          </w:tcPr>
          <w:p w14:paraId="2F63DDC0" w14:textId="188B32DA" w:rsidR="00F119D4" w:rsidRPr="008F3252" w:rsidRDefault="00F119D4" w:rsidP="00F119D4">
            <w:pPr>
              <w:jc w:val="center"/>
              <w:rPr>
                <w:color w:val="000000" w:themeColor="text1"/>
                <w:sz w:val="20"/>
                <w:szCs w:val="20"/>
              </w:rPr>
            </w:pPr>
            <w:r w:rsidRPr="008F3252">
              <w:rPr>
                <w:color w:val="000000" w:themeColor="text1"/>
                <w:sz w:val="20"/>
                <w:szCs w:val="20"/>
              </w:rPr>
              <w:t>-14.65</w:t>
            </w:r>
          </w:p>
        </w:tc>
        <w:tc>
          <w:tcPr>
            <w:tcW w:w="0" w:type="auto"/>
            <w:vAlign w:val="center"/>
          </w:tcPr>
          <w:p w14:paraId="253EE8BE" w14:textId="77777777" w:rsidR="00F119D4" w:rsidRPr="008F3252" w:rsidRDefault="00F119D4" w:rsidP="00F119D4">
            <w:pPr>
              <w:jc w:val="center"/>
              <w:rPr>
                <w:color w:val="000000" w:themeColor="text1"/>
                <w:sz w:val="20"/>
                <w:szCs w:val="20"/>
              </w:rPr>
            </w:pPr>
            <w:r w:rsidRPr="008F3252">
              <w:rPr>
                <w:color w:val="000000" w:themeColor="text1"/>
                <w:sz w:val="20"/>
                <w:szCs w:val="20"/>
              </w:rPr>
              <w:t>2.44</w:t>
            </w:r>
          </w:p>
        </w:tc>
        <w:tc>
          <w:tcPr>
            <w:tcW w:w="0" w:type="auto"/>
            <w:vAlign w:val="center"/>
          </w:tcPr>
          <w:p w14:paraId="79737A44" w14:textId="77777777" w:rsidR="00F119D4" w:rsidRPr="008F3252" w:rsidRDefault="00F119D4" w:rsidP="00F119D4">
            <w:pPr>
              <w:jc w:val="center"/>
              <w:rPr>
                <w:color w:val="000000" w:themeColor="text1"/>
                <w:sz w:val="20"/>
                <w:szCs w:val="20"/>
              </w:rPr>
            </w:pPr>
            <w:r w:rsidRPr="008F3252">
              <w:rPr>
                <w:color w:val="000000" w:themeColor="text1"/>
                <w:sz w:val="20"/>
                <w:szCs w:val="20"/>
              </w:rPr>
              <w:t>59.09</w:t>
            </w:r>
          </w:p>
        </w:tc>
        <w:tc>
          <w:tcPr>
            <w:tcW w:w="0" w:type="auto"/>
            <w:vAlign w:val="center"/>
          </w:tcPr>
          <w:p w14:paraId="5E267A36" w14:textId="77777777" w:rsidR="00F119D4" w:rsidRPr="008F3252" w:rsidRDefault="00F119D4" w:rsidP="00F119D4">
            <w:pPr>
              <w:jc w:val="center"/>
              <w:rPr>
                <w:color w:val="000000" w:themeColor="text1"/>
                <w:sz w:val="20"/>
                <w:szCs w:val="20"/>
              </w:rPr>
            </w:pPr>
            <w:r w:rsidRPr="008F3252">
              <w:rPr>
                <w:color w:val="000000" w:themeColor="text1"/>
                <w:sz w:val="20"/>
                <w:szCs w:val="20"/>
              </w:rPr>
              <w:t>-6.01</w:t>
            </w:r>
          </w:p>
        </w:tc>
        <w:tc>
          <w:tcPr>
            <w:tcW w:w="0" w:type="auto"/>
            <w:vAlign w:val="center"/>
          </w:tcPr>
          <w:p w14:paraId="052B5F09"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1122" w:type="dxa"/>
            <w:vAlign w:val="center"/>
          </w:tcPr>
          <w:p w14:paraId="6BE98195"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708" w:type="dxa"/>
            <w:vAlign w:val="center"/>
          </w:tcPr>
          <w:p w14:paraId="781D1C80" w14:textId="77777777" w:rsidR="00F119D4" w:rsidRPr="008F3252" w:rsidRDefault="00F119D4" w:rsidP="00F119D4">
            <w:pPr>
              <w:jc w:val="center"/>
              <w:rPr>
                <w:color w:val="000000" w:themeColor="text1"/>
                <w:sz w:val="20"/>
                <w:szCs w:val="20"/>
              </w:rPr>
            </w:pPr>
            <w:r w:rsidRPr="008F3252">
              <w:rPr>
                <w:color w:val="000000" w:themeColor="text1"/>
                <w:sz w:val="20"/>
                <w:szCs w:val="20"/>
              </w:rPr>
              <w:t>-0.52</w:t>
            </w:r>
          </w:p>
        </w:tc>
      </w:tr>
      <w:tr w:rsidR="00F119D4" w:rsidRPr="008F3252" w14:paraId="6FAB6ACD" w14:textId="77777777" w:rsidTr="00F119D4">
        <w:trPr>
          <w:trHeight w:val="421"/>
        </w:trPr>
        <w:tc>
          <w:tcPr>
            <w:tcW w:w="0" w:type="auto"/>
            <w:vAlign w:val="center"/>
          </w:tcPr>
          <w:p w14:paraId="6922EBF3" w14:textId="33ED3143" w:rsidR="00F119D4" w:rsidRPr="008F3252" w:rsidRDefault="00F119D4" w:rsidP="00CF3A77">
            <w:pPr>
              <w:rPr>
                <w:color w:val="000000" w:themeColor="text1"/>
                <w:sz w:val="20"/>
                <w:szCs w:val="20"/>
              </w:rPr>
            </w:pPr>
            <w:r w:rsidRPr="008F3252">
              <w:rPr>
                <w:color w:val="000000" w:themeColor="text1"/>
                <w:sz w:val="20"/>
                <w:szCs w:val="20"/>
              </w:rPr>
              <w:t>Molecular layer HP body</w:t>
            </w:r>
          </w:p>
        </w:tc>
        <w:tc>
          <w:tcPr>
            <w:tcW w:w="0" w:type="auto"/>
            <w:vAlign w:val="center"/>
          </w:tcPr>
          <w:p w14:paraId="7BC2CBA6" w14:textId="77777777" w:rsidR="00F119D4" w:rsidRPr="008F3252" w:rsidRDefault="00F119D4" w:rsidP="00F119D4">
            <w:pPr>
              <w:jc w:val="center"/>
              <w:rPr>
                <w:color w:val="000000" w:themeColor="text1"/>
                <w:sz w:val="20"/>
                <w:szCs w:val="20"/>
              </w:rPr>
            </w:pPr>
            <w:r w:rsidRPr="008F3252">
              <w:rPr>
                <w:color w:val="000000" w:themeColor="text1"/>
                <w:sz w:val="20"/>
                <w:szCs w:val="20"/>
              </w:rPr>
              <w:t>4.34</w:t>
            </w:r>
          </w:p>
        </w:tc>
        <w:tc>
          <w:tcPr>
            <w:tcW w:w="0" w:type="auto"/>
            <w:vAlign w:val="center"/>
          </w:tcPr>
          <w:p w14:paraId="7B0BA19A" w14:textId="77777777" w:rsidR="00F119D4" w:rsidRPr="008F3252" w:rsidRDefault="00F119D4" w:rsidP="00F119D4">
            <w:pPr>
              <w:jc w:val="center"/>
              <w:rPr>
                <w:color w:val="000000" w:themeColor="text1"/>
                <w:sz w:val="20"/>
                <w:szCs w:val="20"/>
              </w:rPr>
            </w:pPr>
            <w:r w:rsidRPr="008F3252">
              <w:rPr>
                <w:color w:val="000000" w:themeColor="text1"/>
                <w:sz w:val="20"/>
                <w:szCs w:val="20"/>
              </w:rPr>
              <w:t>1.13</w:t>
            </w:r>
          </w:p>
        </w:tc>
        <w:tc>
          <w:tcPr>
            <w:tcW w:w="0" w:type="auto"/>
            <w:vAlign w:val="center"/>
          </w:tcPr>
          <w:p w14:paraId="08438C5B" w14:textId="77777777" w:rsidR="00F119D4" w:rsidRPr="008F3252" w:rsidRDefault="00F119D4" w:rsidP="00F119D4">
            <w:pPr>
              <w:jc w:val="center"/>
              <w:rPr>
                <w:color w:val="000000" w:themeColor="text1"/>
                <w:sz w:val="20"/>
                <w:szCs w:val="20"/>
              </w:rPr>
            </w:pPr>
            <w:r w:rsidRPr="008F3252">
              <w:rPr>
                <w:color w:val="000000" w:themeColor="text1"/>
                <w:sz w:val="20"/>
                <w:szCs w:val="20"/>
              </w:rPr>
              <w:t>62.69</w:t>
            </w:r>
          </w:p>
        </w:tc>
        <w:tc>
          <w:tcPr>
            <w:tcW w:w="0" w:type="auto"/>
            <w:vAlign w:val="center"/>
          </w:tcPr>
          <w:p w14:paraId="226C38D5" w14:textId="77777777" w:rsidR="00F119D4" w:rsidRPr="008F3252" w:rsidRDefault="00F119D4" w:rsidP="00F119D4">
            <w:pPr>
              <w:jc w:val="center"/>
              <w:rPr>
                <w:color w:val="000000" w:themeColor="text1"/>
                <w:sz w:val="20"/>
                <w:szCs w:val="20"/>
              </w:rPr>
            </w:pPr>
            <w:r w:rsidRPr="008F3252">
              <w:rPr>
                <w:color w:val="000000" w:themeColor="text1"/>
                <w:sz w:val="20"/>
                <w:szCs w:val="20"/>
              </w:rPr>
              <w:t>3.83</w:t>
            </w:r>
          </w:p>
        </w:tc>
        <w:tc>
          <w:tcPr>
            <w:tcW w:w="0" w:type="auto"/>
            <w:vAlign w:val="center"/>
          </w:tcPr>
          <w:p w14:paraId="2CCCF894" w14:textId="77777777" w:rsidR="00F119D4" w:rsidRPr="008F3252" w:rsidRDefault="00F119D4" w:rsidP="00F119D4">
            <w:pPr>
              <w:jc w:val="center"/>
              <w:rPr>
                <w:color w:val="000000" w:themeColor="text1"/>
                <w:sz w:val="20"/>
                <w:szCs w:val="20"/>
              </w:rPr>
            </w:pPr>
            <w:r w:rsidRPr="008F3252">
              <w:rPr>
                <w:color w:val="000000" w:themeColor="text1"/>
                <w:sz w:val="20"/>
                <w:szCs w:val="20"/>
              </w:rPr>
              <w:t>0.001**</w:t>
            </w:r>
          </w:p>
        </w:tc>
        <w:tc>
          <w:tcPr>
            <w:tcW w:w="0" w:type="auto"/>
            <w:vAlign w:val="center"/>
          </w:tcPr>
          <w:p w14:paraId="4E691E41" w14:textId="77777777" w:rsidR="00F119D4" w:rsidRPr="008F3252" w:rsidRDefault="00F119D4" w:rsidP="00F119D4">
            <w:pPr>
              <w:jc w:val="center"/>
              <w:rPr>
                <w:color w:val="000000" w:themeColor="text1"/>
                <w:sz w:val="20"/>
                <w:szCs w:val="20"/>
              </w:rPr>
            </w:pPr>
            <w:r w:rsidRPr="008F3252">
              <w:rPr>
                <w:color w:val="000000" w:themeColor="text1"/>
                <w:sz w:val="20"/>
                <w:szCs w:val="20"/>
              </w:rPr>
              <w:t>0.009**</w:t>
            </w:r>
          </w:p>
        </w:tc>
        <w:tc>
          <w:tcPr>
            <w:tcW w:w="0" w:type="auto"/>
            <w:vAlign w:val="center"/>
          </w:tcPr>
          <w:p w14:paraId="31BA914F" w14:textId="77777777" w:rsidR="00F119D4" w:rsidRPr="008F3252" w:rsidRDefault="00F119D4" w:rsidP="00F119D4">
            <w:pPr>
              <w:jc w:val="center"/>
              <w:rPr>
                <w:color w:val="000000" w:themeColor="text1"/>
                <w:sz w:val="20"/>
                <w:szCs w:val="20"/>
              </w:rPr>
            </w:pPr>
            <w:r w:rsidRPr="008F3252">
              <w:rPr>
                <w:color w:val="000000" w:themeColor="text1"/>
                <w:sz w:val="20"/>
                <w:szCs w:val="20"/>
              </w:rPr>
              <w:t>0.19</w:t>
            </w:r>
          </w:p>
        </w:tc>
        <w:tc>
          <w:tcPr>
            <w:tcW w:w="242" w:type="dxa"/>
            <w:vAlign w:val="center"/>
          </w:tcPr>
          <w:p w14:paraId="3EAFCB19" w14:textId="77777777" w:rsidR="00F119D4" w:rsidRPr="008F3252" w:rsidRDefault="00F119D4" w:rsidP="00F119D4">
            <w:pPr>
              <w:jc w:val="center"/>
              <w:rPr>
                <w:color w:val="000000" w:themeColor="text1"/>
                <w:sz w:val="20"/>
                <w:szCs w:val="20"/>
              </w:rPr>
            </w:pPr>
          </w:p>
        </w:tc>
        <w:tc>
          <w:tcPr>
            <w:tcW w:w="990" w:type="dxa"/>
            <w:vAlign w:val="center"/>
          </w:tcPr>
          <w:p w14:paraId="5D655A8A" w14:textId="0EE6935B" w:rsidR="00F119D4" w:rsidRPr="008F3252" w:rsidRDefault="00F119D4" w:rsidP="00F119D4">
            <w:pPr>
              <w:jc w:val="center"/>
              <w:rPr>
                <w:color w:val="000000" w:themeColor="text1"/>
                <w:sz w:val="20"/>
                <w:szCs w:val="20"/>
              </w:rPr>
            </w:pPr>
            <w:r w:rsidRPr="008F3252">
              <w:rPr>
                <w:color w:val="000000" w:themeColor="text1"/>
                <w:sz w:val="20"/>
                <w:szCs w:val="20"/>
              </w:rPr>
              <w:t>2.79</w:t>
            </w:r>
          </w:p>
        </w:tc>
        <w:tc>
          <w:tcPr>
            <w:tcW w:w="0" w:type="auto"/>
            <w:vAlign w:val="center"/>
          </w:tcPr>
          <w:p w14:paraId="144F4DFB" w14:textId="77777777" w:rsidR="00F119D4" w:rsidRPr="008F3252" w:rsidRDefault="00F119D4" w:rsidP="00F119D4">
            <w:pPr>
              <w:jc w:val="center"/>
              <w:rPr>
                <w:color w:val="000000" w:themeColor="text1"/>
                <w:sz w:val="20"/>
                <w:szCs w:val="20"/>
              </w:rPr>
            </w:pPr>
            <w:r w:rsidRPr="008F3252">
              <w:rPr>
                <w:color w:val="000000" w:themeColor="text1"/>
                <w:sz w:val="20"/>
                <w:szCs w:val="20"/>
              </w:rPr>
              <w:t>1.01</w:t>
            </w:r>
          </w:p>
        </w:tc>
        <w:tc>
          <w:tcPr>
            <w:tcW w:w="0" w:type="auto"/>
            <w:vAlign w:val="center"/>
          </w:tcPr>
          <w:p w14:paraId="416F5499" w14:textId="77777777" w:rsidR="00F119D4" w:rsidRPr="008F3252" w:rsidRDefault="00F119D4" w:rsidP="00F119D4">
            <w:pPr>
              <w:jc w:val="center"/>
              <w:rPr>
                <w:color w:val="000000" w:themeColor="text1"/>
                <w:sz w:val="20"/>
                <w:szCs w:val="20"/>
              </w:rPr>
            </w:pPr>
            <w:r w:rsidRPr="008F3252">
              <w:rPr>
                <w:color w:val="000000" w:themeColor="text1"/>
                <w:sz w:val="20"/>
                <w:szCs w:val="20"/>
              </w:rPr>
              <w:t>64.03</w:t>
            </w:r>
          </w:p>
        </w:tc>
        <w:tc>
          <w:tcPr>
            <w:tcW w:w="0" w:type="auto"/>
            <w:vAlign w:val="center"/>
          </w:tcPr>
          <w:p w14:paraId="670D572F" w14:textId="77777777" w:rsidR="00F119D4" w:rsidRPr="008F3252" w:rsidRDefault="00F119D4" w:rsidP="00F119D4">
            <w:pPr>
              <w:jc w:val="center"/>
              <w:rPr>
                <w:color w:val="000000" w:themeColor="text1"/>
                <w:sz w:val="20"/>
                <w:szCs w:val="20"/>
              </w:rPr>
            </w:pPr>
            <w:r w:rsidRPr="008F3252">
              <w:rPr>
                <w:color w:val="000000" w:themeColor="text1"/>
                <w:sz w:val="20"/>
                <w:szCs w:val="20"/>
              </w:rPr>
              <w:t>2.77</w:t>
            </w:r>
          </w:p>
        </w:tc>
        <w:tc>
          <w:tcPr>
            <w:tcW w:w="0" w:type="auto"/>
            <w:vAlign w:val="center"/>
          </w:tcPr>
          <w:p w14:paraId="05D68B9B" w14:textId="77777777" w:rsidR="00F119D4" w:rsidRPr="008F3252" w:rsidRDefault="00F119D4" w:rsidP="00F119D4">
            <w:pPr>
              <w:jc w:val="center"/>
              <w:rPr>
                <w:color w:val="000000" w:themeColor="text1"/>
                <w:sz w:val="20"/>
                <w:szCs w:val="20"/>
              </w:rPr>
            </w:pPr>
            <w:r w:rsidRPr="008F3252">
              <w:rPr>
                <w:color w:val="000000" w:themeColor="text1"/>
                <w:sz w:val="20"/>
                <w:szCs w:val="20"/>
              </w:rPr>
              <w:t>0.026*</w:t>
            </w:r>
          </w:p>
        </w:tc>
        <w:tc>
          <w:tcPr>
            <w:tcW w:w="1122" w:type="dxa"/>
            <w:vAlign w:val="center"/>
          </w:tcPr>
          <w:p w14:paraId="12B67182" w14:textId="77777777" w:rsidR="00F119D4" w:rsidRPr="008F3252" w:rsidRDefault="00F119D4" w:rsidP="00F119D4">
            <w:pPr>
              <w:jc w:val="center"/>
              <w:rPr>
                <w:color w:val="000000" w:themeColor="text1"/>
                <w:sz w:val="20"/>
                <w:szCs w:val="20"/>
              </w:rPr>
            </w:pPr>
            <w:r w:rsidRPr="008F3252">
              <w:rPr>
                <w:color w:val="000000" w:themeColor="text1"/>
                <w:sz w:val="20"/>
                <w:szCs w:val="20"/>
              </w:rPr>
              <w:t>0.090</w:t>
            </w:r>
          </w:p>
        </w:tc>
        <w:tc>
          <w:tcPr>
            <w:tcW w:w="708" w:type="dxa"/>
            <w:vAlign w:val="center"/>
          </w:tcPr>
          <w:p w14:paraId="7C2D448A" w14:textId="77777777" w:rsidR="00F119D4" w:rsidRPr="008F3252" w:rsidRDefault="00F119D4" w:rsidP="00F119D4">
            <w:pPr>
              <w:jc w:val="center"/>
              <w:rPr>
                <w:color w:val="000000" w:themeColor="text1"/>
                <w:sz w:val="20"/>
                <w:szCs w:val="20"/>
              </w:rPr>
            </w:pPr>
            <w:r w:rsidRPr="008F3252">
              <w:rPr>
                <w:color w:val="000000" w:themeColor="text1"/>
                <w:sz w:val="20"/>
                <w:szCs w:val="20"/>
              </w:rPr>
              <w:t>0.11</w:t>
            </w:r>
          </w:p>
        </w:tc>
      </w:tr>
      <w:tr w:rsidR="00F119D4" w:rsidRPr="008F3252" w14:paraId="760C6893" w14:textId="77777777" w:rsidTr="00F119D4">
        <w:trPr>
          <w:trHeight w:val="271"/>
        </w:trPr>
        <w:tc>
          <w:tcPr>
            <w:tcW w:w="0" w:type="auto"/>
            <w:vAlign w:val="center"/>
          </w:tcPr>
          <w:p w14:paraId="1E2D204D" w14:textId="2ACB37D1" w:rsidR="00F119D4" w:rsidRPr="008F3252" w:rsidRDefault="00F119D4" w:rsidP="00CF3A77">
            <w:pPr>
              <w:rPr>
                <w:color w:val="000000" w:themeColor="text1"/>
                <w:sz w:val="20"/>
                <w:szCs w:val="20"/>
              </w:rPr>
            </w:pPr>
            <w:r w:rsidRPr="008F3252">
              <w:rPr>
                <w:color w:val="000000" w:themeColor="text1"/>
                <w:sz w:val="20"/>
                <w:szCs w:val="20"/>
              </w:rPr>
              <w:t>Molecular layer HP head</w:t>
            </w:r>
          </w:p>
        </w:tc>
        <w:tc>
          <w:tcPr>
            <w:tcW w:w="0" w:type="auto"/>
            <w:vAlign w:val="center"/>
          </w:tcPr>
          <w:p w14:paraId="443CFE1E" w14:textId="77777777" w:rsidR="00F119D4" w:rsidRPr="008F3252" w:rsidRDefault="00F119D4" w:rsidP="00F119D4">
            <w:pPr>
              <w:jc w:val="center"/>
              <w:rPr>
                <w:color w:val="000000" w:themeColor="text1"/>
                <w:sz w:val="20"/>
                <w:szCs w:val="20"/>
              </w:rPr>
            </w:pPr>
            <w:r w:rsidRPr="008F3252">
              <w:rPr>
                <w:color w:val="000000" w:themeColor="text1"/>
                <w:sz w:val="20"/>
                <w:szCs w:val="20"/>
              </w:rPr>
              <w:t>2.99</w:t>
            </w:r>
          </w:p>
        </w:tc>
        <w:tc>
          <w:tcPr>
            <w:tcW w:w="0" w:type="auto"/>
            <w:vAlign w:val="center"/>
          </w:tcPr>
          <w:p w14:paraId="72ED9E0F" w14:textId="77777777" w:rsidR="00F119D4" w:rsidRPr="008F3252" w:rsidRDefault="00F119D4" w:rsidP="00F119D4">
            <w:pPr>
              <w:jc w:val="center"/>
              <w:rPr>
                <w:color w:val="000000" w:themeColor="text1"/>
                <w:sz w:val="20"/>
                <w:szCs w:val="20"/>
              </w:rPr>
            </w:pPr>
            <w:r w:rsidRPr="008F3252">
              <w:rPr>
                <w:color w:val="000000" w:themeColor="text1"/>
                <w:sz w:val="20"/>
                <w:szCs w:val="20"/>
              </w:rPr>
              <w:t>1.12</w:t>
            </w:r>
          </w:p>
        </w:tc>
        <w:tc>
          <w:tcPr>
            <w:tcW w:w="0" w:type="auto"/>
            <w:vAlign w:val="center"/>
          </w:tcPr>
          <w:p w14:paraId="20D5AB80" w14:textId="77777777" w:rsidR="00F119D4" w:rsidRPr="008F3252" w:rsidRDefault="00F119D4" w:rsidP="00F119D4">
            <w:pPr>
              <w:jc w:val="center"/>
              <w:rPr>
                <w:color w:val="000000" w:themeColor="text1"/>
                <w:sz w:val="20"/>
                <w:szCs w:val="20"/>
              </w:rPr>
            </w:pPr>
            <w:r w:rsidRPr="008F3252">
              <w:rPr>
                <w:color w:val="000000" w:themeColor="text1"/>
                <w:sz w:val="20"/>
                <w:szCs w:val="20"/>
              </w:rPr>
              <w:t>63.60</w:t>
            </w:r>
          </w:p>
        </w:tc>
        <w:tc>
          <w:tcPr>
            <w:tcW w:w="0" w:type="auto"/>
            <w:vAlign w:val="center"/>
          </w:tcPr>
          <w:p w14:paraId="4020FF54" w14:textId="77777777" w:rsidR="00F119D4" w:rsidRPr="008F3252" w:rsidRDefault="00F119D4" w:rsidP="00F119D4">
            <w:pPr>
              <w:jc w:val="center"/>
              <w:rPr>
                <w:color w:val="000000" w:themeColor="text1"/>
                <w:sz w:val="20"/>
                <w:szCs w:val="20"/>
              </w:rPr>
            </w:pPr>
            <w:r w:rsidRPr="008F3252">
              <w:rPr>
                <w:color w:val="000000" w:themeColor="text1"/>
                <w:sz w:val="20"/>
                <w:szCs w:val="20"/>
              </w:rPr>
              <w:t>2.67</w:t>
            </w:r>
          </w:p>
        </w:tc>
        <w:tc>
          <w:tcPr>
            <w:tcW w:w="0" w:type="auto"/>
            <w:vAlign w:val="center"/>
          </w:tcPr>
          <w:p w14:paraId="4CF00B56" w14:textId="77777777" w:rsidR="00F119D4" w:rsidRPr="008F3252" w:rsidRDefault="00F119D4" w:rsidP="00F119D4">
            <w:pPr>
              <w:jc w:val="center"/>
              <w:rPr>
                <w:color w:val="000000" w:themeColor="text1"/>
                <w:sz w:val="20"/>
                <w:szCs w:val="20"/>
              </w:rPr>
            </w:pPr>
            <w:r w:rsidRPr="008F3252">
              <w:rPr>
                <w:color w:val="000000" w:themeColor="text1"/>
                <w:sz w:val="20"/>
                <w:szCs w:val="20"/>
              </w:rPr>
              <w:t>0.034*</w:t>
            </w:r>
          </w:p>
        </w:tc>
        <w:tc>
          <w:tcPr>
            <w:tcW w:w="0" w:type="auto"/>
            <w:vAlign w:val="center"/>
          </w:tcPr>
          <w:p w14:paraId="2FEFC992" w14:textId="77777777" w:rsidR="00F119D4" w:rsidRPr="008F3252" w:rsidRDefault="00F119D4" w:rsidP="00F119D4">
            <w:pPr>
              <w:jc w:val="center"/>
              <w:rPr>
                <w:color w:val="000000" w:themeColor="text1"/>
                <w:sz w:val="20"/>
                <w:szCs w:val="20"/>
              </w:rPr>
            </w:pPr>
            <w:r w:rsidRPr="008F3252">
              <w:rPr>
                <w:color w:val="000000" w:themeColor="text1"/>
                <w:sz w:val="20"/>
                <w:szCs w:val="20"/>
              </w:rPr>
              <w:t>0.103</w:t>
            </w:r>
          </w:p>
        </w:tc>
        <w:tc>
          <w:tcPr>
            <w:tcW w:w="0" w:type="auto"/>
            <w:vAlign w:val="center"/>
          </w:tcPr>
          <w:p w14:paraId="1D14AC06" w14:textId="77777777" w:rsidR="00F119D4" w:rsidRPr="008F3252" w:rsidRDefault="00F119D4" w:rsidP="00F119D4">
            <w:pPr>
              <w:jc w:val="center"/>
              <w:rPr>
                <w:color w:val="000000" w:themeColor="text1"/>
                <w:sz w:val="20"/>
                <w:szCs w:val="20"/>
              </w:rPr>
            </w:pPr>
            <w:r w:rsidRPr="008F3252">
              <w:rPr>
                <w:color w:val="000000" w:themeColor="text1"/>
                <w:sz w:val="20"/>
                <w:szCs w:val="20"/>
              </w:rPr>
              <w:t>0.10</w:t>
            </w:r>
          </w:p>
        </w:tc>
        <w:tc>
          <w:tcPr>
            <w:tcW w:w="242" w:type="dxa"/>
            <w:vAlign w:val="center"/>
          </w:tcPr>
          <w:p w14:paraId="5ABE60A6" w14:textId="77777777" w:rsidR="00F119D4" w:rsidRPr="008F3252" w:rsidRDefault="00F119D4" w:rsidP="00F119D4">
            <w:pPr>
              <w:jc w:val="center"/>
              <w:rPr>
                <w:color w:val="000000" w:themeColor="text1"/>
                <w:sz w:val="20"/>
                <w:szCs w:val="20"/>
              </w:rPr>
            </w:pPr>
          </w:p>
        </w:tc>
        <w:tc>
          <w:tcPr>
            <w:tcW w:w="990" w:type="dxa"/>
            <w:vAlign w:val="center"/>
          </w:tcPr>
          <w:p w14:paraId="3D182EAF" w14:textId="790F4B08" w:rsidR="00F119D4" w:rsidRPr="008F3252" w:rsidRDefault="00F119D4" w:rsidP="00F119D4">
            <w:pPr>
              <w:jc w:val="center"/>
              <w:rPr>
                <w:color w:val="000000" w:themeColor="text1"/>
                <w:sz w:val="20"/>
                <w:szCs w:val="20"/>
              </w:rPr>
            </w:pPr>
            <w:r w:rsidRPr="008F3252">
              <w:rPr>
                <w:color w:val="000000" w:themeColor="text1"/>
                <w:sz w:val="20"/>
                <w:szCs w:val="20"/>
              </w:rPr>
              <w:t>1.30</w:t>
            </w:r>
          </w:p>
        </w:tc>
        <w:tc>
          <w:tcPr>
            <w:tcW w:w="0" w:type="auto"/>
            <w:vAlign w:val="center"/>
          </w:tcPr>
          <w:p w14:paraId="63C3B482" w14:textId="77777777" w:rsidR="00F119D4" w:rsidRPr="008F3252" w:rsidRDefault="00F119D4" w:rsidP="00F119D4">
            <w:pPr>
              <w:jc w:val="center"/>
              <w:rPr>
                <w:color w:val="000000" w:themeColor="text1"/>
                <w:sz w:val="20"/>
                <w:szCs w:val="20"/>
              </w:rPr>
            </w:pPr>
            <w:r w:rsidRPr="008F3252">
              <w:rPr>
                <w:color w:val="000000" w:themeColor="text1"/>
                <w:sz w:val="20"/>
                <w:szCs w:val="20"/>
              </w:rPr>
              <w:t>1.07</w:t>
            </w:r>
          </w:p>
        </w:tc>
        <w:tc>
          <w:tcPr>
            <w:tcW w:w="0" w:type="auto"/>
            <w:vAlign w:val="center"/>
          </w:tcPr>
          <w:p w14:paraId="65F0BD42" w14:textId="77777777" w:rsidR="00F119D4" w:rsidRPr="008F3252" w:rsidRDefault="00F119D4" w:rsidP="00F119D4">
            <w:pPr>
              <w:jc w:val="center"/>
              <w:rPr>
                <w:color w:val="000000" w:themeColor="text1"/>
                <w:sz w:val="20"/>
                <w:szCs w:val="20"/>
              </w:rPr>
            </w:pPr>
            <w:r w:rsidRPr="008F3252">
              <w:rPr>
                <w:color w:val="000000" w:themeColor="text1"/>
                <w:sz w:val="20"/>
                <w:szCs w:val="20"/>
              </w:rPr>
              <w:t>63.60</w:t>
            </w:r>
          </w:p>
        </w:tc>
        <w:tc>
          <w:tcPr>
            <w:tcW w:w="0" w:type="auto"/>
            <w:vAlign w:val="center"/>
          </w:tcPr>
          <w:p w14:paraId="5F998B9B" w14:textId="77777777" w:rsidR="00F119D4" w:rsidRPr="008F3252" w:rsidRDefault="00F119D4" w:rsidP="00F119D4">
            <w:pPr>
              <w:jc w:val="center"/>
              <w:rPr>
                <w:color w:val="000000" w:themeColor="text1"/>
                <w:sz w:val="20"/>
                <w:szCs w:val="20"/>
              </w:rPr>
            </w:pPr>
            <w:r w:rsidRPr="008F3252">
              <w:rPr>
                <w:color w:val="000000" w:themeColor="text1"/>
                <w:sz w:val="20"/>
                <w:szCs w:val="20"/>
              </w:rPr>
              <w:t>1.22</w:t>
            </w:r>
          </w:p>
        </w:tc>
        <w:tc>
          <w:tcPr>
            <w:tcW w:w="0" w:type="auto"/>
            <w:vAlign w:val="center"/>
          </w:tcPr>
          <w:p w14:paraId="208D921A" w14:textId="77777777" w:rsidR="00F119D4" w:rsidRPr="008F3252" w:rsidRDefault="00F119D4" w:rsidP="00F119D4">
            <w:pPr>
              <w:jc w:val="center"/>
              <w:rPr>
                <w:color w:val="000000" w:themeColor="text1"/>
                <w:sz w:val="20"/>
                <w:szCs w:val="20"/>
              </w:rPr>
            </w:pPr>
            <w:r w:rsidRPr="008F3252">
              <w:rPr>
                <w:color w:val="000000" w:themeColor="text1"/>
                <w:sz w:val="20"/>
                <w:szCs w:val="20"/>
              </w:rPr>
              <w:t>0.561</w:t>
            </w:r>
          </w:p>
        </w:tc>
        <w:tc>
          <w:tcPr>
            <w:tcW w:w="1122" w:type="dxa"/>
            <w:vAlign w:val="center"/>
          </w:tcPr>
          <w:p w14:paraId="722AAC49" w14:textId="77777777" w:rsidR="00F119D4" w:rsidRPr="008F3252" w:rsidRDefault="00F119D4" w:rsidP="00F119D4">
            <w:pPr>
              <w:jc w:val="center"/>
              <w:rPr>
                <w:color w:val="000000" w:themeColor="text1"/>
                <w:sz w:val="20"/>
                <w:szCs w:val="20"/>
              </w:rPr>
            </w:pPr>
            <w:r w:rsidRPr="008F3252">
              <w:rPr>
                <w:color w:val="000000" w:themeColor="text1"/>
                <w:sz w:val="20"/>
                <w:szCs w:val="20"/>
              </w:rPr>
              <w:t>0.760</w:t>
            </w:r>
          </w:p>
        </w:tc>
        <w:tc>
          <w:tcPr>
            <w:tcW w:w="708" w:type="dxa"/>
            <w:vAlign w:val="center"/>
          </w:tcPr>
          <w:p w14:paraId="6A20593D" w14:textId="77777777" w:rsidR="00F119D4" w:rsidRPr="008F3252" w:rsidRDefault="00F119D4" w:rsidP="00F119D4">
            <w:pPr>
              <w:jc w:val="center"/>
              <w:rPr>
                <w:color w:val="000000" w:themeColor="text1"/>
                <w:sz w:val="20"/>
                <w:szCs w:val="20"/>
              </w:rPr>
            </w:pPr>
            <w:r w:rsidRPr="008F3252">
              <w:rPr>
                <w:color w:val="000000" w:themeColor="text1"/>
                <w:sz w:val="20"/>
                <w:szCs w:val="20"/>
              </w:rPr>
              <w:t>0.04</w:t>
            </w:r>
          </w:p>
        </w:tc>
      </w:tr>
      <w:tr w:rsidR="00F119D4" w:rsidRPr="008F3252" w14:paraId="5BFAE46A" w14:textId="77777777" w:rsidTr="00F119D4">
        <w:trPr>
          <w:trHeight w:val="288"/>
        </w:trPr>
        <w:tc>
          <w:tcPr>
            <w:tcW w:w="0" w:type="auto"/>
            <w:vAlign w:val="center"/>
          </w:tcPr>
          <w:p w14:paraId="5514D36D" w14:textId="41D8F2B2" w:rsidR="00F119D4" w:rsidRPr="008F3252" w:rsidRDefault="00F119D4" w:rsidP="00CF3A77">
            <w:pPr>
              <w:rPr>
                <w:color w:val="000000" w:themeColor="text1"/>
                <w:sz w:val="20"/>
                <w:szCs w:val="20"/>
              </w:rPr>
            </w:pPr>
            <w:r w:rsidRPr="008F3252">
              <w:rPr>
                <w:color w:val="000000" w:themeColor="text1"/>
                <w:sz w:val="20"/>
                <w:szCs w:val="20"/>
              </w:rPr>
              <w:t>Parasubiculum</w:t>
            </w:r>
          </w:p>
        </w:tc>
        <w:tc>
          <w:tcPr>
            <w:tcW w:w="0" w:type="auto"/>
            <w:vAlign w:val="center"/>
          </w:tcPr>
          <w:p w14:paraId="1AFFD88A" w14:textId="77777777" w:rsidR="00F119D4" w:rsidRPr="008F3252" w:rsidRDefault="00F119D4" w:rsidP="00F119D4">
            <w:pPr>
              <w:jc w:val="center"/>
              <w:rPr>
                <w:color w:val="000000" w:themeColor="text1"/>
                <w:sz w:val="20"/>
                <w:szCs w:val="20"/>
              </w:rPr>
            </w:pPr>
            <w:r w:rsidRPr="008F3252">
              <w:rPr>
                <w:color w:val="000000" w:themeColor="text1"/>
                <w:sz w:val="20"/>
                <w:szCs w:val="20"/>
              </w:rPr>
              <w:t>0.60</w:t>
            </w:r>
          </w:p>
        </w:tc>
        <w:tc>
          <w:tcPr>
            <w:tcW w:w="0" w:type="auto"/>
            <w:vAlign w:val="center"/>
          </w:tcPr>
          <w:p w14:paraId="6422D4BD" w14:textId="77777777" w:rsidR="00F119D4" w:rsidRPr="008F3252" w:rsidRDefault="00F119D4" w:rsidP="00F119D4">
            <w:pPr>
              <w:jc w:val="center"/>
              <w:rPr>
                <w:color w:val="000000" w:themeColor="text1"/>
                <w:sz w:val="20"/>
                <w:szCs w:val="20"/>
              </w:rPr>
            </w:pPr>
            <w:r w:rsidRPr="008F3252">
              <w:rPr>
                <w:color w:val="000000" w:themeColor="text1"/>
                <w:sz w:val="20"/>
                <w:szCs w:val="20"/>
              </w:rPr>
              <w:t>0.41</w:t>
            </w:r>
          </w:p>
        </w:tc>
        <w:tc>
          <w:tcPr>
            <w:tcW w:w="0" w:type="auto"/>
            <w:vAlign w:val="center"/>
          </w:tcPr>
          <w:p w14:paraId="27482FC0" w14:textId="77777777" w:rsidR="00F119D4" w:rsidRPr="008F3252" w:rsidRDefault="00F119D4" w:rsidP="00F119D4">
            <w:pPr>
              <w:jc w:val="center"/>
              <w:rPr>
                <w:color w:val="000000" w:themeColor="text1"/>
                <w:sz w:val="20"/>
                <w:szCs w:val="20"/>
              </w:rPr>
            </w:pPr>
            <w:r w:rsidRPr="008F3252">
              <w:rPr>
                <w:color w:val="000000" w:themeColor="text1"/>
                <w:sz w:val="20"/>
                <w:szCs w:val="20"/>
              </w:rPr>
              <w:t>61.98</w:t>
            </w:r>
          </w:p>
        </w:tc>
        <w:tc>
          <w:tcPr>
            <w:tcW w:w="0" w:type="auto"/>
            <w:vAlign w:val="center"/>
          </w:tcPr>
          <w:p w14:paraId="175CB178" w14:textId="77777777" w:rsidR="00F119D4" w:rsidRPr="008F3252" w:rsidRDefault="00F119D4" w:rsidP="00F119D4">
            <w:pPr>
              <w:jc w:val="center"/>
              <w:rPr>
                <w:color w:val="000000" w:themeColor="text1"/>
                <w:sz w:val="20"/>
                <w:szCs w:val="20"/>
              </w:rPr>
            </w:pPr>
            <w:r w:rsidRPr="008F3252">
              <w:rPr>
                <w:color w:val="000000" w:themeColor="text1"/>
                <w:sz w:val="20"/>
                <w:szCs w:val="20"/>
              </w:rPr>
              <w:t>1.49</w:t>
            </w:r>
          </w:p>
        </w:tc>
        <w:tc>
          <w:tcPr>
            <w:tcW w:w="0" w:type="auto"/>
            <w:vAlign w:val="center"/>
          </w:tcPr>
          <w:p w14:paraId="5A10FE77" w14:textId="77777777" w:rsidR="00F119D4" w:rsidRPr="008F3252" w:rsidRDefault="00F119D4" w:rsidP="00F119D4">
            <w:pPr>
              <w:jc w:val="center"/>
              <w:rPr>
                <w:color w:val="000000" w:themeColor="text1"/>
                <w:sz w:val="20"/>
                <w:szCs w:val="20"/>
              </w:rPr>
            </w:pPr>
            <w:r w:rsidRPr="008F3252">
              <w:rPr>
                <w:color w:val="000000" w:themeColor="text1"/>
                <w:sz w:val="20"/>
                <w:szCs w:val="20"/>
              </w:rPr>
              <w:t>0.390</w:t>
            </w:r>
          </w:p>
        </w:tc>
        <w:tc>
          <w:tcPr>
            <w:tcW w:w="0" w:type="auto"/>
            <w:vAlign w:val="center"/>
          </w:tcPr>
          <w:p w14:paraId="58FF0C12" w14:textId="77777777" w:rsidR="00F119D4" w:rsidRPr="008F3252" w:rsidRDefault="00F119D4" w:rsidP="00F119D4">
            <w:pPr>
              <w:jc w:val="center"/>
              <w:rPr>
                <w:color w:val="000000" w:themeColor="text1"/>
                <w:sz w:val="20"/>
                <w:szCs w:val="20"/>
              </w:rPr>
            </w:pPr>
            <w:r w:rsidRPr="008F3252">
              <w:rPr>
                <w:color w:val="000000" w:themeColor="text1"/>
                <w:sz w:val="20"/>
                <w:szCs w:val="20"/>
              </w:rPr>
              <w:t>0.607</w:t>
            </w:r>
          </w:p>
        </w:tc>
        <w:tc>
          <w:tcPr>
            <w:tcW w:w="0" w:type="auto"/>
            <w:vAlign w:val="center"/>
          </w:tcPr>
          <w:p w14:paraId="4B7EFD82" w14:textId="77777777" w:rsidR="00F119D4" w:rsidRPr="008F3252" w:rsidRDefault="00F119D4" w:rsidP="00F119D4">
            <w:pPr>
              <w:jc w:val="center"/>
              <w:rPr>
                <w:color w:val="000000" w:themeColor="text1"/>
                <w:sz w:val="20"/>
                <w:szCs w:val="20"/>
              </w:rPr>
            </w:pPr>
            <w:r w:rsidRPr="008F3252">
              <w:rPr>
                <w:color w:val="000000" w:themeColor="text1"/>
                <w:sz w:val="20"/>
                <w:szCs w:val="20"/>
              </w:rPr>
              <w:t>0.07</w:t>
            </w:r>
          </w:p>
        </w:tc>
        <w:tc>
          <w:tcPr>
            <w:tcW w:w="242" w:type="dxa"/>
            <w:vAlign w:val="center"/>
          </w:tcPr>
          <w:p w14:paraId="006E3014" w14:textId="77777777" w:rsidR="00F119D4" w:rsidRPr="008F3252" w:rsidRDefault="00F119D4" w:rsidP="00F119D4">
            <w:pPr>
              <w:jc w:val="center"/>
              <w:rPr>
                <w:color w:val="000000" w:themeColor="text1"/>
                <w:sz w:val="20"/>
                <w:szCs w:val="20"/>
              </w:rPr>
            </w:pPr>
          </w:p>
        </w:tc>
        <w:tc>
          <w:tcPr>
            <w:tcW w:w="990" w:type="dxa"/>
            <w:vAlign w:val="center"/>
          </w:tcPr>
          <w:p w14:paraId="61D03E70" w14:textId="548EAC20" w:rsidR="00F119D4" w:rsidRPr="008F3252" w:rsidRDefault="00F119D4" w:rsidP="00F119D4">
            <w:pPr>
              <w:jc w:val="center"/>
              <w:rPr>
                <w:color w:val="000000" w:themeColor="text1"/>
                <w:sz w:val="20"/>
                <w:szCs w:val="20"/>
              </w:rPr>
            </w:pPr>
            <w:r w:rsidRPr="008F3252">
              <w:rPr>
                <w:color w:val="000000" w:themeColor="text1"/>
                <w:sz w:val="20"/>
                <w:szCs w:val="20"/>
              </w:rPr>
              <w:t>0.74</w:t>
            </w:r>
          </w:p>
        </w:tc>
        <w:tc>
          <w:tcPr>
            <w:tcW w:w="0" w:type="auto"/>
            <w:vAlign w:val="center"/>
          </w:tcPr>
          <w:p w14:paraId="0CF84334" w14:textId="77777777" w:rsidR="00F119D4" w:rsidRPr="008F3252" w:rsidRDefault="00F119D4" w:rsidP="00F119D4">
            <w:pPr>
              <w:jc w:val="center"/>
              <w:rPr>
                <w:color w:val="000000" w:themeColor="text1"/>
                <w:sz w:val="20"/>
                <w:szCs w:val="20"/>
              </w:rPr>
            </w:pPr>
            <w:r w:rsidRPr="008F3252">
              <w:rPr>
                <w:color w:val="000000" w:themeColor="text1"/>
                <w:sz w:val="20"/>
                <w:szCs w:val="20"/>
              </w:rPr>
              <w:t>0.38</w:t>
            </w:r>
          </w:p>
        </w:tc>
        <w:tc>
          <w:tcPr>
            <w:tcW w:w="0" w:type="auto"/>
            <w:vAlign w:val="center"/>
          </w:tcPr>
          <w:p w14:paraId="2B36E6AD" w14:textId="77777777" w:rsidR="00F119D4" w:rsidRPr="008F3252" w:rsidRDefault="00F119D4" w:rsidP="00F119D4">
            <w:pPr>
              <w:jc w:val="center"/>
              <w:rPr>
                <w:color w:val="000000" w:themeColor="text1"/>
                <w:sz w:val="20"/>
                <w:szCs w:val="20"/>
              </w:rPr>
            </w:pPr>
            <w:r w:rsidRPr="008F3252">
              <w:rPr>
                <w:color w:val="000000" w:themeColor="text1"/>
                <w:sz w:val="20"/>
                <w:szCs w:val="20"/>
              </w:rPr>
              <w:t>61.24</w:t>
            </w:r>
          </w:p>
        </w:tc>
        <w:tc>
          <w:tcPr>
            <w:tcW w:w="0" w:type="auto"/>
            <w:vAlign w:val="center"/>
          </w:tcPr>
          <w:p w14:paraId="743C4AF1" w14:textId="77777777" w:rsidR="00F119D4" w:rsidRPr="008F3252" w:rsidRDefault="00F119D4" w:rsidP="00F119D4">
            <w:pPr>
              <w:jc w:val="center"/>
              <w:rPr>
                <w:color w:val="000000" w:themeColor="text1"/>
                <w:sz w:val="20"/>
                <w:szCs w:val="20"/>
              </w:rPr>
            </w:pPr>
            <w:r w:rsidRPr="008F3252">
              <w:rPr>
                <w:color w:val="000000" w:themeColor="text1"/>
                <w:sz w:val="20"/>
                <w:szCs w:val="20"/>
              </w:rPr>
              <w:t>1.92</w:t>
            </w:r>
          </w:p>
        </w:tc>
        <w:tc>
          <w:tcPr>
            <w:tcW w:w="0" w:type="auto"/>
            <w:vAlign w:val="center"/>
          </w:tcPr>
          <w:p w14:paraId="4814066C" w14:textId="77777777" w:rsidR="00F119D4" w:rsidRPr="008F3252" w:rsidRDefault="00F119D4" w:rsidP="00F119D4">
            <w:pPr>
              <w:jc w:val="center"/>
              <w:rPr>
                <w:color w:val="000000" w:themeColor="text1"/>
                <w:sz w:val="20"/>
                <w:szCs w:val="20"/>
              </w:rPr>
            </w:pPr>
            <w:r w:rsidRPr="008F3252">
              <w:rPr>
                <w:color w:val="000000" w:themeColor="text1"/>
                <w:sz w:val="20"/>
                <w:szCs w:val="20"/>
              </w:rPr>
              <w:t>0.185</w:t>
            </w:r>
          </w:p>
        </w:tc>
        <w:tc>
          <w:tcPr>
            <w:tcW w:w="1122" w:type="dxa"/>
            <w:vAlign w:val="center"/>
          </w:tcPr>
          <w:p w14:paraId="43473546" w14:textId="77777777" w:rsidR="00F119D4" w:rsidRPr="008F3252" w:rsidRDefault="00F119D4" w:rsidP="00F119D4">
            <w:pPr>
              <w:jc w:val="center"/>
              <w:rPr>
                <w:color w:val="000000" w:themeColor="text1"/>
                <w:sz w:val="20"/>
                <w:szCs w:val="20"/>
              </w:rPr>
            </w:pPr>
            <w:r w:rsidRPr="008F3252">
              <w:rPr>
                <w:color w:val="000000" w:themeColor="text1"/>
                <w:sz w:val="20"/>
                <w:szCs w:val="20"/>
              </w:rPr>
              <w:t>0.389</w:t>
            </w:r>
          </w:p>
        </w:tc>
        <w:tc>
          <w:tcPr>
            <w:tcW w:w="708" w:type="dxa"/>
            <w:vAlign w:val="center"/>
          </w:tcPr>
          <w:p w14:paraId="1DD3A8AE" w14:textId="77777777" w:rsidR="00F119D4" w:rsidRPr="008F3252" w:rsidRDefault="00F119D4" w:rsidP="00F119D4">
            <w:pPr>
              <w:jc w:val="center"/>
              <w:rPr>
                <w:color w:val="000000" w:themeColor="text1"/>
                <w:sz w:val="20"/>
                <w:szCs w:val="20"/>
              </w:rPr>
            </w:pPr>
            <w:r w:rsidRPr="008F3252">
              <w:rPr>
                <w:color w:val="000000" w:themeColor="text1"/>
                <w:sz w:val="20"/>
                <w:szCs w:val="20"/>
              </w:rPr>
              <w:t>0.08</w:t>
            </w:r>
          </w:p>
        </w:tc>
      </w:tr>
      <w:tr w:rsidR="00F119D4" w:rsidRPr="008F3252" w14:paraId="2AAAA423" w14:textId="77777777" w:rsidTr="00F119D4">
        <w:trPr>
          <w:trHeight w:val="430"/>
        </w:trPr>
        <w:tc>
          <w:tcPr>
            <w:tcW w:w="0" w:type="auto"/>
            <w:vAlign w:val="center"/>
          </w:tcPr>
          <w:p w14:paraId="4319A21B" w14:textId="0F700010" w:rsidR="00F119D4" w:rsidRPr="008F3252" w:rsidRDefault="00F119D4" w:rsidP="00CF3A77">
            <w:pPr>
              <w:rPr>
                <w:color w:val="000000" w:themeColor="text1"/>
                <w:sz w:val="20"/>
                <w:szCs w:val="20"/>
              </w:rPr>
            </w:pPr>
            <w:r w:rsidRPr="008F3252">
              <w:rPr>
                <w:color w:val="000000" w:themeColor="text1"/>
                <w:sz w:val="20"/>
                <w:szCs w:val="20"/>
              </w:rPr>
              <w:t>Presubiculum body</w:t>
            </w:r>
          </w:p>
        </w:tc>
        <w:tc>
          <w:tcPr>
            <w:tcW w:w="0" w:type="auto"/>
            <w:vAlign w:val="center"/>
          </w:tcPr>
          <w:p w14:paraId="496CB95A" w14:textId="77777777" w:rsidR="00F119D4" w:rsidRPr="008F3252" w:rsidRDefault="00F119D4" w:rsidP="00F119D4">
            <w:pPr>
              <w:jc w:val="center"/>
              <w:rPr>
                <w:color w:val="000000" w:themeColor="text1"/>
                <w:sz w:val="20"/>
                <w:szCs w:val="20"/>
              </w:rPr>
            </w:pPr>
            <w:r w:rsidRPr="008F3252">
              <w:rPr>
                <w:color w:val="000000" w:themeColor="text1"/>
                <w:sz w:val="20"/>
                <w:szCs w:val="20"/>
              </w:rPr>
              <w:t>3.85</w:t>
            </w:r>
          </w:p>
        </w:tc>
        <w:tc>
          <w:tcPr>
            <w:tcW w:w="0" w:type="auto"/>
            <w:vAlign w:val="center"/>
          </w:tcPr>
          <w:p w14:paraId="6B0F9FD6" w14:textId="77777777" w:rsidR="00F119D4" w:rsidRPr="008F3252" w:rsidRDefault="00F119D4" w:rsidP="00F119D4">
            <w:pPr>
              <w:jc w:val="center"/>
              <w:rPr>
                <w:color w:val="000000" w:themeColor="text1"/>
                <w:sz w:val="20"/>
                <w:szCs w:val="20"/>
              </w:rPr>
            </w:pPr>
            <w:r w:rsidRPr="008F3252">
              <w:rPr>
                <w:color w:val="000000" w:themeColor="text1"/>
                <w:sz w:val="20"/>
                <w:szCs w:val="20"/>
              </w:rPr>
              <w:t>1.17</w:t>
            </w:r>
          </w:p>
        </w:tc>
        <w:tc>
          <w:tcPr>
            <w:tcW w:w="0" w:type="auto"/>
            <w:vAlign w:val="center"/>
          </w:tcPr>
          <w:p w14:paraId="5173D565" w14:textId="77777777" w:rsidR="00F119D4" w:rsidRPr="008F3252" w:rsidRDefault="00F119D4" w:rsidP="00F119D4">
            <w:pPr>
              <w:jc w:val="center"/>
              <w:rPr>
                <w:color w:val="000000" w:themeColor="text1"/>
                <w:sz w:val="20"/>
                <w:szCs w:val="20"/>
              </w:rPr>
            </w:pPr>
            <w:r w:rsidRPr="008F3252">
              <w:rPr>
                <w:color w:val="000000" w:themeColor="text1"/>
                <w:sz w:val="20"/>
                <w:szCs w:val="20"/>
              </w:rPr>
              <w:t>62.85</w:t>
            </w:r>
          </w:p>
        </w:tc>
        <w:tc>
          <w:tcPr>
            <w:tcW w:w="0" w:type="auto"/>
            <w:vAlign w:val="center"/>
          </w:tcPr>
          <w:p w14:paraId="63CE58E2" w14:textId="77777777" w:rsidR="00F119D4" w:rsidRPr="008F3252" w:rsidRDefault="00F119D4" w:rsidP="00F119D4">
            <w:pPr>
              <w:jc w:val="center"/>
              <w:rPr>
                <w:color w:val="000000" w:themeColor="text1"/>
                <w:sz w:val="20"/>
                <w:szCs w:val="20"/>
              </w:rPr>
            </w:pPr>
            <w:r w:rsidRPr="008F3252">
              <w:rPr>
                <w:color w:val="000000" w:themeColor="text1"/>
                <w:sz w:val="20"/>
                <w:szCs w:val="20"/>
              </w:rPr>
              <w:t>3.28</w:t>
            </w:r>
          </w:p>
        </w:tc>
        <w:tc>
          <w:tcPr>
            <w:tcW w:w="0" w:type="auto"/>
            <w:vAlign w:val="center"/>
          </w:tcPr>
          <w:p w14:paraId="7E34C418" w14:textId="77777777" w:rsidR="00F119D4" w:rsidRPr="008F3252" w:rsidRDefault="00F119D4" w:rsidP="00F119D4">
            <w:pPr>
              <w:jc w:val="center"/>
              <w:rPr>
                <w:color w:val="000000" w:themeColor="text1"/>
                <w:sz w:val="20"/>
                <w:szCs w:val="20"/>
              </w:rPr>
            </w:pPr>
            <w:r w:rsidRPr="008F3252">
              <w:rPr>
                <w:color w:val="000000" w:themeColor="text1"/>
                <w:sz w:val="20"/>
                <w:szCs w:val="20"/>
              </w:rPr>
              <w:t>0.006**</w:t>
            </w:r>
          </w:p>
        </w:tc>
        <w:tc>
          <w:tcPr>
            <w:tcW w:w="0" w:type="auto"/>
            <w:vAlign w:val="center"/>
          </w:tcPr>
          <w:p w14:paraId="4953BF6F" w14:textId="77777777" w:rsidR="00F119D4" w:rsidRPr="008F3252" w:rsidRDefault="00F119D4" w:rsidP="00F119D4">
            <w:pPr>
              <w:jc w:val="center"/>
              <w:rPr>
                <w:color w:val="000000" w:themeColor="text1"/>
                <w:sz w:val="20"/>
                <w:szCs w:val="20"/>
              </w:rPr>
            </w:pPr>
            <w:r w:rsidRPr="008F3252">
              <w:rPr>
                <w:color w:val="000000" w:themeColor="text1"/>
                <w:sz w:val="20"/>
                <w:szCs w:val="20"/>
              </w:rPr>
              <w:t>0.026*</w:t>
            </w:r>
          </w:p>
        </w:tc>
        <w:tc>
          <w:tcPr>
            <w:tcW w:w="0" w:type="auto"/>
            <w:vAlign w:val="center"/>
          </w:tcPr>
          <w:p w14:paraId="2CE3E2C3" w14:textId="77777777" w:rsidR="00F119D4" w:rsidRPr="008F3252" w:rsidRDefault="00F119D4" w:rsidP="00F119D4">
            <w:pPr>
              <w:jc w:val="center"/>
              <w:rPr>
                <w:color w:val="000000" w:themeColor="text1"/>
                <w:sz w:val="20"/>
                <w:szCs w:val="20"/>
              </w:rPr>
            </w:pPr>
            <w:r w:rsidRPr="008F3252">
              <w:rPr>
                <w:color w:val="000000" w:themeColor="text1"/>
                <w:sz w:val="20"/>
                <w:szCs w:val="20"/>
              </w:rPr>
              <w:t>0.14</w:t>
            </w:r>
          </w:p>
        </w:tc>
        <w:tc>
          <w:tcPr>
            <w:tcW w:w="242" w:type="dxa"/>
            <w:vAlign w:val="center"/>
          </w:tcPr>
          <w:p w14:paraId="456D56FD" w14:textId="77777777" w:rsidR="00F119D4" w:rsidRPr="008F3252" w:rsidRDefault="00F119D4" w:rsidP="00F119D4">
            <w:pPr>
              <w:jc w:val="center"/>
              <w:rPr>
                <w:color w:val="000000" w:themeColor="text1"/>
                <w:sz w:val="20"/>
                <w:szCs w:val="20"/>
              </w:rPr>
            </w:pPr>
          </w:p>
        </w:tc>
        <w:tc>
          <w:tcPr>
            <w:tcW w:w="990" w:type="dxa"/>
            <w:vAlign w:val="center"/>
          </w:tcPr>
          <w:p w14:paraId="3D7F19B9" w14:textId="1E372AB0" w:rsidR="00F119D4" w:rsidRPr="008F3252" w:rsidRDefault="00F119D4" w:rsidP="00F119D4">
            <w:pPr>
              <w:jc w:val="center"/>
              <w:rPr>
                <w:color w:val="000000" w:themeColor="text1"/>
                <w:sz w:val="20"/>
                <w:szCs w:val="20"/>
              </w:rPr>
            </w:pPr>
            <w:r w:rsidRPr="008F3252">
              <w:rPr>
                <w:color w:val="000000" w:themeColor="text1"/>
                <w:sz w:val="20"/>
                <w:szCs w:val="20"/>
              </w:rPr>
              <w:t>5.18</w:t>
            </w:r>
          </w:p>
        </w:tc>
        <w:tc>
          <w:tcPr>
            <w:tcW w:w="0" w:type="auto"/>
            <w:vAlign w:val="center"/>
          </w:tcPr>
          <w:p w14:paraId="500AA19A" w14:textId="77777777" w:rsidR="00F119D4" w:rsidRPr="008F3252" w:rsidRDefault="00F119D4" w:rsidP="00F119D4">
            <w:pPr>
              <w:jc w:val="center"/>
              <w:rPr>
                <w:color w:val="000000" w:themeColor="text1"/>
                <w:sz w:val="20"/>
                <w:szCs w:val="20"/>
              </w:rPr>
            </w:pPr>
            <w:r w:rsidRPr="008F3252">
              <w:rPr>
                <w:color w:val="000000" w:themeColor="text1"/>
                <w:sz w:val="20"/>
                <w:szCs w:val="20"/>
              </w:rPr>
              <w:t>1.09</w:t>
            </w:r>
          </w:p>
        </w:tc>
        <w:tc>
          <w:tcPr>
            <w:tcW w:w="0" w:type="auto"/>
            <w:vAlign w:val="center"/>
          </w:tcPr>
          <w:p w14:paraId="42E67127" w14:textId="77777777" w:rsidR="00F119D4" w:rsidRPr="008F3252" w:rsidRDefault="00F119D4" w:rsidP="00F119D4">
            <w:pPr>
              <w:jc w:val="center"/>
              <w:rPr>
                <w:color w:val="000000" w:themeColor="text1"/>
                <w:sz w:val="20"/>
                <w:szCs w:val="20"/>
              </w:rPr>
            </w:pPr>
            <w:r w:rsidRPr="008F3252">
              <w:rPr>
                <w:color w:val="000000" w:themeColor="text1"/>
                <w:sz w:val="20"/>
                <w:szCs w:val="20"/>
              </w:rPr>
              <w:t>59.66</w:t>
            </w:r>
          </w:p>
        </w:tc>
        <w:tc>
          <w:tcPr>
            <w:tcW w:w="0" w:type="auto"/>
            <w:vAlign w:val="center"/>
          </w:tcPr>
          <w:p w14:paraId="1D8FC7B3" w14:textId="77777777" w:rsidR="00F119D4" w:rsidRPr="008F3252" w:rsidRDefault="00F119D4" w:rsidP="00F119D4">
            <w:pPr>
              <w:jc w:val="center"/>
              <w:rPr>
                <w:color w:val="000000" w:themeColor="text1"/>
                <w:sz w:val="20"/>
                <w:szCs w:val="20"/>
              </w:rPr>
            </w:pPr>
            <w:r w:rsidRPr="008F3252">
              <w:rPr>
                <w:color w:val="000000" w:themeColor="text1"/>
                <w:sz w:val="20"/>
                <w:szCs w:val="20"/>
              </w:rPr>
              <w:t>4.77</w:t>
            </w:r>
          </w:p>
        </w:tc>
        <w:tc>
          <w:tcPr>
            <w:tcW w:w="0" w:type="auto"/>
            <w:vAlign w:val="center"/>
          </w:tcPr>
          <w:p w14:paraId="2FECF266"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1122" w:type="dxa"/>
            <w:vAlign w:val="center"/>
          </w:tcPr>
          <w:p w14:paraId="301BFAC3" w14:textId="77777777" w:rsidR="00F119D4" w:rsidRPr="008F3252" w:rsidRDefault="00F119D4" w:rsidP="00F119D4">
            <w:pPr>
              <w:jc w:val="center"/>
              <w:rPr>
                <w:color w:val="000000" w:themeColor="text1"/>
                <w:sz w:val="20"/>
                <w:szCs w:val="20"/>
              </w:rPr>
            </w:pPr>
            <w:r w:rsidRPr="008F3252">
              <w:rPr>
                <w:color w:val="000000" w:themeColor="text1"/>
                <w:sz w:val="20"/>
                <w:szCs w:val="20"/>
              </w:rPr>
              <w:t>&lt;0.001***</w:t>
            </w:r>
          </w:p>
        </w:tc>
        <w:tc>
          <w:tcPr>
            <w:tcW w:w="708" w:type="dxa"/>
            <w:vAlign w:val="center"/>
          </w:tcPr>
          <w:p w14:paraId="3C6FDE29" w14:textId="77777777" w:rsidR="00F119D4" w:rsidRPr="008F3252" w:rsidRDefault="00F119D4" w:rsidP="00F119D4">
            <w:pPr>
              <w:jc w:val="center"/>
              <w:rPr>
                <w:color w:val="000000" w:themeColor="text1"/>
                <w:sz w:val="20"/>
                <w:szCs w:val="20"/>
              </w:rPr>
            </w:pPr>
            <w:r w:rsidRPr="008F3252">
              <w:rPr>
                <w:color w:val="000000" w:themeColor="text1"/>
                <w:sz w:val="20"/>
                <w:szCs w:val="20"/>
              </w:rPr>
              <w:t>0.27</w:t>
            </w:r>
          </w:p>
        </w:tc>
      </w:tr>
      <w:tr w:rsidR="00F119D4" w:rsidRPr="008F3252" w14:paraId="24719FA8" w14:textId="77777777" w:rsidTr="00F119D4">
        <w:trPr>
          <w:trHeight w:val="129"/>
        </w:trPr>
        <w:tc>
          <w:tcPr>
            <w:tcW w:w="0" w:type="auto"/>
            <w:vAlign w:val="center"/>
          </w:tcPr>
          <w:p w14:paraId="6F679300" w14:textId="53821BC9" w:rsidR="00F119D4" w:rsidRPr="008F3252" w:rsidRDefault="00F119D4" w:rsidP="00CF3A77">
            <w:pPr>
              <w:rPr>
                <w:color w:val="000000" w:themeColor="text1"/>
                <w:sz w:val="20"/>
                <w:szCs w:val="20"/>
              </w:rPr>
            </w:pPr>
            <w:r w:rsidRPr="008F3252">
              <w:rPr>
                <w:color w:val="000000" w:themeColor="text1"/>
                <w:sz w:val="20"/>
                <w:szCs w:val="20"/>
              </w:rPr>
              <w:t>Presubiculum head</w:t>
            </w:r>
          </w:p>
        </w:tc>
        <w:tc>
          <w:tcPr>
            <w:tcW w:w="0" w:type="auto"/>
            <w:vAlign w:val="center"/>
          </w:tcPr>
          <w:p w14:paraId="737F615B" w14:textId="77777777" w:rsidR="00F119D4" w:rsidRPr="008F3252" w:rsidRDefault="00F119D4" w:rsidP="00F119D4">
            <w:pPr>
              <w:jc w:val="center"/>
              <w:rPr>
                <w:color w:val="000000" w:themeColor="text1"/>
                <w:sz w:val="20"/>
                <w:szCs w:val="20"/>
              </w:rPr>
            </w:pPr>
            <w:r w:rsidRPr="008F3252">
              <w:rPr>
                <w:color w:val="000000" w:themeColor="text1"/>
                <w:sz w:val="20"/>
                <w:szCs w:val="20"/>
              </w:rPr>
              <w:t>1.37</w:t>
            </w:r>
          </w:p>
        </w:tc>
        <w:tc>
          <w:tcPr>
            <w:tcW w:w="0" w:type="auto"/>
            <w:vAlign w:val="center"/>
          </w:tcPr>
          <w:p w14:paraId="78C6D1B9" w14:textId="77777777" w:rsidR="00F119D4" w:rsidRPr="008F3252" w:rsidRDefault="00F119D4" w:rsidP="00F119D4">
            <w:pPr>
              <w:jc w:val="center"/>
              <w:rPr>
                <w:color w:val="000000" w:themeColor="text1"/>
                <w:sz w:val="20"/>
                <w:szCs w:val="20"/>
              </w:rPr>
            </w:pPr>
            <w:r w:rsidRPr="008F3252">
              <w:rPr>
                <w:color w:val="000000" w:themeColor="text1"/>
                <w:sz w:val="20"/>
                <w:szCs w:val="20"/>
              </w:rPr>
              <w:t>0.77</w:t>
            </w:r>
          </w:p>
        </w:tc>
        <w:tc>
          <w:tcPr>
            <w:tcW w:w="0" w:type="auto"/>
            <w:vAlign w:val="center"/>
          </w:tcPr>
          <w:p w14:paraId="7E68952C" w14:textId="77777777" w:rsidR="00F119D4" w:rsidRPr="008F3252" w:rsidRDefault="00F119D4" w:rsidP="00F119D4">
            <w:pPr>
              <w:jc w:val="center"/>
              <w:rPr>
                <w:color w:val="000000" w:themeColor="text1"/>
                <w:sz w:val="20"/>
                <w:szCs w:val="20"/>
              </w:rPr>
            </w:pPr>
            <w:r w:rsidRPr="008F3252">
              <w:rPr>
                <w:color w:val="000000" w:themeColor="text1"/>
                <w:sz w:val="20"/>
                <w:szCs w:val="20"/>
              </w:rPr>
              <w:t>62.27</w:t>
            </w:r>
          </w:p>
        </w:tc>
        <w:tc>
          <w:tcPr>
            <w:tcW w:w="0" w:type="auto"/>
            <w:vAlign w:val="center"/>
          </w:tcPr>
          <w:p w14:paraId="0D2FB9A4" w14:textId="77777777" w:rsidR="00F119D4" w:rsidRPr="008F3252" w:rsidRDefault="00F119D4" w:rsidP="00F119D4">
            <w:pPr>
              <w:jc w:val="center"/>
              <w:rPr>
                <w:color w:val="000000" w:themeColor="text1"/>
                <w:sz w:val="20"/>
                <w:szCs w:val="20"/>
              </w:rPr>
            </w:pPr>
            <w:r w:rsidRPr="008F3252">
              <w:rPr>
                <w:color w:val="000000" w:themeColor="text1"/>
                <w:sz w:val="20"/>
                <w:szCs w:val="20"/>
              </w:rPr>
              <w:t>1.78</w:t>
            </w:r>
          </w:p>
        </w:tc>
        <w:tc>
          <w:tcPr>
            <w:tcW w:w="0" w:type="auto"/>
            <w:vAlign w:val="center"/>
          </w:tcPr>
          <w:p w14:paraId="7AF17768" w14:textId="77777777" w:rsidR="00F119D4" w:rsidRPr="008F3252" w:rsidRDefault="00F119D4" w:rsidP="00F119D4">
            <w:pPr>
              <w:jc w:val="center"/>
              <w:rPr>
                <w:color w:val="000000" w:themeColor="text1"/>
                <w:sz w:val="20"/>
                <w:szCs w:val="20"/>
              </w:rPr>
            </w:pPr>
            <w:r w:rsidRPr="008F3252">
              <w:rPr>
                <w:color w:val="000000" w:themeColor="text1"/>
                <w:sz w:val="20"/>
                <w:szCs w:val="20"/>
              </w:rPr>
              <w:t>0.242</w:t>
            </w:r>
          </w:p>
        </w:tc>
        <w:tc>
          <w:tcPr>
            <w:tcW w:w="0" w:type="auto"/>
            <w:vAlign w:val="center"/>
          </w:tcPr>
          <w:p w14:paraId="1C7EBEC7" w14:textId="77777777" w:rsidR="00F119D4" w:rsidRPr="008F3252" w:rsidRDefault="00F119D4" w:rsidP="00F119D4">
            <w:pPr>
              <w:jc w:val="center"/>
              <w:rPr>
                <w:color w:val="000000" w:themeColor="text1"/>
                <w:sz w:val="20"/>
                <w:szCs w:val="20"/>
              </w:rPr>
            </w:pPr>
            <w:r w:rsidRPr="008F3252">
              <w:rPr>
                <w:color w:val="000000" w:themeColor="text1"/>
                <w:sz w:val="20"/>
                <w:szCs w:val="20"/>
              </w:rPr>
              <w:t>0.458</w:t>
            </w:r>
          </w:p>
        </w:tc>
        <w:tc>
          <w:tcPr>
            <w:tcW w:w="0" w:type="auto"/>
            <w:vAlign w:val="center"/>
          </w:tcPr>
          <w:p w14:paraId="4569A4A5" w14:textId="77777777" w:rsidR="00F119D4" w:rsidRPr="008F3252" w:rsidRDefault="00F119D4" w:rsidP="00F119D4">
            <w:pPr>
              <w:jc w:val="center"/>
              <w:rPr>
                <w:color w:val="000000" w:themeColor="text1"/>
                <w:sz w:val="20"/>
                <w:szCs w:val="20"/>
              </w:rPr>
            </w:pPr>
            <w:r w:rsidRPr="008F3252">
              <w:rPr>
                <w:color w:val="000000" w:themeColor="text1"/>
                <w:sz w:val="20"/>
                <w:szCs w:val="20"/>
              </w:rPr>
              <w:t>0.09</w:t>
            </w:r>
          </w:p>
        </w:tc>
        <w:tc>
          <w:tcPr>
            <w:tcW w:w="242" w:type="dxa"/>
            <w:vAlign w:val="center"/>
          </w:tcPr>
          <w:p w14:paraId="6A51CAFD" w14:textId="77777777" w:rsidR="00F119D4" w:rsidRPr="008F3252" w:rsidRDefault="00F119D4" w:rsidP="00F119D4">
            <w:pPr>
              <w:jc w:val="center"/>
              <w:rPr>
                <w:color w:val="000000" w:themeColor="text1"/>
                <w:sz w:val="20"/>
                <w:szCs w:val="20"/>
              </w:rPr>
            </w:pPr>
          </w:p>
        </w:tc>
        <w:tc>
          <w:tcPr>
            <w:tcW w:w="990" w:type="dxa"/>
            <w:vAlign w:val="center"/>
          </w:tcPr>
          <w:p w14:paraId="00DE2B4E" w14:textId="0EAEFDF8" w:rsidR="00F119D4" w:rsidRPr="008F3252" w:rsidRDefault="00F119D4" w:rsidP="00F119D4">
            <w:pPr>
              <w:jc w:val="center"/>
              <w:rPr>
                <w:color w:val="000000" w:themeColor="text1"/>
                <w:sz w:val="20"/>
                <w:szCs w:val="20"/>
              </w:rPr>
            </w:pPr>
            <w:r w:rsidRPr="008F3252">
              <w:rPr>
                <w:color w:val="000000" w:themeColor="text1"/>
                <w:sz w:val="20"/>
                <w:szCs w:val="20"/>
              </w:rPr>
              <w:t>1.36</w:t>
            </w:r>
          </w:p>
        </w:tc>
        <w:tc>
          <w:tcPr>
            <w:tcW w:w="0" w:type="auto"/>
            <w:vAlign w:val="center"/>
          </w:tcPr>
          <w:p w14:paraId="66300F3F" w14:textId="77777777" w:rsidR="00F119D4" w:rsidRPr="008F3252" w:rsidRDefault="00F119D4" w:rsidP="00F119D4">
            <w:pPr>
              <w:jc w:val="center"/>
              <w:rPr>
                <w:color w:val="000000" w:themeColor="text1"/>
                <w:sz w:val="20"/>
                <w:szCs w:val="20"/>
              </w:rPr>
            </w:pPr>
            <w:r w:rsidRPr="008F3252">
              <w:rPr>
                <w:color w:val="000000" w:themeColor="text1"/>
                <w:sz w:val="20"/>
                <w:szCs w:val="20"/>
              </w:rPr>
              <w:t>0.63</w:t>
            </w:r>
          </w:p>
        </w:tc>
        <w:tc>
          <w:tcPr>
            <w:tcW w:w="0" w:type="auto"/>
            <w:vAlign w:val="center"/>
          </w:tcPr>
          <w:p w14:paraId="5CC5E1C4" w14:textId="77777777" w:rsidR="00F119D4" w:rsidRPr="008F3252" w:rsidRDefault="00F119D4" w:rsidP="00F119D4">
            <w:pPr>
              <w:jc w:val="center"/>
              <w:rPr>
                <w:color w:val="000000" w:themeColor="text1"/>
                <w:sz w:val="20"/>
                <w:szCs w:val="20"/>
              </w:rPr>
            </w:pPr>
            <w:r w:rsidRPr="008F3252">
              <w:rPr>
                <w:color w:val="000000" w:themeColor="text1"/>
                <w:sz w:val="20"/>
                <w:szCs w:val="20"/>
              </w:rPr>
              <w:t>62.75</w:t>
            </w:r>
          </w:p>
        </w:tc>
        <w:tc>
          <w:tcPr>
            <w:tcW w:w="0" w:type="auto"/>
            <w:vAlign w:val="center"/>
          </w:tcPr>
          <w:p w14:paraId="2E730780" w14:textId="77777777" w:rsidR="00F119D4" w:rsidRPr="008F3252" w:rsidRDefault="00F119D4" w:rsidP="00F119D4">
            <w:pPr>
              <w:jc w:val="center"/>
              <w:rPr>
                <w:color w:val="000000" w:themeColor="text1"/>
                <w:sz w:val="20"/>
                <w:szCs w:val="20"/>
              </w:rPr>
            </w:pPr>
            <w:r w:rsidRPr="008F3252">
              <w:rPr>
                <w:color w:val="000000" w:themeColor="text1"/>
                <w:sz w:val="20"/>
                <w:szCs w:val="20"/>
              </w:rPr>
              <w:t>2.17</w:t>
            </w:r>
          </w:p>
        </w:tc>
        <w:tc>
          <w:tcPr>
            <w:tcW w:w="0" w:type="auto"/>
            <w:vAlign w:val="center"/>
          </w:tcPr>
          <w:p w14:paraId="0DF3978A" w14:textId="77777777" w:rsidR="00F119D4" w:rsidRPr="008F3252" w:rsidRDefault="00F119D4" w:rsidP="00F119D4">
            <w:pPr>
              <w:jc w:val="center"/>
              <w:rPr>
                <w:color w:val="000000" w:themeColor="text1"/>
                <w:sz w:val="20"/>
                <w:szCs w:val="20"/>
              </w:rPr>
            </w:pPr>
            <w:r w:rsidRPr="008F3252">
              <w:rPr>
                <w:color w:val="000000" w:themeColor="text1"/>
                <w:sz w:val="20"/>
                <w:szCs w:val="20"/>
              </w:rPr>
              <w:t>0.109</w:t>
            </w:r>
          </w:p>
        </w:tc>
        <w:tc>
          <w:tcPr>
            <w:tcW w:w="1122" w:type="dxa"/>
            <w:vAlign w:val="center"/>
          </w:tcPr>
          <w:p w14:paraId="55093B09" w14:textId="77777777" w:rsidR="00F119D4" w:rsidRPr="008F3252" w:rsidRDefault="00F119D4" w:rsidP="00F119D4">
            <w:pPr>
              <w:jc w:val="center"/>
              <w:rPr>
                <w:color w:val="000000" w:themeColor="text1"/>
                <w:sz w:val="20"/>
                <w:szCs w:val="20"/>
              </w:rPr>
            </w:pPr>
            <w:r w:rsidRPr="008F3252">
              <w:rPr>
                <w:color w:val="000000" w:themeColor="text1"/>
                <w:sz w:val="20"/>
                <w:szCs w:val="20"/>
              </w:rPr>
              <w:t>0.255</w:t>
            </w:r>
          </w:p>
        </w:tc>
        <w:tc>
          <w:tcPr>
            <w:tcW w:w="708" w:type="dxa"/>
            <w:vAlign w:val="center"/>
          </w:tcPr>
          <w:p w14:paraId="5E2AA10F" w14:textId="77777777" w:rsidR="00F119D4" w:rsidRPr="008F3252" w:rsidRDefault="00F119D4" w:rsidP="00F119D4">
            <w:pPr>
              <w:jc w:val="center"/>
              <w:rPr>
                <w:color w:val="000000" w:themeColor="text1"/>
                <w:sz w:val="20"/>
                <w:szCs w:val="20"/>
              </w:rPr>
            </w:pPr>
            <w:r w:rsidRPr="008F3252">
              <w:rPr>
                <w:color w:val="000000" w:themeColor="text1"/>
                <w:sz w:val="20"/>
                <w:szCs w:val="20"/>
              </w:rPr>
              <w:t>0.09</w:t>
            </w:r>
          </w:p>
        </w:tc>
      </w:tr>
      <w:tr w:rsidR="00F119D4" w:rsidRPr="008F3252" w14:paraId="64B0E7DF" w14:textId="77777777" w:rsidTr="00F119D4">
        <w:trPr>
          <w:trHeight w:val="328"/>
        </w:trPr>
        <w:tc>
          <w:tcPr>
            <w:tcW w:w="0" w:type="auto"/>
            <w:vAlign w:val="center"/>
          </w:tcPr>
          <w:p w14:paraId="3606B664" w14:textId="4C38ECC3" w:rsidR="00F119D4" w:rsidRPr="008F3252" w:rsidRDefault="00F119D4" w:rsidP="00CF3A77">
            <w:pPr>
              <w:rPr>
                <w:color w:val="000000" w:themeColor="text1"/>
                <w:sz w:val="20"/>
                <w:szCs w:val="20"/>
              </w:rPr>
            </w:pPr>
            <w:r w:rsidRPr="008F3252">
              <w:rPr>
                <w:color w:val="000000" w:themeColor="text1"/>
                <w:sz w:val="20"/>
                <w:szCs w:val="20"/>
              </w:rPr>
              <w:t>Subiculum body</w:t>
            </w:r>
          </w:p>
        </w:tc>
        <w:tc>
          <w:tcPr>
            <w:tcW w:w="0" w:type="auto"/>
            <w:vAlign w:val="center"/>
          </w:tcPr>
          <w:p w14:paraId="3A8FE34F" w14:textId="77777777" w:rsidR="00F119D4" w:rsidRPr="008F3252" w:rsidRDefault="00F119D4" w:rsidP="00F119D4">
            <w:pPr>
              <w:jc w:val="center"/>
              <w:rPr>
                <w:color w:val="000000" w:themeColor="text1"/>
                <w:sz w:val="20"/>
                <w:szCs w:val="20"/>
              </w:rPr>
            </w:pPr>
            <w:r w:rsidRPr="008F3252">
              <w:rPr>
                <w:color w:val="000000" w:themeColor="text1"/>
                <w:sz w:val="20"/>
                <w:szCs w:val="20"/>
              </w:rPr>
              <w:t>-0.48</w:t>
            </w:r>
          </w:p>
        </w:tc>
        <w:tc>
          <w:tcPr>
            <w:tcW w:w="0" w:type="auto"/>
            <w:vAlign w:val="center"/>
          </w:tcPr>
          <w:p w14:paraId="3D102464" w14:textId="77777777" w:rsidR="00F119D4" w:rsidRPr="008F3252" w:rsidRDefault="00F119D4" w:rsidP="00F119D4">
            <w:pPr>
              <w:jc w:val="center"/>
              <w:rPr>
                <w:color w:val="000000" w:themeColor="text1"/>
                <w:sz w:val="20"/>
                <w:szCs w:val="20"/>
              </w:rPr>
            </w:pPr>
            <w:r w:rsidRPr="008F3252">
              <w:rPr>
                <w:color w:val="000000" w:themeColor="text1"/>
                <w:sz w:val="20"/>
                <w:szCs w:val="20"/>
              </w:rPr>
              <w:t>0.93</w:t>
            </w:r>
          </w:p>
        </w:tc>
        <w:tc>
          <w:tcPr>
            <w:tcW w:w="0" w:type="auto"/>
            <w:vAlign w:val="center"/>
          </w:tcPr>
          <w:p w14:paraId="2F50F03D" w14:textId="77777777" w:rsidR="00F119D4" w:rsidRPr="008F3252" w:rsidRDefault="00F119D4" w:rsidP="00F119D4">
            <w:pPr>
              <w:jc w:val="center"/>
              <w:rPr>
                <w:color w:val="000000" w:themeColor="text1"/>
                <w:sz w:val="20"/>
                <w:szCs w:val="20"/>
              </w:rPr>
            </w:pPr>
            <w:r w:rsidRPr="008F3252">
              <w:rPr>
                <w:color w:val="000000" w:themeColor="text1"/>
                <w:sz w:val="20"/>
                <w:szCs w:val="20"/>
              </w:rPr>
              <w:t>64.47</w:t>
            </w:r>
          </w:p>
        </w:tc>
        <w:tc>
          <w:tcPr>
            <w:tcW w:w="0" w:type="auto"/>
            <w:vAlign w:val="center"/>
          </w:tcPr>
          <w:p w14:paraId="4F1D1AD1" w14:textId="77777777" w:rsidR="00F119D4" w:rsidRPr="008F3252" w:rsidRDefault="00F119D4" w:rsidP="00F119D4">
            <w:pPr>
              <w:jc w:val="center"/>
              <w:rPr>
                <w:color w:val="000000" w:themeColor="text1"/>
                <w:sz w:val="20"/>
                <w:szCs w:val="20"/>
              </w:rPr>
            </w:pPr>
            <w:r w:rsidRPr="008F3252">
              <w:rPr>
                <w:color w:val="000000" w:themeColor="text1"/>
                <w:sz w:val="20"/>
                <w:szCs w:val="20"/>
              </w:rPr>
              <w:t>-0.52</w:t>
            </w:r>
          </w:p>
        </w:tc>
        <w:tc>
          <w:tcPr>
            <w:tcW w:w="0" w:type="auto"/>
            <w:vAlign w:val="center"/>
          </w:tcPr>
          <w:p w14:paraId="2A9AA8C8" w14:textId="77777777" w:rsidR="00F119D4" w:rsidRPr="008F3252" w:rsidRDefault="00F119D4" w:rsidP="00F119D4">
            <w:pPr>
              <w:jc w:val="center"/>
              <w:rPr>
                <w:color w:val="000000" w:themeColor="text1"/>
                <w:sz w:val="20"/>
                <w:szCs w:val="20"/>
              </w:rPr>
            </w:pPr>
            <w:r w:rsidRPr="008F3252">
              <w:rPr>
                <w:color w:val="000000" w:themeColor="text1"/>
                <w:sz w:val="20"/>
                <w:szCs w:val="20"/>
              </w:rPr>
              <w:t>0.944</w:t>
            </w:r>
          </w:p>
        </w:tc>
        <w:tc>
          <w:tcPr>
            <w:tcW w:w="0" w:type="auto"/>
            <w:vAlign w:val="center"/>
          </w:tcPr>
          <w:p w14:paraId="0A49C6DE" w14:textId="77777777" w:rsidR="00F119D4" w:rsidRPr="008F3252" w:rsidRDefault="00F119D4" w:rsidP="00F119D4">
            <w:pPr>
              <w:jc w:val="center"/>
              <w:rPr>
                <w:color w:val="000000" w:themeColor="text1"/>
                <w:sz w:val="20"/>
                <w:szCs w:val="20"/>
              </w:rPr>
            </w:pPr>
            <w:r w:rsidRPr="008F3252">
              <w:rPr>
                <w:color w:val="000000" w:themeColor="text1"/>
                <w:sz w:val="20"/>
                <w:szCs w:val="20"/>
              </w:rPr>
              <w:t>1.000</w:t>
            </w:r>
          </w:p>
        </w:tc>
        <w:tc>
          <w:tcPr>
            <w:tcW w:w="0" w:type="auto"/>
            <w:vAlign w:val="center"/>
          </w:tcPr>
          <w:p w14:paraId="4B5EEDB1" w14:textId="77777777" w:rsidR="00F119D4" w:rsidRPr="008F3252" w:rsidRDefault="00F119D4" w:rsidP="00F119D4">
            <w:pPr>
              <w:jc w:val="center"/>
              <w:rPr>
                <w:color w:val="000000" w:themeColor="text1"/>
                <w:sz w:val="20"/>
                <w:szCs w:val="20"/>
              </w:rPr>
            </w:pPr>
            <w:r w:rsidRPr="008F3252">
              <w:rPr>
                <w:color w:val="000000" w:themeColor="text1"/>
                <w:sz w:val="20"/>
                <w:szCs w:val="20"/>
              </w:rPr>
              <w:t>-0.02</w:t>
            </w:r>
          </w:p>
        </w:tc>
        <w:tc>
          <w:tcPr>
            <w:tcW w:w="242" w:type="dxa"/>
            <w:vAlign w:val="center"/>
          </w:tcPr>
          <w:p w14:paraId="1ACBA70F" w14:textId="77777777" w:rsidR="00F119D4" w:rsidRPr="008F3252" w:rsidRDefault="00F119D4" w:rsidP="00F119D4">
            <w:pPr>
              <w:jc w:val="center"/>
              <w:rPr>
                <w:color w:val="000000" w:themeColor="text1"/>
                <w:sz w:val="20"/>
                <w:szCs w:val="20"/>
              </w:rPr>
            </w:pPr>
          </w:p>
        </w:tc>
        <w:tc>
          <w:tcPr>
            <w:tcW w:w="990" w:type="dxa"/>
            <w:vAlign w:val="center"/>
          </w:tcPr>
          <w:p w14:paraId="13D17E3D" w14:textId="5EE53914" w:rsidR="00F119D4" w:rsidRPr="008F3252" w:rsidRDefault="00F119D4" w:rsidP="00F119D4">
            <w:pPr>
              <w:jc w:val="center"/>
              <w:rPr>
                <w:color w:val="000000" w:themeColor="text1"/>
                <w:sz w:val="20"/>
                <w:szCs w:val="20"/>
              </w:rPr>
            </w:pPr>
            <w:r w:rsidRPr="008F3252">
              <w:rPr>
                <w:color w:val="000000" w:themeColor="text1"/>
                <w:sz w:val="20"/>
                <w:szCs w:val="20"/>
              </w:rPr>
              <w:t>-1.67</w:t>
            </w:r>
          </w:p>
        </w:tc>
        <w:tc>
          <w:tcPr>
            <w:tcW w:w="0" w:type="auto"/>
            <w:vAlign w:val="center"/>
          </w:tcPr>
          <w:p w14:paraId="66E4A2F4" w14:textId="77777777" w:rsidR="00F119D4" w:rsidRPr="008F3252" w:rsidRDefault="00F119D4" w:rsidP="00F119D4">
            <w:pPr>
              <w:jc w:val="center"/>
              <w:rPr>
                <w:color w:val="000000" w:themeColor="text1"/>
                <w:sz w:val="20"/>
                <w:szCs w:val="20"/>
              </w:rPr>
            </w:pPr>
            <w:r w:rsidRPr="008F3252">
              <w:rPr>
                <w:color w:val="000000" w:themeColor="text1"/>
                <w:sz w:val="20"/>
                <w:szCs w:val="20"/>
              </w:rPr>
              <w:t>1.32</w:t>
            </w:r>
          </w:p>
        </w:tc>
        <w:tc>
          <w:tcPr>
            <w:tcW w:w="0" w:type="auto"/>
            <w:vAlign w:val="center"/>
          </w:tcPr>
          <w:p w14:paraId="6C4C5EB4" w14:textId="77777777" w:rsidR="00F119D4" w:rsidRPr="008F3252" w:rsidRDefault="00F119D4" w:rsidP="00F119D4">
            <w:pPr>
              <w:jc w:val="center"/>
              <w:rPr>
                <w:color w:val="000000" w:themeColor="text1"/>
                <w:sz w:val="20"/>
                <w:szCs w:val="20"/>
              </w:rPr>
            </w:pPr>
            <w:r w:rsidRPr="008F3252">
              <w:rPr>
                <w:color w:val="000000" w:themeColor="text1"/>
                <w:sz w:val="20"/>
                <w:szCs w:val="20"/>
              </w:rPr>
              <w:t>63.48</w:t>
            </w:r>
          </w:p>
        </w:tc>
        <w:tc>
          <w:tcPr>
            <w:tcW w:w="0" w:type="auto"/>
            <w:vAlign w:val="center"/>
          </w:tcPr>
          <w:p w14:paraId="48DA0717" w14:textId="77777777" w:rsidR="00F119D4" w:rsidRPr="008F3252" w:rsidRDefault="00F119D4" w:rsidP="00F119D4">
            <w:pPr>
              <w:jc w:val="center"/>
              <w:rPr>
                <w:color w:val="000000" w:themeColor="text1"/>
                <w:sz w:val="20"/>
                <w:szCs w:val="20"/>
              </w:rPr>
            </w:pPr>
            <w:r w:rsidRPr="008F3252">
              <w:rPr>
                <w:color w:val="000000" w:themeColor="text1"/>
                <w:sz w:val="20"/>
                <w:szCs w:val="20"/>
              </w:rPr>
              <w:t>-1.26</w:t>
            </w:r>
          </w:p>
        </w:tc>
        <w:tc>
          <w:tcPr>
            <w:tcW w:w="0" w:type="auto"/>
            <w:vAlign w:val="center"/>
          </w:tcPr>
          <w:p w14:paraId="6F4EE62D" w14:textId="77777777" w:rsidR="00F119D4" w:rsidRPr="008F3252" w:rsidRDefault="00F119D4" w:rsidP="00F119D4">
            <w:pPr>
              <w:jc w:val="center"/>
              <w:rPr>
                <w:color w:val="000000" w:themeColor="text1"/>
                <w:sz w:val="20"/>
                <w:szCs w:val="20"/>
              </w:rPr>
            </w:pPr>
            <w:r w:rsidRPr="008F3252">
              <w:rPr>
                <w:color w:val="000000" w:themeColor="text1"/>
                <w:sz w:val="20"/>
                <w:szCs w:val="20"/>
              </w:rPr>
              <w:t>0.530</w:t>
            </w:r>
          </w:p>
        </w:tc>
        <w:tc>
          <w:tcPr>
            <w:tcW w:w="1122" w:type="dxa"/>
            <w:vAlign w:val="center"/>
          </w:tcPr>
          <w:p w14:paraId="40E150F9" w14:textId="77777777" w:rsidR="00F119D4" w:rsidRPr="008F3252" w:rsidRDefault="00F119D4" w:rsidP="00F119D4">
            <w:pPr>
              <w:jc w:val="center"/>
              <w:rPr>
                <w:color w:val="000000" w:themeColor="text1"/>
                <w:sz w:val="20"/>
                <w:szCs w:val="20"/>
              </w:rPr>
            </w:pPr>
            <w:r w:rsidRPr="008F3252">
              <w:rPr>
                <w:color w:val="000000" w:themeColor="text1"/>
                <w:sz w:val="20"/>
                <w:szCs w:val="20"/>
              </w:rPr>
              <w:t>0.742</w:t>
            </w:r>
          </w:p>
        </w:tc>
        <w:tc>
          <w:tcPr>
            <w:tcW w:w="708" w:type="dxa"/>
            <w:vAlign w:val="center"/>
          </w:tcPr>
          <w:p w14:paraId="1EEC276B" w14:textId="77777777" w:rsidR="00F119D4" w:rsidRPr="008F3252" w:rsidRDefault="00F119D4" w:rsidP="00F119D4">
            <w:pPr>
              <w:jc w:val="center"/>
              <w:rPr>
                <w:color w:val="000000" w:themeColor="text1"/>
                <w:sz w:val="20"/>
                <w:szCs w:val="20"/>
              </w:rPr>
            </w:pPr>
            <w:r w:rsidRPr="008F3252">
              <w:rPr>
                <w:color w:val="000000" w:themeColor="text1"/>
                <w:sz w:val="20"/>
                <w:szCs w:val="20"/>
              </w:rPr>
              <w:t>-0.07</w:t>
            </w:r>
          </w:p>
        </w:tc>
      </w:tr>
      <w:tr w:rsidR="00F119D4" w:rsidRPr="008F3252" w14:paraId="0BE25183" w14:textId="77777777" w:rsidTr="00F119D4">
        <w:trPr>
          <w:trHeight w:val="246"/>
        </w:trPr>
        <w:tc>
          <w:tcPr>
            <w:tcW w:w="0" w:type="auto"/>
            <w:tcBorders>
              <w:bottom w:val="single" w:sz="4" w:space="0" w:color="auto"/>
            </w:tcBorders>
            <w:vAlign w:val="center"/>
          </w:tcPr>
          <w:p w14:paraId="71BC3219" w14:textId="70417299" w:rsidR="00F119D4" w:rsidRPr="008F3252" w:rsidRDefault="00F119D4" w:rsidP="00CF3A77">
            <w:pPr>
              <w:rPr>
                <w:color w:val="000000" w:themeColor="text1"/>
                <w:sz w:val="20"/>
                <w:szCs w:val="20"/>
              </w:rPr>
            </w:pPr>
            <w:r w:rsidRPr="008F3252">
              <w:rPr>
                <w:color w:val="000000" w:themeColor="text1"/>
                <w:sz w:val="20"/>
                <w:szCs w:val="20"/>
              </w:rPr>
              <w:t>Subiculum head</w:t>
            </w:r>
          </w:p>
        </w:tc>
        <w:tc>
          <w:tcPr>
            <w:tcW w:w="0" w:type="auto"/>
            <w:tcBorders>
              <w:bottom w:val="single" w:sz="4" w:space="0" w:color="auto"/>
            </w:tcBorders>
            <w:vAlign w:val="center"/>
          </w:tcPr>
          <w:p w14:paraId="5BDACBFC" w14:textId="77777777" w:rsidR="00F119D4" w:rsidRPr="008F3252" w:rsidRDefault="00F119D4" w:rsidP="00F119D4">
            <w:pPr>
              <w:jc w:val="center"/>
              <w:rPr>
                <w:color w:val="000000" w:themeColor="text1"/>
                <w:sz w:val="20"/>
                <w:szCs w:val="20"/>
              </w:rPr>
            </w:pPr>
            <w:r w:rsidRPr="008F3252">
              <w:rPr>
                <w:color w:val="000000" w:themeColor="text1"/>
                <w:sz w:val="20"/>
                <w:szCs w:val="20"/>
              </w:rPr>
              <w:t>0.58</w:t>
            </w:r>
          </w:p>
        </w:tc>
        <w:tc>
          <w:tcPr>
            <w:tcW w:w="0" w:type="auto"/>
            <w:tcBorders>
              <w:bottom w:val="single" w:sz="4" w:space="0" w:color="auto"/>
            </w:tcBorders>
            <w:vAlign w:val="center"/>
          </w:tcPr>
          <w:p w14:paraId="73D079C1" w14:textId="77777777" w:rsidR="00F119D4" w:rsidRPr="008F3252" w:rsidRDefault="00F119D4" w:rsidP="00F119D4">
            <w:pPr>
              <w:jc w:val="center"/>
              <w:rPr>
                <w:color w:val="000000" w:themeColor="text1"/>
                <w:sz w:val="20"/>
                <w:szCs w:val="20"/>
              </w:rPr>
            </w:pPr>
            <w:r w:rsidRPr="008F3252">
              <w:rPr>
                <w:color w:val="000000" w:themeColor="text1"/>
                <w:sz w:val="20"/>
                <w:szCs w:val="20"/>
              </w:rPr>
              <w:t>0.91</w:t>
            </w:r>
          </w:p>
        </w:tc>
        <w:tc>
          <w:tcPr>
            <w:tcW w:w="0" w:type="auto"/>
            <w:tcBorders>
              <w:bottom w:val="single" w:sz="4" w:space="0" w:color="auto"/>
            </w:tcBorders>
            <w:vAlign w:val="center"/>
          </w:tcPr>
          <w:p w14:paraId="1FDBE0F1" w14:textId="77777777" w:rsidR="00F119D4" w:rsidRPr="008F3252" w:rsidRDefault="00F119D4" w:rsidP="00F119D4">
            <w:pPr>
              <w:jc w:val="center"/>
              <w:rPr>
                <w:color w:val="000000" w:themeColor="text1"/>
                <w:sz w:val="20"/>
                <w:szCs w:val="20"/>
              </w:rPr>
            </w:pPr>
            <w:r w:rsidRPr="008F3252">
              <w:rPr>
                <w:color w:val="000000" w:themeColor="text1"/>
                <w:sz w:val="20"/>
                <w:szCs w:val="20"/>
              </w:rPr>
              <w:t>63.82</w:t>
            </w:r>
          </w:p>
        </w:tc>
        <w:tc>
          <w:tcPr>
            <w:tcW w:w="0" w:type="auto"/>
            <w:tcBorders>
              <w:bottom w:val="single" w:sz="4" w:space="0" w:color="auto"/>
            </w:tcBorders>
            <w:vAlign w:val="center"/>
          </w:tcPr>
          <w:p w14:paraId="515152E5" w14:textId="77777777" w:rsidR="00F119D4" w:rsidRPr="008F3252" w:rsidRDefault="00F119D4" w:rsidP="00F119D4">
            <w:pPr>
              <w:jc w:val="center"/>
              <w:rPr>
                <w:color w:val="000000" w:themeColor="text1"/>
                <w:sz w:val="20"/>
                <w:szCs w:val="20"/>
              </w:rPr>
            </w:pPr>
            <w:r w:rsidRPr="008F3252">
              <w:rPr>
                <w:color w:val="000000" w:themeColor="text1"/>
                <w:sz w:val="20"/>
                <w:szCs w:val="20"/>
              </w:rPr>
              <w:t>0.63</w:t>
            </w:r>
          </w:p>
        </w:tc>
        <w:tc>
          <w:tcPr>
            <w:tcW w:w="0" w:type="auto"/>
            <w:tcBorders>
              <w:bottom w:val="single" w:sz="4" w:space="0" w:color="auto"/>
            </w:tcBorders>
            <w:vAlign w:val="center"/>
          </w:tcPr>
          <w:p w14:paraId="37E5F0C3" w14:textId="77777777" w:rsidR="00F119D4" w:rsidRPr="008F3252" w:rsidRDefault="00F119D4" w:rsidP="00F119D4">
            <w:pPr>
              <w:jc w:val="center"/>
              <w:rPr>
                <w:color w:val="000000" w:themeColor="text1"/>
                <w:sz w:val="20"/>
                <w:szCs w:val="20"/>
              </w:rPr>
            </w:pPr>
            <w:r w:rsidRPr="008F3252">
              <w:rPr>
                <w:color w:val="000000" w:themeColor="text1"/>
                <w:sz w:val="20"/>
                <w:szCs w:val="20"/>
              </w:rPr>
              <w:t>0.903</w:t>
            </w:r>
          </w:p>
        </w:tc>
        <w:tc>
          <w:tcPr>
            <w:tcW w:w="0" w:type="auto"/>
            <w:tcBorders>
              <w:bottom w:val="single" w:sz="4" w:space="0" w:color="auto"/>
            </w:tcBorders>
            <w:vAlign w:val="center"/>
          </w:tcPr>
          <w:p w14:paraId="0B522CF4" w14:textId="77777777" w:rsidR="00F119D4" w:rsidRPr="008F3252" w:rsidRDefault="00F119D4" w:rsidP="00F119D4">
            <w:pPr>
              <w:jc w:val="center"/>
              <w:rPr>
                <w:color w:val="000000" w:themeColor="text1"/>
                <w:sz w:val="20"/>
                <w:szCs w:val="20"/>
              </w:rPr>
            </w:pPr>
            <w:r w:rsidRPr="008F3252">
              <w:rPr>
                <w:color w:val="000000" w:themeColor="text1"/>
                <w:sz w:val="20"/>
                <w:szCs w:val="20"/>
              </w:rPr>
              <w:t>0.998</w:t>
            </w:r>
          </w:p>
        </w:tc>
        <w:tc>
          <w:tcPr>
            <w:tcW w:w="0" w:type="auto"/>
            <w:tcBorders>
              <w:bottom w:val="single" w:sz="4" w:space="0" w:color="auto"/>
            </w:tcBorders>
            <w:vAlign w:val="center"/>
          </w:tcPr>
          <w:p w14:paraId="6A934463" w14:textId="77777777" w:rsidR="00F119D4" w:rsidRPr="008F3252" w:rsidRDefault="00F119D4" w:rsidP="00F119D4">
            <w:pPr>
              <w:jc w:val="center"/>
              <w:rPr>
                <w:color w:val="000000" w:themeColor="text1"/>
                <w:sz w:val="20"/>
                <w:szCs w:val="20"/>
              </w:rPr>
            </w:pPr>
            <w:r w:rsidRPr="008F3252">
              <w:rPr>
                <w:color w:val="000000" w:themeColor="text1"/>
                <w:sz w:val="20"/>
                <w:szCs w:val="20"/>
              </w:rPr>
              <w:t>0.02</w:t>
            </w:r>
          </w:p>
        </w:tc>
        <w:tc>
          <w:tcPr>
            <w:tcW w:w="242" w:type="dxa"/>
            <w:tcBorders>
              <w:bottom w:val="single" w:sz="4" w:space="0" w:color="auto"/>
            </w:tcBorders>
            <w:vAlign w:val="center"/>
          </w:tcPr>
          <w:p w14:paraId="264DCCAA" w14:textId="77777777" w:rsidR="00F119D4" w:rsidRPr="008F3252" w:rsidRDefault="00F119D4" w:rsidP="00F119D4">
            <w:pPr>
              <w:jc w:val="center"/>
              <w:rPr>
                <w:color w:val="000000" w:themeColor="text1"/>
                <w:sz w:val="20"/>
                <w:szCs w:val="20"/>
              </w:rPr>
            </w:pPr>
          </w:p>
        </w:tc>
        <w:tc>
          <w:tcPr>
            <w:tcW w:w="990" w:type="dxa"/>
            <w:tcBorders>
              <w:bottom w:val="single" w:sz="4" w:space="0" w:color="auto"/>
            </w:tcBorders>
            <w:vAlign w:val="center"/>
          </w:tcPr>
          <w:p w14:paraId="2EB36933" w14:textId="11D4A86B" w:rsidR="00F119D4" w:rsidRPr="008F3252" w:rsidRDefault="00F119D4" w:rsidP="00F119D4">
            <w:pPr>
              <w:jc w:val="center"/>
              <w:rPr>
                <w:color w:val="000000" w:themeColor="text1"/>
                <w:sz w:val="20"/>
                <w:szCs w:val="20"/>
              </w:rPr>
            </w:pPr>
            <w:r w:rsidRPr="008F3252">
              <w:rPr>
                <w:color w:val="000000" w:themeColor="text1"/>
                <w:sz w:val="20"/>
                <w:szCs w:val="20"/>
              </w:rPr>
              <w:t>0.89</w:t>
            </w:r>
          </w:p>
        </w:tc>
        <w:tc>
          <w:tcPr>
            <w:tcW w:w="0" w:type="auto"/>
            <w:tcBorders>
              <w:bottom w:val="single" w:sz="4" w:space="0" w:color="auto"/>
            </w:tcBorders>
            <w:vAlign w:val="center"/>
          </w:tcPr>
          <w:p w14:paraId="33D79E33" w14:textId="77777777" w:rsidR="00F119D4" w:rsidRPr="008F3252" w:rsidRDefault="00F119D4" w:rsidP="00F119D4">
            <w:pPr>
              <w:jc w:val="center"/>
              <w:rPr>
                <w:color w:val="000000" w:themeColor="text1"/>
                <w:sz w:val="20"/>
                <w:szCs w:val="20"/>
              </w:rPr>
            </w:pPr>
            <w:r w:rsidRPr="008F3252">
              <w:rPr>
                <w:color w:val="000000" w:themeColor="text1"/>
                <w:sz w:val="20"/>
                <w:szCs w:val="20"/>
              </w:rPr>
              <w:t>0.91</w:t>
            </w:r>
          </w:p>
        </w:tc>
        <w:tc>
          <w:tcPr>
            <w:tcW w:w="0" w:type="auto"/>
            <w:tcBorders>
              <w:bottom w:val="single" w:sz="4" w:space="0" w:color="auto"/>
            </w:tcBorders>
            <w:vAlign w:val="center"/>
          </w:tcPr>
          <w:p w14:paraId="71DCC7BE" w14:textId="77777777" w:rsidR="00F119D4" w:rsidRPr="008F3252" w:rsidRDefault="00F119D4" w:rsidP="00F119D4">
            <w:pPr>
              <w:jc w:val="center"/>
              <w:rPr>
                <w:color w:val="000000" w:themeColor="text1"/>
                <w:sz w:val="20"/>
                <w:szCs w:val="20"/>
              </w:rPr>
            </w:pPr>
            <w:r w:rsidRPr="008F3252">
              <w:rPr>
                <w:color w:val="000000" w:themeColor="text1"/>
                <w:sz w:val="20"/>
                <w:szCs w:val="20"/>
              </w:rPr>
              <w:t>63.19</w:t>
            </w:r>
          </w:p>
        </w:tc>
        <w:tc>
          <w:tcPr>
            <w:tcW w:w="0" w:type="auto"/>
            <w:tcBorders>
              <w:bottom w:val="single" w:sz="4" w:space="0" w:color="auto"/>
            </w:tcBorders>
            <w:vAlign w:val="center"/>
          </w:tcPr>
          <w:p w14:paraId="3DE7AD39" w14:textId="77777777" w:rsidR="00F119D4" w:rsidRPr="008F3252" w:rsidRDefault="00F119D4" w:rsidP="00F119D4">
            <w:pPr>
              <w:jc w:val="center"/>
              <w:rPr>
                <w:color w:val="000000" w:themeColor="text1"/>
                <w:sz w:val="20"/>
                <w:szCs w:val="20"/>
              </w:rPr>
            </w:pPr>
            <w:r w:rsidRPr="008F3252">
              <w:rPr>
                <w:color w:val="000000" w:themeColor="text1"/>
                <w:sz w:val="20"/>
                <w:szCs w:val="20"/>
              </w:rPr>
              <w:t>0.98</w:t>
            </w:r>
          </w:p>
        </w:tc>
        <w:tc>
          <w:tcPr>
            <w:tcW w:w="0" w:type="auto"/>
            <w:tcBorders>
              <w:bottom w:val="single" w:sz="4" w:space="0" w:color="auto"/>
            </w:tcBorders>
            <w:vAlign w:val="center"/>
          </w:tcPr>
          <w:p w14:paraId="7BED3E71" w14:textId="77777777" w:rsidR="00F119D4" w:rsidRPr="008F3252" w:rsidRDefault="00F119D4" w:rsidP="00F119D4">
            <w:pPr>
              <w:jc w:val="center"/>
              <w:rPr>
                <w:color w:val="000000" w:themeColor="text1"/>
                <w:sz w:val="20"/>
                <w:szCs w:val="20"/>
              </w:rPr>
            </w:pPr>
            <w:r w:rsidRPr="008F3252">
              <w:rPr>
                <w:color w:val="000000" w:themeColor="text1"/>
                <w:sz w:val="20"/>
                <w:szCs w:val="20"/>
              </w:rPr>
              <w:t>0.719</w:t>
            </w:r>
          </w:p>
        </w:tc>
        <w:tc>
          <w:tcPr>
            <w:tcW w:w="1122" w:type="dxa"/>
            <w:tcBorders>
              <w:bottom w:val="single" w:sz="4" w:space="0" w:color="auto"/>
            </w:tcBorders>
            <w:vAlign w:val="center"/>
          </w:tcPr>
          <w:p w14:paraId="578173FA" w14:textId="77777777" w:rsidR="00F119D4" w:rsidRPr="008F3252" w:rsidRDefault="00F119D4" w:rsidP="00F119D4">
            <w:pPr>
              <w:jc w:val="center"/>
              <w:rPr>
                <w:color w:val="000000" w:themeColor="text1"/>
                <w:sz w:val="20"/>
                <w:szCs w:val="20"/>
              </w:rPr>
            </w:pPr>
            <w:r w:rsidRPr="008F3252">
              <w:rPr>
                <w:color w:val="000000" w:themeColor="text1"/>
                <w:sz w:val="20"/>
                <w:szCs w:val="20"/>
              </w:rPr>
              <w:t>0.888</w:t>
            </w:r>
          </w:p>
        </w:tc>
        <w:tc>
          <w:tcPr>
            <w:tcW w:w="708" w:type="dxa"/>
            <w:tcBorders>
              <w:bottom w:val="single" w:sz="4" w:space="0" w:color="auto"/>
            </w:tcBorders>
            <w:vAlign w:val="center"/>
          </w:tcPr>
          <w:p w14:paraId="1C4B32A3" w14:textId="77777777" w:rsidR="00F119D4" w:rsidRPr="008F3252" w:rsidRDefault="00F119D4" w:rsidP="00F119D4">
            <w:pPr>
              <w:jc w:val="center"/>
              <w:rPr>
                <w:color w:val="000000" w:themeColor="text1"/>
                <w:sz w:val="20"/>
                <w:szCs w:val="20"/>
              </w:rPr>
            </w:pPr>
            <w:r w:rsidRPr="008F3252">
              <w:rPr>
                <w:color w:val="000000" w:themeColor="text1"/>
                <w:sz w:val="20"/>
                <w:szCs w:val="20"/>
              </w:rPr>
              <w:t>0.04</w:t>
            </w:r>
          </w:p>
        </w:tc>
      </w:tr>
    </w:tbl>
    <w:p w14:paraId="5D80986F" w14:textId="637118C3" w:rsidR="00293481" w:rsidRPr="008F3252" w:rsidRDefault="00CA7487" w:rsidP="004A5834">
      <w:pPr>
        <w:spacing w:after="120"/>
        <w:rPr>
          <w:sz w:val="22"/>
          <w:szCs w:val="22"/>
        </w:rPr>
        <w:sectPr w:rsidR="00293481" w:rsidRPr="008F3252" w:rsidSect="003A5B7C">
          <w:pgSz w:w="16838" w:h="11906" w:orient="landscape"/>
          <w:pgMar w:top="1440" w:right="1440" w:bottom="1440" w:left="1440" w:header="708" w:footer="708" w:gutter="0"/>
          <w:cols w:space="708"/>
          <w:docGrid w:linePitch="360"/>
        </w:sectPr>
      </w:pPr>
      <w:r w:rsidRPr="008F3252">
        <w:rPr>
          <w:i/>
          <w:iCs/>
          <w:sz w:val="22"/>
          <w:szCs w:val="22"/>
        </w:rPr>
        <w:t xml:space="preserve">Notes. </w:t>
      </w:r>
      <w:r w:rsidR="00F66BF3" w:rsidRPr="008F3252">
        <w:rPr>
          <w:sz w:val="22"/>
          <w:szCs w:val="22"/>
        </w:rPr>
        <w:t xml:space="preserve">**significant at the </w:t>
      </w:r>
      <w:r w:rsidR="00F66BF3" w:rsidRPr="008F3252">
        <w:rPr>
          <w:i/>
          <w:iCs/>
          <w:sz w:val="22"/>
          <w:szCs w:val="22"/>
        </w:rPr>
        <w:t>p</w:t>
      </w:r>
      <w:r w:rsidR="00F66BF3" w:rsidRPr="008F3252">
        <w:rPr>
          <w:sz w:val="22"/>
          <w:szCs w:val="22"/>
        </w:rPr>
        <w:t xml:space="preserve">&lt;0.01 threshold. *significant at the </w:t>
      </w:r>
      <w:r w:rsidR="00F66BF3" w:rsidRPr="008F3252">
        <w:rPr>
          <w:i/>
          <w:iCs/>
          <w:sz w:val="22"/>
          <w:szCs w:val="22"/>
        </w:rPr>
        <w:t>p</w:t>
      </w:r>
      <w:r w:rsidR="00F66BF3" w:rsidRPr="008F3252">
        <w:rPr>
          <w:sz w:val="22"/>
          <w:szCs w:val="22"/>
        </w:rPr>
        <w:t>&lt;0.05 threshold</w:t>
      </w:r>
      <w:r w:rsidR="00F119D4" w:rsidRPr="008F3252">
        <w:rPr>
          <w:sz w:val="22"/>
          <w:szCs w:val="22"/>
        </w:rPr>
        <w:t xml:space="preserve">. </w:t>
      </w:r>
      <w:r w:rsidR="00686E25" w:rsidRPr="008F3252">
        <w:rPr>
          <w:sz w:val="22"/>
          <w:szCs w:val="22"/>
        </w:rPr>
        <w:t xml:space="preserve">Abbreviations: </w:t>
      </w:r>
      <w:r w:rsidR="00F119D4" w:rsidRPr="008F3252">
        <w:rPr>
          <w:sz w:val="22"/>
          <w:szCs w:val="22"/>
        </w:rPr>
        <w:t xml:space="preserve">B = Unstandardised Beta; </w:t>
      </w:r>
      <w:r w:rsidRPr="008F3252">
        <w:rPr>
          <w:sz w:val="22"/>
          <w:szCs w:val="22"/>
        </w:rPr>
        <w:t>CA = cornu ammonis;</w:t>
      </w:r>
      <w:r w:rsidR="00D518EE" w:rsidRPr="008F3252">
        <w:rPr>
          <w:sz w:val="22"/>
          <w:szCs w:val="22"/>
        </w:rPr>
        <w:t xml:space="preserve"> </w:t>
      </w:r>
      <w:r w:rsidR="00D518EE" w:rsidRPr="008F3252">
        <w:rPr>
          <w:i/>
          <w:iCs/>
          <w:sz w:val="22"/>
          <w:szCs w:val="22"/>
        </w:rPr>
        <w:t>d</w:t>
      </w:r>
      <w:r w:rsidR="00D518EE" w:rsidRPr="008F3252">
        <w:rPr>
          <w:sz w:val="22"/>
          <w:szCs w:val="22"/>
        </w:rPr>
        <w:t xml:space="preserve"> = Cohen’s </w:t>
      </w:r>
      <w:r w:rsidR="00D518EE" w:rsidRPr="008F3252">
        <w:rPr>
          <w:i/>
          <w:iCs/>
          <w:sz w:val="22"/>
          <w:szCs w:val="22"/>
        </w:rPr>
        <w:t>d</w:t>
      </w:r>
      <w:r w:rsidR="00D518EE" w:rsidRPr="008F3252">
        <w:rPr>
          <w:sz w:val="22"/>
          <w:szCs w:val="22"/>
        </w:rPr>
        <w:t>;</w:t>
      </w:r>
      <w:r w:rsidRPr="008F3252">
        <w:rPr>
          <w:sz w:val="22"/>
          <w:szCs w:val="22"/>
        </w:rPr>
        <w:t xml:space="preserve"> df = degrees of freedom; FDR = false discovery rate; </w:t>
      </w:r>
      <w:r w:rsidRPr="008F3252">
        <w:rPr>
          <w:color w:val="000000" w:themeColor="text1"/>
          <w:sz w:val="22"/>
          <w:szCs w:val="22"/>
        </w:rPr>
        <w:t xml:space="preserve">GC ML DG = granule cell and molecular layer of the dentate gyrus; HATA = hippocampus-amygdala-transition-area; HP = hippocampus; </w:t>
      </w:r>
      <w:r w:rsidRPr="008F3252">
        <w:rPr>
          <w:sz w:val="22"/>
          <w:szCs w:val="22"/>
        </w:rPr>
        <w:t>SE = standard error</w:t>
      </w:r>
      <w:r w:rsidR="004A5834" w:rsidRPr="008F3252">
        <w:rPr>
          <w:sz w:val="22"/>
          <w:szCs w:val="22"/>
        </w:rPr>
        <w:t>.</w:t>
      </w:r>
    </w:p>
    <w:p w14:paraId="4539595E" w14:textId="77777777" w:rsidR="00CA75E5" w:rsidRPr="008F3252" w:rsidRDefault="00CA75E5" w:rsidP="00805FC8">
      <w:pPr>
        <w:tabs>
          <w:tab w:val="left" w:pos="738"/>
        </w:tabs>
        <w:rPr>
          <w:sz w:val="22"/>
          <w:szCs w:val="22"/>
        </w:rPr>
      </w:pPr>
    </w:p>
    <w:p w14:paraId="4426364D" w14:textId="0A19A03D" w:rsidR="00CA75E5" w:rsidRPr="008F3252" w:rsidRDefault="00CA75E5" w:rsidP="00CA75E5">
      <w:pPr>
        <w:rPr>
          <w:lang w:val="en-US"/>
        </w:rPr>
      </w:pPr>
      <w:r w:rsidRPr="008F3252">
        <w:rPr>
          <w:sz w:val="22"/>
          <w:szCs w:val="22"/>
        </w:rPr>
        <w:t>Table S</w:t>
      </w:r>
      <w:r w:rsidR="00747321" w:rsidRPr="008F3252">
        <w:rPr>
          <w:sz w:val="22"/>
          <w:szCs w:val="22"/>
        </w:rPr>
        <w:t>6</w:t>
      </w:r>
      <w:r w:rsidRPr="008F3252">
        <w:rPr>
          <w:sz w:val="22"/>
          <w:szCs w:val="22"/>
        </w:rPr>
        <w:t xml:space="preserve">. The contribution of </w:t>
      </w:r>
      <w:r w:rsidRPr="008F3252">
        <w:rPr>
          <w:color w:val="000000" w:themeColor="text1"/>
          <w:sz w:val="22"/>
          <w:szCs w:val="22"/>
          <w:lang w:val="en-US"/>
        </w:rPr>
        <w:t xml:space="preserve">ΔBDNF to </w:t>
      </w:r>
      <w:r w:rsidRPr="008F3252">
        <w:rPr>
          <w:sz w:val="22"/>
          <w:szCs w:val="22"/>
        </w:rPr>
        <w:t xml:space="preserve">longitudinal differences in hippocampal (sub-)regions between TP1 and TP2 in patients with </w:t>
      </w:r>
      <w:r w:rsidR="00C20E3D" w:rsidRPr="008F3252">
        <w:rPr>
          <w:sz w:val="22"/>
          <w:szCs w:val="22"/>
        </w:rPr>
        <w:t>ac</w:t>
      </w:r>
      <w:r w:rsidRPr="008F3252">
        <w:rPr>
          <w:sz w:val="22"/>
          <w:szCs w:val="22"/>
        </w:rPr>
        <w:t>AN after controlling for age, age</w:t>
      </w:r>
      <w:r w:rsidRPr="008F3252">
        <w:rPr>
          <w:sz w:val="22"/>
          <w:szCs w:val="22"/>
          <w:vertAlign w:val="superscript"/>
        </w:rPr>
        <w:t>2</w:t>
      </w:r>
      <w:r w:rsidRPr="008F3252">
        <w:rPr>
          <w:sz w:val="22"/>
          <w:szCs w:val="22"/>
        </w:rPr>
        <w:t xml:space="preserve">, estimated total intracranial volume and </w:t>
      </w:r>
      <w:r w:rsidRPr="008F3252">
        <w:rPr>
          <w:color w:val="000000" w:themeColor="text1"/>
          <w:sz w:val="22"/>
          <w:szCs w:val="22"/>
          <w:lang w:val="en-US"/>
        </w:rPr>
        <w:t>ΔBMI-SDS,</w:t>
      </w:r>
      <w:r w:rsidRPr="008F3252">
        <w:rPr>
          <w:sz w:val="22"/>
          <w:szCs w:val="22"/>
        </w:rPr>
        <w:t xml:space="preserve"> excluding patients </w:t>
      </w:r>
      <w:r w:rsidR="009C45C8" w:rsidRPr="008F3252">
        <w:rPr>
          <w:sz w:val="22"/>
          <w:szCs w:val="22"/>
        </w:rPr>
        <w:t>with the AN binge-purge subtype (n=1</w:t>
      </w:r>
      <w:r w:rsidR="00B318CD" w:rsidRPr="008F3252">
        <w:rPr>
          <w:sz w:val="22"/>
          <w:szCs w:val="22"/>
        </w:rPr>
        <w:t>1</w:t>
      </w:r>
      <w:r w:rsidR="009C45C8" w:rsidRPr="008F3252">
        <w:rPr>
          <w:sz w:val="22"/>
          <w:szCs w:val="22"/>
        </w:rPr>
        <w:t>)</w:t>
      </w:r>
      <w:r w:rsidR="0062316D" w:rsidRPr="008F3252">
        <w:rPr>
          <w:sz w:val="22"/>
          <w:szCs w:val="22"/>
        </w:rPr>
        <w:t xml:space="preserve"> </w:t>
      </w:r>
      <w:r w:rsidR="009C45C8" w:rsidRPr="008F3252">
        <w:rPr>
          <w:sz w:val="22"/>
          <w:szCs w:val="22"/>
        </w:rPr>
        <w:t>and</w:t>
      </w:r>
      <w:r w:rsidR="0062316D" w:rsidRPr="008F3252">
        <w:rPr>
          <w:sz w:val="22"/>
          <w:szCs w:val="22"/>
        </w:rPr>
        <w:t xml:space="preserve"> those</w:t>
      </w:r>
      <w:r w:rsidR="009C45C8" w:rsidRPr="008F3252">
        <w:rPr>
          <w:sz w:val="22"/>
          <w:szCs w:val="22"/>
        </w:rPr>
        <w:t xml:space="preserve"> currently using anti-depressant</w:t>
      </w:r>
      <w:r w:rsidR="00543893" w:rsidRPr="008F3252">
        <w:rPr>
          <w:sz w:val="22"/>
          <w:szCs w:val="22"/>
        </w:rPr>
        <w:t xml:space="preserve"> </w:t>
      </w:r>
      <w:r w:rsidR="009C45C8" w:rsidRPr="008F3252">
        <w:rPr>
          <w:sz w:val="22"/>
          <w:szCs w:val="22"/>
        </w:rPr>
        <w:t>medication</w:t>
      </w:r>
      <w:r w:rsidRPr="008F3252">
        <w:rPr>
          <w:sz w:val="22"/>
          <w:szCs w:val="22"/>
        </w:rPr>
        <w:t xml:space="preserve"> (n=4)</w:t>
      </w:r>
      <w:r w:rsidRPr="008F3252">
        <w:rPr>
          <w:color w:val="000000" w:themeColor="text1"/>
          <w:sz w:val="22"/>
          <w:szCs w:val="22"/>
          <w:lang w:val="en-US"/>
        </w:rPr>
        <w:t>.</w:t>
      </w:r>
      <w:r w:rsidRPr="008F3252">
        <w:rPr>
          <w:sz w:val="22"/>
          <w:szCs w:val="22"/>
        </w:rPr>
        <w:t xml:space="preserve"> </w:t>
      </w:r>
    </w:p>
    <w:tbl>
      <w:tblPr>
        <w:tblStyle w:val="TableGrid"/>
        <w:tblpPr w:leftFromText="180" w:rightFromText="180" w:vertAnchor="page" w:horzAnchor="margin" w:tblpY="2549"/>
        <w:tblW w:w="13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949"/>
        <w:gridCol w:w="949"/>
        <w:gridCol w:w="717"/>
        <w:gridCol w:w="1073"/>
        <w:gridCol w:w="1022"/>
        <w:gridCol w:w="566"/>
        <w:gridCol w:w="295"/>
        <w:gridCol w:w="977"/>
        <w:gridCol w:w="21"/>
        <w:gridCol w:w="947"/>
        <w:gridCol w:w="730"/>
        <w:gridCol w:w="1103"/>
        <w:gridCol w:w="1022"/>
        <w:gridCol w:w="857"/>
        <w:gridCol w:w="11"/>
      </w:tblGrid>
      <w:tr w:rsidR="00C20E3D" w:rsidRPr="008F3252" w14:paraId="0E0F47E7" w14:textId="77777777" w:rsidTr="00C20E3D">
        <w:trPr>
          <w:trHeight w:val="186"/>
        </w:trPr>
        <w:tc>
          <w:tcPr>
            <w:tcW w:w="2420" w:type="dxa"/>
            <w:vMerge w:val="restart"/>
            <w:tcBorders>
              <w:top w:val="single" w:sz="4" w:space="0" w:color="auto"/>
            </w:tcBorders>
            <w:vAlign w:val="center"/>
          </w:tcPr>
          <w:p w14:paraId="5BEDE107" w14:textId="2BAF57CF" w:rsidR="00C20E3D" w:rsidRPr="008F3252" w:rsidRDefault="00C20E3D" w:rsidP="0016665D">
            <w:pPr>
              <w:rPr>
                <w:color w:val="000000" w:themeColor="text1"/>
                <w:sz w:val="20"/>
                <w:szCs w:val="20"/>
              </w:rPr>
            </w:pPr>
            <w:r w:rsidRPr="008F3252">
              <w:rPr>
                <w:color w:val="000000" w:themeColor="text1"/>
                <w:sz w:val="20"/>
                <w:szCs w:val="20"/>
              </w:rPr>
              <w:t>Region</w:t>
            </w:r>
          </w:p>
        </w:tc>
        <w:tc>
          <w:tcPr>
            <w:tcW w:w="4710" w:type="dxa"/>
            <w:gridSpan w:val="5"/>
            <w:tcBorders>
              <w:top w:val="single" w:sz="4" w:space="0" w:color="auto"/>
              <w:bottom w:val="single" w:sz="4" w:space="0" w:color="auto"/>
            </w:tcBorders>
            <w:vAlign w:val="center"/>
          </w:tcPr>
          <w:p w14:paraId="4FDEC014" w14:textId="77777777" w:rsidR="00C20E3D" w:rsidRPr="008F3252" w:rsidRDefault="00C20E3D" w:rsidP="009C45C8">
            <w:pPr>
              <w:jc w:val="center"/>
              <w:rPr>
                <w:b/>
                <w:bCs/>
                <w:color w:val="000000" w:themeColor="text1"/>
                <w:sz w:val="20"/>
                <w:szCs w:val="20"/>
              </w:rPr>
            </w:pPr>
            <w:r w:rsidRPr="008F3252">
              <w:rPr>
                <w:b/>
                <w:bCs/>
                <w:sz w:val="20"/>
                <w:szCs w:val="20"/>
              </w:rPr>
              <w:t>Excluding AN-BP subtype</w:t>
            </w:r>
          </w:p>
        </w:tc>
        <w:tc>
          <w:tcPr>
            <w:tcW w:w="566" w:type="dxa"/>
            <w:tcBorders>
              <w:top w:val="single" w:sz="4" w:space="0" w:color="auto"/>
              <w:bottom w:val="single" w:sz="4" w:space="0" w:color="auto"/>
            </w:tcBorders>
          </w:tcPr>
          <w:p w14:paraId="52765F99" w14:textId="77777777" w:rsidR="00C20E3D" w:rsidRPr="008F3252" w:rsidRDefault="00C20E3D" w:rsidP="009C45C8">
            <w:pPr>
              <w:jc w:val="center"/>
              <w:rPr>
                <w:b/>
                <w:bCs/>
                <w:color w:val="000000" w:themeColor="text1"/>
                <w:sz w:val="20"/>
                <w:szCs w:val="20"/>
              </w:rPr>
            </w:pPr>
          </w:p>
        </w:tc>
        <w:tc>
          <w:tcPr>
            <w:tcW w:w="295" w:type="dxa"/>
            <w:tcBorders>
              <w:top w:val="single" w:sz="4" w:space="0" w:color="auto"/>
            </w:tcBorders>
          </w:tcPr>
          <w:p w14:paraId="061CFA2D" w14:textId="77777777" w:rsidR="00C20E3D" w:rsidRPr="008F3252" w:rsidRDefault="00C20E3D" w:rsidP="009C45C8">
            <w:pPr>
              <w:jc w:val="center"/>
              <w:rPr>
                <w:b/>
                <w:bCs/>
                <w:color w:val="000000" w:themeColor="text1"/>
                <w:sz w:val="20"/>
                <w:szCs w:val="20"/>
              </w:rPr>
            </w:pPr>
          </w:p>
        </w:tc>
        <w:tc>
          <w:tcPr>
            <w:tcW w:w="998" w:type="dxa"/>
            <w:gridSpan w:val="2"/>
            <w:tcBorders>
              <w:top w:val="single" w:sz="4" w:space="0" w:color="auto"/>
            </w:tcBorders>
          </w:tcPr>
          <w:p w14:paraId="7D0CFAA0" w14:textId="77777777" w:rsidR="00C20E3D" w:rsidRPr="008F3252" w:rsidRDefault="00C20E3D" w:rsidP="009C45C8">
            <w:pPr>
              <w:jc w:val="center"/>
              <w:rPr>
                <w:b/>
                <w:bCs/>
                <w:color w:val="000000" w:themeColor="text1"/>
                <w:sz w:val="20"/>
                <w:szCs w:val="20"/>
              </w:rPr>
            </w:pPr>
          </w:p>
        </w:tc>
        <w:tc>
          <w:tcPr>
            <w:tcW w:w="4670" w:type="dxa"/>
            <w:gridSpan w:val="6"/>
            <w:tcBorders>
              <w:top w:val="single" w:sz="4" w:space="0" w:color="auto"/>
              <w:bottom w:val="single" w:sz="4" w:space="0" w:color="auto"/>
            </w:tcBorders>
            <w:vAlign w:val="center"/>
          </w:tcPr>
          <w:p w14:paraId="20B65609" w14:textId="2938A48A" w:rsidR="00C20E3D" w:rsidRPr="008F3252" w:rsidRDefault="00C20E3D" w:rsidP="009C45C8">
            <w:pPr>
              <w:jc w:val="center"/>
              <w:rPr>
                <w:b/>
                <w:bCs/>
                <w:color w:val="000000" w:themeColor="text1"/>
                <w:sz w:val="20"/>
                <w:szCs w:val="20"/>
              </w:rPr>
            </w:pPr>
            <w:r w:rsidRPr="008F3252">
              <w:rPr>
                <w:b/>
                <w:bCs/>
                <w:color w:val="000000" w:themeColor="text1"/>
                <w:sz w:val="20"/>
                <w:szCs w:val="20"/>
              </w:rPr>
              <w:t>Excluding medication usage</w:t>
            </w:r>
          </w:p>
        </w:tc>
      </w:tr>
      <w:tr w:rsidR="00C20E3D" w:rsidRPr="008F3252" w14:paraId="7A21D09F" w14:textId="75F7CAAD" w:rsidTr="00C20E3D">
        <w:trPr>
          <w:gridAfter w:val="1"/>
          <w:wAfter w:w="11" w:type="dxa"/>
          <w:trHeight w:val="186"/>
        </w:trPr>
        <w:tc>
          <w:tcPr>
            <w:tcW w:w="2420" w:type="dxa"/>
            <w:vMerge/>
            <w:tcBorders>
              <w:bottom w:val="single" w:sz="4" w:space="0" w:color="auto"/>
            </w:tcBorders>
            <w:vAlign w:val="center"/>
          </w:tcPr>
          <w:p w14:paraId="7B4617F8" w14:textId="78D2024E" w:rsidR="00C20E3D" w:rsidRPr="008F3252" w:rsidRDefault="00C20E3D" w:rsidP="009C45C8">
            <w:pPr>
              <w:rPr>
                <w:color w:val="000000" w:themeColor="text1"/>
                <w:sz w:val="20"/>
                <w:szCs w:val="20"/>
              </w:rPr>
            </w:pPr>
          </w:p>
        </w:tc>
        <w:tc>
          <w:tcPr>
            <w:tcW w:w="949" w:type="dxa"/>
            <w:tcBorders>
              <w:top w:val="single" w:sz="4" w:space="0" w:color="auto"/>
              <w:bottom w:val="single" w:sz="4" w:space="0" w:color="auto"/>
            </w:tcBorders>
            <w:vAlign w:val="center"/>
          </w:tcPr>
          <w:p w14:paraId="4B1287FE" w14:textId="333EDE48" w:rsidR="00C20E3D" w:rsidRPr="008F3252" w:rsidRDefault="00C20E3D" w:rsidP="009C45C8">
            <w:pPr>
              <w:jc w:val="center"/>
              <w:rPr>
                <w:color w:val="000000" w:themeColor="text1"/>
                <w:sz w:val="20"/>
                <w:szCs w:val="20"/>
              </w:rPr>
            </w:pPr>
            <w:r w:rsidRPr="008F3252">
              <w:rPr>
                <w:color w:val="000000" w:themeColor="text1"/>
                <w:sz w:val="20"/>
                <w:szCs w:val="20"/>
              </w:rPr>
              <w:t>B</w:t>
            </w:r>
          </w:p>
        </w:tc>
        <w:tc>
          <w:tcPr>
            <w:tcW w:w="949" w:type="dxa"/>
            <w:tcBorders>
              <w:top w:val="single" w:sz="4" w:space="0" w:color="auto"/>
              <w:bottom w:val="single" w:sz="4" w:space="0" w:color="auto"/>
            </w:tcBorders>
            <w:vAlign w:val="center"/>
          </w:tcPr>
          <w:p w14:paraId="20F801B4" w14:textId="77777777" w:rsidR="00C20E3D" w:rsidRPr="008F3252" w:rsidRDefault="00C20E3D" w:rsidP="009C45C8">
            <w:pPr>
              <w:jc w:val="center"/>
              <w:rPr>
                <w:color w:val="000000" w:themeColor="text1"/>
                <w:sz w:val="20"/>
                <w:szCs w:val="20"/>
              </w:rPr>
            </w:pPr>
            <w:r w:rsidRPr="008F3252">
              <w:rPr>
                <w:color w:val="000000" w:themeColor="text1"/>
                <w:sz w:val="20"/>
                <w:szCs w:val="20"/>
              </w:rPr>
              <w:t>SE</w:t>
            </w:r>
          </w:p>
        </w:tc>
        <w:tc>
          <w:tcPr>
            <w:tcW w:w="717" w:type="dxa"/>
            <w:tcBorders>
              <w:top w:val="single" w:sz="4" w:space="0" w:color="auto"/>
              <w:bottom w:val="single" w:sz="4" w:space="0" w:color="auto"/>
            </w:tcBorders>
            <w:vAlign w:val="center"/>
          </w:tcPr>
          <w:p w14:paraId="6566157A" w14:textId="77777777" w:rsidR="00C20E3D" w:rsidRPr="008F3252" w:rsidRDefault="00C20E3D" w:rsidP="009C45C8">
            <w:pPr>
              <w:jc w:val="center"/>
              <w:rPr>
                <w:color w:val="000000" w:themeColor="text1"/>
                <w:sz w:val="20"/>
                <w:szCs w:val="20"/>
              </w:rPr>
            </w:pPr>
            <w:r w:rsidRPr="008F3252">
              <w:rPr>
                <w:color w:val="000000" w:themeColor="text1"/>
                <w:sz w:val="20"/>
                <w:szCs w:val="20"/>
              </w:rPr>
              <w:t>t</w:t>
            </w:r>
          </w:p>
        </w:tc>
        <w:tc>
          <w:tcPr>
            <w:tcW w:w="1073" w:type="dxa"/>
            <w:tcBorders>
              <w:top w:val="single" w:sz="4" w:space="0" w:color="auto"/>
              <w:bottom w:val="single" w:sz="4" w:space="0" w:color="auto"/>
            </w:tcBorders>
            <w:vAlign w:val="center"/>
          </w:tcPr>
          <w:p w14:paraId="1852E747" w14:textId="77777777" w:rsidR="00C20E3D" w:rsidRPr="008F3252" w:rsidRDefault="00C20E3D" w:rsidP="009C45C8">
            <w:pPr>
              <w:jc w:val="center"/>
              <w:rPr>
                <w:i/>
                <w:iCs/>
                <w:color w:val="000000" w:themeColor="text1"/>
                <w:sz w:val="20"/>
                <w:szCs w:val="20"/>
              </w:rPr>
            </w:pPr>
            <w:r w:rsidRPr="008F3252">
              <w:rPr>
                <w:i/>
                <w:iCs/>
                <w:color w:val="000000" w:themeColor="text1"/>
                <w:sz w:val="20"/>
                <w:szCs w:val="20"/>
              </w:rPr>
              <w:t>p</w:t>
            </w:r>
          </w:p>
        </w:tc>
        <w:tc>
          <w:tcPr>
            <w:tcW w:w="1022" w:type="dxa"/>
            <w:tcBorders>
              <w:top w:val="single" w:sz="4" w:space="0" w:color="auto"/>
              <w:bottom w:val="single" w:sz="4" w:space="0" w:color="auto"/>
            </w:tcBorders>
            <w:vAlign w:val="center"/>
          </w:tcPr>
          <w:p w14:paraId="3F7F4F3B" w14:textId="72710AB6" w:rsidR="00C20E3D" w:rsidRPr="008F3252" w:rsidRDefault="00C20E3D" w:rsidP="009C45C8">
            <w:pPr>
              <w:jc w:val="center"/>
              <w:rPr>
                <w:color w:val="000000" w:themeColor="text1"/>
                <w:sz w:val="20"/>
                <w:szCs w:val="20"/>
              </w:rPr>
            </w:pPr>
            <w:r w:rsidRPr="008F3252">
              <w:rPr>
                <w:i/>
                <w:iCs/>
                <w:color w:val="000000" w:themeColor="text1"/>
                <w:sz w:val="20"/>
                <w:szCs w:val="20"/>
              </w:rPr>
              <w:t>q</w:t>
            </w:r>
            <w:r w:rsidRPr="008F3252">
              <w:rPr>
                <w:color w:val="000000" w:themeColor="text1"/>
                <w:sz w:val="20"/>
                <w:szCs w:val="20"/>
              </w:rPr>
              <w:t xml:space="preserve"> </w:t>
            </w:r>
          </w:p>
        </w:tc>
        <w:tc>
          <w:tcPr>
            <w:tcW w:w="566" w:type="dxa"/>
            <w:tcBorders>
              <w:top w:val="single" w:sz="4" w:space="0" w:color="auto"/>
              <w:bottom w:val="single" w:sz="4" w:space="0" w:color="auto"/>
            </w:tcBorders>
            <w:vAlign w:val="center"/>
          </w:tcPr>
          <w:p w14:paraId="4E9C7629" w14:textId="2E814993" w:rsidR="00C20E3D" w:rsidRPr="008F3252" w:rsidRDefault="00C20E3D" w:rsidP="00F9435B">
            <w:pPr>
              <w:jc w:val="center"/>
              <w:rPr>
                <w:color w:val="000000" w:themeColor="text1"/>
                <w:sz w:val="20"/>
                <w:szCs w:val="20"/>
              </w:rPr>
            </w:pPr>
            <w:r w:rsidRPr="008F3252">
              <w:rPr>
                <w:i/>
                <w:iCs/>
                <w:color w:val="000000" w:themeColor="text1"/>
                <w:sz w:val="20"/>
                <w:szCs w:val="20"/>
              </w:rPr>
              <w:t>d</w:t>
            </w:r>
          </w:p>
        </w:tc>
        <w:tc>
          <w:tcPr>
            <w:tcW w:w="295" w:type="dxa"/>
            <w:tcBorders>
              <w:bottom w:val="single" w:sz="4" w:space="0" w:color="auto"/>
            </w:tcBorders>
            <w:vAlign w:val="center"/>
          </w:tcPr>
          <w:p w14:paraId="413813F7" w14:textId="77777777" w:rsidR="00C20E3D" w:rsidRPr="008F3252" w:rsidRDefault="00C20E3D" w:rsidP="009C45C8">
            <w:pPr>
              <w:jc w:val="center"/>
              <w:rPr>
                <w:color w:val="000000" w:themeColor="text1"/>
                <w:sz w:val="20"/>
                <w:szCs w:val="20"/>
              </w:rPr>
            </w:pPr>
          </w:p>
        </w:tc>
        <w:tc>
          <w:tcPr>
            <w:tcW w:w="977" w:type="dxa"/>
            <w:tcBorders>
              <w:top w:val="single" w:sz="4" w:space="0" w:color="auto"/>
              <w:bottom w:val="single" w:sz="4" w:space="0" w:color="auto"/>
            </w:tcBorders>
            <w:vAlign w:val="center"/>
          </w:tcPr>
          <w:p w14:paraId="1F62CC37" w14:textId="6F057F5C" w:rsidR="00C20E3D" w:rsidRPr="008F3252" w:rsidRDefault="00C20E3D" w:rsidP="009C45C8">
            <w:pPr>
              <w:jc w:val="center"/>
              <w:rPr>
                <w:color w:val="000000" w:themeColor="text1"/>
                <w:sz w:val="20"/>
                <w:szCs w:val="20"/>
              </w:rPr>
            </w:pPr>
            <w:r w:rsidRPr="008F3252">
              <w:rPr>
                <w:color w:val="000000" w:themeColor="text1"/>
                <w:sz w:val="20"/>
                <w:szCs w:val="20"/>
              </w:rPr>
              <w:t>B</w:t>
            </w:r>
          </w:p>
        </w:tc>
        <w:tc>
          <w:tcPr>
            <w:tcW w:w="968" w:type="dxa"/>
            <w:gridSpan w:val="2"/>
            <w:tcBorders>
              <w:top w:val="single" w:sz="4" w:space="0" w:color="auto"/>
              <w:bottom w:val="single" w:sz="4" w:space="0" w:color="auto"/>
            </w:tcBorders>
            <w:vAlign w:val="center"/>
          </w:tcPr>
          <w:p w14:paraId="2C411985" w14:textId="77777777" w:rsidR="00C20E3D" w:rsidRPr="008F3252" w:rsidRDefault="00C20E3D" w:rsidP="009C45C8">
            <w:pPr>
              <w:jc w:val="center"/>
              <w:rPr>
                <w:color w:val="000000" w:themeColor="text1"/>
                <w:sz w:val="20"/>
                <w:szCs w:val="20"/>
              </w:rPr>
            </w:pPr>
            <w:r w:rsidRPr="008F3252">
              <w:rPr>
                <w:color w:val="000000" w:themeColor="text1"/>
                <w:sz w:val="20"/>
                <w:szCs w:val="20"/>
              </w:rPr>
              <w:t>SE</w:t>
            </w:r>
          </w:p>
        </w:tc>
        <w:tc>
          <w:tcPr>
            <w:tcW w:w="730" w:type="dxa"/>
            <w:tcBorders>
              <w:top w:val="single" w:sz="4" w:space="0" w:color="auto"/>
              <w:bottom w:val="single" w:sz="4" w:space="0" w:color="auto"/>
            </w:tcBorders>
            <w:vAlign w:val="center"/>
          </w:tcPr>
          <w:p w14:paraId="587CDE5A" w14:textId="77777777" w:rsidR="00C20E3D" w:rsidRPr="008F3252" w:rsidRDefault="00C20E3D" w:rsidP="009C45C8">
            <w:pPr>
              <w:jc w:val="center"/>
              <w:rPr>
                <w:color w:val="000000" w:themeColor="text1"/>
                <w:sz w:val="20"/>
                <w:szCs w:val="20"/>
              </w:rPr>
            </w:pPr>
            <w:r w:rsidRPr="008F3252">
              <w:rPr>
                <w:color w:val="000000" w:themeColor="text1"/>
                <w:sz w:val="20"/>
                <w:szCs w:val="20"/>
              </w:rPr>
              <w:t>t</w:t>
            </w:r>
          </w:p>
        </w:tc>
        <w:tc>
          <w:tcPr>
            <w:tcW w:w="1103" w:type="dxa"/>
            <w:tcBorders>
              <w:top w:val="single" w:sz="4" w:space="0" w:color="auto"/>
              <w:bottom w:val="single" w:sz="4" w:space="0" w:color="auto"/>
            </w:tcBorders>
            <w:vAlign w:val="center"/>
          </w:tcPr>
          <w:p w14:paraId="496B1722" w14:textId="77777777" w:rsidR="00C20E3D" w:rsidRPr="008F3252" w:rsidRDefault="00C20E3D" w:rsidP="009C45C8">
            <w:pPr>
              <w:jc w:val="center"/>
              <w:rPr>
                <w:color w:val="000000" w:themeColor="text1"/>
                <w:sz w:val="20"/>
                <w:szCs w:val="20"/>
              </w:rPr>
            </w:pPr>
            <w:r w:rsidRPr="008F3252">
              <w:rPr>
                <w:i/>
                <w:iCs/>
                <w:color w:val="000000" w:themeColor="text1"/>
                <w:sz w:val="20"/>
                <w:szCs w:val="20"/>
              </w:rPr>
              <w:t>p</w:t>
            </w:r>
          </w:p>
        </w:tc>
        <w:tc>
          <w:tcPr>
            <w:tcW w:w="1022" w:type="dxa"/>
            <w:tcBorders>
              <w:top w:val="single" w:sz="4" w:space="0" w:color="auto"/>
              <w:bottom w:val="single" w:sz="4" w:space="0" w:color="auto"/>
            </w:tcBorders>
            <w:vAlign w:val="center"/>
          </w:tcPr>
          <w:p w14:paraId="2C635788" w14:textId="37073EAD" w:rsidR="00C20E3D" w:rsidRPr="008F3252" w:rsidRDefault="00C20E3D" w:rsidP="009C45C8">
            <w:pPr>
              <w:jc w:val="center"/>
              <w:rPr>
                <w:color w:val="000000" w:themeColor="text1"/>
                <w:sz w:val="20"/>
                <w:szCs w:val="20"/>
              </w:rPr>
            </w:pPr>
            <w:r w:rsidRPr="008F3252">
              <w:rPr>
                <w:i/>
                <w:iCs/>
                <w:color w:val="000000" w:themeColor="text1"/>
                <w:sz w:val="20"/>
                <w:szCs w:val="20"/>
              </w:rPr>
              <w:t>q</w:t>
            </w:r>
          </w:p>
        </w:tc>
        <w:tc>
          <w:tcPr>
            <w:tcW w:w="857" w:type="dxa"/>
            <w:tcBorders>
              <w:top w:val="single" w:sz="4" w:space="0" w:color="auto"/>
              <w:bottom w:val="single" w:sz="4" w:space="0" w:color="auto"/>
            </w:tcBorders>
            <w:vAlign w:val="center"/>
          </w:tcPr>
          <w:p w14:paraId="3E27471C" w14:textId="41920206" w:rsidR="00C20E3D" w:rsidRPr="008F3252" w:rsidRDefault="00C20E3D" w:rsidP="00F9435B">
            <w:pPr>
              <w:jc w:val="center"/>
              <w:rPr>
                <w:i/>
                <w:iCs/>
                <w:color w:val="000000" w:themeColor="text1"/>
                <w:sz w:val="20"/>
                <w:szCs w:val="20"/>
              </w:rPr>
            </w:pPr>
            <w:r w:rsidRPr="008F3252">
              <w:rPr>
                <w:i/>
                <w:iCs/>
                <w:color w:val="000000" w:themeColor="text1"/>
                <w:sz w:val="20"/>
                <w:szCs w:val="20"/>
              </w:rPr>
              <w:t>d</w:t>
            </w:r>
          </w:p>
        </w:tc>
      </w:tr>
      <w:tr w:rsidR="0031513C" w:rsidRPr="008F3252" w14:paraId="59640B75" w14:textId="03DFC52F" w:rsidTr="00C20E3D">
        <w:trPr>
          <w:gridAfter w:val="1"/>
          <w:wAfter w:w="11" w:type="dxa"/>
          <w:trHeight w:val="186"/>
        </w:trPr>
        <w:tc>
          <w:tcPr>
            <w:tcW w:w="2420" w:type="dxa"/>
            <w:tcBorders>
              <w:top w:val="single" w:sz="4" w:space="0" w:color="auto"/>
              <w:bottom w:val="single" w:sz="4" w:space="0" w:color="auto"/>
            </w:tcBorders>
            <w:vAlign w:val="center"/>
          </w:tcPr>
          <w:p w14:paraId="7E4D6A41" w14:textId="77777777" w:rsidR="0031513C" w:rsidRPr="008F3252" w:rsidRDefault="0031513C" w:rsidP="009C45C8">
            <w:pPr>
              <w:rPr>
                <w:b/>
                <w:bCs/>
                <w:color w:val="000000" w:themeColor="text1"/>
                <w:sz w:val="20"/>
                <w:szCs w:val="20"/>
              </w:rPr>
            </w:pPr>
            <w:r w:rsidRPr="008F3252">
              <w:rPr>
                <w:b/>
                <w:bCs/>
                <w:color w:val="000000" w:themeColor="text1"/>
                <w:sz w:val="20"/>
                <w:szCs w:val="20"/>
              </w:rPr>
              <w:t>Left hemisphere</w:t>
            </w:r>
          </w:p>
        </w:tc>
        <w:tc>
          <w:tcPr>
            <w:tcW w:w="949" w:type="dxa"/>
            <w:tcBorders>
              <w:top w:val="single" w:sz="4" w:space="0" w:color="auto"/>
              <w:bottom w:val="single" w:sz="4" w:space="0" w:color="auto"/>
            </w:tcBorders>
            <w:vAlign w:val="center"/>
          </w:tcPr>
          <w:p w14:paraId="7AF2419C" w14:textId="77777777" w:rsidR="0031513C" w:rsidRPr="008F3252" w:rsidRDefault="0031513C" w:rsidP="009C45C8">
            <w:pPr>
              <w:jc w:val="center"/>
              <w:rPr>
                <w:color w:val="000000" w:themeColor="text1"/>
                <w:sz w:val="20"/>
                <w:szCs w:val="20"/>
              </w:rPr>
            </w:pPr>
          </w:p>
        </w:tc>
        <w:tc>
          <w:tcPr>
            <w:tcW w:w="949" w:type="dxa"/>
            <w:tcBorders>
              <w:top w:val="single" w:sz="4" w:space="0" w:color="auto"/>
              <w:bottom w:val="single" w:sz="4" w:space="0" w:color="auto"/>
            </w:tcBorders>
            <w:vAlign w:val="center"/>
          </w:tcPr>
          <w:p w14:paraId="3ACC0392" w14:textId="77777777" w:rsidR="0031513C" w:rsidRPr="008F3252" w:rsidRDefault="0031513C" w:rsidP="009C45C8">
            <w:pPr>
              <w:jc w:val="center"/>
              <w:rPr>
                <w:color w:val="000000" w:themeColor="text1"/>
                <w:sz w:val="20"/>
                <w:szCs w:val="20"/>
              </w:rPr>
            </w:pPr>
          </w:p>
        </w:tc>
        <w:tc>
          <w:tcPr>
            <w:tcW w:w="717" w:type="dxa"/>
            <w:tcBorders>
              <w:top w:val="single" w:sz="4" w:space="0" w:color="auto"/>
              <w:bottom w:val="single" w:sz="4" w:space="0" w:color="auto"/>
            </w:tcBorders>
            <w:vAlign w:val="center"/>
          </w:tcPr>
          <w:p w14:paraId="3FB1C24B" w14:textId="77777777" w:rsidR="0031513C" w:rsidRPr="008F3252" w:rsidRDefault="0031513C" w:rsidP="009C45C8">
            <w:pPr>
              <w:jc w:val="center"/>
              <w:rPr>
                <w:color w:val="000000" w:themeColor="text1"/>
                <w:sz w:val="20"/>
                <w:szCs w:val="20"/>
              </w:rPr>
            </w:pPr>
          </w:p>
        </w:tc>
        <w:tc>
          <w:tcPr>
            <w:tcW w:w="1073" w:type="dxa"/>
            <w:tcBorders>
              <w:top w:val="single" w:sz="4" w:space="0" w:color="auto"/>
              <w:bottom w:val="single" w:sz="4" w:space="0" w:color="auto"/>
            </w:tcBorders>
            <w:vAlign w:val="center"/>
          </w:tcPr>
          <w:p w14:paraId="21779150" w14:textId="77777777" w:rsidR="0031513C" w:rsidRPr="008F3252" w:rsidRDefault="0031513C" w:rsidP="009C45C8">
            <w:pPr>
              <w:jc w:val="center"/>
              <w:rPr>
                <w:color w:val="000000" w:themeColor="text1"/>
                <w:sz w:val="20"/>
                <w:szCs w:val="20"/>
              </w:rPr>
            </w:pPr>
          </w:p>
        </w:tc>
        <w:tc>
          <w:tcPr>
            <w:tcW w:w="1022" w:type="dxa"/>
            <w:tcBorders>
              <w:top w:val="single" w:sz="4" w:space="0" w:color="auto"/>
              <w:bottom w:val="single" w:sz="4" w:space="0" w:color="auto"/>
            </w:tcBorders>
            <w:vAlign w:val="center"/>
          </w:tcPr>
          <w:p w14:paraId="030E6A48" w14:textId="77777777" w:rsidR="0031513C" w:rsidRPr="008F3252" w:rsidRDefault="0031513C" w:rsidP="009C45C8">
            <w:pPr>
              <w:jc w:val="center"/>
              <w:rPr>
                <w:color w:val="000000" w:themeColor="text1"/>
                <w:sz w:val="20"/>
                <w:szCs w:val="20"/>
              </w:rPr>
            </w:pPr>
          </w:p>
        </w:tc>
        <w:tc>
          <w:tcPr>
            <w:tcW w:w="566" w:type="dxa"/>
            <w:tcBorders>
              <w:top w:val="single" w:sz="4" w:space="0" w:color="auto"/>
              <w:bottom w:val="single" w:sz="4" w:space="0" w:color="auto"/>
            </w:tcBorders>
            <w:vAlign w:val="center"/>
          </w:tcPr>
          <w:p w14:paraId="07B175DF" w14:textId="77777777" w:rsidR="0031513C" w:rsidRPr="008F3252" w:rsidRDefault="0031513C" w:rsidP="00F9435B">
            <w:pPr>
              <w:jc w:val="center"/>
              <w:rPr>
                <w:color w:val="000000" w:themeColor="text1"/>
                <w:sz w:val="20"/>
                <w:szCs w:val="20"/>
              </w:rPr>
            </w:pPr>
          </w:p>
        </w:tc>
        <w:tc>
          <w:tcPr>
            <w:tcW w:w="295" w:type="dxa"/>
            <w:tcBorders>
              <w:top w:val="single" w:sz="4" w:space="0" w:color="auto"/>
              <w:bottom w:val="single" w:sz="4" w:space="0" w:color="auto"/>
            </w:tcBorders>
            <w:vAlign w:val="center"/>
          </w:tcPr>
          <w:p w14:paraId="33468AF0" w14:textId="77777777" w:rsidR="0031513C" w:rsidRPr="008F3252" w:rsidRDefault="0031513C" w:rsidP="009C45C8">
            <w:pPr>
              <w:jc w:val="center"/>
              <w:rPr>
                <w:color w:val="000000" w:themeColor="text1"/>
                <w:sz w:val="20"/>
                <w:szCs w:val="20"/>
              </w:rPr>
            </w:pPr>
          </w:p>
        </w:tc>
        <w:tc>
          <w:tcPr>
            <w:tcW w:w="977" w:type="dxa"/>
            <w:tcBorders>
              <w:top w:val="single" w:sz="4" w:space="0" w:color="auto"/>
              <w:bottom w:val="single" w:sz="4" w:space="0" w:color="auto"/>
            </w:tcBorders>
            <w:vAlign w:val="center"/>
          </w:tcPr>
          <w:p w14:paraId="344CDE1F" w14:textId="77777777" w:rsidR="0031513C" w:rsidRPr="008F3252" w:rsidRDefault="0031513C" w:rsidP="009C45C8">
            <w:pPr>
              <w:jc w:val="center"/>
              <w:rPr>
                <w:color w:val="000000" w:themeColor="text1"/>
                <w:sz w:val="20"/>
                <w:szCs w:val="20"/>
              </w:rPr>
            </w:pPr>
          </w:p>
        </w:tc>
        <w:tc>
          <w:tcPr>
            <w:tcW w:w="968" w:type="dxa"/>
            <w:gridSpan w:val="2"/>
            <w:tcBorders>
              <w:top w:val="single" w:sz="4" w:space="0" w:color="auto"/>
              <w:bottom w:val="single" w:sz="4" w:space="0" w:color="auto"/>
            </w:tcBorders>
            <w:vAlign w:val="center"/>
          </w:tcPr>
          <w:p w14:paraId="03F2294D" w14:textId="77777777" w:rsidR="0031513C" w:rsidRPr="008F3252" w:rsidRDefault="0031513C" w:rsidP="009C45C8">
            <w:pPr>
              <w:jc w:val="center"/>
              <w:rPr>
                <w:color w:val="000000" w:themeColor="text1"/>
                <w:sz w:val="20"/>
                <w:szCs w:val="20"/>
              </w:rPr>
            </w:pPr>
          </w:p>
        </w:tc>
        <w:tc>
          <w:tcPr>
            <w:tcW w:w="730" w:type="dxa"/>
            <w:tcBorders>
              <w:top w:val="single" w:sz="4" w:space="0" w:color="auto"/>
              <w:bottom w:val="single" w:sz="4" w:space="0" w:color="auto"/>
            </w:tcBorders>
            <w:vAlign w:val="center"/>
          </w:tcPr>
          <w:p w14:paraId="7C2720DF" w14:textId="77777777" w:rsidR="0031513C" w:rsidRPr="008F3252" w:rsidRDefault="0031513C" w:rsidP="009C45C8">
            <w:pPr>
              <w:jc w:val="center"/>
              <w:rPr>
                <w:color w:val="000000" w:themeColor="text1"/>
                <w:sz w:val="20"/>
                <w:szCs w:val="20"/>
              </w:rPr>
            </w:pPr>
          </w:p>
        </w:tc>
        <w:tc>
          <w:tcPr>
            <w:tcW w:w="1103" w:type="dxa"/>
            <w:tcBorders>
              <w:top w:val="single" w:sz="4" w:space="0" w:color="auto"/>
              <w:bottom w:val="single" w:sz="4" w:space="0" w:color="auto"/>
            </w:tcBorders>
            <w:vAlign w:val="center"/>
          </w:tcPr>
          <w:p w14:paraId="04250A2B" w14:textId="77777777" w:rsidR="0031513C" w:rsidRPr="008F3252" w:rsidRDefault="0031513C" w:rsidP="009C45C8">
            <w:pPr>
              <w:jc w:val="center"/>
              <w:rPr>
                <w:color w:val="000000" w:themeColor="text1"/>
                <w:sz w:val="20"/>
                <w:szCs w:val="20"/>
              </w:rPr>
            </w:pPr>
          </w:p>
        </w:tc>
        <w:tc>
          <w:tcPr>
            <w:tcW w:w="1022" w:type="dxa"/>
            <w:tcBorders>
              <w:top w:val="single" w:sz="4" w:space="0" w:color="auto"/>
              <w:bottom w:val="single" w:sz="4" w:space="0" w:color="auto"/>
            </w:tcBorders>
            <w:vAlign w:val="center"/>
          </w:tcPr>
          <w:p w14:paraId="1C03D08A" w14:textId="77777777" w:rsidR="0031513C" w:rsidRPr="008F3252" w:rsidRDefault="0031513C" w:rsidP="009C45C8">
            <w:pPr>
              <w:jc w:val="center"/>
              <w:rPr>
                <w:color w:val="000000" w:themeColor="text1"/>
                <w:sz w:val="20"/>
                <w:szCs w:val="20"/>
              </w:rPr>
            </w:pPr>
          </w:p>
        </w:tc>
        <w:tc>
          <w:tcPr>
            <w:tcW w:w="857" w:type="dxa"/>
            <w:tcBorders>
              <w:top w:val="single" w:sz="4" w:space="0" w:color="auto"/>
              <w:bottom w:val="single" w:sz="4" w:space="0" w:color="auto"/>
            </w:tcBorders>
            <w:vAlign w:val="center"/>
          </w:tcPr>
          <w:p w14:paraId="3A9C3E8B" w14:textId="77777777" w:rsidR="0031513C" w:rsidRPr="008F3252" w:rsidRDefault="0031513C" w:rsidP="00F9435B">
            <w:pPr>
              <w:jc w:val="center"/>
              <w:rPr>
                <w:color w:val="000000" w:themeColor="text1"/>
                <w:sz w:val="20"/>
                <w:szCs w:val="20"/>
              </w:rPr>
            </w:pPr>
          </w:p>
        </w:tc>
      </w:tr>
      <w:tr w:rsidR="0031513C" w:rsidRPr="008F3252" w14:paraId="2705DD27" w14:textId="17182341" w:rsidTr="00C20E3D">
        <w:trPr>
          <w:gridAfter w:val="1"/>
          <w:wAfter w:w="11" w:type="dxa"/>
          <w:trHeight w:val="346"/>
        </w:trPr>
        <w:tc>
          <w:tcPr>
            <w:tcW w:w="2420" w:type="dxa"/>
            <w:tcBorders>
              <w:top w:val="single" w:sz="4" w:space="0" w:color="auto"/>
            </w:tcBorders>
            <w:vAlign w:val="center"/>
          </w:tcPr>
          <w:p w14:paraId="6E1872B9" w14:textId="77777777" w:rsidR="0031513C" w:rsidRPr="008F3252" w:rsidRDefault="0031513C" w:rsidP="00543893">
            <w:pPr>
              <w:rPr>
                <w:color w:val="000000" w:themeColor="text1"/>
                <w:sz w:val="20"/>
                <w:szCs w:val="20"/>
              </w:rPr>
            </w:pPr>
            <w:r w:rsidRPr="008F3252">
              <w:rPr>
                <w:color w:val="000000" w:themeColor="text1"/>
                <w:sz w:val="20"/>
                <w:szCs w:val="20"/>
              </w:rPr>
              <w:t>Whole hippocampus </w:t>
            </w:r>
          </w:p>
        </w:tc>
        <w:tc>
          <w:tcPr>
            <w:tcW w:w="949" w:type="dxa"/>
            <w:tcBorders>
              <w:top w:val="single" w:sz="4" w:space="0" w:color="auto"/>
            </w:tcBorders>
            <w:vAlign w:val="center"/>
          </w:tcPr>
          <w:p w14:paraId="3AF620A3" w14:textId="7F0999CA" w:rsidR="0031513C" w:rsidRPr="008F3252" w:rsidRDefault="0031513C" w:rsidP="00543893">
            <w:pPr>
              <w:jc w:val="center"/>
              <w:rPr>
                <w:color w:val="000000" w:themeColor="text1"/>
                <w:sz w:val="20"/>
                <w:szCs w:val="20"/>
              </w:rPr>
            </w:pPr>
            <w:r w:rsidRPr="008F3252">
              <w:rPr>
                <w:color w:val="000000" w:themeColor="text1"/>
                <w:sz w:val="20"/>
                <w:szCs w:val="20"/>
              </w:rPr>
              <w:t>311.61</w:t>
            </w:r>
          </w:p>
        </w:tc>
        <w:tc>
          <w:tcPr>
            <w:tcW w:w="949" w:type="dxa"/>
            <w:tcBorders>
              <w:top w:val="single" w:sz="4" w:space="0" w:color="auto"/>
            </w:tcBorders>
            <w:vAlign w:val="center"/>
          </w:tcPr>
          <w:p w14:paraId="0F4EE9C1" w14:textId="604CED09" w:rsidR="0031513C" w:rsidRPr="008F3252" w:rsidRDefault="0031513C" w:rsidP="00543893">
            <w:pPr>
              <w:jc w:val="center"/>
              <w:rPr>
                <w:color w:val="000000" w:themeColor="text1"/>
                <w:sz w:val="20"/>
                <w:szCs w:val="20"/>
              </w:rPr>
            </w:pPr>
            <w:r w:rsidRPr="008F3252">
              <w:rPr>
                <w:color w:val="000000" w:themeColor="text1"/>
                <w:sz w:val="20"/>
                <w:szCs w:val="20"/>
              </w:rPr>
              <w:t>120.95</w:t>
            </w:r>
          </w:p>
        </w:tc>
        <w:tc>
          <w:tcPr>
            <w:tcW w:w="717" w:type="dxa"/>
            <w:tcBorders>
              <w:top w:val="single" w:sz="4" w:space="0" w:color="auto"/>
            </w:tcBorders>
            <w:vAlign w:val="center"/>
          </w:tcPr>
          <w:p w14:paraId="616A511A" w14:textId="4721A936" w:rsidR="0031513C" w:rsidRPr="008F3252" w:rsidRDefault="0031513C" w:rsidP="00543893">
            <w:pPr>
              <w:jc w:val="center"/>
              <w:rPr>
                <w:color w:val="000000" w:themeColor="text1"/>
                <w:sz w:val="20"/>
                <w:szCs w:val="20"/>
              </w:rPr>
            </w:pPr>
            <w:r w:rsidRPr="008F3252">
              <w:rPr>
                <w:color w:val="000000" w:themeColor="text1"/>
                <w:sz w:val="20"/>
                <w:szCs w:val="20"/>
              </w:rPr>
              <w:t>2.58</w:t>
            </w:r>
          </w:p>
        </w:tc>
        <w:tc>
          <w:tcPr>
            <w:tcW w:w="1073" w:type="dxa"/>
            <w:tcBorders>
              <w:top w:val="single" w:sz="4" w:space="0" w:color="auto"/>
            </w:tcBorders>
            <w:vAlign w:val="center"/>
          </w:tcPr>
          <w:p w14:paraId="46B630EE" w14:textId="4BD46E7D" w:rsidR="0031513C" w:rsidRPr="008F3252" w:rsidRDefault="0031513C" w:rsidP="00543893">
            <w:pPr>
              <w:jc w:val="center"/>
              <w:rPr>
                <w:color w:val="000000" w:themeColor="text1"/>
                <w:sz w:val="20"/>
                <w:szCs w:val="20"/>
              </w:rPr>
            </w:pPr>
            <w:r w:rsidRPr="008F3252">
              <w:rPr>
                <w:color w:val="000000" w:themeColor="text1"/>
                <w:sz w:val="20"/>
                <w:szCs w:val="20"/>
              </w:rPr>
              <w:t>0.014*</w:t>
            </w:r>
          </w:p>
        </w:tc>
        <w:tc>
          <w:tcPr>
            <w:tcW w:w="1022" w:type="dxa"/>
            <w:tcBorders>
              <w:top w:val="single" w:sz="4" w:space="0" w:color="auto"/>
            </w:tcBorders>
            <w:vAlign w:val="center"/>
          </w:tcPr>
          <w:p w14:paraId="567FF62C" w14:textId="380AAA85" w:rsidR="0031513C" w:rsidRPr="008F3252" w:rsidRDefault="0031513C" w:rsidP="00543893">
            <w:pPr>
              <w:jc w:val="center"/>
              <w:rPr>
                <w:color w:val="000000" w:themeColor="text1"/>
                <w:sz w:val="20"/>
                <w:szCs w:val="20"/>
              </w:rPr>
            </w:pPr>
            <w:r w:rsidRPr="008F3252">
              <w:rPr>
                <w:color w:val="000000" w:themeColor="text1"/>
                <w:sz w:val="20"/>
                <w:szCs w:val="20"/>
                <w:shd w:val="clear" w:color="auto" w:fill="FFFFFF"/>
              </w:rPr>
              <w:t>0.028*</w:t>
            </w:r>
          </w:p>
        </w:tc>
        <w:tc>
          <w:tcPr>
            <w:tcW w:w="566" w:type="dxa"/>
            <w:tcBorders>
              <w:top w:val="single" w:sz="4" w:space="0" w:color="auto"/>
            </w:tcBorders>
            <w:vAlign w:val="center"/>
          </w:tcPr>
          <w:p w14:paraId="2B4C989E" w14:textId="0E8CC905" w:rsidR="0031513C" w:rsidRPr="008F3252" w:rsidRDefault="00410457" w:rsidP="00F9435B">
            <w:pPr>
              <w:jc w:val="center"/>
              <w:rPr>
                <w:color w:val="000000" w:themeColor="text1"/>
                <w:sz w:val="20"/>
                <w:szCs w:val="20"/>
              </w:rPr>
            </w:pPr>
            <w:r w:rsidRPr="008F3252">
              <w:rPr>
                <w:color w:val="000000" w:themeColor="text1"/>
                <w:sz w:val="20"/>
                <w:szCs w:val="20"/>
              </w:rPr>
              <w:t>0.37</w:t>
            </w:r>
          </w:p>
        </w:tc>
        <w:tc>
          <w:tcPr>
            <w:tcW w:w="295" w:type="dxa"/>
            <w:tcBorders>
              <w:top w:val="single" w:sz="4" w:space="0" w:color="auto"/>
            </w:tcBorders>
            <w:vAlign w:val="center"/>
          </w:tcPr>
          <w:p w14:paraId="3EDADDCD" w14:textId="77777777" w:rsidR="0031513C" w:rsidRPr="008F3252" w:rsidRDefault="0031513C" w:rsidP="00543893">
            <w:pPr>
              <w:rPr>
                <w:color w:val="000000" w:themeColor="text1"/>
                <w:sz w:val="20"/>
                <w:szCs w:val="20"/>
              </w:rPr>
            </w:pPr>
          </w:p>
        </w:tc>
        <w:tc>
          <w:tcPr>
            <w:tcW w:w="977" w:type="dxa"/>
            <w:tcBorders>
              <w:top w:val="single" w:sz="4" w:space="0" w:color="auto"/>
            </w:tcBorders>
            <w:vAlign w:val="center"/>
          </w:tcPr>
          <w:p w14:paraId="6D7BD1CB" w14:textId="2C07BA8E" w:rsidR="0031513C" w:rsidRPr="008F3252" w:rsidRDefault="0031513C" w:rsidP="00543893">
            <w:pPr>
              <w:jc w:val="center"/>
              <w:rPr>
                <w:color w:val="000000" w:themeColor="text1"/>
                <w:sz w:val="20"/>
                <w:szCs w:val="20"/>
              </w:rPr>
            </w:pPr>
            <w:r w:rsidRPr="008F3252">
              <w:rPr>
                <w:color w:val="000000" w:themeColor="text1"/>
                <w:sz w:val="20"/>
                <w:szCs w:val="20"/>
              </w:rPr>
              <w:t>331.25</w:t>
            </w:r>
          </w:p>
        </w:tc>
        <w:tc>
          <w:tcPr>
            <w:tcW w:w="968" w:type="dxa"/>
            <w:gridSpan w:val="2"/>
            <w:tcBorders>
              <w:top w:val="single" w:sz="4" w:space="0" w:color="auto"/>
            </w:tcBorders>
            <w:vAlign w:val="center"/>
          </w:tcPr>
          <w:p w14:paraId="422C4E29" w14:textId="13A3F015" w:rsidR="0031513C" w:rsidRPr="008F3252" w:rsidRDefault="0031513C" w:rsidP="00543893">
            <w:pPr>
              <w:jc w:val="center"/>
              <w:rPr>
                <w:color w:val="000000" w:themeColor="text1"/>
                <w:sz w:val="20"/>
                <w:szCs w:val="20"/>
              </w:rPr>
            </w:pPr>
            <w:r w:rsidRPr="008F3252">
              <w:rPr>
                <w:color w:val="000000" w:themeColor="text1"/>
                <w:sz w:val="20"/>
                <w:szCs w:val="20"/>
              </w:rPr>
              <w:t>120.69</w:t>
            </w:r>
          </w:p>
        </w:tc>
        <w:tc>
          <w:tcPr>
            <w:tcW w:w="730" w:type="dxa"/>
            <w:tcBorders>
              <w:top w:val="single" w:sz="4" w:space="0" w:color="auto"/>
            </w:tcBorders>
            <w:vAlign w:val="center"/>
          </w:tcPr>
          <w:p w14:paraId="38BF46A6" w14:textId="50C481E4" w:rsidR="0031513C" w:rsidRPr="008F3252" w:rsidRDefault="0031513C" w:rsidP="00543893">
            <w:pPr>
              <w:jc w:val="center"/>
              <w:rPr>
                <w:color w:val="000000" w:themeColor="text1"/>
                <w:sz w:val="20"/>
                <w:szCs w:val="20"/>
              </w:rPr>
            </w:pPr>
            <w:r w:rsidRPr="008F3252">
              <w:rPr>
                <w:color w:val="000000" w:themeColor="text1"/>
                <w:sz w:val="20"/>
                <w:szCs w:val="20"/>
              </w:rPr>
              <w:t>2.74</w:t>
            </w:r>
          </w:p>
        </w:tc>
        <w:tc>
          <w:tcPr>
            <w:tcW w:w="1103" w:type="dxa"/>
            <w:tcBorders>
              <w:top w:val="single" w:sz="4" w:space="0" w:color="auto"/>
            </w:tcBorders>
            <w:vAlign w:val="center"/>
          </w:tcPr>
          <w:p w14:paraId="1D061A49" w14:textId="68E29EDD" w:rsidR="0031513C" w:rsidRPr="008F3252" w:rsidRDefault="0031513C" w:rsidP="00543893">
            <w:pPr>
              <w:jc w:val="center"/>
              <w:rPr>
                <w:color w:val="000000" w:themeColor="text1"/>
                <w:sz w:val="20"/>
                <w:szCs w:val="20"/>
              </w:rPr>
            </w:pPr>
            <w:r w:rsidRPr="008F3252">
              <w:rPr>
                <w:color w:val="000000" w:themeColor="text1"/>
                <w:sz w:val="20"/>
                <w:szCs w:val="20"/>
              </w:rPr>
              <w:t>0.009**</w:t>
            </w:r>
          </w:p>
        </w:tc>
        <w:tc>
          <w:tcPr>
            <w:tcW w:w="1022" w:type="dxa"/>
            <w:tcBorders>
              <w:top w:val="single" w:sz="4" w:space="0" w:color="auto"/>
            </w:tcBorders>
            <w:vAlign w:val="center"/>
          </w:tcPr>
          <w:p w14:paraId="0E2B1D0B" w14:textId="0C7E136D" w:rsidR="0031513C" w:rsidRPr="008F3252" w:rsidRDefault="0031513C" w:rsidP="00543893">
            <w:pPr>
              <w:jc w:val="center"/>
              <w:rPr>
                <w:color w:val="000000" w:themeColor="text1"/>
                <w:sz w:val="20"/>
                <w:szCs w:val="20"/>
              </w:rPr>
            </w:pPr>
            <w:r w:rsidRPr="008F3252">
              <w:rPr>
                <w:color w:val="000000" w:themeColor="text1"/>
                <w:sz w:val="20"/>
                <w:szCs w:val="20"/>
              </w:rPr>
              <w:t>0.018*</w:t>
            </w:r>
          </w:p>
        </w:tc>
        <w:tc>
          <w:tcPr>
            <w:tcW w:w="857" w:type="dxa"/>
            <w:tcBorders>
              <w:top w:val="single" w:sz="4" w:space="0" w:color="auto"/>
            </w:tcBorders>
            <w:vAlign w:val="center"/>
          </w:tcPr>
          <w:p w14:paraId="140D3667" w14:textId="28C6513F" w:rsidR="0031513C" w:rsidRPr="008F3252" w:rsidRDefault="00F9435B" w:rsidP="00F9435B">
            <w:pPr>
              <w:jc w:val="center"/>
              <w:rPr>
                <w:color w:val="000000" w:themeColor="text1"/>
                <w:sz w:val="20"/>
                <w:szCs w:val="20"/>
              </w:rPr>
            </w:pPr>
            <w:r w:rsidRPr="008F3252">
              <w:rPr>
                <w:color w:val="000000" w:themeColor="text1"/>
                <w:sz w:val="20"/>
                <w:szCs w:val="20"/>
              </w:rPr>
              <w:t>0.38</w:t>
            </w:r>
          </w:p>
        </w:tc>
      </w:tr>
      <w:tr w:rsidR="0031513C" w:rsidRPr="008F3252" w14:paraId="081D02D3" w14:textId="31EBC14D" w:rsidTr="00C20E3D">
        <w:trPr>
          <w:gridAfter w:val="1"/>
          <w:wAfter w:w="11" w:type="dxa"/>
          <w:trHeight w:val="258"/>
        </w:trPr>
        <w:tc>
          <w:tcPr>
            <w:tcW w:w="2420" w:type="dxa"/>
            <w:tcBorders>
              <w:top w:val="single" w:sz="4" w:space="0" w:color="auto"/>
              <w:bottom w:val="single" w:sz="4" w:space="0" w:color="auto"/>
            </w:tcBorders>
            <w:vAlign w:val="center"/>
          </w:tcPr>
          <w:p w14:paraId="4393916B" w14:textId="77777777" w:rsidR="0031513C" w:rsidRPr="008F3252" w:rsidRDefault="0031513C" w:rsidP="00543893">
            <w:pPr>
              <w:rPr>
                <w:b/>
                <w:bCs/>
                <w:color w:val="000000" w:themeColor="text1"/>
                <w:sz w:val="20"/>
                <w:szCs w:val="20"/>
              </w:rPr>
            </w:pPr>
            <w:r w:rsidRPr="008F3252">
              <w:rPr>
                <w:b/>
                <w:bCs/>
                <w:color w:val="000000" w:themeColor="text1"/>
                <w:sz w:val="20"/>
                <w:szCs w:val="20"/>
              </w:rPr>
              <w:t>Right hemisphere</w:t>
            </w:r>
          </w:p>
        </w:tc>
        <w:tc>
          <w:tcPr>
            <w:tcW w:w="949" w:type="dxa"/>
            <w:tcBorders>
              <w:top w:val="single" w:sz="4" w:space="0" w:color="auto"/>
              <w:bottom w:val="single" w:sz="4" w:space="0" w:color="auto"/>
            </w:tcBorders>
            <w:vAlign w:val="center"/>
          </w:tcPr>
          <w:p w14:paraId="0F3E884C" w14:textId="77777777" w:rsidR="0031513C" w:rsidRPr="008F3252" w:rsidRDefault="0031513C" w:rsidP="00543893">
            <w:pPr>
              <w:jc w:val="center"/>
              <w:rPr>
                <w:color w:val="000000" w:themeColor="text1"/>
                <w:sz w:val="20"/>
                <w:szCs w:val="20"/>
              </w:rPr>
            </w:pPr>
          </w:p>
        </w:tc>
        <w:tc>
          <w:tcPr>
            <w:tcW w:w="949" w:type="dxa"/>
            <w:tcBorders>
              <w:top w:val="single" w:sz="4" w:space="0" w:color="auto"/>
              <w:bottom w:val="single" w:sz="4" w:space="0" w:color="auto"/>
            </w:tcBorders>
            <w:vAlign w:val="center"/>
          </w:tcPr>
          <w:p w14:paraId="6CFF7797" w14:textId="77777777" w:rsidR="0031513C" w:rsidRPr="008F3252" w:rsidRDefault="0031513C" w:rsidP="00543893">
            <w:pPr>
              <w:jc w:val="center"/>
              <w:rPr>
                <w:color w:val="000000" w:themeColor="text1"/>
                <w:sz w:val="20"/>
                <w:szCs w:val="20"/>
              </w:rPr>
            </w:pPr>
          </w:p>
        </w:tc>
        <w:tc>
          <w:tcPr>
            <w:tcW w:w="717" w:type="dxa"/>
            <w:tcBorders>
              <w:top w:val="single" w:sz="4" w:space="0" w:color="auto"/>
              <w:bottom w:val="single" w:sz="4" w:space="0" w:color="auto"/>
            </w:tcBorders>
            <w:vAlign w:val="center"/>
          </w:tcPr>
          <w:p w14:paraId="1F9BCD99" w14:textId="77777777" w:rsidR="0031513C" w:rsidRPr="008F3252" w:rsidRDefault="0031513C" w:rsidP="00543893">
            <w:pPr>
              <w:jc w:val="center"/>
              <w:rPr>
                <w:color w:val="000000" w:themeColor="text1"/>
                <w:sz w:val="20"/>
                <w:szCs w:val="20"/>
              </w:rPr>
            </w:pPr>
          </w:p>
        </w:tc>
        <w:tc>
          <w:tcPr>
            <w:tcW w:w="1073" w:type="dxa"/>
            <w:tcBorders>
              <w:top w:val="single" w:sz="4" w:space="0" w:color="auto"/>
              <w:bottom w:val="single" w:sz="4" w:space="0" w:color="auto"/>
            </w:tcBorders>
            <w:vAlign w:val="center"/>
          </w:tcPr>
          <w:p w14:paraId="372B363B" w14:textId="77777777" w:rsidR="0031513C" w:rsidRPr="008F3252" w:rsidRDefault="0031513C" w:rsidP="00543893">
            <w:pPr>
              <w:jc w:val="center"/>
              <w:rPr>
                <w:color w:val="000000" w:themeColor="text1"/>
                <w:sz w:val="20"/>
                <w:szCs w:val="20"/>
              </w:rPr>
            </w:pPr>
          </w:p>
        </w:tc>
        <w:tc>
          <w:tcPr>
            <w:tcW w:w="1022" w:type="dxa"/>
            <w:tcBorders>
              <w:top w:val="single" w:sz="4" w:space="0" w:color="auto"/>
              <w:bottom w:val="single" w:sz="4" w:space="0" w:color="auto"/>
            </w:tcBorders>
            <w:vAlign w:val="center"/>
          </w:tcPr>
          <w:p w14:paraId="0FCC527F" w14:textId="77777777" w:rsidR="0031513C" w:rsidRPr="008F3252" w:rsidRDefault="0031513C" w:rsidP="00543893">
            <w:pPr>
              <w:jc w:val="center"/>
              <w:rPr>
                <w:color w:val="000000" w:themeColor="text1"/>
                <w:sz w:val="20"/>
                <w:szCs w:val="20"/>
              </w:rPr>
            </w:pPr>
          </w:p>
        </w:tc>
        <w:tc>
          <w:tcPr>
            <w:tcW w:w="566" w:type="dxa"/>
            <w:tcBorders>
              <w:top w:val="single" w:sz="4" w:space="0" w:color="auto"/>
              <w:bottom w:val="single" w:sz="4" w:space="0" w:color="auto"/>
            </w:tcBorders>
            <w:vAlign w:val="center"/>
          </w:tcPr>
          <w:p w14:paraId="77E940BB" w14:textId="77777777" w:rsidR="0031513C" w:rsidRPr="008F3252" w:rsidRDefault="0031513C" w:rsidP="00F9435B">
            <w:pPr>
              <w:jc w:val="center"/>
              <w:rPr>
                <w:color w:val="000000" w:themeColor="text1"/>
                <w:sz w:val="20"/>
                <w:szCs w:val="20"/>
              </w:rPr>
            </w:pPr>
          </w:p>
        </w:tc>
        <w:tc>
          <w:tcPr>
            <w:tcW w:w="295" w:type="dxa"/>
            <w:tcBorders>
              <w:top w:val="single" w:sz="4" w:space="0" w:color="auto"/>
              <w:bottom w:val="single" w:sz="4" w:space="0" w:color="auto"/>
            </w:tcBorders>
            <w:vAlign w:val="center"/>
          </w:tcPr>
          <w:p w14:paraId="035B077F" w14:textId="77777777" w:rsidR="0031513C" w:rsidRPr="008F3252" w:rsidRDefault="0031513C" w:rsidP="00543893">
            <w:pPr>
              <w:jc w:val="center"/>
              <w:rPr>
                <w:color w:val="000000" w:themeColor="text1"/>
                <w:sz w:val="20"/>
                <w:szCs w:val="20"/>
              </w:rPr>
            </w:pPr>
          </w:p>
        </w:tc>
        <w:tc>
          <w:tcPr>
            <w:tcW w:w="977" w:type="dxa"/>
            <w:tcBorders>
              <w:top w:val="single" w:sz="4" w:space="0" w:color="auto"/>
              <w:bottom w:val="single" w:sz="4" w:space="0" w:color="auto"/>
            </w:tcBorders>
            <w:vAlign w:val="center"/>
          </w:tcPr>
          <w:p w14:paraId="563B530D" w14:textId="77777777" w:rsidR="0031513C" w:rsidRPr="008F3252" w:rsidRDefault="0031513C" w:rsidP="00543893">
            <w:pPr>
              <w:jc w:val="center"/>
              <w:rPr>
                <w:color w:val="000000" w:themeColor="text1"/>
                <w:sz w:val="20"/>
                <w:szCs w:val="20"/>
              </w:rPr>
            </w:pPr>
          </w:p>
        </w:tc>
        <w:tc>
          <w:tcPr>
            <w:tcW w:w="968" w:type="dxa"/>
            <w:gridSpan w:val="2"/>
            <w:tcBorders>
              <w:top w:val="single" w:sz="4" w:space="0" w:color="auto"/>
              <w:bottom w:val="single" w:sz="4" w:space="0" w:color="auto"/>
            </w:tcBorders>
            <w:vAlign w:val="center"/>
          </w:tcPr>
          <w:p w14:paraId="3CEDF13D" w14:textId="77777777" w:rsidR="0031513C" w:rsidRPr="008F3252" w:rsidRDefault="0031513C" w:rsidP="00543893">
            <w:pPr>
              <w:jc w:val="center"/>
              <w:rPr>
                <w:color w:val="000000" w:themeColor="text1"/>
                <w:sz w:val="20"/>
                <w:szCs w:val="20"/>
              </w:rPr>
            </w:pPr>
          </w:p>
        </w:tc>
        <w:tc>
          <w:tcPr>
            <w:tcW w:w="730" w:type="dxa"/>
            <w:tcBorders>
              <w:top w:val="single" w:sz="4" w:space="0" w:color="auto"/>
              <w:bottom w:val="single" w:sz="4" w:space="0" w:color="auto"/>
            </w:tcBorders>
            <w:vAlign w:val="center"/>
          </w:tcPr>
          <w:p w14:paraId="0F4C90FF" w14:textId="77777777" w:rsidR="0031513C" w:rsidRPr="008F3252" w:rsidRDefault="0031513C" w:rsidP="00543893">
            <w:pPr>
              <w:jc w:val="center"/>
              <w:rPr>
                <w:color w:val="000000" w:themeColor="text1"/>
                <w:sz w:val="20"/>
                <w:szCs w:val="20"/>
              </w:rPr>
            </w:pPr>
          </w:p>
        </w:tc>
        <w:tc>
          <w:tcPr>
            <w:tcW w:w="1103" w:type="dxa"/>
            <w:tcBorders>
              <w:top w:val="single" w:sz="4" w:space="0" w:color="auto"/>
              <w:bottom w:val="single" w:sz="4" w:space="0" w:color="auto"/>
            </w:tcBorders>
            <w:vAlign w:val="center"/>
          </w:tcPr>
          <w:p w14:paraId="07634654" w14:textId="77777777" w:rsidR="0031513C" w:rsidRPr="008F3252" w:rsidRDefault="0031513C" w:rsidP="00543893">
            <w:pPr>
              <w:jc w:val="center"/>
              <w:rPr>
                <w:color w:val="000000" w:themeColor="text1"/>
                <w:sz w:val="20"/>
                <w:szCs w:val="20"/>
              </w:rPr>
            </w:pPr>
          </w:p>
        </w:tc>
        <w:tc>
          <w:tcPr>
            <w:tcW w:w="1022" w:type="dxa"/>
            <w:tcBorders>
              <w:top w:val="single" w:sz="4" w:space="0" w:color="auto"/>
              <w:bottom w:val="single" w:sz="4" w:space="0" w:color="auto"/>
            </w:tcBorders>
            <w:vAlign w:val="center"/>
          </w:tcPr>
          <w:p w14:paraId="068DC721" w14:textId="77777777" w:rsidR="0031513C" w:rsidRPr="008F3252" w:rsidRDefault="0031513C" w:rsidP="00543893">
            <w:pPr>
              <w:jc w:val="center"/>
              <w:rPr>
                <w:color w:val="000000" w:themeColor="text1"/>
                <w:sz w:val="20"/>
                <w:szCs w:val="20"/>
              </w:rPr>
            </w:pPr>
          </w:p>
        </w:tc>
        <w:tc>
          <w:tcPr>
            <w:tcW w:w="857" w:type="dxa"/>
            <w:tcBorders>
              <w:top w:val="single" w:sz="4" w:space="0" w:color="auto"/>
              <w:bottom w:val="single" w:sz="4" w:space="0" w:color="auto"/>
            </w:tcBorders>
            <w:vAlign w:val="center"/>
          </w:tcPr>
          <w:p w14:paraId="3C636A09" w14:textId="77777777" w:rsidR="0031513C" w:rsidRPr="008F3252" w:rsidRDefault="0031513C" w:rsidP="00F9435B">
            <w:pPr>
              <w:jc w:val="center"/>
              <w:rPr>
                <w:color w:val="000000" w:themeColor="text1"/>
                <w:sz w:val="20"/>
                <w:szCs w:val="20"/>
              </w:rPr>
            </w:pPr>
          </w:p>
        </w:tc>
      </w:tr>
      <w:tr w:rsidR="0031513C" w:rsidRPr="008F3252" w14:paraId="03B2818D" w14:textId="4CE7A48D" w:rsidTr="00C20E3D">
        <w:trPr>
          <w:gridAfter w:val="1"/>
          <w:wAfter w:w="11" w:type="dxa"/>
          <w:trHeight w:val="348"/>
        </w:trPr>
        <w:tc>
          <w:tcPr>
            <w:tcW w:w="2420" w:type="dxa"/>
            <w:tcBorders>
              <w:top w:val="single" w:sz="4" w:space="0" w:color="auto"/>
              <w:bottom w:val="single" w:sz="4" w:space="0" w:color="auto"/>
            </w:tcBorders>
            <w:vAlign w:val="center"/>
          </w:tcPr>
          <w:p w14:paraId="5C021737" w14:textId="77777777" w:rsidR="0031513C" w:rsidRPr="008F3252" w:rsidRDefault="0031513C" w:rsidP="00543893">
            <w:pPr>
              <w:rPr>
                <w:color w:val="000000" w:themeColor="text1"/>
                <w:sz w:val="20"/>
                <w:szCs w:val="20"/>
              </w:rPr>
            </w:pPr>
            <w:r w:rsidRPr="008F3252">
              <w:rPr>
                <w:color w:val="000000" w:themeColor="text1"/>
                <w:sz w:val="20"/>
                <w:szCs w:val="20"/>
              </w:rPr>
              <w:t xml:space="preserve">Whole hippocampus </w:t>
            </w:r>
          </w:p>
        </w:tc>
        <w:tc>
          <w:tcPr>
            <w:tcW w:w="949" w:type="dxa"/>
            <w:tcBorders>
              <w:top w:val="single" w:sz="4" w:space="0" w:color="auto"/>
              <w:bottom w:val="single" w:sz="4" w:space="0" w:color="auto"/>
            </w:tcBorders>
            <w:vAlign w:val="center"/>
          </w:tcPr>
          <w:p w14:paraId="57418C85" w14:textId="75826213" w:rsidR="0031513C" w:rsidRPr="008F3252" w:rsidRDefault="0031513C" w:rsidP="00543893">
            <w:pPr>
              <w:jc w:val="center"/>
              <w:rPr>
                <w:color w:val="000000" w:themeColor="text1"/>
                <w:sz w:val="20"/>
                <w:szCs w:val="20"/>
              </w:rPr>
            </w:pPr>
            <w:r w:rsidRPr="008F3252">
              <w:rPr>
                <w:color w:val="000000" w:themeColor="text1"/>
                <w:sz w:val="20"/>
                <w:szCs w:val="20"/>
              </w:rPr>
              <w:t>183.84</w:t>
            </w:r>
          </w:p>
        </w:tc>
        <w:tc>
          <w:tcPr>
            <w:tcW w:w="949" w:type="dxa"/>
            <w:tcBorders>
              <w:top w:val="single" w:sz="4" w:space="0" w:color="auto"/>
              <w:bottom w:val="single" w:sz="4" w:space="0" w:color="auto"/>
            </w:tcBorders>
            <w:vAlign w:val="center"/>
          </w:tcPr>
          <w:p w14:paraId="08B8A79B" w14:textId="6CB93073" w:rsidR="0031513C" w:rsidRPr="008F3252" w:rsidRDefault="0031513C" w:rsidP="00543893">
            <w:pPr>
              <w:jc w:val="center"/>
              <w:rPr>
                <w:color w:val="000000" w:themeColor="text1"/>
                <w:sz w:val="20"/>
                <w:szCs w:val="20"/>
              </w:rPr>
            </w:pPr>
            <w:r w:rsidRPr="008F3252">
              <w:rPr>
                <w:color w:val="000000" w:themeColor="text1"/>
                <w:sz w:val="20"/>
                <w:szCs w:val="20"/>
              </w:rPr>
              <w:t>91.45</w:t>
            </w:r>
          </w:p>
        </w:tc>
        <w:tc>
          <w:tcPr>
            <w:tcW w:w="717" w:type="dxa"/>
            <w:tcBorders>
              <w:top w:val="single" w:sz="4" w:space="0" w:color="auto"/>
              <w:bottom w:val="single" w:sz="4" w:space="0" w:color="auto"/>
            </w:tcBorders>
            <w:vAlign w:val="center"/>
          </w:tcPr>
          <w:p w14:paraId="2F029E41" w14:textId="58142A83" w:rsidR="0031513C" w:rsidRPr="008F3252" w:rsidRDefault="0031513C" w:rsidP="00543893">
            <w:pPr>
              <w:jc w:val="center"/>
              <w:rPr>
                <w:color w:val="000000" w:themeColor="text1"/>
                <w:sz w:val="20"/>
                <w:szCs w:val="20"/>
              </w:rPr>
            </w:pPr>
            <w:r w:rsidRPr="008F3252">
              <w:rPr>
                <w:color w:val="000000" w:themeColor="text1"/>
                <w:sz w:val="20"/>
                <w:szCs w:val="20"/>
              </w:rPr>
              <w:t>2.01</w:t>
            </w:r>
          </w:p>
        </w:tc>
        <w:tc>
          <w:tcPr>
            <w:tcW w:w="1073" w:type="dxa"/>
            <w:tcBorders>
              <w:top w:val="single" w:sz="4" w:space="0" w:color="auto"/>
              <w:bottom w:val="single" w:sz="4" w:space="0" w:color="auto"/>
            </w:tcBorders>
            <w:vAlign w:val="center"/>
          </w:tcPr>
          <w:p w14:paraId="127DFF41" w14:textId="2B9AF8C3" w:rsidR="0031513C" w:rsidRPr="008F3252" w:rsidRDefault="0031513C" w:rsidP="00543893">
            <w:pPr>
              <w:jc w:val="center"/>
              <w:rPr>
                <w:color w:val="000000" w:themeColor="text1"/>
                <w:sz w:val="20"/>
                <w:szCs w:val="20"/>
              </w:rPr>
            </w:pPr>
            <w:r w:rsidRPr="008F3252">
              <w:rPr>
                <w:color w:val="000000" w:themeColor="text1"/>
                <w:sz w:val="20"/>
                <w:szCs w:val="20"/>
              </w:rPr>
              <w:t>0.052</w:t>
            </w:r>
          </w:p>
        </w:tc>
        <w:tc>
          <w:tcPr>
            <w:tcW w:w="1022" w:type="dxa"/>
            <w:tcBorders>
              <w:top w:val="single" w:sz="4" w:space="0" w:color="auto"/>
              <w:bottom w:val="single" w:sz="4" w:space="0" w:color="auto"/>
            </w:tcBorders>
            <w:vAlign w:val="center"/>
          </w:tcPr>
          <w:p w14:paraId="06B619B6" w14:textId="29B174BA" w:rsidR="0031513C" w:rsidRPr="008F3252" w:rsidRDefault="0031513C" w:rsidP="00543893">
            <w:pPr>
              <w:jc w:val="center"/>
              <w:rPr>
                <w:color w:val="000000" w:themeColor="text1"/>
                <w:sz w:val="20"/>
                <w:szCs w:val="20"/>
              </w:rPr>
            </w:pPr>
            <w:r w:rsidRPr="008F3252">
              <w:rPr>
                <w:color w:val="000000" w:themeColor="text1"/>
                <w:sz w:val="20"/>
                <w:szCs w:val="20"/>
              </w:rPr>
              <w:t>0.052</w:t>
            </w:r>
          </w:p>
        </w:tc>
        <w:tc>
          <w:tcPr>
            <w:tcW w:w="566" w:type="dxa"/>
            <w:tcBorders>
              <w:top w:val="single" w:sz="4" w:space="0" w:color="auto"/>
              <w:bottom w:val="single" w:sz="4" w:space="0" w:color="auto"/>
            </w:tcBorders>
            <w:vAlign w:val="center"/>
          </w:tcPr>
          <w:p w14:paraId="2B09B569" w14:textId="1AE632DF" w:rsidR="0031513C" w:rsidRPr="008F3252" w:rsidRDefault="00410457" w:rsidP="00F9435B">
            <w:pPr>
              <w:jc w:val="center"/>
              <w:rPr>
                <w:color w:val="000000" w:themeColor="text1"/>
                <w:sz w:val="20"/>
                <w:szCs w:val="20"/>
              </w:rPr>
            </w:pPr>
            <w:r w:rsidRPr="008F3252">
              <w:rPr>
                <w:color w:val="000000" w:themeColor="text1"/>
                <w:sz w:val="20"/>
                <w:szCs w:val="20"/>
              </w:rPr>
              <w:t>0.29</w:t>
            </w:r>
          </w:p>
        </w:tc>
        <w:tc>
          <w:tcPr>
            <w:tcW w:w="295" w:type="dxa"/>
            <w:tcBorders>
              <w:top w:val="single" w:sz="4" w:space="0" w:color="auto"/>
              <w:bottom w:val="single" w:sz="4" w:space="0" w:color="auto"/>
            </w:tcBorders>
            <w:vAlign w:val="center"/>
          </w:tcPr>
          <w:p w14:paraId="4F2A9586" w14:textId="77777777" w:rsidR="0031513C" w:rsidRPr="008F3252" w:rsidRDefault="0031513C" w:rsidP="00543893">
            <w:pPr>
              <w:jc w:val="center"/>
              <w:rPr>
                <w:color w:val="000000" w:themeColor="text1"/>
                <w:sz w:val="20"/>
                <w:szCs w:val="20"/>
              </w:rPr>
            </w:pPr>
          </w:p>
        </w:tc>
        <w:tc>
          <w:tcPr>
            <w:tcW w:w="977" w:type="dxa"/>
            <w:tcBorders>
              <w:top w:val="single" w:sz="4" w:space="0" w:color="auto"/>
              <w:bottom w:val="single" w:sz="4" w:space="0" w:color="auto"/>
            </w:tcBorders>
            <w:vAlign w:val="center"/>
          </w:tcPr>
          <w:p w14:paraId="2FB721BA" w14:textId="4AE56DAF" w:rsidR="0031513C" w:rsidRPr="008F3252" w:rsidRDefault="0031513C" w:rsidP="00543893">
            <w:pPr>
              <w:jc w:val="center"/>
              <w:rPr>
                <w:color w:val="000000" w:themeColor="text1"/>
                <w:sz w:val="20"/>
                <w:szCs w:val="20"/>
              </w:rPr>
            </w:pPr>
            <w:r w:rsidRPr="008F3252">
              <w:rPr>
                <w:color w:val="000000" w:themeColor="text1"/>
                <w:sz w:val="20"/>
                <w:szCs w:val="20"/>
              </w:rPr>
              <w:t>183.05</w:t>
            </w:r>
          </w:p>
        </w:tc>
        <w:tc>
          <w:tcPr>
            <w:tcW w:w="968" w:type="dxa"/>
            <w:gridSpan w:val="2"/>
            <w:tcBorders>
              <w:top w:val="single" w:sz="4" w:space="0" w:color="auto"/>
              <w:bottom w:val="single" w:sz="4" w:space="0" w:color="auto"/>
            </w:tcBorders>
            <w:vAlign w:val="center"/>
          </w:tcPr>
          <w:p w14:paraId="1F95B390" w14:textId="4A03B5ED" w:rsidR="0031513C" w:rsidRPr="008F3252" w:rsidRDefault="0031513C" w:rsidP="00543893">
            <w:pPr>
              <w:jc w:val="center"/>
              <w:rPr>
                <w:color w:val="000000" w:themeColor="text1"/>
                <w:sz w:val="20"/>
                <w:szCs w:val="20"/>
              </w:rPr>
            </w:pPr>
            <w:r w:rsidRPr="008F3252">
              <w:rPr>
                <w:color w:val="000000" w:themeColor="text1"/>
                <w:sz w:val="20"/>
                <w:szCs w:val="20"/>
              </w:rPr>
              <w:t>86.71</w:t>
            </w:r>
          </w:p>
        </w:tc>
        <w:tc>
          <w:tcPr>
            <w:tcW w:w="730" w:type="dxa"/>
            <w:tcBorders>
              <w:top w:val="single" w:sz="4" w:space="0" w:color="auto"/>
              <w:bottom w:val="single" w:sz="4" w:space="0" w:color="auto"/>
            </w:tcBorders>
            <w:vAlign w:val="center"/>
          </w:tcPr>
          <w:p w14:paraId="4D1670BB" w14:textId="0F2602D6" w:rsidR="0031513C" w:rsidRPr="008F3252" w:rsidRDefault="0031513C" w:rsidP="00543893">
            <w:pPr>
              <w:jc w:val="center"/>
              <w:rPr>
                <w:color w:val="000000" w:themeColor="text1"/>
                <w:sz w:val="20"/>
                <w:szCs w:val="20"/>
              </w:rPr>
            </w:pPr>
            <w:r w:rsidRPr="008F3252">
              <w:rPr>
                <w:color w:val="000000" w:themeColor="text1"/>
                <w:sz w:val="20"/>
                <w:szCs w:val="20"/>
              </w:rPr>
              <w:t>2.11</w:t>
            </w:r>
          </w:p>
        </w:tc>
        <w:tc>
          <w:tcPr>
            <w:tcW w:w="1103" w:type="dxa"/>
            <w:tcBorders>
              <w:top w:val="single" w:sz="4" w:space="0" w:color="auto"/>
              <w:bottom w:val="single" w:sz="4" w:space="0" w:color="auto"/>
            </w:tcBorders>
            <w:vAlign w:val="center"/>
          </w:tcPr>
          <w:p w14:paraId="70EF9278" w14:textId="14F05AD5" w:rsidR="0031513C" w:rsidRPr="008F3252" w:rsidRDefault="0031513C" w:rsidP="00543893">
            <w:pPr>
              <w:jc w:val="center"/>
              <w:rPr>
                <w:color w:val="000000" w:themeColor="text1"/>
                <w:sz w:val="20"/>
                <w:szCs w:val="20"/>
              </w:rPr>
            </w:pPr>
            <w:r w:rsidRPr="008F3252">
              <w:rPr>
                <w:color w:val="000000" w:themeColor="text1"/>
                <w:sz w:val="20"/>
                <w:szCs w:val="20"/>
              </w:rPr>
              <w:t>0.041*</w:t>
            </w:r>
          </w:p>
        </w:tc>
        <w:tc>
          <w:tcPr>
            <w:tcW w:w="1022" w:type="dxa"/>
            <w:tcBorders>
              <w:top w:val="single" w:sz="4" w:space="0" w:color="auto"/>
              <w:bottom w:val="single" w:sz="4" w:space="0" w:color="auto"/>
            </w:tcBorders>
            <w:vAlign w:val="center"/>
          </w:tcPr>
          <w:p w14:paraId="31D2EBF2" w14:textId="6AD2277D" w:rsidR="0031513C" w:rsidRPr="008F3252" w:rsidRDefault="0031513C" w:rsidP="00543893">
            <w:pPr>
              <w:jc w:val="center"/>
              <w:rPr>
                <w:color w:val="000000" w:themeColor="text1"/>
                <w:sz w:val="20"/>
                <w:szCs w:val="20"/>
              </w:rPr>
            </w:pPr>
            <w:r w:rsidRPr="008F3252">
              <w:rPr>
                <w:color w:val="000000" w:themeColor="text1"/>
                <w:sz w:val="20"/>
                <w:szCs w:val="20"/>
              </w:rPr>
              <w:t>0.041*</w:t>
            </w:r>
          </w:p>
        </w:tc>
        <w:tc>
          <w:tcPr>
            <w:tcW w:w="857" w:type="dxa"/>
            <w:tcBorders>
              <w:top w:val="single" w:sz="4" w:space="0" w:color="auto"/>
              <w:bottom w:val="single" w:sz="4" w:space="0" w:color="auto"/>
            </w:tcBorders>
            <w:vAlign w:val="center"/>
          </w:tcPr>
          <w:p w14:paraId="6DA0816C" w14:textId="015B960D" w:rsidR="0031513C" w:rsidRPr="008F3252" w:rsidRDefault="00F9435B" w:rsidP="00F9435B">
            <w:pPr>
              <w:jc w:val="center"/>
              <w:rPr>
                <w:color w:val="000000" w:themeColor="text1"/>
                <w:sz w:val="20"/>
                <w:szCs w:val="20"/>
              </w:rPr>
            </w:pPr>
            <w:r w:rsidRPr="008F3252">
              <w:rPr>
                <w:color w:val="000000" w:themeColor="text1"/>
                <w:sz w:val="20"/>
                <w:szCs w:val="20"/>
              </w:rPr>
              <w:t>0.29</w:t>
            </w:r>
          </w:p>
        </w:tc>
      </w:tr>
    </w:tbl>
    <w:p w14:paraId="12F73319" w14:textId="500FA8F6" w:rsidR="00CA75E5" w:rsidRPr="008F3252" w:rsidRDefault="00CA75E5" w:rsidP="00CA75E5">
      <w:pPr>
        <w:spacing w:after="120"/>
        <w:rPr>
          <w:sz w:val="22"/>
          <w:szCs w:val="22"/>
        </w:rPr>
      </w:pPr>
      <w:r w:rsidRPr="008F3252">
        <w:rPr>
          <w:i/>
          <w:iCs/>
          <w:sz w:val="22"/>
          <w:szCs w:val="22"/>
        </w:rPr>
        <w:t xml:space="preserve">Notes. </w:t>
      </w:r>
      <w:r w:rsidR="00F66BF3" w:rsidRPr="008F3252">
        <w:rPr>
          <w:sz w:val="22"/>
          <w:szCs w:val="22"/>
        </w:rPr>
        <w:t xml:space="preserve">**significant at the </w:t>
      </w:r>
      <w:r w:rsidR="00F66BF3" w:rsidRPr="008F3252">
        <w:rPr>
          <w:i/>
          <w:iCs/>
          <w:sz w:val="22"/>
          <w:szCs w:val="22"/>
        </w:rPr>
        <w:t>p</w:t>
      </w:r>
      <w:r w:rsidR="00F66BF3" w:rsidRPr="008F3252">
        <w:rPr>
          <w:sz w:val="22"/>
          <w:szCs w:val="22"/>
        </w:rPr>
        <w:t xml:space="preserve">&lt;0.01 threshold. *significant at the </w:t>
      </w:r>
      <w:r w:rsidR="00F66BF3" w:rsidRPr="008F3252">
        <w:rPr>
          <w:i/>
          <w:iCs/>
          <w:sz w:val="22"/>
          <w:szCs w:val="22"/>
        </w:rPr>
        <w:t>p</w:t>
      </w:r>
      <w:r w:rsidR="00F66BF3" w:rsidRPr="008F3252">
        <w:rPr>
          <w:sz w:val="22"/>
          <w:szCs w:val="22"/>
        </w:rPr>
        <w:t>&lt;0.05 threshold.</w:t>
      </w:r>
      <w:r w:rsidR="00686E25" w:rsidRPr="008F3252">
        <w:rPr>
          <w:sz w:val="22"/>
          <w:szCs w:val="22"/>
        </w:rPr>
        <w:t xml:space="preserve"> Abbreviations:</w:t>
      </w:r>
      <w:r w:rsidR="0031513C" w:rsidRPr="008F3252">
        <w:rPr>
          <w:sz w:val="22"/>
          <w:szCs w:val="22"/>
        </w:rPr>
        <w:t xml:space="preserve"> B = Unstandardised Beta;</w:t>
      </w:r>
      <w:r w:rsidR="00F66BF3" w:rsidRPr="008F3252">
        <w:rPr>
          <w:i/>
          <w:iCs/>
          <w:sz w:val="22"/>
          <w:szCs w:val="22"/>
        </w:rPr>
        <w:t xml:space="preserve"> </w:t>
      </w:r>
      <w:r w:rsidR="009C45C8" w:rsidRPr="008F3252">
        <w:rPr>
          <w:sz w:val="22"/>
          <w:szCs w:val="22"/>
        </w:rPr>
        <w:t xml:space="preserve">AN-BP = anorexia nervosa binge-purge subtype; </w:t>
      </w:r>
      <w:r w:rsidRPr="008F3252">
        <w:rPr>
          <w:sz w:val="22"/>
          <w:szCs w:val="22"/>
        </w:rPr>
        <w:t>FDR = false discovery rate; SE = standard error.</w:t>
      </w:r>
    </w:p>
    <w:p w14:paraId="5924BF10" w14:textId="71C2A08D" w:rsidR="008D68E7" w:rsidRPr="008F3252" w:rsidRDefault="008D68E7" w:rsidP="00CA75E5">
      <w:pPr>
        <w:spacing w:after="120"/>
        <w:rPr>
          <w:sz w:val="22"/>
          <w:szCs w:val="22"/>
        </w:rPr>
      </w:pPr>
    </w:p>
    <w:p w14:paraId="255EDAED" w14:textId="77777777" w:rsidR="008D68E7" w:rsidRPr="008F3252" w:rsidRDefault="008D68E7" w:rsidP="00CA75E5">
      <w:pPr>
        <w:spacing w:after="120"/>
        <w:rPr>
          <w:sz w:val="22"/>
          <w:szCs w:val="22"/>
        </w:rPr>
      </w:pPr>
    </w:p>
    <w:p w14:paraId="255856CE" w14:textId="2E13B5FC" w:rsidR="00CA75E5" w:rsidRPr="008F3252" w:rsidRDefault="00CA75E5" w:rsidP="00805FC8">
      <w:pPr>
        <w:tabs>
          <w:tab w:val="left" w:pos="738"/>
        </w:tabs>
        <w:rPr>
          <w:sz w:val="22"/>
          <w:szCs w:val="22"/>
        </w:rPr>
        <w:sectPr w:rsidR="00CA75E5" w:rsidRPr="008F3252" w:rsidSect="003A5B7C">
          <w:pgSz w:w="16838" w:h="11906" w:orient="landscape"/>
          <w:pgMar w:top="1440" w:right="1440" w:bottom="1440" w:left="1440" w:header="708" w:footer="708" w:gutter="0"/>
          <w:cols w:space="708"/>
          <w:docGrid w:linePitch="360"/>
        </w:sectPr>
      </w:pPr>
    </w:p>
    <w:p w14:paraId="2CFACBE2" w14:textId="77777777" w:rsidR="001C6532" w:rsidRPr="008F3252" w:rsidRDefault="001C6532" w:rsidP="003002BD">
      <w:pPr>
        <w:spacing w:after="120" w:line="480" w:lineRule="auto"/>
        <w:contextualSpacing/>
        <w:rPr>
          <w:b/>
          <w:bCs/>
          <w:sz w:val="22"/>
          <w:szCs w:val="22"/>
        </w:rPr>
      </w:pPr>
    </w:p>
    <w:p w14:paraId="2C8FDFED" w14:textId="09E0F90D" w:rsidR="003002BD" w:rsidRPr="008F3252" w:rsidRDefault="003002BD" w:rsidP="003002BD">
      <w:pPr>
        <w:spacing w:after="120" w:line="480" w:lineRule="auto"/>
        <w:contextualSpacing/>
        <w:rPr>
          <w:b/>
          <w:bCs/>
          <w:sz w:val="22"/>
          <w:szCs w:val="22"/>
        </w:rPr>
      </w:pPr>
      <w:r w:rsidRPr="008F3252">
        <w:rPr>
          <w:b/>
          <w:bCs/>
          <w:sz w:val="22"/>
          <w:szCs w:val="22"/>
        </w:rPr>
        <w:t>SM 2.</w:t>
      </w:r>
      <w:r w:rsidR="004B3450" w:rsidRPr="008F3252">
        <w:rPr>
          <w:b/>
          <w:bCs/>
          <w:sz w:val="22"/>
          <w:szCs w:val="22"/>
        </w:rPr>
        <w:t>3</w:t>
      </w:r>
      <w:r w:rsidRPr="008F3252">
        <w:rPr>
          <w:b/>
          <w:bCs/>
          <w:sz w:val="22"/>
          <w:szCs w:val="22"/>
        </w:rPr>
        <w:t>. Exploratory correlations</w:t>
      </w:r>
    </w:p>
    <w:p w14:paraId="5185F3EB" w14:textId="1776FEBF" w:rsidR="003002BD" w:rsidRPr="008F3252" w:rsidRDefault="003002BD" w:rsidP="003002BD">
      <w:pPr>
        <w:rPr>
          <w:sz w:val="22"/>
          <w:szCs w:val="22"/>
        </w:rPr>
      </w:pPr>
      <w:r w:rsidRPr="008F3252">
        <w:rPr>
          <w:sz w:val="22"/>
          <w:szCs w:val="22"/>
        </w:rPr>
        <w:t xml:space="preserve">Table </w:t>
      </w:r>
      <w:r w:rsidR="00B34AE2" w:rsidRPr="008F3252">
        <w:rPr>
          <w:sz w:val="22"/>
          <w:szCs w:val="22"/>
        </w:rPr>
        <w:t>S</w:t>
      </w:r>
      <w:r w:rsidR="00747321" w:rsidRPr="008F3252">
        <w:rPr>
          <w:sz w:val="22"/>
          <w:szCs w:val="22"/>
        </w:rPr>
        <w:t>7</w:t>
      </w:r>
      <w:r w:rsidRPr="008F3252">
        <w:rPr>
          <w:sz w:val="22"/>
          <w:szCs w:val="22"/>
        </w:rPr>
        <w:t xml:space="preserve">. </w:t>
      </w:r>
      <w:r w:rsidR="00BA16EE" w:rsidRPr="008F3252">
        <w:rPr>
          <w:sz w:val="22"/>
          <w:szCs w:val="22"/>
        </w:rPr>
        <w:t xml:space="preserve">Pearson’s </w:t>
      </w:r>
      <w:r w:rsidRPr="008F3252">
        <w:rPr>
          <w:sz w:val="22"/>
          <w:szCs w:val="22"/>
        </w:rPr>
        <w:t>correlations investigating the association between BDNF and IL-6/</w:t>
      </w:r>
      <w:r w:rsidR="00283AE1" w:rsidRPr="008F3252">
        <w:rPr>
          <w:sz w:val="22"/>
          <w:szCs w:val="22"/>
        </w:rPr>
        <w:t xml:space="preserve"> TNF-</w:t>
      </w:r>
      <w:r w:rsidR="00283AE1" w:rsidRPr="008F3252">
        <w:rPr>
          <w:sz w:val="22"/>
          <w:szCs w:val="22"/>
        </w:rPr>
        <w:sym w:font="Symbol" w:char="F061"/>
      </w:r>
      <w:r w:rsidR="00283AE1" w:rsidRPr="008F3252">
        <w:rPr>
          <w:sz w:val="22"/>
          <w:szCs w:val="22"/>
        </w:rPr>
        <w:t xml:space="preserve"> </w:t>
      </w:r>
      <w:r w:rsidRPr="008F3252">
        <w:rPr>
          <w:sz w:val="22"/>
          <w:szCs w:val="22"/>
        </w:rPr>
        <w:t xml:space="preserve">in the cross-sectional (whole sample, AN and </w:t>
      </w:r>
      <w:r w:rsidR="003B1B4C" w:rsidRPr="008F3252">
        <w:rPr>
          <w:sz w:val="22"/>
          <w:szCs w:val="22"/>
        </w:rPr>
        <w:t>HC</w:t>
      </w:r>
      <w:r w:rsidRPr="008F3252">
        <w:rPr>
          <w:sz w:val="22"/>
          <w:szCs w:val="22"/>
        </w:rPr>
        <w:t xml:space="preserve"> individually) and longitudinal samples.</w:t>
      </w:r>
    </w:p>
    <w:tbl>
      <w:tblPr>
        <w:tblStyle w:val="TableGrid"/>
        <w:tblpPr w:leftFromText="180" w:rightFromText="180" w:vertAnchor="page" w:horzAnchor="margin" w:tblpY="3053"/>
        <w:tblW w:w="9001" w:type="dxa"/>
        <w:tblLayout w:type="fixed"/>
        <w:tblLook w:val="04A0" w:firstRow="1" w:lastRow="0" w:firstColumn="1" w:lastColumn="0" w:noHBand="0" w:noVBand="1"/>
      </w:tblPr>
      <w:tblGrid>
        <w:gridCol w:w="3544"/>
        <w:gridCol w:w="992"/>
        <w:gridCol w:w="1843"/>
        <w:gridCol w:w="1418"/>
        <w:gridCol w:w="1191"/>
        <w:gridCol w:w="13"/>
      </w:tblGrid>
      <w:tr w:rsidR="0036235F" w:rsidRPr="008F3252" w14:paraId="2C157879" w14:textId="77777777" w:rsidTr="00A82928">
        <w:trPr>
          <w:trHeight w:val="453"/>
        </w:trPr>
        <w:tc>
          <w:tcPr>
            <w:tcW w:w="3544" w:type="dxa"/>
            <w:vMerge w:val="restart"/>
            <w:tcBorders>
              <w:top w:val="single" w:sz="4" w:space="0" w:color="auto"/>
              <w:left w:val="nil"/>
              <w:bottom w:val="nil"/>
              <w:right w:val="nil"/>
            </w:tcBorders>
            <w:vAlign w:val="center"/>
          </w:tcPr>
          <w:p w14:paraId="7343F754" w14:textId="77777777" w:rsidR="0036235F" w:rsidRPr="008F3252" w:rsidRDefault="0036235F" w:rsidP="0036235F">
            <w:pPr>
              <w:jc w:val="center"/>
              <w:rPr>
                <w:sz w:val="22"/>
                <w:szCs w:val="22"/>
              </w:rPr>
            </w:pPr>
          </w:p>
        </w:tc>
        <w:tc>
          <w:tcPr>
            <w:tcW w:w="4253" w:type="dxa"/>
            <w:gridSpan w:val="3"/>
            <w:tcBorders>
              <w:top w:val="single" w:sz="4" w:space="0" w:color="auto"/>
              <w:left w:val="nil"/>
              <w:bottom w:val="single" w:sz="4" w:space="0" w:color="auto"/>
              <w:right w:val="nil"/>
            </w:tcBorders>
            <w:vAlign w:val="center"/>
          </w:tcPr>
          <w:p w14:paraId="11745458" w14:textId="77777777" w:rsidR="0036235F" w:rsidRPr="008F3252" w:rsidRDefault="0036235F" w:rsidP="0036235F">
            <w:pPr>
              <w:jc w:val="center"/>
              <w:rPr>
                <w:color w:val="000000" w:themeColor="text1"/>
                <w:sz w:val="22"/>
                <w:szCs w:val="22"/>
                <w:lang w:val="en-US"/>
              </w:rPr>
            </w:pPr>
            <w:r w:rsidRPr="008F3252">
              <w:rPr>
                <w:color w:val="000000" w:themeColor="text1"/>
                <w:sz w:val="22"/>
                <w:szCs w:val="22"/>
                <w:lang w:val="en-US"/>
              </w:rPr>
              <w:t>(Δ)BDNF</w:t>
            </w:r>
          </w:p>
        </w:tc>
        <w:tc>
          <w:tcPr>
            <w:tcW w:w="1204" w:type="dxa"/>
            <w:gridSpan w:val="2"/>
            <w:tcBorders>
              <w:top w:val="single" w:sz="4" w:space="0" w:color="auto"/>
              <w:left w:val="nil"/>
              <w:bottom w:val="single" w:sz="4" w:space="0" w:color="auto"/>
              <w:right w:val="nil"/>
            </w:tcBorders>
            <w:vAlign w:val="center"/>
          </w:tcPr>
          <w:p w14:paraId="36D46D24" w14:textId="77777777" w:rsidR="0036235F" w:rsidRPr="008F3252" w:rsidRDefault="0036235F" w:rsidP="0036235F">
            <w:pPr>
              <w:jc w:val="center"/>
              <w:rPr>
                <w:color w:val="000000" w:themeColor="text1"/>
                <w:sz w:val="22"/>
                <w:szCs w:val="22"/>
                <w:lang w:val="en-US"/>
              </w:rPr>
            </w:pPr>
          </w:p>
        </w:tc>
      </w:tr>
      <w:tr w:rsidR="0036235F" w:rsidRPr="008F3252" w14:paraId="1FE0AAA8" w14:textId="77777777" w:rsidTr="00A82928">
        <w:trPr>
          <w:trHeight w:val="453"/>
        </w:trPr>
        <w:tc>
          <w:tcPr>
            <w:tcW w:w="3544" w:type="dxa"/>
            <w:vMerge/>
            <w:tcBorders>
              <w:top w:val="nil"/>
              <w:left w:val="nil"/>
              <w:bottom w:val="single" w:sz="4" w:space="0" w:color="auto"/>
              <w:right w:val="nil"/>
            </w:tcBorders>
          </w:tcPr>
          <w:p w14:paraId="57EE5F12" w14:textId="77777777" w:rsidR="0036235F" w:rsidRPr="008F3252" w:rsidRDefault="0036235F" w:rsidP="0036235F">
            <w:pPr>
              <w:rPr>
                <w:sz w:val="22"/>
                <w:szCs w:val="22"/>
              </w:rPr>
            </w:pPr>
          </w:p>
        </w:tc>
        <w:tc>
          <w:tcPr>
            <w:tcW w:w="992" w:type="dxa"/>
            <w:tcBorders>
              <w:top w:val="single" w:sz="4" w:space="0" w:color="auto"/>
              <w:left w:val="nil"/>
              <w:bottom w:val="single" w:sz="4" w:space="0" w:color="auto"/>
              <w:right w:val="nil"/>
            </w:tcBorders>
            <w:vAlign w:val="center"/>
          </w:tcPr>
          <w:p w14:paraId="6EC2203C" w14:textId="77777777" w:rsidR="0036235F" w:rsidRPr="008F3252" w:rsidRDefault="0036235F" w:rsidP="0036235F">
            <w:pPr>
              <w:jc w:val="center"/>
              <w:rPr>
                <w:i/>
                <w:iCs/>
                <w:color w:val="000000" w:themeColor="text1"/>
                <w:sz w:val="22"/>
                <w:szCs w:val="22"/>
                <w:lang w:val="en-US"/>
              </w:rPr>
            </w:pPr>
            <w:r w:rsidRPr="008F3252">
              <w:rPr>
                <w:i/>
                <w:iCs/>
                <w:color w:val="000000" w:themeColor="text1"/>
                <w:sz w:val="22"/>
                <w:szCs w:val="22"/>
                <w:lang w:val="en-US"/>
              </w:rPr>
              <w:t>r</w:t>
            </w:r>
          </w:p>
        </w:tc>
        <w:tc>
          <w:tcPr>
            <w:tcW w:w="1843" w:type="dxa"/>
            <w:tcBorders>
              <w:top w:val="single" w:sz="4" w:space="0" w:color="auto"/>
              <w:left w:val="nil"/>
              <w:bottom w:val="single" w:sz="4" w:space="0" w:color="auto"/>
              <w:right w:val="nil"/>
            </w:tcBorders>
            <w:vAlign w:val="center"/>
          </w:tcPr>
          <w:p w14:paraId="285B90D0" w14:textId="77777777" w:rsidR="0036235F" w:rsidRPr="008F3252" w:rsidRDefault="0036235F" w:rsidP="0036235F">
            <w:pPr>
              <w:jc w:val="center"/>
              <w:rPr>
                <w:color w:val="000000" w:themeColor="text1"/>
                <w:sz w:val="22"/>
                <w:szCs w:val="22"/>
                <w:lang w:val="en-US"/>
              </w:rPr>
            </w:pPr>
            <w:r w:rsidRPr="008F3252">
              <w:rPr>
                <w:color w:val="000000" w:themeColor="text1"/>
                <w:sz w:val="22"/>
                <w:szCs w:val="22"/>
                <w:lang w:val="en-US"/>
              </w:rPr>
              <w:t>df</w:t>
            </w:r>
          </w:p>
        </w:tc>
        <w:tc>
          <w:tcPr>
            <w:tcW w:w="1418" w:type="dxa"/>
            <w:tcBorders>
              <w:top w:val="single" w:sz="4" w:space="0" w:color="auto"/>
              <w:left w:val="nil"/>
              <w:bottom w:val="single" w:sz="4" w:space="0" w:color="auto"/>
              <w:right w:val="nil"/>
            </w:tcBorders>
            <w:vAlign w:val="center"/>
          </w:tcPr>
          <w:p w14:paraId="5BCF4E82" w14:textId="77777777" w:rsidR="0036235F" w:rsidRPr="008F3252" w:rsidRDefault="0036235F" w:rsidP="0036235F">
            <w:pPr>
              <w:jc w:val="center"/>
              <w:rPr>
                <w:i/>
                <w:iCs/>
                <w:color w:val="000000" w:themeColor="text1"/>
                <w:sz w:val="22"/>
                <w:szCs w:val="22"/>
                <w:lang w:val="en-US"/>
              </w:rPr>
            </w:pPr>
            <w:r w:rsidRPr="008F3252">
              <w:rPr>
                <w:i/>
                <w:iCs/>
                <w:color w:val="000000" w:themeColor="text1"/>
                <w:sz w:val="22"/>
                <w:szCs w:val="22"/>
                <w:lang w:val="en-US"/>
              </w:rPr>
              <w:t>p</w:t>
            </w:r>
          </w:p>
        </w:tc>
        <w:tc>
          <w:tcPr>
            <w:tcW w:w="1204" w:type="dxa"/>
            <w:gridSpan w:val="2"/>
            <w:tcBorders>
              <w:top w:val="single" w:sz="4" w:space="0" w:color="auto"/>
              <w:left w:val="nil"/>
              <w:bottom w:val="single" w:sz="4" w:space="0" w:color="auto"/>
              <w:right w:val="nil"/>
            </w:tcBorders>
            <w:vAlign w:val="center"/>
          </w:tcPr>
          <w:p w14:paraId="3B03ADFD" w14:textId="29FE130C" w:rsidR="0036235F" w:rsidRPr="008F3252" w:rsidRDefault="0036235F" w:rsidP="0036235F">
            <w:pPr>
              <w:jc w:val="center"/>
              <w:rPr>
                <w:i/>
                <w:iCs/>
                <w:color w:val="000000" w:themeColor="text1"/>
                <w:sz w:val="22"/>
                <w:szCs w:val="22"/>
                <w:lang w:val="en-US"/>
              </w:rPr>
            </w:pPr>
            <w:r w:rsidRPr="008F3252">
              <w:rPr>
                <w:i/>
                <w:iCs/>
                <w:color w:val="000000" w:themeColor="text1"/>
                <w:sz w:val="22"/>
                <w:szCs w:val="22"/>
                <w:lang w:val="en-US"/>
              </w:rPr>
              <w:t>q</w:t>
            </w:r>
          </w:p>
        </w:tc>
      </w:tr>
      <w:tr w:rsidR="0036235F" w:rsidRPr="008F3252" w14:paraId="4EE9BD32" w14:textId="77777777" w:rsidTr="00A82928">
        <w:trPr>
          <w:gridAfter w:val="1"/>
          <w:wAfter w:w="13" w:type="dxa"/>
          <w:trHeight w:val="365"/>
        </w:trPr>
        <w:tc>
          <w:tcPr>
            <w:tcW w:w="7797" w:type="dxa"/>
            <w:gridSpan w:val="4"/>
            <w:tcBorders>
              <w:top w:val="single" w:sz="4" w:space="0" w:color="auto"/>
              <w:left w:val="nil"/>
              <w:bottom w:val="single" w:sz="4" w:space="0" w:color="auto"/>
              <w:right w:val="nil"/>
            </w:tcBorders>
            <w:vAlign w:val="center"/>
          </w:tcPr>
          <w:p w14:paraId="246A8BF6" w14:textId="77777777" w:rsidR="0036235F" w:rsidRPr="008F3252" w:rsidRDefault="0036235F" w:rsidP="0036235F">
            <w:pPr>
              <w:rPr>
                <w:i/>
                <w:iCs/>
                <w:sz w:val="22"/>
                <w:szCs w:val="22"/>
              </w:rPr>
            </w:pPr>
            <w:r w:rsidRPr="008F3252">
              <w:rPr>
                <w:i/>
                <w:iCs/>
                <w:sz w:val="22"/>
                <w:szCs w:val="22"/>
              </w:rPr>
              <w:t>Whole sample (cross-sectional)</w:t>
            </w:r>
          </w:p>
        </w:tc>
        <w:tc>
          <w:tcPr>
            <w:tcW w:w="1191" w:type="dxa"/>
            <w:tcBorders>
              <w:top w:val="single" w:sz="4" w:space="0" w:color="auto"/>
              <w:left w:val="nil"/>
              <w:bottom w:val="single" w:sz="4" w:space="0" w:color="auto"/>
              <w:right w:val="nil"/>
            </w:tcBorders>
          </w:tcPr>
          <w:p w14:paraId="268812D8" w14:textId="77777777" w:rsidR="0036235F" w:rsidRPr="008F3252" w:rsidRDefault="0036235F" w:rsidP="0036235F">
            <w:pPr>
              <w:rPr>
                <w:i/>
                <w:iCs/>
                <w:sz w:val="22"/>
                <w:szCs w:val="22"/>
              </w:rPr>
            </w:pPr>
          </w:p>
        </w:tc>
      </w:tr>
      <w:tr w:rsidR="0036235F" w:rsidRPr="008F3252" w14:paraId="7C80BF30" w14:textId="77777777" w:rsidTr="00A82928">
        <w:trPr>
          <w:trHeight w:val="453"/>
        </w:trPr>
        <w:tc>
          <w:tcPr>
            <w:tcW w:w="3544" w:type="dxa"/>
            <w:tcBorders>
              <w:top w:val="nil"/>
              <w:left w:val="nil"/>
              <w:bottom w:val="nil"/>
              <w:right w:val="nil"/>
            </w:tcBorders>
            <w:vAlign w:val="center"/>
          </w:tcPr>
          <w:p w14:paraId="4F840118" w14:textId="77777777" w:rsidR="0036235F" w:rsidRPr="008F3252" w:rsidRDefault="0036235F" w:rsidP="0036235F">
            <w:pPr>
              <w:rPr>
                <w:sz w:val="22"/>
                <w:szCs w:val="22"/>
              </w:rPr>
            </w:pPr>
            <w:r w:rsidRPr="008F3252">
              <w:rPr>
                <w:color w:val="000000" w:themeColor="text1"/>
                <w:sz w:val="22"/>
                <w:szCs w:val="22"/>
                <w:lang w:val="en-US"/>
              </w:rPr>
              <w:t>IL-6</w:t>
            </w:r>
          </w:p>
        </w:tc>
        <w:tc>
          <w:tcPr>
            <w:tcW w:w="992" w:type="dxa"/>
            <w:tcBorders>
              <w:top w:val="nil"/>
              <w:left w:val="nil"/>
              <w:bottom w:val="nil"/>
              <w:right w:val="nil"/>
            </w:tcBorders>
            <w:vAlign w:val="center"/>
          </w:tcPr>
          <w:p w14:paraId="162AD2EF" w14:textId="369FCC01" w:rsidR="0036235F" w:rsidRPr="008F3252" w:rsidRDefault="00BA16EE" w:rsidP="0036235F">
            <w:pPr>
              <w:jc w:val="center"/>
              <w:rPr>
                <w:sz w:val="22"/>
                <w:szCs w:val="22"/>
              </w:rPr>
            </w:pPr>
            <w:r w:rsidRPr="008F3252">
              <w:rPr>
                <w:sz w:val="22"/>
                <w:szCs w:val="22"/>
              </w:rPr>
              <w:t>0.09</w:t>
            </w:r>
          </w:p>
        </w:tc>
        <w:tc>
          <w:tcPr>
            <w:tcW w:w="1843" w:type="dxa"/>
            <w:tcBorders>
              <w:top w:val="nil"/>
              <w:left w:val="nil"/>
              <w:bottom w:val="nil"/>
              <w:right w:val="nil"/>
            </w:tcBorders>
            <w:vAlign w:val="center"/>
          </w:tcPr>
          <w:p w14:paraId="03EACCCE" w14:textId="6AF28A50" w:rsidR="0036235F" w:rsidRPr="008F3252" w:rsidRDefault="00BA16EE" w:rsidP="0036235F">
            <w:pPr>
              <w:jc w:val="center"/>
              <w:rPr>
                <w:sz w:val="22"/>
                <w:szCs w:val="22"/>
              </w:rPr>
            </w:pPr>
            <w:r w:rsidRPr="008F3252">
              <w:rPr>
                <w:sz w:val="22"/>
                <w:szCs w:val="22"/>
              </w:rPr>
              <w:t>132</w:t>
            </w:r>
          </w:p>
        </w:tc>
        <w:tc>
          <w:tcPr>
            <w:tcW w:w="1418" w:type="dxa"/>
            <w:tcBorders>
              <w:top w:val="nil"/>
              <w:left w:val="nil"/>
              <w:bottom w:val="nil"/>
              <w:right w:val="nil"/>
            </w:tcBorders>
            <w:vAlign w:val="center"/>
          </w:tcPr>
          <w:p w14:paraId="61BFB43B" w14:textId="75B1203C" w:rsidR="0036235F" w:rsidRPr="008F3252" w:rsidRDefault="00BA16EE" w:rsidP="0036235F">
            <w:pPr>
              <w:jc w:val="center"/>
              <w:rPr>
                <w:sz w:val="22"/>
                <w:szCs w:val="22"/>
              </w:rPr>
            </w:pPr>
            <w:r w:rsidRPr="008F3252">
              <w:rPr>
                <w:sz w:val="22"/>
                <w:szCs w:val="22"/>
              </w:rPr>
              <w:t>0.285</w:t>
            </w:r>
          </w:p>
        </w:tc>
        <w:tc>
          <w:tcPr>
            <w:tcW w:w="1204" w:type="dxa"/>
            <w:gridSpan w:val="2"/>
            <w:tcBorders>
              <w:top w:val="nil"/>
              <w:left w:val="nil"/>
              <w:bottom w:val="nil"/>
              <w:right w:val="nil"/>
            </w:tcBorders>
            <w:vAlign w:val="center"/>
          </w:tcPr>
          <w:p w14:paraId="12721A85" w14:textId="272EA3B2" w:rsidR="0036235F" w:rsidRPr="008F3252" w:rsidRDefault="00BA16EE" w:rsidP="0036235F">
            <w:pPr>
              <w:jc w:val="center"/>
              <w:rPr>
                <w:sz w:val="22"/>
                <w:szCs w:val="22"/>
              </w:rPr>
            </w:pPr>
            <w:r w:rsidRPr="008F3252">
              <w:rPr>
                <w:sz w:val="22"/>
                <w:szCs w:val="22"/>
              </w:rPr>
              <w:t>0.285</w:t>
            </w:r>
          </w:p>
        </w:tc>
      </w:tr>
      <w:tr w:rsidR="0036235F" w:rsidRPr="008F3252" w14:paraId="23F29A3A" w14:textId="77777777" w:rsidTr="00A82928">
        <w:trPr>
          <w:trHeight w:val="453"/>
        </w:trPr>
        <w:tc>
          <w:tcPr>
            <w:tcW w:w="3544" w:type="dxa"/>
            <w:tcBorders>
              <w:top w:val="nil"/>
              <w:left w:val="nil"/>
              <w:bottom w:val="single" w:sz="4" w:space="0" w:color="auto"/>
              <w:right w:val="nil"/>
            </w:tcBorders>
            <w:vAlign w:val="center"/>
          </w:tcPr>
          <w:p w14:paraId="6F96E32E" w14:textId="16E69700" w:rsidR="0036235F" w:rsidRPr="008F3252" w:rsidRDefault="00283AE1" w:rsidP="0036235F">
            <w:pPr>
              <w:rPr>
                <w:sz w:val="22"/>
                <w:szCs w:val="22"/>
              </w:rPr>
            </w:pPr>
            <w:r w:rsidRPr="008F3252">
              <w:rPr>
                <w:sz w:val="22"/>
                <w:szCs w:val="22"/>
              </w:rPr>
              <w:t>TNF-</w:t>
            </w:r>
            <w:r w:rsidRPr="008F3252">
              <w:rPr>
                <w:sz w:val="22"/>
                <w:szCs w:val="22"/>
              </w:rPr>
              <w:sym w:font="Symbol" w:char="F061"/>
            </w:r>
          </w:p>
        </w:tc>
        <w:tc>
          <w:tcPr>
            <w:tcW w:w="992" w:type="dxa"/>
            <w:tcBorders>
              <w:top w:val="nil"/>
              <w:left w:val="nil"/>
              <w:bottom w:val="single" w:sz="4" w:space="0" w:color="auto"/>
              <w:right w:val="nil"/>
            </w:tcBorders>
            <w:vAlign w:val="center"/>
          </w:tcPr>
          <w:p w14:paraId="0A96442A" w14:textId="434AADEB" w:rsidR="0036235F" w:rsidRPr="008F3252" w:rsidRDefault="00BA16EE" w:rsidP="0036235F">
            <w:pPr>
              <w:jc w:val="center"/>
              <w:rPr>
                <w:sz w:val="22"/>
                <w:szCs w:val="22"/>
              </w:rPr>
            </w:pPr>
            <w:r w:rsidRPr="008F3252">
              <w:rPr>
                <w:sz w:val="22"/>
                <w:szCs w:val="22"/>
              </w:rPr>
              <w:t>0.15</w:t>
            </w:r>
          </w:p>
        </w:tc>
        <w:tc>
          <w:tcPr>
            <w:tcW w:w="1843" w:type="dxa"/>
            <w:tcBorders>
              <w:top w:val="nil"/>
              <w:left w:val="nil"/>
              <w:bottom w:val="single" w:sz="4" w:space="0" w:color="auto"/>
              <w:right w:val="nil"/>
            </w:tcBorders>
            <w:vAlign w:val="center"/>
          </w:tcPr>
          <w:p w14:paraId="41C1BAD3" w14:textId="28748AE7" w:rsidR="0036235F" w:rsidRPr="008F3252" w:rsidRDefault="00BA16EE" w:rsidP="0036235F">
            <w:pPr>
              <w:jc w:val="center"/>
              <w:rPr>
                <w:sz w:val="22"/>
                <w:szCs w:val="22"/>
              </w:rPr>
            </w:pPr>
            <w:r w:rsidRPr="008F3252">
              <w:rPr>
                <w:sz w:val="22"/>
                <w:szCs w:val="22"/>
              </w:rPr>
              <w:t>132</w:t>
            </w:r>
          </w:p>
        </w:tc>
        <w:tc>
          <w:tcPr>
            <w:tcW w:w="1418" w:type="dxa"/>
            <w:tcBorders>
              <w:top w:val="nil"/>
              <w:left w:val="nil"/>
              <w:bottom w:val="single" w:sz="4" w:space="0" w:color="auto"/>
              <w:right w:val="nil"/>
            </w:tcBorders>
            <w:vAlign w:val="center"/>
          </w:tcPr>
          <w:p w14:paraId="40291A00" w14:textId="484FC4E4" w:rsidR="0036235F" w:rsidRPr="008F3252" w:rsidRDefault="00BA16EE" w:rsidP="0036235F">
            <w:pPr>
              <w:jc w:val="center"/>
              <w:rPr>
                <w:sz w:val="22"/>
                <w:szCs w:val="22"/>
              </w:rPr>
            </w:pPr>
            <w:r w:rsidRPr="008F3252">
              <w:rPr>
                <w:sz w:val="22"/>
                <w:szCs w:val="22"/>
              </w:rPr>
              <w:t>0.080</w:t>
            </w:r>
          </w:p>
        </w:tc>
        <w:tc>
          <w:tcPr>
            <w:tcW w:w="1204" w:type="dxa"/>
            <w:gridSpan w:val="2"/>
            <w:tcBorders>
              <w:top w:val="nil"/>
              <w:left w:val="nil"/>
              <w:bottom w:val="single" w:sz="4" w:space="0" w:color="auto"/>
              <w:right w:val="nil"/>
            </w:tcBorders>
            <w:vAlign w:val="center"/>
          </w:tcPr>
          <w:p w14:paraId="03D75AAE" w14:textId="374139B8" w:rsidR="0036235F" w:rsidRPr="008F3252" w:rsidRDefault="00BA16EE" w:rsidP="0036235F">
            <w:pPr>
              <w:jc w:val="center"/>
              <w:rPr>
                <w:sz w:val="22"/>
                <w:szCs w:val="22"/>
              </w:rPr>
            </w:pPr>
            <w:r w:rsidRPr="008F3252">
              <w:rPr>
                <w:sz w:val="22"/>
                <w:szCs w:val="22"/>
              </w:rPr>
              <w:t>0.160</w:t>
            </w:r>
          </w:p>
        </w:tc>
      </w:tr>
      <w:tr w:rsidR="0036235F" w:rsidRPr="008F3252" w14:paraId="43770FFC" w14:textId="77777777" w:rsidTr="00A82928">
        <w:trPr>
          <w:gridAfter w:val="1"/>
          <w:wAfter w:w="13" w:type="dxa"/>
          <w:trHeight w:val="360"/>
        </w:trPr>
        <w:tc>
          <w:tcPr>
            <w:tcW w:w="7797" w:type="dxa"/>
            <w:gridSpan w:val="4"/>
            <w:tcBorders>
              <w:top w:val="single" w:sz="4" w:space="0" w:color="auto"/>
              <w:left w:val="nil"/>
              <w:bottom w:val="single" w:sz="4" w:space="0" w:color="auto"/>
              <w:right w:val="nil"/>
            </w:tcBorders>
            <w:vAlign w:val="center"/>
          </w:tcPr>
          <w:p w14:paraId="5FBBBA08" w14:textId="77777777" w:rsidR="0036235F" w:rsidRPr="008F3252" w:rsidRDefault="0036235F" w:rsidP="0036235F">
            <w:pPr>
              <w:rPr>
                <w:i/>
                <w:iCs/>
                <w:sz w:val="22"/>
                <w:szCs w:val="22"/>
              </w:rPr>
            </w:pPr>
            <w:r w:rsidRPr="008F3252">
              <w:rPr>
                <w:i/>
                <w:iCs/>
                <w:sz w:val="22"/>
                <w:szCs w:val="22"/>
              </w:rPr>
              <w:t>Controls (cross-sectional)</w:t>
            </w:r>
          </w:p>
        </w:tc>
        <w:tc>
          <w:tcPr>
            <w:tcW w:w="1191" w:type="dxa"/>
            <w:tcBorders>
              <w:top w:val="single" w:sz="4" w:space="0" w:color="auto"/>
              <w:left w:val="nil"/>
              <w:bottom w:val="single" w:sz="4" w:space="0" w:color="auto"/>
              <w:right w:val="nil"/>
            </w:tcBorders>
          </w:tcPr>
          <w:p w14:paraId="3FDCB706" w14:textId="77777777" w:rsidR="0036235F" w:rsidRPr="008F3252" w:rsidRDefault="0036235F" w:rsidP="0036235F">
            <w:pPr>
              <w:jc w:val="center"/>
              <w:rPr>
                <w:i/>
                <w:iCs/>
                <w:sz w:val="22"/>
                <w:szCs w:val="22"/>
              </w:rPr>
            </w:pPr>
          </w:p>
        </w:tc>
      </w:tr>
      <w:tr w:rsidR="0036235F" w:rsidRPr="008F3252" w14:paraId="52DDD193" w14:textId="77777777" w:rsidTr="00A82928">
        <w:trPr>
          <w:trHeight w:val="453"/>
        </w:trPr>
        <w:tc>
          <w:tcPr>
            <w:tcW w:w="3544" w:type="dxa"/>
            <w:tcBorders>
              <w:top w:val="nil"/>
              <w:left w:val="nil"/>
              <w:bottom w:val="nil"/>
              <w:right w:val="nil"/>
            </w:tcBorders>
            <w:vAlign w:val="center"/>
          </w:tcPr>
          <w:p w14:paraId="17DF386B" w14:textId="77777777" w:rsidR="0036235F" w:rsidRPr="008F3252" w:rsidRDefault="0036235F" w:rsidP="0036235F">
            <w:pPr>
              <w:rPr>
                <w:color w:val="000000" w:themeColor="text1"/>
                <w:sz w:val="22"/>
                <w:szCs w:val="22"/>
                <w:lang w:val="en-US"/>
              </w:rPr>
            </w:pPr>
            <w:r w:rsidRPr="008F3252">
              <w:rPr>
                <w:color w:val="000000" w:themeColor="text1"/>
                <w:sz w:val="22"/>
                <w:szCs w:val="22"/>
                <w:lang w:val="en-US"/>
              </w:rPr>
              <w:t>IL-6</w:t>
            </w:r>
          </w:p>
        </w:tc>
        <w:tc>
          <w:tcPr>
            <w:tcW w:w="992" w:type="dxa"/>
            <w:tcBorders>
              <w:top w:val="nil"/>
              <w:left w:val="nil"/>
              <w:bottom w:val="nil"/>
              <w:right w:val="nil"/>
            </w:tcBorders>
            <w:vAlign w:val="center"/>
          </w:tcPr>
          <w:p w14:paraId="69840F06" w14:textId="5C5007FB" w:rsidR="0036235F" w:rsidRPr="008F3252" w:rsidRDefault="00BA16EE" w:rsidP="0036235F">
            <w:pPr>
              <w:jc w:val="center"/>
              <w:rPr>
                <w:sz w:val="22"/>
                <w:szCs w:val="22"/>
              </w:rPr>
            </w:pPr>
            <w:r w:rsidRPr="008F3252">
              <w:rPr>
                <w:sz w:val="22"/>
                <w:szCs w:val="22"/>
              </w:rPr>
              <w:t>0.17</w:t>
            </w:r>
          </w:p>
        </w:tc>
        <w:tc>
          <w:tcPr>
            <w:tcW w:w="1843" w:type="dxa"/>
            <w:tcBorders>
              <w:top w:val="nil"/>
              <w:left w:val="nil"/>
              <w:bottom w:val="nil"/>
              <w:right w:val="nil"/>
            </w:tcBorders>
            <w:vAlign w:val="center"/>
          </w:tcPr>
          <w:p w14:paraId="0A415531" w14:textId="054F149C" w:rsidR="0036235F" w:rsidRPr="008F3252" w:rsidRDefault="00BA16EE" w:rsidP="0036235F">
            <w:pPr>
              <w:jc w:val="center"/>
              <w:rPr>
                <w:sz w:val="22"/>
                <w:szCs w:val="22"/>
              </w:rPr>
            </w:pPr>
            <w:r w:rsidRPr="008F3252">
              <w:rPr>
                <w:sz w:val="22"/>
                <w:szCs w:val="22"/>
              </w:rPr>
              <w:t>66</w:t>
            </w:r>
          </w:p>
        </w:tc>
        <w:tc>
          <w:tcPr>
            <w:tcW w:w="1418" w:type="dxa"/>
            <w:tcBorders>
              <w:top w:val="nil"/>
              <w:left w:val="nil"/>
              <w:bottom w:val="nil"/>
              <w:right w:val="nil"/>
            </w:tcBorders>
            <w:vAlign w:val="center"/>
          </w:tcPr>
          <w:p w14:paraId="076DDD85" w14:textId="45D651C7" w:rsidR="0036235F" w:rsidRPr="008F3252" w:rsidRDefault="00BA16EE" w:rsidP="0036235F">
            <w:pPr>
              <w:jc w:val="center"/>
              <w:rPr>
                <w:sz w:val="22"/>
                <w:szCs w:val="22"/>
              </w:rPr>
            </w:pPr>
            <w:r w:rsidRPr="008F3252">
              <w:rPr>
                <w:sz w:val="22"/>
                <w:szCs w:val="22"/>
              </w:rPr>
              <w:t>0.162</w:t>
            </w:r>
          </w:p>
        </w:tc>
        <w:tc>
          <w:tcPr>
            <w:tcW w:w="1204" w:type="dxa"/>
            <w:gridSpan w:val="2"/>
            <w:tcBorders>
              <w:top w:val="nil"/>
              <w:left w:val="nil"/>
              <w:bottom w:val="nil"/>
              <w:right w:val="nil"/>
            </w:tcBorders>
            <w:vAlign w:val="center"/>
          </w:tcPr>
          <w:p w14:paraId="1CD7EAF2" w14:textId="4A0C2678" w:rsidR="0036235F" w:rsidRPr="008F3252" w:rsidRDefault="00BA16EE" w:rsidP="0036235F">
            <w:pPr>
              <w:jc w:val="center"/>
              <w:rPr>
                <w:sz w:val="22"/>
                <w:szCs w:val="22"/>
              </w:rPr>
            </w:pPr>
            <w:r w:rsidRPr="008F3252">
              <w:rPr>
                <w:sz w:val="22"/>
                <w:szCs w:val="22"/>
              </w:rPr>
              <w:t>0.162</w:t>
            </w:r>
          </w:p>
        </w:tc>
      </w:tr>
      <w:tr w:rsidR="0036235F" w:rsidRPr="008F3252" w14:paraId="17C74049" w14:textId="77777777" w:rsidTr="00A82928">
        <w:trPr>
          <w:trHeight w:val="453"/>
        </w:trPr>
        <w:tc>
          <w:tcPr>
            <w:tcW w:w="3544" w:type="dxa"/>
            <w:tcBorders>
              <w:top w:val="nil"/>
              <w:left w:val="nil"/>
              <w:bottom w:val="single" w:sz="4" w:space="0" w:color="auto"/>
              <w:right w:val="nil"/>
            </w:tcBorders>
            <w:vAlign w:val="center"/>
          </w:tcPr>
          <w:p w14:paraId="64B5990A" w14:textId="7809DBA5" w:rsidR="0036235F" w:rsidRPr="008F3252" w:rsidRDefault="00283AE1" w:rsidP="0036235F">
            <w:pPr>
              <w:rPr>
                <w:color w:val="000000" w:themeColor="text1"/>
                <w:sz w:val="22"/>
                <w:szCs w:val="22"/>
                <w:lang w:val="en-US"/>
              </w:rPr>
            </w:pPr>
            <w:r w:rsidRPr="008F3252">
              <w:rPr>
                <w:sz w:val="22"/>
                <w:szCs w:val="22"/>
              </w:rPr>
              <w:t>TNF-</w:t>
            </w:r>
            <w:r w:rsidRPr="008F3252">
              <w:rPr>
                <w:sz w:val="22"/>
                <w:szCs w:val="22"/>
              </w:rPr>
              <w:sym w:font="Symbol" w:char="F061"/>
            </w:r>
          </w:p>
        </w:tc>
        <w:tc>
          <w:tcPr>
            <w:tcW w:w="992" w:type="dxa"/>
            <w:tcBorders>
              <w:top w:val="nil"/>
              <w:left w:val="nil"/>
              <w:bottom w:val="single" w:sz="4" w:space="0" w:color="auto"/>
              <w:right w:val="nil"/>
            </w:tcBorders>
            <w:vAlign w:val="center"/>
          </w:tcPr>
          <w:p w14:paraId="25BD09F9" w14:textId="4F2CA801" w:rsidR="0036235F" w:rsidRPr="008F3252" w:rsidRDefault="00BA16EE" w:rsidP="0036235F">
            <w:pPr>
              <w:jc w:val="center"/>
              <w:rPr>
                <w:sz w:val="22"/>
                <w:szCs w:val="22"/>
              </w:rPr>
            </w:pPr>
            <w:r w:rsidRPr="008F3252">
              <w:rPr>
                <w:sz w:val="22"/>
                <w:szCs w:val="22"/>
              </w:rPr>
              <w:t>0.20</w:t>
            </w:r>
          </w:p>
        </w:tc>
        <w:tc>
          <w:tcPr>
            <w:tcW w:w="1843" w:type="dxa"/>
            <w:tcBorders>
              <w:top w:val="nil"/>
              <w:left w:val="nil"/>
              <w:bottom w:val="single" w:sz="4" w:space="0" w:color="auto"/>
              <w:right w:val="nil"/>
            </w:tcBorders>
            <w:vAlign w:val="center"/>
          </w:tcPr>
          <w:p w14:paraId="60345A2A" w14:textId="7F36031B" w:rsidR="0036235F" w:rsidRPr="008F3252" w:rsidRDefault="00BA16EE" w:rsidP="0036235F">
            <w:pPr>
              <w:jc w:val="center"/>
              <w:rPr>
                <w:sz w:val="22"/>
                <w:szCs w:val="22"/>
              </w:rPr>
            </w:pPr>
            <w:r w:rsidRPr="008F3252">
              <w:rPr>
                <w:sz w:val="22"/>
                <w:szCs w:val="22"/>
              </w:rPr>
              <w:t>66</w:t>
            </w:r>
          </w:p>
        </w:tc>
        <w:tc>
          <w:tcPr>
            <w:tcW w:w="1418" w:type="dxa"/>
            <w:tcBorders>
              <w:top w:val="nil"/>
              <w:left w:val="nil"/>
              <w:bottom w:val="single" w:sz="4" w:space="0" w:color="auto"/>
              <w:right w:val="nil"/>
            </w:tcBorders>
            <w:vAlign w:val="center"/>
          </w:tcPr>
          <w:p w14:paraId="5373ECC0" w14:textId="56220D5B" w:rsidR="0036235F" w:rsidRPr="008F3252" w:rsidRDefault="00BA16EE" w:rsidP="0036235F">
            <w:pPr>
              <w:jc w:val="center"/>
              <w:rPr>
                <w:sz w:val="22"/>
                <w:szCs w:val="22"/>
              </w:rPr>
            </w:pPr>
            <w:r w:rsidRPr="008F3252">
              <w:rPr>
                <w:sz w:val="22"/>
                <w:szCs w:val="22"/>
              </w:rPr>
              <w:t>0.107</w:t>
            </w:r>
          </w:p>
        </w:tc>
        <w:tc>
          <w:tcPr>
            <w:tcW w:w="1204" w:type="dxa"/>
            <w:gridSpan w:val="2"/>
            <w:tcBorders>
              <w:top w:val="nil"/>
              <w:left w:val="nil"/>
              <w:bottom w:val="single" w:sz="4" w:space="0" w:color="auto"/>
              <w:right w:val="nil"/>
            </w:tcBorders>
            <w:vAlign w:val="center"/>
          </w:tcPr>
          <w:p w14:paraId="214E6662" w14:textId="73674149" w:rsidR="0036235F" w:rsidRPr="008F3252" w:rsidRDefault="00BA16EE" w:rsidP="0036235F">
            <w:pPr>
              <w:jc w:val="center"/>
              <w:rPr>
                <w:sz w:val="22"/>
                <w:szCs w:val="22"/>
              </w:rPr>
            </w:pPr>
            <w:r w:rsidRPr="008F3252">
              <w:rPr>
                <w:sz w:val="22"/>
                <w:szCs w:val="22"/>
              </w:rPr>
              <w:t>0.162</w:t>
            </w:r>
          </w:p>
        </w:tc>
      </w:tr>
      <w:tr w:rsidR="0036235F" w:rsidRPr="008F3252" w14:paraId="0D640E6C" w14:textId="77777777" w:rsidTr="00A82928">
        <w:trPr>
          <w:gridAfter w:val="1"/>
          <w:wAfter w:w="13" w:type="dxa"/>
          <w:trHeight w:val="453"/>
        </w:trPr>
        <w:tc>
          <w:tcPr>
            <w:tcW w:w="7797" w:type="dxa"/>
            <w:gridSpan w:val="4"/>
            <w:tcBorders>
              <w:top w:val="single" w:sz="4" w:space="0" w:color="auto"/>
              <w:left w:val="nil"/>
              <w:bottom w:val="single" w:sz="4" w:space="0" w:color="auto"/>
              <w:right w:val="nil"/>
            </w:tcBorders>
            <w:vAlign w:val="center"/>
          </w:tcPr>
          <w:p w14:paraId="263D81B1" w14:textId="77777777" w:rsidR="0036235F" w:rsidRPr="008F3252" w:rsidRDefault="0036235F" w:rsidP="0036235F">
            <w:pPr>
              <w:rPr>
                <w:i/>
                <w:iCs/>
                <w:sz w:val="22"/>
                <w:szCs w:val="22"/>
              </w:rPr>
            </w:pPr>
            <w:r w:rsidRPr="008F3252">
              <w:rPr>
                <w:i/>
                <w:iCs/>
                <w:sz w:val="22"/>
                <w:szCs w:val="22"/>
              </w:rPr>
              <w:t>AN (cross-sectional)</w:t>
            </w:r>
          </w:p>
        </w:tc>
        <w:tc>
          <w:tcPr>
            <w:tcW w:w="1191" w:type="dxa"/>
            <w:tcBorders>
              <w:top w:val="single" w:sz="4" w:space="0" w:color="auto"/>
              <w:left w:val="nil"/>
              <w:bottom w:val="single" w:sz="4" w:space="0" w:color="auto"/>
              <w:right w:val="nil"/>
            </w:tcBorders>
          </w:tcPr>
          <w:p w14:paraId="20A51AC0" w14:textId="77777777" w:rsidR="0036235F" w:rsidRPr="008F3252" w:rsidRDefault="0036235F" w:rsidP="0036235F">
            <w:pPr>
              <w:jc w:val="center"/>
              <w:rPr>
                <w:i/>
                <w:iCs/>
                <w:sz w:val="22"/>
                <w:szCs w:val="22"/>
              </w:rPr>
            </w:pPr>
          </w:p>
        </w:tc>
      </w:tr>
      <w:tr w:rsidR="0036235F" w:rsidRPr="008F3252" w14:paraId="58289746" w14:textId="77777777" w:rsidTr="00A82928">
        <w:trPr>
          <w:trHeight w:val="453"/>
        </w:trPr>
        <w:tc>
          <w:tcPr>
            <w:tcW w:w="3544" w:type="dxa"/>
            <w:tcBorders>
              <w:top w:val="nil"/>
              <w:left w:val="nil"/>
              <w:bottom w:val="nil"/>
              <w:right w:val="nil"/>
            </w:tcBorders>
            <w:vAlign w:val="center"/>
          </w:tcPr>
          <w:p w14:paraId="0F514654" w14:textId="77777777" w:rsidR="0036235F" w:rsidRPr="008F3252" w:rsidRDefault="0036235F" w:rsidP="0036235F">
            <w:pPr>
              <w:rPr>
                <w:sz w:val="22"/>
                <w:szCs w:val="22"/>
              </w:rPr>
            </w:pPr>
            <w:r w:rsidRPr="008F3252">
              <w:rPr>
                <w:color w:val="000000" w:themeColor="text1"/>
                <w:sz w:val="22"/>
                <w:szCs w:val="22"/>
                <w:lang w:val="en-US"/>
              </w:rPr>
              <w:t>IL-6</w:t>
            </w:r>
          </w:p>
        </w:tc>
        <w:tc>
          <w:tcPr>
            <w:tcW w:w="992" w:type="dxa"/>
            <w:tcBorders>
              <w:top w:val="nil"/>
              <w:left w:val="nil"/>
              <w:bottom w:val="nil"/>
              <w:right w:val="nil"/>
            </w:tcBorders>
            <w:vAlign w:val="center"/>
          </w:tcPr>
          <w:p w14:paraId="3C03C062" w14:textId="5B407691" w:rsidR="0036235F" w:rsidRPr="008F3252" w:rsidRDefault="0036235F" w:rsidP="0036235F">
            <w:pPr>
              <w:jc w:val="center"/>
              <w:rPr>
                <w:sz w:val="22"/>
                <w:szCs w:val="22"/>
              </w:rPr>
            </w:pPr>
            <w:r w:rsidRPr="008F3252">
              <w:rPr>
                <w:sz w:val="22"/>
                <w:szCs w:val="22"/>
              </w:rPr>
              <w:t>-0.0</w:t>
            </w:r>
            <w:r w:rsidR="00BA16EE" w:rsidRPr="008F3252">
              <w:rPr>
                <w:sz w:val="22"/>
                <w:szCs w:val="22"/>
              </w:rPr>
              <w:t>2</w:t>
            </w:r>
          </w:p>
        </w:tc>
        <w:tc>
          <w:tcPr>
            <w:tcW w:w="1843" w:type="dxa"/>
            <w:tcBorders>
              <w:top w:val="nil"/>
              <w:left w:val="nil"/>
              <w:bottom w:val="nil"/>
              <w:right w:val="nil"/>
            </w:tcBorders>
            <w:vAlign w:val="center"/>
          </w:tcPr>
          <w:p w14:paraId="76F84E75" w14:textId="77777777" w:rsidR="0036235F" w:rsidRPr="008F3252" w:rsidRDefault="0036235F" w:rsidP="0036235F">
            <w:pPr>
              <w:jc w:val="center"/>
              <w:rPr>
                <w:sz w:val="22"/>
                <w:szCs w:val="22"/>
              </w:rPr>
            </w:pPr>
            <w:r w:rsidRPr="008F3252">
              <w:rPr>
                <w:sz w:val="22"/>
                <w:szCs w:val="22"/>
              </w:rPr>
              <w:t>64</w:t>
            </w:r>
          </w:p>
        </w:tc>
        <w:tc>
          <w:tcPr>
            <w:tcW w:w="1418" w:type="dxa"/>
            <w:tcBorders>
              <w:top w:val="nil"/>
              <w:left w:val="nil"/>
              <w:bottom w:val="nil"/>
              <w:right w:val="nil"/>
            </w:tcBorders>
            <w:vAlign w:val="center"/>
          </w:tcPr>
          <w:p w14:paraId="2EE6DD0F" w14:textId="53118BFD" w:rsidR="0036235F" w:rsidRPr="008F3252" w:rsidRDefault="0036235F" w:rsidP="0036235F">
            <w:pPr>
              <w:jc w:val="center"/>
              <w:rPr>
                <w:sz w:val="22"/>
                <w:szCs w:val="22"/>
              </w:rPr>
            </w:pPr>
            <w:r w:rsidRPr="008F3252">
              <w:rPr>
                <w:sz w:val="22"/>
                <w:szCs w:val="22"/>
              </w:rPr>
              <w:t>0.8</w:t>
            </w:r>
            <w:r w:rsidR="00BA16EE" w:rsidRPr="008F3252">
              <w:rPr>
                <w:sz w:val="22"/>
                <w:szCs w:val="22"/>
              </w:rPr>
              <w:t>97</w:t>
            </w:r>
          </w:p>
        </w:tc>
        <w:tc>
          <w:tcPr>
            <w:tcW w:w="1204" w:type="dxa"/>
            <w:gridSpan w:val="2"/>
            <w:tcBorders>
              <w:top w:val="nil"/>
              <w:left w:val="nil"/>
              <w:bottom w:val="nil"/>
              <w:right w:val="nil"/>
            </w:tcBorders>
            <w:vAlign w:val="center"/>
          </w:tcPr>
          <w:p w14:paraId="69BB5A58" w14:textId="633457A7" w:rsidR="0036235F" w:rsidRPr="008F3252" w:rsidRDefault="00BA16EE" w:rsidP="0036235F">
            <w:pPr>
              <w:jc w:val="center"/>
              <w:rPr>
                <w:sz w:val="22"/>
                <w:szCs w:val="22"/>
              </w:rPr>
            </w:pPr>
            <w:r w:rsidRPr="008F3252">
              <w:rPr>
                <w:sz w:val="22"/>
                <w:szCs w:val="22"/>
              </w:rPr>
              <w:t>0.897</w:t>
            </w:r>
          </w:p>
        </w:tc>
      </w:tr>
      <w:tr w:rsidR="0036235F" w:rsidRPr="008F3252" w14:paraId="323CB5C5" w14:textId="77777777" w:rsidTr="00A82928">
        <w:trPr>
          <w:trHeight w:val="453"/>
        </w:trPr>
        <w:tc>
          <w:tcPr>
            <w:tcW w:w="3544" w:type="dxa"/>
            <w:tcBorders>
              <w:top w:val="nil"/>
              <w:left w:val="nil"/>
              <w:bottom w:val="single" w:sz="4" w:space="0" w:color="auto"/>
              <w:right w:val="nil"/>
            </w:tcBorders>
            <w:vAlign w:val="center"/>
          </w:tcPr>
          <w:p w14:paraId="4F938291" w14:textId="5106EF74" w:rsidR="0036235F" w:rsidRPr="008F3252" w:rsidRDefault="00283AE1" w:rsidP="0036235F">
            <w:pPr>
              <w:rPr>
                <w:sz w:val="22"/>
                <w:szCs w:val="22"/>
              </w:rPr>
            </w:pPr>
            <w:r w:rsidRPr="008F3252">
              <w:rPr>
                <w:sz w:val="22"/>
                <w:szCs w:val="22"/>
              </w:rPr>
              <w:t>TNF-</w:t>
            </w:r>
            <w:r w:rsidRPr="008F3252">
              <w:rPr>
                <w:sz w:val="22"/>
                <w:szCs w:val="22"/>
              </w:rPr>
              <w:sym w:font="Symbol" w:char="F061"/>
            </w:r>
          </w:p>
        </w:tc>
        <w:tc>
          <w:tcPr>
            <w:tcW w:w="992" w:type="dxa"/>
            <w:tcBorders>
              <w:top w:val="nil"/>
              <w:left w:val="nil"/>
              <w:bottom w:val="single" w:sz="4" w:space="0" w:color="auto"/>
              <w:right w:val="nil"/>
            </w:tcBorders>
            <w:vAlign w:val="center"/>
          </w:tcPr>
          <w:p w14:paraId="6904C18D" w14:textId="6A138D56" w:rsidR="0036235F" w:rsidRPr="008F3252" w:rsidRDefault="0036235F" w:rsidP="0036235F">
            <w:pPr>
              <w:jc w:val="center"/>
              <w:rPr>
                <w:sz w:val="22"/>
                <w:szCs w:val="22"/>
              </w:rPr>
            </w:pPr>
            <w:r w:rsidRPr="008F3252">
              <w:rPr>
                <w:sz w:val="22"/>
                <w:szCs w:val="22"/>
              </w:rPr>
              <w:t>0.1</w:t>
            </w:r>
            <w:r w:rsidR="00BA16EE" w:rsidRPr="008F3252">
              <w:rPr>
                <w:sz w:val="22"/>
                <w:szCs w:val="22"/>
              </w:rPr>
              <w:t>0</w:t>
            </w:r>
          </w:p>
        </w:tc>
        <w:tc>
          <w:tcPr>
            <w:tcW w:w="1843" w:type="dxa"/>
            <w:tcBorders>
              <w:top w:val="nil"/>
              <w:left w:val="nil"/>
              <w:bottom w:val="single" w:sz="4" w:space="0" w:color="auto"/>
              <w:right w:val="nil"/>
            </w:tcBorders>
            <w:vAlign w:val="center"/>
          </w:tcPr>
          <w:p w14:paraId="768225FF" w14:textId="77777777" w:rsidR="0036235F" w:rsidRPr="008F3252" w:rsidRDefault="0036235F" w:rsidP="0036235F">
            <w:pPr>
              <w:jc w:val="center"/>
              <w:rPr>
                <w:sz w:val="22"/>
                <w:szCs w:val="22"/>
              </w:rPr>
            </w:pPr>
            <w:r w:rsidRPr="008F3252">
              <w:rPr>
                <w:sz w:val="22"/>
                <w:szCs w:val="22"/>
              </w:rPr>
              <w:t>64</w:t>
            </w:r>
          </w:p>
        </w:tc>
        <w:tc>
          <w:tcPr>
            <w:tcW w:w="1418" w:type="dxa"/>
            <w:tcBorders>
              <w:top w:val="nil"/>
              <w:left w:val="nil"/>
              <w:bottom w:val="single" w:sz="4" w:space="0" w:color="auto"/>
              <w:right w:val="nil"/>
            </w:tcBorders>
            <w:vAlign w:val="center"/>
          </w:tcPr>
          <w:p w14:paraId="79F8976D" w14:textId="0B221D1F" w:rsidR="0036235F" w:rsidRPr="008F3252" w:rsidRDefault="00BA16EE" w:rsidP="0036235F">
            <w:pPr>
              <w:jc w:val="center"/>
              <w:rPr>
                <w:sz w:val="22"/>
                <w:szCs w:val="22"/>
              </w:rPr>
            </w:pPr>
            <w:r w:rsidRPr="008F3252">
              <w:rPr>
                <w:sz w:val="22"/>
                <w:szCs w:val="22"/>
              </w:rPr>
              <w:t>0.430</w:t>
            </w:r>
          </w:p>
        </w:tc>
        <w:tc>
          <w:tcPr>
            <w:tcW w:w="1204" w:type="dxa"/>
            <w:gridSpan w:val="2"/>
            <w:tcBorders>
              <w:top w:val="nil"/>
              <w:left w:val="nil"/>
              <w:bottom w:val="single" w:sz="4" w:space="0" w:color="auto"/>
              <w:right w:val="nil"/>
            </w:tcBorders>
            <w:vAlign w:val="center"/>
          </w:tcPr>
          <w:p w14:paraId="50D63119" w14:textId="36C3F1EC" w:rsidR="0036235F" w:rsidRPr="008F3252" w:rsidRDefault="00BA16EE" w:rsidP="0036235F">
            <w:pPr>
              <w:jc w:val="center"/>
              <w:rPr>
                <w:sz w:val="22"/>
                <w:szCs w:val="22"/>
              </w:rPr>
            </w:pPr>
            <w:r w:rsidRPr="008F3252">
              <w:rPr>
                <w:sz w:val="22"/>
                <w:szCs w:val="22"/>
              </w:rPr>
              <w:t>0.860</w:t>
            </w:r>
          </w:p>
        </w:tc>
      </w:tr>
      <w:tr w:rsidR="0036235F" w:rsidRPr="008F3252" w14:paraId="7255FAF1" w14:textId="77777777" w:rsidTr="00A82928">
        <w:trPr>
          <w:gridAfter w:val="1"/>
          <w:wAfter w:w="13" w:type="dxa"/>
          <w:trHeight w:val="453"/>
        </w:trPr>
        <w:tc>
          <w:tcPr>
            <w:tcW w:w="7797" w:type="dxa"/>
            <w:gridSpan w:val="4"/>
            <w:tcBorders>
              <w:top w:val="single" w:sz="4" w:space="0" w:color="auto"/>
              <w:left w:val="nil"/>
              <w:bottom w:val="single" w:sz="4" w:space="0" w:color="auto"/>
              <w:right w:val="nil"/>
            </w:tcBorders>
            <w:vAlign w:val="center"/>
          </w:tcPr>
          <w:p w14:paraId="1317BE44" w14:textId="77777777" w:rsidR="0036235F" w:rsidRPr="008F3252" w:rsidRDefault="0036235F" w:rsidP="0036235F">
            <w:pPr>
              <w:rPr>
                <w:i/>
                <w:iCs/>
                <w:sz w:val="22"/>
                <w:szCs w:val="22"/>
              </w:rPr>
            </w:pPr>
            <w:r w:rsidRPr="008F3252">
              <w:rPr>
                <w:i/>
                <w:iCs/>
                <w:sz w:val="22"/>
                <w:szCs w:val="22"/>
              </w:rPr>
              <w:t>AN (longitudinal)</w:t>
            </w:r>
          </w:p>
        </w:tc>
        <w:tc>
          <w:tcPr>
            <w:tcW w:w="1191" w:type="dxa"/>
            <w:tcBorders>
              <w:top w:val="single" w:sz="4" w:space="0" w:color="auto"/>
              <w:left w:val="nil"/>
              <w:bottom w:val="single" w:sz="4" w:space="0" w:color="auto"/>
              <w:right w:val="nil"/>
            </w:tcBorders>
          </w:tcPr>
          <w:p w14:paraId="10EB024F" w14:textId="77777777" w:rsidR="0036235F" w:rsidRPr="008F3252" w:rsidRDefault="0036235F" w:rsidP="0036235F">
            <w:pPr>
              <w:jc w:val="center"/>
              <w:rPr>
                <w:i/>
                <w:iCs/>
                <w:sz w:val="22"/>
                <w:szCs w:val="22"/>
              </w:rPr>
            </w:pPr>
          </w:p>
        </w:tc>
      </w:tr>
      <w:tr w:rsidR="0036235F" w:rsidRPr="008F3252" w14:paraId="25B1B8A6" w14:textId="77777777" w:rsidTr="00A82928">
        <w:trPr>
          <w:trHeight w:val="453"/>
        </w:trPr>
        <w:tc>
          <w:tcPr>
            <w:tcW w:w="3544" w:type="dxa"/>
            <w:tcBorders>
              <w:top w:val="nil"/>
              <w:left w:val="nil"/>
              <w:bottom w:val="nil"/>
              <w:right w:val="nil"/>
            </w:tcBorders>
            <w:vAlign w:val="center"/>
          </w:tcPr>
          <w:p w14:paraId="600D91C8" w14:textId="77777777" w:rsidR="0036235F" w:rsidRPr="008F3252" w:rsidRDefault="0036235F" w:rsidP="0036235F">
            <w:pPr>
              <w:rPr>
                <w:sz w:val="22"/>
                <w:szCs w:val="22"/>
              </w:rPr>
            </w:pPr>
            <w:r w:rsidRPr="008F3252">
              <w:rPr>
                <w:color w:val="000000" w:themeColor="text1"/>
                <w:sz w:val="22"/>
                <w:szCs w:val="22"/>
                <w:lang w:val="en-US"/>
              </w:rPr>
              <w:t>ΔIL-6</w:t>
            </w:r>
          </w:p>
        </w:tc>
        <w:tc>
          <w:tcPr>
            <w:tcW w:w="992" w:type="dxa"/>
            <w:tcBorders>
              <w:top w:val="nil"/>
              <w:left w:val="nil"/>
              <w:bottom w:val="nil"/>
              <w:right w:val="nil"/>
            </w:tcBorders>
            <w:vAlign w:val="center"/>
          </w:tcPr>
          <w:p w14:paraId="039E9FCB" w14:textId="1BB5ABA7" w:rsidR="0036235F" w:rsidRPr="008F3252" w:rsidRDefault="00BA16EE" w:rsidP="0036235F">
            <w:pPr>
              <w:jc w:val="center"/>
              <w:rPr>
                <w:sz w:val="22"/>
                <w:szCs w:val="22"/>
              </w:rPr>
            </w:pPr>
            <w:r w:rsidRPr="008F3252">
              <w:rPr>
                <w:sz w:val="22"/>
                <w:szCs w:val="22"/>
              </w:rPr>
              <w:t>0.24</w:t>
            </w:r>
          </w:p>
        </w:tc>
        <w:tc>
          <w:tcPr>
            <w:tcW w:w="1843" w:type="dxa"/>
            <w:tcBorders>
              <w:top w:val="nil"/>
              <w:left w:val="nil"/>
              <w:bottom w:val="nil"/>
              <w:right w:val="nil"/>
            </w:tcBorders>
            <w:vAlign w:val="center"/>
          </w:tcPr>
          <w:p w14:paraId="7764E511" w14:textId="77777777" w:rsidR="0036235F" w:rsidRPr="008F3252" w:rsidRDefault="0036235F" w:rsidP="0036235F">
            <w:pPr>
              <w:jc w:val="center"/>
              <w:rPr>
                <w:sz w:val="22"/>
                <w:szCs w:val="22"/>
              </w:rPr>
            </w:pPr>
            <w:r w:rsidRPr="008F3252">
              <w:rPr>
                <w:sz w:val="22"/>
                <w:szCs w:val="22"/>
              </w:rPr>
              <w:t>41</w:t>
            </w:r>
          </w:p>
        </w:tc>
        <w:tc>
          <w:tcPr>
            <w:tcW w:w="1418" w:type="dxa"/>
            <w:tcBorders>
              <w:top w:val="nil"/>
              <w:left w:val="nil"/>
              <w:bottom w:val="nil"/>
              <w:right w:val="nil"/>
            </w:tcBorders>
            <w:vAlign w:val="center"/>
          </w:tcPr>
          <w:p w14:paraId="74B4B176" w14:textId="6C3930C4" w:rsidR="0036235F" w:rsidRPr="008F3252" w:rsidRDefault="00BA16EE" w:rsidP="0036235F">
            <w:pPr>
              <w:jc w:val="center"/>
              <w:rPr>
                <w:sz w:val="22"/>
                <w:szCs w:val="22"/>
              </w:rPr>
            </w:pPr>
            <w:r w:rsidRPr="008F3252">
              <w:rPr>
                <w:sz w:val="22"/>
                <w:szCs w:val="22"/>
              </w:rPr>
              <w:t>0.118</w:t>
            </w:r>
          </w:p>
        </w:tc>
        <w:tc>
          <w:tcPr>
            <w:tcW w:w="1204" w:type="dxa"/>
            <w:gridSpan w:val="2"/>
            <w:tcBorders>
              <w:top w:val="nil"/>
              <w:left w:val="nil"/>
              <w:bottom w:val="nil"/>
              <w:right w:val="nil"/>
            </w:tcBorders>
            <w:vAlign w:val="center"/>
          </w:tcPr>
          <w:p w14:paraId="5308F879" w14:textId="6910C510" w:rsidR="0036235F" w:rsidRPr="008F3252" w:rsidRDefault="00BA16EE" w:rsidP="0036235F">
            <w:pPr>
              <w:jc w:val="center"/>
              <w:rPr>
                <w:sz w:val="22"/>
                <w:szCs w:val="22"/>
              </w:rPr>
            </w:pPr>
            <w:r w:rsidRPr="008F3252">
              <w:rPr>
                <w:sz w:val="22"/>
                <w:szCs w:val="22"/>
              </w:rPr>
              <w:t>0.118</w:t>
            </w:r>
          </w:p>
        </w:tc>
      </w:tr>
      <w:tr w:rsidR="0036235F" w:rsidRPr="008F3252" w14:paraId="3B7588C2" w14:textId="77777777" w:rsidTr="00A82928">
        <w:trPr>
          <w:trHeight w:val="453"/>
        </w:trPr>
        <w:tc>
          <w:tcPr>
            <w:tcW w:w="3544" w:type="dxa"/>
            <w:tcBorders>
              <w:top w:val="nil"/>
              <w:left w:val="nil"/>
              <w:bottom w:val="single" w:sz="4" w:space="0" w:color="auto"/>
              <w:right w:val="nil"/>
            </w:tcBorders>
            <w:vAlign w:val="center"/>
          </w:tcPr>
          <w:p w14:paraId="6838C620" w14:textId="441DB1F7" w:rsidR="0036235F" w:rsidRPr="008F3252" w:rsidRDefault="0036235F" w:rsidP="0036235F">
            <w:pPr>
              <w:rPr>
                <w:sz w:val="22"/>
                <w:szCs w:val="22"/>
              </w:rPr>
            </w:pPr>
            <w:r w:rsidRPr="008F3252">
              <w:rPr>
                <w:color w:val="000000" w:themeColor="text1"/>
                <w:sz w:val="22"/>
                <w:szCs w:val="22"/>
                <w:lang w:val="en-US"/>
              </w:rPr>
              <w:t>Δ</w:t>
            </w:r>
            <w:r w:rsidR="00283AE1" w:rsidRPr="008F3252">
              <w:rPr>
                <w:sz w:val="22"/>
                <w:szCs w:val="22"/>
              </w:rPr>
              <w:t>TNF-</w:t>
            </w:r>
            <w:r w:rsidR="00283AE1" w:rsidRPr="008F3252">
              <w:rPr>
                <w:sz w:val="22"/>
                <w:szCs w:val="22"/>
              </w:rPr>
              <w:sym w:font="Symbol" w:char="F061"/>
            </w:r>
          </w:p>
        </w:tc>
        <w:tc>
          <w:tcPr>
            <w:tcW w:w="992" w:type="dxa"/>
            <w:tcBorders>
              <w:top w:val="nil"/>
              <w:left w:val="nil"/>
              <w:bottom w:val="single" w:sz="4" w:space="0" w:color="auto"/>
              <w:right w:val="nil"/>
            </w:tcBorders>
            <w:vAlign w:val="center"/>
          </w:tcPr>
          <w:p w14:paraId="6515981C" w14:textId="4364EC60" w:rsidR="0036235F" w:rsidRPr="008F3252" w:rsidRDefault="00BA16EE" w:rsidP="0036235F">
            <w:pPr>
              <w:jc w:val="center"/>
              <w:rPr>
                <w:sz w:val="22"/>
                <w:szCs w:val="22"/>
              </w:rPr>
            </w:pPr>
            <w:r w:rsidRPr="008F3252">
              <w:rPr>
                <w:sz w:val="22"/>
                <w:szCs w:val="22"/>
              </w:rPr>
              <w:t>0.28</w:t>
            </w:r>
          </w:p>
        </w:tc>
        <w:tc>
          <w:tcPr>
            <w:tcW w:w="1843" w:type="dxa"/>
            <w:tcBorders>
              <w:top w:val="nil"/>
              <w:left w:val="nil"/>
              <w:bottom w:val="single" w:sz="4" w:space="0" w:color="auto"/>
              <w:right w:val="nil"/>
            </w:tcBorders>
            <w:vAlign w:val="center"/>
          </w:tcPr>
          <w:p w14:paraId="087945E3" w14:textId="77777777" w:rsidR="0036235F" w:rsidRPr="008F3252" w:rsidRDefault="0036235F" w:rsidP="0036235F">
            <w:pPr>
              <w:jc w:val="center"/>
              <w:rPr>
                <w:sz w:val="22"/>
                <w:szCs w:val="22"/>
              </w:rPr>
            </w:pPr>
            <w:r w:rsidRPr="008F3252">
              <w:rPr>
                <w:sz w:val="22"/>
                <w:szCs w:val="22"/>
              </w:rPr>
              <w:t>41</w:t>
            </w:r>
          </w:p>
        </w:tc>
        <w:tc>
          <w:tcPr>
            <w:tcW w:w="1418" w:type="dxa"/>
            <w:tcBorders>
              <w:top w:val="nil"/>
              <w:left w:val="nil"/>
              <w:bottom w:val="single" w:sz="4" w:space="0" w:color="auto"/>
              <w:right w:val="nil"/>
            </w:tcBorders>
            <w:vAlign w:val="center"/>
          </w:tcPr>
          <w:p w14:paraId="2F7AD588" w14:textId="11CCF87E" w:rsidR="0036235F" w:rsidRPr="008F3252" w:rsidRDefault="00BA16EE" w:rsidP="0036235F">
            <w:pPr>
              <w:jc w:val="center"/>
              <w:rPr>
                <w:sz w:val="22"/>
                <w:szCs w:val="22"/>
              </w:rPr>
            </w:pPr>
            <w:r w:rsidRPr="008F3252">
              <w:rPr>
                <w:sz w:val="22"/>
                <w:szCs w:val="22"/>
              </w:rPr>
              <w:t>0.070</w:t>
            </w:r>
          </w:p>
        </w:tc>
        <w:tc>
          <w:tcPr>
            <w:tcW w:w="1204" w:type="dxa"/>
            <w:gridSpan w:val="2"/>
            <w:tcBorders>
              <w:top w:val="nil"/>
              <w:left w:val="nil"/>
              <w:bottom w:val="single" w:sz="4" w:space="0" w:color="auto"/>
              <w:right w:val="nil"/>
            </w:tcBorders>
            <w:vAlign w:val="center"/>
          </w:tcPr>
          <w:p w14:paraId="165E8180" w14:textId="7F65B689" w:rsidR="0036235F" w:rsidRPr="008F3252" w:rsidRDefault="00BA16EE" w:rsidP="0036235F">
            <w:pPr>
              <w:jc w:val="center"/>
              <w:rPr>
                <w:sz w:val="22"/>
                <w:szCs w:val="22"/>
              </w:rPr>
            </w:pPr>
            <w:r w:rsidRPr="008F3252">
              <w:rPr>
                <w:sz w:val="22"/>
                <w:szCs w:val="22"/>
              </w:rPr>
              <w:t>0.118</w:t>
            </w:r>
          </w:p>
        </w:tc>
      </w:tr>
    </w:tbl>
    <w:p w14:paraId="370379FD" w14:textId="3F33D336" w:rsidR="00B604ED" w:rsidRPr="008F3252" w:rsidRDefault="0036235F" w:rsidP="00A805DB">
      <w:pPr>
        <w:spacing w:after="120"/>
        <w:rPr>
          <w:sz w:val="22"/>
          <w:szCs w:val="22"/>
        </w:rPr>
      </w:pPr>
      <w:r w:rsidRPr="008F3252">
        <w:rPr>
          <w:i/>
          <w:iCs/>
          <w:sz w:val="22"/>
          <w:szCs w:val="22"/>
        </w:rPr>
        <w:t xml:space="preserve"> </w:t>
      </w:r>
      <w:r w:rsidR="003002BD" w:rsidRPr="008F3252">
        <w:rPr>
          <w:i/>
          <w:iCs/>
          <w:sz w:val="22"/>
          <w:szCs w:val="22"/>
        </w:rPr>
        <w:t xml:space="preserve">Notes. </w:t>
      </w:r>
      <w:r w:rsidR="00F66BF3" w:rsidRPr="008F3252">
        <w:rPr>
          <w:sz w:val="22"/>
          <w:szCs w:val="22"/>
        </w:rPr>
        <w:t xml:space="preserve">*significant at the </w:t>
      </w:r>
      <w:r w:rsidR="00F66BF3" w:rsidRPr="008F3252">
        <w:rPr>
          <w:i/>
          <w:iCs/>
          <w:sz w:val="22"/>
          <w:szCs w:val="22"/>
        </w:rPr>
        <w:t>p</w:t>
      </w:r>
      <w:r w:rsidR="00F66BF3" w:rsidRPr="008F3252">
        <w:rPr>
          <w:sz w:val="22"/>
          <w:szCs w:val="22"/>
        </w:rPr>
        <w:t>&lt;0.05 threshold.</w:t>
      </w:r>
      <w:r w:rsidR="00F66BF3" w:rsidRPr="008F3252">
        <w:rPr>
          <w:i/>
          <w:iCs/>
          <w:sz w:val="22"/>
          <w:szCs w:val="22"/>
        </w:rPr>
        <w:t xml:space="preserve"> </w:t>
      </w:r>
      <w:r w:rsidR="00686E25" w:rsidRPr="008F3252">
        <w:rPr>
          <w:sz w:val="22"/>
          <w:szCs w:val="22"/>
        </w:rPr>
        <w:t xml:space="preserve">Abbreviations: </w:t>
      </w:r>
      <w:r w:rsidR="003002BD" w:rsidRPr="008F3252">
        <w:rPr>
          <w:sz w:val="22"/>
          <w:szCs w:val="22"/>
        </w:rPr>
        <w:t xml:space="preserve">AN = anorexia nervosa; BDNF = brain-derived neurotrophic factor; df = degrees of freedom; IL-6 = interleukin-6; </w:t>
      </w:r>
      <w:r w:rsidR="003002BD" w:rsidRPr="008F3252">
        <w:rPr>
          <w:i/>
          <w:iCs/>
          <w:sz w:val="22"/>
          <w:szCs w:val="22"/>
        </w:rPr>
        <w:t xml:space="preserve">r </w:t>
      </w:r>
      <w:r w:rsidR="003002BD" w:rsidRPr="008F3252">
        <w:rPr>
          <w:sz w:val="22"/>
          <w:szCs w:val="22"/>
        </w:rPr>
        <w:t>= Spearman’s rho;</w:t>
      </w:r>
      <w:r w:rsidR="003002BD" w:rsidRPr="008F3252">
        <w:rPr>
          <w:i/>
          <w:iCs/>
          <w:sz w:val="22"/>
          <w:szCs w:val="22"/>
        </w:rPr>
        <w:t xml:space="preserve"> </w:t>
      </w:r>
      <w:r w:rsidR="00283AE1" w:rsidRPr="008F3252">
        <w:rPr>
          <w:sz w:val="22"/>
          <w:szCs w:val="22"/>
        </w:rPr>
        <w:t>TNF-</w:t>
      </w:r>
      <w:r w:rsidR="00283AE1" w:rsidRPr="008F3252">
        <w:rPr>
          <w:sz w:val="22"/>
          <w:szCs w:val="22"/>
        </w:rPr>
        <w:sym w:font="Symbol" w:char="F061"/>
      </w:r>
      <w:r w:rsidR="00283AE1" w:rsidRPr="008F3252">
        <w:rPr>
          <w:sz w:val="22"/>
          <w:szCs w:val="22"/>
        </w:rPr>
        <w:t xml:space="preserve"> </w:t>
      </w:r>
      <w:r w:rsidR="003002BD" w:rsidRPr="008F3252">
        <w:rPr>
          <w:sz w:val="22"/>
          <w:szCs w:val="22"/>
        </w:rPr>
        <w:t>= tumor necrosis factor-alpha.</w:t>
      </w:r>
    </w:p>
    <w:p w14:paraId="12EEDC97" w14:textId="77777777" w:rsidR="003C3DFB" w:rsidRPr="008F3252" w:rsidRDefault="003C3DFB"/>
    <w:p w14:paraId="11A2746E" w14:textId="77777777" w:rsidR="003C3DFB" w:rsidRPr="008F3252" w:rsidRDefault="003C3DFB"/>
    <w:p w14:paraId="613D6553" w14:textId="77777777" w:rsidR="0053146F" w:rsidRPr="008F3252" w:rsidRDefault="0053146F">
      <w:r w:rsidRPr="008F3252">
        <w:br w:type="page"/>
      </w:r>
    </w:p>
    <w:p w14:paraId="5873D0F5" w14:textId="77777777" w:rsidR="0053146F" w:rsidRPr="008F3252" w:rsidRDefault="0053146F" w:rsidP="0053146F">
      <w:pPr>
        <w:pStyle w:val="EndNoteBibliography"/>
        <w:rPr>
          <w:b/>
          <w:bCs/>
        </w:rPr>
      </w:pPr>
    </w:p>
    <w:p w14:paraId="2AEBD76A" w14:textId="371C99C7" w:rsidR="0053146F" w:rsidRPr="008F3252" w:rsidRDefault="0053146F" w:rsidP="0053146F">
      <w:pPr>
        <w:pStyle w:val="EndNoteBibliography"/>
        <w:rPr>
          <w:b/>
          <w:bCs/>
          <w:lang w:val="de-DE"/>
        </w:rPr>
      </w:pPr>
      <w:r w:rsidRPr="008F3252">
        <w:rPr>
          <w:b/>
          <w:bCs/>
          <w:lang w:val="de-DE"/>
        </w:rPr>
        <w:t>References</w:t>
      </w:r>
    </w:p>
    <w:p w14:paraId="2218F310" w14:textId="77777777" w:rsidR="003F7E31" w:rsidRPr="003F7E31" w:rsidRDefault="003C3DFB" w:rsidP="003F7E31">
      <w:pPr>
        <w:pStyle w:val="EndNoteBibliography"/>
        <w:ind w:left="720" w:hanging="720"/>
        <w:rPr>
          <w:noProof/>
        </w:rPr>
      </w:pPr>
      <w:r w:rsidRPr="008F3252">
        <w:fldChar w:fldCharType="begin"/>
      </w:r>
      <w:r w:rsidRPr="008F3252">
        <w:rPr>
          <w:lang w:val="de-DE"/>
        </w:rPr>
        <w:instrText xml:space="preserve"> ADDIN EN.REFLIST </w:instrText>
      </w:r>
      <w:r w:rsidRPr="008F3252">
        <w:fldChar w:fldCharType="separate"/>
      </w:r>
      <w:r w:rsidR="003F7E31" w:rsidRPr="003F7E31">
        <w:rPr>
          <w:noProof/>
        </w:rPr>
        <w:t xml:space="preserve">Bahnsen, K., Bernardoni, F., King, J. A., Geisler, D., Weidner, K., Roessner, V., . . . Ehrlich, S. (2022). Dynamic Structural Brain Changes in Anorexia Nervosa: A Replication Study, Mega-analysis, and Virtual Histology Approach. </w:t>
      </w:r>
      <w:r w:rsidR="003F7E31" w:rsidRPr="003F7E31">
        <w:rPr>
          <w:i/>
          <w:noProof/>
        </w:rPr>
        <w:t>Journal of the American Academy of Child &amp; Adolescent Psychiatry</w:t>
      </w:r>
      <w:r w:rsidR="003F7E31" w:rsidRPr="003F7E31">
        <w:rPr>
          <w:noProof/>
        </w:rPr>
        <w:t xml:space="preserve">. </w:t>
      </w:r>
    </w:p>
    <w:p w14:paraId="678AA029" w14:textId="77777777" w:rsidR="003F7E31" w:rsidRPr="003F7E31" w:rsidRDefault="003F7E31" w:rsidP="003F7E31">
      <w:pPr>
        <w:pStyle w:val="EndNoteBibliography"/>
        <w:ind w:left="720" w:hanging="720"/>
        <w:rPr>
          <w:noProof/>
        </w:rPr>
      </w:pPr>
      <w:r w:rsidRPr="003F7E31">
        <w:rPr>
          <w:noProof/>
        </w:rPr>
        <w:t xml:space="preserve">Bernardoni, F., King, J. A., Geisler, D., Stein, E., Jaite, C., Nätsch, D., . . . Roessner, V. (2016). Weight restoration therapy rapidly reverses cortical thinning in anorexia nervosa: A longitudinal study. </w:t>
      </w:r>
      <w:r w:rsidRPr="003F7E31">
        <w:rPr>
          <w:i/>
          <w:noProof/>
        </w:rPr>
        <w:t>Neuroimage, 130</w:t>
      </w:r>
      <w:r w:rsidRPr="003F7E31">
        <w:rPr>
          <w:noProof/>
        </w:rPr>
        <w:t xml:space="preserve">, 214-222. </w:t>
      </w:r>
    </w:p>
    <w:p w14:paraId="39E3394D" w14:textId="77777777" w:rsidR="003F7E31" w:rsidRPr="003F7E31" w:rsidRDefault="003F7E31" w:rsidP="003F7E31">
      <w:pPr>
        <w:pStyle w:val="EndNoteBibliography"/>
        <w:ind w:left="720" w:hanging="720"/>
        <w:rPr>
          <w:noProof/>
        </w:rPr>
      </w:pPr>
      <w:r w:rsidRPr="003F7E31">
        <w:rPr>
          <w:noProof/>
        </w:rPr>
        <w:t xml:space="preserve">Desikan, R. S., Ségonne, F., Fischl, B., Quinn, B. T., Dickerson, B. C., Blacker, D., . . . Hyman, B. T. (2006). An automated labeling system for subdividing the human cerebral cortex on MRI scans into gyral based regions of interest. </w:t>
      </w:r>
      <w:r w:rsidRPr="003F7E31">
        <w:rPr>
          <w:i/>
          <w:noProof/>
        </w:rPr>
        <w:t>Neuroimage, 31</w:t>
      </w:r>
      <w:r w:rsidRPr="003F7E31">
        <w:rPr>
          <w:noProof/>
        </w:rPr>
        <w:t xml:space="preserve">(3), 968-980. </w:t>
      </w:r>
    </w:p>
    <w:p w14:paraId="4A70B52D" w14:textId="77777777" w:rsidR="003F7E31" w:rsidRPr="003F7E31" w:rsidRDefault="003F7E31" w:rsidP="003F7E31">
      <w:pPr>
        <w:pStyle w:val="EndNoteBibliography"/>
        <w:ind w:left="720" w:hanging="720"/>
        <w:rPr>
          <w:noProof/>
        </w:rPr>
      </w:pPr>
      <w:r w:rsidRPr="003F7E31">
        <w:rPr>
          <w:noProof/>
        </w:rPr>
        <w:t xml:space="preserve">Fichter, M., &amp; Quadflieg, N. (2001). The structured interview for anorexic and bulimic disorders for DSM-IV and ICD-10 (SIAB-EX): reliability and validity. </w:t>
      </w:r>
      <w:r w:rsidRPr="003F7E31">
        <w:rPr>
          <w:i/>
          <w:noProof/>
        </w:rPr>
        <w:t>European Psychiatry, 16</w:t>
      </w:r>
      <w:r w:rsidRPr="003F7E31">
        <w:rPr>
          <w:noProof/>
        </w:rPr>
        <w:t xml:space="preserve">(1), 38-48. </w:t>
      </w:r>
    </w:p>
    <w:p w14:paraId="3F6E745E" w14:textId="77777777" w:rsidR="003F7E31" w:rsidRPr="003F7E31" w:rsidRDefault="003F7E31" w:rsidP="003F7E31">
      <w:pPr>
        <w:pStyle w:val="EndNoteBibliography"/>
        <w:ind w:left="720" w:hanging="720"/>
        <w:rPr>
          <w:noProof/>
        </w:rPr>
      </w:pPr>
      <w:r w:rsidRPr="003F7E31">
        <w:rPr>
          <w:noProof/>
        </w:rPr>
        <w:t xml:space="preserve">Fichter, M. M., &amp; Quadflieg, N. (1999). </w:t>
      </w:r>
      <w:r w:rsidRPr="003F7E31">
        <w:rPr>
          <w:i/>
          <w:noProof/>
        </w:rPr>
        <w:t>Strukturiertes Inventar für anorektische und bulimische Essstörungen nach DSM-IV und ICD-10 (SIAB)</w:t>
      </w:r>
      <w:r w:rsidRPr="003F7E31">
        <w:rPr>
          <w:noProof/>
        </w:rPr>
        <w:t>: Hogrefe.</w:t>
      </w:r>
    </w:p>
    <w:p w14:paraId="5A930E68" w14:textId="77777777" w:rsidR="003F7E31" w:rsidRPr="003F7E31" w:rsidRDefault="003F7E31" w:rsidP="003F7E31">
      <w:pPr>
        <w:pStyle w:val="EndNoteBibliography"/>
        <w:ind w:left="720" w:hanging="720"/>
        <w:rPr>
          <w:noProof/>
        </w:rPr>
      </w:pPr>
      <w:r w:rsidRPr="003F7E31">
        <w:rPr>
          <w:noProof/>
        </w:rPr>
        <w:t xml:space="preserve">Fischl, B. (2012). FreeSurfer. </w:t>
      </w:r>
      <w:r w:rsidRPr="003F7E31">
        <w:rPr>
          <w:i/>
          <w:noProof/>
        </w:rPr>
        <w:t>Neuroimage, 62</w:t>
      </w:r>
      <w:r w:rsidRPr="003F7E31">
        <w:rPr>
          <w:noProof/>
        </w:rPr>
        <w:t xml:space="preserve">(2), 774-781. </w:t>
      </w:r>
    </w:p>
    <w:p w14:paraId="0675A8D1" w14:textId="77777777" w:rsidR="003F7E31" w:rsidRPr="003F7E31" w:rsidRDefault="003F7E31" w:rsidP="003F7E31">
      <w:pPr>
        <w:pStyle w:val="EndNoteBibliography"/>
        <w:ind w:left="720" w:hanging="720"/>
        <w:rPr>
          <w:noProof/>
        </w:rPr>
      </w:pPr>
      <w:r w:rsidRPr="003F7E31">
        <w:rPr>
          <w:noProof/>
        </w:rPr>
        <w:t xml:space="preserve">Fischl, B., Salat, D. H., Busa, E., Albert, M., Dieterich, M., Haselgrove, C., . . . Klaveness, S. (2002). Whole brain segmentation: automated labeling of neuroanatomical structures in the human brain. </w:t>
      </w:r>
      <w:r w:rsidRPr="003F7E31">
        <w:rPr>
          <w:i/>
          <w:noProof/>
        </w:rPr>
        <w:t>Neuron, 33</w:t>
      </w:r>
      <w:r w:rsidRPr="003F7E31">
        <w:rPr>
          <w:noProof/>
        </w:rPr>
        <w:t xml:space="preserve">(3), 341-355. </w:t>
      </w:r>
    </w:p>
    <w:p w14:paraId="0E99443E" w14:textId="77777777" w:rsidR="003F7E31" w:rsidRPr="003F7E31" w:rsidRDefault="003F7E31" w:rsidP="003F7E31">
      <w:pPr>
        <w:pStyle w:val="EndNoteBibliography"/>
        <w:ind w:left="720" w:hanging="720"/>
        <w:rPr>
          <w:noProof/>
        </w:rPr>
      </w:pPr>
      <w:r w:rsidRPr="003F7E31">
        <w:rPr>
          <w:noProof/>
        </w:rPr>
        <w:t xml:space="preserve">Iglesias, J. E., Van Leemput, K., Augustinack, J., Insausti, R., Fischl, B., Reuter, M., &amp; Initiative, A. s. D. N. (2016). Bayesian longitudinal segmentation of hippocampal substructures in brain MRI using subject-specific atlases. </w:t>
      </w:r>
      <w:r w:rsidRPr="003F7E31">
        <w:rPr>
          <w:i/>
          <w:noProof/>
        </w:rPr>
        <w:t>Neuroimage, 141</w:t>
      </w:r>
      <w:r w:rsidRPr="003F7E31">
        <w:rPr>
          <w:noProof/>
        </w:rPr>
        <w:t xml:space="preserve">, 542-555. </w:t>
      </w:r>
    </w:p>
    <w:p w14:paraId="6A9E31C4" w14:textId="77777777" w:rsidR="003F7E31" w:rsidRPr="003F7E31" w:rsidRDefault="003F7E31" w:rsidP="003F7E31">
      <w:pPr>
        <w:pStyle w:val="EndNoteBibliography"/>
        <w:ind w:left="720" w:hanging="720"/>
        <w:rPr>
          <w:noProof/>
        </w:rPr>
      </w:pPr>
      <w:r w:rsidRPr="003F7E31">
        <w:rPr>
          <w:noProof/>
        </w:rPr>
        <w:lastRenderedPageBreak/>
        <w:t xml:space="preserve">Kong, X. Z., Postema, M. C., Guadalupe, T., de Kovel, C., Boedhoe, P. S., Hoogman, M., . . . Glahn, D. C. (2022). Mapping brain asymmetry in health and disease through the ENIGMA consortium. </w:t>
      </w:r>
      <w:r w:rsidRPr="003F7E31">
        <w:rPr>
          <w:i/>
          <w:noProof/>
        </w:rPr>
        <w:t>Human brain mapping, 43</w:t>
      </w:r>
      <w:r w:rsidRPr="003F7E31">
        <w:rPr>
          <w:noProof/>
        </w:rPr>
        <w:t xml:space="preserve">(1), 167-181. </w:t>
      </w:r>
    </w:p>
    <w:p w14:paraId="656EBBEC" w14:textId="77777777" w:rsidR="003F7E31" w:rsidRPr="003F7E31" w:rsidRDefault="003F7E31" w:rsidP="003F7E31">
      <w:pPr>
        <w:pStyle w:val="EndNoteBibliography"/>
        <w:ind w:left="720" w:hanging="720"/>
        <w:rPr>
          <w:noProof/>
        </w:rPr>
      </w:pPr>
      <w:r w:rsidRPr="003F7E31">
        <w:rPr>
          <w:noProof/>
        </w:rPr>
        <w:t xml:space="preserve">Reuter, M., Schmansky, N. J., Rosas, H. D., &amp; Fischl, B. (2012). Within-subject template estimation for unbiased longitudinal image analysis. </w:t>
      </w:r>
      <w:r w:rsidRPr="003F7E31">
        <w:rPr>
          <w:i/>
          <w:noProof/>
        </w:rPr>
        <w:t>Neuroimage, 61</w:t>
      </w:r>
      <w:r w:rsidRPr="003F7E31">
        <w:rPr>
          <w:noProof/>
        </w:rPr>
        <w:t xml:space="preserve">(4), 1402-1418. </w:t>
      </w:r>
    </w:p>
    <w:p w14:paraId="0FFC0F49" w14:textId="77777777" w:rsidR="003F7E31" w:rsidRPr="003F7E31" w:rsidRDefault="003F7E31" w:rsidP="003F7E31">
      <w:pPr>
        <w:pStyle w:val="EndNoteBibliography"/>
        <w:ind w:left="720" w:hanging="720"/>
        <w:rPr>
          <w:noProof/>
        </w:rPr>
      </w:pPr>
      <w:r w:rsidRPr="003F7E31">
        <w:rPr>
          <w:noProof/>
        </w:rPr>
        <w:t xml:space="preserve">Sämann, P. G., Iglesias, J. E., Gutman, B., Grotegerd, D., Leenings, R., Flint, C., . . . van Erp, T. G. (2022). FreeSurfer‐based segmentation of hippocampal subfields: A review of methods and applications, with a novel quality control procedure for ENIGMA studies and other collaborative efforts. </w:t>
      </w:r>
      <w:r w:rsidRPr="003F7E31">
        <w:rPr>
          <w:i/>
          <w:noProof/>
        </w:rPr>
        <w:t>Human brain mapping, 43</w:t>
      </w:r>
      <w:r w:rsidRPr="003F7E31">
        <w:rPr>
          <w:noProof/>
        </w:rPr>
        <w:t xml:space="preserve">(1), 207-233. </w:t>
      </w:r>
    </w:p>
    <w:p w14:paraId="529372F9" w14:textId="77777777" w:rsidR="003F7E31" w:rsidRPr="003F7E31" w:rsidRDefault="003F7E31" w:rsidP="003F7E31">
      <w:pPr>
        <w:pStyle w:val="EndNoteBibliography"/>
        <w:ind w:left="720" w:hanging="720"/>
        <w:rPr>
          <w:noProof/>
        </w:rPr>
      </w:pPr>
      <w:r w:rsidRPr="003F7E31">
        <w:rPr>
          <w:noProof/>
        </w:rPr>
        <w:t xml:space="preserve">Saygin, Z. M., Osher, D. E., Augustinack, J., Fischl, B., &amp; Gabrieli, J. D. (2011). Connectivity-based segmentation of human amygdala nuclei using probabilistic tractography. </w:t>
      </w:r>
      <w:r w:rsidRPr="003F7E31">
        <w:rPr>
          <w:i/>
          <w:noProof/>
        </w:rPr>
        <w:t>Neuroimage, 56</w:t>
      </w:r>
      <w:r w:rsidRPr="003F7E31">
        <w:rPr>
          <w:noProof/>
        </w:rPr>
        <w:t xml:space="preserve">(3), 1353-1361. </w:t>
      </w:r>
    </w:p>
    <w:p w14:paraId="4EDE53F3" w14:textId="77777777" w:rsidR="003F7E31" w:rsidRPr="003F7E31" w:rsidRDefault="003F7E31" w:rsidP="003F7E31">
      <w:pPr>
        <w:pStyle w:val="EndNoteBibliography"/>
        <w:ind w:left="720" w:hanging="720"/>
        <w:rPr>
          <w:noProof/>
        </w:rPr>
      </w:pPr>
      <w:r w:rsidRPr="003F7E31">
        <w:rPr>
          <w:noProof/>
        </w:rPr>
        <w:t xml:space="preserve">Steinhäuser, J. L., King, J. A., Tam, F. I., Seidel, M., Biemann, R., Wronski, M.-L., . . . Ehrlich, S. (2021). Is serum BDNF altered in acute, short-and long-term recovered restrictive type anorexia nervosa? </w:t>
      </w:r>
      <w:r w:rsidRPr="003F7E31">
        <w:rPr>
          <w:i/>
          <w:noProof/>
        </w:rPr>
        <w:t>Nutrients, 13</w:t>
      </w:r>
      <w:r w:rsidRPr="003F7E31">
        <w:rPr>
          <w:noProof/>
        </w:rPr>
        <w:t xml:space="preserve">(2), 432. </w:t>
      </w:r>
    </w:p>
    <w:p w14:paraId="483550DC" w14:textId="77777777" w:rsidR="003F7E31" w:rsidRPr="003F7E31" w:rsidRDefault="003F7E31" w:rsidP="003F7E31">
      <w:pPr>
        <w:pStyle w:val="EndNoteBibliography"/>
        <w:ind w:left="720" w:hanging="720"/>
        <w:rPr>
          <w:noProof/>
        </w:rPr>
      </w:pPr>
      <w:r w:rsidRPr="003F7E31">
        <w:rPr>
          <w:noProof/>
        </w:rPr>
        <w:t xml:space="preserve">Steinhäuser, J. L., Wronski, M.-L., Keeler, J. L., Ehrlich, S., &amp; King, J. A. (2022). Barking up the wrong biomarker? Correspondence to Shobeiri et al.(2022)“Serum and plasma levels of brain-derived neurotrophic factor in individuals with eating disorders (EDs): a systematic review and meta-analysis”. </w:t>
      </w:r>
      <w:r w:rsidRPr="003F7E31">
        <w:rPr>
          <w:i/>
          <w:noProof/>
        </w:rPr>
        <w:t>Journal of Eating Disorders, 10</w:t>
      </w:r>
      <w:r w:rsidRPr="003F7E31">
        <w:rPr>
          <w:noProof/>
        </w:rPr>
        <w:t xml:space="preserve">(1), 1-4. </w:t>
      </w:r>
    </w:p>
    <w:p w14:paraId="75271E27" w14:textId="4B9FB025" w:rsidR="00DA0B98" w:rsidRDefault="003C3DFB">
      <w:r w:rsidRPr="008F3252">
        <w:fldChar w:fldCharType="end"/>
      </w:r>
    </w:p>
    <w:sectPr w:rsidR="00DA0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82FD" w14:textId="77777777" w:rsidR="003A5B7C" w:rsidRDefault="003A5B7C" w:rsidP="00E92BBD">
      <w:r>
        <w:separator/>
      </w:r>
    </w:p>
  </w:endnote>
  <w:endnote w:type="continuationSeparator" w:id="0">
    <w:p w14:paraId="5B0970CA" w14:textId="77777777" w:rsidR="003A5B7C" w:rsidRDefault="003A5B7C" w:rsidP="00E9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946148"/>
      <w:docPartObj>
        <w:docPartGallery w:val="Page Numbers (Bottom of Page)"/>
        <w:docPartUnique/>
      </w:docPartObj>
    </w:sdtPr>
    <w:sdtContent>
      <w:p w14:paraId="1545094F" w14:textId="7C01C41B" w:rsidR="00E92BBD" w:rsidRDefault="00E92BBD" w:rsidP="00676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ACC0" w14:textId="77777777" w:rsidR="00E92BBD" w:rsidRDefault="00E92BBD" w:rsidP="00E92B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341192"/>
      <w:docPartObj>
        <w:docPartGallery w:val="Page Numbers (Bottom of Page)"/>
        <w:docPartUnique/>
      </w:docPartObj>
    </w:sdtPr>
    <w:sdtContent>
      <w:p w14:paraId="10C05CD9" w14:textId="69BE2EE2" w:rsidR="00E92BBD" w:rsidRDefault="00E92BBD" w:rsidP="00676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5B57C" w14:textId="77777777" w:rsidR="00E92BBD" w:rsidRDefault="00E92BBD" w:rsidP="00E92B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97C4" w14:textId="77777777" w:rsidR="003A5B7C" w:rsidRDefault="003A5B7C" w:rsidP="00E92BBD">
      <w:r>
        <w:separator/>
      </w:r>
    </w:p>
  </w:footnote>
  <w:footnote w:type="continuationSeparator" w:id="0">
    <w:p w14:paraId="0CC20B90" w14:textId="77777777" w:rsidR="003A5B7C" w:rsidRDefault="003A5B7C" w:rsidP="00E9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6D0B" w14:textId="45D7278A" w:rsidR="00823CB5" w:rsidRDefault="00823CB5">
    <w:pPr>
      <w:pStyle w:val="Header"/>
    </w:pPr>
    <w:r>
      <w:t xml:space="preserve">Supplementary Materials: Keeler et al.: </w:t>
    </w:r>
    <w:r w:rsidR="003B1B4C">
      <w:t>BDNF</w:t>
    </w:r>
    <w:r>
      <w:t xml:space="preserve"> </w:t>
    </w:r>
    <w:r w:rsidR="00F66BF3">
      <w:t>contributes</w:t>
    </w:r>
    <w:r>
      <w:t xml:space="preserve"> to hippocampal recovery in </w:t>
    </w:r>
    <w:r w:rsidR="003B1B4C">
      <w:t>anorexia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1D9"/>
    <w:multiLevelType w:val="hybridMultilevel"/>
    <w:tmpl w:val="A0869DC6"/>
    <w:lvl w:ilvl="0" w:tplc="33CC81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54A7C"/>
    <w:multiLevelType w:val="hybridMultilevel"/>
    <w:tmpl w:val="0E5C5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062F4"/>
    <w:multiLevelType w:val="multilevel"/>
    <w:tmpl w:val="D8FCFA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15:restartNumberingAfterBreak="0">
    <w:nsid w:val="62797BAE"/>
    <w:multiLevelType w:val="hybridMultilevel"/>
    <w:tmpl w:val="4E489BF8"/>
    <w:lvl w:ilvl="0" w:tplc="6C00CF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E55D0"/>
    <w:multiLevelType w:val="hybridMultilevel"/>
    <w:tmpl w:val="B5948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6A0F81"/>
    <w:multiLevelType w:val="hybridMultilevel"/>
    <w:tmpl w:val="F080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7973035">
    <w:abstractNumId w:val="0"/>
  </w:num>
  <w:num w:numId="2" w16cid:durableId="438454668">
    <w:abstractNumId w:val="1"/>
  </w:num>
  <w:num w:numId="3" w16cid:durableId="769744523">
    <w:abstractNumId w:val="2"/>
  </w:num>
  <w:num w:numId="4" w16cid:durableId="855726860">
    <w:abstractNumId w:val="4"/>
  </w:num>
  <w:num w:numId="5" w16cid:durableId="1269660735">
    <w:abstractNumId w:val="5"/>
  </w:num>
  <w:num w:numId="6" w16cid:durableId="1973094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2drs5arzsa5xfep00uvppserd2ax9frxrts&quot;&gt;Dresden endnote lib&lt;record-ids&gt;&lt;item&gt;29&lt;/item&gt;&lt;item&gt;30&lt;/item&gt;&lt;item&gt;31&lt;/item&gt;&lt;item&gt;32&lt;/item&gt;&lt;item&gt;33&lt;/item&gt;&lt;item&gt;37&lt;/item&gt;&lt;item&gt;42&lt;/item&gt;&lt;item&gt;43&lt;/item&gt;&lt;item&gt;58&lt;/item&gt;&lt;item&gt;64&lt;/item&gt;&lt;item&gt;71&lt;/item&gt;&lt;item&gt;72&lt;/item&gt;&lt;item&gt;73&lt;/item&gt;&lt;/record-ids&gt;&lt;/item&gt;&lt;/Libraries&gt;"/>
  </w:docVars>
  <w:rsids>
    <w:rsidRoot w:val="007D64F2"/>
    <w:rsid w:val="00010AAA"/>
    <w:rsid w:val="00011CD8"/>
    <w:rsid w:val="000132D1"/>
    <w:rsid w:val="0003277A"/>
    <w:rsid w:val="00032AE6"/>
    <w:rsid w:val="00044233"/>
    <w:rsid w:val="00052FF8"/>
    <w:rsid w:val="00055333"/>
    <w:rsid w:val="00062C43"/>
    <w:rsid w:val="00070850"/>
    <w:rsid w:val="00084A45"/>
    <w:rsid w:val="000966E6"/>
    <w:rsid w:val="000A4013"/>
    <w:rsid w:val="000A6F31"/>
    <w:rsid w:val="000B02C9"/>
    <w:rsid w:val="000C67BD"/>
    <w:rsid w:val="000D4353"/>
    <w:rsid w:val="000E3C84"/>
    <w:rsid w:val="000E65A5"/>
    <w:rsid w:val="000E6E73"/>
    <w:rsid w:val="00130326"/>
    <w:rsid w:val="0013367B"/>
    <w:rsid w:val="00133763"/>
    <w:rsid w:val="00154C54"/>
    <w:rsid w:val="00156D60"/>
    <w:rsid w:val="00175BB0"/>
    <w:rsid w:val="001807B9"/>
    <w:rsid w:val="00187486"/>
    <w:rsid w:val="00196E0F"/>
    <w:rsid w:val="001A4130"/>
    <w:rsid w:val="001B7E7F"/>
    <w:rsid w:val="001C6532"/>
    <w:rsid w:val="001D293B"/>
    <w:rsid w:val="001D4F4B"/>
    <w:rsid w:val="001E666E"/>
    <w:rsid w:val="0020701D"/>
    <w:rsid w:val="00213767"/>
    <w:rsid w:val="00243418"/>
    <w:rsid w:val="00243E8C"/>
    <w:rsid w:val="00245944"/>
    <w:rsid w:val="002477F6"/>
    <w:rsid w:val="002554B0"/>
    <w:rsid w:val="002632B3"/>
    <w:rsid w:val="002701BB"/>
    <w:rsid w:val="00277E03"/>
    <w:rsid w:val="00283AE1"/>
    <w:rsid w:val="00293481"/>
    <w:rsid w:val="002956B9"/>
    <w:rsid w:val="002B196A"/>
    <w:rsid w:val="002B2357"/>
    <w:rsid w:val="002E5C96"/>
    <w:rsid w:val="002E637B"/>
    <w:rsid w:val="002E7B7B"/>
    <w:rsid w:val="002F6E8D"/>
    <w:rsid w:val="003002BD"/>
    <w:rsid w:val="003016F8"/>
    <w:rsid w:val="0031513C"/>
    <w:rsid w:val="003256F8"/>
    <w:rsid w:val="003402BB"/>
    <w:rsid w:val="0036068D"/>
    <w:rsid w:val="0036235F"/>
    <w:rsid w:val="00374C8C"/>
    <w:rsid w:val="0038703F"/>
    <w:rsid w:val="003A5B7C"/>
    <w:rsid w:val="003A718E"/>
    <w:rsid w:val="003B1B4C"/>
    <w:rsid w:val="003C3DFB"/>
    <w:rsid w:val="003D2CE4"/>
    <w:rsid w:val="003E05A2"/>
    <w:rsid w:val="003F7E31"/>
    <w:rsid w:val="00402F44"/>
    <w:rsid w:val="004045C2"/>
    <w:rsid w:val="00405AF4"/>
    <w:rsid w:val="00407FE5"/>
    <w:rsid w:val="00410457"/>
    <w:rsid w:val="00411A4A"/>
    <w:rsid w:val="004150CB"/>
    <w:rsid w:val="00422C34"/>
    <w:rsid w:val="00426B13"/>
    <w:rsid w:val="00483C16"/>
    <w:rsid w:val="0049118F"/>
    <w:rsid w:val="004915DB"/>
    <w:rsid w:val="004A5834"/>
    <w:rsid w:val="004B3450"/>
    <w:rsid w:val="004C0902"/>
    <w:rsid w:val="004C54D6"/>
    <w:rsid w:val="004D19CE"/>
    <w:rsid w:val="004F343E"/>
    <w:rsid w:val="004F79A8"/>
    <w:rsid w:val="005203A8"/>
    <w:rsid w:val="00522D6F"/>
    <w:rsid w:val="0053146F"/>
    <w:rsid w:val="00543893"/>
    <w:rsid w:val="00572783"/>
    <w:rsid w:val="00573EAF"/>
    <w:rsid w:val="005763FD"/>
    <w:rsid w:val="00586EF6"/>
    <w:rsid w:val="005A4DE2"/>
    <w:rsid w:val="005B1697"/>
    <w:rsid w:val="005B6F98"/>
    <w:rsid w:val="005C2D4D"/>
    <w:rsid w:val="005D02D7"/>
    <w:rsid w:val="005E54C2"/>
    <w:rsid w:val="005E769F"/>
    <w:rsid w:val="005F4F33"/>
    <w:rsid w:val="005F792E"/>
    <w:rsid w:val="006015C1"/>
    <w:rsid w:val="00602B8C"/>
    <w:rsid w:val="00604FD6"/>
    <w:rsid w:val="00623049"/>
    <w:rsid w:val="0062316D"/>
    <w:rsid w:val="006502E4"/>
    <w:rsid w:val="0065242C"/>
    <w:rsid w:val="00660A48"/>
    <w:rsid w:val="006638DF"/>
    <w:rsid w:val="00686E25"/>
    <w:rsid w:val="006979A5"/>
    <w:rsid w:val="00697B30"/>
    <w:rsid w:val="006A172D"/>
    <w:rsid w:val="006A7146"/>
    <w:rsid w:val="006B4AFF"/>
    <w:rsid w:val="006B6A41"/>
    <w:rsid w:val="006E2830"/>
    <w:rsid w:val="006F7E6E"/>
    <w:rsid w:val="0070654B"/>
    <w:rsid w:val="00710E3E"/>
    <w:rsid w:val="00711429"/>
    <w:rsid w:val="00714E32"/>
    <w:rsid w:val="00736AF3"/>
    <w:rsid w:val="007449C0"/>
    <w:rsid w:val="00747321"/>
    <w:rsid w:val="00753F02"/>
    <w:rsid w:val="007577CA"/>
    <w:rsid w:val="007712A4"/>
    <w:rsid w:val="00782BDE"/>
    <w:rsid w:val="00785930"/>
    <w:rsid w:val="00795974"/>
    <w:rsid w:val="007A475D"/>
    <w:rsid w:val="007B0D3F"/>
    <w:rsid w:val="007B7531"/>
    <w:rsid w:val="007C4E9E"/>
    <w:rsid w:val="007C6318"/>
    <w:rsid w:val="007D64F2"/>
    <w:rsid w:val="007E37BE"/>
    <w:rsid w:val="007F1D1B"/>
    <w:rsid w:val="00802E85"/>
    <w:rsid w:val="00805834"/>
    <w:rsid w:val="00805FC8"/>
    <w:rsid w:val="008061F3"/>
    <w:rsid w:val="008141CE"/>
    <w:rsid w:val="00815BAB"/>
    <w:rsid w:val="008201E9"/>
    <w:rsid w:val="00823AE8"/>
    <w:rsid w:val="00823CB5"/>
    <w:rsid w:val="00826389"/>
    <w:rsid w:val="0086713E"/>
    <w:rsid w:val="00882658"/>
    <w:rsid w:val="00893F09"/>
    <w:rsid w:val="008B2F36"/>
    <w:rsid w:val="008B40B8"/>
    <w:rsid w:val="008B7695"/>
    <w:rsid w:val="008D04E5"/>
    <w:rsid w:val="008D68E7"/>
    <w:rsid w:val="008E744F"/>
    <w:rsid w:val="008F3252"/>
    <w:rsid w:val="008F3ABF"/>
    <w:rsid w:val="00901312"/>
    <w:rsid w:val="00905E04"/>
    <w:rsid w:val="00907866"/>
    <w:rsid w:val="00947692"/>
    <w:rsid w:val="009539AB"/>
    <w:rsid w:val="00953CC2"/>
    <w:rsid w:val="0096227B"/>
    <w:rsid w:val="00981CEF"/>
    <w:rsid w:val="009C45C8"/>
    <w:rsid w:val="009D27D3"/>
    <w:rsid w:val="009E2148"/>
    <w:rsid w:val="009E75DA"/>
    <w:rsid w:val="00A034CB"/>
    <w:rsid w:val="00A05F9F"/>
    <w:rsid w:val="00A16310"/>
    <w:rsid w:val="00A1783C"/>
    <w:rsid w:val="00A25EFF"/>
    <w:rsid w:val="00A41CF8"/>
    <w:rsid w:val="00A64AA8"/>
    <w:rsid w:val="00A65588"/>
    <w:rsid w:val="00A66CE3"/>
    <w:rsid w:val="00A805DB"/>
    <w:rsid w:val="00A82928"/>
    <w:rsid w:val="00AA678A"/>
    <w:rsid w:val="00AD31AD"/>
    <w:rsid w:val="00AE0AB1"/>
    <w:rsid w:val="00B267E8"/>
    <w:rsid w:val="00B27C91"/>
    <w:rsid w:val="00B318CD"/>
    <w:rsid w:val="00B34AE2"/>
    <w:rsid w:val="00B46AEE"/>
    <w:rsid w:val="00B56E07"/>
    <w:rsid w:val="00B604ED"/>
    <w:rsid w:val="00B672EE"/>
    <w:rsid w:val="00B71D0A"/>
    <w:rsid w:val="00BA16EE"/>
    <w:rsid w:val="00BA6757"/>
    <w:rsid w:val="00BB15DF"/>
    <w:rsid w:val="00BB54A7"/>
    <w:rsid w:val="00BC33BB"/>
    <w:rsid w:val="00BD3BB4"/>
    <w:rsid w:val="00BD7352"/>
    <w:rsid w:val="00BF1573"/>
    <w:rsid w:val="00C04376"/>
    <w:rsid w:val="00C05651"/>
    <w:rsid w:val="00C1538B"/>
    <w:rsid w:val="00C20E3D"/>
    <w:rsid w:val="00C2390A"/>
    <w:rsid w:val="00C2589E"/>
    <w:rsid w:val="00C33113"/>
    <w:rsid w:val="00C40D33"/>
    <w:rsid w:val="00C4163D"/>
    <w:rsid w:val="00C76C80"/>
    <w:rsid w:val="00C93519"/>
    <w:rsid w:val="00CA7487"/>
    <w:rsid w:val="00CA75E5"/>
    <w:rsid w:val="00CC5513"/>
    <w:rsid w:val="00CE45F3"/>
    <w:rsid w:val="00CE5611"/>
    <w:rsid w:val="00CF704E"/>
    <w:rsid w:val="00D07ECC"/>
    <w:rsid w:val="00D1353A"/>
    <w:rsid w:val="00D138C5"/>
    <w:rsid w:val="00D3176D"/>
    <w:rsid w:val="00D321DD"/>
    <w:rsid w:val="00D518EE"/>
    <w:rsid w:val="00D51ECA"/>
    <w:rsid w:val="00D638AB"/>
    <w:rsid w:val="00D767CF"/>
    <w:rsid w:val="00D80500"/>
    <w:rsid w:val="00DA0B98"/>
    <w:rsid w:val="00DC0B78"/>
    <w:rsid w:val="00DE3645"/>
    <w:rsid w:val="00DE6A1B"/>
    <w:rsid w:val="00E14C10"/>
    <w:rsid w:val="00E154D7"/>
    <w:rsid w:val="00E4555E"/>
    <w:rsid w:val="00E67516"/>
    <w:rsid w:val="00E73154"/>
    <w:rsid w:val="00E928D3"/>
    <w:rsid w:val="00E92BBD"/>
    <w:rsid w:val="00E97D9C"/>
    <w:rsid w:val="00EA0FF0"/>
    <w:rsid w:val="00EA6297"/>
    <w:rsid w:val="00EB4542"/>
    <w:rsid w:val="00EC1929"/>
    <w:rsid w:val="00EC1EB3"/>
    <w:rsid w:val="00EC434E"/>
    <w:rsid w:val="00EC7F0E"/>
    <w:rsid w:val="00ED5C7C"/>
    <w:rsid w:val="00EE1AB2"/>
    <w:rsid w:val="00EF71A2"/>
    <w:rsid w:val="00F0795A"/>
    <w:rsid w:val="00F119D4"/>
    <w:rsid w:val="00F27876"/>
    <w:rsid w:val="00F358A4"/>
    <w:rsid w:val="00F43123"/>
    <w:rsid w:val="00F43DA1"/>
    <w:rsid w:val="00F65E20"/>
    <w:rsid w:val="00F66BF3"/>
    <w:rsid w:val="00F86C12"/>
    <w:rsid w:val="00F9435B"/>
    <w:rsid w:val="00F955C5"/>
    <w:rsid w:val="00FC16C9"/>
    <w:rsid w:val="00FC53AB"/>
    <w:rsid w:val="00FE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75FEA"/>
  <w15:chartTrackingRefBased/>
  <w15:docId w15:val="{81E0AA81-A046-374C-B19C-D936436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F6"/>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64F2"/>
    <w:rPr>
      <w:sz w:val="16"/>
      <w:szCs w:val="16"/>
    </w:rPr>
  </w:style>
  <w:style w:type="paragraph" w:styleId="CommentText">
    <w:name w:val="annotation text"/>
    <w:basedOn w:val="Normal"/>
    <w:link w:val="CommentTextChar"/>
    <w:uiPriority w:val="99"/>
    <w:unhideWhenUsed/>
    <w:rsid w:val="007D64F2"/>
    <w:rPr>
      <w:sz w:val="20"/>
      <w:szCs w:val="20"/>
    </w:rPr>
  </w:style>
  <w:style w:type="character" w:customStyle="1" w:styleId="CommentTextChar">
    <w:name w:val="Comment Text Char"/>
    <w:basedOn w:val="DefaultParagraphFont"/>
    <w:link w:val="CommentText"/>
    <w:uiPriority w:val="99"/>
    <w:rsid w:val="007D64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64F2"/>
    <w:rPr>
      <w:b/>
      <w:bCs/>
    </w:rPr>
  </w:style>
  <w:style w:type="character" w:customStyle="1" w:styleId="CommentSubjectChar">
    <w:name w:val="Comment Subject Char"/>
    <w:basedOn w:val="CommentTextChar"/>
    <w:link w:val="CommentSubject"/>
    <w:uiPriority w:val="99"/>
    <w:semiHidden/>
    <w:rsid w:val="007D64F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4915DB"/>
    <w:pPr>
      <w:ind w:left="720"/>
      <w:contextualSpacing/>
    </w:pPr>
  </w:style>
  <w:style w:type="table" w:styleId="TableGrid">
    <w:name w:val="Table Grid"/>
    <w:basedOn w:val="TableNormal"/>
    <w:uiPriority w:val="39"/>
    <w:rsid w:val="00D3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BBD"/>
    <w:pPr>
      <w:tabs>
        <w:tab w:val="center" w:pos="4513"/>
        <w:tab w:val="right" w:pos="9026"/>
      </w:tabs>
    </w:pPr>
  </w:style>
  <w:style w:type="character" w:customStyle="1" w:styleId="FooterChar">
    <w:name w:val="Footer Char"/>
    <w:basedOn w:val="DefaultParagraphFont"/>
    <w:link w:val="Footer"/>
    <w:uiPriority w:val="99"/>
    <w:rsid w:val="00E92BB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92BBD"/>
  </w:style>
  <w:style w:type="paragraph" w:styleId="Header">
    <w:name w:val="header"/>
    <w:basedOn w:val="Normal"/>
    <w:link w:val="HeaderChar"/>
    <w:uiPriority w:val="99"/>
    <w:unhideWhenUsed/>
    <w:rsid w:val="00823CB5"/>
    <w:pPr>
      <w:tabs>
        <w:tab w:val="center" w:pos="4513"/>
        <w:tab w:val="right" w:pos="9026"/>
      </w:tabs>
    </w:pPr>
  </w:style>
  <w:style w:type="character" w:customStyle="1" w:styleId="HeaderChar">
    <w:name w:val="Header Char"/>
    <w:basedOn w:val="DefaultParagraphFont"/>
    <w:link w:val="Header"/>
    <w:uiPriority w:val="99"/>
    <w:rsid w:val="00823CB5"/>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3C3DFB"/>
    <w:pPr>
      <w:jc w:val="center"/>
    </w:pPr>
  </w:style>
  <w:style w:type="character" w:customStyle="1" w:styleId="EndNoteBibliographyTitleChar">
    <w:name w:val="EndNote Bibliography Title Char"/>
    <w:basedOn w:val="DefaultParagraphFont"/>
    <w:link w:val="EndNoteBibliographyTitle"/>
    <w:rsid w:val="003C3DFB"/>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3C3DFB"/>
    <w:pPr>
      <w:spacing w:line="480" w:lineRule="auto"/>
    </w:pPr>
  </w:style>
  <w:style w:type="character" w:customStyle="1" w:styleId="EndNoteBibliographyChar">
    <w:name w:val="EndNote Bibliography Char"/>
    <w:basedOn w:val="DefaultParagraphFont"/>
    <w:link w:val="EndNoteBibliography"/>
    <w:rsid w:val="003C3DFB"/>
    <w:rPr>
      <w:rFonts w:ascii="Times New Roman" w:eastAsia="Times New Roman" w:hAnsi="Times New Roman" w:cs="Times New Roman"/>
      <w:lang w:eastAsia="en-GB"/>
    </w:rPr>
  </w:style>
  <w:style w:type="paragraph" w:styleId="Revision">
    <w:name w:val="Revision"/>
    <w:hidden/>
    <w:uiPriority w:val="99"/>
    <w:semiHidden/>
    <w:rsid w:val="008F3AB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3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7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4300">
      <w:bodyDiv w:val="1"/>
      <w:marLeft w:val="0"/>
      <w:marRight w:val="0"/>
      <w:marTop w:val="0"/>
      <w:marBottom w:val="0"/>
      <w:divBdr>
        <w:top w:val="none" w:sz="0" w:space="0" w:color="auto"/>
        <w:left w:val="none" w:sz="0" w:space="0" w:color="auto"/>
        <w:bottom w:val="none" w:sz="0" w:space="0" w:color="auto"/>
        <w:right w:val="none" w:sz="0" w:space="0" w:color="auto"/>
      </w:divBdr>
    </w:div>
    <w:div w:id="320156904">
      <w:bodyDiv w:val="1"/>
      <w:marLeft w:val="0"/>
      <w:marRight w:val="0"/>
      <w:marTop w:val="0"/>
      <w:marBottom w:val="0"/>
      <w:divBdr>
        <w:top w:val="none" w:sz="0" w:space="0" w:color="auto"/>
        <w:left w:val="none" w:sz="0" w:space="0" w:color="auto"/>
        <w:bottom w:val="none" w:sz="0" w:space="0" w:color="auto"/>
        <w:right w:val="none" w:sz="0" w:space="0" w:color="auto"/>
      </w:divBdr>
    </w:div>
    <w:div w:id="435642694">
      <w:bodyDiv w:val="1"/>
      <w:marLeft w:val="0"/>
      <w:marRight w:val="0"/>
      <w:marTop w:val="0"/>
      <w:marBottom w:val="0"/>
      <w:divBdr>
        <w:top w:val="none" w:sz="0" w:space="0" w:color="auto"/>
        <w:left w:val="none" w:sz="0" w:space="0" w:color="auto"/>
        <w:bottom w:val="none" w:sz="0" w:space="0" w:color="auto"/>
        <w:right w:val="none" w:sz="0" w:space="0" w:color="auto"/>
      </w:divBdr>
    </w:div>
    <w:div w:id="498933774">
      <w:bodyDiv w:val="1"/>
      <w:marLeft w:val="0"/>
      <w:marRight w:val="0"/>
      <w:marTop w:val="0"/>
      <w:marBottom w:val="0"/>
      <w:divBdr>
        <w:top w:val="none" w:sz="0" w:space="0" w:color="auto"/>
        <w:left w:val="none" w:sz="0" w:space="0" w:color="auto"/>
        <w:bottom w:val="none" w:sz="0" w:space="0" w:color="auto"/>
        <w:right w:val="none" w:sz="0" w:space="0" w:color="auto"/>
      </w:divBdr>
    </w:div>
    <w:div w:id="525798823">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603625">
      <w:bodyDiv w:val="1"/>
      <w:marLeft w:val="0"/>
      <w:marRight w:val="0"/>
      <w:marTop w:val="0"/>
      <w:marBottom w:val="0"/>
      <w:divBdr>
        <w:top w:val="none" w:sz="0" w:space="0" w:color="auto"/>
        <w:left w:val="none" w:sz="0" w:space="0" w:color="auto"/>
        <w:bottom w:val="none" w:sz="0" w:space="0" w:color="auto"/>
        <w:right w:val="none" w:sz="0" w:space="0" w:color="auto"/>
      </w:divBdr>
    </w:div>
    <w:div w:id="691341929">
      <w:bodyDiv w:val="1"/>
      <w:marLeft w:val="0"/>
      <w:marRight w:val="0"/>
      <w:marTop w:val="0"/>
      <w:marBottom w:val="0"/>
      <w:divBdr>
        <w:top w:val="none" w:sz="0" w:space="0" w:color="auto"/>
        <w:left w:val="none" w:sz="0" w:space="0" w:color="auto"/>
        <w:bottom w:val="none" w:sz="0" w:space="0" w:color="auto"/>
        <w:right w:val="none" w:sz="0" w:space="0" w:color="auto"/>
      </w:divBdr>
    </w:div>
    <w:div w:id="806506562">
      <w:bodyDiv w:val="1"/>
      <w:marLeft w:val="0"/>
      <w:marRight w:val="0"/>
      <w:marTop w:val="0"/>
      <w:marBottom w:val="0"/>
      <w:divBdr>
        <w:top w:val="none" w:sz="0" w:space="0" w:color="auto"/>
        <w:left w:val="none" w:sz="0" w:space="0" w:color="auto"/>
        <w:bottom w:val="none" w:sz="0" w:space="0" w:color="auto"/>
        <w:right w:val="none" w:sz="0" w:space="0" w:color="auto"/>
      </w:divBdr>
    </w:div>
    <w:div w:id="817259220">
      <w:bodyDiv w:val="1"/>
      <w:marLeft w:val="0"/>
      <w:marRight w:val="0"/>
      <w:marTop w:val="0"/>
      <w:marBottom w:val="0"/>
      <w:divBdr>
        <w:top w:val="none" w:sz="0" w:space="0" w:color="auto"/>
        <w:left w:val="none" w:sz="0" w:space="0" w:color="auto"/>
        <w:bottom w:val="none" w:sz="0" w:space="0" w:color="auto"/>
        <w:right w:val="none" w:sz="0" w:space="0" w:color="auto"/>
      </w:divBdr>
    </w:div>
    <w:div w:id="893589590">
      <w:bodyDiv w:val="1"/>
      <w:marLeft w:val="0"/>
      <w:marRight w:val="0"/>
      <w:marTop w:val="0"/>
      <w:marBottom w:val="0"/>
      <w:divBdr>
        <w:top w:val="none" w:sz="0" w:space="0" w:color="auto"/>
        <w:left w:val="none" w:sz="0" w:space="0" w:color="auto"/>
        <w:bottom w:val="none" w:sz="0" w:space="0" w:color="auto"/>
        <w:right w:val="none" w:sz="0" w:space="0" w:color="auto"/>
      </w:divBdr>
    </w:div>
    <w:div w:id="951089789">
      <w:bodyDiv w:val="1"/>
      <w:marLeft w:val="0"/>
      <w:marRight w:val="0"/>
      <w:marTop w:val="0"/>
      <w:marBottom w:val="0"/>
      <w:divBdr>
        <w:top w:val="none" w:sz="0" w:space="0" w:color="auto"/>
        <w:left w:val="none" w:sz="0" w:space="0" w:color="auto"/>
        <w:bottom w:val="none" w:sz="0" w:space="0" w:color="auto"/>
        <w:right w:val="none" w:sz="0" w:space="0" w:color="auto"/>
      </w:divBdr>
    </w:div>
    <w:div w:id="1027288581">
      <w:bodyDiv w:val="1"/>
      <w:marLeft w:val="0"/>
      <w:marRight w:val="0"/>
      <w:marTop w:val="0"/>
      <w:marBottom w:val="0"/>
      <w:divBdr>
        <w:top w:val="none" w:sz="0" w:space="0" w:color="auto"/>
        <w:left w:val="none" w:sz="0" w:space="0" w:color="auto"/>
        <w:bottom w:val="none" w:sz="0" w:space="0" w:color="auto"/>
        <w:right w:val="none" w:sz="0" w:space="0" w:color="auto"/>
      </w:divBdr>
    </w:div>
    <w:div w:id="1254702599">
      <w:bodyDiv w:val="1"/>
      <w:marLeft w:val="0"/>
      <w:marRight w:val="0"/>
      <w:marTop w:val="0"/>
      <w:marBottom w:val="0"/>
      <w:divBdr>
        <w:top w:val="none" w:sz="0" w:space="0" w:color="auto"/>
        <w:left w:val="none" w:sz="0" w:space="0" w:color="auto"/>
        <w:bottom w:val="none" w:sz="0" w:space="0" w:color="auto"/>
        <w:right w:val="none" w:sz="0" w:space="0" w:color="auto"/>
      </w:divBdr>
      <w:divsChild>
        <w:div w:id="2101024067">
          <w:marLeft w:val="0"/>
          <w:marRight w:val="0"/>
          <w:marTop w:val="15"/>
          <w:marBottom w:val="0"/>
          <w:divBdr>
            <w:top w:val="none" w:sz="0" w:space="0" w:color="auto"/>
            <w:left w:val="none" w:sz="0" w:space="0" w:color="auto"/>
            <w:bottom w:val="none" w:sz="0" w:space="0" w:color="auto"/>
            <w:right w:val="none" w:sz="0" w:space="0" w:color="auto"/>
          </w:divBdr>
          <w:divsChild>
            <w:div w:id="463305323">
              <w:marLeft w:val="0"/>
              <w:marRight w:val="0"/>
              <w:marTop w:val="0"/>
              <w:marBottom w:val="0"/>
              <w:divBdr>
                <w:top w:val="none" w:sz="0" w:space="0" w:color="auto"/>
                <w:left w:val="none" w:sz="0" w:space="0" w:color="auto"/>
                <w:bottom w:val="none" w:sz="0" w:space="0" w:color="auto"/>
                <w:right w:val="none" w:sz="0" w:space="0" w:color="auto"/>
              </w:divBdr>
            </w:div>
          </w:divsChild>
        </w:div>
        <w:div w:id="1571160626">
          <w:marLeft w:val="0"/>
          <w:marRight w:val="0"/>
          <w:marTop w:val="15"/>
          <w:marBottom w:val="0"/>
          <w:divBdr>
            <w:top w:val="none" w:sz="0" w:space="0" w:color="auto"/>
            <w:left w:val="none" w:sz="0" w:space="0" w:color="auto"/>
            <w:bottom w:val="none" w:sz="0" w:space="0" w:color="auto"/>
            <w:right w:val="none" w:sz="0" w:space="0" w:color="auto"/>
          </w:divBdr>
          <w:divsChild>
            <w:div w:id="8118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278">
      <w:bodyDiv w:val="1"/>
      <w:marLeft w:val="0"/>
      <w:marRight w:val="0"/>
      <w:marTop w:val="0"/>
      <w:marBottom w:val="0"/>
      <w:divBdr>
        <w:top w:val="none" w:sz="0" w:space="0" w:color="auto"/>
        <w:left w:val="none" w:sz="0" w:space="0" w:color="auto"/>
        <w:bottom w:val="none" w:sz="0" w:space="0" w:color="auto"/>
        <w:right w:val="none" w:sz="0" w:space="0" w:color="auto"/>
      </w:divBdr>
      <w:divsChild>
        <w:div w:id="1648513567">
          <w:marLeft w:val="0"/>
          <w:marRight w:val="0"/>
          <w:marTop w:val="15"/>
          <w:marBottom w:val="0"/>
          <w:divBdr>
            <w:top w:val="none" w:sz="0" w:space="0" w:color="auto"/>
            <w:left w:val="none" w:sz="0" w:space="0" w:color="auto"/>
            <w:bottom w:val="none" w:sz="0" w:space="0" w:color="auto"/>
            <w:right w:val="none" w:sz="0" w:space="0" w:color="auto"/>
          </w:divBdr>
          <w:divsChild>
            <w:div w:id="1737514387">
              <w:marLeft w:val="0"/>
              <w:marRight w:val="0"/>
              <w:marTop w:val="0"/>
              <w:marBottom w:val="0"/>
              <w:divBdr>
                <w:top w:val="none" w:sz="0" w:space="0" w:color="auto"/>
                <w:left w:val="none" w:sz="0" w:space="0" w:color="auto"/>
                <w:bottom w:val="none" w:sz="0" w:space="0" w:color="auto"/>
                <w:right w:val="none" w:sz="0" w:space="0" w:color="auto"/>
              </w:divBdr>
            </w:div>
          </w:divsChild>
        </w:div>
        <w:div w:id="772213329">
          <w:marLeft w:val="0"/>
          <w:marRight w:val="0"/>
          <w:marTop w:val="15"/>
          <w:marBottom w:val="0"/>
          <w:divBdr>
            <w:top w:val="none" w:sz="0" w:space="0" w:color="auto"/>
            <w:left w:val="none" w:sz="0" w:space="0" w:color="auto"/>
            <w:bottom w:val="none" w:sz="0" w:space="0" w:color="auto"/>
            <w:right w:val="none" w:sz="0" w:space="0" w:color="auto"/>
          </w:divBdr>
          <w:divsChild>
            <w:div w:id="4382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248">
      <w:bodyDiv w:val="1"/>
      <w:marLeft w:val="0"/>
      <w:marRight w:val="0"/>
      <w:marTop w:val="0"/>
      <w:marBottom w:val="0"/>
      <w:divBdr>
        <w:top w:val="none" w:sz="0" w:space="0" w:color="auto"/>
        <w:left w:val="none" w:sz="0" w:space="0" w:color="auto"/>
        <w:bottom w:val="none" w:sz="0" w:space="0" w:color="auto"/>
        <w:right w:val="none" w:sz="0" w:space="0" w:color="auto"/>
      </w:divBdr>
    </w:div>
    <w:div w:id="1839006110">
      <w:bodyDiv w:val="1"/>
      <w:marLeft w:val="0"/>
      <w:marRight w:val="0"/>
      <w:marTop w:val="0"/>
      <w:marBottom w:val="0"/>
      <w:divBdr>
        <w:top w:val="none" w:sz="0" w:space="0" w:color="auto"/>
        <w:left w:val="none" w:sz="0" w:space="0" w:color="auto"/>
        <w:bottom w:val="none" w:sz="0" w:space="0" w:color="auto"/>
        <w:right w:val="none" w:sz="0" w:space="0" w:color="auto"/>
      </w:divBdr>
    </w:div>
    <w:div w:id="1868981870">
      <w:bodyDiv w:val="1"/>
      <w:marLeft w:val="0"/>
      <w:marRight w:val="0"/>
      <w:marTop w:val="0"/>
      <w:marBottom w:val="0"/>
      <w:divBdr>
        <w:top w:val="none" w:sz="0" w:space="0" w:color="auto"/>
        <w:left w:val="none" w:sz="0" w:space="0" w:color="auto"/>
        <w:bottom w:val="none" w:sz="0" w:space="0" w:color="auto"/>
        <w:right w:val="none" w:sz="0" w:space="0" w:color="auto"/>
      </w:divBdr>
    </w:div>
    <w:div w:id="19451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6324</Words>
  <Characters>36051</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Keeler</dc:creator>
  <cp:keywords/>
  <dc:description/>
  <cp:lastModifiedBy>Johanna Keeler (PGR)</cp:lastModifiedBy>
  <cp:revision>4</cp:revision>
  <dcterms:created xsi:type="dcterms:W3CDTF">2023-12-07T15:02:00Z</dcterms:created>
  <dcterms:modified xsi:type="dcterms:W3CDTF">2024-01-08T10:25:00Z</dcterms:modified>
</cp:coreProperties>
</file>