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309C61" w14:textId="52BDAE08" w:rsidR="00FB477F" w:rsidRDefault="003E246E" w:rsidP="00FB477F">
      <w:pPr>
        <w:widowControl w:val="0"/>
        <w:spacing w:line="480" w:lineRule="auto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Supplementary </w:t>
      </w:r>
      <w:r w:rsidR="00FB477F" w:rsidRPr="00BB4681"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Table</w:t>
      </w:r>
      <w:r w:rsidR="0073070E"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r w:rsidR="00234ACD"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S1</w:t>
      </w:r>
      <w:r w:rsidR="00FB477F" w:rsidRPr="00BB4681"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.</w:t>
      </w:r>
      <w:r w:rsidR="00FB477F" w:rsidRPr="00BB4681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Sampling</w:t>
      </w:r>
      <w:r w:rsidR="00FB477F" w:rsidRPr="003F369B">
        <w:rPr>
          <w:lang w:val="en-US"/>
        </w:rPr>
        <w:t xml:space="preserve"> </w:t>
      </w:r>
      <w:r w:rsidR="00FB477F">
        <w:rPr>
          <w:rFonts w:ascii="Times New Roman" w:eastAsia="Times New Roman" w:hAnsi="Times New Roman" w:cs="Times New Roman"/>
          <w:sz w:val="24"/>
          <w:szCs w:val="24"/>
          <w:lang w:val="en-GB"/>
        </w:rPr>
        <w:t>l</w:t>
      </w:r>
      <w:r w:rsidR="00FB477F" w:rsidRPr="00CA09EC">
        <w:rPr>
          <w:rFonts w:ascii="Times New Roman" w:eastAsia="Times New Roman" w:hAnsi="Times New Roman" w:cs="Times New Roman"/>
          <w:sz w:val="24"/>
          <w:szCs w:val="24"/>
          <w:lang w:val="en-GB"/>
        </w:rPr>
        <w:t>ocations</w:t>
      </w:r>
      <w:r w:rsidR="00FB477F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 w:rsidR="00FB477F" w:rsidRPr="00BB4681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of </w:t>
      </w:r>
      <w:r w:rsidR="00FB477F" w:rsidRPr="00BB4681">
        <w:rPr>
          <w:rFonts w:ascii="Times New Roman" w:eastAsia="Times New Roman" w:hAnsi="Times New Roman" w:cs="Times New Roman"/>
          <w:i/>
          <w:sz w:val="24"/>
          <w:szCs w:val="24"/>
          <w:lang w:val="en-GB"/>
        </w:rPr>
        <w:t>Tupinanambis teguixin</w:t>
      </w:r>
      <w:r w:rsidR="00FB477F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from </w:t>
      </w:r>
      <w:r w:rsidR="00FB477F" w:rsidRPr="00BB4681">
        <w:rPr>
          <w:rFonts w:ascii="Times New Roman" w:eastAsia="Times New Roman" w:hAnsi="Times New Roman" w:cs="Times New Roman"/>
          <w:sz w:val="24"/>
          <w:szCs w:val="24"/>
          <w:lang w:val="en-GB"/>
        </w:rPr>
        <w:t>Brazil and Colombia</w:t>
      </w:r>
      <w:r w:rsidR="00FB477F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(2016-2023)</w:t>
      </w:r>
      <w:r w:rsidR="00FB477F" w:rsidRPr="00BB4681">
        <w:rPr>
          <w:rFonts w:ascii="Times New Roman" w:eastAsia="Times New Roman" w:hAnsi="Times New Roman" w:cs="Times New Roman"/>
          <w:sz w:val="24"/>
          <w:szCs w:val="24"/>
          <w:lang w:val="en-GB"/>
        </w:rPr>
        <w:t>.</w:t>
      </w:r>
      <w:r w:rsidR="00FB477F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 w:rsidR="007E61CC">
        <w:rPr>
          <w:rFonts w:ascii="Times New Roman" w:eastAsia="Times New Roman" w:hAnsi="Times New Roman" w:cs="Times New Roman"/>
          <w:sz w:val="24"/>
          <w:szCs w:val="24"/>
          <w:lang w:val="en-GB"/>
        </w:rPr>
        <w:t>Lizard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’s</w:t>
      </w:r>
      <w:r w:rsidR="007E61CC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catalogue</w:t>
      </w:r>
      <w:r w:rsidR="007E61CC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number, c</w:t>
      </w:r>
      <w:r w:rsidR="00FB477F" w:rsidRPr="00FB477F">
        <w:rPr>
          <w:rFonts w:ascii="Times New Roman" w:eastAsia="Times New Roman" w:hAnsi="Times New Roman" w:cs="Times New Roman"/>
          <w:sz w:val="24"/>
          <w:szCs w:val="24"/>
          <w:lang w:val="en-GB"/>
        </w:rPr>
        <w:t>oordinates per locality, elevation</w:t>
      </w:r>
      <w:r w:rsidR="00FB477F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blood parasite infections </w:t>
      </w:r>
      <w:r w:rsidR="00FB477F" w:rsidRPr="00BB4681">
        <w:rPr>
          <w:rFonts w:ascii="Times New Roman" w:eastAsia="Times New Roman" w:hAnsi="Times New Roman" w:cs="Times New Roman"/>
          <w:sz w:val="24"/>
          <w:szCs w:val="24"/>
          <w:lang w:val="en-GB"/>
        </w:rPr>
        <w:t>detected by microscopy</w:t>
      </w:r>
      <w:r w:rsidR="00875607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and molecular screening</w:t>
      </w:r>
      <w:r w:rsidR="00FB477F">
        <w:rPr>
          <w:rFonts w:ascii="Times New Roman" w:eastAsia="Times New Roman" w:hAnsi="Times New Roman" w:cs="Times New Roman"/>
          <w:sz w:val="24"/>
          <w:szCs w:val="24"/>
          <w:lang w:val="en-GB"/>
        </w:rPr>
        <w:t>, and parasitemia (%)</w:t>
      </w:r>
      <w:r w:rsidR="00FB477F" w:rsidRPr="00FB477F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are provided</w:t>
      </w:r>
      <w:r w:rsidR="00FB477F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. </w:t>
      </w:r>
    </w:p>
    <w:tbl>
      <w:tblPr>
        <w:tblStyle w:val="PlainTable2"/>
        <w:tblW w:w="0" w:type="auto"/>
        <w:tblLook w:val="0400" w:firstRow="0" w:lastRow="0" w:firstColumn="0" w:lastColumn="0" w:noHBand="0" w:noVBand="1"/>
      </w:tblPr>
      <w:tblGrid>
        <w:gridCol w:w="638"/>
        <w:gridCol w:w="1517"/>
        <w:gridCol w:w="1880"/>
        <w:gridCol w:w="1005"/>
        <w:gridCol w:w="1833"/>
        <w:gridCol w:w="1133"/>
        <w:gridCol w:w="2465"/>
        <w:gridCol w:w="2013"/>
        <w:gridCol w:w="1628"/>
      </w:tblGrid>
      <w:tr w:rsidR="00C82D6E" w:rsidRPr="003F369B" w14:paraId="0FA7C8DA" w14:textId="57A4F631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3"/>
        </w:trPr>
        <w:tc>
          <w:tcPr>
            <w:tcW w:w="0" w:type="auto"/>
            <w:vMerge w:val="restart"/>
            <w:vAlign w:val="center"/>
          </w:tcPr>
          <w:p w14:paraId="053F7AE8" w14:textId="77777777" w:rsidR="00C82D6E" w:rsidRPr="003F369B" w:rsidRDefault="00C82D6E" w:rsidP="003F369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  <w:t>Year</w:t>
            </w:r>
          </w:p>
        </w:tc>
        <w:tc>
          <w:tcPr>
            <w:tcW w:w="1517" w:type="dxa"/>
            <w:vMerge w:val="restart"/>
            <w:vAlign w:val="center"/>
          </w:tcPr>
          <w:p w14:paraId="28A8641D" w14:textId="7A43F8E2" w:rsidR="00C82D6E" w:rsidRPr="003F369B" w:rsidRDefault="00C82D6E" w:rsidP="003F369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  <w:t>Catalogue number</w:t>
            </w:r>
          </w:p>
        </w:tc>
        <w:tc>
          <w:tcPr>
            <w:tcW w:w="1880" w:type="dxa"/>
            <w:vMerge w:val="restart"/>
            <w:vAlign w:val="center"/>
          </w:tcPr>
          <w:p w14:paraId="6F5AD346" w14:textId="53095901" w:rsidR="00C82D6E" w:rsidRPr="003F369B" w:rsidRDefault="00C82D6E" w:rsidP="003F369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  <w:t>Locality</w:t>
            </w:r>
          </w:p>
        </w:tc>
        <w:tc>
          <w:tcPr>
            <w:tcW w:w="0" w:type="auto"/>
            <w:vMerge w:val="restart"/>
            <w:vAlign w:val="center"/>
          </w:tcPr>
          <w:p w14:paraId="0A680439" w14:textId="77777777" w:rsidR="00C82D6E" w:rsidRPr="003F369B" w:rsidRDefault="00C82D6E" w:rsidP="003F369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  <w:t>Country</w:t>
            </w:r>
          </w:p>
        </w:tc>
        <w:tc>
          <w:tcPr>
            <w:tcW w:w="0" w:type="auto"/>
            <w:vMerge w:val="restart"/>
            <w:vAlign w:val="center"/>
          </w:tcPr>
          <w:p w14:paraId="5376C690" w14:textId="77777777" w:rsidR="00C82D6E" w:rsidRPr="003F369B" w:rsidRDefault="00C82D6E" w:rsidP="003F369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  <w:t>Coordinates</w:t>
            </w:r>
          </w:p>
        </w:tc>
        <w:tc>
          <w:tcPr>
            <w:tcW w:w="0" w:type="auto"/>
            <w:vMerge w:val="restart"/>
            <w:vAlign w:val="center"/>
          </w:tcPr>
          <w:p w14:paraId="0EAC6393" w14:textId="77777777" w:rsidR="00C82D6E" w:rsidRPr="003F369B" w:rsidRDefault="00C82D6E" w:rsidP="003F369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  <w:t>Elevation (m)</w:t>
            </w:r>
          </w:p>
        </w:tc>
        <w:tc>
          <w:tcPr>
            <w:tcW w:w="0" w:type="auto"/>
            <w:gridSpan w:val="2"/>
          </w:tcPr>
          <w:p w14:paraId="5631846F" w14:textId="1D3238A8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  <w:t>Parasitemia (%)</w:t>
            </w:r>
          </w:p>
        </w:tc>
        <w:tc>
          <w:tcPr>
            <w:tcW w:w="0" w:type="auto"/>
            <w:vMerge w:val="restart"/>
          </w:tcPr>
          <w:p w14:paraId="2326D83F" w14:textId="4FE1F1BD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  <w:lang w:val="en-GB"/>
              </w:rPr>
            </w:pPr>
            <w:r w:rsidRPr="003F369B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val="en-GB"/>
              </w:rPr>
              <w:t xml:space="preserve">Cytb </w:t>
            </w:r>
            <w:r w:rsidRPr="003F369B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screening (Haplotype)</w:t>
            </w:r>
          </w:p>
        </w:tc>
      </w:tr>
      <w:tr w:rsidR="00C82D6E" w:rsidRPr="003F369B" w14:paraId="77686216" w14:textId="77777777" w:rsidTr="003F369B">
        <w:trPr>
          <w:trHeight w:val="647"/>
        </w:trPr>
        <w:tc>
          <w:tcPr>
            <w:tcW w:w="0" w:type="auto"/>
            <w:vMerge/>
          </w:tcPr>
          <w:p w14:paraId="4F0F535E" w14:textId="7777777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</w:pPr>
          </w:p>
        </w:tc>
        <w:tc>
          <w:tcPr>
            <w:tcW w:w="1517" w:type="dxa"/>
            <w:vMerge/>
          </w:tcPr>
          <w:p w14:paraId="19FE18F0" w14:textId="7777777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</w:pPr>
          </w:p>
        </w:tc>
        <w:tc>
          <w:tcPr>
            <w:tcW w:w="1880" w:type="dxa"/>
            <w:vMerge/>
          </w:tcPr>
          <w:p w14:paraId="440F7638" w14:textId="7777777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</w:pPr>
          </w:p>
        </w:tc>
        <w:tc>
          <w:tcPr>
            <w:tcW w:w="0" w:type="auto"/>
            <w:vMerge/>
          </w:tcPr>
          <w:p w14:paraId="203723AE" w14:textId="7777777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</w:pPr>
          </w:p>
        </w:tc>
        <w:tc>
          <w:tcPr>
            <w:tcW w:w="0" w:type="auto"/>
            <w:vMerge/>
          </w:tcPr>
          <w:p w14:paraId="7E607BCF" w14:textId="7777777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</w:pPr>
          </w:p>
        </w:tc>
        <w:tc>
          <w:tcPr>
            <w:tcW w:w="0" w:type="auto"/>
            <w:vMerge/>
          </w:tcPr>
          <w:p w14:paraId="567ABDD7" w14:textId="7777777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</w:pPr>
          </w:p>
        </w:tc>
        <w:tc>
          <w:tcPr>
            <w:tcW w:w="0" w:type="auto"/>
          </w:tcPr>
          <w:p w14:paraId="3DD1D4DF" w14:textId="3B53247C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  <w:lang w:val="en-GB"/>
              </w:rPr>
              <w:t xml:space="preserve">Plasmodium </w:t>
            </w:r>
            <w:r w:rsidRPr="003F36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  <w:t>(</w:t>
            </w:r>
            <w:r w:rsidRPr="003F369B"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  <w:lang w:val="en-GB"/>
              </w:rPr>
              <w:t>Saurocytozoon</w:t>
            </w:r>
            <w:r w:rsidRPr="003F36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  <w:t>)</w:t>
            </w:r>
            <w:r w:rsidRPr="003F369B"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  <w:lang w:val="en-GB"/>
              </w:rPr>
              <w:t xml:space="preserve"> tupinambi </w:t>
            </w:r>
            <w:r w:rsidRPr="003F36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  <w:t>comb. nov.</w:t>
            </w:r>
          </w:p>
        </w:tc>
        <w:tc>
          <w:tcPr>
            <w:tcW w:w="0" w:type="auto"/>
          </w:tcPr>
          <w:p w14:paraId="35E03AD7" w14:textId="4789F463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  <w:lang w:val="en-GB"/>
              </w:rPr>
              <w:t>Plasmodium</w:t>
            </w:r>
            <w:r w:rsidR="003F369B" w:rsidRPr="003F369B"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  <w:lang w:val="en-GB"/>
              </w:rPr>
              <w:t xml:space="preserve"> </w:t>
            </w:r>
            <w:r w:rsidR="003F369B" w:rsidRPr="003F36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  <w:t>(</w:t>
            </w:r>
            <w:r w:rsidR="003F369B" w:rsidRPr="003F369B"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  <w:lang w:val="en-GB"/>
              </w:rPr>
              <w:t>Carinamoeba</w:t>
            </w:r>
            <w:r w:rsidR="003F369B" w:rsidRPr="003F36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  <w:t>)</w:t>
            </w:r>
            <w:r w:rsidRPr="003F369B"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  <w:lang w:val="en-GB"/>
              </w:rPr>
              <w:t xml:space="preserve"> </w:t>
            </w:r>
            <w:r w:rsidRPr="003F36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/>
              </w:rPr>
              <w:t>sp</w:t>
            </w:r>
            <w:r w:rsidRPr="003F369B"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  <w:lang w:val="en-GB"/>
              </w:rPr>
              <w:t>.</w:t>
            </w:r>
          </w:p>
        </w:tc>
        <w:tc>
          <w:tcPr>
            <w:tcW w:w="0" w:type="auto"/>
            <w:vMerge/>
          </w:tcPr>
          <w:p w14:paraId="763E1D0C" w14:textId="7777777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val="en-GB"/>
              </w:rPr>
            </w:pPr>
          </w:p>
        </w:tc>
      </w:tr>
      <w:tr w:rsidR="00C82D6E" w:rsidRPr="003F369B" w14:paraId="42312AC7" w14:textId="16AD63B1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32D10759" w14:textId="7777777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2016</w:t>
            </w:r>
          </w:p>
        </w:tc>
        <w:tc>
          <w:tcPr>
            <w:tcW w:w="1517" w:type="dxa"/>
          </w:tcPr>
          <w:p w14:paraId="576F26F1" w14:textId="5EBCCA0F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 xml:space="preserve">AMP-L21 / </w:t>
            </w:r>
            <w:r w:rsidRPr="003F369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INPA-H037421</w:t>
            </w:r>
          </w:p>
        </w:tc>
        <w:tc>
          <w:tcPr>
            <w:tcW w:w="1880" w:type="dxa"/>
          </w:tcPr>
          <w:p w14:paraId="1813A4FF" w14:textId="5F1583D3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44AD7EF0" w14:textId="7777777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4EEB8EC9" w14:textId="604E94E0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01°48'31.68''S, 60°19'52.09''W</w:t>
            </w:r>
          </w:p>
        </w:tc>
        <w:tc>
          <w:tcPr>
            <w:tcW w:w="0" w:type="auto"/>
          </w:tcPr>
          <w:p w14:paraId="3DD18771" w14:textId="3EB9D6C4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57</w:t>
            </w:r>
          </w:p>
        </w:tc>
        <w:tc>
          <w:tcPr>
            <w:tcW w:w="0" w:type="auto"/>
          </w:tcPr>
          <w:p w14:paraId="2A45CC66" w14:textId="50B96CF6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52BF306F" w14:textId="7495FFB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2DB9E7D3" w14:textId="28B430FB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+ (H1)</w:t>
            </w:r>
          </w:p>
        </w:tc>
      </w:tr>
      <w:tr w:rsidR="00C82D6E" w:rsidRPr="003F369B" w14:paraId="67AEF167" w14:textId="7795D9E9" w:rsidTr="003F369B">
        <w:tc>
          <w:tcPr>
            <w:tcW w:w="0" w:type="auto"/>
          </w:tcPr>
          <w:p w14:paraId="665E9073" w14:textId="1D5AC4CD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2016</w:t>
            </w:r>
          </w:p>
        </w:tc>
        <w:tc>
          <w:tcPr>
            <w:tcW w:w="1517" w:type="dxa"/>
          </w:tcPr>
          <w:p w14:paraId="53913495" w14:textId="33847EAD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 xml:space="preserve">AMP-L22 / </w:t>
            </w:r>
            <w:r w:rsidRPr="003F369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INPA-H037419</w:t>
            </w:r>
          </w:p>
        </w:tc>
        <w:tc>
          <w:tcPr>
            <w:tcW w:w="1880" w:type="dxa"/>
          </w:tcPr>
          <w:p w14:paraId="54D8738D" w14:textId="5E05C868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0ED5D805" w14:textId="33BBA2BF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3CCCEB98" w14:textId="2CA11C78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01°48'29.3''S, 60°19'32.4''W</w:t>
            </w:r>
          </w:p>
        </w:tc>
        <w:tc>
          <w:tcPr>
            <w:tcW w:w="0" w:type="auto"/>
          </w:tcPr>
          <w:p w14:paraId="1C76ED67" w14:textId="42164793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68</w:t>
            </w:r>
          </w:p>
        </w:tc>
        <w:tc>
          <w:tcPr>
            <w:tcW w:w="0" w:type="auto"/>
          </w:tcPr>
          <w:p w14:paraId="197E5153" w14:textId="2BE03176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1E02ACE1" w14:textId="093CA264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12091C6D" w14:textId="3CF87BE3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C82D6E" w:rsidRPr="003F369B" w14:paraId="5184413C" w14:textId="04C63E3D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4EE43D32" w14:textId="3E3CA233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2016</w:t>
            </w:r>
          </w:p>
        </w:tc>
        <w:tc>
          <w:tcPr>
            <w:tcW w:w="1517" w:type="dxa"/>
          </w:tcPr>
          <w:p w14:paraId="4AA2F90F" w14:textId="54870EC1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 xml:space="preserve">AMP-L31 / </w:t>
            </w:r>
            <w:r w:rsidRPr="003F369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INPA-H037422</w:t>
            </w:r>
          </w:p>
        </w:tc>
        <w:tc>
          <w:tcPr>
            <w:tcW w:w="1880" w:type="dxa"/>
          </w:tcPr>
          <w:p w14:paraId="250C80DB" w14:textId="1EE62F13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6BB8154B" w14:textId="405F38B4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1015BFE2" w14:textId="3C279C5F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01°47'38.58"S, 60°18'28.43"W</w:t>
            </w:r>
          </w:p>
        </w:tc>
        <w:tc>
          <w:tcPr>
            <w:tcW w:w="0" w:type="auto"/>
          </w:tcPr>
          <w:p w14:paraId="2D6EE84A" w14:textId="68D21D6E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77</w:t>
            </w:r>
          </w:p>
        </w:tc>
        <w:tc>
          <w:tcPr>
            <w:tcW w:w="0" w:type="auto"/>
          </w:tcPr>
          <w:p w14:paraId="12D238A6" w14:textId="1678593A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0.02%</w:t>
            </w:r>
          </w:p>
        </w:tc>
        <w:tc>
          <w:tcPr>
            <w:tcW w:w="0" w:type="auto"/>
          </w:tcPr>
          <w:p w14:paraId="25D40303" w14:textId="116921A6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0A4F10E1" w14:textId="4BABD169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+ (H1; H2)</w:t>
            </w:r>
          </w:p>
        </w:tc>
      </w:tr>
      <w:tr w:rsidR="00C82D6E" w:rsidRPr="003F369B" w14:paraId="4D9C5C35" w14:textId="0DA1A56F" w:rsidTr="003F369B">
        <w:tc>
          <w:tcPr>
            <w:tcW w:w="0" w:type="auto"/>
          </w:tcPr>
          <w:p w14:paraId="4F26CA21" w14:textId="37274692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2016</w:t>
            </w:r>
          </w:p>
        </w:tc>
        <w:tc>
          <w:tcPr>
            <w:tcW w:w="1517" w:type="dxa"/>
          </w:tcPr>
          <w:p w14:paraId="6316DBE5" w14:textId="229597BD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 xml:space="preserve">AMP-L34 / </w:t>
            </w:r>
            <w:r w:rsidRPr="003F369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INPA-H037420</w:t>
            </w:r>
          </w:p>
        </w:tc>
        <w:tc>
          <w:tcPr>
            <w:tcW w:w="1880" w:type="dxa"/>
          </w:tcPr>
          <w:p w14:paraId="1E253A91" w14:textId="7FA8B7F3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154499B4" w14:textId="200F178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03C95DBE" w14:textId="375E626E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01°49'24.3"S, 60°22'00.1"W</w:t>
            </w:r>
          </w:p>
        </w:tc>
        <w:tc>
          <w:tcPr>
            <w:tcW w:w="0" w:type="auto"/>
          </w:tcPr>
          <w:p w14:paraId="5F1E0336" w14:textId="0E22563B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61</w:t>
            </w:r>
          </w:p>
        </w:tc>
        <w:tc>
          <w:tcPr>
            <w:tcW w:w="0" w:type="auto"/>
          </w:tcPr>
          <w:p w14:paraId="1D6E0982" w14:textId="69936381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0.02%</w:t>
            </w:r>
          </w:p>
        </w:tc>
        <w:tc>
          <w:tcPr>
            <w:tcW w:w="0" w:type="auto"/>
          </w:tcPr>
          <w:p w14:paraId="216F805E" w14:textId="1445FE92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47F95BA7" w14:textId="15B19C1E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+(H1)</w:t>
            </w:r>
          </w:p>
        </w:tc>
      </w:tr>
      <w:tr w:rsidR="00C82D6E" w:rsidRPr="003F369B" w14:paraId="4FDD16B4" w14:textId="74DF5BA2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7342E6F0" w14:textId="7777777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2017</w:t>
            </w:r>
          </w:p>
        </w:tc>
        <w:tc>
          <w:tcPr>
            <w:tcW w:w="1517" w:type="dxa"/>
          </w:tcPr>
          <w:p w14:paraId="0E58C964" w14:textId="74C0C90F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AMP-L72 / FPW-01423</w:t>
            </w:r>
          </w:p>
        </w:tc>
        <w:tc>
          <w:tcPr>
            <w:tcW w:w="1880" w:type="dxa"/>
          </w:tcPr>
          <w:p w14:paraId="68A26C70" w14:textId="7EFEC1AB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3A26EA37" w14:textId="7777777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01F41E8B" w14:textId="2F3B66BE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01°46'39.4''S, 60°21'49.9'' W</w:t>
            </w:r>
          </w:p>
        </w:tc>
        <w:tc>
          <w:tcPr>
            <w:tcW w:w="0" w:type="auto"/>
          </w:tcPr>
          <w:p w14:paraId="0D4476D1" w14:textId="59C16C46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71</w:t>
            </w:r>
          </w:p>
        </w:tc>
        <w:tc>
          <w:tcPr>
            <w:tcW w:w="0" w:type="auto"/>
          </w:tcPr>
          <w:p w14:paraId="168EEBE0" w14:textId="2DDE4B22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0.02%</w:t>
            </w:r>
          </w:p>
        </w:tc>
        <w:tc>
          <w:tcPr>
            <w:tcW w:w="0" w:type="auto"/>
          </w:tcPr>
          <w:p w14:paraId="03FBA079" w14:textId="43F535D6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0.02%</w:t>
            </w:r>
          </w:p>
        </w:tc>
        <w:tc>
          <w:tcPr>
            <w:tcW w:w="0" w:type="auto"/>
          </w:tcPr>
          <w:p w14:paraId="15BCDF94" w14:textId="7620B265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+ (H1)</w:t>
            </w:r>
          </w:p>
        </w:tc>
      </w:tr>
      <w:tr w:rsidR="00C82D6E" w:rsidRPr="003F369B" w14:paraId="2084D3D2" w14:textId="0E0D5048" w:rsidTr="003F369B">
        <w:tc>
          <w:tcPr>
            <w:tcW w:w="0" w:type="auto"/>
          </w:tcPr>
          <w:p w14:paraId="5B32C472" w14:textId="2B9FC8CA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2017</w:t>
            </w:r>
          </w:p>
        </w:tc>
        <w:tc>
          <w:tcPr>
            <w:tcW w:w="1517" w:type="dxa"/>
          </w:tcPr>
          <w:p w14:paraId="45A72EDE" w14:textId="6E34E6B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AMP-L75</w:t>
            </w:r>
          </w:p>
        </w:tc>
        <w:tc>
          <w:tcPr>
            <w:tcW w:w="1880" w:type="dxa"/>
          </w:tcPr>
          <w:p w14:paraId="39BDD23E" w14:textId="269EF995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423754F6" w14:textId="3BD97F01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5FC3434C" w14:textId="3374705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01°49'41.4"S, 60°20'16.4"W</w:t>
            </w:r>
          </w:p>
        </w:tc>
        <w:tc>
          <w:tcPr>
            <w:tcW w:w="0" w:type="auto"/>
          </w:tcPr>
          <w:p w14:paraId="60F9A3F5" w14:textId="213D7DEF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48</w:t>
            </w:r>
          </w:p>
        </w:tc>
        <w:tc>
          <w:tcPr>
            <w:tcW w:w="0" w:type="auto"/>
          </w:tcPr>
          <w:p w14:paraId="6413D6AD" w14:textId="6B5CCF1A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681FA188" w14:textId="6281FC53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06CB3390" w14:textId="5866FCBC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  <w:t>-</w:t>
            </w:r>
          </w:p>
        </w:tc>
      </w:tr>
      <w:tr w:rsidR="00C82D6E" w:rsidRPr="003F369B" w14:paraId="68C90D78" w14:textId="7E79D218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2C37850B" w14:textId="43D3C43C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2017</w:t>
            </w:r>
          </w:p>
        </w:tc>
        <w:tc>
          <w:tcPr>
            <w:tcW w:w="1517" w:type="dxa"/>
          </w:tcPr>
          <w:p w14:paraId="68F7CBAA" w14:textId="2D7B220E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AMP-L76</w:t>
            </w:r>
          </w:p>
        </w:tc>
        <w:tc>
          <w:tcPr>
            <w:tcW w:w="1880" w:type="dxa"/>
          </w:tcPr>
          <w:p w14:paraId="054D1C57" w14:textId="21EA13D8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7A44F870" w14:textId="2C080E13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42FBE1CA" w14:textId="62D47EDA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01°48'40.55"S, 60°16'42.11"W</w:t>
            </w:r>
          </w:p>
        </w:tc>
        <w:tc>
          <w:tcPr>
            <w:tcW w:w="0" w:type="auto"/>
          </w:tcPr>
          <w:p w14:paraId="5411DB06" w14:textId="0403B011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49</w:t>
            </w:r>
          </w:p>
        </w:tc>
        <w:tc>
          <w:tcPr>
            <w:tcW w:w="0" w:type="auto"/>
          </w:tcPr>
          <w:p w14:paraId="4C0C4A73" w14:textId="0501AADF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0E90EC61" w14:textId="2C04EB81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7318FB89" w14:textId="48AECF49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+</w:t>
            </w: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(H1)</w:t>
            </w:r>
          </w:p>
        </w:tc>
      </w:tr>
      <w:tr w:rsidR="00C82D6E" w:rsidRPr="003F369B" w14:paraId="30239440" w14:textId="51CDB109" w:rsidTr="003F369B">
        <w:tc>
          <w:tcPr>
            <w:tcW w:w="0" w:type="auto"/>
          </w:tcPr>
          <w:p w14:paraId="13C3CC65" w14:textId="2E1C1826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lastRenderedPageBreak/>
              <w:t>2017</w:t>
            </w:r>
          </w:p>
        </w:tc>
        <w:tc>
          <w:tcPr>
            <w:tcW w:w="1517" w:type="dxa"/>
          </w:tcPr>
          <w:p w14:paraId="59850845" w14:textId="22355E93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AMP-L85</w:t>
            </w:r>
          </w:p>
        </w:tc>
        <w:tc>
          <w:tcPr>
            <w:tcW w:w="1880" w:type="dxa"/>
          </w:tcPr>
          <w:p w14:paraId="5F9B2724" w14:textId="4C10C91E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5E397561" w14:textId="3B00520D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5D58FA41" w14:textId="57BACAE6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01°47'38.58"S, 60°18'28.43"W</w:t>
            </w:r>
          </w:p>
        </w:tc>
        <w:tc>
          <w:tcPr>
            <w:tcW w:w="0" w:type="auto"/>
          </w:tcPr>
          <w:p w14:paraId="39857EA8" w14:textId="3B024C9C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77</w:t>
            </w:r>
          </w:p>
        </w:tc>
        <w:tc>
          <w:tcPr>
            <w:tcW w:w="0" w:type="auto"/>
          </w:tcPr>
          <w:p w14:paraId="5158D436" w14:textId="1769FFFA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0.01%</w:t>
            </w:r>
          </w:p>
        </w:tc>
        <w:tc>
          <w:tcPr>
            <w:tcW w:w="0" w:type="auto"/>
          </w:tcPr>
          <w:p w14:paraId="57D20C02" w14:textId="551D765B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0.02%</w:t>
            </w:r>
          </w:p>
        </w:tc>
        <w:tc>
          <w:tcPr>
            <w:tcW w:w="0" w:type="auto"/>
          </w:tcPr>
          <w:p w14:paraId="0572FEEA" w14:textId="0CFC5685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+ (H1)</w:t>
            </w:r>
          </w:p>
        </w:tc>
      </w:tr>
      <w:tr w:rsidR="00C82D6E" w:rsidRPr="003F369B" w14:paraId="24ECC599" w14:textId="31D88E3F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191A00B2" w14:textId="06D7484B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2017</w:t>
            </w:r>
          </w:p>
        </w:tc>
        <w:tc>
          <w:tcPr>
            <w:tcW w:w="1517" w:type="dxa"/>
          </w:tcPr>
          <w:p w14:paraId="15997366" w14:textId="55CC388C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AMP-L86</w:t>
            </w:r>
          </w:p>
        </w:tc>
        <w:tc>
          <w:tcPr>
            <w:tcW w:w="1880" w:type="dxa"/>
          </w:tcPr>
          <w:p w14:paraId="3AECD584" w14:textId="16588182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2AC7EB0B" w14:textId="5C6D2853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5290C06A" w14:textId="1CCBE0D2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01°49'49.1''S, 60°20'18.5''W</w:t>
            </w:r>
          </w:p>
        </w:tc>
        <w:tc>
          <w:tcPr>
            <w:tcW w:w="0" w:type="auto"/>
          </w:tcPr>
          <w:p w14:paraId="16327DEC" w14:textId="377747FF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60</w:t>
            </w:r>
          </w:p>
        </w:tc>
        <w:tc>
          <w:tcPr>
            <w:tcW w:w="0" w:type="auto"/>
          </w:tcPr>
          <w:p w14:paraId="2A15914A" w14:textId="5B94563B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18739376" w14:textId="64BD0380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41EDE262" w14:textId="3CE46089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</w:tr>
      <w:tr w:rsidR="00C82D6E" w:rsidRPr="003F369B" w14:paraId="6BDABD49" w14:textId="3762EE03" w:rsidTr="003F369B">
        <w:tc>
          <w:tcPr>
            <w:tcW w:w="0" w:type="auto"/>
          </w:tcPr>
          <w:p w14:paraId="0C534BF6" w14:textId="0BFD1A99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2017</w:t>
            </w:r>
          </w:p>
        </w:tc>
        <w:tc>
          <w:tcPr>
            <w:tcW w:w="1517" w:type="dxa"/>
          </w:tcPr>
          <w:p w14:paraId="7295C294" w14:textId="4EC3CC3D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AMP-L87</w:t>
            </w:r>
          </w:p>
        </w:tc>
        <w:tc>
          <w:tcPr>
            <w:tcW w:w="1880" w:type="dxa"/>
          </w:tcPr>
          <w:p w14:paraId="76569A07" w14:textId="62B0D8A8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735FFEE4" w14:textId="3574A370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44C276E0" w14:textId="7797AC66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01°49'41.4"S, 60°20'16.4"W</w:t>
            </w:r>
          </w:p>
        </w:tc>
        <w:tc>
          <w:tcPr>
            <w:tcW w:w="0" w:type="auto"/>
          </w:tcPr>
          <w:p w14:paraId="73574790" w14:textId="70C975AD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48</w:t>
            </w:r>
          </w:p>
        </w:tc>
        <w:tc>
          <w:tcPr>
            <w:tcW w:w="0" w:type="auto"/>
          </w:tcPr>
          <w:p w14:paraId="7661577F" w14:textId="372D835B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0.04%</w:t>
            </w:r>
          </w:p>
        </w:tc>
        <w:tc>
          <w:tcPr>
            <w:tcW w:w="0" w:type="auto"/>
          </w:tcPr>
          <w:p w14:paraId="0F668A77" w14:textId="68151BB0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0A7FA9F6" w14:textId="17EC1DAE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+</w:t>
            </w: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(H1)</w:t>
            </w:r>
          </w:p>
        </w:tc>
      </w:tr>
      <w:tr w:rsidR="00C82D6E" w:rsidRPr="003F369B" w14:paraId="2317683C" w14:textId="7CADC44C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36E2C99C" w14:textId="07F21FA6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2017</w:t>
            </w:r>
          </w:p>
        </w:tc>
        <w:tc>
          <w:tcPr>
            <w:tcW w:w="1517" w:type="dxa"/>
          </w:tcPr>
          <w:p w14:paraId="355D26DC" w14:textId="2E953CDC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AMP-L88</w:t>
            </w:r>
          </w:p>
        </w:tc>
        <w:tc>
          <w:tcPr>
            <w:tcW w:w="1880" w:type="dxa"/>
          </w:tcPr>
          <w:p w14:paraId="51A8A0CF" w14:textId="56AEC392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4D2E0BB3" w14:textId="0991A79C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7A83BE72" w14:textId="5BE2A244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01°49'24.3"S, 60°22'00.1"W</w:t>
            </w:r>
          </w:p>
        </w:tc>
        <w:tc>
          <w:tcPr>
            <w:tcW w:w="0" w:type="auto"/>
          </w:tcPr>
          <w:p w14:paraId="2B2E1540" w14:textId="40710A23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61</w:t>
            </w:r>
          </w:p>
        </w:tc>
        <w:tc>
          <w:tcPr>
            <w:tcW w:w="0" w:type="auto"/>
          </w:tcPr>
          <w:p w14:paraId="21F1F937" w14:textId="5F59FCB4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0.08%</w:t>
            </w:r>
          </w:p>
        </w:tc>
        <w:tc>
          <w:tcPr>
            <w:tcW w:w="0" w:type="auto"/>
          </w:tcPr>
          <w:p w14:paraId="5AF278F6" w14:textId="3D328C1C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  <w:t>0.02%</w:t>
            </w:r>
          </w:p>
        </w:tc>
        <w:tc>
          <w:tcPr>
            <w:tcW w:w="0" w:type="auto"/>
          </w:tcPr>
          <w:p w14:paraId="6D558837" w14:textId="0D6E0CA0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+</w:t>
            </w: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(H1)</w:t>
            </w:r>
          </w:p>
        </w:tc>
      </w:tr>
      <w:tr w:rsidR="00C82D6E" w:rsidRPr="003F369B" w14:paraId="46EA6970" w14:textId="7DCE21DC" w:rsidTr="003F369B">
        <w:tc>
          <w:tcPr>
            <w:tcW w:w="0" w:type="auto"/>
          </w:tcPr>
          <w:p w14:paraId="3CE5343B" w14:textId="6EB4E264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2017</w:t>
            </w:r>
          </w:p>
        </w:tc>
        <w:tc>
          <w:tcPr>
            <w:tcW w:w="1517" w:type="dxa"/>
          </w:tcPr>
          <w:p w14:paraId="401181A4" w14:textId="19204730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AMP-L90</w:t>
            </w:r>
          </w:p>
        </w:tc>
        <w:tc>
          <w:tcPr>
            <w:tcW w:w="1880" w:type="dxa"/>
          </w:tcPr>
          <w:p w14:paraId="7AA751FB" w14:textId="33D7D0E8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00010F7C" w14:textId="797627D3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43BBC0EB" w14:textId="7DD5425C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01°49'41.4"S, 60°20'16.4"W</w:t>
            </w:r>
          </w:p>
        </w:tc>
        <w:tc>
          <w:tcPr>
            <w:tcW w:w="0" w:type="auto"/>
          </w:tcPr>
          <w:p w14:paraId="14E4CC0B" w14:textId="55D2AF58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48</w:t>
            </w:r>
          </w:p>
        </w:tc>
        <w:tc>
          <w:tcPr>
            <w:tcW w:w="0" w:type="auto"/>
          </w:tcPr>
          <w:p w14:paraId="28748D13" w14:textId="01636074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0.03%</w:t>
            </w:r>
          </w:p>
        </w:tc>
        <w:tc>
          <w:tcPr>
            <w:tcW w:w="0" w:type="auto"/>
          </w:tcPr>
          <w:p w14:paraId="1A54EBE5" w14:textId="5C77ED99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0C1F66F7" w14:textId="73C88B5F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+</w:t>
            </w: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(H1)</w:t>
            </w:r>
          </w:p>
        </w:tc>
      </w:tr>
      <w:tr w:rsidR="00C82D6E" w:rsidRPr="003F369B" w14:paraId="5C141ACD" w14:textId="5E5CE5E4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63BB0D65" w14:textId="2C5E1449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2017</w:t>
            </w:r>
          </w:p>
        </w:tc>
        <w:tc>
          <w:tcPr>
            <w:tcW w:w="1517" w:type="dxa"/>
          </w:tcPr>
          <w:p w14:paraId="19FDCF9C" w14:textId="0973A4AB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AMP-L93</w:t>
            </w:r>
          </w:p>
        </w:tc>
        <w:tc>
          <w:tcPr>
            <w:tcW w:w="1880" w:type="dxa"/>
          </w:tcPr>
          <w:p w14:paraId="39124713" w14:textId="44E2B7CC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0D3D6E9C" w14:textId="48B1E78C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08C90DD3" w14:textId="79041C41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01°47'38.58"S, 60°18'28.43"W</w:t>
            </w:r>
          </w:p>
        </w:tc>
        <w:tc>
          <w:tcPr>
            <w:tcW w:w="0" w:type="auto"/>
          </w:tcPr>
          <w:p w14:paraId="2423FF24" w14:textId="6241CD11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77</w:t>
            </w:r>
          </w:p>
        </w:tc>
        <w:tc>
          <w:tcPr>
            <w:tcW w:w="0" w:type="auto"/>
          </w:tcPr>
          <w:p w14:paraId="13FFD75B" w14:textId="0933BCC9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0.02%</w:t>
            </w:r>
          </w:p>
        </w:tc>
        <w:tc>
          <w:tcPr>
            <w:tcW w:w="0" w:type="auto"/>
          </w:tcPr>
          <w:p w14:paraId="58F57847" w14:textId="39DEC79E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28520A4D" w14:textId="28460D0B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+</w:t>
            </w: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(H1)</w:t>
            </w:r>
          </w:p>
        </w:tc>
      </w:tr>
      <w:tr w:rsidR="00C82D6E" w:rsidRPr="003F369B" w14:paraId="020366AE" w14:textId="7D7D4B29" w:rsidTr="003F369B">
        <w:tc>
          <w:tcPr>
            <w:tcW w:w="0" w:type="auto"/>
          </w:tcPr>
          <w:p w14:paraId="3B6ED550" w14:textId="303CF509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2017</w:t>
            </w:r>
          </w:p>
        </w:tc>
        <w:tc>
          <w:tcPr>
            <w:tcW w:w="1517" w:type="dxa"/>
          </w:tcPr>
          <w:p w14:paraId="25FA2492" w14:textId="1153EFBB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AMP-L95</w:t>
            </w:r>
          </w:p>
        </w:tc>
        <w:tc>
          <w:tcPr>
            <w:tcW w:w="1880" w:type="dxa"/>
          </w:tcPr>
          <w:p w14:paraId="0859CBF6" w14:textId="6C0CC8EA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77F24473" w14:textId="418497CB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2438F6CD" w14:textId="3ACD0AB4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01°49'41.4"S, 60°20'16.4"W</w:t>
            </w:r>
          </w:p>
        </w:tc>
        <w:tc>
          <w:tcPr>
            <w:tcW w:w="0" w:type="auto"/>
          </w:tcPr>
          <w:p w14:paraId="3860D63D" w14:textId="530E848E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48</w:t>
            </w:r>
          </w:p>
        </w:tc>
        <w:tc>
          <w:tcPr>
            <w:tcW w:w="0" w:type="auto"/>
          </w:tcPr>
          <w:p w14:paraId="7607ABBD" w14:textId="1B462875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0.03%</w:t>
            </w:r>
          </w:p>
        </w:tc>
        <w:tc>
          <w:tcPr>
            <w:tcW w:w="0" w:type="auto"/>
          </w:tcPr>
          <w:p w14:paraId="1F5459BD" w14:textId="5DA86D0C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  <w:t>0.02%</w:t>
            </w:r>
          </w:p>
        </w:tc>
        <w:tc>
          <w:tcPr>
            <w:tcW w:w="0" w:type="auto"/>
          </w:tcPr>
          <w:p w14:paraId="3F104A8F" w14:textId="1F1B6CFE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+</w:t>
            </w: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(H1)</w:t>
            </w:r>
          </w:p>
        </w:tc>
      </w:tr>
      <w:tr w:rsidR="00C82D6E" w:rsidRPr="003F369B" w14:paraId="03941DF4" w14:textId="433F5BE7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44F69ECA" w14:textId="2D911CCF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2017</w:t>
            </w:r>
          </w:p>
        </w:tc>
        <w:tc>
          <w:tcPr>
            <w:tcW w:w="1517" w:type="dxa"/>
          </w:tcPr>
          <w:p w14:paraId="44369149" w14:textId="06D4BE6E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AMP-L96</w:t>
            </w:r>
          </w:p>
        </w:tc>
        <w:tc>
          <w:tcPr>
            <w:tcW w:w="1880" w:type="dxa"/>
          </w:tcPr>
          <w:p w14:paraId="7C70788E" w14:textId="16C0180C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01CDD407" w14:textId="62673AE8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504BCE82" w14:textId="260F7C50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01°49'24.3"S, 60°22'00.1"W</w:t>
            </w:r>
          </w:p>
        </w:tc>
        <w:tc>
          <w:tcPr>
            <w:tcW w:w="0" w:type="auto"/>
          </w:tcPr>
          <w:p w14:paraId="073E3364" w14:textId="2262170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61</w:t>
            </w:r>
          </w:p>
        </w:tc>
        <w:tc>
          <w:tcPr>
            <w:tcW w:w="0" w:type="auto"/>
          </w:tcPr>
          <w:p w14:paraId="7846257E" w14:textId="51A82D1F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36194C62" w14:textId="00EE510E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0.06%</w:t>
            </w:r>
          </w:p>
        </w:tc>
        <w:tc>
          <w:tcPr>
            <w:tcW w:w="0" w:type="auto"/>
          </w:tcPr>
          <w:p w14:paraId="4ACC1C21" w14:textId="49FCBACD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+</w:t>
            </w: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(H1)</w:t>
            </w:r>
          </w:p>
        </w:tc>
      </w:tr>
      <w:tr w:rsidR="00C82D6E" w:rsidRPr="003F369B" w14:paraId="6E9D9C6A" w14:textId="003EA3CC" w:rsidTr="003F369B">
        <w:tc>
          <w:tcPr>
            <w:tcW w:w="0" w:type="auto"/>
          </w:tcPr>
          <w:p w14:paraId="765E1237" w14:textId="330AF011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2017</w:t>
            </w:r>
          </w:p>
        </w:tc>
        <w:tc>
          <w:tcPr>
            <w:tcW w:w="1517" w:type="dxa"/>
          </w:tcPr>
          <w:p w14:paraId="11EDC56A" w14:textId="6A47A693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AMP-L97</w:t>
            </w:r>
          </w:p>
        </w:tc>
        <w:tc>
          <w:tcPr>
            <w:tcW w:w="1880" w:type="dxa"/>
          </w:tcPr>
          <w:p w14:paraId="69BB29AE" w14:textId="2D4BB91D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4C3ADE90" w14:textId="4D09576A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097918CD" w14:textId="2C6E61EF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01°49'41.4"S, 60°20'16.4"W</w:t>
            </w:r>
          </w:p>
        </w:tc>
        <w:tc>
          <w:tcPr>
            <w:tcW w:w="0" w:type="auto"/>
          </w:tcPr>
          <w:p w14:paraId="05B925D3" w14:textId="746D63CC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48</w:t>
            </w:r>
          </w:p>
        </w:tc>
        <w:tc>
          <w:tcPr>
            <w:tcW w:w="0" w:type="auto"/>
          </w:tcPr>
          <w:p w14:paraId="2AECCFB8" w14:textId="7956E012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0.25%</w:t>
            </w:r>
          </w:p>
        </w:tc>
        <w:tc>
          <w:tcPr>
            <w:tcW w:w="0" w:type="auto"/>
          </w:tcPr>
          <w:p w14:paraId="59E984EF" w14:textId="14DEFD1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6196EA00" w14:textId="17523CA9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+</w:t>
            </w: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(H2)</w:t>
            </w:r>
          </w:p>
        </w:tc>
      </w:tr>
      <w:tr w:rsidR="00C82D6E" w:rsidRPr="003F369B" w14:paraId="7079D331" w14:textId="730013C4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12327361" w14:textId="45A87EDD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lastRenderedPageBreak/>
              <w:t>2017</w:t>
            </w:r>
          </w:p>
        </w:tc>
        <w:tc>
          <w:tcPr>
            <w:tcW w:w="1517" w:type="dxa"/>
          </w:tcPr>
          <w:p w14:paraId="34811672" w14:textId="5FE9F04B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AMP-L125</w:t>
            </w:r>
          </w:p>
        </w:tc>
        <w:tc>
          <w:tcPr>
            <w:tcW w:w="1880" w:type="dxa"/>
          </w:tcPr>
          <w:p w14:paraId="5746F4D2" w14:textId="7A6B5B1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582AFB39" w14:textId="03927C8B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03F498DF" w14:textId="73E2516F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01°48'31.68''S, 60°19'52.09''W</w:t>
            </w:r>
          </w:p>
        </w:tc>
        <w:tc>
          <w:tcPr>
            <w:tcW w:w="0" w:type="auto"/>
          </w:tcPr>
          <w:p w14:paraId="59994A59" w14:textId="4AADBE36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57</w:t>
            </w:r>
          </w:p>
        </w:tc>
        <w:tc>
          <w:tcPr>
            <w:tcW w:w="0" w:type="auto"/>
          </w:tcPr>
          <w:p w14:paraId="68C62008" w14:textId="33D3B768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13C7BBBC" w14:textId="1934A6A4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785BCC9E" w14:textId="483DC6FE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</w:tr>
      <w:tr w:rsidR="00C82D6E" w:rsidRPr="003F369B" w14:paraId="5DB01CAD" w14:textId="480768AB" w:rsidTr="003F369B">
        <w:tc>
          <w:tcPr>
            <w:tcW w:w="0" w:type="auto"/>
          </w:tcPr>
          <w:p w14:paraId="42B061AC" w14:textId="6C17B116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2017</w:t>
            </w:r>
          </w:p>
        </w:tc>
        <w:tc>
          <w:tcPr>
            <w:tcW w:w="1517" w:type="dxa"/>
          </w:tcPr>
          <w:p w14:paraId="039FDBE7" w14:textId="64288863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AMP-L132</w:t>
            </w:r>
          </w:p>
        </w:tc>
        <w:tc>
          <w:tcPr>
            <w:tcW w:w="1880" w:type="dxa"/>
          </w:tcPr>
          <w:p w14:paraId="26C3ED49" w14:textId="25C0854A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4572BE1F" w14:textId="65C6227A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5DF4725E" w14:textId="3DF5AB25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01°49'41.4"S, 60°20'16.4"W</w:t>
            </w:r>
          </w:p>
        </w:tc>
        <w:tc>
          <w:tcPr>
            <w:tcW w:w="0" w:type="auto"/>
          </w:tcPr>
          <w:p w14:paraId="05D46874" w14:textId="78D227FB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48</w:t>
            </w:r>
          </w:p>
        </w:tc>
        <w:tc>
          <w:tcPr>
            <w:tcW w:w="0" w:type="auto"/>
          </w:tcPr>
          <w:p w14:paraId="40B7D79F" w14:textId="5C2FE766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67D7D26A" w14:textId="59A48FFC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6232F1EF" w14:textId="3E7C3E36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</w:tr>
      <w:tr w:rsidR="00C82D6E" w:rsidRPr="003F369B" w14:paraId="10EF3841" w14:textId="4C1EE783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6097AEE9" w14:textId="63F179CC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2017</w:t>
            </w:r>
          </w:p>
        </w:tc>
        <w:tc>
          <w:tcPr>
            <w:tcW w:w="1517" w:type="dxa"/>
          </w:tcPr>
          <w:p w14:paraId="361E1070" w14:textId="55C2B86F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AMP-L133</w:t>
            </w:r>
          </w:p>
        </w:tc>
        <w:tc>
          <w:tcPr>
            <w:tcW w:w="1880" w:type="dxa"/>
          </w:tcPr>
          <w:p w14:paraId="3A6972D4" w14:textId="7D257DCE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RPRS – Presidente Figueiredo, Amazonas</w:t>
            </w:r>
          </w:p>
        </w:tc>
        <w:tc>
          <w:tcPr>
            <w:tcW w:w="0" w:type="auto"/>
          </w:tcPr>
          <w:p w14:paraId="7A66F632" w14:textId="22583FB9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5AFFCB6E" w14:textId="3C198FC6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01°49'28.9''S, 60°21'58.4''W</w:t>
            </w:r>
          </w:p>
        </w:tc>
        <w:tc>
          <w:tcPr>
            <w:tcW w:w="0" w:type="auto"/>
          </w:tcPr>
          <w:p w14:paraId="222C3120" w14:textId="3DA08B0A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58</w:t>
            </w:r>
          </w:p>
        </w:tc>
        <w:tc>
          <w:tcPr>
            <w:tcW w:w="0" w:type="auto"/>
          </w:tcPr>
          <w:p w14:paraId="14655D43" w14:textId="34CD0CFF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0FB79581" w14:textId="39785D6A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3B103A04" w14:textId="3F6B76EF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</w:tr>
      <w:tr w:rsidR="00C82D6E" w:rsidRPr="003F369B" w14:paraId="0CF47099" w14:textId="374AAC81" w:rsidTr="003F369B">
        <w:tc>
          <w:tcPr>
            <w:tcW w:w="0" w:type="auto"/>
          </w:tcPr>
          <w:p w14:paraId="6FBCE8FB" w14:textId="7777777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2018</w:t>
            </w:r>
          </w:p>
        </w:tc>
        <w:tc>
          <w:tcPr>
            <w:tcW w:w="1517" w:type="dxa"/>
          </w:tcPr>
          <w:p w14:paraId="577D1270" w14:textId="3448DCB4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AMP-L142</w:t>
            </w:r>
          </w:p>
        </w:tc>
        <w:tc>
          <w:tcPr>
            <w:tcW w:w="1880" w:type="dxa"/>
          </w:tcPr>
          <w:p w14:paraId="3D42CD1C" w14:textId="7F32B600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Porto Alegre campsite, BDFFP – Rio Preto da Eva, Amazonas</w:t>
            </w:r>
          </w:p>
        </w:tc>
        <w:tc>
          <w:tcPr>
            <w:tcW w:w="0" w:type="auto"/>
          </w:tcPr>
          <w:p w14:paraId="46C3829D" w14:textId="7777777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557699E6" w14:textId="554917EE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02°22'24.0"S, 59°58'05.2"W</w:t>
            </w:r>
          </w:p>
        </w:tc>
        <w:tc>
          <w:tcPr>
            <w:tcW w:w="0" w:type="auto"/>
          </w:tcPr>
          <w:p w14:paraId="41FAF6BA" w14:textId="7777777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114</w:t>
            </w:r>
          </w:p>
        </w:tc>
        <w:tc>
          <w:tcPr>
            <w:tcW w:w="0" w:type="auto"/>
          </w:tcPr>
          <w:p w14:paraId="53D8262B" w14:textId="7C52A9D9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0.09%</w:t>
            </w:r>
          </w:p>
        </w:tc>
        <w:tc>
          <w:tcPr>
            <w:tcW w:w="0" w:type="auto"/>
          </w:tcPr>
          <w:p w14:paraId="263D2F57" w14:textId="0A4AF34B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0CBF3564" w14:textId="6AF2D278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+</w:t>
            </w: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(H1)</w:t>
            </w:r>
          </w:p>
        </w:tc>
      </w:tr>
      <w:tr w:rsidR="00C82D6E" w:rsidRPr="003F369B" w14:paraId="79CF013A" w14:textId="17F3D37A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1890661E" w14:textId="7777777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2018</w:t>
            </w:r>
          </w:p>
        </w:tc>
        <w:tc>
          <w:tcPr>
            <w:tcW w:w="1517" w:type="dxa"/>
          </w:tcPr>
          <w:p w14:paraId="5200769C" w14:textId="19D109E1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AMP-L167</w:t>
            </w:r>
          </w:p>
        </w:tc>
        <w:tc>
          <w:tcPr>
            <w:tcW w:w="1880" w:type="dxa"/>
          </w:tcPr>
          <w:p w14:paraId="76AA39C7" w14:textId="74393703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Cabo Frio campsite, BDFFP – Rio Preto da Eva, Amazonas</w:t>
            </w:r>
          </w:p>
        </w:tc>
        <w:tc>
          <w:tcPr>
            <w:tcW w:w="0" w:type="auto"/>
          </w:tcPr>
          <w:p w14:paraId="7B777FED" w14:textId="77777777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32739206" w14:textId="0E197C5B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02°24'08.0"S, 59°53'33.9"W</w:t>
            </w:r>
          </w:p>
        </w:tc>
        <w:tc>
          <w:tcPr>
            <w:tcW w:w="0" w:type="auto"/>
          </w:tcPr>
          <w:p w14:paraId="16B5AB73" w14:textId="5A8E5DDE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104</w:t>
            </w:r>
          </w:p>
        </w:tc>
        <w:tc>
          <w:tcPr>
            <w:tcW w:w="0" w:type="auto"/>
          </w:tcPr>
          <w:p w14:paraId="527F2841" w14:textId="3F5D182D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0.04%</w:t>
            </w:r>
          </w:p>
        </w:tc>
        <w:tc>
          <w:tcPr>
            <w:tcW w:w="0" w:type="auto"/>
          </w:tcPr>
          <w:p w14:paraId="73381868" w14:textId="4ABFBA05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466D6C68" w14:textId="7934824E" w:rsidR="00C82D6E" w:rsidRPr="003F369B" w:rsidRDefault="00C82D6E" w:rsidP="00A66A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+</w:t>
            </w: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(H1)</w:t>
            </w:r>
          </w:p>
        </w:tc>
      </w:tr>
      <w:tr w:rsidR="00C82D6E" w:rsidRPr="003F369B" w14:paraId="43603F72" w14:textId="4C4824E5" w:rsidTr="003F369B">
        <w:tc>
          <w:tcPr>
            <w:tcW w:w="0" w:type="auto"/>
          </w:tcPr>
          <w:p w14:paraId="4E5C59E0" w14:textId="484758E3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2018</w:t>
            </w:r>
          </w:p>
        </w:tc>
        <w:tc>
          <w:tcPr>
            <w:tcW w:w="1517" w:type="dxa"/>
          </w:tcPr>
          <w:p w14:paraId="47F0D56B" w14:textId="38BF7B18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AMP-L245</w:t>
            </w:r>
          </w:p>
        </w:tc>
        <w:tc>
          <w:tcPr>
            <w:tcW w:w="1880" w:type="dxa"/>
          </w:tcPr>
          <w:p w14:paraId="7D384B0D" w14:textId="428EEDC4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Cabo Frio campsite, BDFFP – Rio Preto da Eva, Amazonas</w:t>
            </w:r>
          </w:p>
        </w:tc>
        <w:tc>
          <w:tcPr>
            <w:tcW w:w="0" w:type="auto"/>
          </w:tcPr>
          <w:p w14:paraId="73A4221D" w14:textId="0044454F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7ABD9E0E" w14:textId="5756D844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02°24'15.0"S, 59°53'32.4"W</w:t>
            </w:r>
          </w:p>
        </w:tc>
        <w:tc>
          <w:tcPr>
            <w:tcW w:w="0" w:type="auto"/>
          </w:tcPr>
          <w:p w14:paraId="5765721A" w14:textId="72DAB5C3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97</w:t>
            </w:r>
          </w:p>
        </w:tc>
        <w:tc>
          <w:tcPr>
            <w:tcW w:w="0" w:type="auto"/>
          </w:tcPr>
          <w:p w14:paraId="69D72264" w14:textId="60D44754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7D4F3316" w14:textId="4AC13A75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6267CE3F" w14:textId="717D0B51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</w:tr>
      <w:tr w:rsidR="00C82D6E" w:rsidRPr="003F369B" w14:paraId="213C7ADA" w14:textId="7E329C4A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439125DD" w14:textId="08A071F8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2018</w:t>
            </w:r>
          </w:p>
        </w:tc>
        <w:tc>
          <w:tcPr>
            <w:tcW w:w="1517" w:type="dxa"/>
          </w:tcPr>
          <w:p w14:paraId="32667184" w14:textId="4C965F01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AMP-L252 / CZPB-RP 1051</w:t>
            </w:r>
          </w:p>
        </w:tc>
        <w:tc>
          <w:tcPr>
            <w:tcW w:w="1880" w:type="dxa"/>
          </w:tcPr>
          <w:p w14:paraId="1F1DB3D1" w14:textId="5D94FF4D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Cabo Frio campsite, BDFFP – Rio Preto da Eva, Amazonas</w:t>
            </w:r>
          </w:p>
        </w:tc>
        <w:tc>
          <w:tcPr>
            <w:tcW w:w="0" w:type="auto"/>
          </w:tcPr>
          <w:p w14:paraId="51880AC1" w14:textId="3813199F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6B115FEF" w14:textId="39B37CD9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02°24'15.0"S, 59°53'32.4"W</w:t>
            </w:r>
          </w:p>
        </w:tc>
        <w:tc>
          <w:tcPr>
            <w:tcW w:w="0" w:type="auto"/>
          </w:tcPr>
          <w:p w14:paraId="149A3B27" w14:textId="4B7BE343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97</w:t>
            </w:r>
          </w:p>
        </w:tc>
        <w:tc>
          <w:tcPr>
            <w:tcW w:w="0" w:type="auto"/>
          </w:tcPr>
          <w:p w14:paraId="7BDC0D39" w14:textId="71EC6548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43F43D8A" w14:textId="14F65FA3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0BE9BE76" w14:textId="28CCD5E2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</w:tr>
      <w:tr w:rsidR="00C82D6E" w:rsidRPr="003F369B" w14:paraId="51B785EF" w14:textId="5EC6A1DB" w:rsidTr="003F369B">
        <w:tc>
          <w:tcPr>
            <w:tcW w:w="0" w:type="auto"/>
          </w:tcPr>
          <w:p w14:paraId="74F0B63E" w14:textId="36A1EC82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2018</w:t>
            </w:r>
          </w:p>
        </w:tc>
        <w:tc>
          <w:tcPr>
            <w:tcW w:w="1517" w:type="dxa"/>
          </w:tcPr>
          <w:p w14:paraId="518C4CB4" w14:textId="5077F3C8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AMP-L268</w:t>
            </w:r>
          </w:p>
        </w:tc>
        <w:tc>
          <w:tcPr>
            <w:tcW w:w="1880" w:type="dxa"/>
          </w:tcPr>
          <w:p w14:paraId="0E6769B0" w14:textId="2D0648BF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Cabo Frio campsite, BDFFP – Rio Preto da Eva, Amazonas</w:t>
            </w:r>
          </w:p>
        </w:tc>
        <w:tc>
          <w:tcPr>
            <w:tcW w:w="0" w:type="auto"/>
          </w:tcPr>
          <w:p w14:paraId="304E45AD" w14:textId="6521808E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45D3D54A" w14:textId="569490E7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02°24'15.0"S, 59°53'32.4"W</w:t>
            </w:r>
          </w:p>
        </w:tc>
        <w:tc>
          <w:tcPr>
            <w:tcW w:w="0" w:type="auto"/>
          </w:tcPr>
          <w:p w14:paraId="6AAA50BF" w14:textId="6ACA710E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97</w:t>
            </w:r>
          </w:p>
        </w:tc>
        <w:tc>
          <w:tcPr>
            <w:tcW w:w="0" w:type="auto"/>
          </w:tcPr>
          <w:p w14:paraId="22E89990" w14:textId="7F1EE74B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5057EB8C" w14:textId="5F9C3256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57F44994" w14:textId="5536150B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</w:tr>
      <w:tr w:rsidR="00C82D6E" w:rsidRPr="003F369B" w14:paraId="6C4EE0B5" w14:textId="72B54264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156F05CF" w14:textId="77777777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2018</w:t>
            </w:r>
          </w:p>
        </w:tc>
        <w:tc>
          <w:tcPr>
            <w:tcW w:w="1517" w:type="dxa"/>
          </w:tcPr>
          <w:p w14:paraId="1B1B2E5E" w14:textId="2BE652EC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AMP-L178</w:t>
            </w:r>
          </w:p>
        </w:tc>
        <w:tc>
          <w:tcPr>
            <w:tcW w:w="1880" w:type="dxa"/>
          </w:tcPr>
          <w:p w14:paraId="5F3E93DD" w14:textId="76D316B6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Colosso campsite, BDFFP – Rio Preto da Eva, Amazonas</w:t>
            </w:r>
          </w:p>
        </w:tc>
        <w:tc>
          <w:tcPr>
            <w:tcW w:w="0" w:type="auto"/>
          </w:tcPr>
          <w:p w14:paraId="7EBB71ED" w14:textId="77777777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780E9FD5" w14:textId="2860F94A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02°24'14.0"S, 59°51’57.1"W</w:t>
            </w:r>
          </w:p>
        </w:tc>
        <w:tc>
          <w:tcPr>
            <w:tcW w:w="0" w:type="auto"/>
          </w:tcPr>
          <w:p w14:paraId="6416AFA1" w14:textId="77777777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106</w:t>
            </w:r>
          </w:p>
        </w:tc>
        <w:tc>
          <w:tcPr>
            <w:tcW w:w="0" w:type="auto"/>
          </w:tcPr>
          <w:p w14:paraId="555C9A10" w14:textId="002BC7DE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5C8F4B33" w14:textId="77777777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54DB0CF8" w14:textId="27398248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+</w:t>
            </w: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(H1)</w:t>
            </w:r>
          </w:p>
        </w:tc>
      </w:tr>
      <w:tr w:rsidR="00C82D6E" w:rsidRPr="003F369B" w14:paraId="67D3E4D5" w14:textId="3C82085C" w:rsidTr="003F369B">
        <w:tc>
          <w:tcPr>
            <w:tcW w:w="0" w:type="auto"/>
          </w:tcPr>
          <w:p w14:paraId="290F8102" w14:textId="77777777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lastRenderedPageBreak/>
              <w:t>2018</w:t>
            </w:r>
          </w:p>
        </w:tc>
        <w:tc>
          <w:tcPr>
            <w:tcW w:w="1517" w:type="dxa"/>
          </w:tcPr>
          <w:p w14:paraId="1C4A4909" w14:textId="0A628242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AMP-L197</w:t>
            </w:r>
          </w:p>
        </w:tc>
        <w:tc>
          <w:tcPr>
            <w:tcW w:w="1880" w:type="dxa"/>
          </w:tcPr>
          <w:p w14:paraId="52D4F853" w14:textId="7CCE9580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Dimona campsite, BDFFP – Manaus, Amazonas</w:t>
            </w:r>
          </w:p>
        </w:tc>
        <w:tc>
          <w:tcPr>
            <w:tcW w:w="0" w:type="auto"/>
          </w:tcPr>
          <w:p w14:paraId="4F4776BF" w14:textId="77777777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Brazil</w:t>
            </w:r>
          </w:p>
        </w:tc>
        <w:tc>
          <w:tcPr>
            <w:tcW w:w="0" w:type="auto"/>
          </w:tcPr>
          <w:p w14:paraId="03A35B20" w14:textId="10AA5BF4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02°20'19.7"S, 60°06'10.0" W</w:t>
            </w:r>
          </w:p>
        </w:tc>
        <w:tc>
          <w:tcPr>
            <w:tcW w:w="0" w:type="auto"/>
          </w:tcPr>
          <w:p w14:paraId="2CEB9705" w14:textId="77777777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83</w:t>
            </w:r>
          </w:p>
        </w:tc>
        <w:tc>
          <w:tcPr>
            <w:tcW w:w="0" w:type="auto"/>
          </w:tcPr>
          <w:p w14:paraId="650D5DBA" w14:textId="11D681A8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0.08%</w:t>
            </w:r>
          </w:p>
        </w:tc>
        <w:tc>
          <w:tcPr>
            <w:tcW w:w="0" w:type="auto"/>
          </w:tcPr>
          <w:p w14:paraId="4CD18A47" w14:textId="3E1A2148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0.01%</w:t>
            </w:r>
          </w:p>
        </w:tc>
        <w:tc>
          <w:tcPr>
            <w:tcW w:w="0" w:type="auto"/>
          </w:tcPr>
          <w:p w14:paraId="35192053" w14:textId="7520B1F6" w:rsidR="00C82D6E" w:rsidRPr="003F369B" w:rsidRDefault="00C82D6E" w:rsidP="00F07DC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+</w:t>
            </w: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(H2)</w:t>
            </w:r>
          </w:p>
        </w:tc>
      </w:tr>
      <w:tr w:rsidR="00C82D6E" w:rsidRPr="003F369B" w14:paraId="5B2FFE14" w14:textId="3546ADEB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4E7DECEC" w14:textId="77777777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2023</w:t>
            </w:r>
          </w:p>
        </w:tc>
        <w:tc>
          <w:tcPr>
            <w:tcW w:w="1517" w:type="dxa"/>
          </w:tcPr>
          <w:p w14:paraId="083E8D38" w14:textId="679A5E39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CAH290</w:t>
            </w:r>
          </w:p>
        </w:tc>
        <w:tc>
          <w:tcPr>
            <w:tcW w:w="1880" w:type="dxa"/>
          </w:tcPr>
          <w:p w14:paraId="4FF6EF14" w14:textId="4A465BDA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Finca Buena Vista – Paz de Ariporo, Casanare</w:t>
            </w:r>
          </w:p>
        </w:tc>
        <w:tc>
          <w:tcPr>
            <w:tcW w:w="0" w:type="auto"/>
          </w:tcPr>
          <w:p w14:paraId="4F3EA7D5" w14:textId="77777777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Colombia</w:t>
            </w:r>
          </w:p>
        </w:tc>
        <w:tc>
          <w:tcPr>
            <w:tcW w:w="0" w:type="auto"/>
          </w:tcPr>
          <w:p w14:paraId="31B980DA" w14:textId="5FBB0459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05°25'18.9"N, 71°11'13.9"W</w:t>
            </w:r>
          </w:p>
        </w:tc>
        <w:tc>
          <w:tcPr>
            <w:tcW w:w="0" w:type="auto"/>
          </w:tcPr>
          <w:p w14:paraId="3491094E" w14:textId="77777777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126</w:t>
            </w:r>
          </w:p>
        </w:tc>
        <w:tc>
          <w:tcPr>
            <w:tcW w:w="0" w:type="auto"/>
          </w:tcPr>
          <w:p w14:paraId="3B1ED492" w14:textId="2E1B8634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28CDB9B6" w14:textId="70F83488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76B65DED" w14:textId="4FAF82A4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</w:tr>
      <w:tr w:rsidR="00C82D6E" w:rsidRPr="003F369B" w14:paraId="38336102" w14:textId="33170D7D" w:rsidTr="003F369B">
        <w:tc>
          <w:tcPr>
            <w:tcW w:w="0" w:type="auto"/>
          </w:tcPr>
          <w:p w14:paraId="07870451" w14:textId="6472BA7A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2023</w:t>
            </w:r>
          </w:p>
        </w:tc>
        <w:tc>
          <w:tcPr>
            <w:tcW w:w="1517" w:type="dxa"/>
          </w:tcPr>
          <w:p w14:paraId="61BD4E1F" w14:textId="472DA339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CAH311</w:t>
            </w:r>
          </w:p>
        </w:tc>
        <w:tc>
          <w:tcPr>
            <w:tcW w:w="1880" w:type="dxa"/>
          </w:tcPr>
          <w:p w14:paraId="366AEC08" w14:textId="1478DF14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Finca Buena Vista – Paz de Ariporo, Casanare</w:t>
            </w:r>
          </w:p>
        </w:tc>
        <w:tc>
          <w:tcPr>
            <w:tcW w:w="0" w:type="auto"/>
          </w:tcPr>
          <w:p w14:paraId="3EEDB08B" w14:textId="7C12C480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Colombia</w:t>
            </w:r>
          </w:p>
        </w:tc>
        <w:tc>
          <w:tcPr>
            <w:tcW w:w="0" w:type="auto"/>
          </w:tcPr>
          <w:p w14:paraId="3F9AA2D5" w14:textId="6B59946B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05°25'18.9"N, 71°11'13.9"W</w:t>
            </w:r>
          </w:p>
        </w:tc>
        <w:tc>
          <w:tcPr>
            <w:tcW w:w="0" w:type="auto"/>
          </w:tcPr>
          <w:p w14:paraId="2A659328" w14:textId="6D233858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126</w:t>
            </w:r>
          </w:p>
        </w:tc>
        <w:tc>
          <w:tcPr>
            <w:tcW w:w="0" w:type="auto"/>
          </w:tcPr>
          <w:p w14:paraId="15CB2DD7" w14:textId="12B9B64F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0.06%</w:t>
            </w:r>
          </w:p>
        </w:tc>
        <w:tc>
          <w:tcPr>
            <w:tcW w:w="0" w:type="auto"/>
          </w:tcPr>
          <w:p w14:paraId="2EAA4F72" w14:textId="5470F17C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56B6A70C" w14:textId="23F08DFC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 xml:space="preserve">+ </w:t>
            </w:r>
            <w:r w:rsidRPr="003F369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  <w:t>(H1)</w:t>
            </w:r>
          </w:p>
        </w:tc>
      </w:tr>
      <w:tr w:rsidR="00C82D6E" w:rsidRPr="003F369B" w14:paraId="0F4C050A" w14:textId="79518B13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6BB391F5" w14:textId="2068C6D2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2023</w:t>
            </w:r>
          </w:p>
        </w:tc>
        <w:tc>
          <w:tcPr>
            <w:tcW w:w="1517" w:type="dxa"/>
          </w:tcPr>
          <w:p w14:paraId="62F34BC7" w14:textId="6C5629F7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CAH359</w:t>
            </w:r>
          </w:p>
        </w:tc>
        <w:tc>
          <w:tcPr>
            <w:tcW w:w="1880" w:type="dxa"/>
          </w:tcPr>
          <w:p w14:paraId="2AAF012A" w14:textId="77095237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Finca Buena Vista – Paz de Ariporo, Casanare</w:t>
            </w:r>
          </w:p>
        </w:tc>
        <w:tc>
          <w:tcPr>
            <w:tcW w:w="0" w:type="auto"/>
          </w:tcPr>
          <w:p w14:paraId="16CC6301" w14:textId="3BA40197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Colombia</w:t>
            </w:r>
          </w:p>
        </w:tc>
        <w:tc>
          <w:tcPr>
            <w:tcW w:w="0" w:type="auto"/>
          </w:tcPr>
          <w:p w14:paraId="39FEE06D" w14:textId="170D5762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05°25'18.9"N, 71°11'13.9"W</w:t>
            </w:r>
          </w:p>
        </w:tc>
        <w:tc>
          <w:tcPr>
            <w:tcW w:w="0" w:type="auto"/>
          </w:tcPr>
          <w:p w14:paraId="01F47EE2" w14:textId="7B357D3B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126</w:t>
            </w:r>
          </w:p>
        </w:tc>
        <w:tc>
          <w:tcPr>
            <w:tcW w:w="0" w:type="auto"/>
          </w:tcPr>
          <w:p w14:paraId="1BB449F1" w14:textId="1DAD116B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0.20%</w:t>
            </w:r>
          </w:p>
        </w:tc>
        <w:tc>
          <w:tcPr>
            <w:tcW w:w="0" w:type="auto"/>
          </w:tcPr>
          <w:p w14:paraId="6E8571F9" w14:textId="239CE103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107262FC" w14:textId="062D34F0" w:rsidR="00C82D6E" w:rsidRPr="003F369B" w:rsidRDefault="00C82D6E" w:rsidP="00A0542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 xml:space="preserve">+ </w:t>
            </w:r>
            <w:r w:rsidRPr="003F369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  <w:t>(H1)</w:t>
            </w:r>
          </w:p>
        </w:tc>
      </w:tr>
      <w:tr w:rsidR="00C82D6E" w:rsidRPr="003F369B" w14:paraId="5CA11FB3" w14:textId="77777777" w:rsidTr="003F369B">
        <w:tc>
          <w:tcPr>
            <w:tcW w:w="0" w:type="auto"/>
          </w:tcPr>
          <w:p w14:paraId="0C302391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2023</w:t>
            </w:r>
          </w:p>
        </w:tc>
        <w:tc>
          <w:tcPr>
            <w:tcW w:w="1517" w:type="dxa"/>
          </w:tcPr>
          <w:p w14:paraId="2DD12B4C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CAH400</w:t>
            </w:r>
          </w:p>
        </w:tc>
        <w:tc>
          <w:tcPr>
            <w:tcW w:w="1880" w:type="dxa"/>
          </w:tcPr>
          <w:p w14:paraId="4C76D03C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Reserva Puro Llano – Yopal, Casanare</w:t>
            </w:r>
          </w:p>
        </w:tc>
        <w:tc>
          <w:tcPr>
            <w:tcW w:w="0" w:type="auto"/>
          </w:tcPr>
          <w:p w14:paraId="051F6E89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Colombia</w:t>
            </w:r>
          </w:p>
        </w:tc>
        <w:tc>
          <w:tcPr>
            <w:tcW w:w="0" w:type="auto"/>
          </w:tcPr>
          <w:p w14:paraId="21E01DFE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05°23'44.3"N, 71°08'38.3"W</w:t>
            </w:r>
          </w:p>
        </w:tc>
        <w:tc>
          <w:tcPr>
            <w:tcW w:w="0" w:type="auto"/>
          </w:tcPr>
          <w:p w14:paraId="2DEB50CC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244</w:t>
            </w:r>
          </w:p>
        </w:tc>
        <w:tc>
          <w:tcPr>
            <w:tcW w:w="0" w:type="auto"/>
          </w:tcPr>
          <w:p w14:paraId="37876C70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0.07%</w:t>
            </w:r>
          </w:p>
        </w:tc>
        <w:tc>
          <w:tcPr>
            <w:tcW w:w="0" w:type="auto"/>
          </w:tcPr>
          <w:p w14:paraId="6157E5B8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0414A64E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 xml:space="preserve">+ </w:t>
            </w:r>
            <w:r w:rsidRPr="003F369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  <w:t>(H1)</w:t>
            </w:r>
          </w:p>
        </w:tc>
      </w:tr>
      <w:tr w:rsidR="00C82D6E" w:rsidRPr="003F369B" w14:paraId="56298CF8" w14:textId="77777777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56F021B7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2023</w:t>
            </w:r>
          </w:p>
        </w:tc>
        <w:tc>
          <w:tcPr>
            <w:tcW w:w="1517" w:type="dxa"/>
          </w:tcPr>
          <w:p w14:paraId="554A3FB9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CAH440</w:t>
            </w:r>
          </w:p>
        </w:tc>
        <w:tc>
          <w:tcPr>
            <w:tcW w:w="1880" w:type="dxa"/>
          </w:tcPr>
          <w:p w14:paraId="1C7B78AC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Reserva Puro Llano – Yopal, Casanare</w:t>
            </w:r>
          </w:p>
        </w:tc>
        <w:tc>
          <w:tcPr>
            <w:tcW w:w="0" w:type="auto"/>
          </w:tcPr>
          <w:p w14:paraId="47D11781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Colombia</w:t>
            </w:r>
          </w:p>
        </w:tc>
        <w:tc>
          <w:tcPr>
            <w:tcW w:w="0" w:type="auto"/>
          </w:tcPr>
          <w:p w14:paraId="3B7F9278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05°23'44.3"N, 71°08'38.3"W</w:t>
            </w:r>
          </w:p>
        </w:tc>
        <w:tc>
          <w:tcPr>
            <w:tcW w:w="0" w:type="auto"/>
          </w:tcPr>
          <w:p w14:paraId="2822E0EF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244</w:t>
            </w:r>
          </w:p>
        </w:tc>
        <w:tc>
          <w:tcPr>
            <w:tcW w:w="0" w:type="auto"/>
          </w:tcPr>
          <w:p w14:paraId="5D1BF468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147C33D8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7BDD94D2" w14:textId="77777777" w:rsidR="00C82D6E" w:rsidRPr="003F369B" w:rsidRDefault="00C82D6E" w:rsidP="00827E6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 xml:space="preserve">+ </w:t>
            </w:r>
            <w:r w:rsidRPr="003F369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  <w:t>(H1)</w:t>
            </w:r>
          </w:p>
        </w:tc>
      </w:tr>
      <w:tr w:rsidR="00C82D6E" w:rsidRPr="003F369B" w14:paraId="59156079" w14:textId="77777777" w:rsidTr="003F369B">
        <w:tc>
          <w:tcPr>
            <w:tcW w:w="0" w:type="auto"/>
          </w:tcPr>
          <w:p w14:paraId="7C3419CB" w14:textId="71E9E87D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2023</w:t>
            </w:r>
          </w:p>
        </w:tc>
        <w:tc>
          <w:tcPr>
            <w:tcW w:w="1517" w:type="dxa"/>
          </w:tcPr>
          <w:p w14:paraId="75CE7375" w14:textId="06E19343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CAH442</w:t>
            </w:r>
          </w:p>
        </w:tc>
        <w:tc>
          <w:tcPr>
            <w:tcW w:w="1880" w:type="dxa"/>
          </w:tcPr>
          <w:p w14:paraId="0C30534E" w14:textId="0DF80101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Reserva Puro Llano – Yopal, Casanare</w:t>
            </w:r>
          </w:p>
        </w:tc>
        <w:tc>
          <w:tcPr>
            <w:tcW w:w="0" w:type="auto"/>
          </w:tcPr>
          <w:p w14:paraId="34F89E4B" w14:textId="31398231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Colombia</w:t>
            </w:r>
          </w:p>
        </w:tc>
        <w:tc>
          <w:tcPr>
            <w:tcW w:w="0" w:type="auto"/>
          </w:tcPr>
          <w:p w14:paraId="40DD7D9C" w14:textId="23A97740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05°23'44.3"N, 71°08'38.3"W</w:t>
            </w:r>
          </w:p>
        </w:tc>
        <w:tc>
          <w:tcPr>
            <w:tcW w:w="0" w:type="auto"/>
          </w:tcPr>
          <w:p w14:paraId="0C28A5C3" w14:textId="47B1D045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244</w:t>
            </w:r>
          </w:p>
        </w:tc>
        <w:tc>
          <w:tcPr>
            <w:tcW w:w="0" w:type="auto"/>
          </w:tcPr>
          <w:p w14:paraId="0E6BE663" w14:textId="07058079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5C720E73" w14:textId="05AADDA4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1EA12B3E" w14:textId="2AB1CC45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</w:tr>
      <w:tr w:rsidR="00C82D6E" w:rsidRPr="003F369B" w14:paraId="6F197B95" w14:textId="77777777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3D31E5BC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2023</w:t>
            </w:r>
          </w:p>
        </w:tc>
        <w:tc>
          <w:tcPr>
            <w:tcW w:w="1517" w:type="dxa"/>
          </w:tcPr>
          <w:p w14:paraId="3E472873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CAH450</w:t>
            </w:r>
          </w:p>
        </w:tc>
        <w:tc>
          <w:tcPr>
            <w:tcW w:w="1880" w:type="dxa"/>
          </w:tcPr>
          <w:p w14:paraId="4AE7A4BC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Reserva Puro Llano – Yopal, Casanare</w:t>
            </w:r>
          </w:p>
        </w:tc>
        <w:tc>
          <w:tcPr>
            <w:tcW w:w="0" w:type="auto"/>
          </w:tcPr>
          <w:p w14:paraId="33A79BC9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Colombia</w:t>
            </w:r>
          </w:p>
        </w:tc>
        <w:tc>
          <w:tcPr>
            <w:tcW w:w="0" w:type="auto"/>
          </w:tcPr>
          <w:p w14:paraId="40103F8B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05°23'44.3"N, 71°08'38.3"W</w:t>
            </w:r>
          </w:p>
        </w:tc>
        <w:tc>
          <w:tcPr>
            <w:tcW w:w="0" w:type="auto"/>
          </w:tcPr>
          <w:p w14:paraId="4A6282F3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244</w:t>
            </w:r>
          </w:p>
        </w:tc>
        <w:tc>
          <w:tcPr>
            <w:tcW w:w="0" w:type="auto"/>
          </w:tcPr>
          <w:p w14:paraId="40467ABF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6ADFBC63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244B1B5A" w14:textId="12ABC6B2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</w:tr>
      <w:tr w:rsidR="00C82D6E" w:rsidRPr="003F369B" w14:paraId="3436B6C3" w14:textId="77777777" w:rsidTr="003F369B">
        <w:tc>
          <w:tcPr>
            <w:tcW w:w="0" w:type="auto"/>
          </w:tcPr>
          <w:p w14:paraId="2AE2080E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2023</w:t>
            </w:r>
          </w:p>
        </w:tc>
        <w:tc>
          <w:tcPr>
            <w:tcW w:w="1517" w:type="dxa"/>
          </w:tcPr>
          <w:p w14:paraId="3C5BDCE0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CAH497</w:t>
            </w:r>
          </w:p>
        </w:tc>
        <w:tc>
          <w:tcPr>
            <w:tcW w:w="1880" w:type="dxa"/>
          </w:tcPr>
          <w:p w14:paraId="2B354469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El Recuerdo – Yopal, Casanare</w:t>
            </w:r>
          </w:p>
        </w:tc>
        <w:tc>
          <w:tcPr>
            <w:tcW w:w="0" w:type="auto"/>
          </w:tcPr>
          <w:p w14:paraId="358E2B1D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Colombia</w:t>
            </w:r>
          </w:p>
        </w:tc>
        <w:tc>
          <w:tcPr>
            <w:tcW w:w="0" w:type="auto"/>
          </w:tcPr>
          <w:p w14:paraId="2A18CF81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05°15'29.5"N, 72°08'49.3"W</w:t>
            </w:r>
          </w:p>
        </w:tc>
        <w:tc>
          <w:tcPr>
            <w:tcW w:w="0" w:type="auto"/>
          </w:tcPr>
          <w:p w14:paraId="14DD44C8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244</w:t>
            </w:r>
          </w:p>
        </w:tc>
        <w:tc>
          <w:tcPr>
            <w:tcW w:w="0" w:type="auto"/>
          </w:tcPr>
          <w:p w14:paraId="07A479FC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4BE87D68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311FD5D9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 xml:space="preserve">+ </w:t>
            </w:r>
            <w:r w:rsidRPr="003F369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  <w:t>(H1)</w:t>
            </w:r>
          </w:p>
        </w:tc>
      </w:tr>
      <w:tr w:rsidR="00C82D6E" w:rsidRPr="003F369B" w14:paraId="57A62509" w14:textId="77777777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3CD0E6A1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2023</w:t>
            </w:r>
          </w:p>
        </w:tc>
        <w:tc>
          <w:tcPr>
            <w:tcW w:w="1517" w:type="dxa"/>
          </w:tcPr>
          <w:p w14:paraId="352C7E23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CAH508</w:t>
            </w:r>
          </w:p>
        </w:tc>
        <w:tc>
          <w:tcPr>
            <w:tcW w:w="1880" w:type="dxa"/>
          </w:tcPr>
          <w:p w14:paraId="06EFE1C8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La Virgen – Yopal, Casanare</w:t>
            </w:r>
          </w:p>
        </w:tc>
        <w:tc>
          <w:tcPr>
            <w:tcW w:w="0" w:type="auto"/>
          </w:tcPr>
          <w:p w14:paraId="3BB559B3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Colombia</w:t>
            </w:r>
          </w:p>
        </w:tc>
        <w:tc>
          <w:tcPr>
            <w:tcW w:w="0" w:type="auto"/>
          </w:tcPr>
          <w:p w14:paraId="373EE9AA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05°13'28.4"N, 72°06'44.0"W</w:t>
            </w:r>
          </w:p>
        </w:tc>
        <w:tc>
          <w:tcPr>
            <w:tcW w:w="0" w:type="auto"/>
          </w:tcPr>
          <w:p w14:paraId="0396FD19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244</w:t>
            </w:r>
          </w:p>
        </w:tc>
        <w:tc>
          <w:tcPr>
            <w:tcW w:w="0" w:type="auto"/>
          </w:tcPr>
          <w:p w14:paraId="52784F7E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6C8E8371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32556AC1" w14:textId="0827A4AA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 xml:space="preserve">+ </w:t>
            </w:r>
            <w:r w:rsidRPr="003F369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  <w:t>(H2)</w:t>
            </w:r>
          </w:p>
        </w:tc>
      </w:tr>
      <w:tr w:rsidR="00C82D6E" w:rsidRPr="003F369B" w14:paraId="6FF86919" w14:textId="77777777" w:rsidTr="003F369B">
        <w:tc>
          <w:tcPr>
            <w:tcW w:w="0" w:type="auto"/>
          </w:tcPr>
          <w:p w14:paraId="0C8CCBCD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2023</w:t>
            </w:r>
          </w:p>
        </w:tc>
        <w:tc>
          <w:tcPr>
            <w:tcW w:w="1517" w:type="dxa"/>
          </w:tcPr>
          <w:p w14:paraId="107340FB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CAH539</w:t>
            </w:r>
          </w:p>
        </w:tc>
        <w:tc>
          <w:tcPr>
            <w:tcW w:w="1880" w:type="dxa"/>
          </w:tcPr>
          <w:p w14:paraId="309097EE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Finca Buena Vista – Paz de Ariporo, Casanare</w:t>
            </w:r>
          </w:p>
        </w:tc>
        <w:tc>
          <w:tcPr>
            <w:tcW w:w="0" w:type="auto"/>
          </w:tcPr>
          <w:p w14:paraId="36214886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Colombia</w:t>
            </w:r>
          </w:p>
        </w:tc>
        <w:tc>
          <w:tcPr>
            <w:tcW w:w="0" w:type="auto"/>
          </w:tcPr>
          <w:p w14:paraId="35E805F6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05°25'18.9"N, 71°11'13.9"W</w:t>
            </w:r>
          </w:p>
        </w:tc>
        <w:tc>
          <w:tcPr>
            <w:tcW w:w="0" w:type="auto"/>
          </w:tcPr>
          <w:p w14:paraId="21397A92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126</w:t>
            </w:r>
          </w:p>
        </w:tc>
        <w:tc>
          <w:tcPr>
            <w:tcW w:w="0" w:type="auto"/>
          </w:tcPr>
          <w:p w14:paraId="35200277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280B5763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562447BB" w14:textId="5181FCCF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</w:tr>
      <w:tr w:rsidR="00C82D6E" w:rsidRPr="003F369B" w14:paraId="4220AD23" w14:textId="77777777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2AF90F97" w14:textId="19266DE1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lastRenderedPageBreak/>
              <w:t>2023</w:t>
            </w:r>
          </w:p>
        </w:tc>
        <w:tc>
          <w:tcPr>
            <w:tcW w:w="1517" w:type="dxa"/>
          </w:tcPr>
          <w:p w14:paraId="2FD7EEBF" w14:textId="70C41D10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CAH573</w:t>
            </w:r>
          </w:p>
        </w:tc>
        <w:tc>
          <w:tcPr>
            <w:tcW w:w="1880" w:type="dxa"/>
          </w:tcPr>
          <w:p w14:paraId="09EED587" w14:textId="6172528C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Finca Pelelojo – Paz de Ariporo, Casanare</w:t>
            </w:r>
          </w:p>
        </w:tc>
        <w:tc>
          <w:tcPr>
            <w:tcW w:w="0" w:type="auto"/>
          </w:tcPr>
          <w:p w14:paraId="2A82621A" w14:textId="0644540B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Colombia</w:t>
            </w:r>
          </w:p>
        </w:tc>
        <w:tc>
          <w:tcPr>
            <w:tcW w:w="0" w:type="auto"/>
          </w:tcPr>
          <w:p w14:paraId="66FA52EA" w14:textId="1E5F7765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05°43'56.8"N, 71°24'27.1"W</w:t>
            </w:r>
          </w:p>
        </w:tc>
        <w:tc>
          <w:tcPr>
            <w:tcW w:w="0" w:type="auto"/>
          </w:tcPr>
          <w:p w14:paraId="2C4BC230" w14:textId="6669BDB1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158</w:t>
            </w:r>
          </w:p>
        </w:tc>
        <w:tc>
          <w:tcPr>
            <w:tcW w:w="0" w:type="auto"/>
          </w:tcPr>
          <w:p w14:paraId="7165637B" w14:textId="5F7D03F3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59A660CA" w14:textId="539491D1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5EDC1001" w14:textId="075CD1C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 xml:space="preserve">+ </w:t>
            </w:r>
            <w:r w:rsidRPr="003F369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  <w:t>(H1)</w:t>
            </w:r>
          </w:p>
        </w:tc>
      </w:tr>
      <w:tr w:rsidR="00C82D6E" w:rsidRPr="003F369B" w14:paraId="194DDE65" w14:textId="77777777" w:rsidTr="003F369B">
        <w:tc>
          <w:tcPr>
            <w:tcW w:w="0" w:type="auto"/>
          </w:tcPr>
          <w:p w14:paraId="1E102C81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2023</w:t>
            </w:r>
          </w:p>
        </w:tc>
        <w:tc>
          <w:tcPr>
            <w:tcW w:w="1517" w:type="dxa"/>
          </w:tcPr>
          <w:p w14:paraId="6D880469" w14:textId="22F4554E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CAH657</w:t>
            </w:r>
          </w:p>
        </w:tc>
        <w:tc>
          <w:tcPr>
            <w:tcW w:w="1880" w:type="dxa"/>
          </w:tcPr>
          <w:p w14:paraId="161E2F27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Finca Villa Linda – Yopal, Casanare</w:t>
            </w:r>
          </w:p>
        </w:tc>
        <w:tc>
          <w:tcPr>
            <w:tcW w:w="0" w:type="auto"/>
          </w:tcPr>
          <w:p w14:paraId="1F039A26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Colombia</w:t>
            </w:r>
          </w:p>
        </w:tc>
        <w:tc>
          <w:tcPr>
            <w:tcW w:w="0" w:type="auto"/>
          </w:tcPr>
          <w:p w14:paraId="683D795F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05°12'14.6"N, 72°03'21.7"W</w:t>
            </w:r>
          </w:p>
        </w:tc>
        <w:tc>
          <w:tcPr>
            <w:tcW w:w="0" w:type="auto"/>
          </w:tcPr>
          <w:p w14:paraId="19661BFD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244</w:t>
            </w:r>
          </w:p>
        </w:tc>
        <w:tc>
          <w:tcPr>
            <w:tcW w:w="0" w:type="auto"/>
          </w:tcPr>
          <w:p w14:paraId="7D4C70A7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788ABC43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7D655172" w14:textId="377FF9D3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 xml:space="preserve">+ </w:t>
            </w:r>
            <w:r w:rsidRPr="003F369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  <w:t>(H1)</w:t>
            </w:r>
          </w:p>
        </w:tc>
      </w:tr>
      <w:tr w:rsidR="00C82D6E" w:rsidRPr="003F369B" w14:paraId="436BEB33" w14:textId="1F798509" w:rsidTr="003F36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0" w:type="auto"/>
          </w:tcPr>
          <w:p w14:paraId="72DBC2F8" w14:textId="79A560AC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2023</w:t>
            </w:r>
          </w:p>
        </w:tc>
        <w:tc>
          <w:tcPr>
            <w:tcW w:w="1517" w:type="dxa"/>
          </w:tcPr>
          <w:p w14:paraId="0B6E3A8C" w14:textId="3106A3E3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CAH765</w:t>
            </w:r>
          </w:p>
        </w:tc>
        <w:tc>
          <w:tcPr>
            <w:tcW w:w="1880" w:type="dxa"/>
          </w:tcPr>
          <w:p w14:paraId="73D39438" w14:textId="2657A553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  <w:t>Finca Chaviripa, – Paz de Ariporo, Casanare</w:t>
            </w:r>
          </w:p>
        </w:tc>
        <w:tc>
          <w:tcPr>
            <w:tcW w:w="0" w:type="auto"/>
          </w:tcPr>
          <w:p w14:paraId="16EA1E0F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Colombia</w:t>
            </w:r>
          </w:p>
        </w:tc>
        <w:tc>
          <w:tcPr>
            <w:tcW w:w="0" w:type="auto"/>
          </w:tcPr>
          <w:p w14:paraId="2E8FE6B7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05°37'31.0"N, 70°42'27.5"W</w:t>
            </w:r>
          </w:p>
        </w:tc>
        <w:tc>
          <w:tcPr>
            <w:tcW w:w="0" w:type="auto"/>
          </w:tcPr>
          <w:p w14:paraId="6192B5F9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118</w:t>
            </w:r>
          </w:p>
        </w:tc>
        <w:tc>
          <w:tcPr>
            <w:tcW w:w="0" w:type="auto"/>
          </w:tcPr>
          <w:p w14:paraId="545BF3D6" w14:textId="720B654F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0.01%</w:t>
            </w:r>
          </w:p>
        </w:tc>
        <w:tc>
          <w:tcPr>
            <w:tcW w:w="0" w:type="auto"/>
          </w:tcPr>
          <w:p w14:paraId="66A64589" w14:textId="10298340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>-</w:t>
            </w:r>
          </w:p>
        </w:tc>
        <w:tc>
          <w:tcPr>
            <w:tcW w:w="0" w:type="auto"/>
          </w:tcPr>
          <w:p w14:paraId="765ECB20" w14:textId="626E1B8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GB"/>
              </w:rPr>
              <w:t xml:space="preserve">+ </w:t>
            </w:r>
            <w:r w:rsidRPr="003F369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  <w:t>(H</w:t>
            </w:r>
            <w:r w:rsidR="00CA1BC3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  <w:t>3</w:t>
            </w:r>
            <w:r w:rsidRPr="003F369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GB"/>
              </w:rPr>
              <w:t>)</w:t>
            </w:r>
          </w:p>
        </w:tc>
      </w:tr>
      <w:tr w:rsidR="00C82D6E" w:rsidRPr="003F369B" w14:paraId="497A3B7A" w14:textId="152467E1" w:rsidTr="003F369B">
        <w:tc>
          <w:tcPr>
            <w:tcW w:w="0" w:type="auto"/>
          </w:tcPr>
          <w:p w14:paraId="5B2F2041" w14:textId="3294B152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17" w:type="dxa"/>
          </w:tcPr>
          <w:p w14:paraId="39F54491" w14:textId="2E0F5F46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/>
              </w:rPr>
              <w:t>Total N = 39</w:t>
            </w:r>
          </w:p>
        </w:tc>
        <w:tc>
          <w:tcPr>
            <w:tcW w:w="1880" w:type="dxa"/>
          </w:tcPr>
          <w:p w14:paraId="1154382F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0" w:type="auto"/>
          </w:tcPr>
          <w:p w14:paraId="66FC1DD1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0" w:type="auto"/>
          </w:tcPr>
          <w:p w14:paraId="7110C459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0" w:type="auto"/>
          </w:tcPr>
          <w:p w14:paraId="2B4979FA" w14:textId="77777777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0" w:type="auto"/>
          </w:tcPr>
          <w:p w14:paraId="3CD9382C" w14:textId="207B21DF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/>
              </w:rPr>
              <w:t>Total n = 17; Mean 0.07 ±0.06 (1-25)</w:t>
            </w:r>
          </w:p>
        </w:tc>
        <w:tc>
          <w:tcPr>
            <w:tcW w:w="0" w:type="auto"/>
          </w:tcPr>
          <w:p w14:paraId="744CCD58" w14:textId="36006D98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Total n = 6; Mean 0.03%±0.02 (2-6) </w:t>
            </w:r>
          </w:p>
        </w:tc>
        <w:tc>
          <w:tcPr>
            <w:tcW w:w="0" w:type="auto"/>
          </w:tcPr>
          <w:p w14:paraId="416E8F3F" w14:textId="7C0E14A3" w:rsidR="00C82D6E" w:rsidRPr="003F369B" w:rsidRDefault="00C82D6E" w:rsidP="002241B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3F36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Total n = 26 </w:t>
            </w:r>
          </w:p>
        </w:tc>
      </w:tr>
    </w:tbl>
    <w:p w14:paraId="19EFA064" w14:textId="77777777" w:rsidR="002410A4" w:rsidRPr="003F369B" w:rsidRDefault="002410A4" w:rsidP="002410A4">
      <w:pPr>
        <w:rPr>
          <w:rFonts w:ascii="Times New Roman" w:eastAsia="Times New Roman" w:hAnsi="Times New Roman" w:cs="Times New Roman"/>
          <w:lang w:val="en-US"/>
        </w:rPr>
      </w:pPr>
      <w:r w:rsidRPr="003F369B">
        <w:rPr>
          <w:rFonts w:ascii="Times New Roman" w:eastAsia="Times New Roman" w:hAnsi="Times New Roman" w:cs="Times New Roman"/>
          <w:lang w:val="en-US"/>
        </w:rPr>
        <w:t>RPRS - Rio Pardo Rural Settlement; BDFFP - Biological Dynamics of Forest Fragments Project.</w:t>
      </w:r>
    </w:p>
    <w:p w14:paraId="2B3D5BA8" w14:textId="77777777" w:rsidR="009D005B" w:rsidRPr="003F369B" w:rsidRDefault="009D005B">
      <w:pPr>
        <w:rPr>
          <w:lang w:val="en-US"/>
        </w:rPr>
      </w:pPr>
    </w:p>
    <w:sectPr w:rsidR="009D005B" w:rsidRPr="003F369B" w:rsidSect="00AC5D75">
      <w:pgSz w:w="15840" w:h="12240" w:orient="landscape"/>
      <w:pgMar w:top="1008" w:right="864" w:bottom="1008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477F"/>
    <w:rsid w:val="00000F16"/>
    <w:rsid w:val="000047FF"/>
    <w:rsid w:val="0004753B"/>
    <w:rsid w:val="000A6ED4"/>
    <w:rsid w:val="000C4163"/>
    <w:rsid w:val="001002F1"/>
    <w:rsid w:val="00121707"/>
    <w:rsid w:val="00137841"/>
    <w:rsid w:val="00152163"/>
    <w:rsid w:val="00156AF4"/>
    <w:rsid w:val="00162342"/>
    <w:rsid w:val="001769FA"/>
    <w:rsid w:val="00184B22"/>
    <w:rsid w:val="001C64A6"/>
    <w:rsid w:val="001D79C4"/>
    <w:rsid w:val="002241BC"/>
    <w:rsid w:val="00227624"/>
    <w:rsid w:val="00234ACD"/>
    <w:rsid w:val="002410A4"/>
    <w:rsid w:val="00250621"/>
    <w:rsid w:val="002B3487"/>
    <w:rsid w:val="00323783"/>
    <w:rsid w:val="00341BAE"/>
    <w:rsid w:val="00367C37"/>
    <w:rsid w:val="00392761"/>
    <w:rsid w:val="003B2BF6"/>
    <w:rsid w:val="003E246E"/>
    <w:rsid w:val="003E42D6"/>
    <w:rsid w:val="003F369B"/>
    <w:rsid w:val="00401D15"/>
    <w:rsid w:val="00403143"/>
    <w:rsid w:val="004048B5"/>
    <w:rsid w:val="00424406"/>
    <w:rsid w:val="004352C5"/>
    <w:rsid w:val="004A004E"/>
    <w:rsid w:val="004D1300"/>
    <w:rsid w:val="004D5EBC"/>
    <w:rsid w:val="00500E66"/>
    <w:rsid w:val="00512EA9"/>
    <w:rsid w:val="005576C8"/>
    <w:rsid w:val="005F6A1E"/>
    <w:rsid w:val="00613FEB"/>
    <w:rsid w:val="0066751F"/>
    <w:rsid w:val="006C0B65"/>
    <w:rsid w:val="0073070E"/>
    <w:rsid w:val="00745F3B"/>
    <w:rsid w:val="00773DEE"/>
    <w:rsid w:val="007830A7"/>
    <w:rsid w:val="007A2B57"/>
    <w:rsid w:val="007E61CC"/>
    <w:rsid w:val="00802E9F"/>
    <w:rsid w:val="0080745B"/>
    <w:rsid w:val="00820C83"/>
    <w:rsid w:val="00875607"/>
    <w:rsid w:val="008D2B29"/>
    <w:rsid w:val="00921870"/>
    <w:rsid w:val="009553B4"/>
    <w:rsid w:val="0096766E"/>
    <w:rsid w:val="009D005B"/>
    <w:rsid w:val="009E71B9"/>
    <w:rsid w:val="00A05425"/>
    <w:rsid w:val="00A1163F"/>
    <w:rsid w:val="00A66ADC"/>
    <w:rsid w:val="00A708DA"/>
    <w:rsid w:val="00AC5D75"/>
    <w:rsid w:val="00AD5612"/>
    <w:rsid w:val="00B346FD"/>
    <w:rsid w:val="00C05A1B"/>
    <w:rsid w:val="00C4025D"/>
    <w:rsid w:val="00C82D6E"/>
    <w:rsid w:val="00C938FD"/>
    <w:rsid w:val="00CA1BC3"/>
    <w:rsid w:val="00CB284D"/>
    <w:rsid w:val="00CF11FB"/>
    <w:rsid w:val="00CF6822"/>
    <w:rsid w:val="00D13946"/>
    <w:rsid w:val="00D94436"/>
    <w:rsid w:val="00E258CD"/>
    <w:rsid w:val="00E37117"/>
    <w:rsid w:val="00E419D9"/>
    <w:rsid w:val="00E42E05"/>
    <w:rsid w:val="00F07DC3"/>
    <w:rsid w:val="00F3623B"/>
    <w:rsid w:val="00F44326"/>
    <w:rsid w:val="00F60150"/>
    <w:rsid w:val="00F8312E"/>
    <w:rsid w:val="00FB477F"/>
    <w:rsid w:val="00FD0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91B6589"/>
  <w15:chartTrackingRefBased/>
  <w15:docId w15:val="{C73D0475-3F48-4747-9459-090CDD145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477F"/>
    <w:pPr>
      <w:spacing w:after="0" w:line="276" w:lineRule="auto"/>
    </w:pPr>
    <w:rPr>
      <w:rFonts w:ascii="Arial" w:eastAsia="Arial" w:hAnsi="Arial" w:cs="Arial"/>
      <w:kern w:val="0"/>
      <w:lang w:val="e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B477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B477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B477F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B477F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val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B477F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val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B477F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val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B477F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val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B477F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val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B477F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val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B477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B477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B477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B477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B477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B477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B477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B477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B477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B477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FB47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B477F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FB477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B477F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val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FB477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B477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lang w:val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FB477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B477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val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B477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B477F"/>
    <w:rPr>
      <w:b/>
      <w:bCs/>
      <w:smallCaps/>
      <w:color w:val="0F4761" w:themeColor="accent1" w:themeShade="BF"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D139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1394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13946"/>
    <w:rPr>
      <w:rFonts w:ascii="Arial" w:eastAsia="Arial" w:hAnsi="Arial" w:cs="Arial"/>
      <w:kern w:val="0"/>
      <w:sz w:val="20"/>
      <w:szCs w:val="20"/>
      <w:lang w:val="es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139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13946"/>
    <w:rPr>
      <w:rFonts w:ascii="Arial" w:eastAsia="Arial" w:hAnsi="Arial" w:cs="Arial"/>
      <w:b/>
      <w:bCs/>
      <w:kern w:val="0"/>
      <w:sz w:val="20"/>
      <w:szCs w:val="20"/>
      <w:lang w:val="es"/>
      <w14:ligatures w14:val="none"/>
    </w:rPr>
  </w:style>
  <w:style w:type="paragraph" w:styleId="Revision">
    <w:name w:val="Revision"/>
    <w:hidden/>
    <w:uiPriority w:val="99"/>
    <w:semiHidden/>
    <w:rsid w:val="00424406"/>
    <w:pPr>
      <w:spacing w:after="0" w:line="240" w:lineRule="auto"/>
    </w:pPr>
    <w:rPr>
      <w:rFonts w:ascii="Arial" w:eastAsia="Arial" w:hAnsi="Arial" w:cs="Arial"/>
      <w:kern w:val="0"/>
      <w:lang w:val="es"/>
      <w14:ligatures w14:val="none"/>
    </w:rPr>
  </w:style>
  <w:style w:type="table" w:styleId="PlainTable2">
    <w:name w:val="Plain Table 2"/>
    <w:basedOn w:val="TableNormal"/>
    <w:uiPriority w:val="42"/>
    <w:rsid w:val="003F369B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8651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728</Words>
  <Characters>4154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Picelli</dc:creator>
  <cp:keywords/>
  <dc:description/>
  <cp:lastModifiedBy>Maria Andreina Pacheco</cp:lastModifiedBy>
  <cp:revision>4</cp:revision>
  <dcterms:created xsi:type="dcterms:W3CDTF">2024-12-09T16:28:00Z</dcterms:created>
  <dcterms:modified xsi:type="dcterms:W3CDTF">2024-12-11T16:50:00Z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d4ded1ae-0bc9-47ec-93ea-a9701bee1ac6</vt:lpwstr>
  </property>
</Properties>
</file>