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2FC7F" w14:textId="5E18FED1" w:rsidR="004B46AB" w:rsidRDefault="004B46AB" w:rsidP="00CB3596">
      <w:pPr>
        <w:pStyle w:val="Namesaddresses"/>
        <w:spacing w:line="240" w:lineRule="auto"/>
        <w:rPr>
          <w:rFonts w:ascii="Arial" w:hAnsi="Arial"/>
          <w:b/>
          <w:sz w:val="28"/>
        </w:rPr>
      </w:pPr>
      <w:r w:rsidRPr="004B46AB">
        <w:rPr>
          <w:rFonts w:ascii="Arial" w:hAnsi="Arial"/>
          <w:b/>
          <w:sz w:val="28"/>
        </w:rPr>
        <w:t xml:space="preserve">First photographic evidence of the Critically Endangered Chinese pangolin </w:t>
      </w:r>
      <w:r w:rsidRPr="004B46AB">
        <w:rPr>
          <w:rFonts w:ascii="Arial" w:hAnsi="Arial"/>
          <w:b/>
          <w:i/>
          <w:sz w:val="28"/>
        </w:rPr>
        <w:t xml:space="preserve">Manis </w:t>
      </w:r>
      <w:proofErr w:type="spellStart"/>
      <w:r w:rsidRPr="004B46AB">
        <w:rPr>
          <w:rFonts w:ascii="Arial" w:hAnsi="Arial"/>
          <w:b/>
          <w:i/>
          <w:sz w:val="28"/>
        </w:rPr>
        <w:t>pentadactyla</w:t>
      </w:r>
      <w:proofErr w:type="spellEnd"/>
      <w:r w:rsidRPr="004B46AB">
        <w:rPr>
          <w:rFonts w:ascii="Arial" w:hAnsi="Arial"/>
          <w:b/>
          <w:sz w:val="28"/>
        </w:rPr>
        <w:t xml:space="preserve"> in </w:t>
      </w:r>
      <w:proofErr w:type="spellStart"/>
      <w:r w:rsidRPr="004B46AB">
        <w:rPr>
          <w:rFonts w:ascii="Arial" w:hAnsi="Arial"/>
          <w:b/>
          <w:sz w:val="28"/>
        </w:rPr>
        <w:t>Kavrepalanchok</w:t>
      </w:r>
      <w:proofErr w:type="spellEnd"/>
      <w:r w:rsidRPr="004B46AB">
        <w:rPr>
          <w:rFonts w:ascii="Arial" w:hAnsi="Arial"/>
          <w:b/>
          <w:sz w:val="28"/>
        </w:rPr>
        <w:t xml:space="preserve"> community forests, Nepal</w:t>
      </w:r>
    </w:p>
    <w:p w14:paraId="7FF47236" w14:textId="77777777" w:rsidR="00CB3596" w:rsidRDefault="00CB3596" w:rsidP="00CB3596">
      <w:pPr>
        <w:pStyle w:val="Namesaddresses"/>
        <w:spacing w:line="240" w:lineRule="auto"/>
        <w:rPr>
          <w:rFonts w:ascii="Arial" w:hAnsi="Arial"/>
          <w:b/>
          <w:sz w:val="28"/>
        </w:rPr>
      </w:pPr>
    </w:p>
    <w:p w14:paraId="5576316C" w14:textId="43601142" w:rsidR="00AE72D0" w:rsidRPr="00C8089B" w:rsidRDefault="00AE72D0" w:rsidP="00CB3596">
      <w:pPr>
        <w:pStyle w:val="Namesaddresses"/>
        <w:spacing w:line="240" w:lineRule="auto"/>
        <w:rPr>
          <w:rFonts w:cs="Times New Roman"/>
        </w:rPr>
      </w:pPr>
      <w:proofErr w:type="spellStart"/>
      <w:r w:rsidRPr="00C8089B">
        <w:rPr>
          <w:rStyle w:val="Oryxauthornames"/>
          <w:rFonts w:cs="Times New Roman"/>
        </w:rPr>
        <w:t>Nischa</w:t>
      </w:r>
      <w:proofErr w:type="spellEnd"/>
      <w:r w:rsidRPr="00C8089B">
        <w:rPr>
          <w:rStyle w:val="Oryxauthornames"/>
          <w:rFonts w:cs="Times New Roman"/>
        </w:rPr>
        <w:t>l Shrestha</w:t>
      </w:r>
      <w:bookmarkStart w:id="0" w:name="_GoBack"/>
      <w:bookmarkEnd w:id="0"/>
      <w:r w:rsidRPr="00C8089B">
        <w:rPr>
          <w:rStyle w:val="Oryxauthornames"/>
          <w:rFonts w:cs="Times New Roman"/>
        </w:rPr>
        <w:t xml:space="preserve">, </w:t>
      </w:r>
      <w:proofErr w:type="spellStart"/>
      <w:r w:rsidRPr="00C8089B">
        <w:rPr>
          <w:rStyle w:val="Oryxauthornames"/>
          <w:rFonts w:cs="Times New Roman"/>
        </w:rPr>
        <w:t>Sadip</w:t>
      </w:r>
      <w:proofErr w:type="spellEnd"/>
      <w:r w:rsidRPr="00C8089B">
        <w:rPr>
          <w:rStyle w:val="Oryxauthornames"/>
          <w:rFonts w:cs="Times New Roman"/>
        </w:rPr>
        <w:t xml:space="preserve"> Raj Pandey</w:t>
      </w:r>
      <w:r>
        <w:rPr>
          <w:rFonts w:cs="Times New Roman"/>
        </w:rPr>
        <w:t>,</w:t>
      </w:r>
      <w:r w:rsidRPr="00C8089B">
        <w:rPr>
          <w:rFonts w:cs="Times New Roman"/>
        </w:rPr>
        <w:t xml:space="preserve"> </w:t>
      </w:r>
      <w:r w:rsidRPr="00C8089B">
        <w:rPr>
          <w:rStyle w:val="Oryxauthornames"/>
          <w:rFonts w:cs="Times New Roman"/>
        </w:rPr>
        <w:t>Sandeep Shrestha</w:t>
      </w:r>
      <w:r>
        <w:rPr>
          <w:rStyle w:val="Oryxauthornames"/>
          <w:rFonts w:cs="Times New Roman"/>
        </w:rPr>
        <w:t xml:space="preserve"> </w:t>
      </w:r>
      <w:r w:rsidRPr="004B46AB">
        <w:t>and</w:t>
      </w:r>
      <w:r>
        <w:rPr>
          <w:rStyle w:val="Oryxauthornames"/>
          <w:rFonts w:cs="Times New Roman"/>
        </w:rPr>
        <w:t xml:space="preserve"> </w:t>
      </w:r>
      <w:r w:rsidRPr="00C8089B">
        <w:rPr>
          <w:rStyle w:val="Oryxauthornames"/>
          <w:rFonts w:cs="Times New Roman"/>
        </w:rPr>
        <w:t xml:space="preserve">Ashish </w:t>
      </w:r>
      <w:proofErr w:type="spellStart"/>
      <w:r w:rsidRPr="00C8089B">
        <w:rPr>
          <w:rStyle w:val="Oryxauthornames"/>
          <w:rFonts w:cs="Times New Roman"/>
        </w:rPr>
        <w:t>Bashyal</w:t>
      </w:r>
      <w:proofErr w:type="spellEnd"/>
    </w:p>
    <w:p w14:paraId="6E0097B7" w14:textId="77777777" w:rsidR="004B46AB" w:rsidRDefault="004B46AB" w:rsidP="00CB3596">
      <w:pPr>
        <w:spacing w:line="240" w:lineRule="auto"/>
        <w:rPr>
          <w:rFonts w:ascii="Times New Roman" w:hAnsi="Times New Roman" w:cs="Times New Roman"/>
          <w:smallCaps/>
          <w:sz w:val="24"/>
          <w:szCs w:val="28"/>
        </w:rPr>
      </w:pPr>
    </w:p>
    <w:p w14:paraId="1A8220C7" w14:textId="25E79B1F" w:rsidR="00C5799D" w:rsidRDefault="009268C3" w:rsidP="00CB3596">
      <w:pPr>
        <w:spacing w:line="240" w:lineRule="auto"/>
        <w:rPr>
          <w:rFonts w:ascii="Times New Roman" w:hAnsi="Times New Roman" w:cs="Times New Roman"/>
          <w:sz w:val="24"/>
          <w:highlight w:val="yellow"/>
        </w:rPr>
      </w:pPr>
      <w:r w:rsidRPr="006C0E5E">
        <w:rPr>
          <w:rFonts w:ascii="Times New Roman" w:hAnsi="Times New Roman" w:cs="Times New Roman"/>
          <w:smallCaps/>
          <w:sz w:val="24"/>
          <w:szCs w:val="28"/>
        </w:rPr>
        <w:t xml:space="preserve">Supplementary Table 1 </w:t>
      </w:r>
      <w:r w:rsidR="004B46AB">
        <w:rPr>
          <w:rFonts w:ascii="Times New Roman" w:hAnsi="Times New Roman" w:cs="Times New Roman"/>
          <w:sz w:val="24"/>
        </w:rPr>
        <w:t xml:space="preserve">The </w:t>
      </w:r>
      <w:r w:rsidR="00626A95">
        <w:rPr>
          <w:rFonts w:ascii="Times New Roman" w:hAnsi="Times New Roman" w:cs="Times New Roman"/>
          <w:sz w:val="24"/>
        </w:rPr>
        <w:t>other</w:t>
      </w:r>
      <w:r w:rsidR="00F30B84" w:rsidRPr="00F30B84">
        <w:rPr>
          <w:rFonts w:ascii="Times New Roman" w:hAnsi="Times New Roman" w:cs="Times New Roman"/>
          <w:sz w:val="24"/>
        </w:rPr>
        <w:t xml:space="preserve"> mammalian species recorded </w:t>
      </w:r>
      <w:r w:rsidR="00626A95">
        <w:rPr>
          <w:rFonts w:ascii="Times New Roman" w:hAnsi="Times New Roman" w:cs="Times New Roman"/>
          <w:sz w:val="24"/>
        </w:rPr>
        <w:t>in</w:t>
      </w:r>
      <w:r w:rsidR="00F30B84" w:rsidRPr="00F30B84">
        <w:rPr>
          <w:rFonts w:ascii="Times New Roman" w:hAnsi="Times New Roman" w:cs="Times New Roman"/>
          <w:sz w:val="24"/>
        </w:rPr>
        <w:t xml:space="preserve"> the camera traps</w:t>
      </w:r>
      <w:r w:rsidR="00F30B84">
        <w:rPr>
          <w:rFonts w:ascii="Times New Roman" w:hAnsi="Times New Roman" w:cs="Times New Roman"/>
          <w:sz w:val="24"/>
        </w:rPr>
        <w:t xml:space="preserve"> along with their</w:t>
      </w:r>
      <w:r w:rsidR="00626A95">
        <w:rPr>
          <w:rFonts w:ascii="Times New Roman" w:hAnsi="Times New Roman" w:cs="Times New Roman"/>
          <w:sz w:val="24"/>
        </w:rPr>
        <w:t xml:space="preserve"> scientific name and IUCN Red List category. </w:t>
      </w:r>
    </w:p>
    <w:tbl>
      <w:tblPr>
        <w:tblW w:w="9558" w:type="dxa"/>
        <w:tblBorders>
          <w:top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900"/>
        <w:gridCol w:w="3150"/>
        <w:gridCol w:w="2520"/>
        <w:gridCol w:w="2988"/>
      </w:tblGrid>
      <w:tr w:rsidR="00C03E24" w14:paraId="001BF2D7" w14:textId="2CD566A8" w:rsidTr="00C03E24">
        <w:trPr>
          <w:trHeight w:val="266"/>
        </w:trPr>
        <w:tc>
          <w:tcPr>
            <w:tcW w:w="900" w:type="dxa"/>
            <w:tcBorders>
              <w:top w:val="single" w:sz="2" w:space="0" w:color="000000"/>
              <w:bottom w:val="single" w:sz="2" w:space="0" w:color="000000"/>
            </w:tcBorders>
            <w:shd w:val="clear" w:color="auto" w:fill="auto"/>
          </w:tcPr>
          <w:p w14:paraId="093193C4" w14:textId="69F5B8FB" w:rsidR="00C03E24" w:rsidRDefault="00C03E24" w:rsidP="00CB3596">
            <w:pPr>
              <w:pStyle w:val="Tablecontents"/>
            </w:pPr>
            <w:r>
              <w:t>S. N.</w:t>
            </w:r>
          </w:p>
        </w:tc>
        <w:tc>
          <w:tcPr>
            <w:tcW w:w="3150" w:type="dxa"/>
            <w:tcBorders>
              <w:top w:val="single" w:sz="2" w:space="0" w:color="000000"/>
              <w:bottom w:val="single" w:sz="4" w:space="0" w:color="auto"/>
            </w:tcBorders>
            <w:shd w:val="clear" w:color="auto" w:fill="auto"/>
          </w:tcPr>
          <w:p w14:paraId="2F7394B0" w14:textId="19D026F0" w:rsidR="00C03E24" w:rsidRDefault="00C03E24" w:rsidP="00CB3596">
            <w:pPr>
              <w:pStyle w:val="Tablecontents"/>
            </w:pPr>
            <w:r>
              <w:t>Common Name</w:t>
            </w:r>
          </w:p>
        </w:tc>
        <w:tc>
          <w:tcPr>
            <w:tcW w:w="2520" w:type="dxa"/>
            <w:tcBorders>
              <w:top w:val="single" w:sz="2" w:space="0" w:color="000000"/>
              <w:bottom w:val="single" w:sz="4" w:space="0" w:color="auto"/>
            </w:tcBorders>
          </w:tcPr>
          <w:p w14:paraId="0D2FA108" w14:textId="2A35146A" w:rsidR="00C03E24" w:rsidRDefault="00C03E24" w:rsidP="00CB3596">
            <w:pPr>
              <w:pStyle w:val="Tablecontents"/>
            </w:pPr>
            <w:r>
              <w:t>Scientific Name</w:t>
            </w:r>
          </w:p>
        </w:tc>
        <w:tc>
          <w:tcPr>
            <w:tcW w:w="2988" w:type="dxa"/>
            <w:tcBorders>
              <w:top w:val="single" w:sz="2" w:space="0" w:color="000000"/>
              <w:bottom w:val="single" w:sz="4" w:space="0" w:color="auto"/>
            </w:tcBorders>
          </w:tcPr>
          <w:p w14:paraId="3F9BF073" w14:textId="7D791DAB" w:rsidR="00C03E24" w:rsidRPr="00C03E24" w:rsidRDefault="00C03E24" w:rsidP="00CB3596">
            <w:pPr>
              <w:pStyle w:val="Tablecontents"/>
            </w:pPr>
            <w:r w:rsidRPr="00C03E24">
              <w:t>IUCN Red List Categor</w:t>
            </w:r>
            <w:r w:rsidR="00764B82">
              <w:t>y</w:t>
            </w:r>
          </w:p>
        </w:tc>
      </w:tr>
      <w:tr w:rsidR="00C03E24" w14:paraId="41CCCA2E" w14:textId="09EADF34" w:rsidTr="00C03E24">
        <w:trPr>
          <w:trHeight w:val="251"/>
        </w:trPr>
        <w:tc>
          <w:tcPr>
            <w:tcW w:w="900" w:type="dxa"/>
            <w:tcBorders>
              <w:top w:val="nil"/>
              <w:bottom w:val="nil"/>
            </w:tcBorders>
            <w:shd w:val="clear" w:color="auto" w:fill="auto"/>
          </w:tcPr>
          <w:p w14:paraId="4EA3FDCF" w14:textId="132CEFE8" w:rsidR="00C03E24" w:rsidRDefault="00C03E24" w:rsidP="00CB3596">
            <w:pPr>
              <w:pStyle w:val="Tablecontents"/>
            </w:pPr>
            <w:r>
              <w:t>1</w:t>
            </w:r>
          </w:p>
        </w:tc>
        <w:tc>
          <w:tcPr>
            <w:tcW w:w="3150" w:type="dxa"/>
            <w:tcBorders>
              <w:bottom w:val="nil"/>
            </w:tcBorders>
          </w:tcPr>
          <w:p w14:paraId="3F2677C0" w14:textId="115DB55D" w:rsidR="00C03E24" w:rsidRDefault="00C03E24" w:rsidP="00CB3596">
            <w:pPr>
              <w:pStyle w:val="Tablecontents"/>
            </w:pPr>
            <w:r>
              <w:rPr>
                <w:rFonts w:cs="Times New Roman"/>
              </w:rPr>
              <w:t>Common</w:t>
            </w:r>
            <w:r w:rsidRPr="00990077">
              <w:rPr>
                <w:rFonts w:cs="Times New Roman"/>
              </w:rPr>
              <w:t xml:space="preserve"> leopard </w:t>
            </w:r>
          </w:p>
        </w:tc>
        <w:tc>
          <w:tcPr>
            <w:tcW w:w="2520" w:type="dxa"/>
            <w:tcBorders>
              <w:bottom w:val="nil"/>
            </w:tcBorders>
          </w:tcPr>
          <w:p w14:paraId="4FE6B86E" w14:textId="16658F43" w:rsidR="00C03E24" w:rsidRDefault="00C03E24" w:rsidP="00CB3596">
            <w:pPr>
              <w:pStyle w:val="Tablecontents"/>
            </w:pPr>
            <w:r w:rsidRPr="00990077">
              <w:rPr>
                <w:rFonts w:cs="Times New Roman"/>
                <w:i/>
                <w:iCs/>
              </w:rPr>
              <w:t xml:space="preserve">Panthera </w:t>
            </w:r>
            <w:proofErr w:type="spellStart"/>
            <w:r w:rsidRPr="00990077">
              <w:rPr>
                <w:rFonts w:cs="Times New Roman"/>
                <w:i/>
                <w:iCs/>
              </w:rPr>
              <w:t>pardus</w:t>
            </w:r>
            <w:proofErr w:type="spellEnd"/>
          </w:p>
        </w:tc>
        <w:tc>
          <w:tcPr>
            <w:tcW w:w="2988" w:type="dxa"/>
            <w:tcBorders>
              <w:bottom w:val="nil"/>
            </w:tcBorders>
          </w:tcPr>
          <w:p w14:paraId="322D3F85" w14:textId="71B3FC7C" w:rsidR="00C03E24" w:rsidRDefault="00C03E24" w:rsidP="00CB3596">
            <w:pPr>
              <w:pStyle w:val="Tablecontents"/>
            </w:pPr>
            <w:r>
              <w:t>Vulnerable</w:t>
            </w:r>
          </w:p>
        </w:tc>
      </w:tr>
      <w:tr w:rsidR="00C03E24" w14:paraId="3E9616D6" w14:textId="3D34E723" w:rsidTr="00C03E24">
        <w:trPr>
          <w:trHeight w:val="260"/>
        </w:trPr>
        <w:tc>
          <w:tcPr>
            <w:tcW w:w="900" w:type="dxa"/>
            <w:tcBorders>
              <w:top w:val="nil"/>
              <w:bottom w:val="nil"/>
            </w:tcBorders>
            <w:shd w:val="clear" w:color="auto" w:fill="auto"/>
          </w:tcPr>
          <w:p w14:paraId="687520D9" w14:textId="3DFC63A2" w:rsidR="00C03E24" w:rsidRDefault="00C03E24" w:rsidP="00CB3596">
            <w:pPr>
              <w:pStyle w:val="Tablecontents"/>
            </w:pPr>
            <w:r>
              <w:t>2</w:t>
            </w:r>
          </w:p>
        </w:tc>
        <w:tc>
          <w:tcPr>
            <w:tcW w:w="3150" w:type="dxa"/>
            <w:tcBorders>
              <w:top w:val="nil"/>
              <w:bottom w:val="nil"/>
            </w:tcBorders>
          </w:tcPr>
          <w:p w14:paraId="1268190F" w14:textId="53037B6A" w:rsidR="00C03E24" w:rsidRDefault="00C03E24" w:rsidP="00CB3596">
            <w:pPr>
              <w:pStyle w:val="Tablecontents"/>
            </w:pPr>
            <w:r>
              <w:rPr>
                <w:rFonts w:cs="Times New Roman"/>
              </w:rPr>
              <w:t>J</w:t>
            </w:r>
            <w:r w:rsidRPr="00990077">
              <w:rPr>
                <w:rFonts w:cs="Times New Roman"/>
              </w:rPr>
              <w:t>ungle cat</w:t>
            </w:r>
          </w:p>
        </w:tc>
        <w:tc>
          <w:tcPr>
            <w:tcW w:w="2520" w:type="dxa"/>
            <w:tcBorders>
              <w:top w:val="nil"/>
              <w:bottom w:val="nil"/>
            </w:tcBorders>
          </w:tcPr>
          <w:p w14:paraId="5BBB53EC" w14:textId="5135BFE0" w:rsidR="00C03E24" w:rsidRDefault="00C03E24" w:rsidP="00CB3596">
            <w:pPr>
              <w:pStyle w:val="Tablecontents"/>
            </w:pPr>
            <w:proofErr w:type="spellStart"/>
            <w:r w:rsidRPr="00990077">
              <w:rPr>
                <w:rFonts w:cs="Times New Roman"/>
                <w:i/>
                <w:iCs/>
              </w:rPr>
              <w:t>Felis</w:t>
            </w:r>
            <w:proofErr w:type="spellEnd"/>
            <w:r w:rsidRPr="00990077">
              <w:rPr>
                <w:rFonts w:cs="Times New Roman"/>
                <w:i/>
                <w:iCs/>
              </w:rPr>
              <w:t xml:space="preserve"> </w:t>
            </w:r>
            <w:proofErr w:type="spellStart"/>
            <w:r w:rsidRPr="00990077">
              <w:rPr>
                <w:rFonts w:cs="Times New Roman"/>
                <w:i/>
                <w:iCs/>
              </w:rPr>
              <w:t>chaus</w:t>
            </w:r>
            <w:proofErr w:type="spellEnd"/>
          </w:p>
        </w:tc>
        <w:tc>
          <w:tcPr>
            <w:tcW w:w="2988" w:type="dxa"/>
            <w:tcBorders>
              <w:top w:val="nil"/>
              <w:bottom w:val="nil"/>
            </w:tcBorders>
          </w:tcPr>
          <w:p w14:paraId="44AF89AB" w14:textId="20EA1EDB" w:rsidR="00C03E24" w:rsidRDefault="00C03E24" w:rsidP="00CB3596">
            <w:pPr>
              <w:pStyle w:val="Tablecontents"/>
            </w:pPr>
            <w:r>
              <w:t>Least Concern</w:t>
            </w:r>
          </w:p>
        </w:tc>
      </w:tr>
      <w:tr w:rsidR="00C03E24" w14:paraId="3CA16CD5" w14:textId="24910F33" w:rsidTr="00C03E24">
        <w:trPr>
          <w:trHeight w:val="251"/>
        </w:trPr>
        <w:tc>
          <w:tcPr>
            <w:tcW w:w="900" w:type="dxa"/>
            <w:tcBorders>
              <w:top w:val="nil"/>
              <w:bottom w:val="nil"/>
            </w:tcBorders>
            <w:shd w:val="clear" w:color="auto" w:fill="auto"/>
          </w:tcPr>
          <w:p w14:paraId="79F5E394" w14:textId="16871B37" w:rsidR="00C03E24" w:rsidRDefault="00C03E24" w:rsidP="00CB3596">
            <w:pPr>
              <w:pStyle w:val="Tablecontents"/>
            </w:pPr>
            <w:r>
              <w:t>3</w:t>
            </w:r>
          </w:p>
        </w:tc>
        <w:tc>
          <w:tcPr>
            <w:tcW w:w="3150" w:type="dxa"/>
            <w:tcBorders>
              <w:top w:val="nil"/>
              <w:bottom w:val="nil"/>
            </w:tcBorders>
          </w:tcPr>
          <w:p w14:paraId="41999978" w14:textId="47A27F0E" w:rsidR="00C03E24" w:rsidRDefault="00C03E24" w:rsidP="00CB3596">
            <w:pPr>
              <w:pStyle w:val="Tablecontents"/>
            </w:pPr>
            <w:r>
              <w:rPr>
                <w:rFonts w:cs="Times New Roman"/>
              </w:rPr>
              <w:t>L</w:t>
            </w:r>
            <w:r w:rsidRPr="00990077">
              <w:rPr>
                <w:rFonts w:cs="Times New Roman"/>
              </w:rPr>
              <w:t>arge Indian civet</w:t>
            </w:r>
          </w:p>
        </w:tc>
        <w:tc>
          <w:tcPr>
            <w:tcW w:w="2520" w:type="dxa"/>
            <w:tcBorders>
              <w:top w:val="nil"/>
              <w:bottom w:val="nil"/>
            </w:tcBorders>
          </w:tcPr>
          <w:p w14:paraId="576D4C11" w14:textId="160ED99B" w:rsidR="00C03E24" w:rsidRDefault="00C03E24" w:rsidP="00CB3596">
            <w:pPr>
              <w:pStyle w:val="Tablecontents"/>
            </w:pPr>
            <w:proofErr w:type="spellStart"/>
            <w:r w:rsidRPr="00990077">
              <w:rPr>
                <w:rFonts w:cs="Times New Roman"/>
                <w:i/>
                <w:iCs/>
              </w:rPr>
              <w:t>Viverra</w:t>
            </w:r>
            <w:proofErr w:type="spellEnd"/>
            <w:r w:rsidRPr="00990077">
              <w:rPr>
                <w:rFonts w:cs="Times New Roman"/>
                <w:i/>
                <w:iCs/>
              </w:rPr>
              <w:t xml:space="preserve"> </w:t>
            </w:r>
            <w:proofErr w:type="spellStart"/>
            <w:r w:rsidRPr="00990077">
              <w:rPr>
                <w:rFonts w:cs="Times New Roman"/>
                <w:i/>
                <w:iCs/>
              </w:rPr>
              <w:t>zibetha</w:t>
            </w:r>
            <w:proofErr w:type="spellEnd"/>
          </w:p>
        </w:tc>
        <w:tc>
          <w:tcPr>
            <w:tcW w:w="2988" w:type="dxa"/>
            <w:tcBorders>
              <w:top w:val="nil"/>
              <w:bottom w:val="nil"/>
            </w:tcBorders>
          </w:tcPr>
          <w:p w14:paraId="66E7804D" w14:textId="50AE6A22" w:rsidR="00C03E24" w:rsidRDefault="00C03E24" w:rsidP="00CB3596">
            <w:pPr>
              <w:pStyle w:val="Tablecontents"/>
            </w:pPr>
            <w:r>
              <w:t>Least Concern</w:t>
            </w:r>
          </w:p>
        </w:tc>
      </w:tr>
      <w:tr w:rsidR="00C03E24" w14:paraId="71C230F0" w14:textId="40BD3E4F" w:rsidTr="00C03E24">
        <w:trPr>
          <w:trHeight w:val="260"/>
        </w:trPr>
        <w:tc>
          <w:tcPr>
            <w:tcW w:w="900" w:type="dxa"/>
            <w:tcBorders>
              <w:top w:val="nil"/>
              <w:bottom w:val="nil"/>
            </w:tcBorders>
            <w:shd w:val="clear" w:color="auto" w:fill="auto"/>
          </w:tcPr>
          <w:p w14:paraId="17D8F1DC" w14:textId="582BCCE5" w:rsidR="00C03E24" w:rsidRDefault="00C03E24" w:rsidP="00CB3596">
            <w:pPr>
              <w:pStyle w:val="Tablecontents"/>
            </w:pPr>
            <w:r>
              <w:t>4</w:t>
            </w:r>
          </w:p>
        </w:tc>
        <w:tc>
          <w:tcPr>
            <w:tcW w:w="3150" w:type="dxa"/>
            <w:tcBorders>
              <w:top w:val="nil"/>
              <w:bottom w:val="nil"/>
            </w:tcBorders>
          </w:tcPr>
          <w:p w14:paraId="605681E6" w14:textId="3FF104FE" w:rsidR="00C03E24" w:rsidRDefault="00C03E24" w:rsidP="00CB3596">
            <w:pPr>
              <w:pStyle w:val="Tablecontents"/>
            </w:pPr>
            <w:r>
              <w:rPr>
                <w:rFonts w:cs="Times New Roman"/>
              </w:rPr>
              <w:t>M</w:t>
            </w:r>
            <w:r w:rsidRPr="00990077">
              <w:rPr>
                <w:rFonts w:cs="Times New Roman"/>
              </w:rPr>
              <w:t>asked palm civet</w:t>
            </w:r>
          </w:p>
        </w:tc>
        <w:tc>
          <w:tcPr>
            <w:tcW w:w="2520" w:type="dxa"/>
            <w:tcBorders>
              <w:top w:val="nil"/>
              <w:bottom w:val="nil"/>
            </w:tcBorders>
          </w:tcPr>
          <w:p w14:paraId="4E42F29E" w14:textId="52BED1FE" w:rsidR="00C03E24" w:rsidRDefault="00C03E24" w:rsidP="00CB3596">
            <w:pPr>
              <w:pStyle w:val="Tablecontents"/>
            </w:pPr>
            <w:proofErr w:type="spellStart"/>
            <w:r w:rsidRPr="00990077">
              <w:rPr>
                <w:rFonts w:cs="Times New Roman"/>
                <w:i/>
                <w:iCs/>
              </w:rPr>
              <w:t>Paguma</w:t>
            </w:r>
            <w:proofErr w:type="spellEnd"/>
            <w:r w:rsidRPr="00990077">
              <w:rPr>
                <w:rFonts w:cs="Times New Roman"/>
                <w:i/>
                <w:iCs/>
              </w:rPr>
              <w:t xml:space="preserve"> </w:t>
            </w:r>
            <w:proofErr w:type="spellStart"/>
            <w:r w:rsidRPr="00990077">
              <w:rPr>
                <w:rFonts w:cs="Times New Roman"/>
                <w:i/>
                <w:iCs/>
              </w:rPr>
              <w:t>larvata</w:t>
            </w:r>
            <w:proofErr w:type="spellEnd"/>
          </w:p>
        </w:tc>
        <w:tc>
          <w:tcPr>
            <w:tcW w:w="2988" w:type="dxa"/>
            <w:tcBorders>
              <w:top w:val="nil"/>
              <w:bottom w:val="nil"/>
            </w:tcBorders>
          </w:tcPr>
          <w:p w14:paraId="4E0BA0F7" w14:textId="4E2A8B7E" w:rsidR="00C03E24" w:rsidRDefault="00C03E24" w:rsidP="00CB3596">
            <w:pPr>
              <w:pStyle w:val="Tablecontents"/>
            </w:pPr>
            <w:r>
              <w:t>Least Concern</w:t>
            </w:r>
          </w:p>
        </w:tc>
      </w:tr>
      <w:tr w:rsidR="00C03E24" w14:paraId="72C41E13" w14:textId="05773702" w:rsidTr="00C03E24">
        <w:trPr>
          <w:trHeight w:val="260"/>
        </w:trPr>
        <w:tc>
          <w:tcPr>
            <w:tcW w:w="900" w:type="dxa"/>
            <w:tcBorders>
              <w:top w:val="nil"/>
              <w:bottom w:val="nil"/>
            </w:tcBorders>
            <w:shd w:val="clear" w:color="auto" w:fill="auto"/>
          </w:tcPr>
          <w:p w14:paraId="41DC65F7" w14:textId="236044B6" w:rsidR="00C03E24" w:rsidRPr="00C03E24" w:rsidRDefault="00C03E24" w:rsidP="00CB3596">
            <w:pPr>
              <w:pStyle w:val="Tablecontents"/>
            </w:pPr>
            <w:r w:rsidRPr="00C03E24">
              <w:t>5</w:t>
            </w:r>
          </w:p>
        </w:tc>
        <w:tc>
          <w:tcPr>
            <w:tcW w:w="3150" w:type="dxa"/>
            <w:tcBorders>
              <w:top w:val="nil"/>
              <w:bottom w:val="nil"/>
            </w:tcBorders>
          </w:tcPr>
          <w:p w14:paraId="7CB6255B" w14:textId="5556CA44" w:rsidR="00C03E24" w:rsidRDefault="00C03E24" w:rsidP="00CB3596">
            <w:pPr>
              <w:pStyle w:val="Tablecontents"/>
            </w:pPr>
            <w:r w:rsidRPr="00990077">
              <w:rPr>
                <w:rFonts w:cs="Times New Roman"/>
              </w:rPr>
              <w:t>Yellow</w:t>
            </w:r>
            <w:r w:rsidR="00B20D32" w:rsidRPr="004A6A2D">
              <w:t>–</w:t>
            </w:r>
            <w:r w:rsidRPr="00990077">
              <w:rPr>
                <w:rFonts w:cs="Times New Roman"/>
              </w:rPr>
              <w:t>throated marten</w:t>
            </w:r>
          </w:p>
        </w:tc>
        <w:tc>
          <w:tcPr>
            <w:tcW w:w="2520" w:type="dxa"/>
            <w:tcBorders>
              <w:top w:val="nil"/>
              <w:bottom w:val="nil"/>
            </w:tcBorders>
          </w:tcPr>
          <w:p w14:paraId="08CA14F7" w14:textId="7D8AF06F" w:rsidR="00C03E24" w:rsidRDefault="00C03E24" w:rsidP="00CB3596">
            <w:pPr>
              <w:pStyle w:val="Tablecontents"/>
            </w:pPr>
            <w:r w:rsidRPr="00990077">
              <w:rPr>
                <w:rFonts w:cs="Times New Roman"/>
                <w:i/>
                <w:iCs/>
              </w:rPr>
              <w:t xml:space="preserve">Martes </w:t>
            </w:r>
            <w:proofErr w:type="spellStart"/>
            <w:r w:rsidRPr="00990077">
              <w:rPr>
                <w:rFonts w:cs="Times New Roman"/>
                <w:i/>
                <w:iCs/>
              </w:rPr>
              <w:t>flavigula</w:t>
            </w:r>
            <w:proofErr w:type="spellEnd"/>
          </w:p>
        </w:tc>
        <w:tc>
          <w:tcPr>
            <w:tcW w:w="2988" w:type="dxa"/>
            <w:tcBorders>
              <w:top w:val="nil"/>
              <w:bottom w:val="nil"/>
            </w:tcBorders>
          </w:tcPr>
          <w:p w14:paraId="3E5AEF53" w14:textId="51364540" w:rsidR="00C03E24" w:rsidRDefault="00C03E24" w:rsidP="00CB3596">
            <w:pPr>
              <w:pStyle w:val="Tablecontents"/>
            </w:pPr>
            <w:r>
              <w:t>Least Concern</w:t>
            </w:r>
          </w:p>
        </w:tc>
      </w:tr>
      <w:tr w:rsidR="00C03E24" w14:paraId="2AE958D4" w14:textId="77777777" w:rsidTr="00C03E24">
        <w:trPr>
          <w:trHeight w:val="260"/>
        </w:trPr>
        <w:tc>
          <w:tcPr>
            <w:tcW w:w="900" w:type="dxa"/>
            <w:tcBorders>
              <w:top w:val="nil"/>
              <w:bottom w:val="nil"/>
            </w:tcBorders>
            <w:shd w:val="clear" w:color="auto" w:fill="auto"/>
          </w:tcPr>
          <w:p w14:paraId="2A6E43C1" w14:textId="3776CDBF" w:rsidR="00C03E24" w:rsidRPr="00C03E24" w:rsidRDefault="00C03E24" w:rsidP="00CB3596">
            <w:pPr>
              <w:pStyle w:val="Tablecontents"/>
            </w:pPr>
            <w:r>
              <w:t>6</w:t>
            </w:r>
          </w:p>
        </w:tc>
        <w:tc>
          <w:tcPr>
            <w:tcW w:w="3150" w:type="dxa"/>
            <w:tcBorders>
              <w:top w:val="nil"/>
              <w:bottom w:val="nil"/>
            </w:tcBorders>
          </w:tcPr>
          <w:p w14:paraId="6329FE14" w14:textId="29F841AB" w:rsidR="00C03E24" w:rsidRDefault="00C03E24" w:rsidP="00CB3596">
            <w:pPr>
              <w:pStyle w:val="Tablecontents"/>
            </w:pPr>
            <w:r w:rsidRPr="00990077">
              <w:rPr>
                <w:rFonts w:cs="Times New Roman"/>
              </w:rPr>
              <w:t>Himalayan porcupine</w:t>
            </w:r>
          </w:p>
        </w:tc>
        <w:tc>
          <w:tcPr>
            <w:tcW w:w="2520" w:type="dxa"/>
            <w:tcBorders>
              <w:top w:val="nil"/>
              <w:bottom w:val="nil"/>
            </w:tcBorders>
          </w:tcPr>
          <w:p w14:paraId="5D054398" w14:textId="5636D97E" w:rsidR="00C03E24" w:rsidRDefault="00C03E24" w:rsidP="00CB3596">
            <w:pPr>
              <w:pStyle w:val="Tablecontents"/>
            </w:pPr>
            <w:proofErr w:type="spellStart"/>
            <w:r w:rsidRPr="00990077">
              <w:rPr>
                <w:rFonts w:cs="Times New Roman"/>
                <w:i/>
                <w:iCs/>
              </w:rPr>
              <w:t>Hystrix</w:t>
            </w:r>
            <w:proofErr w:type="spellEnd"/>
            <w:r w:rsidRPr="00990077">
              <w:rPr>
                <w:rFonts w:cs="Times New Roman"/>
                <w:i/>
                <w:iCs/>
              </w:rPr>
              <w:t xml:space="preserve"> </w:t>
            </w:r>
            <w:proofErr w:type="spellStart"/>
            <w:r w:rsidRPr="00990077">
              <w:rPr>
                <w:rFonts w:cs="Times New Roman"/>
                <w:i/>
                <w:iCs/>
              </w:rPr>
              <w:t>brachyura</w:t>
            </w:r>
            <w:proofErr w:type="spellEnd"/>
          </w:p>
        </w:tc>
        <w:tc>
          <w:tcPr>
            <w:tcW w:w="2988" w:type="dxa"/>
            <w:tcBorders>
              <w:top w:val="nil"/>
              <w:bottom w:val="nil"/>
            </w:tcBorders>
          </w:tcPr>
          <w:p w14:paraId="2DFF0180" w14:textId="2A0B9858" w:rsidR="00C03E24" w:rsidRDefault="00C03E24" w:rsidP="00CB3596">
            <w:pPr>
              <w:pStyle w:val="Tablecontents"/>
            </w:pPr>
            <w:r>
              <w:t>Least Concern</w:t>
            </w:r>
          </w:p>
        </w:tc>
      </w:tr>
      <w:tr w:rsidR="00C03E24" w14:paraId="0CDB14C4" w14:textId="77777777" w:rsidTr="00C03E24">
        <w:trPr>
          <w:trHeight w:val="260"/>
        </w:trPr>
        <w:tc>
          <w:tcPr>
            <w:tcW w:w="900" w:type="dxa"/>
            <w:tcBorders>
              <w:top w:val="nil"/>
              <w:bottom w:val="nil"/>
            </w:tcBorders>
            <w:shd w:val="clear" w:color="auto" w:fill="auto"/>
          </w:tcPr>
          <w:p w14:paraId="3B47052C" w14:textId="63BFF3A6" w:rsidR="00C03E24" w:rsidRPr="00C03E24" w:rsidRDefault="00C03E24" w:rsidP="00CB3596">
            <w:pPr>
              <w:pStyle w:val="Tablecontents"/>
            </w:pPr>
            <w:r>
              <w:t>7</w:t>
            </w:r>
          </w:p>
        </w:tc>
        <w:tc>
          <w:tcPr>
            <w:tcW w:w="3150" w:type="dxa"/>
            <w:tcBorders>
              <w:top w:val="nil"/>
              <w:bottom w:val="nil"/>
            </w:tcBorders>
          </w:tcPr>
          <w:p w14:paraId="2E9E43F3" w14:textId="33FC0368" w:rsidR="00C03E24" w:rsidRDefault="00C03E24" w:rsidP="00CB3596">
            <w:pPr>
              <w:pStyle w:val="Tablecontents"/>
            </w:pPr>
            <w:r w:rsidRPr="00990077">
              <w:rPr>
                <w:rFonts w:cs="Times New Roman"/>
              </w:rPr>
              <w:t>Northern red muntjac</w:t>
            </w:r>
          </w:p>
        </w:tc>
        <w:tc>
          <w:tcPr>
            <w:tcW w:w="2520" w:type="dxa"/>
            <w:tcBorders>
              <w:top w:val="nil"/>
              <w:bottom w:val="nil"/>
            </w:tcBorders>
          </w:tcPr>
          <w:p w14:paraId="08A18863" w14:textId="1142AAB1" w:rsidR="00C03E24" w:rsidRDefault="00C03E24" w:rsidP="00CB3596">
            <w:pPr>
              <w:pStyle w:val="Tablecontents"/>
            </w:pPr>
            <w:proofErr w:type="spellStart"/>
            <w:r w:rsidRPr="00990077">
              <w:rPr>
                <w:rFonts w:cs="Times New Roman"/>
                <w:i/>
                <w:iCs/>
              </w:rPr>
              <w:t>Muntiacus</w:t>
            </w:r>
            <w:proofErr w:type="spellEnd"/>
            <w:r w:rsidRPr="00990077">
              <w:rPr>
                <w:rFonts w:cs="Times New Roman"/>
                <w:i/>
                <w:iCs/>
              </w:rPr>
              <w:t xml:space="preserve"> vaginalis</w:t>
            </w:r>
          </w:p>
        </w:tc>
        <w:tc>
          <w:tcPr>
            <w:tcW w:w="2988" w:type="dxa"/>
            <w:tcBorders>
              <w:top w:val="nil"/>
              <w:bottom w:val="nil"/>
            </w:tcBorders>
          </w:tcPr>
          <w:p w14:paraId="37F9FFE7" w14:textId="19E0379F" w:rsidR="00C03E24" w:rsidRDefault="00C03E24" w:rsidP="00CB3596">
            <w:pPr>
              <w:pStyle w:val="Tablecontents"/>
            </w:pPr>
            <w:r>
              <w:t>Least Concern</w:t>
            </w:r>
          </w:p>
        </w:tc>
      </w:tr>
      <w:tr w:rsidR="00C03E24" w14:paraId="54D62C85" w14:textId="77777777" w:rsidTr="00C03E24">
        <w:trPr>
          <w:trHeight w:val="260"/>
        </w:trPr>
        <w:tc>
          <w:tcPr>
            <w:tcW w:w="900" w:type="dxa"/>
            <w:tcBorders>
              <w:top w:val="nil"/>
              <w:bottom w:val="nil"/>
            </w:tcBorders>
            <w:shd w:val="clear" w:color="auto" w:fill="auto"/>
          </w:tcPr>
          <w:p w14:paraId="5F9E6B03" w14:textId="55F30A49" w:rsidR="00C03E24" w:rsidRPr="00C03E24" w:rsidRDefault="00C03E24" w:rsidP="00CB3596">
            <w:pPr>
              <w:pStyle w:val="Tablecontents"/>
            </w:pPr>
            <w:r>
              <w:t>8</w:t>
            </w:r>
          </w:p>
        </w:tc>
        <w:tc>
          <w:tcPr>
            <w:tcW w:w="3150" w:type="dxa"/>
            <w:tcBorders>
              <w:top w:val="nil"/>
              <w:bottom w:val="nil"/>
            </w:tcBorders>
          </w:tcPr>
          <w:p w14:paraId="5B7C2DE0" w14:textId="661B6ECB" w:rsidR="00C03E24" w:rsidRDefault="00C03E24" w:rsidP="00CB3596">
            <w:pPr>
              <w:pStyle w:val="Tablecontents"/>
            </w:pPr>
            <w:r>
              <w:rPr>
                <w:rFonts w:cs="Times New Roman"/>
              </w:rPr>
              <w:t>W</w:t>
            </w:r>
            <w:r w:rsidRPr="00990077">
              <w:rPr>
                <w:rFonts w:cs="Times New Roman"/>
              </w:rPr>
              <w:t>ild boar</w:t>
            </w:r>
          </w:p>
        </w:tc>
        <w:tc>
          <w:tcPr>
            <w:tcW w:w="2520" w:type="dxa"/>
            <w:tcBorders>
              <w:top w:val="nil"/>
              <w:bottom w:val="nil"/>
            </w:tcBorders>
          </w:tcPr>
          <w:p w14:paraId="45F8D7C5" w14:textId="459AFBB4" w:rsidR="00C03E24" w:rsidRDefault="00C03E24" w:rsidP="00CB3596">
            <w:pPr>
              <w:pStyle w:val="Tablecontents"/>
            </w:pPr>
            <w:r w:rsidRPr="00990077">
              <w:rPr>
                <w:rFonts w:cs="Times New Roman"/>
                <w:i/>
                <w:iCs/>
              </w:rPr>
              <w:t xml:space="preserve">Sus </w:t>
            </w:r>
            <w:r w:rsidRPr="00F912AA">
              <w:rPr>
                <w:rFonts w:cs="Times New Roman"/>
              </w:rPr>
              <w:t>sp.</w:t>
            </w:r>
          </w:p>
        </w:tc>
        <w:tc>
          <w:tcPr>
            <w:tcW w:w="2988" w:type="dxa"/>
            <w:tcBorders>
              <w:top w:val="nil"/>
              <w:bottom w:val="nil"/>
            </w:tcBorders>
          </w:tcPr>
          <w:p w14:paraId="767A81E5" w14:textId="49C28576" w:rsidR="00C03E24" w:rsidRDefault="00C03E24" w:rsidP="00CB3596">
            <w:pPr>
              <w:pStyle w:val="Tablecontents"/>
            </w:pPr>
            <w:r>
              <w:t>Least Concern</w:t>
            </w:r>
          </w:p>
        </w:tc>
      </w:tr>
      <w:tr w:rsidR="00C03E24" w14:paraId="306CF922" w14:textId="77777777" w:rsidTr="00C03E24">
        <w:trPr>
          <w:trHeight w:val="260"/>
        </w:trPr>
        <w:tc>
          <w:tcPr>
            <w:tcW w:w="900" w:type="dxa"/>
            <w:tcBorders>
              <w:top w:val="nil"/>
              <w:bottom w:val="single" w:sz="4" w:space="0" w:color="auto"/>
            </w:tcBorders>
            <w:shd w:val="clear" w:color="auto" w:fill="auto"/>
          </w:tcPr>
          <w:p w14:paraId="7DC14A16" w14:textId="67DE6A55" w:rsidR="00C03E24" w:rsidRPr="00C03E24" w:rsidRDefault="00C03E24" w:rsidP="00CB3596">
            <w:pPr>
              <w:pStyle w:val="Tablecontents"/>
            </w:pPr>
            <w:r>
              <w:t>9</w:t>
            </w:r>
          </w:p>
        </w:tc>
        <w:tc>
          <w:tcPr>
            <w:tcW w:w="3150" w:type="dxa"/>
            <w:tcBorders>
              <w:top w:val="nil"/>
            </w:tcBorders>
          </w:tcPr>
          <w:p w14:paraId="7B4438D5" w14:textId="45763C8F" w:rsidR="00C03E24" w:rsidRDefault="00C03E24" w:rsidP="00CB3596">
            <w:pPr>
              <w:pStyle w:val="Tablecontents"/>
            </w:pPr>
            <w:r>
              <w:t>Rhesus macaque</w:t>
            </w:r>
          </w:p>
        </w:tc>
        <w:tc>
          <w:tcPr>
            <w:tcW w:w="2520" w:type="dxa"/>
            <w:tcBorders>
              <w:top w:val="nil"/>
            </w:tcBorders>
          </w:tcPr>
          <w:p w14:paraId="0345338D" w14:textId="65B6F318" w:rsidR="00C03E24" w:rsidRDefault="00C03E24" w:rsidP="00CB3596">
            <w:pPr>
              <w:pStyle w:val="Tablecontents"/>
            </w:pPr>
            <w:proofErr w:type="spellStart"/>
            <w:r w:rsidRPr="00990077">
              <w:rPr>
                <w:rFonts w:cs="Times New Roman"/>
                <w:i/>
                <w:iCs/>
              </w:rPr>
              <w:t>Macaca</w:t>
            </w:r>
            <w:proofErr w:type="spellEnd"/>
            <w:r w:rsidRPr="00990077">
              <w:rPr>
                <w:rFonts w:cs="Times New Roman"/>
                <w:i/>
                <w:iCs/>
              </w:rPr>
              <w:t xml:space="preserve"> mulatta</w:t>
            </w:r>
          </w:p>
        </w:tc>
        <w:tc>
          <w:tcPr>
            <w:tcW w:w="2988" w:type="dxa"/>
            <w:tcBorders>
              <w:top w:val="nil"/>
            </w:tcBorders>
          </w:tcPr>
          <w:p w14:paraId="10D7588E" w14:textId="4686CA45" w:rsidR="00C03E24" w:rsidRDefault="00C03E24" w:rsidP="00CB3596">
            <w:pPr>
              <w:pStyle w:val="Tablecontents"/>
            </w:pPr>
            <w:r>
              <w:t>Least Concern</w:t>
            </w:r>
          </w:p>
        </w:tc>
      </w:tr>
    </w:tbl>
    <w:p w14:paraId="530B821A" w14:textId="77777777" w:rsidR="00C03E24" w:rsidRDefault="00C03E24" w:rsidP="00CB3596">
      <w:pPr>
        <w:spacing w:line="240" w:lineRule="auto"/>
        <w:rPr>
          <w:rFonts w:ascii="Arial" w:hAnsi="Arial" w:cs="Arial"/>
          <w:sz w:val="28"/>
          <w:szCs w:val="28"/>
        </w:rPr>
      </w:pPr>
    </w:p>
    <w:p w14:paraId="58A76129" w14:textId="632E9CD9" w:rsidR="00AE72D0" w:rsidRDefault="00AE72D0" w:rsidP="00CB3596">
      <w:pPr>
        <w:pStyle w:val="Table"/>
        <w:spacing w:line="240" w:lineRule="auto"/>
        <w:jc w:val="left"/>
        <w:rPr>
          <w:rFonts w:cs="Times New Roman"/>
          <w:smallCaps/>
          <w:szCs w:val="28"/>
        </w:rPr>
      </w:pPr>
      <w:r>
        <w:rPr>
          <w:rFonts w:cs="Times New Roman"/>
          <w:smallCaps/>
          <w:noProof/>
          <w:szCs w:val="28"/>
        </w:rPr>
        <w:drawing>
          <wp:inline distT="0" distB="0" distL="0" distR="0" wp14:anchorId="60689FE2" wp14:editId="2D063BBD">
            <wp:extent cx="5721350" cy="3219450"/>
            <wp:effectExtent l="0" t="0" r="0" b="0"/>
            <wp:docPr id="1370428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0" cy="3219450"/>
                    </a:xfrm>
                    <a:prstGeom prst="rect">
                      <a:avLst/>
                    </a:prstGeom>
                    <a:noFill/>
                    <a:ln>
                      <a:noFill/>
                    </a:ln>
                  </pic:spPr>
                </pic:pic>
              </a:graphicData>
            </a:graphic>
          </wp:inline>
        </w:drawing>
      </w:r>
    </w:p>
    <w:p w14:paraId="1DDAB4FF" w14:textId="39BD0184" w:rsidR="00AE72D0" w:rsidRDefault="00AE72D0" w:rsidP="00CB3596">
      <w:pPr>
        <w:pStyle w:val="Table"/>
        <w:spacing w:line="240" w:lineRule="auto"/>
        <w:jc w:val="left"/>
      </w:pPr>
      <w:r w:rsidRPr="009268C3">
        <w:rPr>
          <w:rFonts w:cs="Times New Roman"/>
          <w:smallCaps/>
          <w:kern w:val="0"/>
          <w:szCs w:val="28"/>
        </w:rPr>
        <w:t xml:space="preserve">Supplementary </w:t>
      </w:r>
      <w:r w:rsidR="004B46AB">
        <w:rPr>
          <w:rFonts w:cs="Times New Roman"/>
          <w:smallCaps/>
          <w:kern w:val="0"/>
          <w:szCs w:val="28"/>
        </w:rPr>
        <w:t>Plate</w:t>
      </w:r>
      <w:r w:rsidRPr="009268C3">
        <w:rPr>
          <w:rFonts w:cs="Times New Roman"/>
          <w:smallCaps/>
          <w:kern w:val="0"/>
          <w:szCs w:val="28"/>
        </w:rPr>
        <w:t xml:space="preserve"> 1</w:t>
      </w:r>
      <w:r>
        <w:rPr>
          <w:rFonts w:cs="Times New Roman"/>
          <w:smallCaps/>
          <w:szCs w:val="28"/>
        </w:rPr>
        <w:t xml:space="preserve"> </w:t>
      </w:r>
      <w:r w:rsidRPr="004A6A2D">
        <w:t xml:space="preserve">Photographic evidences of mammalian species recorded. a) common leopard, b) jungle cat, c) large Indian civet, d) masked palm civet, e) Himalayan porcupine, f) Yellow–throated marten, g) Northern red muntjac, h) wild boar and </w:t>
      </w:r>
      <w:proofErr w:type="spellStart"/>
      <w:r w:rsidRPr="004A6A2D">
        <w:t>i</w:t>
      </w:r>
      <w:proofErr w:type="spellEnd"/>
      <w:r w:rsidRPr="004A6A2D">
        <w:t>) rhesus macaque.</w:t>
      </w:r>
    </w:p>
    <w:p w14:paraId="52D0AA2E" w14:textId="77777777" w:rsidR="00AE72D0" w:rsidRPr="009268C3" w:rsidRDefault="00AE72D0" w:rsidP="00CB3596">
      <w:pPr>
        <w:pStyle w:val="Table"/>
        <w:spacing w:line="240" w:lineRule="auto"/>
        <w:jc w:val="left"/>
        <w:rPr>
          <w:rFonts w:cs="Times New Roman"/>
          <w:smallCaps/>
          <w:szCs w:val="28"/>
        </w:rPr>
      </w:pPr>
    </w:p>
    <w:sectPr w:rsidR="00AE72D0" w:rsidRPr="00926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 PL SungtiL GB">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12BD7"/>
    <w:rsid w:val="000D59CD"/>
    <w:rsid w:val="00120787"/>
    <w:rsid w:val="001A6FC0"/>
    <w:rsid w:val="002912EF"/>
    <w:rsid w:val="002C2FEA"/>
    <w:rsid w:val="00351322"/>
    <w:rsid w:val="00492518"/>
    <w:rsid w:val="004B46AB"/>
    <w:rsid w:val="005438F5"/>
    <w:rsid w:val="00626A95"/>
    <w:rsid w:val="00644193"/>
    <w:rsid w:val="00646495"/>
    <w:rsid w:val="006B0B84"/>
    <w:rsid w:val="006C0E5E"/>
    <w:rsid w:val="006D7AEB"/>
    <w:rsid w:val="007523BE"/>
    <w:rsid w:val="00756F63"/>
    <w:rsid w:val="00764B82"/>
    <w:rsid w:val="00797ABB"/>
    <w:rsid w:val="00882A8C"/>
    <w:rsid w:val="00891329"/>
    <w:rsid w:val="009268C3"/>
    <w:rsid w:val="009C3E6E"/>
    <w:rsid w:val="00AB4DB9"/>
    <w:rsid w:val="00AE72D0"/>
    <w:rsid w:val="00B03FB0"/>
    <w:rsid w:val="00B20D32"/>
    <w:rsid w:val="00C03E24"/>
    <w:rsid w:val="00C5799D"/>
    <w:rsid w:val="00CB3596"/>
    <w:rsid w:val="00CD5045"/>
    <w:rsid w:val="00D04693"/>
    <w:rsid w:val="00D25B14"/>
    <w:rsid w:val="00E201B8"/>
    <w:rsid w:val="00F1568C"/>
    <w:rsid w:val="00F30B84"/>
    <w:rsid w:val="00F416DB"/>
  </w:rsids>
  <m:mathPr>
    <m:mathFont m:val="Cambria Math"/>
    <m:brkBin m:val="before"/>
    <m:brkBinSub m:val="--"/>
    <m:smallFrac m:val="0"/>
    <m:dispDef/>
    <m:lMargin m:val="0"/>
    <m:rMargin m:val="0"/>
    <m:defJc m:val="centerGroup"/>
    <m:wrapIndent m:val="1440"/>
    <m:intLim m:val="subSup"/>
    <m:naryLim m:val="undOvr"/>
  </m:mathPr>
  <w:themeFontLang w:val="en-GB"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20C1"/>
  <w15:chartTrackingRefBased/>
  <w15:docId w15:val="{FC5D5801-855A-42DB-A21B-33E6997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C5799D"/>
    <w:pPr>
      <w:widowControl w:val="0"/>
      <w:spacing w:after="0" w:line="240" w:lineRule="auto"/>
    </w:pPr>
    <w:rPr>
      <w:rFonts w:ascii="Times New Roman" w:eastAsia="AR PL SungtiL GB" w:hAnsi="Times New Roman" w:cs="Lohit Devanagari"/>
      <w:kern w:val="2"/>
      <w:sz w:val="24"/>
      <w:szCs w:val="24"/>
      <w:lang w:eastAsia="zh-CN" w:bidi="hi-IN"/>
    </w:rPr>
  </w:style>
  <w:style w:type="character" w:customStyle="1" w:styleId="InternetLink">
    <w:name w:val="Internet Link"/>
    <w:rsid w:val="00F416DB"/>
    <w:rPr>
      <w:color w:val="000080"/>
      <w:u w:val="single"/>
    </w:rPr>
  </w:style>
  <w:style w:type="paragraph" w:customStyle="1" w:styleId="Table">
    <w:name w:val="Table"/>
    <w:aliases w:val="figure and plate caption text"/>
    <w:basedOn w:val="Normal"/>
    <w:qFormat/>
    <w:rsid w:val="00F416DB"/>
    <w:pPr>
      <w:spacing w:after="0" w:line="360" w:lineRule="auto"/>
      <w:jc w:val="both"/>
    </w:pPr>
    <w:rPr>
      <w:rFonts w:ascii="Times New Roman" w:eastAsia="AR PL SungtiL GB" w:hAnsi="Times New Roman" w:cs="Lohit Devanagari"/>
      <w:kern w:val="2"/>
      <w:sz w:val="24"/>
      <w:szCs w:val="24"/>
      <w:lang w:eastAsia="zh-CN" w:bidi="hi-IN"/>
    </w:rPr>
  </w:style>
  <w:style w:type="character" w:customStyle="1" w:styleId="Oryxauthornames">
    <w:name w:val="Oryx author names"/>
    <w:qFormat/>
    <w:rsid w:val="00F416DB"/>
    <w:rPr>
      <w:smallCaps/>
    </w:rPr>
  </w:style>
  <w:style w:type="paragraph" w:customStyle="1" w:styleId="Namesaddresses">
    <w:name w:val="Names &amp; addresses"/>
    <w:basedOn w:val="Normal"/>
    <w:qFormat/>
    <w:rsid w:val="00F416DB"/>
    <w:pPr>
      <w:spacing w:after="0" w:line="360" w:lineRule="auto"/>
    </w:pPr>
    <w:rPr>
      <w:rFonts w:ascii="Times New Roman" w:eastAsia="AR PL SungtiL GB" w:hAnsi="Times New Roman" w:cs="Lohit Devanagari"/>
      <w:kern w:val="2"/>
      <w:sz w:val="24"/>
      <w:szCs w:val="24"/>
      <w:lang w:eastAsia="zh-CN" w:bidi="hi-IN"/>
    </w:rPr>
  </w:style>
  <w:style w:type="character" w:customStyle="1" w:styleId="Surname">
    <w:name w:val="Surname"/>
    <w:qFormat/>
    <w:rsid w:val="006B0B84"/>
    <w:rPr>
      <w:rFonts w:ascii="Times New Roman" w:hAnsi="Times New Roman" w:cs="Times New Roman"/>
      <w:color w:val="FF00FF"/>
      <w:sz w:val="20"/>
    </w:rPr>
  </w:style>
  <w:style w:type="paragraph" w:customStyle="1" w:styleId="AuthorGroup">
    <w:name w:val="AuthorGroup"/>
    <w:basedOn w:val="Normal"/>
    <w:qFormat/>
    <w:rsid w:val="006B0B84"/>
    <w:pPr>
      <w:spacing w:before="60" w:after="60" w:line="240" w:lineRule="auto"/>
    </w:pPr>
    <w:rPr>
      <w:rFonts w:ascii="Times New Roman" w:eastAsia="Times New Roman" w:hAnsi="Times New Roman" w:cs="Times New Roman"/>
      <w:kern w:val="2"/>
      <w:sz w:val="20"/>
      <w:szCs w:val="24"/>
      <w:lang w:val="en-US" w:eastAsia="zh-CN"/>
    </w:rPr>
  </w:style>
  <w:style w:type="character" w:styleId="Hyperlink">
    <w:name w:val="Hyperlink"/>
    <w:basedOn w:val="DefaultParagraphFont"/>
    <w:uiPriority w:val="99"/>
    <w:unhideWhenUsed/>
    <w:rsid w:val="006B0B84"/>
    <w:rPr>
      <w:color w:val="0563C1" w:themeColor="hyperlink"/>
      <w:u w:val="single"/>
    </w:rPr>
  </w:style>
  <w:style w:type="table" w:styleId="TableGrid">
    <w:name w:val="Table Grid"/>
    <w:basedOn w:val="TableNormal"/>
    <w:uiPriority w:val="39"/>
    <w:rsid w:val="00AE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
    <w:name w:val="Title text"/>
    <w:basedOn w:val="Normal"/>
    <w:qFormat/>
    <w:rsid w:val="00AE72D0"/>
    <w:pPr>
      <w:spacing w:after="0" w:line="360" w:lineRule="auto"/>
      <w:jc w:val="both"/>
    </w:pPr>
    <w:rPr>
      <w:rFonts w:ascii="Arial" w:eastAsia="AR PL SungtiL GB" w:hAnsi="Arial" w:cs="Lohit Devanagari"/>
      <w:b/>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ullName xmlns="http://schemas.microsoft.com/sharepoint/v3" xsi:nil="true"/>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Year xmlns="ae69a1e9-6b4d-4fb0-b622-c144d8643932">Select</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30" ma:contentTypeDescription="Create a new document." ma:contentTypeScope="" ma:versionID="a68307591d1566eca9e7930e5704ab4c">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68e60355243275a5bdcd26d83b437a69"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F8F4D-14E9-40FB-83A7-A3EC2ADBB521}">
  <ds:schemaRefs>
    <ds:schemaRef ds:uri="http://schemas.microsoft.com/office/2006/metadata/properties"/>
    <ds:schemaRef ds:uri="http://schemas.microsoft.com/office/infopath/2007/PartnerControls"/>
    <ds:schemaRef ds:uri="http://schemas.microsoft.com/sharepoint/v3"/>
    <ds:schemaRef ds:uri="ae69a1e9-6b4d-4fb0-b622-c144d8643932"/>
    <ds:schemaRef ds:uri="5bc0285e-d98a-4166-8b94-4daf3a27d871"/>
  </ds:schemaRefs>
</ds:datastoreItem>
</file>

<file path=customXml/itemProps2.xml><?xml version="1.0" encoding="utf-8"?>
<ds:datastoreItem xmlns:ds="http://schemas.openxmlformats.org/officeDocument/2006/customXml" ds:itemID="{D41459AA-F318-4539-974A-E885C652B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B5DE9-96C9-4835-8974-9F8536D7B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Fisher</dc:creator>
  <cp:keywords/>
  <dc:description/>
  <cp:lastModifiedBy>Martin Fisher</cp:lastModifiedBy>
  <cp:revision>2</cp:revision>
  <dcterms:created xsi:type="dcterms:W3CDTF">2024-06-27T09:55:00Z</dcterms:created>
  <dcterms:modified xsi:type="dcterms:W3CDTF">2024-06-27T09:55:00Z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0x010100CEA379549BBEC947BAB6558301D95F0D</vt:lpwstr>
  </property>
</Properties>
</file>