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2016" w14:textId="6472D6EA" w:rsidR="00904843" w:rsidRDefault="00904843" w:rsidP="00904843">
      <w:pPr>
        <w:pStyle w:val="Namesaddresses"/>
        <w:spacing w:line="240" w:lineRule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  <w:bookmarkStart w:id="0" w:name="_Hlk174975294"/>
      <w:r w:rsidRPr="00904843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 xml:space="preserve">Current conservation status and potential distribution under climate change of </w:t>
      </w:r>
      <w:proofErr w:type="spellStart"/>
      <w:r w:rsidRPr="00904843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Michelia</w:t>
      </w:r>
      <w:proofErr w:type="spellEnd"/>
      <w:r w:rsidRPr="00904843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904843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lacei</w:t>
      </w:r>
      <w:proofErr w:type="spellEnd"/>
      <w:r w:rsidRPr="00904843"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  <w:t>, a Plant Species with Extremely Small Populations in Yunnan, China</w:t>
      </w:r>
    </w:p>
    <w:p w14:paraId="24ABB0A4" w14:textId="77777777" w:rsidR="00904843" w:rsidRDefault="00904843" w:rsidP="00904843">
      <w:pPr>
        <w:pStyle w:val="Namesaddresses"/>
        <w:spacing w:line="240" w:lineRule="auto"/>
        <w:rPr>
          <w:rFonts w:ascii="Arial" w:eastAsiaTheme="minorHAnsi" w:hAnsi="Arial" w:cs="Arial"/>
          <w:b/>
          <w:kern w:val="0"/>
          <w:sz w:val="28"/>
          <w:szCs w:val="28"/>
          <w:lang w:eastAsia="en-US" w:bidi="ar-SA"/>
        </w:rPr>
      </w:pPr>
    </w:p>
    <w:p w14:paraId="5FC658E1" w14:textId="757712E2" w:rsidR="00904843" w:rsidRPr="00904843" w:rsidRDefault="00904843" w:rsidP="00904843">
      <w:pPr>
        <w:pStyle w:val="AuthorGroup"/>
        <w:jc w:val="right"/>
        <w:rPr>
          <w:rStyle w:val="Afflink"/>
          <w:color w:val="auto"/>
          <w:sz w:val="24"/>
          <w:lang w:val="en-GB"/>
        </w:rPr>
      </w:pPr>
      <w:r w:rsidRPr="00904843">
        <w:rPr>
          <w:rStyle w:val="Firstname"/>
          <w:color w:val="auto"/>
          <w:sz w:val="24"/>
          <w:lang w:val="en-GB"/>
        </w:rPr>
        <w:t>Y</w:t>
      </w:r>
      <w:r w:rsidRPr="00904843">
        <w:rPr>
          <w:rStyle w:val="Firstname"/>
          <w:smallCaps/>
          <w:color w:val="auto"/>
          <w:sz w:val="24"/>
          <w:lang w:val="en-GB"/>
        </w:rPr>
        <w:t>ang</w:t>
      </w:r>
      <w:r w:rsidRPr="00904843">
        <w:rPr>
          <w:rStyle w:val="Delim"/>
          <w:color w:val="auto"/>
          <w:sz w:val="24"/>
          <w:lang w:val="en-GB"/>
        </w:rPr>
        <w:t xml:space="preserve"> </w:t>
      </w:r>
      <w:r w:rsidRPr="00904843">
        <w:rPr>
          <w:rStyle w:val="Surname"/>
          <w:color w:val="auto"/>
          <w:sz w:val="24"/>
          <w:lang w:val="en-GB"/>
        </w:rPr>
        <w:t>L</w:t>
      </w:r>
      <w:r w:rsidRPr="00904843">
        <w:rPr>
          <w:rStyle w:val="Surname"/>
          <w:smallCaps/>
          <w:color w:val="auto"/>
          <w:sz w:val="24"/>
          <w:lang w:val="en-GB"/>
        </w:rPr>
        <w:t>iu</w:t>
      </w:r>
      <w:r w:rsidRPr="00904843">
        <w:rPr>
          <w:rStyle w:val="Delim"/>
          <w:color w:val="auto"/>
          <w:sz w:val="24"/>
          <w:lang w:val="en-GB"/>
        </w:rPr>
        <w:t xml:space="preserve">, </w:t>
      </w:r>
      <w:r w:rsidRPr="00904843">
        <w:rPr>
          <w:rStyle w:val="Firstname"/>
          <w:color w:val="auto"/>
          <w:sz w:val="24"/>
          <w:lang w:val="en-GB"/>
        </w:rPr>
        <w:t>L</w:t>
      </w:r>
      <w:r w:rsidRPr="00904843">
        <w:rPr>
          <w:rStyle w:val="Firstname"/>
          <w:smallCaps/>
          <w:color w:val="auto"/>
          <w:sz w:val="24"/>
          <w:lang w:val="en-GB"/>
        </w:rPr>
        <w:t>ei</w:t>
      </w:r>
      <w:r w:rsidRPr="00904843">
        <w:rPr>
          <w:rStyle w:val="Delim"/>
          <w:color w:val="auto"/>
          <w:sz w:val="24"/>
          <w:lang w:val="en-GB"/>
        </w:rPr>
        <w:t xml:space="preserve"> </w:t>
      </w:r>
      <w:r w:rsidRPr="00904843">
        <w:rPr>
          <w:rStyle w:val="Surname"/>
          <w:color w:val="auto"/>
          <w:sz w:val="24"/>
          <w:lang w:val="en-GB"/>
        </w:rPr>
        <w:t>C</w:t>
      </w:r>
      <w:r w:rsidRPr="00904843">
        <w:rPr>
          <w:rStyle w:val="Surname"/>
          <w:smallCaps/>
          <w:color w:val="auto"/>
          <w:sz w:val="24"/>
          <w:lang w:val="en-GB"/>
        </w:rPr>
        <w:t>ai</w:t>
      </w:r>
      <w:r w:rsidRPr="00904843">
        <w:rPr>
          <w:rStyle w:val="Delim"/>
          <w:color w:val="auto"/>
          <w:sz w:val="24"/>
          <w:lang w:val="en-GB"/>
        </w:rPr>
        <w:t xml:space="preserve"> and </w:t>
      </w:r>
      <w:r w:rsidRPr="00904843">
        <w:rPr>
          <w:rStyle w:val="Firstname"/>
          <w:color w:val="auto"/>
          <w:sz w:val="24"/>
          <w:lang w:val="en-GB"/>
        </w:rPr>
        <w:t>W</w:t>
      </w:r>
      <w:r w:rsidRPr="00904843">
        <w:rPr>
          <w:rStyle w:val="Firstname"/>
          <w:smallCaps/>
          <w:color w:val="auto"/>
          <w:sz w:val="24"/>
          <w:lang w:val="en-GB"/>
        </w:rPr>
        <w:t>eibang</w:t>
      </w:r>
      <w:r w:rsidRPr="00904843">
        <w:rPr>
          <w:rStyle w:val="Delim"/>
          <w:color w:val="auto"/>
          <w:sz w:val="24"/>
          <w:lang w:val="en-GB"/>
        </w:rPr>
        <w:t xml:space="preserve"> </w:t>
      </w:r>
      <w:r w:rsidRPr="00904843">
        <w:rPr>
          <w:rStyle w:val="Surname"/>
          <w:color w:val="auto"/>
          <w:sz w:val="24"/>
          <w:lang w:val="en-GB"/>
        </w:rPr>
        <w:t>S</w:t>
      </w:r>
      <w:r w:rsidRPr="00904843">
        <w:rPr>
          <w:rStyle w:val="Surname"/>
          <w:smallCaps/>
          <w:color w:val="auto"/>
          <w:sz w:val="24"/>
          <w:lang w:val="en-GB"/>
        </w:rPr>
        <w:t>un</w:t>
      </w:r>
    </w:p>
    <w:bookmarkEnd w:id="0"/>
    <w:p w14:paraId="1A8220C6" w14:textId="533F306A" w:rsidR="00F416DB" w:rsidRPr="00904843" w:rsidRDefault="002C2FEA" w:rsidP="00904843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 w:rsidR="001A6FC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scientific accuracy and file functionality remains with the authors.</w:t>
      </w:r>
    </w:p>
    <w:p w14:paraId="1A822103" w14:textId="680E77EC" w:rsidR="00AB4DB9" w:rsidRDefault="009268C3" w:rsidP="00904843">
      <w:pPr>
        <w:spacing w:line="240" w:lineRule="auto"/>
        <w:rPr>
          <w:rFonts w:ascii="Times New Roman" w:hAnsi="Times New Roman" w:cs="Times New Roman"/>
          <w:smallCaps/>
          <w:sz w:val="24"/>
          <w:szCs w:val="28"/>
        </w:rPr>
      </w:pPr>
      <w:r w:rsidRPr="006C0E5E">
        <w:rPr>
          <w:rFonts w:ascii="Times New Roman" w:hAnsi="Times New Roman" w:cs="Times New Roman"/>
          <w:smallCaps/>
          <w:sz w:val="24"/>
          <w:szCs w:val="28"/>
        </w:rPr>
        <w:t xml:space="preserve">Supplementary Table 1 </w:t>
      </w:r>
      <w:r w:rsidR="00904843" w:rsidRPr="00904843">
        <w:rPr>
          <w:rFonts w:ascii="Times New Roman" w:hAnsi="Times New Roman" w:cs="Times New Roman"/>
          <w:bCs/>
          <w:sz w:val="24"/>
          <w:szCs w:val="24"/>
          <w:lang w:val="en-US" w:eastAsia="zh-CN"/>
        </w:rPr>
        <w:t>60</w:t>
      </w:r>
      <w:r w:rsidR="00904843" w:rsidRPr="00904843">
        <w:rPr>
          <w:rFonts w:ascii="Times New Roman" w:hAnsi="Times New Roman" w:cs="Times New Roman"/>
          <w:bCs/>
          <w:sz w:val="24"/>
          <w:szCs w:val="24"/>
        </w:rPr>
        <w:t xml:space="preserve"> positions for potential </w:t>
      </w:r>
      <w:r w:rsidR="00904843" w:rsidRPr="00904843">
        <w:rPr>
          <w:rFonts w:ascii="Times New Roman" w:hAnsi="Times New Roman" w:cs="Times New Roman"/>
          <w:bCs/>
          <w:sz w:val="24"/>
          <w:szCs w:val="24"/>
          <w:lang w:val="en-US" w:eastAsia="zh-CN"/>
        </w:rPr>
        <w:t>suitable area</w:t>
      </w:r>
      <w:r w:rsidR="00904843" w:rsidRPr="00904843">
        <w:rPr>
          <w:rFonts w:ascii="Times New Roman" w:hAnsi="Times New Roman" w:cs="Times New Roman"/>
          <w:bCs/>
          <w:sz w:val="24"/>
          <w:szCs w:val="24"/>
        </w:rPr>
        <w:t xml:space="preserve"> prediction.</w:t>
      </w:r>
    </w:p>
    <w:tbl>
      <w:tblPr>
        <w:tblStyle w:val="TableGrid"/>
        <w:tblW w:w="4999" w:type="pct"/>
        <w:jc w:val="center"/>
        <w:tblLook w:val="04A0" w:firstRow="1" w:lastRow="0" w:firstColumn="1" w:lastColumn="0" w:noHBand="0" w:noVBand="1"/>
      </w:tblPr>
      <w:tblGrid>
        <w:gridCol w:w="1299"/>
        <w:gridCol w:w="4034"/>
        <w:gridCol w:w="3691"/>
      </w:tblGrid>
      <w:tr w:rsidR="00904843" w:rsidRPr="00154828" w14:paraId="3DCBB9C3" w14:textId="77777777" w:rsidTr="003D3C58">
        <w:trPr>
          <w:jc w:val="center"/>
        </w:trPr>
        <w:tc>
          <w:tcPr>
            <w:tcW w:w="71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4ECDF2F4" w14:textId="77777777" w:rsidR="00904843" w:rsidRPr="00154828" w:rsidRDefault="00904843" w:rsidP="0015482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EE5394" w14:textId="77777777" w:rsidR="00904843" w:rsidRPr="00154828" w:rsidRDefault="00904843" w:rsidP="00154828">
            <w:pPr>
              <w:jc w:val="left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/>
              </w:rPr>
              <w:t>L</w:t>
            </w:r>
            <w:proofErr w:type="spellStart"/>
            <w:r w:rsidRPr="00154828">
              <w:rPr>
                <w:color w:val="000000"/>
                <w:sz w:val="24"/>
                <w:szCs w:val="24"/>
              </w:rPr>
              <w:t>ongitude</w:t>
            </w:r>
            <w:proofErr w:type="spellEnd"/>
          </w:p>
        </w:tc>
        <w:tc>
          <w:tcPr>
            <w:tcW w:w="204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0945E8" w14:textId="77777777" w:rsidR="00904843" w:rsidRPr="00154828" w:rsidRDefault="00904843" w:rsidP="00154828">
            <w:pPr>
              <w:jc w:val="left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/>
              </w:rPr>
              <w:t>L</w:t>
            </w:r>
            <w:proofErr w:type="spellStart"/>
            <w:r w:rsidRPr="00154828">
              <w:rPr>
                <w:color w:val="000000"/>
                <w:sz w:val="24"/>
                <w:szCs w:val="24"/>
              </w:rPr>
              <w:t>atitude</w:t>
            </w:r>
            <w:proofErr w:type="spellEnd"/>
          </w:p>
        </w:tc>
      </w:tr>
      <w:tr w:rsidR="00904843" w:rsidRPr="00154828" w14:paraId="0FAB3668" w14:textId="77777777" w:rsidTr="003D3C58">
        <w:trPr>
          <w:jc w:val="center"/>
        </w:trPr>
        <w:tc>
          <w:tcPr>
            <w:tcW w:w="71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2379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3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AABB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103.887133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95C0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23.051894</w:t>
            </w:r>
          </w:p>
        </w:tc>
      </w:tr>
      <w:tr w:rsidR="00904843" w:rsidRPr="00154828" w14:paraId="4D348636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2F56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DE83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104.704636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2070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23.067650</w:t>
            </w:r>
          </w:p>
        </w:tc>
      </w:tr>
      <w:tr w:rsidR="00904843" w:rsidRPr="00154828" w14:paraId="04F97E91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DAA6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4ECA4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104.704114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B384C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23.067350</w:t>
            </w:r>
          </w:p>
        </w:tc>
      </w:tr>
      <w:tr w:rsidR="00904843" w:rsidRPr="00154828" w14:paraId="4B57B304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943F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31128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104.703906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1918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23.067233</w:t>
            </w:r>
          </w:p>
        </w:tc>
      </w:tr>
      <w:tr w:rsidR="00904843" w:rsidRPr="00154828" w14:paraId="1DD10708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B804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5569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104.703772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7082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23.067064</w:t>
            </w:r>
          </w:p>
        </w:tc>
      </w:tr>
      <w:tr w:rsidR="00904843" w:rsidRPr="00154828" w14:paraId="099F4A72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07746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8891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104.703369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0789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23.066547</w:t>
            </w:r>
          </w:p>
        </w:tc>
      </w:tr>
      <w:tr w:rsidR="00904843" w:rsidRPr="00154828" w14:paraId="1E6A1A8E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7A81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F9634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104.705211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62BFF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23.070075</w:t>
            </w:r>
          </w:p>
        </w:tc>
      </w:tr>
      <w:tr w:rsidR="00904843" w:rsidRPr="00154828" w14:paraId="0EB98FF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896E2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4EE8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104.062122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5032C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23.004486</w:t>
            </w:r>
          </w:p>
        </w:tc>
      </w:tr>
      <w:tr w:rsidR="00904843" w:rsidRPr="00154828" w14:paraId="3ECC1170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4674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B986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104.062247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2F13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23.004619</w:t>
            </w:r>
          </w:p>
        </w:tc>
      </w:tr>
      <w:tr w:rsidR="00904843" w:rsidRPr="00154828" w14:paraId="01208D68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5BC5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760D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104.048742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A44D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22.951203</w:t>
            </w:r>
          </w:p>
        </w:tc>
      </w:tr>
      <w:tr w:rsidR="00904843" w:rsidRPr="00154828" w14:paraId="296093C0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D8E5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9BAD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104.053050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71308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22.947231</w:t>
            </w:r>
          </w:p>
        </w:tc>
      </w:tr>
      <w:tr w:rsidR="00904843" w:rsidRPr="00154828" w14:paraId="32E65846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0F06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3C6C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104.054225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EC4F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22.943200</w:t>
            </w:r>
          </w:p>
        </w:tc>
      </w:tr>
      <w:tr w:rsidR="00904843" w:rsidRPr="00154828" w14:paraId="4A8AE55E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D53F8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336E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104.053842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8DDE0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22.943719</w:t>
            </w:r>
          </w:p>
        </w:tc>
      </w:tr>
      <w:tr w:rsidR="00904843" w:rsidRPr="00154828" w14:paraId="588A1F3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E1D8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10218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104.055275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3358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22.943650</w:t>
            </w:r>
          </w:p>
        </w:tc>
      </w:tr>
      <w:tr w:rsidR="00904843" w:rsidRPr="00154828" w14:paraId="1975E2B3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C554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0458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104.055375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849D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22.943772</w:t>
            </w:r>
          </w:p>
        </w:tc>
      </w:tr>
      <w:tr w:rsidR="00904843" w:rsidRPr="00154828" w14:paraId="6D82726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86B0D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AEA5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104.055328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CFB5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22.943783</w:t>
            </w:r>
          </w:p>
        </w:tc>
      </w:tr>
      <w:tr w:rsidR="00904843" w:rsidRPr="00154828" w14:paraId="1F8FF9D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6B856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98BD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104.055506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7C07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22.943628</w:t>
            </w:r>
          </w:p>
        </w:tc>
      </w:tr>
      <w:tr w:rsidR="00904843" w:rsidRPr="00154828" w14:paraId="28F729A6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067B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7198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104.055536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AAE8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22.943894</w:t>
            </w:r>
          </w:p>
        </w:tc>
      </w:tr>
      <w:tr w:rsidR="00904843" w:rsidRPr="00154828" w14:paraId="19E9AA2A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57FA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FD66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104.055711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D217D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22.943847</w:t>
            </w:r>
          </w:p>
        </w:tc>
      </w:tr>
      <w:tr w:rsidR="00904843" w:rsidRPr="00154828" w14:paraId="214AF2D1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1C7E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CFB18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104.055575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B61F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22.944011</w:t>
            </w:r>
          </w:p>
        </w:tc>
      </w:tr>
      <w:tr w:rsidR="00904843" w:rsidRPr="00154828" w14:paraId="2300B0D1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1EF7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5CF3F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104.055703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7F9A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22.944011</w:t>
            </w:r>
          </w:p>
        </w:tc>
      </w:tr>
      <w:tr w:rsidR="00904843" w:rsidRPr="00154828" w14:paraId="761C26A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C0A2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E7E4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104.055697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ED98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22.944219</w:t>
            </w:r>
          </w:p>
        </w:tc>
      </w:tr>
      <w:tr w:rsidR="00904843" w:rsidRPr="00154828" w14:paraId="1348E05B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038BE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A7EB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104.055303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C515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22.943911</w:t>
            </w:r>
          </w:p>
        </w:tc>
      </w:tr>
      <w:tr w:rsidR="00904843" w:rsidRPr="00154828" w14:paraId="19E529B3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3B88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5C13F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104.055536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62E9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22.944125</w:t>
            </w:r>
          </w:p>
        </w:tc>
      </w:tr>
      <w:tr w:rsidR="00904843" w:rsidRPr="00154828" w14:paraId="20D0C4FF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D744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2566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104.055497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19975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22.944119</w:t>
            </w:r>
          </w:p>
        </w:tc>
      </w:tr>
      <w:tr w:rsidR="00904843" w:rsidRPr="00154828" w14:paraId="739ED4EE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2280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657F2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104.055467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B343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22.944231</w:t>
            </w:r>
          </w:p>
        </w:tc>
      </w:tr>
      <w:tr w:rsidR="00904843" w:rsidRPr="00154828" w14:paraId="0DE32C8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B9C1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FA19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104.055458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67D5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22.944289</w:t>
            </w:r>
          </w:p>
        </w:tc>
      </w:tr>
      <w:tr w:rsidR="00904843" w:rsidRPr="00154828" w14:paraId="5A413293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2FFA2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D86F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104.095272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4F537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22.912058</w:t>
            </w:r>
          </w:p>
        </w:tc>
      </w:tr>
      <w:tr w:rsidR="00904843" w:rsidRPr="00154828" w14:paraId="4989A26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E1C6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D45D9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104.041303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6DF8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22.890797</w:t>
            </w:r>
          </w:p>
        </w:tc>
      </w:tr>
      <w:tr w:rsidR="00904843" w:rsidRPr="00154828" w14:paraId="3DC6999F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7D58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892C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104.041353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3051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22.890903</w:t>
            </w:r>
          </w:p>
        </w:tc>
      </w:tr>
      <w:tr w:rsidR="00904843" w:rsidRPr="00154828" w14:paraId="249CF690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03BF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080B2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104.041350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FB98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22.890919</w:t>
            </w:r>
          </w:p>
        </w:tc>
      </w:tr>
      <w:tr w:rsidR="00904843" w:rsidRPr="00154828" w14:paraId="60100BE1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BC496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172E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104.041350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1DB8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22.890900</w:t>
            </w:r>
          </w:p>
        </w:tc>
      </w:tr>
      <w:tr w:rsidR="00904843" w:rsidRPr="00154828" w14:paraId="6558BC5F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A4B34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E338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104.041353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CD87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22.890906</w:t>
            </w:r>
          </w:p>
        </w:tc>
      </w:tr>
      <w:tr w:rsidR="00904843" w:rsidRPr="00154828" w14:paraId="7CB3C52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3F677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05F9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104.019319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F581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22.852453</w:t>
            </w:r>
          </w:p>
        </w:tc>
      </w:tr>
      <w:tr w:rsidR="00904843" w:rsidRPr="00154828" w14:paraId="5BED5D73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F054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9E00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104.019411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34AD6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22.852400</w:t>
            </w:r>
          </w:p>
        </w:tc>
      </w:tr>
      <w:tr w:rsidR="00904843" w:rsidRPr="00154828" w14:paraId="234E721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6E97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7F25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104.022853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7F71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22.854186</w:t>
            </w:r>
          </w:p>
        </w:tc>
      </w:tr>
      <w:tr w:rsidR="00904843" w:rsidRPr="00154828" w14:paraId="68B4243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B9C3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3FAB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104.022869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5FC1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22.853078</w:t>
            </w:r>
          </w:p>
        </w:tc>
      </w:tr>
      <w:tr w:rsidR="00904843" w:rsidRPr="00154828" w14:paraId="7D102930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DE3E7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FA8C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104.023069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9FD8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22.852842</w:t>
            </w:r>
          </w:p>
        </w:tc>
      </w:tr>
      <w:tr w:rsidR="00904843" w:rsidRPr="00154828" w14:paraId="7DF1A55A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90E0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lastRenderedPageBreak/>
              <w:t>39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BD22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104.023047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8D64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22.852786</w:t>
            </w:r>
          </w:p>
        </w:tc>
      </w:tr>
      <w:tr w:rsidR="00904843" w:rsidRPr="00154828" w14:paraId="6D4DA37F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1710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3A9CD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104.023114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0E3B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22.853336</w:t>
            </w:r>
          </w:p>
        </w:tc>
      </w:tr>
      <w:tr w:rsidR="00904843" w:rsidRPr="00154828" w14:paraId="260C1E22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6372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F6C8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104.023086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32CD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22.853419</w:t>
            </w:r>
          </w:p>
        </w:tc>
      </w:tr>
      <w:tr w:rsidR="00904843" w:rsidRPr="00154828" w14:paraId="08BDC6FA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CB2A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8E824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104.026692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83D2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22.666494</w:t>
            </w:r>
          </w:p>
        </w:tc>
      </w:tr>
      <w:tr w:rsidR="00904843" w:rsidRPr="00154828" w14:paraId="3CEA7DD2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8709D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1263E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104.025542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4E7B9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22.666439</w:t>
            </w:r>
          </w:p>
        </w:tc>
      </w:tr>
      <w:tr w:rsidR="00904843" w:rsidRPr="00154828" w14:paraId="08198464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9C46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2122A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104.024789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A213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22.665553</w:t>
            </w:r>
          </w:p>
        </w:tc>
      </w:tr>
      <w:tr w:rsidR="00904843" w:rsidRPr="00154828" w14:paraId="14F3789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8AD6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0D6F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104.024158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3319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22.665092</w:t>
            </w:r>
          </w:p>
        </w:tc>
      </w:tr>
      <w:tr w:rsidR="00904843" w:rsidRPr="00154828" w14:paraId="0EB8A577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59B1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C56B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104.024158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87B2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22.664594</w:t>
            </w:r>
          </w:p>
        </w:tc>
      </w:tr>
      <w:tr w:rsidR="00904843" w:rsidRPr="00154828" w14:paraId="3E5A92CF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B07F1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8DD1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104.024186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7851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22.664586</w:t>
            </w:r>
          </w:p>
        </w:tc>
      </w:tr>
      <w:tr w:rsidR="00904843" w:rsidRPr="00154828" w14:paraId="64827E16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EF0E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CC8B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104.024192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D563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22.664614</w:t>
            </w:r>
          </w:p>
        </w:tc>
      </w:tr>
      <w:tr w:rsidR="00904843" w:rsidRPr="00154828" w14:paraId="6AF42E05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BEB9A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A7C7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103.165008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4BA8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22.958922</w:t>
            </w:r>
          </w:p>
        </w:tc>
      </w:tr>
      <w:tr w:rsidR="00904843" w:rsidRPr="00154828" w14:paraId="094EE6E9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66E6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153CC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103.165069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896D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22.955569</w:t>
            </w:r>
          </w:p>
        </w:tc>
      </w:tr>
      <w:tr w:rsidR="00904843" w:rsidRPr="00154828" w14:paraId="7E559103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D2C6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DF26B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103.305703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9BBC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22.908514</w:t>
            </w:r>
          </w:p>
        </w:tc>
      </w:tr>
      <w:tr w:rsidR="00904843" w:rsidRPr="00154828" w14:paraId="4A577AAE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A92A7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F9D6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103.302233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667C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22.907775</w:t>
            </w:r>
          </w:p>
        </w:tc>
      </w:tr>
      <w:tr w:rsidR="00904843" w:rsidRPr="00154828" w14:paraId="58F144FE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0A530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124D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103.307853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017E3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22.962689</w:t>
            </w:r>
          </w:p>
        </w:tc>
      </w:tr>
      <w:tr w:rsidR="00904843" w:rsidRPr="00154828" w14:paraId="7615B6F0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F0A2D5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A3A80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103.172575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329C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23.041258</w:t>
            </w:r>
          </w:p>
        </w:tc>
      </w:tr>
      <w:tr w:rsidR="00904843" w:rsidRPr="00154828" w14:paraId="0E666109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80FB2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EF8E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104.819187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F9C9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23.183509</w:t>
            </w:r>
          </w:p>
        </w:tc>
      </w:tr>
      <w:tr w:rsidR="00904843" w:rsidRPr="00154828" w14:paraId="74F1349B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A5618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9A2D1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100.792141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F962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24.500592</w:t>
            </w:r>
          </w:p>
        </w:tc>
      </w:tr>
      <w:tr w:rsidR="00904843" w:rsidRPr="00154828" w14:paraId="6BBD05CA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C0CA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F381F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98.652338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8A6A0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24.532016</w:t>
            </w:r>
          </w:p>
        </w:tc>
      </w:tr>
      <w:tr w:rsidR="00904843" w:rsidRPr="00154828" w14:paraId="3117EB64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4030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50C11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103.161238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CD0EC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22.755139</w:t>
            </w:r>
          </w:p>
        </w:tc>
      </w:tr>
      <w:tr w:rsidR="00904843" w:rsidRPr="00154828" w14:paraId="2D88D54B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AE2654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015DE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103.805676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C2448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22.889925</w:t>
            </w:r>
          </w:p>
        </w:tc>
      </w:tr>
      <w:tr w:rsidR="00904843" w:rsidRPr="00154828" w14:paraId="56031028" w14:textId="77777777" w:rsidTr="003D3C58">
        <w:trPr>
          <w:jc w:val="center"/>
        </w:trPr>
        <w:tc>
          <w:tcPr>
            <w:tcW w:w="71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56B70B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5D10257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98.471814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E538ADD" w14:textId="77777777" w:rsidR="00904843" w:rsidRPr="00154828" w:rsidRDefault="00904843" w:rsidP="00154828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154828">
              <w:rPr>
                <w:color w:val="000000"/>
                <w:sz w:val="24"/>
                <w:szCs w:val="24"/>
                <w:lang w:val="en-US" w:eastAsia="zh-CN" w:bidi="ar"/>
              </w:rPr>
              <w:t>24.280736</w:t>
            </w:r>
          </w:p>
        </w:tc>
      </w:tr>
    </w:tbl>
    <w:p w14:paraId="0BBB814B" w14:textId="0A0CC1F3" w:rsidR="00904843" w:rsidRPr="00154828" w:rsidRDefault="00904843" w:rsidP="0015482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792ADF" w14:textId="7B5AA1AD" w:rsidR="00904843" w:rsidRPr="00154828" w:rsidRDefault="00904843" w:rsidP="00154828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 w:eastAsia="zh-CN"/>
        </w:rPr>
      </w:pPr>
      <w:r w:rsidRPr="00154828">
        <w:rPr>
          <w:rFonts w:ascii="Times New Roman" w:hAnsi="Times New Roman" w:cs="Times New Roman"/>
          <w:smallCaps/>
          <w:sz w:val="24"/>
          <w:szCs w:val="24"/>
        </w:rPr>
        <w:t xml:space="preserve">Supplementary Table </w:t>
      </w:r>
      <w:r w:rsidRPr="00154828">
        <w:rPr>
          <w:rFonts w:ascii="Times New Roman" w:hAnsi="Times New Roman" w:cs="Times New Roman"/>
          <w:smallCaps/>
          <w:sz w:val="24"/>
          <w:szCs w:val="24"/>
        </w:rPr>
        <w:t xml:space="preserve">2 </w:t>
      </w:r>
      <w:r w:rsidRPr="00154828">
        <w:rPr>
          <w:rFonts w:ascii="Times New Roman" w:hAnsi="Times New Roman" w:cs="Times New Roman"/>
          <w:bCs/>
          <w:sz w:val="24"/>
          <w:szCs w:val="24"/>
          <w:lang w:val="en-US" w:eastAsia="zh-CN"/>
        </w:rPr>
        <w:t>Environmental variables used in this study.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2262"/>
        <w:gridCol w:w="6762"/>
      </w:tblGrid>
      <w:tr w:rsidR="00904843" w:rsidRPr="00154828" w14:paraId="1FBEADD0" w14:textId="77777777" w:rsidTr="003D3C58">
        <w:trPr>
          <w:trHeight w:val="315"/>
        </w:trPr>
        <w:tc>
          <w:tcPr>
            <w:tcW w:w="738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000000" w:fill="FFFFFF"/>
            <w:noWrap/>
            <w:vAlign w:val="center"/>
          </w:tcPr>
          <w:p w14:paraId="5EAE1C43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Bioclimatic variables</w:t>
            </w:r>
          </w:p>
        </w:tc>
        <w:tc>
          <w:tcPr>
            <w:tcW w:w="271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87F1E6A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Description</w:t>
            </w:r>
          </w:p>
        </w:tc>
      </w:tr>
      <w:tr w:rsidR="00904843" w:rsidRPr="00154828" w14:paraId="57B2DE83" w14:textId="77777777" w:rsidTr="003D3C58">
        <w:trPr>
          <w:trHeight w:val="315"/>
        </w:trPr>
        <w:tc>
          <w:tcPr>
            <w:tcW w:w="73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ECE37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</w:t>
            </w:r>
          </w:p>
        </w:tc>
        <w:tc>
          <w:tcPr>
            <w:tcW w:w="27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A0306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Annual Mean Temperature</w:t>
            </w:r>
          </w:p>
        </w:tc>
      </w:tr>
      <w:tr w:rsidR="00904843" w:rsidRPr="00154828" w14:paraId="0395AAFA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0F1F8F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BIO2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3A6DDD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Mean Diurnal Range</w:t>
            </w:r>
          </w:p>
        </w:tc>
      </w:tr>
      <w:tr w:rsidR="00904843" w:rsidRPr="00154828" w14:paraId="50B2272E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CCFDAF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BIO3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CD348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Isothermality</w:t>
            </w:r>
            <w:proofErr w:type="spellEnd"/>
          </w:p>
        </w:tc>
      </w:tr>
      <w:tr w:rsidR="00904843" w:rsidRPr="00154828" w14:paraId="4FEF29A8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5E820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BIO4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F6FA5A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Temperature Seasonality</w:t>
            </w:r>
          </w:p>
        </w:tc>
      </w:tr>
      <w:tr w:rsidR="00904843" w:rsidRPr="00154828" w14:paraId="43E7C151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DFF81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BIO5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DFB9CE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Max Temperature of the Warmest Month</w:t>
            </w:r>
          </w:p>
        </w:tc>
      </w:tr>
      <w:tr w:rsidR="00904843" w:rsidRPr="00154828" w14:paraId="3C818FF1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F02415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BIO6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A50370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Min Temperature of the Warmest Month</w:t>
            </w:r>
          </w:p>
        </w:tc>
      </w:tr>
      <w:tr w:rsidR="00904843" w:rsidRPr="00154828" w14:paraId="757A72B3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BE97D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BIO7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9518E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Temperature Annual Range</w:t>
            </w:r>
          </w:p>
        </w:tc>
      </w:tr>
      <w:tr w:rsidR="00904843" w:rsidRPr="00154828" w14:paraId="1C6240C8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8F2D1E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BIO8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C2CDEA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Mean Temperature of the Wettest Quarter</w:t>
            </w:r>
          </w:p>
        </w:tc>
      </w:tr>
      <w:tr w:rsidR="00904843" w:rsidRPr="00154828" w14:paraId="327317F2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C0A08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BIO9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9926C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Mean Temperature of the Driest Quarter</w:t>
            </w:r>
          </w:p>
        </w:tc>
      </w:tr>
      <w:tr w:rsidR="00904843" w:rsidRPr="00154828" w14:paraId="612C3B28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6A778F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BIO10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7957DC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Mean Temperature of the Warmest Quarter</w:t>
            </w:r>
          </w:p>
        </w:tc>
      </w:tr>
      <w:tr w:rsidR="00904843" w:rsidRPr="00154828" w14:paraId="32654D41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65C1F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BIO11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69155C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Mean Temperature of the Coldest Quarter</w:t>
            </w:r>
          </w:p>
        </w:tc>
      </w:tr>
      <w:tr w:rsidR="00904843" w:rsidRPr="00154828" w14:paraId="627A8150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51807D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BIO12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B3F5D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Annual Precipitation</w:t>
            </w:r>
          </w:p>
        </w:tc>
      </w:tr>
      <w:tr w:rsidR="00904843" w:rsidRPr="00154828" w14:paraId="6F028586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BFD28D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BIO13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D21B2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Wettest Month</w:t>
            </w:r>
          </w:p>
        </w:tc>
      </w:tr>
      <w:tr w:rsidR="00904843" w:rsidRPr="00154828" w14:paraId="4058EA77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C95A0B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BIO14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903549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Driest Month</w:t>
            </w:r>
          </w:p>
        </w:tc>
      </w:tr>
      <w:tr w:rsidR="00904843" w:rsidRPr="00154828" w14:paraId="2DC0CB62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7B2DF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BIO15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5CE1B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Seasonality</w:t>
            </w:r>
          </w:p>
        </w:tc>
      </w:tr>
      <w:tr w:rsidR="00904843" w:rsidRPr="00154828" w14:paraId="73F6606C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4745D1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BIO16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4E4D40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Wettest Quarter</w:t>
            </w:r>
          </w:p>
        </w:tc>
      </w:tr>
      <w:tr w:rsidR="00904843" w:rsidRPr="00154828" w14:paraId="7862BBC3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DF6B6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BIO17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E781C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Driest Quarter</w:t>
            </w:r>
          </w:p>
        </w:tc>
      </w:tr>
      <w:tr w:rsidR="00904843" w:rsidRPr="00154828" w14:paraId="2837F7E2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CA0FC3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BIO18</w:t>
            </w:r>
          </w:p>
        </w:tc>
        <w:tc>
          <w:tcPr>
            <w:tcW w:w="27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CBA9A5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Warmest Quarter</w:t>
            </w:r>
          </w:p>
        </w:tc>
      </w:tr>
      <w:tr w:rsidR="00904843" w:rsidRPr="00154828" w14:paraId="1EE59513" w14:textId="77777777" w:rsidTr="003D3C58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062D63E2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BIO19</w:t>
            </w:r>
          </w:p>
        </w:tc>
        <w:tc>
          <w:tcPr>
            <w:tcW w:w="271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noWrap/>
            <w:vAlign w:val="center"/>
          </w:tcPr>
          <w:p w14:paraId="165D9338" w14:textId="77777777" w:rsidR="00904843" w:rsidRPr="00154828" w:rsidRDefault="00904843" w:rsidP="00154828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15482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Precipitation of the Coldest Quarter</w:t>
            </w:r>
          </w:p>
        </w:tc>
      </w:tr>
    </w:tbl>
    <w:p w14:paraId="5EF95345" w14:textId="77777777" w:rsidR="00904843" w:rsidRPr="00154828" w:rsidRDefault="00904843" w:rsidP="0015482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04843" w:rsidRPr="0015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SimSu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14"/>
    <w:rsid w:val="00012BD7"/>
    <w:rsid w:val="000D59CD"/>
    <w:rsid w:val="00120787"/>
    <w:rsid w:val="00154828"/>
    <w:rsid w:val="001A6FC0"/>
    <w:rsid w:val="002C2FEA"/>
    <w:rsid w:val="00351322"/>
    <w:rsid w:val="00492518"/>
    <w:rsid w:val="005438F5"/>
    <w:rsid w:val="00644193"/>
    <w:rsid w:val="00646495"/>
    <w:rsid w:val="006B0B84"/>
    <w:rsid w:val="006C0E5E"/>
    <w:rsid w:val="006D7AEB"/>
    <w:rsid w:val="007523BE"/>
    <w:rsid w:val="00756F63"/>
    <w:rsid w:val="00797ABB"/>
    <w:rsid w:val="00882A8C"/>
    <w:rsid w:val="00891329"/>
    <w:rsid w:val="00904843"/>
    <w:rsid w:val="009268C3"/>
    <w:rsid w:val="00AB4DB9"/>
    <w:rsid w:val="00B03FB0"/>
    <w:rsid w:val="00C5799D"/>
    <w:rsid w:val="00CD5045"/>
    <w:rsid w:val="00D04693"/>
    <w:rsid w:val="00D25B14"/>
    <w:rsid w:val="00E201B8"/>
    <w:rsid w:val="00F1568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chartTrackingRefBased/>
  <w15:docId w15:val="{FC5D5801-855A-42DB-A21B-33E6997C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character" w:customStyle="1" w:styleId="Firstname">
    <w:name w:val="Firstname"/>
    <w:qFormat/>
    <w:rsid w:val="00904843"/>
    <w:rPr>
      <w:rFonts w:ascii="Times New Roman" w:hAnsi="Times New Roman"/>
      <w:color w:val="0000FF"/>
      <w:sz w:val="20"/>
    </w:rPr>
  </w:style>
  <w:style w:type="character" w:customStyle="1" w:styleId="Afflink">
    <w:name w:val="Afflink"/>
    <w:qFormat/>
    <w:rsid w:val="00904843"/>
    <w:rPr>
      <w:color w:val="FF0000"/>
      <w:shd w:val="clear" w:color="auto" w:fill="CCCCCC"/>
      <w:vertAlign w:val="superscript"/>
    </w:rPr>
  </w:style>
  <w:style w:type="character" w:customStyle="1" w:styleId="CorrespRef">
    <w:name w:val="CorrespRef"/>
    <w:qFormat/>
    <w:rsid w:val="00904843"/>
    <w:rPr>
      <w:color w:val="00FFFF"/>
    </w:rPr>
  </w:style>
  <w:style w:type="character" w:customStyle="1" w:styleId="FootnoteRef">
    <w:name w:val="FootnoteRef"/>
    <w:qFormat/>
    <w:rsid w:val="00904843"/>
    <w:rPr>
      <w:color w:val="FF0000"/>
      <w:shd w:val="clear" w:color="auto" w:fill="CCCCCC"/>
      <w:vertAlign w:val="superscript"/>
    </w:rPr>
  </w:style>
  <w:style w:type="character" w:customStyle="1" w:styleId="Delim">
    <w:name w:val="Delim"/>
    <w:qFormat/>
    <w:rsid w:val="00904843"/>
    <w:rPr>
      <w:color w:val="FF0000"/>
    </w:rPr>
  </w:style>
  <w:style w:type="character" w:customStyle="1" w:styleId="ORCID">
    <w:name w:val="ORCID"/>
    <w:qFormat/>
    <w:rsid w:val="00904843"/>
    <w:rPr>
      <w:color w:val="00B0F0"/>
    </w:rPr>
  </w:style>
  <w:style w:type="table" w:styleId="TableGrid">
    <w:name w:val="Table Grid"/>
    <w:basedOn w:val="TableNormal"/>
    <w:qFormat/>
    <w:rsid w:val="0090484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  <lcf76f155ced4ddcb4097134ff3c332f xmlns="ae69a1e9-6b4d-4fb0-b622-c144d8643932">
      <Terms xmlns="http://schemas.microsoft.com/office/infopath/2007/PartnerControls"/>
    </lcf76f155ced4ddcb4097134ff3c332f>
    <Author0 xmlns="ae69a1e9-6b4d-4fb0-b622-c144d8643932" xsi:nil="true"/>
    <Document_x0020_status xmlns="ae69a1e9-6b4d-4fb0-b622-c144d8643932">Select</Document_x0020_status>
    <TaxCatchAll xmlns="5bc0285e-d98a-4166-8b94-4daf3a27d871" xsi:nil="true"/>
    <Edited_x0020_by xmlns="ae69a1e9-6b4d-4fb0-b622-c144d8643932">Select</Edited_x0020_by>
    <Comments xmlns="ae69a1e9-6b4d-4fb0-b622-c144d8643932" xsi:nil="true"/>
    <Year xmlns="ae69a1e9-6b4d-4fb0-b622-c144d8643932">Select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379549BBEC947BAB6558301D95F0D" ma:contentTypeVersion="30" ma:contentTypeDescription="Create a new document." ma:contentTypeScope="" ma:versionID="52fdff7971cd6aadc3d04618ca6f0154">
  <xsd:schema xmlns:xsd="http://www.w3.org/2001/XMLSchema" xmlns:xs="http://www.w3.org/2001/XMLSchema" xmlns:p="http://schemas.microsoft.com/office/2006/metadata/properties" xmlns:ns1="http://schemas.microsoft.com/sharepoint/v3" xmlns:ns2="ae69a1e9-6b4d-4fb0-b622-c144d8643932" xmlns:ns3="dc9028d0-f0cd-4261-89dd-b983541b71e9" xmlns:ns4="5bc0285e-d98a-4166-8b94-4daf3a27d871" targetNamespace="http://schemas.microsoft.com/office/2006/metadata/properties" ma:root="true" ma:fieldsID="705ba3e99d9ebcbdff53c12aa3a38ea9" ns1:_="" ns2:_="" ns3:_="" ns4:_="">
    <xsd:import namespace="http://schemas.microsoft.com/sharepoint/v3"/>
    <xsd:import namespace="ae69a1e9-6b4d-4fb0-b622-c144d8643932"/>
    <xsd:import namespace="dc9028d0-f0cd-4261-89dd-b983541b71e9"/>
    <xsd:import namespace="5bc0285e-d98a-4166-8b94-4daf3a27d871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Edited_x0020_by" minOccurs="0"/>
                <xsd:element ref="ns2:Document_x0020_status" minOccurs="0"/>
                <xsd:element ref="ns2:Year" minOccurs="0"/>
                <xsd:element ref="ns2:Comments" minOccurs="0"/>
                <xsd:element ref="ns1:FullName" minOccurs="0"/>
                <xsd:element ref="ns3:SharedWithUsers" minOccurs="0"/>
                <xsd:element ref="ns3:SharingHintHash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9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9a1e9-6b4d-4fb0-b622-c144d8643932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Edited_x0020_by" ma:index="5" nillable="true" ma:displayName="Edited by" ma:default="Select" ma:format="Dropdown" ma:internalName="Edited_x0020_by">
      <xsd:simpleType>
        <xsd:restriction base="dms:Choice">
          <xsd:enumeration value="Select"/>
          <xsd:enumeration value="CC"/>
          <xsd:enumeration value="MF"/>
        </xsd:restriction>
      </xsd:simpleType>
    </xsd:element>
    <xsd:element name="Document_x0020_status" ma:index="6" nillable="true" ma:displayName="Document status" ma:default="Select" ma:format="Dropdown" ma:internalName="Document_x0020_status">
      <xsd:simpleType>
        <xsd:restriction base="dms:Choice">
          <xsd:enumeration value="Select"/>
          <xsd:enumeration value="Original"/>
          <xsd:enumeration value="Edited"/>
          <xsd:enumeration value="Track changes"/>
          <xsd:enumeration value="Checked"/>
          <xsd:enumeration value="Final"/>
        </xsd:restriction>
      </xsd:simpleType>
    </xsd:element>
    <xsd:element name="Year" ma:index="7" nillable="true" ma:displayName="Year" ma:default="Select" ma:format="Dropdown" ma:internalName="Year">
      <xsd:simpleType>
        <xsd:restriction base="dms:Choice">
          <xsd:enumeration value="Select"/>
          <xsd:enumeration value="2010"/>
          <xsd:enumeration value="2011"/>
          <xsd:enumeration value="2012"/>
          <xsd:enumeration value="2013"/>
          <xsd:enumeration value="2014"/>
          <xsd:enumeration value="201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0285e-d98a-4166-8b94-4daf3a27d87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83d2676c-07c6-472e-bec8-5219843e1a8e}" ma:internalName="TaxCatchAll" ma:showField="CatchAllData" ma:web="5bc0285e-d98a-4166-8b94-4daf3a27d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2831F-8573-45DA-BA45-9549436C0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Fisher</dc:creator>
  <cp:keywords/>
  <dc:description/>
  <cp:lastModifiedBy>Emma Sinnett</cp:lastModifiedBy>
  <cp:revision>3</cp:revision>
  <dcterms:created xsi:type="dcterms:W3CDTF">2024-08-19T14:56:00Z</dcterms:created>
  <dcterms:modified xsi:type="dcterms:W3CDTF">2024-08-19T14:57:00Z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0x010100CEA379549BBEC947BAB6558301D95F0D</vt:lpwstr>
  </property>
</Properties>
</file>