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4B5D" w14:textId="77777777" w:rsidR="00CE486B" w:rsidRDefault="00CE486B" w:rsidP="00CE486B">
      <w:pPr>
        <w:pStyle w:val="ArticleTitle"/>
        <w:spacing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7326D4">
        <w:rPr>
          <w:rFonts w:asciiTheme="minorHAnsi" w:hAnsiTheme="minorHAnsi" w:cstheme="minorHAnsi"/>
          <w:b/>
          <w:sz w:val="28"/>
          <w:szCs w:val="28"/>
        </w:rPr>
        <w:t>A systematic survey of the online trade in elephant ivory in Singapore before and after a domestic trade ban</w:t>
      </w:r>
    </w:p>
    <w:p w14:paraId="5C5BB915" w14:textId="77777777" w:rsidR="00CE486B" w:rsidRPr="007326D4" w:rsidRDefault="00CE486B" w:rsidP="00CE486B">
      <w:pPr>
        <w:pStyle w:val="ArticleTitle"/>
        <w:spacing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7F994FF6" w14:textId="77777777" w:rsidR="00E5596B" w:rsidRPr="00E5596B" w:rsidRDefault="00E5596B" w:rsidP="00E5596B">
      <w:pPr>
        <w:pStyle w:val="AuthorGroup"/>
        <w:jc w:val="right"/>
        <w:rPr>
          <w:rStyle w:val="State"/>
          <w:color w:val="auto"/>
          <w:sz w:val="24"/>
          <w:lang w:val="en-GB"/>
        </w:rPr>
      </w:pPr>
      <w:proofErr w:type="spellStart"/>
      <w:r w:rsidRPr="00E5596B">
        <w:rPr>
          <w:rStyle w:val="Firstname"/>
          <w:color w:val="auto"/>
          <w:sz w:val="24"/>
          <w:lang w:val="en-GB"/>
        </w:rPr>
        <w:t>H</w:t>
      </w:r>
      <w:r w:rsidRPr="00E5596B">
        <w:rPr>
          <w:rStyle w:val="Firstname"/>
          <w:smallCaps/>
          <w:color w:val="auto"/>
          <w:sz w:val="24"/>
          <w:lang w:val="en-GB"/>
        </w:rPr>
        <w:t>azelina</w:t>
      </w:r>
      <w:proofErr w:type="spellEnd"/>
      <w:r w:rsidRPr="00E5596B">
        <w:rPr>
          <w:rStyle w:val="Firstname"/>
          <w:color w:val="auto"/>
          <w:sz w:val="24"/>
          <w:lang w:val="en-GB"/>
        </w:rPr>
        <w:t xml:space="preserve"> H.T.</w:t>
      </w:r>
      <w:r w:rsidRPr="00E5596B">
        <w:rPr>
          <w:rStyle w:val="Delim"/>
          <w:color w:val="auto"/>
          <w:sz w:val="24"/>
          <w:lang w:val="en-GB"/>
        </w:rPr>
        <w:t xml:space="preserve"> </w:t>
      </w:r>
      <w:r w:rsidRPr="00E5596B">
        <w:rPr>
          <w:rStyle w:val="Surname"/>
          <w:color w:val="auto"/>
          <w:sz w:val="24"/>
          <w:lang w:val="en-GB"/>
        </w:rPr>
        <w:t>Y</w:t>
      </w:r>
      <w:r w:rsidRPr="00E5596B">
        <w:rPr>
          <w:rStyle w:val="Surname"/>
          <w:smallCaps/>
          <w:color w:val="auto"/>
          <w:sz w:val="24"/>
          <w:lang w:val="en-GB"/>
        </w:rPr>
        <w:t>eo</w:t>
      </w:r>
      <w:r w:rsidRPr="00E5596B">
        <w:rPr>
          <w:rStyle w:val="Delim"/>
          <w:color w:val="auto"/>
          <w:sz w:val="24"/>
          <w:lang w:val="en-GB"/>
        </w:rPr>
        <w:t xml:space="preserve">, </w:t>
      </w:r>
      <w:r w:rsidRPr="00E5596B">
        <w:rPr>
          <w:rStyle w:val="Firstname"/>
          <w:color w:val="auto"/>
          <w:sz w:val="24"/>
          <w:lang w:val="en-GB"/>
        </w:rPr>
        <w:t>S</w:t>
      </w:r>
      <w:r w:rsidRPr="00E5596B">
        <w:rPr>
          <w:rStyle w:val="Firstname"/>
          <w:smallCaps/>
          <w:color w:val="auto"/>
          <w:sz w:val="24"/>
          <w:lang w:val="en-GB"/>
        </w:rPr>
        <w:t>ean</w:t>
      </w:r>
      <w:r w:rsidRPr="00E5596B">
        <w:rPr>
          <w:rStyle w:val="Firstname"/>
          <w:color w:val="auto"/>
          <w:sz w:val="24"/>
          <w:lang w:val="en-GB"/>
        </w:rPr>
        <w:t xml:space="preserve"> J.W.</w:t>
      </w:r>
      <w:r w:rsidRPr="00E5596B">
        <w:rPr>
          <w:rStyle w:val="Delim"/>
          <w:color w:val="auto"/>
          <w:sz w:val="24"/>
          <w:lang w:val="en-GB"/>
        </w:rPr>
        <w:t xml:space="preserve"> </w:t>
      </w:r>
      <w:r w:rsidRPr="00E5596B">
        <w:rPr>
          <w:rStyle w:val="Surname"/>
          <w:color w:val="auto"/>
          <w:sz w:val="24"/>
          <w:lang w:val="en-GB"/>
        </w:rPr>
        <w:t>N</w:t>
      </w:r>
      <w:r w:rsidRPr="00E5596B">
        <w:rPr>
          <w:rStyle w:val="Surname"/>
          <w:smallCaps/>
          <w:color w:val="auto"/>
          <w:sz w:val="24"/>
          <w:lang w:val="en-GB"/>
        </w:rPr>
        <w:t>g</w:t>
      </w:r>
      <w:r w:rsidRPr="00E5596B">
        <w:rPr>
          <w:rStyle w:val="Delim"/>
          <w:color w:val="auto"/>
          <w:sz w:val="24"/>
          <w:lang w:val="en-GB"/>
        </w:rPr>
        <w:t xml:space="preserve">, </w:t>
      </w:r>
      <w:r w:rsidRPr="00E5596B">
        <w:rPr>
          <w:rStyle w:val="Firstname"/>
          <w:color w:val="auto"/>
          <w:sz w:val="24"/>
          <w:lang w:val="en-GB"/>
        </w:rPr>
        <w:t>J</w:t>
      </w:r>
      <w:r w:rsidRPr="00E5596B">
        <w:rPr>
          <w:rStyle w:val="Firstname"/>
          <w:smallCaps/>
          <w:color w:val="auto"/>
          <w:sz w:val="24"/>
          <w:lang w:val="en-GB"/>
        </w:rPr>
        <w:t>anelle</w:t>
      </w:r>
      <w:r w:rsidRPr="00E5596B">
        <w:rPr>
          <w:rStyle w:val="Firstname"/>
          <w:color w:val="auto"/>
          <w:sz w:val="24"/>
          <w:lang w:val="en-GB"/>
        </w:rPr>
        <w:t xml:space="preserve"> S.R.</w:t>
      </w:r>
      <w:r w:rsidRPr="00E5596B">
        <w:rPr>
          <w:rStyle w:val="Delim"/>
          <w:color w:val="auto"/>
          <w:sz w:val="24"/>
          <w:lang w:val="en-GB"/>
        </w:rPr>
        <w:t xml:space="preserve"> </w:t>
      </w:r>
      <w:r w:rsidRPr="00E5596B">
        <w:rPr>
          <w:rStyle w:val="Surname"/>
          <w:color w:val="auto"/>
          <w:sz w:val="24"/>
          <w:lang w:val="en-GB"/>
        </w:rPr>
        <w:t>L</w:t>
      </w:r>
      <w:r w:rsidRPr="00E5596B">
        <w:rPr>
          <w:rStyle w:val="Surname"/>
          <w:smallCaps/>
          <w:color w:val="auto"/>
          <w:sz w:val="24"/>
          <w:lang w:val="en-GB"/>
        </w:rPr>
        <w:t>ee</w:t>
      </w:r>
      <w:r w:rsidRPr="00E5596B">
        <w:rPr>
          <w:rStyle w:val="Delim"/>
          <w:color w:val="auto"/>
          <w:sz w:val="24"/>
          <w:lang w:val="en-GB"/>
        </w:rPr>
        <w:t xml:space="preserve">, </w:t>
      </w:r>
      <w:r w:rsidRPr="00E5596B">
        <w:rPr>
          <w:rStyle w:val="Firstname"/>
          <w:color w:val="auto"/>
          <w:sz w:val="24"/>
          <w:lang w:val="en-GB"/>
        </w:rPr>
        <w:t>M</w:t>
      </w:r>
      <w:r w:rsidRPr="00E5596B">
        <w:rPr>
          <w:rStyle w:val="Firstname"/>
          <w:smallCaps/>
          <w:color w:val="auto"/>
          <w:sz w:val="24"/>
          <w:lang w:val="en-GB"/>
        </w:rPr>
        <w:t>alcolm</w:t>
      </w:r>
      <w:r w:rsidRPr="00E5596B">
        <w:rPr>
          <w:rStyle w:val="Firstname"/>
          <w:color w:val="auto"/>
          <w:sz w:val="24"/>
          <w:lang w:val="en-GB"/>
        </w:rPr>
        <w:t xml:space="preserve"> C.K.</w:t>
      </w:r>
      <w:r w:rsidRPr="00E5596B">
        <w:rPr>
          <w:rStyle w:val="Delim"/>
          <w:color w:val="auto"/>
          <w:sz w:val="24"/>
          <w:lang w:val="en-GB"/>
        </w:rPr>
        <w:t xml:space="preserve"> </w:t>
      </w:r>
      <w:r w:rsidRPr="00E5596B">
        <w:rPr>
          <w:rStyle w:val="Surname"/>
          <w:color w:val="auto"/>
          <w:sz w:val="24"/>
          <w:lang w:val="en-GB"/>
        </w:rPr>
        <w:t>S</w:t>
      </w:r>
      <w:r w:rsidRPr="00E5596B">
        <w:rPr>
          <w:rStyle w:val="Surname"/>
          <w:smallCaps/>
          <w:color w:val="auto"/>
          <w:sz w:val="24"/>
          <w:lang w:val="en-GB"/>
        </w:rPr>
        <w:t>oh</w:t>
      </w:r>
      <w:r w:rsidRPr="00E5596B">
        <w:rPr>
          <w:rStyle w:val="Delim"/>
          <w:color w:val="auto"/>
          <w:sz w:val="24"/>
          <w:lang w:val="en-GB"/>
        </w:rPr>
        <w:t xml:space="preserve">, </w:t>
      </w:r>
      <w:r w:rsidRPr="00E5596B">
        <w:rPr>
          <w:rStyle w:val="Firstname"/>
          <w:color w:val="auto"/>
          <w:sz w:val="24"/>
          <w:lang w:val="en-GB"/>
        </w:rPr>
        <w:t>A</w:t>
      </w:r>
      <w:r w:rsidRPr="00E5596B">
        <w:rPr>
          <w:rStyle w:val="Firstname"/>
          <w:smallCaps/>
          <w:color w:val="auto"/>
          <w:sz w:val="24"/>
          <w:lang w:val="en-GB"/>
        </w:rPr>
        <w:t>nna</w:t>
      </w:r>
      <w:r w:rsidRPr="00E5596B">
        <w:rPr>
          <w:rStyle w:val="Firstname"/>
          <w:color w:val="auto"/>
          <w:sz w:val="24"/>
          <w:lang w:val="en-GB"/>
        </w:rPr>
        <w:t xml:space="preserve"> M.S.</w:t>
      </w:r>
      <w:r w:rsidRPr="00E5596B">
        <w:rPr>
          <w:rStyle w:val="Delim"/>
          <w:color w:val="auto"/>
          <w:sz w:val="24"/>
          <w:lang w:val="en-GB"/>
        </w:rPr>
        <w:t xml:space="preserve"> </w:t>
      </w:r>
      <w:r w:rsidRPr="00E5596B">
        <w:rPr>
          <w:rStyle w:val="Surname"/>
          <w:color w:val="auto"/>
          <w:sz w:val="24"/>
          <w:lang w:val="en-GB"/>
        </w:rPr>
        <w:t>W</w:t>
      </w:r>
      <w:r w:rsidRPr="00E5596B">
        <w:rPr>
          <w:rStyle w:val="Surname"/>
          <w:smallCaps/>
          <w:color w:val="auto"/>
          <w:sz w:val="24"/>
          <w:lang w:val="en-GB"/>
        </w:rPr>
        <w:t>ong</w:t>
      </w:r>
      <w:r w:rsidRPr="00E5596B">
        <w:rPr>
          <w:rStyle w:val="Delim"/>
          <w:color w:val="auto"/>
          <w:sz w:val="24"/>
          <w:lang w:val="en-GB"/>
        </w:rPr>
        <w:t xml:space="preserve">, </w:t>
      </w:r>
      <w:r w:rsidRPr="00E5596B">
        <w:rPr>
          <w:rStyle w:val="Firstname"/>
          <w:color w:val="auto"/>
          <w:sz w:val="24"/>
          <w:lang w:val="en-GB"/>
        </w:rPr>
        <w:t>A</w:t>
      </w:r>
      <w:r w:rsidRPr="00E5596B">
        <w:rPr>
          <w:rStyle w:val="Firstname"/>
          <w:smallCaps/>
          <w:color w:val="auto"/>
          <w:sz w:val="24"/>
          <w:lang w:val="en-GB"/>
        </w:rPr>
        <w:t>drian</w:t>
      </w:r>
      <w:r w:rsidRPr="00E5596B">
        <w:rPr>
          <w:rStyle w:val="Firstname"/>
          <w:color w:val="auto"/>
          <w:sz w:val="24"/>
          <w:lang w:val="en-GB"/>
        </w:rPr>
        <w:t xml:space="preserve"> H.B.</w:t>
      </w:r>
      <w:r w:rsidRPr="00E5596B">
        <w:rPr>
          <w:rStyle w:val="Delim"/>
          <w:color w:val="auto"/>
          <w:sz w:val="24"/>
          <w:lang w:val="en-GB"/>
        </w:rPr>
        <w:t xml:space="preserve"> </w:t>
      </w:r>
      <w:r w:rsidRPr="00E5596B">
        <w:rPr>
          <w:rStyle w:val="Surname"/>
          <w:color w:val="auto"/>
          <w:sz w:val="24"/>
          <w:lang w:val="en-GB"/>
        </w:rPr>
        <w:t>L</w:t>
      </w:r>
      <w:r w:rsidRPr="00E5596B">
        <w:rPr>
          <w:rStyle w:val="Surname"/>
          <w:smallCaps/>
          <w:color w:val="auto"/>
          <w:sz w:val="24"/>
          <w:lang w:val="en-GB"/>
        </w:rPr>
        <w:t>oo</w:t>
      </w:r>
      <w:r w:rsidRPr="00E5596B">
        <w:rPr>
          <w:rStyle w:val="Delim"/>
          <w:color w:val="auto"/>
          <w:sz w:val="24"/>
          <w:lang w:val="en-GB"/>
        </w:rPr>
        <w:t xml:space="preserve"> and </w:t>
      </w:r>
      <w:r w:rsidRPr="00E5596B">
        <w:rPr>
          <w:rStyle w:val="Firstname"/>
          <w:color w:val="auto"/>
          <w:sz w:val="24"/>
          <w:lang w:val="en-GB"/>
        </w:rPr>
        <w:t>K</w:t>
      </w:r>
      <w:r w:rsidRPr="00E5596B">
        <w:rPr>
          <w:rStyle w:val="Firstname"/>
          <w:smallCaps/>
          <w:color w:val="auto"/>
          <w:sz w:val="24"/>
          <w:lang w:val="en-GB"/>
        </w:rPr>
        <w:t>enneth</w:t>
      </w:r>
      <w:r w:rsidRPr="00E5596B">
        <w:rPr>
          <w:rStyle w:val="Firstname"/>
          <w:color w:val="auto"/>
          <w:sz w:val="24"/>
          <w:lang w:val="en-GB"/>
        </w:rPr>
        <w:t xml:space="preserve"> B.H.</w:t>
      </w:r>
      <w:r w:rsidRPr="00E5596B">
        <w:rPr>
          <w:rStyle w:val="Delim"/>
          <w:color w:val="auto"/>
          <w:sz w:val="24"/>
          <w:lang w:val="en-GB"/>
        </w:rPr>
        <w:t xml:space="preserve"> </w:t>
      </w:r>
      <w:r w:rsidRPr="00E5596B">
        <w:rPr>
          <w:rStyle w:val="State"/>
          <w:smallCaps/>
          <w:color w:val="auto"/>
          <w:sz w:val="24"/>
          <w:lang w:val="en-GB"/>
        </w:rPr>
        <w:t>Er</w:t>
      </w:r>
    </w:p>
    <w:p w14:paraId="1A8220C4" w14:textId="77777777" w:rsidR="009268C3" w:rsidRDefault="009268C3" w:rsidP="00646495">
      <w:pPr>
        <w:spacing w:line="240" w:lineRule="auto"/>
        <w:rPr>
          <w:rFonts w:ascii="Arial" w:hAnsi="Arial" w:cs="Arial"/>
          <w:sz w:val="28"/>
          <w:szCs w:val="28"/>
        </w:rPr>
      </w:pPr>
    </w:p>
    <w:p w14:paraId="53C8A230" w14:textId="77777777" w:rsidR="00D53D6A" w:rsidRPr="002C2FEA" w:rsidRDefault="00D53D6A" w:rsidP="00D53D6A">
      <w:pPr>
        <w:shd w:val="clear" w:color="auto" w:fill="BDD6EE" w:themeFill="accent1" w:themeFillTint="66"/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2C2FE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Supplementa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ry</w:t>
      </w:r>
      <w:r w:rsidRPr="002C2FE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material is published as supplied by the authors. It is not checked for accuracy, copyedited, typeset or proofread. The responsibility for accuracy and file functionality remains with the authors.</w:t>
      </w:r>
    </w:p>
    <w:p w14:paraId="1A8220C7" w14:textId="29CC7C81" w:rsidR="00C5799D" w:rsidRDefault="009268C3" w:rsidP="00E546FF">
      <w:pPr>
        <w:spacing w:line="240" w:lineRule="auto"/>
        <w:rPr>
          <w:rFonts w:ascii="Times New Roman" w:hAnsi="Times New Roman" w:cs="Times New Roman"/>
          <w:sz w:val="24"/>
        </w:rPr>
      </w:pPr>
      <w:r w:rsidRPr="006C0E5E">
        <w:rPr>
          <w:rFonts w:ascii="Times New Roman" w:hAnsi="Times New Roman" w:cs="Times New Roman"/>
          <w:smallCaps/>
          <w:sz w:val="24"/>
          <w:szCs w:val="28"/>
        </w:rPr>
        <w:t xml:space="preserve">Supplementary Table 1 </w:t>
      </w:r>
      <w:r w:rsidR="00E367E3" w:rsidRPr="00E546FF">
        <w:rPr>
          <w:rFonts w:ascii="Times New Roman" w:hAnsi="Times New Roman" w:cs="Times New Roman"/>
          <w:sz w:val="24"/>
          <w:szCs w:val="28"/>
        </w:rPr>
        <w:t xml:space="preserve">Online platforms </w:t>
      </w:r>
      <w:r w:rsidR="00E367E3">
        <w:rPr>
          <w:rFonts w:ascii="Times New Roman" w:hAnsi="Times New Roman" w:cs="Times New Roman"/>
          <w:sz w:val="24"/>
          <w:szCs w:val="28"/>
        </w:rPr>
        <w:t>and s</w:t>
      </w:r>
      <w:r w:rsidR="005102F8" w:rsidRPr="005102F8">
        <w:rPr>
          <w:rFonts w:ascii="Times New Roman" w:hAnsi="Times New Roman" w:cs="Times New Roman"/>
          <w:sz w:val="24"/>
        </w:rPr>
        <w:t>earch criteria</w:t>
      </w:r>
      <w:r w:rsidR="00E367E3">
        <w:rPr>
          <w:rFonts w:ascii="Times New Roman" w:hAnsi="Times New Roman" w:cs="Times New Roman"/>
          <w:sz w:val="24"/>
        </w:rPr>
        <w:t>/settings</w:t>
      </w:r>
      <w:r w:rsidR="005102F8" w:rsidRPr="005102F8">
        <w:rPr>
          <w:rFonts w:ascii="Times New Roman" w:hAnsi="Times New Roman" w:cs="Times New Roman"/>
          <w:sz w:val="24"/>
        </w:rPr>
        <w:t xml:space="preserve"> used for conducting the online search for </w:t>
      </w:r>
      <w:r w:rsidR="000B0176">
        <w:rPr>
          <w:rFonts w:ascii="Times New Roman" w:hAnsi="Times New Roman" w:cs="Times New Roman"/>
          <w:sz w:val="24"/>
        </w:rPr>
        <w:t xml:space="preserve">listings of possible elephant ivory items </w:t>
      </w:r>
      <w:r w:rsidR="00C06322">
        <w:rPr>
          <w:rFonts w:ascii="Times New Roman" w:hAnsi="Times New Roman" w:cs="Times New Roman"/>
          <w:sz w:val="24"/>
        </w:rPr>
        <w:t xml:space="preserve">for sale </w:t>
      </w:r>
      <w:r w:rsidR="000B0176">
        <w:rPr>
          <w:rFonts w:ascii="Times New Roman" w:hAnsi="Times New Roman" w:cs="Times New Roman"/>
          <w:sz w:val="24"/>
        </w:rPr>
        <w:t>in Singapore</w:t>
      </w:r>
      <w:r w:rsidR="005102F8" w:rsidRPr="005102F8">
        <w:rPr>
          <w:rFonts w:ascii="Times New Roman" w:hAnsi="Times New Roman" w:cs="Times New Roman"/>
          <w:sz w:val="24"/>
        </w:rPr>
        <w:t>.</w:t>
      </w: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1496"/>
        <w:gridCol w:w="3182"/>
        <w:gridCol w:w="2268"/>
        <w:gridCol w:w="1985"/>
      </w:tblGrid>
      <w:tr w:rsidR="00541B9B" w:rsidRPr="00E546FF" w14:paraId="04CEBCF1" w14:textId="09ACCA9F" w:rsidTr="008B368E">
        <w:trPr>
          <w:trHeight w:val="20"/>
        </w:trPr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5F3B37" w14:textId="77777777" w:rsidR="005549AD" w:rsidRPr="00E546FF" w:rsidRDefault="005549AD" w:rsidP="00E546F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bCs/>
                <w:sz w:val="20"/>
                <w:szCs w:val="20"/>
                <w:lang w:val="en-SG"/>
              </w:rPr>
              <w:t>Site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6F59A5" w14:textId="34CC2EB4" w:rsidR="005549AD" w:rsidRPr="00E546FF" w:rsidRDefault="005549AD" w:rsidP="00E546F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bCs/>
                <w:sz w:val="20"/>
                <w:szCs w:val="20"/>
                <w:lang w:val="en-SG"/>
              </w:rPr>
              <w:t>Search criteria</w:t>
            </w:r>
            <w:r w:rsidR="006526F0" w:rsidRPr="00E546FF">
              <w:rPr>
                <w:rFonts w:ascii="Times New Roman" w:hAnsi="Times New Roman" w:cs="Times New Roman"/>
                <w:bCs/>
                <w:sz w:val="20"/>
                <w:szCs w:val="20"/>
                <w:lang w:val="en-SG"/>
              </w:rPr>
              <w:t>/</w:t>
            </w:r>
            <w:r w:rsidR="006526F0" w:rsidRPr="00E546FF">
              <w:rPr>
                <w:rFonts w:ascii="Times New Roman" w:hAnsi="Times New Roman" w:cs="Times New Roman"/>
                <w:bCs/>
                <w:sz w:val="20"/>
                <w:szCs w:val="20"/>
              </w:rPr>
              <w:t>settings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A2539D" w14:textId="5378667C" w:rsidR="005549AD" w:rsidRPr="00E546FF" w:rsidRDefault="005549AD" w:rsidP="00E546F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bCs/>
                <w:sz w:val="20"/>
                <w:szCs w:val="20"/>
                <w:lang w:val="en-SG"/>
              </w:rPr>
              <w:t>Company, city, country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E5F23B" w14:textId="250B65BD" w:rsidR="005549AD" w:rsidRPr="00E546FF" w:rsidRDefault="005549AD" w:rsidP="005549A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bCs/>
                <w:sz w:val="20"/>
                <w:szCs w:val="20"/>
                <w:lang w:val="en-SG"/>
              </w:rPr>
              <w:t>Site URL</w:t>
            </w:r>
          </w:p>
        </w:tc>
      </w:tr>
      <w:tr w:rsidR="00541B9B" w:rsidRPr="00E546FF" w14:paraId="7A91532C" w14:textId="71EF0A1F" w:rsidTr="008B368E">
        <w:trPr>
          <w:trHeight w:val="283"/>
        </w:trPr>
        <w:tc>
          <w:tcPr>
            <w:tcW w:w="1496" w:type="dxa"/>
            <w:tcBorders>
              <w:top w:val="single" w:sz="4" w:space="0" w:color="auto"/>
            </w:tcBorders>
          </w:tcPr>
          <w:p w14:paraId="0A332201" w14:textId="77777777" w:rsidR="005549AD" w:rsidRPr="00E546FF" w:rsidRDefault="005549AD" w:rsidP="005102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Adpost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66AC499F" w14:textId="77777777" w:rsidR="005549AD" w:rsidRPr="00E546FF" w:rsidRDefault="005549AD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Select the Singapore site on homepage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br/>
              <w:t>Location: Singapore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br/>
              <w:t>Search "key word" in "All Sections"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C4A4014" w14:textId="0A2DBBC5" w:rsidR="005549AD" w:rsidRPr="00E546FF" w:rsidRDefault="00952764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Adpost.com Classifieds, </w:t>
            </w:r>
            <w:proofErr w:type="spellStart"/>
            <w:r w:rsidR="00927429"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Spijk</w:t>
            </w:r>
            <w:proofErr w:type="spellEnd"/>
            <w:r w:rsidR="00927429"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, The Netherlands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A6438C6" w14:textId="2271AD52" w:rsidR="005549AD" w:rsidRPr="00E546FF" w:rsidRDefault="00A27E95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hyperlink r:id="rId9" w:history="1">
              <w:r w:rsidR="000D2706" w:rsidRPr="00E546FF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SG"/>
                </w:rPr>
                <w:t>adpost.com/sg</w:t>
              </w:r>
            </w:hyperlink>
            <w:r w:rsidR="000D2706"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 </w:t>
            </w:r>
          </w:p>
        </w:tc>
      </w:tr>
      <w:tr w:rsidR="00541B9B" w:rsidRPr="00E546FF" w14:paraId="2CEA16FA" w14:textId="74E87B04" w:rsidTr="008B368E">
        <w:trPr>
          <w:trHeight w:val="20"/>
        </w:trPr>
        <w:tc>
          <w:tcPr>
            <w:tcW w:w="1496" w:type="dxa"/>
          </w:tcPr>
          <w:p w14:paraId="3430BF6A" w14:textId="77777777" w:rsidR="005549AD" w:rsidRPr="00E546FF" w:rsidRDefault="005549AD" w:rsidP="005102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Carousell</w:t>
            </w:r>
            <w:proofErr w:type="spellEnd"/>
          </w:p>
        </w:tc>
        <w:tc>
          <w:tcPr>
            <w:tcW w:w="3182" w:type="dxa"/>
          </w:tcPr>
          <w:p w14:paraId="4D2C05DF" w14:textId="77777777" w:rsidR="005549AD" w:rsidRPr="00E546FF" w:rsidRDefault="005549AD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Select a category = All Categories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br/>
              <w:t>"Best Match" to change to "Recent"</w:t>
            </w:r>
          </w:p>
        </w:tc>
        <w:tc>
          <w:tcPr>
            <w:tcW w:w="2268" w:type="dxa"/>
          </w:tcPr>
          <w:p w14:paraId="2E93C6F4" w14:textId="5C6A66DF" w:rsidR="005549AD" w:rsidRPr="00E546FF" w:rsidRDefault="0008186D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C</w:t>
            </w: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</w:rPr>
              <w:t>arousell</w:t>
            </w:r>
            <w:proofErr w:type="spellEnd"/>
            <w:r w:rsidRPr="00E546FF">
              <w:rPr>
                <w:rFonts w:ascii="Times New Roman" w:hAnsi="Times New Roman" w:cs="Times New Roman"/>
                <w:sz w:val="20"/>
                <w:szCs w:val="20"/>
              </w:rPr>
              <w:t>, Singapore</w:t>
            </w:r>
          </w:p>
        </w:tc>
        <w:tc>
          <w:tcPr>
            <w:tcW w:w="1985" w:type="dxa"/>
          </w:tcPr>
          <w:p w14:paraId="15C43D7E" w14:textId="15729911" w:rsidR="005549AD" w:rsidRPr="00E546FF" w:rsidRDefault="00A27E95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hyperlink r:id="rId10" w:history="1">
              <w:r w:rsidR="0008186D" w:rsidRPr="00E546FF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SG"/>
                </w:rPr>
                <w:t>carousell.sg</w:t>
              </w:r>
            </w:hyperlink>
            <w:r w:rsidR="0008186D"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</w:t>
            </w:r>
          </w:p>
        </w:tc>
      </w:tr>
      <w:tr w:rsidR="00541B9B" w:rsidRPr="00E546FF" w14:paraId="03F8ABE7" w14:textId="4F600C73" w:rsidTr="008B368E">
        <w:trPr>
          <w:trHeight w:val="20"/>
        </w:trPr>
        <w:tc>
          <w:tcPr>
            <w:tcW w:w="1496" w:type="dxa"/>
          </w:tcPr>
          <w:p w14:paraId="2B803BEE" w14:textId="18287E98" w:rsidR="005549AD" w:rsidRPr="00E546FF" w:rsidRDefault="005549AD" w:rsidP="00E546FF">
            <w:pPr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Chutku</w:t>
            </w:r>
            <w:proofErr w:type="spellEnd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</w:t>
            </w:r>
            <w:r w:rsidR="00013F11"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Si</w:t>
            </w:r>
            <w:proofErr w:type="spellStart"/>
            <w:r w:rsidR="00013F11" w:rsidRPr="00E546FF">
              <w:rPr>
                <w:rFonts w:ascii="Times New Roman" w:hAnsi="Times New Roman" w:cs="Times New Roman"/>
                <w:sz w:val="20"/>
                <w:szCs w:val="20"/>
              </w:rPr>
              <w:t>ngapore</w:t>
            </w:r>
            <w:proofErr w:type="spellEnd"/>
          </w:p>
        </w:tc>
        <w:tc>
          <w:tcPr>
            <w:tcW w:w="3182" w:type="dxa"/>
          </w:tcPr>
          <w:p w14:paraId="7187DB65" w14:textId="77777777" w:rsidR="005549AD" w:rsidRPr="00E546FF" w:rsidRDefault="005549AD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All Categories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br/>
              <w:t>Enter city = Singapore</w:t>
            </w:r>
          </w:p>
        </w:tc>
        <w:tc>
          <w:tcPr>
            <w:tcW w:w="2268" w:type="dxa"/>
          </w:tcPr>
          <w:p w14:paraId="47F4DEFF" w14:textId="63B22909" w:rsidR="005549AD" w:rsidRPr="00E546FF" w:rsidRDefault="00EB1B4D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SG"/>
              </w:rPr>
              <w:t>[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Please provide company, city, country]</w:t>
            </w:r>
          </w:p>
        </w:tc>
        <w:tc>
          <w:tcPr>
            <w:tcW w:w="1985" w:type="dxa"/>
          </w:tcPr>
          <w:p w14:paraId="32CA7E48" w14:textId="3B1AE668" w:rsidR="005549AD" w:rsidRPr="00E546FF" w:rsidRDefault="00A27E95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hyperlink r:id="rId11" w:history="1">
              <w:r w:rsidR="002657D2" w:rsidRPr="00E546FF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SG"/>
                </w:rPr>
                <w:t>chutku.sg</w:t>
              </w:r>
            </w:hyperlink>
            <w:r w:rsidR="002657D2"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</w:t>
            </w:r>
          </w:p>
        </w:tc>
      </w:tr>
      <w:tr w:rsidR="00541B9B" w:rsidRPr="00E546FF" w14:paraId="772FF6E4" w14:textId="377FD5F4" w:rsidTr="008B368E">
        <w:trPr>
          <w:trHeight w:val="20"/>
        </w:trPr>
        <w:tc>
          <w:tcPr>
            <w:tcW w:w="1496" w:type="dxa"/>
          </w:tcPr>
          <w:p w14:paraId="75E77A48" w14:textId="648D4078" w:rsidR="005549AD" w:rsidRPr="00E546FF" w:rsidRDefault="005549AD" w:rsidP="005102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eBay </w:t>
            </w:r>
            <w:r w:rsidR="00EB1B4D"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Singapore</w:t>
            </w:r>
          </w:p>
        </w:tc>
        <w:tc>
          <w:tcPr>
            <w:tcW w:w="3182" w:type="dxa"/>
          </w:tcPr>
          <w:p w14:paraId="4C4B134B" w14:textId="77777777" w:rsidR="005549AD" w:rsidRPr="00E546FF" w:rsidRDefault="005549AD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Item Location: Singapore Only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br/>
              <w:t>Sort by:  Time: Newly Listed</w:t>
            </w:r>
          </w:p>
        </w:tc>
        <w:tc>
          <w:tcPr>
            <w:tcW w:w="2268" w:type="dxa"/>
          </w:tcPr>
          <w:p w14:paraId="62D16842" w14:textId="29626421" w:rsidR="005549AD" w:rsidRPr="00E546FF" w:rsidRDefault="00490F45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e</w:t>
            </w:r>
            <w:r w:rsidRPr="00E546FF">
              <w:rPr>
                <w:rFonts w:ascii="Times New Roman" w:hAnsi="Times New Roman" w:cs="Times New Roman"/>
                <w:sz w:val="20"/>
                <w:szCs w:val="20"/>
              </w:rPr>
              <w:t>Bay, San Jose, USA</w:t>
            </w:r>
          </w:p>
        </w:tc>
        <w:tc>
          <w:tcPr>
            <w:tcW w:w="1985" w:type="dxa"/>
          </w:tcPr>
          <w:p w14:paraId="3E3FD00D" w14:textId="7E5FDD87" w:rsidR="005549AD" w:rsidRPr="00E546FF" w:rsidRDefault="00A27E95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hyperlink r:id="rId12" w:history="1">
              <w:r w:rsidR="00541B9B" w:rsidRPr="00E546FF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SG"/>
                </w:rPr>
                <w:t>pages.ebay.com/sg/index.html</w:t>
              </w:r>
            </w:hyperlink>
            <w:r w:rsidR="00541B9B"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</w:t>
            </w:r>
          </w:p>
        </w:tc>
      </w:tr>
      <w:tr w:rsidR="00541B9B" w:rsidRPr="00E546FF" w14:paraId="60280E4E" w14:textId="27F4695F" w:rsidTr="008B368E">
        <w:trPr>
          <w:trHeight w:val="20"/>
        </w:trPr>
        <w:tc>
          <w:tcPr>
            <w:tcW w:w="1496" w:type="dxa"/>
          </w:tcPr>
          <w:p w14:paraId="061F7015" w14:textId="77777777" w:rsidR="005549AD" w:rsidRPr="00E546FF" w:rsidRDefault="005549AD" w:rsidP="005102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Facebook Marketplace</w:t>
            </w:r>
          </w:p>
        </w:tc>
        <w:tc>
          <w:tcPr>
            <w:tcW w:w="3182" w:type="dxa"/>
          </w:tcPr>
          <w:p w14:paraId="7F1B94CA" w14:textId="057A84F7" w:rsidR="005549AD" w:rsidRPr="00E546FF" w:rsidRDefault="005549AD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Filters: Location: Singapore, Radius: </w:t>
            </w:r>
            <w:r w:rsidR="00C01B82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w</w:t>
            </w:r>
            <w:r w:rsidR="00C01B82"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ithin 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60 </w:t>
            </w:r>
            <w:r w:rsidR="00C01B82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km</w:t>
            </w:r>
            <w:r w:rsidR="00C01B82"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(default)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br/>
              <w:t>Sort by: Recommended [does not have option for most recent]</w:t>
            </w:r>
          </w:p>
        </w:tc>
        <w:tc>
          <w:tcPr>
            <w:tcW w:w="2268" w:type="dxa"/>
          </w:tcPr>
          <w:p w14:paraId="1A7FE406" w14:textId="6F40BF62" w:rsidR="005549AD" w:rsidRPr="00E546FF" w:rsidRDefault="00D46E32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Meta Platforms, Menlo Park, USA</w:t>
            </w:r>
          </w:p>
        </w:tc>
        <w:tc>
          <w:tcPr>
            <w:tcW w:w="1985" w:type="dxa"/>
          </w:tcPr>
          <w:p w14:paraId="667B3C9F" w14:textId="53943923" w:rsidR="005549AD" w:rsidRPr="00E546FF" w:rsidRDefault="00A27E95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hyperlink r:id="rId13" w:history="1">
              <w:r w:rsidR="00D476F2" w:rsidRPr="00E546FF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SG"/>
                </w:rPr>
                <w:t>facebook.com/marketplace/</w:t>
              </w:r>
              <w:proofErr w:type="spellStart"/>
              <w:r w:rsidR="00D476F2" w:rsidRPr="00E546FF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SG"/>
                </w:rPr>
                <w:t>singapore</w:t>
              </w:r>
              <w:proofErr w:type="spellEnd"/>
            </w:hyperlink>
            <w:r w:rsidR="00D476F2"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</w:t>
            </w:r>
          </w:p>
        </w:tc>
      </w:tr>
      <w:tr w:rsidR="00541B9B" w:rsidRPr="00E546FF" w14:paraId="19692C3D" w14:textId="783307CD" w:rsidTr="008B368E">
        <w:trPr>
          <w:trHeight w:val="20"/>
        </w:trPr>
        <w:tc>
          <w:tcPr>
            <w:tcW w:w="1496" w:type="dxa"/>
          </w:tcPr>
          <w:p w14:paraId="7BB9A92A" w14:textId="77777777" w:rsidR="005549AD" w:rsidRPr="00E546FF" w:rsidRDefault="005549AD" w:rsidP="005102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Gumtree</w:t>
            </w:r>
          </w:p>
        </w:tc>
        <w:tc>
          <w:tcPr>
            <w:tcW w:w="3182" w:type="dxa"/>
          </w:tcPr>
          <w:p w14:paraId="1C9BA081" w14:textId="77777777" w:rsidR="005549AD" w:rsidRPr="00E546FF" w:rsidRDefault="005549AD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All Singapore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br/>
              <w:t>Sort by: Most recent</w:t>
            </w:r>
          </w:p>
        </w:tc>
        <w:tc>
          <w:tcPr>
            <w:tcW w:w="2268" w:type="dxa"/>
          </w:tcPr>
          <w:p w14:paraId="787E45F1" w14:textId="2F5ED885" w:rsidR="005549AD" w:rsidRPr="00E546FF" w:rsidRDefault="008404FE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Gumtree.com Limited, London, UK</w:t>
            </w:r>
          </w:p>
        </w:tc>
        <w:tc>
          <w:tcPr>
            <w:tcW w:w="1985" w:type="dxa"/>
          </w:tcPr>
          <w:p w14:paraId="58BF4672" w14:textId="37DBDD93" w:rsidR="005549AD" w:rsidRPr="00E546FF" w:rsidRDefault="00A27E95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hyperlink r:id="rId14" w:history="1">
              <w:r w:rsidR="006D4936" w:rsidRPr="00E546FF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SG"/>
                </w:rPr>
                <w:t>gumtree.com/.sg</w:t>
              </w:r>
            </w:hyperlink>
            <w:r w:rsidR="006D4936"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</w:t>
            </w:r>
          </w:p>
        </w:tc>
      </w:tr>
      <w:tr w:rsidR="00541B9B" w:rsidRPr="00E546FF" w14:paraId="7BF447EA" w14:textId="5C674D7B" w:rsidTr="008B368E">
        <w:trPr>
          <w:trHeight w:val="20"/>
        </w:trPr>
        <w:tc>
          <w:tcPr>
            <w:tcW w:w="1496" w:type="dxa"/>
          </w:tcPr>
          <w:p w14:paraId="72D2DC8D" w14:textId="77777777" w:rsidR="005549AD" w:rsidRPr="00E546FF" w:rsidRDefault="005549AD" w:rsidP="005102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Lazada</w:t>
            </w:r>
          </w:p>
        </w:tc>
        <w:tc>
          <w:tcPr>
            <w:tcW w:w="3182" w:type="dxa"/>
          </w:tcPr>
          <w:p w14:paraId="1E63F680" w14:textId="77777777" w:rsidR="005549AD" w:rsidRPr="00E546FF" w:rsidRDefault="005549AD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Location: Singapore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br/>
              <w:t>Sort By: Best Match [does not have option for most recent]</w:t>
            </w:r>
          </w:p>
        </w:tc>
        <w:tc>
          <w:tcPr>
            <w:tcW w:w="2268" w:type="dxa"/>
          </w:tcPr>
          <w:p w14:paraId="55D3BEBC" w14:textId="199EB16D" w:rsidR="005549AD" w:rsidRPr="00E546FF" w:rsidRDefault="00CA3720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Lazada, Singapore</w:t>
            </w:r>
          </w:p>
        </w:tc>
        <w:tc>
          <w:tcPr>
            <w:tcW w:w="1985" w:type="dxa"/>
          </w:tcPr>
          <w:p w14:paraId="02144A98" w14:textId="239B56CF" w:rsidR="005549AD" w:rsidRPr="00E546FF" w:rsidRDefault="00A27E95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hyperlink r:id="rId15" w:history="1">
              <w:r w:rsidR="00E7231A" w:rsidRPr="006A69D2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SG"/>
                </w:rPr>
                <w:t>lazada.sg</w:t>
              </w:r>
            </w:hyperlink>
            <w:r w:rsidR="00E7231A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</w:t>
            </w:r>
          </w:p>
        </w:tc>
      </w:tr>
      <w:tr w:rsidR="00541B9B" w:rsidRPr="00E546FF" w14:paraId="649500F9" w14:textId="0C4732C2" w:rsidTr="008B368E">
        <w:trPr>
          <w:trHeight w:val="20"/>
        </w:trPr>
        <w:tc>
          <w:tcPr>
            <w:tcW w:w="1496" w:type="dxa"/>
          </w:tcPr>
          <w:p w14:paraId="6577DDC8" w14:textId="77777777" w:rsidR="005549AD" w:rsidRPr="00E546FF" w:rsidRDefault="005549AD" w:rsidP="005102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Locanto</w:t>
            </w:r>
            <w:proofErr w:type="spellEnd"/>
          </w:p>
        </w:tc>
        <w:tc>
          <w:tcPr>
            <w:tcW w:w="3182" w:type="dxa"/>
          </w:tcPr>
          <w:p w14:paraId="42843293" w14:textId="77777777" w:rsidR="005549AD" w:rsidRPr="00E546FF" w:rsidRDefault="005549AD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Singapore</w:t>
            </w:r>
          </w:p>
        </w:tc>
        <w:tc>
          <w:tcPr>
            <w:tcW w:w="2268" w:type="dxa"/>
          </w:tcPr>
          <w:p w14:paraId="708B5464" w14:textId="437F2800" w:rsidR="005549AD" w:rsidRPr="00E546FF" w:rsidRDefault="00DF0511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DF0511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Yalwa</w:t>
            </w:r>
            <w:r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, Wiesbaden, Germany</w:t>
            </w:r>
          </w:p>
        </w:tc>
        <w:tc>
          <w:tcPr>
            <w:tcW w:w="1985" w:type="dxa"/>
          </w:tcPr>
          <w:p w14:paraId="2272FB0B" w14:textId="249370C6" w:rsidR="005549AD" w:rsidRPr="00E546FF" w:rsidRDefault="00A27E95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hyperlink r:id="rId16" w:history="1">
              <w:r w:rsidR="00A64888" w:rsidRPr="006A69D2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SG"/>
                </w:rPr>
                <w:t>singapore.locanto.sg</w:t>
              </w:r>
            </w:hyperlink>
            <w:r w:rsidR="00A64888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</w:t>
            </w:r>
          </w:p>
        </w:tc>
      </w:tr>
      <w:tr w:rsidR="00541B9B" w:rsidRPr="00E546FF" w14:paraId="2621F809" w14:textId="6C1CE95F" w:rsidTr="008B368E">
        <w:trPr>
          <w:trHeight w:val="20"/>
        </w:trPr>
        <w:tc>
          <w:tcPr>
            <w:tcW w:w="1496" w:type="dxa"/>
          </w:tcPr>
          <w:p w14:paraId="43534CEA" w14:textId="77777777" w:rsidR="005549AD" w:rsidRPr="00E546FF" w:rsidRDefault="005549AD" w:rsidP="005102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Qoo10</w:t>
            </w:r>
          </w:p>
        </w:tc>
        <w:tc>
          <w:tcPr>
            <w:tcW w:w="3182" w:type="dxa"/>
          </w:tcPr>
          <w:p w14:paraId="6DBA7B88" w14:textId="77777777" w:rsidR="005549AD" w:rsidRPr="00E546FF" w:rsidRDefault="005549AD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Country of Origin: ALL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br/>
              <w:t>Shipping from: Singapore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br/>
              <w:t>To: Singapore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br/>
              <w:t>Sort by: Newly Listed</w:t>
            </w:r>
          </w:p>
        </w:tc>
        <w:tc>
          <w:tcPr>
            <w:tcW w:w="2268" w:type="dxa"/>
          </w:tcPr>
          <w:p w14:paraId="74E99284" w14:textId="52712D60" w:rsidR="005549AD" w:rsidRPr="00E546FF" w:rsidRDefault="00F41F56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7326D4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Qoo10</w:t>
            </w:r>
            <w:r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, Singapore</w:t>
            </w:r>
          </w:p>
        </w:tc>
        <w:tc>
          <w:tcPr>
            <w:tcW w:w="1985" w:type="dxa"/>
          </w:tcPr>
          <w:p w14:paraId="2C31E384" w14:textId="570F06D4" w:rsidR="005549AD" w:rsidRPr="00E546FF" w:rsidRDefault="00A27E95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hyperlink r:id="rId17" w:history="1">
              <w:r w:rsidR="002279E8" w:rsidRPr="006A69D2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SG"/>
                </w:rPr>
                <w:t>qoo10.sg</w:t>
              </w:r>
            </w:hyperlink>
            <w:r w:rsidR="002279E8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</w:t>
            </w:r>
          </w:p>
        </w:tc>
      </w:tr>
      <w:tr w:rsidR="00541B9B" w:rsidRPr="00E546FF" w14:paraId="66E51608" w14:textId="06C08AEF" w:rsidTr="008B368E">
        <w:trPr>
          <w:trHeight w:val="20"/>
        </w:trPr>
        <w:tc>
          <w:tcPr>
            <w:tcW w:w="1496" w:type="dxa"/>
            <w:tcBorders>
              <w:bottom w:val="single" w:sz="4" w:space="0" w:color="auto"/>
            </w:tcBorders>
          </w:tcPr>
          <w:p w14:paraId="00352CD7" w14:textId="77777777" w:rsidR="005549AD" w:rsidRPr="00E546FF" w:rsidRDefault="005549AD" w:rsidP="005102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Shopee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14:paraId="1305F718" w14:textId="77777777" w:rsidR="005549AD" w:rsidRPr="00E546FF" w:rsidRDefault="005549AD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Shipped from: Domestic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br/>
              <w:t>Sort by: Latest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BD783C" w14:textId="24A0B36E" w:rsidR="005549AD" w:rsidRPr="00E546FF" w:rsidRDefault="003848CB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Shopee, Singapore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39EB729" w14:textId="595C7FFC" w:rsidR="005549AD" w:rsidRPr="00E546FF" w:rsidRDefault="00A27E95" w:rsidP="005102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hyperlink r:id="rId18" w:history="1">
              <w:r w:rsidR="007B4DB4" w:rsidRPr="006A69D2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SG"/>
                </w:rPr>
                <w:t>shopee.sg</w:t>
              </w:r>
            </w:hyperlink>
            <w:r w:rsidR="007B4DB4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</w:t>
            </w:r>
          </w:p>
        </w:tc>
      </w:tr>
    </w:tbl>
    <w:p w14:paraId="5A6FC7D0" w14:textId="77777777" w:rsidR="005102F8" w:rsidRDefault="005102F8" w:rsidP="005102F8">
      <w:pPr>
        <w:spacing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14:paraId="1A8220FB" w14:textId="78025641" w:rsidR="009E56EB" w:rsidRDefault="009E5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CB4057C" w14:textId="39CA0E19" w:rsidR="009268C3" w:rsidRDefault="009E56EB" w:rsidP="00646495">
      <w:pPr>
        <w:spacing w:line="240" w:lineRule="auto"/>
        <w:rPr>
          <w:rFonts w:ascii="Arial" w:hAnsi="Arial" w:cs="Arial"/>
          <w:sz w:val="28"/>
          <w:szCs w:val="28"/>
        </w:rPr>
      </w:pPr>
      <w:r w:rsidRPr="006C0E5E">
        <w:rPr>
          <w:rFonts w:ascii="Times New Roman" w:hAnsi="Times New Roman" w:cs="Times New Roman"/>
          <w:smallCaps/>
          <w:sz w:val="24"/>
          <w:szCs w:val="28"/>
        </w:rPr>
        <w:lastRenderedPageBreak/>
        <w:t xml:space="preserve">Supplementary Table </w:t>
      </w:r>
      <w:r>
        <w:rPr>
          <w:rFonts w:ascii="Times New Roman" w:hAnsi="Times New Roman" w:cs="Times New Roman"/>
          <w:smallCaps/>
          <w:sz w:val="24"/>
          <w:szCs w:val="28"/>
        </w:rPr>
        <w:t xml:space="preserve">2 </w:t>
      </w:r>
      <w:r w:rsidRPr="009E56EB">
        <w:rPr>
          <w:rFonts w:ascii="Times New Roman" w:hAnsi="Times New Roman" w:cs="Times New Roman"/>
          <w:sz w:val="24"/>
        </w:rPr>
        <w:t>Description of variables for data capture.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56"/>
        <w:gridCol w:w="6970"/>
      </w:tblGrid>
      <w:tr w:rsidR="009E56EB" w:rsidRPr="00E546FF" w14:paraId="6AF11294" w14:textId="77777777" w:rsidTr="00E546FF">
        <w:trPr>
          <w:trHeight w:val="290"/>
        </w:trPr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A03E75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bCs/>
                <w:sz w:val="20"/>
                <w:szCs w:val="20"/>
                <w:lang w:val="en-SG"/>
              </w:rPr>
              <w:t>Variable</w:t>
            </w:r>
          </w:p>
        </w:tc>
        <w:tc>
          <w:tcPr>
            <w:tcW w:w="386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88BE15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bCs/>
                <w:sz w:val="20"/>
                <w:szCs w:val="20"/>
                <w:lang w:val="en-SG"/>
              </w:rPr>
              <w:t>Description</w:t>
            </w:r>
          </w:p>
        </w:tc>
      </w:tr>
      <w:tr w:rsidR="009E56EB" w:rsidRPr="00E546FF" w14:paraId="78CA9E14" w14:textId="77777777" w:rsidTr="009E56EB">
        <w:trPr>
          <w:trHeight w:val="848"/>
        </w:trPr>
        <w:tc>
          <w:tcPr>
            <w:tcW w:w="1139" w:type="pct"/>
            <w:tcBorders>
              <w:top w:val="single" w:sz="4" w:space="0" w:color="auto"/>
            </w:tcBorders>
          </w:tcPr>
          <w:p w14:paraId="3D62A7C9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item_id</w:t>
            </w:r>
            <w:proofErr w:type="spellEnd"/>
          </w:p>
        </w:tc>
        <w:tc>
          <w:tcPr>
            <w:tcW w:w="3861" w:type="pct"/>
            <w:tcBorders>
              <w:top w:val="single" w:sz="4" w:space="0" w:color="auto"/>
            </w:tcBorders>
          </w:tcPr>
          <w:p w14:paraId="0CCB92C7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Unique item identifier generated in this format: pp-</w:t>
            </w: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mmdd</w:t>
            </w:r>
            <w:proofErr w:type="spellEnd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-ss-x; pp = site, </w:t>
            </w: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mmdd</w:t>
            </w:r>
            <w:proofErr w:type="spellEnd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= date of data extracted, ss = search term, x = serial number; e.g., ad-0604-cb-1</w:t>
            </w:r>
          </w:p>
        </w:tc>
      </w:tr>
      <w:tr w:rsidR="009E56EB" w:rsidRPr="00E546FF" w14:paraId="23C5A90D" w14:textId="77777777" w:rsidTr="009E56EB">
        <w:trPr>
          <w:trHeight w:val="290"/>
        </w:trPr>
        <w:tc>
          <w:tcPr>
            <w:tcW w:w="1139" w:type="pct"/>
          </w:tcPr>
          <w:p w14:paraId="101F518A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date_extracted</w:t>
            </w:r>
            <w:proofErr w:type="spellEnd"/>
          </w:p>
        </w:tc>
        <w:tc>
          <w:tcPr>
            <w:tcW w:w="3861" w:type="pct"/>
          </w:tcPr>
          <w:p w14:paraId="1C87E0BE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Date of data capture; format = DD/MM/YYYY</w:t>
            </w:r>
          </w:p>
        </w:tc>
      </w:tr>
      <w:tr w:rsidR="009E56EB" w:rsidRPr="00E546FF" w14:paraId="14E05782" w14:textId="77777777" w:rsidTr="009E56EB">
        <w:trPr>
          <w:trHeight w:val="290"/>
        </w:trPr>
        <w:tc>
          <w:tcPr>
            <w:tcW w:w="1139" w:type="pct"/>
          </w:tcPr>
          <w:p w14:paraId="70F30AE5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site</w:t>
            </w:r>
          </w:p>
        </w:tc>
        <w:tc>
          <w:tcPr>
            <w:tcW w:w="3861" w:type="pct"/>
          </w:tcPr>
          <w:p w14:paraId="36F5F5B8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adpost</w:t>
            </w:r>
            <w:proofErr w:type="spellEnd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/ </w:t>
            </w: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carousell</w:t>
            </w:r>
            <w:proofErr w:type="spellEnd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/ </w:t>
            </w: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ebaysg</w:t>
            </w:r>
            <w:proofErr w:type="spellEnd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/ </w:t>
            </w: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chutku</w:t>
            </w:r>
            <w:proofErr w:type="spellEnd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/ </w:t>
            </w: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lazada</w:t>
            </w:r>
            <w:proofErr w:type="spellEnd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/ </w:t>
            </w: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facebook</w:t>
            </w:r>
            <w:proofErr w:type="spellEnd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/ </w:t>
            </w: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locanto</w:t>
            </w:r>
            <w:proofErr w:type="spellEnd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/ </w:t>
            </w: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shopee</w:t>
            </w:r>
            <w:proofErr w:type="spellEnd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/ qoo10/ gumtree</w:t>
            </w:r>
          </w:p>
        </w:tc>
      </w:tr>
      <w:tr w:rsidR="009E56EB" w:rsidRPr="00E546FF" w14:paraId="5F405C13" w14:textId="77777777" w:rsidTr="009E56EB">
        <w:trPr>
          <w:trHeight w:val="290"/>
        </w:trPr>
        <w:tc>
          <w:tcPr>
            <w:tcW w:w="1139" w:type="pct"/>
          </w:tcPr>
          <w:p w14:paraId="7D89CA86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search_term</w:t>
            </w:r>
            <w:proofErr w:type="spellEnd"/>
          </w:p>
        </w:tc>
        <w:tc>
          <w:tcPr>
            <w:tcW w:w="3861" w:type="pct"/>
          </w:tcPr>
          <w:p w14:paraId="2A2B6EA4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Available upon request to author</w:t>
            </w:r>
          </w:p>
        </w:tc>
      </w:tr>
      <w:tr w:rsidR="009E56EB" w:rsidRPr="00E546FF" w14:paraId="321510D2" w14:textId="77777777" w:rsidTr="009E56EB">
        <w:trPr>
          <w:trHeight w:val="290"/>
        </w:trPr>
        <w:tc>
          <w:tcPr>
            <w:tcW w:w="1139" w:type="pct"/>
          </w:tcPr>
          <w:p w14:paraId="43191E38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title</w:t>
            </w:r>
          </w:p>
        </w:tc>
        <w:tc>
          <w:tcPr>
            <w:tcW w:w="3861" w:type="pct"/>
          </w:tcPr>
          <w:p w14:paraId="35A9119A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Title of listing</w:t>
            </w:r>
          </w:p>
        </w:tc>
      </w:tr>
      <w:tr w:rsidR="009E56EB" w:rsidRPr="00E546FF" w14:paraId="16891E90" w14:textId="77777777" w:rsidTr="009E56EB">
        <w:trPr>
          <w:trHeight w:val="290"/>
        </w:trPr>
        <w:tc>
          <w:tcPr>
            <w:tcW w:w="1139" w:type="pct"/>
          </w:tcPr>
          <w:p w14:paraId="6D3313E4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price_lowerlimit</w:t>
            </w:r>
            <w:proofErr w:type="spellEnd"/>
          </w:p>
        </w:tc>
        <w:tc>
          <w:tcPr>
            <w:tcW w:w="3861" w:type="pct"/>
          </w:tcPr>
          <w:p w14:paraId="5B8EF63B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Price listed; lower limit of the price listed if price is listed in a range; unit = SGD</w:t>
            </w:r>
          </w:p>
        </w:tc>
      </w:tr>
      <w:tr w:rsidR="009E56EB" w:rsidRPr="00E546FF" w14:paraId="5A4B2155" w14:textId="77777777" w:rsidTr="009E56EB">
        <w:trPr>
          <w:trHeight w:val="290"/>
        </w:trPr>
        <w:tc>
          <w:tcPr>
            <w:tcW w:w="1139" w:type="pct"/>
          </w:tcPr>
          <w:p w14:paraId="256627B9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price_upperlimit</w:t>
            </w:r>
            <w:proofErr w:type="spellEnd"/>
          </w:p>
        </w:tc>
        <w:tc>
          <w:tcPr>
            <w:tcW w:w="3861" w:type="pct"/>
          </w:tcPr>
          <w:p w14:paraId="5B0E9A87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Upper limit of the price listed; only filled if price listed is in a range; unit = SGD</w:t>
            </w:r>
          </w:p>
        </w:tc>
      </w:tr>
      <w:tr w:rsidR="009E56EB" w:rsidRPr="00E546FF" w14:paraId="07858598" w14:textId="77777777" w:rsidTr="009E56EB">
        <w:trPr>
          <w:trHeight w:val="629"/>
        </w:trPr>
        <w:tc>
          <w:tcPr>
            <w:tcW w:w="1139" w:type="pct"/>
          </w:tcPr>
          <w:p w14:paraId="0F4A9020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item_type</w:t>
            </w:r>
            <w:proofErr w:type="spellEnd"/>
          </w:p>
        </w:tc>
        <w:tc>
          <w:tcPr>
            <w:tcW w:w="3861" w:type="pct"/>
          </w:tcPr>
          <w:p w14:paraId="3A87D1B9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Manual categorisation; choose from drop-down list: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br/>
            </w:r>
            <w:r w:rsidRPr="00E546FF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>bird cage or accessories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=</w:t>
            </w:r>
            <w:r w:rsidRPr="00E546FF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 xml:space="preserve"> 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whole bird cage with ivory component, bird cage ornament or part, bird cage cup or bowl, etc.</w:t>
            </w:r>
            <w:r w:rsidRPr="00E546FF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br/>
              <w:t xml:space="preserve">jewellery 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=</w:t>
            </w:r>
            <w:r w:rsidRPr="00E546FF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 xml:space="preserve"> 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necklace, pendant, medallion, bangle, bracelet made with or containing ivory, etc.; excludes netsuke</w:t>
            </w:r>
            <w:r w:rsidRPr="00E546FF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br/>
              <w:t>sculpture/figurine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= object for display or collection, may or may not be self-standing, typically carved, can be intricate or ornate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br/>
            </w:r>
            <w:r w:rsidRPr="00E546FF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 xml:space="preserve">netsuke 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= specific to object found under search term 'netsuke'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br/>
            </w:r>
            <w:r w:rsidRPr="00E546FF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>loose beads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= loose beads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br/>
            </w:r>
            <w:r w:rsidRPr="00E546FF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 xml:space="preserve">musical instrument 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= piano, guitar, violin, etc. with ivory component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br/>
            </w:r>
            <w:r w:rsidRPr="00E546FF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>furniture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= bed frame, table, chair, cabinetry, screen/divider, mirror, lamp, etc. with ivory component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br/>
            </w:r>
            <w:r w:rsidRPr="00E546FF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 xml:space="preserve">kitchenware 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= cutlery, crockery, teapot, kitchen tools etc.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br/>
            </w:r>
            <w:r w:rsidRPr="00E546FF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>stamp/seal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= stamp or seal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br/>
            </w:r>
            <w:r w:rsidRPr="00E546FF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 xml:space="preserve">dagger 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= dagger, knife, sword, etc., with ivory handle or ivory component</w:t>
            </w:r>
            <w:r w:rsidRPr="00E546FF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br/>
              <w:t>stationery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=</w:t>
            </w:r>
            <w:r w:rsidRPr="00E546FF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 xml:space="preserve"> 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pen, etc.</w:t>
            </w:r>
            <w:r w:rsidRPr="00E546FF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 xml:space="preserve"> 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br/>
            </w:r>
            <w:r w:rsidRPr="00E546FF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 xml:space="preserve">comb 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=</w:t>
            </w:r>
            <w:r w:rsidRPr="00E546FF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 xml:space="preserve"> 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comb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br/>
            </w:r>
            <w:r w:rsidRPr="00E546FF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>raw ivory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=</w:t>
            </w:r>
            <w:r w:rsidRPr="00E546FF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 xml:space="preserve"> 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whole tusks or fragments of it, may or may not be polished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br/>
            </w:r>
            <w:r w:rsidRPr="00E546FF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 xml:space="preserve">others 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=</w:t>
            </w:r>
            <w:r w:rsidRPr="00E546FF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 xml:space="preserve"> 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all others </w:t>
            </w:r>
          </w:p>
        </w:tc>
      </w:tr>
      <w:tr w:rsidR="009E56EB" w:rsidRPr="00E546FF" w14:paraId="55C54AD7" w14:textId="77777777" w:rsidTr="009E56EB">
        <w:trPr>
          <w:trHeight w:val="290"/>
        </w:trPr>
        <w:tc>
          <w:tcPr>
            <w:tcW w:w="1139" w:type="pct"/>
          </w:tcPr>
          <w:p w14:paraId="2862D476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schreger_line</w:t>
            </w:r>
            <w:proofErr w:type="spellEnd"/>
          </w:p>
        </w:tc>
        <w:tc>
          <w:tcPr>
            <w:tcW w:w="3861" w:type="pct"/>
          </w:tcPr>
          <w:p w14:paraId="727D8E34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Y/N/Uncertain; Y or N indicated if images show </w:t>
            </w: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shreger</w:t>
            </w:r>
            <w:proofErr w:type="spellEnd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lines with certainty; any doubt = indicate as Uncertain</w:t>
            </w:r>
          </w:p>
        </w:tc>
      </w:tr>
      <w:tr w:rsidR="009E56EB" w:rsidRPr="00E546FF" w14:paraId="66AEA8A0" w14:textId="77777777" w:rsidTr="009E56EB">
        <w:trPr>
          <w:trHeight w:val="290"/>
        </w:trPr>
        <w:tc>
          <w:tcPr>
            <w:tcW w:w="1139" w:type="pct"/>
          </w:tcPr>
          <w:p w14:paraId="0CD4EDF4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username</w:t>
            </w:r>
          </w:p>
        </w:tc>
        <w:tc>
          <w:tcPr>
            <w:tcW w:w="3861" w:type="pct"/>
          </w:tcPr>
          <w:p w14:paraId="5FB966EE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Username / store name that the listing belongs to</w:t>
            </w:r>
          </w:p>
        </w:tc>
      </w:tr>
      <w:tr w:rsidR="009E56EB" w:rsidRPr="00E546FF" w14:paraId="422E9B87" w14:textId="77777777" w:rsidTr="009E56EB">
        <w:trPr>
          <w:trHeight w:val="290"/>
        </w:trPr>
        <w:tc>
          <w:tcPr>
            <w:tcW w:w="1139" w:type="pct"/>
          </w:tcPr>
          <w:p w14:paraId="5587FF1B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date_posted</w:t>
            </w:r>
            <w:proofErr w:type="spellEnd"/>
          </w:p>
        </w:tc>
        <w:tc>
          <w:tcPr>
            <w:tcW w:w="3861" w:type="pct"/>
          </w:tcPr>
          <w:p w14:paraId="5D5287BF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Date that the listing was posted, if indicated; format = DD/MM/YYYY</w:t>
            </w:r>
          </w:p>
        </w:tc>
      </w:tr>
      <w:tr w:rsidR="009E56EB" w:rsidRPr="00E546FF" w14:paraId="2DE68FCB" w14:textId="77777777" w:rsidTr="009E56EB">
        <w:trPr>
          <w:trHeight w:val="580"/>
        </w:trPr>
        <w:tc>
          <w:tcPr>
            <w:tcW w:w="1139" w:type="pct"/>
          </w:tcPr>
          <w:p w14:paraId="11116E86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age_posted</w:t>
            </w:r>
            <w:proofErr w:type="spellEnd"/>
          </w:p>
        </w:tc>
        <w:tc>
          <w:tcPr>
            <w:tcW w:w="3861" w:type="pct"/>
          </w:tcPr>
          <w:p w14:paraId="64C9D468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When no date is available but there is a description or indication of the age of a particular listing, e.g., "A month ago", "More than a year ago", etc.</w:t>
            </w:r>
          </w:p>
        </w:tc>
      </w:tr>
      <w:tr w:rsidR="009E56EB" w:rsidRPr="00E546FF" w14:paraId="5E2481F2" w14:textId="77777777" w:rsidTr="009E56EB">
        <w:trPr>
          <w:trHeight w:val="290"/>
        </w:trPr>
        <w:tc>
          <w:tcPr>
            <w:tcW w:w="1139" w:type="pct"/>
          </w:tcPr>
          <w:p w14:paraId="01273BD0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url</w:t>
            </w:r>
            <w:proofErr w:type="spellEnd"/>
          </w:p>
        </w:tc>
        <w:tc>
          <w:tcPr>
            <w:tcW w:w="3861" w:type="pct"/>
          </w:tcPr>
          <w:p w14:paraId="592E3E9A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URL link to the webpage showing the product listing </w:t>
            </w:r>
          </w:p>
        </w:tc>
      </w:tr>
      <w:tr w:rsidR="009E56EB" w:rsidRPr="00E546FF" w14:paraId="5970061E" w14:textId="77777777" w:rsidTr="009E56EB">
        <w:trPr>
          <w:trHeight w:val="290"/>
        </w:trPr>
        <w:tc>
          <w:tcPr>
            <w:tcW w:w="1139" w:type="pct"/>
          </w:tcPr>
          <w:p w14:paraId="399A0AB7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image_file</w:t>
            </w:r>
            <w:proofErr w:type="spellEnd"/>
          </w:p>
        </w:tc>
        <w:tc>
          <w:tcPr>
            <w:tcW w:w="3861" w:type="pct"/>
          </w:tcPr>
          <w:p w14:paraId="6599D43D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Y/N to indicate if image files are downloaded and available offline by web scraper</w:t>
            </w:r>
          </w:p>
        </w:tc>
      </w:tr>
      <w:tr w:rsidR="009E56EB" w:rsidRPr="00E546FF" w14:paraId="725280C0" w14:textId="77777777" w:rsidTr="009E56EB">
        <w:trPr>
          <w:trHeight w:val="290"/>
        </w:trPr>
        <w:tc>
          <w:tcPr>
            <w:tcW w:w="1139" w:type="pct"/>
          </w:tcPr>
          <w:p w14:paraId="39A7A48F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description</w:t>
            </w:r>
          </w:p>
        </w:tc>
        <w:tc>
          <w:tcPr>
            <w:tcW w:w="3861" w:type="pct"/>
          </w:tcPr>
          <w:p w14:paraId="6F60DEDC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Description of product (only included for the 5 sites which have scripts for automated data extraction)</w:t>
            </w:r>
          </w:p>
        </w:tc>
      </w:tr>
      <w:tr w:rsidR="009E56EB" w:rsidRPr="00E546FF" w14:paraId="3CFD3F3C" w14:textId="77777777" w:rsidTr="009E56EB">
        <w:trPr>
          <w:trHeight w:val="290"/>
        </w:trPr>
        <w:tc>
          <w:tcPr>
            <w:tcW w:w="1139" w:type="pct"/>
            <w:tcBorders>
              <w:bottom w:val="single" w:sz="4" w:space="0" w:color="auto"/>
            </w:tcBorders>
          </w:tcPr>
          <w:p w14:paraId="62223611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proofErr w:type="spellStart"/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textual_assessment</w:t>
            </w:r>
            <w:proofErr w:type="spellEnd"/>
          </w:p>
        </w:tc>
        <w:tc>
          <w:tcPr>
            <w:tcW w:w="3861" w:type="pct"/>
            <w:tcBorders>
              <w:bottom w:val="single" w:sz="4" w:space="0" w:color="auto"/>
            </w:tcBorders>
          </w:tcPr>
          <w:p w14:paraId="5C653E02" w14:textId="77777777" w:rsidR="009E56EB" w:rsidRPr="00E546FF" w:rsidRDefault="009E56EB" w:rsidP="009E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[for listings after 1 Sep 2021 effective date of domestic ivory ban only] </w:t>
            </w:r>
          </w:p>
          <w:p w14:paraId="55810ECE" w14:textId="67A5BD8A" w:rsidR="009E56EB" w:rsidRPr="00E546FF" w:rsidRDefault="009E56EB" w:rsidP="009E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Manual categorisation; choose from dropdown list:</w:t>
            </w:r>
          </w:p>
          <w:p w14:paraId="5321CC80" w14:textId="77777777" w:rsidR="009E56EB" w:rsidRPr="00E546FF" w:rsidRDefault="009E56EB" w:rsidP="009E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>explicitly ivory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= if “elephant ivory”, “ivory”, the elephant emoji or equivalent is explicitly specified in the title or description</w:t>
            </w:r>
          </w:p>
          <w:p w14:paraId="52AF3845" w14:textId="77777777" w:rsidR="009E56EB" w:rsidRPr="00E546FF" w:rsidRDefault="009E56EB" w:rsidP="009E56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>implied ivory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= if terms like “real”, “authentic”, “genuine” or equivalent is specified in the title or description to imply elephant ivory</w:t>
            </w:r>
          </w:p>
          <w:p w14:paraId="270E8CE1" w14:textId="77777777" w:rsidR="009E56EB" w:rsidRPr="00E546FF" w:rsidRDefault="009E56EB" w:rsidP="009E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>not ivory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= if a non-ivory material is explicitly specified in the title or description, e.g., cow bone, ox bone, mammoth, resin, ivory nut, fake ivory, not ivory etc.</w:t>
            </w:r>
          </w:p>
          <w:p w14:paraId="743F5719" w14:textId="77777777" w:rsidR="009E56EB" w:rsidRPr="00E546FF" w:rsidRDefault="009E56EB" w:rsidP="009E56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E546FF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>neutra</w:t>
            </w:r>
            <w:r w:rsidRPr="00E546FF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l = if there is no mention of material in the title or description</w:t>
            </w:r>
          </w:p>
        </w:tc>
      </w:tr>
    </w:tbl>
    <w:p w14:paraId="48CE1B75" w14:textId="77777777" w:rsidR="009E56EB" w:rsidRPr="000D59CD" w:rsidRDefault="009E56EB" w:rsidP="00E546FF">
      <w:pPr>
        <w:spacing w:line="240" w:lineRule="auto"/>
        <w:rPr>
          <w:rFonts w:ascii="Times New Roman" w:hAnsi="Times New Roman" w:cs="Times New Roman"/>
          <w:sz w:val="24"/>
          <w:szCs w:val="28"/>
          <w:highlight w:val="yellow"/>
        </w:rPr>
      </w:pPr>
    </w:p>
    <w:sectPr w:rsidR="009E56EB" w:rsidRPr="000D59CD" w:rsidSect="00E546FF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F511" w14:textId="77777777" w:rsidR="00A27E95" w:rsidRDefault="00A27E95" w:rsidP="009E56EB">
      <w:pPr>
        <w:spacing w:after="0" w:line="240" w:lineRule="auto"/>
      </w:pPr>
      <w:r>
        <w:separator/>
      </w:r>
    </w:p>
  </w:endnote>
  <w:endnote w:type="continuationSeparator" w:id="0">
    <w:p w14:paraId="0DEEA140" w14:textId="77777777" w:rsidR="00A27E95" w:rsidRDefault="00A27E95" w:rsidP="009E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3BCB" w14:textId="77777777" w:rsidR="00A27E95" w:rsidRDefault="00A27E95" w:rsidP="009E56EB">
      <w:pPr>
        <w:spacing w:after="0" w:line="240" w:lineRule="auto"/>
      </w:pPr>
      <w:r>
        <w:separator/>
      </w:r>
    </w:p>
  </w:footnote>
  <w:footnote w:type="continuationSeparator" w:id="0">
    <w:p w14:paraId="65648C07" w14:textId="77777777" w:rsidR="00A27E95" w:rsidRDefault="00A27E95" w:rsidP="009E5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14"/>
    <w:rsid w:val="00012BD7"/>
    <w:rsid w:val="00013F11"/>
    <w:rsid w:val="0003235F"/>
    <w:rsid w:val="0008186D"/>
    <w:rsid w:val="000B0176"/>
    <w:rsid w:val="000D2706"/>
    <w:rsid w:val="000D59CD"/>
    <w:rsid w:val="00120787"/>
    <w:rsid w:val="001F198D"/>
    <w:rsid w:val="002279E8"/>
    <w:rsid w:val="002657D2"/>
    <w:rsid w:val="002A2211"/>
    <w:rsid w:val="00351322"/>
    <w:rsid w:val="003848CB"/>
    <w:rsid w:val="003E7C7F"/>
    <w:rsid w:val="00490F45"/>
    <w:rsid w:val="00492518"/>
    <w:rsid w:val="005102F8"/>
    <w:rsid w:val="00541B9B"/>
    <w:rsid w:val="005438F5"/>
    <w:rsid w:val="005549AD"/>
    <w:rsid w:val="00644193"/>
    <w:rsid w:val="00646495"/>
    <w:rsid w:val="006526F0"/>
    <w:rsid w:val="006B0B84"/>
    <w:rsid w:val="006C0E5E"/>
    <w:rsid w:val="006D4936"/>
    <w:rsid w:val="006D7AEB"/>
    <w:rsid w:val="00713C37"/>
    <w:rsid w:val="007523BE"/>
    <w:rsid w:val="00756F63"/>
    <w:rsid w:val="007679F6"/>
    <w:rsid w:val="00797ABB"/>
    <w:rsid w:val="007B4DB4"/>
    <w:rsid w:val="008404FE"/>
    <w:rsid w:val="00882A8C"/>
    <w:rsid w:val="00891329"/>
    <w:rsid w:val="008B368E"/>
    <w:rsid w:val="009268C3"/>
    <w:rsid w:val="00927429"/>
    <w:rsid w:val="00952764"/>
    <w:rsid w:val="009E56EB"/>
    <w:rsid w:val="00A27E95"/>
    <w:rsid w:val="00A64888"/>
    <w:rsid w:val="00AB4DB9"/>
    <w:rsid w:val="00B03FB0"/>
    <w:rsid w:val="00C01B82"/>
    <w:rsid w:val="00C06322"/>
    <w:rsid w:val="00C5799D"/>
    <w:rsid w:val="00CA3720"/>
    <w:rsid w:val="00CD5045"/>
    <w:rsid w:val="00CE486B"/>
    <w:rsid w:val="00D04693"/>
    <w:rsid w:val="00D25B14"/>
    <w:rsid w:val="00D46E32"/>
    <w:rsid w:val="00D476F2"/>
    <w:rsid w:val="00D53D6A"/>
    <w:rsid w:val="00DA5F84"/>
    <w:rsid w:val="00DB68FB"/>
    <w:rsid w:val="00DF0511"/>
    <w:rsid w:val="00E07046"/>
    <w:rsid w:val="00E201B8"/>
    <w:rsid w:val="00E367E3"/>
    <w:rsid w:val="00E546FF"/>
    <w:rsid w:val="00E5596B"/>
    <w:rsid w:val="00E7231A"/>
    <w:rsid w:val="00EB1B4D"/>
    <w:rsid w:val="00F1568C"/>
    <w:rsid w:val="00F416DB"/>
    <w:rsid w:val="00F4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220C1"/>
  <w15:chartTrackingRefBased/>
  <w15:docId w15:val="{FC5D5801-855A-42DB-A21B-33E6997C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C5799D"/>
    <w:pPr>
      <w:widowControl w:val="0"/>
      <w:spacing w:after="0" w:line="240" w:lineRule="auto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InternetLink">
    <w:name w:val="Internet Link"/>
    <w:rsid w:val="00F416DB"/>
    <w:rPr>
      <w:color w:val="000080"/>
      <w:u w:val="single"/>
    </w:rPr>
  </w:style>
  <w:style w:type="paragraph" w:customStyle="1" w:styleId="Table">
    <w:name w:val="Table"/>
    <w:aliases w:val="figure and plate caption text"/>
    <w:basedOn w:val="Normal"/>
    <w:qFormat/>
    <w:rsid w:val="00F416DB"/>
    <w:pPr>
      <w:spacing w:after="0" w:line="360" w:lineRule="auto"/>
      <w:jc w:val="both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Oryxauthornames">
    <w:name w:val="Oryx author names"/>
    <w:qFormat/>
    <w:rsid w:val="00F416DB"/>
    <w:rPr>
      <w:smallCaps/>
    </w:rPr>
  </w:style>
  <w:style w:type="paragraph" w:customStyle="1" w:styleId="Namesaddresses">
    <w:name w:val="Names &amp; addresses"/>
    <w:basedOn w:val="Normal"/>
    <w:qFormat/>
    <w:rsid w:val="00F416DB"/>
    <w:pPr>
      <w:spacing w:after="0" w:line="360" w:lineRule="auto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Surname">
    <w:name w:val="Surname"/>
    <w:qFormat/>
    <w:rsid w:val="006B0B84"/>
    <w:rPr>
      <w:rFonts w:ascii="Times New Roman" w:hAnsi="Times New Roman" w:cs="Times New Roman"/>
      <w:color w:val="FF00FF"/>
      <w:sz w:val="20"/>
    </w:rPr>
  </w:style>
  <w:style w:type="paragraph" w:customStyle="1" w:styleId="AuthorGroup">
    <w:name w:val="AuthorGroup"/>
    <w:basedOn w:val="Normal"/>
    <w:qFormat/>
    <w:rsid w:val="006B0B84"/>
    <w:pPr>
      <w:spacing w:before="60" w:after="6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B0B84"/>
    <w:rPr>
      <w:color w:val="0563C1" w:themeColor="hyperlink"/>
      <w:u w:val="single"/>
    </w:rPr>
  </w:style>
  <w:style w:type="paragraph" w:customStyle="1" w:styleId="ArticleTitle">
    <w:name w:val="ArticleTitle"/>
    <w:basedOn w:val="Normal"/>
    <w:rsid w:val="00CE486B"/>
    <w:pPr>
      <w:spacing w:after="0" w:line="480" w:lineRule="auto"/>
      <w:jc w:val="center"/>
    </w:pPr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Firstname">
    <w:name w:val="Firstname"/>
    <w:rsid w:val="00E5596B"/>
    <w:rPr>
      <w:rFonts w:ascii="Times New Roman" w:hAnsi="Times New Roman"/>
      <w:color w:val="0000FF"/>
      <w:sz w:val="20"/>
    </w:rPr>
  </w:style>
  <w:style w:type="character" w:customStyle="1" w:styleId="Delim">
    <w:name w:val="Delim"/>
    <w:rsid w:val="00E5596B"/>
    <w:rPr>
      <w:color w:val="FF0000"/>
    </w:rPr>
  </w:style>
  <w:style w:type="character" w:customStyle="1" w:styleId="State">
    <w:name w:val="State"/>
    <w:rsid w:val="00E5596B"/>
    <w:rPr>
      <w:color w:val="FF00FF"/>
    </w:rPr>
  </w:style>
  <w:style w:type="character" w:styleId="UnresolvedMention">
    <w:name w:val="Unresolved Mention"/>
    <w:basedOn w:val="DefaultParagraphFont"/>
    <w:uiPriority w:val="99"/>
    <w:semiHidden/>
    <w:unhideWhenUsed/>
    <w:rsid w:val="000D2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marketplace/singapore/" TargetMode="External"/><Relationship Id="rId18" Type="http://schemas.openxmlformats.org/officeDocument/2006/relationships/hyperlink" Target="https://shopee.sg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pages.ebay.com/sg/index.html" TargetMode="External"/><Relationship Id="rId17" Type="http://schemas.openxmlformats.org/officeDocument/2006/relationships/hyperlink" Target="https://www.qoo10.s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ngapore.locanto.s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utku.s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azada.sg/" TargetMode="External"/><Relationship Id="rId10" Type="http://schemas.openxmlformats.org/officeDocument/2006/relationships/hyperlink" Target="https://www.carousell.sg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adpost.com/sg/" TargetMode="External"/><Relationship Id="rId14" Type="http://schemas.openxmlformats.org/officeDocument/2006/relationships/hyperlink" Target="https://www.gumtree.com/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379549BBEC947BAB6558301D95F0D" ma:contentTypeVersion="28" ma:contentTypeDescription="Create a new document." ma:contentTypeScope="" ma:versionID="a7c7a78650180354b45ebcd43d3ae534">
  <xsd:schema xmlns:xsd="http://www.w3.org/2001/XMLSchema" xmlns:xs="http://www.w3.org/2001/XMLSchema" xmlns:p="http://schemas.microsoft.com/office/2006/metadata/properties" xmlns:ns1="http://schemas.microsoft.com/sharepoint/v3" xmlns:ns2="ae69a1e9-6b4d-4fb0-b622-c144d8643932" xmlns:ns3="dc9028d0-f0cd-4261-89dd-b983541b71e9" xmlns:ns4="5bc0285e-d98a-4166-8b94-4daf3a27d871" targetNamespace="http://schemas.microsoft.com/office/2006/metadata/properties" ma:root="true" ma:fieldsID="99856eb6e90285e1ca57740c272224e6" ns1:_="" ns2:_="" ns3:_="" ns4:_="">
    <xsd:import namespace="http://schemas.microsoft.com/sharepoint/v3"/>
    <xsd:import namespace="ae69a1e9-6b4d-4fb0-b622-c144d8643932"/>
    <xsd:import namespace="dc9028d0-f0cd-4261-89dd-b983541b71e9"/>
    <xsd:import namespace="5bc0285e-d98a-4166-8b94-4daf3a27d871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Edited_x0020_by" minOccurs="0"/>
                <xsd:element ref="ns2:Document_x0020_status" minOccurs="0"/>
                <xsd:element ref="ns2:Year" minOccurs="0"/>
                <xsd:element ref="ns2:Comments" minOccurs="0"/>
                <xsd:element ref="ns1:FullName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9" nillable="true" ma:displayName="Full Name" ma:internalName="Full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a1e9-6b4d-4fb0-b622-c144d8643932" elementFormDefault="qualified">
    <xsd:import namespace="http://schemas.microsoft.com/office/2006/documentManagement/types"/>
    <xsd:import namespace="http://schemas.microsoft.com/office/infopath/2007/PartnerControls"/>
    <xsd:element name="Author0" ma:index="4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Edited_x0020_by" ma:index="5" nillable="true" ma:displayName="Edited by" ma:default="Select" ma:format="Dropdown" ma:internalName="Edited_x0020_by">
      <xsd:simpleType>
        <xsd:restriction base="dms:Choice">
          <xsd:enumeration value="Select"/>
          <xsd:enumeration value="CC"/>
          <xsd:enumeration value="MF"/>
        </xsd:restriction>
      </xsd:simpleType>
    </xsd:element>
    <xsd:element name="Document_x0020_status" ma:index="6" nillable="true" ma:displayName="Document status" ma:default="Select" ma:format="Dropdown" ma:internalName="Document_x0020_status">
      <xsd:simpleType>
        <xsd:restriction base="dms:Choice">
          <xsd:enumeration value="Select"/>
          <xsd:enumeration value="Original"/>
          <xsd:enumeration value="Edited"/>
          <xsd:enumeration value="Track changes"/>
          <xsd:enumeration value="Checked"/>
          <xsd:enumeration value="Final"/>
        </xsd:restriction>
      </xsd:simpleType>
    </xsd:element>
    <xsd:element name="Year" ma:index="7" nillable="true" ma:displayName="Year" ma:default="Select" ma:format="Dropdown" ma:internalName="Year">
      <xsd:simpleType>
        <xsd:restriction base="dms:Choice">
          <xsd:enumeration value="Select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265aed29-76fb-43aa-b3f4-9c22e09c32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28d0-f0cd-4261-89dd-b983541b7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0285e-d98a-4166-8b94-4daf3a27d871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83d2676c-07c6-472e-bec8-5219843e1a8e}" ma:internalName="TaxCatchAll" ma:showField="CatchAllData" ma:web="5bc0285e-d98a-4166-8b94-4daf3a27d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http://schemas.microsoft.com/sharepoint/v3" xsi:nil="true"/>
    <lcf76f155ced4ddcb4097134ff3c332f xmlns="ae69a1e9-6b4d-4fb0-b622-c144d8643932">
      <Terms xmlns="http://schemas.microsoft.com/office/infopath/2007/PartnerControls"/>
    </lcf76f155ced4ddcb4097134ff3c332f>
    <Author0 xmlns="ae69a1e9-6b4d-4fb0-b622-c144d8643932" xsi:nil="true"/>
    <Document_x0020_status xmlns="ae69a1e9-6b4d-4fb0-b622-c144d8643932">Select</Document_x0020_status>
    <TaxCatchAll xmlns="5bc0285e-d98a-4166-8b94-4daf3a27d871" xsi:nil="true"/>
    <Edited_x0020_by xmlns="ae69a1e9-6b4d-4fb0-b622-c144d8643932">Select</Edited_x0020_by>
    <Comments xmlns="ae69a1e9-6b4d-4fb0-b622-c144d8643932" xsi:nil="true"/>
    <Year xmlns="ae69a1e9-6b4d-4fb0-b622-c144d8643932">Select</Year>
  </documentManagement>
</p:properties>
</file>

<file path=customXml/itemProps1.xml><?xml version="1.0" encoding="utf-8"?>
<ds:datastoreItem xmlns:ds="http://schemas.openxmlformats.org/officeDocument/2006/customXml" ds:itemID="{503B5DE9-96C9-4835-8974-9F8536D7B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08EC5-0F89-47DD-81BF-4732DC499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69a1e9-6b4d-4fb0-b622-c144d8643932"/>
    <ds:schemaRef ds:uri="dc9028d0-f0cd-4261-89dd-b983541b71e9"/>
    <ds:schemaRef ds:uri="5bc0285e-d98a-4166-8b94-4daf3a27d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5F8F4D-14E9-40FB-83A7-A3EC2ADBB5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e69a1e9-6b4d-4fb0-b622-c144d8643932"/>
    <ds:schemaRef ds:uri="5bc0285e-d98a-4166-8b94-4daf3a27d8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Fisher</dc:creator>
  <cp:keywords/>
  <dc:description/>
  <cp:lastModifiedBy>Julia Hochbach</cp:lastModifiedBy>
  <cp:revision>4</cp:revision>
  <dcterms:created xsi:type="dcterms:W3CDTF">2023-07-27T13:41:00Z</dcterms:created>
  <dcterms:modified xsi:type="dcterms:W3CDTF">2023-08-01T21:21:00Z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0x010100CEA379549BBEC947BAB6558301D95F0D</vt:lpwstr>
  </property>
  <property fmtid="{D5CDD505-2E9C-101B-9397-08002B2CF9AE}" pid="3" name="MSIP_Label_54803508-8490-4252-b331-d9b72689e942_Enabled">
    <vt:lpwstr>true</vt:lpwstr>
  </property>
  <property fmtid="{D5CDD505-2E9C-101B-9397-08002B2CF9AE}" pid="4" name="MSIP_Label_54803508-8490-4252-b331-d9b72689e942_SetDate">
    <vt:lpwstr>2022-06-28T10:55:32Z</vt:lpwstr>
  </property>
  <property fmtid="{D5CDD505-2E9C-101B-9397-08002B2CF9AE}" pid="5" name="MSIP_Label_54803508-8490-4252-b331-d9b72689e942_Method">
    <vt:lpwstr>Privileged</vt:lpwstr>
  </property>
  <property fmtid="{D5CDD505-2E9C-101B-9397-08002B2CF9AE}" pid="6" name="MSIP_Label_54803508-8490-4252-b331-d9b72689e942_Name">
    <vt:lpwstr>Non Sensitive_0</vt:lpwstr>
  </property>
  <property fmtid="{D5CDD505-2E9C-101B-9397-08002B2CF9AE}" pid="7" name="MSIP_Label_54803508-8490-4252-b331-d9b72689e942_SiteId">
    <vt:lpwstr>0b11c524-9a1c-4e1b-84cb-6336aefc2243</vt:lpwstr>
  </property>
  <property fmtid="{D5CDD505-2E9C-101B-9397-08002B2CF9AE}" pid="8" name="MSIP_Label_54803508-8490-4252-b331-d9b72689e942_ActionId">
    <vt:lpwstr>36e263c7-563e-4022-83da-b5ae68c841bb</vt:lpwstr>
  </property>
  <property fmtid="{D5CDD505-2E9C-101B-9397-08002B2CF9AE}" pid="9" name="MSIP_Label_54803508-8490-4252-b331-d9b72689e942_ContentBits">
    <vt:lpwstr>0</vt:lpwstr>
  </property>
</Properties>
</file>