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46" w:rsidRDefault="00A86B8B">
      <w:pPr>
        <w:pStyle w:val="Textoindependiente"/>
      </w:pPr>
      <w:r>
        <w:rPr>
          <w:b/>
          <w:bCs/>
        </w:rPr>
        <w:t>Supplementary Table 2.</w:t>
      </w:r>
      <w:r>
        <w:t xml:space="preserve"> GenBank numbers of mtCOI sequences of species of Miraciidae used in the phylogenetic analyses, and two species from Thalestridae and Pseudotachidiidae used as external groups. According to </w:t>
      </w:r>
      <w:bookmarkStart w:id="0" w:name="_GoBack"/>
      <w:bookmarkEnd w:id="0"/>
      <w:r>
        <w:t>our phylogenetic analyses, a question mark (</w:t>
      </w:r>
      <w:r>
        <w:rPr>
          <w:b/>
          <w:bCs/>
        </w:rPr>
        <w:t>?</w:t>
      </w:r>
      <w:r>
        <w:t xml:space="preserve">) </w:t>
      </w:r>
      <w:r>
        <w:t>was added when the sequence did not match the placement in the expected genus.</w:t>
      </w: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8"/>
        <w:gridCol w:w="3868"/>
        <w:gridCol w:w="2357"/>
      </w:tblGrid>
      <w:tr w:rsidR="002E3A46"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Species</w:t>
            </w:r>
          </w:p>
        </w:tc>
        <w:tc>
          <w:tcPr>
            <w:tcW w:w="38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Authority</w:t>
            </w:r>
          </w:p>
        </w:tc>
        <w:tc>
          <w:tcPr>
            <w:tcW w:w="23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NCBI reference</w:t>
            </w:r>
          </w:p>
        </w:tc>
      </w:tr>
      <w:tr w:rsidR="002E3A46">
        <w:tc>
          <w:tcPr>
            <w:tcW w:w="9643" w:type="dxa"/>
            <w:gridSpan w:val="3"/>
            <w:tcBorders>
              <w:top w:val="single" w:sz="4" w:space="0" w:color="000000"/>
            </w:tcBorders>
            <w:vAlign w:val="center"/>
          </w:tcPr>
          <w:p w:rsidR="002E3A46" w:rsidRDefault="00A86B8B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Family Miraciidae Dana, 1846</w:t>
            </w:r>
          </w:p>
        </w:tc>
      </w:tr>
      <w:tr w:rsidR="002E3A46">
        <w:tc>
          <w:tcPr>
            <w:tcW w:w="9643" w:type="dxa"/>
            <w:gridSpan w:val="3"/>
            <w:vAlign w:val="center"/>
          </w:tcPr>
          <w:p w:rsidR="002E3A46" w:rsidRDefault="00A86B8B">
            <w:pPr>
              <w:pStyle w:val="TableContents"/>
            </w:pPr>
            <w:r>
              <w:rPr>
                <w:b/>
                <w:bCs/>
                <w:color w:val="000000"/>
              </w:rPr>
              <w:t>Subfamily Diosaccinae Sars G.O., 1906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Amonardia </w:t>
            </w:r>
            <w:proofErr w:type="spellStart"/>
            <w:r>
              <w:rPr>
                <w:i/>
                <w:iCs/>
                <w:color w:val="000000"/>
              </w:rPr>
              <w:t>coreana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Song, Rho &amp; Kim W., 2007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KT030279.1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Amonardia </w:t>
            </w:r>
            <w:proofErr w:type="spellStart"/>
            <w:r>
              <w:rPr>
                <w:i/>
                <w:iCs/>
                <w:color w:val="000000"/>
              </w:rPr>
              <w:t>perturbata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Lang, 1965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MH242653.1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Amphiascoides atopus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Lotufo &amp; Fleeger, 1995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KF667526.1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Amphiascoides </w:t>
            </w:r>
            <w:r>
              <w:rPr>
                <w:color w:val="000000"/>
              </w:rPr>
              <w:t>sp.</w:t>
            </w:r>
          </w:p>
        </w:tc>
        <w:tc>
          <w:tcPr>
            <w:tcW w:w="3868" w:type="dxa"/>
            <w:vAlign w:val="center"/>
          </w:tcPr>
          <w:p w:rsidR="002E3A46" w:rsidRDefault="002E3A4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MH242654.1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Amphiascopsis </w:t>
            </w:r>
            <w:r>
              <w:rPr>
                <w:color w:val="000000"/>
              </w:rPr>
              <w:t>sp.</w:t>
            </w:r>
          </w:p>
        </w:tc>
        <w:tc>
          <w:tcPr>
            <w:tcW w:w="3868" w:type="dxa"/>
            <w:vAlign w:val="center"/>
          </w:tcPr>
          <w:p w:rsidR="002E3A46" w:rsidRDefault="002E3A4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MH242657.1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Amphiascopsis cinctus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(Claus, 1866)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MH670487.</w:t>
            </w:r>
            <w:proofErr w:type="gramStart"/>
            <w:r>
              <w:rPr>
                <w:color w:val="000000"/>
              </w:rPr>
              <w:t xml:space="preserve">1 </w:t>
            </w:r>
            <w:r>
              <w:rPr>
                <w:b/>
                <w:bCs/>
                <w:color w:val="000000"/>
              </w:rPr>
              <w:t>?</w:t>
            </w:r>
            <w:proofErr w:type="gramEnd"/>
          </w:p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MH670486.</w:t>
            </w:r>
            <w:proofErr w:type="gramStart"/>
            <w:r>
              <w:rPr>
                <w:color w:val="000000"/>
              </w:rPr>
              <w:t xml:space="preserve">1 </w:t>
            </w:r>
            <w:r>
              <w:rPr>
                <w:b/>
                <w:bCs/>
                <w:color w:val="000000"/>
              </w:rPr>
              <w:t>?</w:t>
            </w:r>
            <w:proofErr w:type="gramEnd"/>
          </w:p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MH670485.</w:t>
            </w:r>
            <w:proofErr w:type="gramStart"/>
            <w:r>
              <w:rPr>
                <w:color w:val="000000"/>
              </w:rPr>
              <w:t xml:space="preserve">1 </w:t>
            </w:r>
            <w:r>
              <w:rPr>
                <w:b/>
                <w:bCs/>
                <w:color w:val="000000"/>
              </w:rPr>
              <w:t>?</w:t>
            </w:r>
            <w:proofErr w:type="gramEnd"/>
          </w:p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MH670484.</w:t>
            </w:r>
            <w:proofErr w:type="gramStart"/>
            <w:r>
              <w:rPr>
                <w:color w:val="000000"/>
              </w:rPr>
              <w:t xml:space="preserve">1 </w:t>
            </w:r>
            <w:r>
              <w:rPr>
                <w:b/>
                <w:bCs/>
                <w:color w:val="000000"/>
              </w:rPr>
              <w:t>?</w:t>
            </w:r>
            <w:proofErr w:type="gramEnd"/>
          </w:p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MH670483.</w:t>
            </w:r>
            <w:proofErr w:type="gramStart"/>
            <w:r>
              <w:rPr>
                <w:color w:val="000000"/>
              </w:rPr>
              <w:t xml:space="preserve">1 </w:t>
            </w:r>
            <w:r>
              <w:rPr>
                <w:b/>
                <w:bCs/>
                <w:color w:val="000000"/>
              </w:rPr>
              <w:t>?</w:t>
            </w:r>
            <w:proofErr w:type="gramEnd"/>
          </w:p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MH670482.</w:t>
            </w:r>
            <w:proofErr w:type="gramStart"/>
            <w:r>
              <w:rPr>
                <w:color w:val="000000"/>
              </w:rPr>
              <w:t xml:space="preserve">1 </w:t>
            </w:r>
            <w:r>
              <w:rPr>
                <w:b/>
                <w:bCs/>
                <w:color w:val="000000"/>
              </w:rPr>
              <w:t>?</w:t>
            </w:r>
            <w:proofErr w:type="gramEnd"/>
          </w:p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MH242656.</w:t>
            </w:r>
            <w:proofErr w:type="gramStart"/>
            <w:r>
              <w:rPr>
                <w:color w:val="000000"/>
              </w:rPr>
              <w:t xml:space="preserve">1 </w:t>
            </w:r>
            <w:r>
              <w:rPr>
                <w:b/>
                <w:bCs/>
                <w:color w:val="000000"/>
              </w:rPr>
              <w:t>?</w:t>
            </w:r>
            <w:proofErr w:type="gramEnd"/>
          </w:p>
          <w:p w:rsidR="002E3A46" w:rsidRDefault="00A86B8B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MH242655.1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Amphiascus </w:t>
            </w:r>
            <w:r>
              <w:rPr>
                <w:color w:val="000000"/>
              </w:rPr>
              <w:t>sp.</w:t>
            </w:r>
          </w:p>
        </w:tc>
        <w:tc>
          <w:tcPr>
            <w:tcW w:w="3868" w:type="dxa"/>
            <w:vAlign w:val="center"/>
          </w:tcPr>
          <w:p w:rsidR="002E3A46" w:rsidRDefault="002E3A4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KX714910.1</w:t>
            </w:r>
          </w:p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KX714909.1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Bulbamphiascus </w:t>
            </w:r>
            <w:proofErr w:type="spellStart"/>
            <w:r>
              <w:rPr>
                <w:i/>
                <w:iCs/>
                <w:color w:val="000000"/>
              </w:rPr>
              <w:t>imus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(Brady, 1872)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MH670542.1</w:t>
            </w:r>
          </w:p>
          <w:p w:rsidR="002E3A46" w:rsidRDefault="00A86B8B">
            <w:pPr>
              <w:pStyle w:val="TableContents"/>
              <w:jc w:val="center"/>
            </w:pPr>
            <w:r>
              <w:t>MH670541.1</w:t>
            </w:r>
          </w:p>
          <w:p w:rsidR="002E3A46" w:rsidRDefault="00A86B8B">
            <w:pPr>
              <w:pStyle w:val="TableContents"/>
              <w:jc w:val="center"/>
            </w:pPr>
            <w:r>
              <w:t>MH670540.1</w:t>
            </w:r>
          </w:p>
          <w:p w:rsidR="002E3A46" w:rsidRDefault="00A86B8B">
            <w:pPr>
              <w:pStyle w:val="TableContents"/>
              <w:jc w:val="center"/>
            </w:pPr>
            <w:r>
              <w:t>MH670539.1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Diosaccus </w:t>
            </w:r>
            <w:proofErr w:type="spellStart"/>
            <w:r>
              <w:rPr>
                <w:i/>
                <w:iCs/>
                <w:color w:val="000000"/>
              </w:rPr>
              <w:t>ezoensis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Itô T., 1974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KR049013.1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Diosaccus koreanus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Lim, Bang, Moon &amp; Back, 2020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MN996281.1</w:t>
            </w:r>
          </w:p>
          <w:p w:rsidR="002E3A46" w:rsidRDefault="00A86B8B">
            <w:pPr>
              <w:pStyle w:val="TableContents"/>
              <w:jc w:val="center"/>
            </w:pPr>
            <w:r>
              <w:t>MN996280.1</w:t>
            </w:r>
          </w:p>
          <w:p w:rsidR="002E3A46" w:rsidRDefault="00A86B8B">
            <w:pPr>
              <w:pStyle w:val="TableContents"/>
              <w:jc w:val="center"/>
            </w:pPr>
            <w:r>
              <w:t>MN996279.1</w:t>
            </w:r>
          </w:p>
          <w:p w:rsidR="002E3A46" w:rsidRDefault="00A86B8B">
            <w:pPr>
              <w:pStyle w:val="TableContents"/>
              <w:jc w:val="center"/>
            </w:pPr>
            <w:r>
              <w:t>MN996278.1</w:t>
            </w:r>
          </w:p>
          <w:p w:rsidR="002E3A46" w:rsidRDefault="00A86B8B">
            <w:pPr>
              <w:pStyle w:val="TableContents"/>
              <w:jc w:val="center"/>
            </w:pPr>
            <w:r>
              <w:t>MN996277.1</w:t>
            </w:r>
          </w:p>
          <w:p w:rsidR="002E3A46" w:rsidRDefault="00A86B8B">
            <w:pPr>
              <w:pStyle w:val="TableContents"/>
              <w:jc w:val="center"/>
            </w:pPr>
            <w:r>
              <w:t>MN973820.1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Diosaccus </w:t>
            </w:r>
            <w:proofErr w:type="spellStart"/>
            <w:r>
              <w:rPr>
                <w:i/>
                <w:iCs/>
                <w:color w:val="000000"/>
              </w:rPr>
              <w:t>spinatus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Campbell, 1929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HQ966504.1</w:t>
            </w:r>
          </w:p>
          <w:p w:rsidR="002E3A46" w:rsidRDefault="00A86B8B">
            <w:pPr>
              <w:pStyle w:val="TableContents"/>
              <w:jc w:val="center"/>
            </w:pPr>
            <w:r>
              <w:t>MH242731.1</w:t>
            </w:r>
          </w:p>
          <w:p w:rsidR="002E3A46" w:rsidRDefault="00A86B8B">
            <w:pPr>
              <w:pStyle w:val="TableContents"/>
              <w:jc w:val="center"/>
            </w:pPr>
            <w:r>
              <w:t>MH242730.1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Eoschizopera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sp.</w:t>
            </w:r>
          </w:p>
        </w:tc>
        <w:tc>
          <w:tcPr>
            <w:tcW w:w="3868" w:type="dxa"/>
            <w:vAlign w:val="center"/>
          </w:tcPr>
          <w:p w:rsidR="002E3A46" w:rsidRDefault="002E3A4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MH976580.1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Haloschizopera pygmaea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Dana, 1846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MH976614.1</w:t>
            </w:r>
          </w:p>
          <w:p w:rsidR="002E3A46" w:rsidRDefault="00A86B8B">
            <w:pPr>
              <w:pStyle w:val="TableContents"/>
              <w:jc w:val="center"/>
            </w:pPr>
            <w:r>
              <w:t>MH976612.1</w:t>
            </w:r>
          </w:p>
          <w:p w:rsidR="002E3A46" w:rsidRDefault="00A86B8B">
            <w:pPr>
              <w:pStyle w:val="TableContents"/>
              <w:jc w:val="center"/>
            </w:pPr>
            <w:r>
              <w:t>MH976610.1</w:t>
            </w:r>
          </w:p>
          <w:p w:rsidR="002E3A46" w:rsidRDefault="00A86B8B">
            <w:pPr>
              <w:pStyle w:val="TableContents"/>
              <w:jc w:val="center"/>
            </w:pPr>
            <w:r>
              <w:t>MH976609.1</w:t>
            </w:r>
          </w:p>
          <w:p w:rsidR="002E3A46" w:rsidRDefault="00A86B8B">
            <w:pPr>
              <w:pStyle w:val="TableContents"/>
              <w:jc w:val="center"/>
            </w:pPr>
            <w:r>
              <w:t>MH976608.1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Haloschizopera</w:t>
            </w:r>
            <w:r>
              <w:rPr>
                <w:color w:val="000000"/>
              </w:rPr>
              <w:t xml:space="preserve"> sp.</w:t>
            </w:r>
          </w:p>
        </w:tc>
        <w:tc>
          <w:tcPr>
            <w:tcW w:w="3868" w:type="dxa"/>
            <w:vAlign w:val="center"/>
          </w:tcPr>
          <w:p w:rsidR="002E3A46" w:rsidRDefault="002E3A4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MH976605.1</w:t>
            </w:r>
          </w:p>
          <w:p w:rsidR="002E3A46" w:rsidRDefault="00A86B8B">
            <w:pPr>
              <w:pStyle w:val="TableContents"/>
              <w:jc w:val="center"/>
            </w:pPr>
            <w:r>
              <w:t>MH976603.1</w:t>
            </w:r>
          </w:p>
          <w:p w:rsidR="002E3A46" w:rsidRDefault="00A86B8B">
            <w:pPr>
              <w:pStyle w:val="TableContents"/>
              <w:jc w:val="center"/>
            </w:pPr>
            <w:r>
              <w:lastRenderedPageBreak/>
              <w:t>MH976599.1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Paramphiascella aestuarii </w:t>
            </w:r>
            <w:r>
              <w:rPr>
                <w:b/>
                <w:bCs/>
                <w:color w:val="000000"/>
              </w:rPr>
              <w:t>n. sp.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This study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PQ499583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Protopsammotopa norvegica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Geddes, 1968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MK037095.1</w:t>
            </w:r>
          </w:p>
          <w:p w:rsidR="002E3A46" w:rsidRDefault="00A86B8B">
            <w:pPr>
              <w:pStyle w:val="TableContents"/>
              <w:jc w:val="center"/>
            </w:pPr>
            <w:r>
              <w:t>MK037054.1</w:t>
            </w:r>
          </w:p>
          <w:p w:rsidR="002E3A46" w:rsidRDefault="00A86B8B">
            <w:pPr>
              <w:pStyle w:val="TableContents"/>
              <w:jc w:val="center"/>
            </w:pPr>
            <w:r>
              <w:t>MK036995.1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Psammotopa </w:t>
            </w:r>
            <w:r>
              <w:rPr>
                <w:color w:val="000000"/>
              </w:rPr>
              <w:t>sp.</w:t>
            </w:r>
          </w:p>
        </w:tc>
        <w:tc>
          <w:tcPr>
            <w:tcW w:w="3868" w:type="dxa"/>
            <w:vAlign w:val="center"/>
          </w:tcPr>
          <w:p w:rsidR="002E3A46" w:rsidRDefault="002E3A46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MK037062.1</w:t>
            </w:r>
          </w:p>
          <w:p w:rsidR="002E3A46" w:rsidRDefault="00A86B8B">
            <w:pPr>
              <w:pStyle w:val="TableContents"/>
              <w:jc w:val="center"/>
            </w:pPr>
            <w:r>
              <w:t>MK037035.1</w:t>
            </w:r>
          </w:p>
          <w:p w:rsidR="002E3A46" w:rsidRDefault="00A86B8B">
            <w:pPr>
              <w:pStyle w:val="TableContents"/>
              <w:jc w:val="center"/>
            </w:pPr>
            <w:r>
              <w:t>MK037031.1</w:t>
            </w:r>
          </w:p>
          <w:p w:rsidR="002E3A46" w:rsidRDefault="00A86B8B">
            <w:pPr>
              <w:pStyle w:val="TableContents"/>
              <w:jc w:val="center"/>
            </w:pPr>
            <w:r>
              <w:t>MK036974.1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Robertsonia </w:t>
            </w:r>
            <w:r>
              <w:rPr>
                <w:i/>
                <w:iCs/>
                <w:color w:val="000000"/>
              </w:rPr>
              <w:t>normani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Brady, 1910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rPr>
                <w:color w:val="000000"/>
              </w:rPr>
              <w:t>MH242652.1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Sarsamphiascus </w:t>
            </w:r>
            <w:proofErr w:type="spellStart"/>
            <w:r>
              <w:rPr>
                <w:i/>
                <w:iCs/>
                <w:color w:val="000000"/>
              </w:rPr>
              <w:t>kawamurai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(Ueda &amp; Nagai, 2005)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MN542380.1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Sarsamphiascus </w:t>
            </w:r>
            <w:proofErr w:type="spellStart"/>
            <w:r>
              <w:rPr>
                <w:i/>
                <w:iCs/>
                <w:color w:val="000000"/>
              </w:rPr>
              <w:t>undosus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(Lang, 1965)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MH242965.1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  <w:lang w:val="es-MX"/>
              </w:rPr>
            </w:pPr>
            <w:r>
              <w:rPr>
                <w:i/>
                <w:iCs/>
                <w:color w:val="000000"/>
                <w:lang w:val="es-MX"/>
              </w:rPr>
              <w:t xml:space="preserve">Schizopera </w:t>
            </w:r>
            <w:proofErr w:type="spellStart"/>
            <w:r>
              <w:rPr>
                <w:i/>
                <w:iCs/>
                <w:color w:val="000000"/>
                <w:lang w:val="es-MX"/>
              </w:rPr>
              <w:t>abei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Karanovic, Kim &amp; Grygier, 2015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KP867872.1</w:t>
            </w:r>
          </w:p>
          <w:p w:rsidR="002E3A46" w:rsidRDefault="00A86B8B">
            <w:pPr>
              <w:pStyle w:val="TableContents"/>
              <w:jc w:val="center"/>
            </w:pPr>
            <w:r>
              <w:t>KP867871.1</w:t>
            </w:r>
          </w:p>
          <w:p w:rsidR="002E3A46" w:rsidRDefault="00A86B8B">
            <w:pPr>
              <w:pStyle w:val="TableContents"/>
              <w:jc w:val="center"/>
            </w:pPr>
            <w:r>
              <w:t>KP867870.1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Schizopera </w:t>
            </w:r>
            <w:proofErr w:type="spellStart"/>
            <w:r>
              <w:rPr>
                <w:i/>
                <w:iCs/>
                <w:color w:val="000000"/>
              </w:rPr>
              <w:t>akation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Karanovic &amp; </w:t>
            </w:r>
            <w:r>
              <w:rPr>
                <w:color w:val="000000"/>
              </w:rPr>
              <w:t>Cooper, 2012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JQ390589.1</w:t>
            </w:r>
          </w:p>
          <w:p w:rsidR="002E3A46" w:rsidRDefault="00A86B8B">
            <w:pPr>
              <w:pStyle w:val="TableContents"/>
              <w:jc w:val="center"/>
            </w:pPr>
            <w:r>
              <w:t>JQ390587.1</w:t>
            </w:r>
          </w:p>
          <w:p w:rsidR="002E3A46" w:rsidRDefault="00A86B8B">
            <w:pPr>
              <w:pStyle w:val="TableContents"/>
              <w:jc w:val="center"/>
            </w:pPr>
            <w:r>
              <w:t>JQ390585.1</w:t>
            </w:r>
          </w:p>
          <w:p w:rsidR="002E3A46" w:rsidRDefault="00A86B8B">
            <w:pPr>
              <w:pStyle w:val="TableContents"/>
              <w:jc w:val="center"/>
            </w:pPr>
            <w:r>
              <w:t>JQ390583.1</w:t>
            </w:r>
          </w:p>
          <w:p w:rsidR="002E3A46" w:rsidRDefault="00A86B8B">
            <w:pPr>
              <w:pStyle w:val="TableContents"/>
              <w:jc w:val="center"/>
            </w:pPr>
            <w:r>
              <w:t>JQ390560.1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  <w:lang w:val="es-MX"/>
              </w:rPr>
            </w:pPr>
            <w:r>
              <w:rPr>
                <w:i/>
                <w:iCs/>
                <w:color w:val="000000"/>
                <w:lang w:val="es-MX"/>
              </w:rPr>
              <w:t xml:space="preserve">Schizopera </w:t>
            </w:r>
            <w:proofErr w:type="spellStart"/>
            <w:r>
              <w:rPr>
                <w:i/>
                <w:iCs/>
                <w:color w:val="000000"/>
                <w:lang w:val="es-MX"/>
              </w:rPr>
              <w:t>akolos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Karanovic &amp; Cooper, 2012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JQ390584.1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  <w:lang w:val="es-MX"/>
              </w:rPr>
            </w:pPr>
            <w:r>
              <w:rPr>
                <w:i/>
                <w:iCs/>
                <w:color w:val="000000"/>
                <w:lang w:val="es-MX"/>
              </w:rPr>
              <w:t xml:space="preserve">Schizopera </w:t>
            </w:r>
            <w:proofErr w:type="spellStart"/>
            <w:r>
              <w:rPr>
                <w:i/>
                <w:iCs/>
                <w:color w:val="000000"/>
                <w:lang w:val="es-MX"/>
              </w:rPr>
              <w:t>analspinulosa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Karanovic &amp; Cooper, 2012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JQ390588.1</w:t>
            </w:r>
          </w:p>
          <w:p w:rsidR="002E3A46" w:rsidRDefault="00A86B8B">
            <w:pPr>
              <w:pStyle w:val="TableContents"/>
              <w:jc w:val="center"/>
            </w:pPr>
            <w:r>
              <w:t>JQ390586.1</w:t>
            </w:r>
          </w:p>
          <w:p w:rsidR="002E3A46" w:rsidRDefault="00A86B8B">
            <w:pPr>
              <w:pStyle w:val="TableContents"/>
              <w:jc w:val="center"/>
            </w:pPr>
            <w:r>
              <w:t>JQ390563.1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  <w:lang w:val="es-MX"/>
              </w:rPr>
            </w:pPr>
            <w:r>
              <w:rPr>
                <w:i/>
                <w:iCs/>
                <w:color w:val="000000"/>
                <w:lang w:val="es-MX"/>
              </w:rPr>
              <w:t xml:space="preserve">Schizopera </w:t>
            </w:r>
            <w:proofErr w:type="spellStart"/>
            <w:r>
              <w:rPr>
                <w:i/>
                <w:iCs/>
                <w:color w:val="000000"/>
                <w:lang w:val="es-MX"/>
              </w:rPr>
              <w:t>leptafurca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Karanovic &amp; McRae, 2013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JQ390590.1</w:t>
            </w:r>
          </w:p>
          <w:p w:rsidR="002E3A46" w:rsidRDefault="00A86B8B">
            <w:pPr>
              <w:pStyle w:val="TableContents"/>
              <w:jc w:val="center"/>
            </w:pPr>
            <w:r>
              <w:t>JQ390582.1</w:t>
            </w:r>
          </w:p>
          <w:p w:rsidR="002E3A46" w:rsidRDefault="00A86B8B">
            <w:pPr>
              <w:pStyle w:val="TableContents"/>
              <w:jc w:val="center"/>
            </w:pPr>
            <w:r>
              <w:t>JQ390578.1</w:t>
            </w:r>
          </w:p>
          <w:p w:rsidR="002E3A46" w:rsidRDefault="00A86B8B">
            <w:pPr>
              <w:pStyle w:val="TableContents"/>
              <w:jc w:val="center"/>
            </w:pPr>
            <w:r>
              <w:t>JQ390575.1</w:t>
            </w:r>
          </w:p>
          <w:p w:rsidR="002E3A46" w:rsidRDefault="00A86B8B">
            <w:pPr>
              <w:pStyle w:val="TableContents"/>
              <w:jc w:val="center"/>
            </w:pPr>
            <w:r>
              <w:rPr>
                <w:rFonts w:ascii="Arial" w:hAnsi="Arial"/>
                <w:color w:val="000000"/>
                <w:sz w:val="22"/>
              </w:rPr>
              <w:t>JQ390570.1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Schizopera </w:t>
            </w:r>
            <w:proofErr w:type="spellStart"/>
            <w:r>
              <w:rPr>
                <w:i/>
                <w:iCs/>
                <w:color w:val="000000"/>
              </w:rPr>
              <w:t>kronosi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Karanovic &amp; Cooper, 2012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JQ390576.1</w:t>
            </w:r>
          </w:p>
          <w:p w:rsidR="002E3A46" w:rsidRDefault="00A86B8B">
            <w:pPr>
              <w:pStyle w:val="TableContents"/>
              <w:jc w:val="center"/>
            </w:pPr>
            <w:r>
              <w:t>JQ390567.1</w:t>
            </w:r>
          </w:p>
          <w:p w:rsidR="002E3A46" w:rsidRDefault="00A86B8B">
            <w:pPr>
              <w:pStyle w:val="TableContents"/>
              <w:jc w:val="center"/>
            </w:pPr>
            <w:r>
              <w:t>JQ390559.1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  <w:lang w:val="es-MX"/>
              </w:rPr>
            </w:pPr>
            <w:r>
              <w:rPr>
                <w:i/>
                <w:iCs/>
                <w:color w:val="000000"/>
                <w:lang w:val="es-MX"/>
              </w:rPr>
              <w:t xml:space="preserve">Schizopera </w:t>
            </w:r>
            <w:proofErr w:type="spellStart"/>
            <w:r>
              <w:rPr>
                <w:i/>
                <w:iCs/>
                <w:color w:val="000000"/>
                <w:lang w:val="es-MX"/>
              </w:rPr>
              <w:t>uranusi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Karanovic &amp; Cooper, 2012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JQ390581.1</w:t>
            </w:r>
          </w:p>
          <w:p w:rsidR="002E3A46" w:rsidRDefault="00A86B8B">
            <w:pPr>
              <w:pStyle w:val="TableContents"/>
              <w:jc w:val="center"/>
            </w:pPr>
            <w:r>
              <w:t>JQ390579.1</w:t>
            </w:r>
          </w:p>
          <w:p w:rsidR="002E3A46" w:rsidRDefault="00A86B8B">
            <w:pPr>
              <w:pStyle w:val="TableContents"/>
              <w:jc w:val="center"/>
            </w:pPr>
            <w:r>
              <w:t>JQ390577.1</w:t>
            </w:r>
          </w:p>
          <w:p w:rsidR="002E3A46" w:rsidRDefault="00A86B8B">
            <w:pPr>
              <w:pStyle w:val="TableContents"/>
              <w:jc w:val="center"/>
            </w:pPr>
            <w:r>
              <w:t>JQ390562.1</w:t>
            </w:r>
          </w:p>
          <w:p w:rsidR="002E3A46" w:rsidRDefault="00A86B8B">
            <w:pPr>
              <w:pStyle w:val="TableContents"/>
              <w:jc w:val="center"/>
            </w:pPr>
            <w:r>
              <w:t>JQ390561.1</w:t>
            </w:r>
          </w:p>
        </w:tc>
      </w:tr>
      <w:tr w:rsidR="002E3A46">
        <w:tc>
          <w:tcPr>
            <w:tcW w:w="9643" w:type="dxa"/>
            <w:gridSpan w:val="3"/>
            <w:vAlign w:val="center"/>
          </w:tcPr>
          <w:p w:rsidR="002E3A46" w:rsidRDefault="00A86B8B">
            <w:pPr>
              <w:pStyle w:val="TableContents"/>
            </w:pPr>
            <w:r>
              <w:rPr>
                <w:b/>
                <w:bCs/>
                <w:color w:val="000000"/>
              </w:rPr>
              <w:t xml:space="preserve">Subfamily Miraciinae </w:t>
            </w:r>
            <w:r>
              <w:rPr>
                <w:b/>
                <w:bCs/>
                <w:color w:val="000000"/>
              </w:rPr>
              <w:t>Dana, 1846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Macrosetella gracilis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(Dana, 1848)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MG742365.1</w:t>
            </w:r>
          </w:p>
          <w:p w:rsidR="002E3A46" w:rsidRDefault="00A86B8B">
            <w:pPr>
              <w:pStyle w:val="TableContents"/>
              <w:jc w:val="center"/>
            </w:pPr>
            <w:r>
              <w:t>DQ989177.1</w:t>
            </w:r>
          </w:p>
          <w:p w:rsidR="002E3A46" w:rsidRDefault="00A86B8B">
            <w:pPr>
              <w:pStyle w:val="TableContents"/>
              <w:jc w:val="center"/>
            </w:pPr>
            <w:r>
              <w:t>DQ989171.1</w:t>
            </w:r>
          </w:p>
          <w:p w:rsidR="002E3A46" w:rsidRDefault="00A86B8B">
            <w:pPr>
              <w:pStyle w:val="TableContents"/>
              <w:jc w:val="center"/>
            </w:pPr>
            <w:r>
              <w:t>DQ989168.1</w:t>
            </w:r>
          </w:p>
          <w:p w:rsidR="002E3A46" w:rsidRDefault="00A86B8B">
            <w:pPr>
              <w:pStyle w:val="TableContents"/>
              <w:jc w:val="center"/>
            </w:pPr>
            <w:r>
              <w:t>DQ989166.1</w:t>
            </w:r>
          </w:p>
          <w:p w:rsidR="002E3A46" w:rsidRDefault="00A86B8B">
            <w:pPr>
              <w:pStyle w:val="TableContents"/>
              <w:jc w:val="center"/>
            </w:pPr>
            <w:r>
              <w:t>DQ989157.1</w:t>
            </w:r>
          </w:p>
          <w:p w:rsidR="002E3A46" w:rsidRDefault="00A86B8B">
            <w:pPr>
              <w:pStyle w:val="TableContents"/>
              <w:jc w:val="center"/>
            </w:pPr>
            <w:r>
              <w:t>DQ989156.1</w:t>
            </w:r>
          </w:p>
          <w:p w:rsidR="002E3A46" w:rsidRDefault="00A86B8B">
            <w:pPr>
              <w:pStyle w:val="TableContents"/>
              <w:jc w:val="center"/>
            </w:pPr>
            <w:r>
              <w:t>DQ989142.1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Miracia efferata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Dana, 1849-1852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DQ986700.1</w:t>
            </w:r>
          </w:p>
          <w:p w:rsidR="002E3A46" w:rsidRDefault="00A86B8B">
            <w:pPr>
              <w:pStyle w:val="TableContents"/>
              <w:jc w:val="center"/>
            </w:pPr>
            <w:r>
              <w:t>GU171350.1</w:t>
            </w:r>
          </w:p>
        </w:tc>
      </w:tr>
      <w:tr w:rsidR="002E3A46">
        <w:tc>
          <w:tcPr>
            <w:tcW w:w="9643" w:type="dxa"/>
            <w:gridSpan w:val="3"/>
            <w:vAlign w:val="center"/>
          </w:tcPr>
          <w:p w:rsidR="002E3A46" w:rsidRDefault="00A86B8B">
            <w:pPr>
              <w:pStyle w:val="TableContents"/>
            </w:pPr>
            <w:r>
              <w:rPr>
                <w:b/>
                <w:bCs/>
                <w:color w:val="000000"/>
              </w:rPr>
              <w:t>Subfamily Stenheliinae Brady, 1880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Beatricella aemula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(Scott </w:t>
            </w:r>
            <w:r>
              <w:rPr>
                <w:color w:val="000000"/>
              </w:rPr>
              <w:t>T., 1893)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MH670538.1</w:t>
            </w:r>
          </w:p>
          <w:p w:rsidR="002E3A46" w:rsidRDefault="00A86B8B">
            <w:pPr>
              <w:pStyle w:val="TableContents"/>
              <w:jc w:val="center"/>
            </w:pPr>
            <w:r>
              <w:t>MH670537.1</w:t>
            </w:r>
          </w:p>
          <w:p w:rsidR="002E3A46" w:rsidRDefault="00A86B8B">
            <w:pPr>
              <w:pStyle w:val="TableContents"/>
              <w:jc w:val="center"/>
            </w:pPr>
            <w:r>
              <w:t>MH670536.1</w:t>
            </w:r>
          </w:p>
          <w:p w:rsidR="002E3A46" w:rsidRDefault="00A86B8B">
            <w:pPr>
              <w:pStyle w:val="TableContents"/>
              <w:jc w:val="center"/>
            </w:pPr>
            <w:r>
              <w:t>MH670535.1</w:t>
            </w:r>
          </w:p>
          <w:p w:rsidR="002E3A46" w:rsidRDefault="00A86B8B">
            <w:pPr>
              <w:pStyle w:val="TableContents"/>
              <w:jc w:val="center"/>
            </w:pPr>
            <w:r>
              <w:t>MH670534.1</w:t>
            </w:r>
          </w:p>
          <w:p w:rsidR="002E3A46" w:rsidRDefault="00A86B8B">
            <w:pPr>
              <w:pStyle w:val="TableContents"/>
              <w:jc w:val="center"/>
            </w:pPr>
            <w:r>
              <w:t>MH670533.1</w:t>
            </w:r>
          </w:p>
          <w:p w:rsidR="002E3A46" w:rsidRDefault="00A86B8B">
            <w:pPr>
              <w:pStyle w:val="TableContents"/>
              <w:jc w:val="center"/>
            </w:pPr>
            <w:r>
              <w:t>MH670532.1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Delavalia </w:t>
            </w:r>
            <w:proofErr w:type="spellStart"/>
            <w:r>
              <w:rPr>
                <w:i/>
                <w:iCs/>
                <w:color w:val="000000"/>
              </w:rPr>
              <w:t>palustris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Brady, 1869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MH976546.1</w:t>
            </w:r>
          </w:p>
          <w:p w:rsidR="002E3A46" w:rsidRDefault="00A86B8B">
            <w:pPr>
              <w:pStyle w:val="TableContents"/>
              <w:jc w:val="center"/>
            </w:pPr>
            <w:r>
              <w:t>MH976543.1</w:t>
            </w:r>
          </w:p>
          <w:p w:rsidR="002E3A46" w:rsidRDefault="00A86B8B">
            <w:pPr>
              <w:pStyle w:val="TableContents"/>
              <w:jc w:val="center"/>
            </w:pPr>
            <w:r>
              <w:t>MH976542.1</w:t>
            </w:r>
          </w:p>
          <w:p w:rsidR="002E3A46" w:rsidRDefault="00A86B8B">
            <w:pPr>
              <w:pStyle w:val="TableContents"/>
              <w:jc w:val="center"/>
            </w:pPr>
            <w:r>
              <w:t>MH976540.1</w:t>
            </w:r>
          </w:p>
          <w:p w:rsidR="002E3A46" w:rsidRDefault="00A86B8B">
            <w:pPr>
              <w:pStyle w:val="TableContents"/>
              <w:jc w:val="center"/>
            </w:pPr>
            <w:r>
              <w:t>MH976539.1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Delavalia </w:t>
            </w:r>
            <w:proofErr w:type="spellStart"/>
            <w:r>
              <w:rPr>
                <w:i/>
                <w:iCs/>
                <w:color w:val="000000"/>
              </w:rPr>
              <w:t>reflexa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Brady &amp; Robertson, 1876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MH976545.1</w:t>
            </w:r>
          </w:p>
          <w:p w:rsidR="002E3A46" w:rsidRDefault="00A86B8B">
            <w:pPr>
              <w:pStyle w:val="TableContents"/>
              <w:jc w:val="center"/>
            </w:pPr>
            <w:r>
              <w:t>MH976538.1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Itostenhelia </w:t>
            </w:r>
            <w:r>
              <w:rPr>
                <w:i/>
                <w:iCs/>
                <w:color w:val="000000"/>
              </w:rPr>
              <w:t>golikovi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(Chislenko, 1978)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KF524867.1</w:t>
            </w:r>
          </w:p>
          <w:p w:rsidR="002E3A46" w:rsidRDefault="00A86B8B">
            <w:pPr>
              <w:pStyle w:val="TableContents"/>
              <w:jc w:val="center"/>
            </w:pPr>
            <w:r>
              <w:t>KF524866.1</w:t>
            </w:r>
          </w:p>
          <w:p w:rsidR="002E3A46" w:rsidRDefault="00A86B8B">
            <w:pPr>
              <w:pStyle w:val="TableContents"/>
              <w:jc w:val="center"/>
            </w:pPr>
            <w:r>
              <w:t>KF524865.1</w:t>
            </w:r>
          </w:p>
          <w:p w:rsidR="002E3A46" w:rsidRDefault="00A86B8B">
            <w:pPr>
              <w:pStyle w:val="TableContents"/>
              <w:jc w:val="center"/>
            </w:pPr>
            <w:r>
              <w:t>KF524864.1</w:t>
            </w:r>
          </w:p>
          <w:p w:rsidR="002E3A46" w:rsidRDefault="00A86B8B">
            <w:pPr>
              <w:pStyle w:val="TableContents"/>
              <w:jc w:val="center"/>
            </w:pPr>
            <w:r>
              <w:t>KF524863.1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Itostenhelia </w:t>
            </w:r>
            <w:proofErr w:type="spellStart"/>
            <w:r>
              <w:rPr>
                <w:i/>
                <w:iCs/>
                <w:color w:val="000000"/>
              </w:rPr>
              <w:t>polyhymnia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Karanovic &amp; Kim, 2014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KF524883.1</w:t>
            </w:r>
          </w:p>
          <w:p w:rsidR="002E3A46" w:rsidRDefault="00A86B8B">
            <w:pPr>
              <w:pStyle w:val="TableContents"/>
              <w:jc w:val="center"/>
            </w:pPr>
            <w:r>
              <w:t>KF524869.1</w:t>
            </w:r>
          </w:p>
          <w:p w:rsidR="002E3A46" w:rsidRDefault="00A86B8B">
            <w:pPr>
              <w:pStyle w:val="TableContents"/>
              <w:jc w:val="center"/>
            </w:pPr>
            <w:r>
              <w:t>KF524868.1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Stenhelia pubescens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Chislenko, 1978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KF524871.1</w:t>
            </w:r>
          </w:p>
          <w:p w:rsidR="002E3A46" w:rsidRDefault="00A86B8B">
            <w:pPr>
              <w:pStyle w:val="TableContents"/>
              <w:jc w:val="center"/>
            </w:pPr>
            <w:r>
              <w:t>KF524870.1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Stenhelia </w:t>
            </w:r>
            <w:proofErr w:type="spellStart"/>
            <w:r>
              <w:rPr>
                <w:i/>
                <w:iCs/>
                <w:color w:val="000000"/>
              </w:rPr>
              <w:t>taiae</w:t>
            </w:r>
            <w:proofErr w:type="spellEnd"/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Mu &amp; Huys, 2002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KF524885.1</w:t>
            </w:r>
          </w:p>
          <w:p w:rsidR="002E3A46" w:rsidRDefault="00A86B8B">
            <w:pPr>
              <w:pStyle w:val="TableContents"/>
              <w:jc w:val="center"/>
            </w:pPr>
            <w:r>
              <w:t>KF524884.1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Wellstenhelia calliope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Karanovic &amp; Kim, 2014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KF524872.1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  <w:lang w:val="es-MX"/>
              </w:rPr>
            </w:pPr>
            <w:r>
              <w:rPr>
                <w:i/>
                <w:iCs/>
                <w:color w:val="000000"/>
                <w:lang w:val="es-MX"/>
              </w:rPr>
              <w:t>Wellstenhelia clio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Karanovic &amp; Kim, 2014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KF524873.1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Wellstenhelia qingdaoensis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(Ma &amp; Li, 2011)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KF524874.1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Willenstenhelia thalia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Karanovic &amp; Kim, 2014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KF524882.1</w:t>
            </w:r>
          </w:p>
          <w:p w:rsidR="002E3A46" w:rsidRDefault="00A86B8B">
            <w:pPr>
              <w:pStyle w:val="TableContents"/>
              <w:jc w:val="center"/>
            </w:pPr>
            <w:r>
              <w:t>KF524880.1</w:t>
            </w:r>
          </w:p>
          <w:p w:rsidR="002E3A46" w:rsidRDefault="00A86B8B">
            <w:pPr>
              <w:pStyle w:val="TableContents"/>
              <w:jc w:val="center"/>
            </w:pPr>
            <w:r>
              <w:t>KF524879.1</w:t>
            </w:r>
          </w:p>
          <w:p w:rsidR="002E3A46" w:rsidRDefault="00A86B8B">
            <w:pPr>
              <w:pStyle w:val="TableContents"/>
              <w:jc w:val="center"/>
            </w:pPr>
            <w:r>
              <w:t>KF524878.1</w:t>
            </w:r>
          </w:p>
          <w:p w:rsidR="002E3A46" w:rsidRDefault="00A86B8B">
            <w:pPr>
              <w:pStyle w:val="TableContents"/>
              <w:jc w:val="center"/>
            </w:pPr>
            <w:r>
              <w:t>KF524876.1</w:t>
            </w:r>
          </w:p>
        </w:tc>
      </w:tr>
      <w:tr w:rsidR="002E3A46">
        <w:tc>
          <w:tcPr>
            <w:tcW w:w="9643" w:type="dxa"/>
            <w:gridSpan w:val="3"/>
            <w:vAlign w:val="center"/>
          </w:tcPr>
          <w:p w:rsidR="002E3A46" w:rsidRDefault="00A86B8B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Family Pseudotachidiidae Lang, 1936</w:t>
            </w:r>
          </w:p>
        </w:tc>
      </w:tr>
      <w:tr w:rsidR="002E3A46">
        <w:trPr>
          <w:trHeight w:val="358"/>
        </w:trPr>
        <w:tc>
          <w:tcPr>
            <w:tcW w:w="9643" w:type="dxa"/>
            <w:gridSpan w:val="3"/>
            <w:vAlign w:val="center"/>
          </w:tcPr>
          <w:p w:rsidR="002E3A46" w:rsidRDefault="00A86B8B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Subfamily Pseudotachidiidae Lang, 1936</w:t>
            </w:r>
          </w:p>
        </w:tc>
      </w:tr>
      <w:tr w:rsidR="002E3A46">
        <w:tc>
          <w:tcPr>
            <w:tcW w:w="3418" w:type="dxa"/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Pseudotachidius bipartitus</w:t>
            </w:r>
          </w:p>
        </w:tc>
        <w:tc>
          <w:tcPr>
            <w:tcW w:w="3868" w:type="dxa"/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Montagna, 1980</w:t>
            </w:r>
          </w:p>
        </w:tc>
        <w:tc>
          <w:tcPr>
            <w:tcW w:w="2357" w:type="dxa"/>
            <w:vAlign w:val="center"/>
          </w:tcPr>
          <w:p w:rsidR="002E3A46" w:rsidRDefault="00A86B8B">
            <w:pPr>
              <w:pStyle w:val="TableContents"/>
              <w:jc w:val="center"/>
            </w:pPr>
            <w:r>
              <w:t>MF077873.1</w:t>
            </w:r>
          </w:p>
        </w:tc>
      </w:tr>
      <w:tr w:rsidR="002E3A46">
        <w:tc>
          <w:tcPr>
            <w:tcW w:w="9643" w:type="dxa"/>
            <w:gridSpan w:val="3"/>
            <w:vAlign w:val="center"/>
          </w:tcPr>
          <w:p w:rsidR="002E3A46" w:rsidRDefault="00A86B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Family Thalestridae Sars G.O., 1905</w:t>
            </w:r>
          </w:p>
        </w:tc>
      </w:tr>
      <w:tr w:rsidR="002E3A46">
        <w:tc>
          <w:tcPr>
            <w:tcW w:w="9643" w:type="dxa"/>
            <w:gridSpan w:val="3"/>
            <w:vAlign w:val="center"/>
          </w:tcPr>
          <w:p w:rsidR="002E3A46" w:rsidRDefault="00A86B8B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Subfamily Thalestrinae Lang, 1936</w:t>
            </w:r>
          </w:p>
        </w:tc>
      </w:tr>
      <w:tr w:rsidR="002E3A46">
        <w:tc>
          <w:tcPr>
            <w:tcW w:w="3418" w:type="dxa"/>
            <w:tcBorders>
              <w:bottom w:val="single" w:sz="4" w:space="0" w:color="000000"/>
            </w:tcBorders>
            <w:vAlign w:val="center"/>
          </w:tcPr>
          <w:p w:rsidR="002E3A46" w:rsidRDefault="00A86B8B">
            <w:pPr>
              <w:pStyle w:val="TableContents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Parathalestris </w:t>
            </w:r>
            <w:r>
              <w:rPr>
                <w:i/>
                <w:iCs/>
                <w:color w:val="000000"/>
              </w:rPr>
              <w:t>verrucosa</w:t>
            </w:r>
          </w:p>
        </w:tc>
        <w:tc>
          <w:tcPr>
            <w:tcW w:w="3868" w:type="dxa"/>
            <w:tcBorders>
              <w:bottom w:val="single" w:sz="4" w:space="0" w:color="000000"/>
            </w:tcBorders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Itô T., 1970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E3A46" w:rsidRDefault="00A86B8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MN996285.1</w:t>
            </w:r>
          </w:p>
        </w:tc>
      </w:tr>
    </w:tbl>
    <w:p w:rsidR="002E3A46" w:rsidRDefault="002E3A46"/>
    <w:sectPr w:rsidR="002E3A46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A46"/>
    <w:rsid w:val="002E3A46"/>
    <w:rsid w:val="00A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2E417"/>
  <w15:docId w15:val="{1447EECB-30DE-465A-A321-CCE4EEBF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0665A"/>
    <w:rPr>
      <w:rFonts w:ascii="Segoe UI" w:hAnsi="Segoe UI" w:cs="Mangal"/>
      <w:sz w:val="18"/>
      <w:szCs w:val="16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0665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 REVIEWER</cp:lastModifiedBy>
  <cp:revision>2</cp:revision>
  <dcterms:created xsi:type="dcterms:W3CDTF">2024-11-06T18:01:00Z</dcterms:created>
  <dcterms:modified xsi:type="dcterms:W3CDTF">2024-11-06T18:02:00Z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2024-08-15T14:32:17Z</dcterms:created>
  <dc:creator/>
  <dc:description/>
  <dc:language>en-US</dc:language>
  <cp:lastModifiedBy/>
  <dcterms:modified xsi:type="dcterms:W3CDTF">2024-10-24T10:11:25Z</dcterms:modified>
  <cp:revision>14</cp:revision>
  <dc:subject/>
  <dc:title/>
</cp:coreProperties>
</file>