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A201" w14:textId="77777777" w:rsidR="001E5D04" w:rsidRDefault="00922074">
      <w:pPr>
        <w:spacing w:line="480" w:lineRule="auto"/>
        <w:rPr>
          <w:b/>
        </w:rPr>
      </w:pPr>
      <w:r>
        <w:rPr>
          <w:b/>
        </w:rPr>
        <w:t>Appendices</w:t>
      </w:r>
    </w:p>
    <w:p w14:paraId="18120583" w14:textId="77777777" w:rsidR="001E5D04" w:rsidRDefault="001E5D04">
      <w:pPr>
        <w:sectPr w:rsidR="001E5D04" w:rsidSect="00E80CDD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66A43E4" w14:textId="77777777" w:rsidR="001E5D04" w:rsidRDefault="00922074">
      <w:pPr>
        <w:spacing w:line="480" w:lineRule="auto"/>
      </w:pPr>
      <w:r>
        <w:rPr>
          <w:b/>
        </w:rPr>
        <w:t>Appendix 1: Weights applied to the data analysis based on whether survey participants participated or not in the election of the members of the Constitutional Convention in 2021, by region.</w:t>
      </w:r>
    </w:p>
    <w:p w14:paraId="35BB3860" w14:textId="77777777" w:rsidR="001E5D04" w:rsidRDefault="001E5D04">
      <w:pPr>
        <w:rPr>
          <w:smallCaps/>
        </w:rPr>
      </w:pPr>
    </w:p>
    <w:tbl>
      <w:tblPr>
        <w:tblStyle w:val="a5"/>
        <w:tblW w:w="914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450"/>
        <w:gridCol w:w="2310"/>
        <w:gridCol w:w="2385"/>
      </w:tblGrid>
      <w:tr w:rsidR="001E5D04" w14:paraId="011FB383" w14:textId="77777777">
        <w:trPr>
          <w:trHeight w:val="227"/>
          <w:jc w:val="center"/>
        </w:trPr>
        <w:tc>
          <w:tcPr>
            <w:tcW w:w="4450" w:type="dxa"/>
          </w:tcPr>
          <w:p w14:paraId="6A6E9DB4" w14:textId="77777777" w:rsidR="001E5D04" w:rsidRDefault="00922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</w:t>
            </w:r>
          </w:p>
        </w:tc>
        <w:tc>
          <w:tcPr>
            <w:tcW w:w="2310" w:type="dxa"/>
          </w:tcPr>
          <w:p w14:paraId="30A4F2A2" w14:textId="77777777" w:rsidR="001E5D04" w:rsidRDefault="00922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Participated</w:t>
            </w:r>
          </w:p>
        </w:tc>
        <w:tc>
          <w:tcPr>
            <w:tcW w:w="2385" w:type="dxa"/>
          </w:tcPr>
          <w:p w14:paraId="42FD0E70" w14:textId="77777777" w:rsidR="001E5D04" w:rsidRDefault="00922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 not participated</w:t>
            </w:r>
          </w:p>
        </w:tc>
      </w:tr>
      <w:tr w:rsidR="001E5D04" w14:paraId="1077B468" w14:textId="77777777">
        <w:trPr>
          <w:trHeight w:val="227"/>
          <w:jc w:val="center"/>
        </w:trPr>
        <w:tc>
          <w:tcPr>
            <w:tcW w:w="4450" w:type="dxa"/>
          </w:tcPr>
          <w:p w14:paraId="38364D61" w14:textId="77777777" w:rsidR="001E5D04" w:rsidRDefault="0092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Tarapacá</w:t>
            </w:r>
          </w:p>
        </w:tc>
        <w:tc>
          <w:tcPr>
            <w:tcW w:w="2310" w:type="dxa"/>
          </w:tcPr>
          <w:p w14:paraId="16436333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0.458294117647059</w:t>
            </w:r>
          </w:p>
        </w:tc>
        <w:tc>
          <w:tcPr>
            <w:tcW w:w="2385" w:type="dxa"/>
          </w:tcPr>
          <w:p w14:paraId="32415C1E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3.302250000000000</w:t>
            </w:r>
          </w:p>
        </w:tc>
      </w:tr>
      <w:tr w:rsidR="001E5D04" w14:paraId="4B6C918F" w14:textId="77777777">
        <w:trPr>
          <w:trHeight w:val="227"/>
          <w:jc w:val="center"/>
        </w:trPr>
        <w:tc>
          <w:tcPr>
            <w:tcW w:w="4450" w:type="dxa"/>
          </w:tcPr>
          <w:p w14:paraId="5B50B486" w14:textId="77777777" w:rsidR="001E5D04" w:rsidRDefault="0092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Antofagasta</w:t>
            </w:r>
          </w:p>
        </w:tc>
        <w:tc>
          <w:tcPr>
            <w:tcW w:w="2310" w:type="dxa"/>
          </w:tcPr>
          <w:p w14:paraId="422A621B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0.553350000000000</w:t>
            </w:r>
          </w:p>
        </w:tc>
        <w:tc>
          <w:tcPr>
            <w:tcW w:w="2385" w:type="dxa"/>
          </w:tcPr>
          <w:p w14:paraId="6F026F16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1.893300000000000</w:t>
            </w:r>
          </w:p>
        </w:tc>
      </w:tr>
      <w:tr w:rsidR="001E5D04" w14:paraId="64429790" w14:textId="77777777">
        <w:trPr>
          <w:trHeight w:val="227"/>
          <w:jc w:val="center"/>
        </w:trPr>
        <w:tc>
          <w:tcPr>
            <w:tcW w:w="4450" w:type="dxa"/>
          </w:tcPr>
          <w:p w14:paraId="1F18EA73" w14:textId="77777777" w:rsidR="001E5D04" w:rsidRDefault="0092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Atacama</w:t>
            </w:r>
          </w:p>
        </w:tc>
        <w:tc>
          <w:tcPr>
            <w:tcW w:w="2310" w:type="dxa"/>
          </w:tcPr>
          <w:p w14:paraId="19E70CE7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0.668833333333333</w:t>
            </w:r>
          </w:p>
        </w:tc>
        <w:tc>
          <w:tcPr>
            <w:tcW w:w="2385" w:type="dxa"/>
          </w:tcPr>
          <w:p w14:paraId="4FE6CC90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1.496750000000000</w:t>
            </w:r>
          </w:p>
        </w:tc>
      </w:tr>
      <w:tr w:rsidR="001E5D04" w14:paraId="63136096" w14:textId="77777777">
        <w:trPr>
          <w:trHeight w:val="227"/>
          <w:jc w:val="center"/>
        </w:trPr>
        <w:tc>
          <w:tcPr>
            <w:tcW w:w="4450" w:type="dxa"/>
          </w:tcPr>
          <w:p w14:paraId="69BD54B0" w14:textId="77777777" w:rsidR="001E5D04" w:rsidRDefault="0092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Coquimbo</w:t>
            </w:r>
          </w:p>
        </w:tc>
        <w:tc>
          <w:tcPr>
            <w:tcW w:w="2310" w:type="dxa"/>
          </w:tcPr>
          <w:p w14:paraId="1F66DAED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0.612393548387097</w:t>
            </w:r>
          </w:p>
        </w:tc>
        <w:tc>
          <w:tcPr>
            <w:tcW w:w="2385" w:type="dxa"/>
          </w:tcPr>
          <w:p w14:paraId="47E97AA8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1.801053333333330</w:t>
            </w:r>
          </w:p>
        </w:tc>
      </w:tr>
      <w:tr w:rsidR="001E5D04" w14:paraId="69F83CD6" w14:textId="77777777">
        <w:trPr>
          <w:trHeight w:val="227"/>
          <w:jc w:val="center"/>
        </w:trPr>
        <w:tc>
          <w:tcPr>
            <w:tcW w:w="4450" w:type="dxa"/>
          </w:tcPr>
          <w:p w14:paraId="796D475C" w14:textId="77777777" w:rsidR="001E5D04" w:rsidRDefault="0092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Valparaíso</w:t>
            </w:r>
          </w:p>
        </w:tc>
        <w:tc>
          <w:tcPr>
            <w:tcW w:w="2310" w:type="dxa"/>
          </w:tcPr>
          <w:p w14:paraId="705791B3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0.622955696202532</w:t>
            </w:r>
          </w:p>
        </w:tc>
        <w:tc>
          <w:tcPr>
            <w:tcW w:w="2385" w:type="dxa"/>
          </w:tcPr>
          <w:p w14:paraId="6A7D74D7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1.992883333333330</w:t>
            </w:r>
          </w:p>
        </w:tc>
      </w:tr>
      <w:tr w:rsidR="001E5D04" w14:paraId="4ABCFD16" w14:textId="77777777">
        <w:trPr>
          <w:trHeight w:val="227"/>
          <w:jc w:val="center"/>
        </w:trPr>
        <w:tc>
          <w:tcPr>
            <w:tcW w:w="4450" w:type="dxa"/>
          </w:tcPr>
          <w:p w14:paraId="7342CAAF" w14:textId="77777777" w:rsidR="001E5D04" w:rsidRDefault="009220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Libertador</w:t>
            </w:r>
            <w:proofErr w:type="spellEnd"/>
            <w:r>
              <w:rPr>
                <w:sz w:val="24"/>
                <w:szCs w:val="24"/>
              </w:rPr>
              <w:t xml:space="preserve"> Bernardo O'Higgins</w:t>
            </w:r>
          </w:p>
        </w:tc>
        <w:tc>
          <w:tcPr>
            <w:tcW w:w="2310" w:type="dxa"/>
          </w:tcPr>
          <w:p w14:paraId="64669FD2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0.589493333333333</w:t>
            </w:r>
          </w:p>
        </w:tc>
        <w:tc>
          <w:tcPr>
            <w:tcW w:w="2385" w:type="dxa"/>
          </w:tcPr>
          <w:p w14:paraId="500E2C0E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2.679345454545450</w:t>
            </w:r>
          </w:p>
        </w:tc>
      </w:tr>
      <w:tr w:rsidR="001E5D04" w14:paraId="1993B9EE" w14:textId="77777777">
        <w:trPr>
          <w:trHeight w:val="227"/>
          <w:jc w:val="center"/>
        </w:trPr>
        <w:tc>
          <w:tcPr>
            <w:tcW w:w="4450" w:type="dxa"/>
          </w:tcPr>
          <w:p w14:paraId="4F461354" w14:textId="77777777" w:rsidR="001E5D04" w:rsidRDefault="0092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Maule</w:t>
            </w:r>
          </w:p>
        </w:tc>
        <w:tc>
          <w:tcPr>
            <w:tcW w:w="2310" w:type="dxa"/>
          </w:tcPr>
          <w:p w14:paraId="4E604B4A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0.621226666666667</w:t>
            </w:r>
          </w:p>
        </w:tc>
        <w:tc>
          <w:tcPr>
            <w:tcW w:w="2385" w:type="dxa"/>
          </w:tcPr>
          <w:p w14:paraId="5F35448D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1.897094736842100</w:t>
            </w:r>
          </w:p>
        </w:tc>
      </w:tr>
      <w:tr w:rsidR="001E5D04" w14:paraId="186FA744" w14:textId="77777777">
        <w:trPr>
          <w:trHeight w:val="227"/>
          <w:jc w:val="center"/>
        </w:trPr>
        <w:tc>
          <w:tcPr>
            <w:tcW w:w="4450" w:type="dxa"/>
          </w:tcPr>
          <w:p w14:paraId="535097BB" w14:textId="77777777" w:rsidR="001E5D04" w:rsidRDefault="0092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Biobío</w:t>
            </w:r>
          </w:p>
        </w:tc>
        <w:tc>
          <w:tcPr>
            <w:tcW w:w="2310" w:type="dxa"/>
          </w:tcPr>
          <w:p w14:paraId="55D9CA95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0.498978947368421</w:t>
            </w:r>
          </w:p>
        </w:tc>
        <w:tc>
          <w:tcPr>
            <w:tcW w:w="2385" w:type="dxa"/>
          </w:tcPr>
          <w:p w14:paraId="1F3D9451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3.379850000000000</w:t>
            </w:r>
          </w:p>
        </w:tc>
      </w:tr>
      <w:tr w:rsidR="001E5D04" w14:paraId="38CF862C" w14:textId="77777777">
        <w:trPr>
          <w:trHeight w:val="227"/>
          <w:jc w:val="center"/>
        </w:trPr>
        <w:tc>
          <w:tcPr>
            <w:tcW w:w="4450" w:type="dxa"/>
          </w:tcPr>
          <w:p w14:paraId="0E70AC41" w14:textId="77777777" w:rsidR="001E5D04" w:rsidRDefault="0092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Araucanía</w:t>
            </w:r>
          </w:p>
        </w:tc>
        <w:tc>
          <w:tcPr>
            <w:tcW w:w="2310" w:type="dxa"/>
          </w:tcPr>
          <w:p w14:paraId="138CF735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0.624466666666667</w:t>
            </w:r>
          </w:p>
        </w:tc>
        <w:tc>
          <w:tcPr>
            <w:tcW w:w="2385" w:type="dxa"/>
          </w:tcPr>
          <w:p w14:paraId="21F46B92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1.643771428571430</w:t>
            </w:r>
          </w:p>
        </w:tc>
      </w:tr>
      <w:tr w:rsidR="001E5D04" w14:paraId="7E1D3457" w14:textId="77777777">
        <w:trPr>
          <w:trHeight w:val="227"/>
          <w:jc w:val="center"/>
        </w:trPr>
        <w:tc>
          <w:tcPr>
            <w:tcW w:w="4450" w:type="dxa"/>
          </w:tcPr>
          <w:p w14:paraId="0C5B206D" w14:textId="77777777" w:rsidR="001E5D04" w:rsidRDefault="0092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Lagos</w:t>
            </w:r>
          </w:p>
        </w:tc>
        <w:tc>
          <w:tcPr>
            <w:tcW w:w="2310" w:type="dxa"/>
          </w:tcPr>
          <w:p w14:paraId="1EF7B24B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0.595350000000000</w:t>
            </w:r>
          </w:p>
        </w:tc>
        <w:tc>
          <w:tcPr>
            <w:tcW w:w="2385" w:type="dxa"/>
          </w:tcPr>
          <w:p w14:paraId="1F7F9FAB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1.917206666666670</w:t>
            </w:r>
          </w:p>
        </w:tc>
      </w:tr>
      <w:tr w:rsidR="001E5D04" w14:paraId="777FB7FD" w14:textId="77777777">
        <w:trPr>
          <w:trHeight w:val="227"/>
          <w:jc w:val="center"/>
        </w:trPr>
        <w:tc>
          <w:tcPr>
            <w:tcW w:w="4450" w:type="dxa"/>
          </w:tcPr>
          <w:p w14:paraId="416DE9E9" w14:textId="77777777" w:rsidR="001E5D04" w:rsidRDefault="009220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Aysén</w:t>
            </w:r>
            <w:proofErr w:type="spellEnd"/>
          </w:p>
        </w:tc>
        <w:tc>
          <w:tcPr>
            <w:tcW w:w="2310" w:type="dxa"/>
          </w:tcPr>
          <w:p w14:paraId="30B376AC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0.516000000000000</w:t>
            </w:r>
          </w:p>
        </w:tc>
        <w:tc>
          <w:tcPr>
            <w:tcW w:w="2385" w:type="dxa"/>
          </w:tcPr>
          <w:p w14:paraId="6FDC74F4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2.936000000000000</w:t>
            </w:r>
          </w:p>
        </w:tc>
      </w:tr>
      <w:tr w:rsidR="001E5D04" w14:paraId="6052CA80" w14:textId="77777777">
        <w:trPr>
          <w:trHeight w:val="227"/>
          <w:jc w:val="center"/>
        </w:trPr>
        <w:tc>
          <w:tcPr>
            <w:tcW w:w="4450" w:type="dxa"/>
          </w:tcPr>
          <w:p w14:paraId="79C24EC8" w14:textId="77777777" w:rsidR="001E5D04" w:rsidRDefault="0092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Magallanes</w:t>
            </w:r>
          </w:p>
        </w:tc>
        <w:tc>
          <w:tcPr>
            <w:tcW w:w="2310" w:type="dxa"/>
          </w:tcPr>
          <w:p w14:paraId="2E5541D3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0.588900000000000</w:t>
            </w:r>
          </w:p>
        </w:tc>
        <w:tc>
          <w:tcPr>
            <w:tcW w:w="2385" w:type="dxa"/>
          </w:tcPr>
          <w:p w14:paraId="17CAF62D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1.822200000000000</w:t>
            </w:r>
          </w:p>
        </w:tc>
      </w:tr>
      <w:tr w:rsidR="001E5D04" w14:paraId="6AD223C2" w14:textId="77777777">
        <w:trPr>
          <w:trHeight w:val="227"/>
          <w:jc w:val="center"/>
        </w:trPr>
        <w:tc>
          <w:tcPr>
            <w:tcW w:w="4450" w:type="dxa"/>
          </w:tcPr>
          <w:p w14:paraId="632F8C81" w14:textId="77777777" w:rsidR="001E5D04" w:rsidRDefault="009220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Metropolitana</w:t>
            </w:r>
            <w:proofErr w:type="spellEnd"/>
          </w:p>
        </w:tc>
        <w:tc>
          <w:tcPr>
            <w:tcW w:w="2310" w:type="dxa"/>
          </w:tcPr>
          <w:p w14:paraId="322E224E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0.664132876712329</w:t>
            </w:r>
          </w:p>
        </w:tc>
        <w:tc>
          <w:tcPr>
            <w:tcW w:w="2385" w:type="dxa"/>
          </w:tcPr>
          <w:p w14:paraId="2EE6E454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1.721126470588240</w:t>
            </w:r>
          </w:p>
        </w:tc>
      </w:tr>
      <w:tr w:rsidR="001E5D04" w14:paraId="5B572E5E" w14:textId="77777777">
        <w:trPr>
          <w:trHeight w:val="227"/>
          <w:jc w:val="center"/>
        </w:trPr>
        <w:tc>
          <w:tcPr>
            <w:tcW w:w="4450" w:type="dxa"/>
          </w:tcPr>
          <w:p w14:paraId="1AB2C0FD" w14:textId="77777777" w:rsidR="001E5D04" w:rsidRDefault="0092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Ríos</w:t>
            </w:r>
          </w:p>
        </w:tc>
        <w:tc>
          <w:tcPr>
            <w:tcW w:w="2310" w:type="dxa"/>
          </w:tcPr>
          <w:p w14:paraId="56A278F5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0.556464705882353</w:t>
            </w:r>
          </w:p>
        </w:tc>
        <w:tc>
          <w:tcPr>
            <w:tcW w:w="2385" w:type="dxa"/>
          </w:tcPr>
          <w:p w14:paraId="3207410C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2.256683333333330</w:t>
            </w:r>
          </w:p>
        </w:tc>
      </w:tr>
      <w:tr w:rsidR="001E5D04" w14:paraId="63D1CFC0" w14:textId="77777777">
        <w:trPr>
          <w:trHeight w:val="227"/>
          <w:jc w:val="center"/>
        </w:trPr>
        <w:tc>
          <w:tcPr>
            <w:tcW w:w="4450" w:type="dxa"/>
          </w:tcPr>
          <w:p w14:paraId="3A9AB127" w14:textId="77777777" w:rsidR="001E5D04" w:rsidRDefault="0092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Arica y </w:t>
            </w:r>
            <w:proofErr w:type="spellStart"/>
            <w:r>
              <w:rPr>
                <w:sz w:val="24"/>
                <w:szCs w:val="24"/>
              </w:rPr>
              <w:t>Parinacota</w:t>
            </w:r>
            <w:proofErr w:type="spellEnd"/>
          </w:p>
        </w:tc>
        <w:tc>
          <w:tcPr>
            <w:tcW w:w="2310" w:type="dxa"/>
          </w:tcPr>
          <w:p w14:paraId="5B8AF950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0.597675000000000</w:t>
            </w:r>
          </w:p>
        </w:tc>
        <w:tc>
          <w:tcPr>
            <w:tcW w:w="2385" w:type="dxa"/>
          </w:tcPr>
          <w:p w14:paraId="7D8B4B39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1.643720000000000</w:t>
            </w:r>
          </w:p>
        </w:tc>
      </w:tr>
      <w:tr w:rsidR="001E5D04" w14:paraId="18C4EAE9" w14:textId="77777777">
        <w:trPr>
          <w:trHeight w:val="227"/>
          <w:jc w:val="center"/>
        </w:trPr>
        <w:tc>
          <w:tcPr>
            <w:tcW w:w="4450" w:type="dxa"/>
          </w:tcPr>
          <w:p w14:paraId="031BF74F" w14:textId="77777777" w:rsidR="001E5D04" w:rsidRDefault="009220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Ñuble</w:t>
            </w:r>
            <w:proofErr w:type="spellEnd"/>
          </w:p>
        </w:tc>
        <w:tc>
          <w:tcPr>
            <w:tcW w:w="2310" w:type="dxa"/>
          </w:tcPr>
          <w:p w14:paraId="62EB3D28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0.533375000000000</w:t>
            </w:r>
          </w:p>
        </w:tc>
        <w:tc>
          <w:tcPr>
            <w:tcW w:w="2385" w:type="dxa"/>
          </w:tcPr>
          <w:p w14:paraId="75960EDB" w14:textId="77777777" w:rsidR="001E5D04" w:rsidRDefault="0092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2.866500000000000</w:t>
            </w:r>
          </w:p>
        </w:tc>
      </w:tr>
    </w:tbl>
    <w:p w14:paraId="5574B027" w14:textId="77777777" w:rsidR="001E5D04" w:rsidRDefault="001E5D04">
      <w:pPr>
        <w:rPr>
          <w:b/>
        </w:rPr>
      </w:pPr>
    </w:p>
    <w:p w14:paraId="7896BB41" w14:textId="77777777" w:rsidR="001E5D04" w:rsidRDefault="001E5D04">
      <w:pPr>
        <w:spacing w:line="480" w:lineRule="auto"/>
        <w:rPr>
          <w:b/>
        </w:rPr>
      </w:pPr>
    </w:p>
    <w:p w14:paraId="499AACD1" w14:textId="77777777" w:rsidR="001E5D04" w:rsidRDefault="00922074">
      <w:pPr>
        <w:spacing w:line="480" w:lineRule="auto"/>
        <w:rPr>
          <w:b/>
        </w:rPr>
      </w:pPr>
      <w:r>
        <w:rPr>
          <w:b/>
        </w:rPr>
        <w:t>Appendix 2: Descriptive statistics of independent variables and control factors by scenario (responded have not experienced the hypothetical scenario – number of unweighted c</w:t>
      </w:r>
      <w:r>
        <w:rPr>
          <w:b/>
        </w:rPr>
        <w:t>ases)</w:t>
      </w:r>
    </w:p>
    <w:tbl>
      <w:tblPr>
        <w:tblStyle w:val="a6"/>
        <w:tblW w:w="929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00"/>
        <w:gridCol w:w="2700"/>
        <w:gridCol w:w="1350"/>
        <w:gridCol w:w="1440"/>
      </w:tblGrid>
      <w:tr w:rsidR="001E5D04" w14:paraId="262645DD" w14:textId="77777777">
        <w:trPr>
          <w:trHeight w:val="57"/>
          <w:jc w:val="center"/>
        </w:trPr>
        <w:tc>
          <w:tcPr>
            <w:tcW w:w="3800" w:type="dxa"/>
          </w:tcPr>
          <w:p w14:paraId="4DE49FAC" w14:textId="77777777" w:rsidR="001E5D04" w:rsidRDefault="0092207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2700" w:type="dxa"/>
          </w:tcPr>
          <w:p w14:paraId="56CE69D7" w14:textId="77777777" w:rsidR="001E5D04" w:rsidRDefault="0092207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</w:tcPr>
          <w:p w14:paraId="47BF4D93" w14:textId="77777777" w:rsidR="001E5D04" w:rsidRDefault="0092207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Scenario 1</w:t>
            </w:r>
          </w:p>
        </w:tc>
        <w:tc>
          <w:tcPr>
            <w:tcW w:w="1440" w:type="dxa"/>
          </w:tcPr>
          <w:p w14:paraId="110FCC88" w14:textId="77777777" w:rsidR="001E5D04" w:rsidRDefault="0092207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Scenario 2</w:t>
            </w:r>
          </w:p>
        </w:tc>
      </w:tr>
      <w:tr w:rsidR="001E5D04" w14:paraId="06125C0A" w14:textId="77777777">
        <w:trPr>
          <w:trHeight w:val="57"/>
          <w:jc w:val="center"/>
        </w:trPr>
        <w:tc>
          <w:tcPr>
            <w:tcW w:w="3800" w:type="dxa"/>
            <w:vMerge w:val="restart"/>
          </w:tcPr>
          <w:p w14:paraId="2552FB90" w14:textId="77777777" w:rsidR="001E5D04" w:rsidRDefault="009220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Socioeconomic status (categorical variable)</w:t>
            </w:r>
          </w:p>
        </w:tc>
        <w:tc>
          <w:tcPr>
            <w:tcW w:w="2700" w:type="dxa"/>
          </w:tcPr>
          <w:p w14:paraId="7B8999B4" w14:textId="77777777" w:rsidR="001E5D04" w:rsidRDefault="009220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ABC1ab</w:t>
            </w:r>
          </w:p>
        </w:tc>
        <w:tc>
          <w:tcPr>
            <w:tcW w:w="1350" w:type="dxa"/>
          </w:tcPr>
          <w:p w14:paraId="68DA78C9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14%</w:t>
            </w:r>
          </w:p>
        </w:tc>
        <w:tc>
          <w:tcPr>
            <w:tcW w:w="1440" w:type="dxa"/>
          </w:tcPr>
          <w:p w14:paraId="2058B487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13.3%</w:t>
            </w:r>
          </w:p>
        </w:tc>
      </w:tr>
      <w:tr w:rsidR="001E5D04" w14:paraId="370D45A3" w14:textId="77777777">
        <w:trPr>
          <w:trHeight w:val="57"/>
          <w:jc w:val="center"/>
        </w:trPr>
        <w:tc>
          <w:tcPr>
            <w:tcW w:w="3800" w:type="dxa"/>
            <w:vMerge/>
          </w:tcPr>
          <w:p w14:paraId="09619991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04D106B" w14:textId="77777777" w:rsidR="001E5D04" w:rsidRDefault="009220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C2</w:t>
            </w:r>
          </w:p>
        </w:tc>
        <w:tc>
          <w:tcPr>
            <w:tcW w:w="1350" w:type="dxa"/>
          </w:tcPr>
          <w:p w14:paraId="277B89F3" w14:textId="77777777" w:rsidR="001E5D04" w:rsidRDefault="00922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18.8%</w:t>
            </w:r>
          </w:p>
        </w:tc>
        <w:tc>
          <w:tcPr>
            <w:tcW w:w="1440" w:type="dxa"/>
          </w:tcPr>
          <w:p w14:paraId="49680825" w14:textId="77777777" w:rsidR="001E5D04" w:rsidRDefault="00922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18%</w:t>
            </w:r>
          </w:p>
        </w:tc>
      </w:tr>
      <w:tr w:rsidR="001E5D04" w14:paraId="0F9ECF36" w14:textId="77777777">
        <w:trPr>
          <w:trHeight w:val="57"/>
          <w:jc w:val="center"/>
        </w:trPr>
        <w:tc>
          <w:tcPr>
            <w:tcW w:w="3800" w:type="dxa"/>
            <w:vMerge/>
          </w:tcPr>
          <w:p w14:paraId="13356206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1FE3190" w14:textId="77777777" w:rsidR="001E5D04" w:rsidRDefault="009220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C3</w:t>
            </w:r>
          </w:p>
        </w:tc>
        <w:tc>
          <w:tcPr>
            <w:tcW w:w="1350" w:type="dxa"/>
          </w:tcPr>
          <w:p w14:paraId="0FC00954" w14:textId="77777777" w:rsidR="001E5D04" w:rsidRDefault="00922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21.5%</w:t>
            </w:r>
          </w:p>
        </w:tc>
        <w:tc>
          <w:tcPr>
            <w:tcW w:w="1440" w:type="dxa"/>
          </w:tcPr>
          <w:p w14:paraId="55328ED8" w14:textId="77777777" w:rsidR="001E5D04" w:rsidRDefault="00922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20.8%</w:t>
            </w:r>
          </w:p>
        </w:tc>
      </w:tr>
      <w:tr w:rsidR="001E5D04" w14:paraId="20601B05" w14:textId="77777777">
        <w:trPr>
          <w:trHeight w:val="57"/>
          <w:jc w:val="center"/>
        </w:trPr>
        <w:tc>
          <w:tcPr>
            <w:tcW w:w="3800" w:type="dxa"/>
            <w:vMerge/>
          </w:tcPr>
          <w:p w14:paraId="5A7FFCD1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B12D296" w14:textId="77777777" w:rsidR="001E5D04" w:rsidRDefault="009220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14:paraId="1C25BD94" w14:textId="77777777" w:rsidR="001E5D04" w:rsidRDefault="00922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31.8%</w:t>
            </w:r>
          </w:p>
        </w:tc>
        <w:tc>
          <w:tcPr>
            <w:tcW w:w="1440" w:type="dxa"/>
          </w:tcPr>
          <w:p w14:paraId="6EE69E9F" w14:textId="77777777" w:rsidR="001E5D04" w:rsidRDefault="00922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32.3%</w:t>
            </w:r>
          </w:p>
        </w:tc>
      </w:tr>
      <w:tr w:rsidR="001E5D04" w14:paraId="50EDF22F" w14:textId="77777777">
        <w:trPr>
          <w:trHeight w:val="57"/>
          <w:jc w:val="center"/>
        </w:trPr>
        <w:tc>
          <w:tcPr>
            <w:tcW w:w="3800" w:type="dxa"/>
            <w:vMerge/>
          </w:tcPr>
          <w:p w14:paraId="21F95FD1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6DD95F6" w14:textId="77777777" w:rsidR="001E5D04" w:rsidRDefault="009220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350" w:type="dxa"/>
          </w:tcPr>
          <w:p w14:paraId="2DCEF1AF" w14:textId="77777777" w:rsidR="001E5D04" w:rsidRDefault="00922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13.9%</w:t>
            </w:r>
          </w:p>
        </w:tc>
        <w:tc>
          <w:tcPr>
            <w:tcW w:w="1440" w:type="dxa"/>
          </w:tcPr>
          <w:p w14:paraId="771A8F07" w14:textId="77777777" w:rsidR="001E5D04" w:rsidRDefault="00922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15.6%</w:t>
            </w:r>
          </w:p>
        </w:tc>
      </w:tr>
      <w:tr w:rsidR="001E5D04" w14:paraId="3406AEC4" w14:textId="77777777">
        <w:trPr>
          <w:trHeight w:val="57"/>
          <w:jc w:val="center"/>
        </w:trPr>
        <w:tc>
          <w:tcPr>
            <w:tcW w:w="3800" w:type="dxa"/>
            <w:vMerge w:val="restart"/>
          </w:tcPr>
          <w:p w14:paraId="5370CB77" w14:textId="77777777" w:rsidR="001E5D04" w:rsidRDefault="009220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Socioeconomic status (binary variable)</w:t>
            </w:r>
          </w:p>
        </w:tc>
        <w:tc>
          <w:tcPr>
            <w:tcW w:w="2700" w:type="dxa"/>
          </w:tcPr>
          <w:p w14:paraId="293A7EA1" w14:textId="77777777" w:rsidR="001E5D04" w:rsidRDefault="009220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ABC1ab</w:t>
            </w:r>
          </w:p>
        </w:tc>
        <w:tc>
          <w:tcPr>
            <w:tcW w:w="1350" w:type="dxa"/>
          </w:tcPr>
          <w:p w14:paraId="4418BDA1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14%</w:t>
            </w:r>
          </w:p>
        </w:tc>
        <w:tc>
          <w:tcPr>
            <w:tcW w:w="1440" w:type="dxa"/>
          </w:tcPr>
          <w:p w14:paraId="042FACD9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13.3%</w:t>
            </w:r>
          </w:p>
        </w:tc>
      </w:tr>
      <w:tr w:rsidR="001E5D04" w14:paraId="1163F8F5" w14:textId="77777777">
        <w:trPr>
          <w:trHeight w:val="57"/>
          <w:jc w:val="center"/>
        </w:trPr>
        <w:tc>
          <w:tcPr>
            <w:tcW w:w="3800" w:type="dxa"/>
            <w:vMerge/>
          </w:tcPr>
          <w:p w14:paraId="7F6B55F0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3CCD5FE" w14:textId="77777777" w:rsidR="001E5D04" w:rsidRDefault="009220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C2-C3</w:t>
            </w:r>
          </w:p>
        </w:tc>
        <w:tc>
          <w:tcPr>
            <w:tcW w:w="1350" w:type="dxa"/>
          </w:tcPr>
          <w:p w14:paraId="743A4A36" w14:textId="77777777" w:rsidR="001E5D04" w:rsidRDefault="00922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40.3%</w:t>
            </w:r>
          </w:p>
        </w:tc>
        <w:tc>
          <w:tcPr>
            <w:tcW w:w="1440" w:type="dxa"/>
          </w:tcPr>
          <w:p w14:paraId="7B3DEAC1" w14:textId="77777777" w:rsidR="001E5D04" w:rsidRDefault="00922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38.8%</w:t>
            </w:r>
          </w:p>
        </w:tc>
      </w:tr>
      <w:tr w:rsidR="001E5D04" w14:paraId="154B0614" w14:textId="77777777">
        <w:trPr>
          <w:trHeight w:val="57"/>
          <w:jc w:val="center"/>
        </w:trPr>
        <w:tc>
          <w:tcPr>
            <w:tcW w:w="3800" w:type="dxa"/>
            <w:vMerge/>
          </w:tcPr>
          <w:p w14:paraId="435298CF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2BD13D1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D-E</w:t>
            </w:r>
          </w:p>
        </w:tc>
        <w:tc>
          <w:tcPr>
            <w:tcW w:w="1350" w:type="dxa"/>
          </w:tcPr>
          <w:p w14:paraId="3AAE11DE" w14:textId="77777777" w:rsidR="001E5D04" w:rsidRDefault="00922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45.7%</w:t>
            </w:r>
          </w:p>
        </w:tc>
        <w:tc>
          <w:tcPr>
            <w:tcW w:w="1440" w:type="dxa"/>
          </w:tcPr>
          <w:p w14:paraId="42F03C6D" w14:textId="77777777" w:rsidR="001E5D04" w:rsidRDefault="00922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47.9%</w:t>
            </w:r>
          </w:p>
        </w:tc>
      </w:tr>
      <w:tr w:rsidR="001E5D04" w14:paraId="00EFFB68" w14:textId="77777777">
        <w:trPr>
          <w:trHeight w:val="57"/>
          <w:jc w:val="center"/>
        </w:trPr>
        <w:tc>
          <w:tcPr>
            <w:tcW w:w="6500" w:type="dxa"/>
            <w:gridSpan w:val="2"/>
          </w:tcPr>
          <w:p w14:paraId="7A34F6FE" w14:textId="77777777" w:rsidR="001E5D04" w:rsidRDefault="009220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Rights violation (% Yes)</w:t>
            </w:r>
          </w:p>
        </w:tc>
        <w:tc>
          <w:tcPr>
            <w:tcW w:w="1350" w:type="dxa"/>
          </w:tcPr>
          <w:p w14:paraId="5CF46449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36.9%</w:t>
            </w:r>
          </w:p>
        </w:tc>
        <w:tc>
          <w:tcPr>
            <w:tcW w:w="1440" w:type="dxa"/>
          </w:tcPr>
          <w:p w14:paraId="26B821A8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49.8%</w:t>
            </w:r>
          </w:p>
        </w:tc>
      </w:tr>
      <w:tr w:rsidR="001E5D04" w14:paraId="5DF05C3F" w14:textId="77777777">
        <w:trPr>
          <w:trHeight w:val="57"/>
          <w:jc w:val="center"/>
        </w:trPr>
        <w:tc>
          <w:tcPr>
            <w:tcW w:w="6500" w:type="dxa"/>
            <w:gridSpan w:val="2"/>
          </w:tcPr>
          <w:p w14:paraId="118C824D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Know my rights (% Know very well + Have some idea)</w:t>
            </w:r>
          </w:p>
        </w:tc>
        <w:tc>
          <w:tcPr>
            <w:tcW w:w="1350" w:type="dxa"/>
          </w:tcPr>
          <w:p w14:paraId="566F7C52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64.4%</w:t>
            </w:r>
          </w:p>
        </w:tc>
        <w:tc>
          <w:tcPr>
            <w:tcW w:w="1440" w:type="dxa"/>
          </w:tcPr>
          <w:p w14:paraId="0E012B8C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61.9%</w:t>
            </w:r>
          </w:p>
        </w:tc>
      </w:tr>
      <w:tr w:rsidR="001E5D04" w14:paraId="0D687658" w14:textId="77777777">
        <w:trPr>
          <w:trHeight w:val="57"/>
          <w:jc w:val="center"/>
        </w:trPr>
        <w:tc>
          <w:tcPr>
            <w:tcW w:w="6500" w:type="dxa"/>
            <w:gridSpan w:val="2"/>
          </w:tcPr>
          <w:p w14:paraId="690FB42D" w14:textId="77777777" w:rsidR="001E5D04" w:rsidRDefault="009220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Know where to turn (% Know very well + Have some idea)</w:t>
            </w:r>
          </w:p>
        </w:tc>
        <w:tc>
          <w:tcPr>
            <w:tcW w:w="1350" w:type="dxa"/>
          </w:tcPr>
          <w:p w14:paraId="1A8013A4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58.7%</w:t>
            </w:r>
          </w:p>
        </w:tc>
        <w:tc>
          <w:tcPr>
            <w:tcW w:w="1440" w:type="dxa"/>
          </w:tcPr>
          <w:p w14:paraId="3E7E46A1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54.4%</w:t>
            </w:r>
          </w:p>
        </w:tc>
      </w:tr>
      <w:tr w:rsidR="001E5D04" w14:paraId="0088995B" w14:textId="77777777">
        <w:trPr>
          <w:trHeight w:val="57"/>
          <w:jc w:val="center"/>
        </w:trPr>
        <w:tc>
          <w:tcPr>
            <w:tcW w:w="6500" w:type="dxa"/>
            <w:gridSpan w:val="2"/>
          </w:tcPr>
          <w:p w14:paraId="7B90B800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Expectation of just outcome (% Totally just + somewhat just)</w:t>
            </w:r>
          </w:p>
        </w:tc>
        <w:tc>
          <w:tcPr>
            <w:tcW w:w="1350" w:type="dxa"/>
          </w:tcPr>
          <w:p w14:paraId="79EFD461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71.7%</w:t>
            </w:r>
          </w:p>
        </w:tc>
        <w:tc>
          <w:tcPr>
            <w:tcW w:w="1440" w:type="dxa"/>
          </w:tcPr>
          <w:p w14:paraId="00B37B2A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65.1%</w:t>
            </w:r>
          </w:p>
        </w:tc>
      </w:tr>
      <w:tr w:rsidR="001E5D04" w14:paraId="5431FAC6" w14:textId="77777777">
        <w:trPr>
          <w:trHeight w:val="57"/>
          <w:jc w:val="center"/>
        </w:trPr>
        <w:tc>
          <w:tcPr>
            <w:tcW w:w="6500" w:type="dxa"/>
            <w:gridSpan w:val="2"/>
          </w:tcPr>
          <w:p w14:paraId="136FFA26" w14:textId="77777777" w:rsidR="001E5D04" w:rsidRDefault="009220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Experience with courts (% Yes)</w:t>
            </w:r>
          </w:p>
        </w:tc>
        <w:tc>
          <w:tcPr>
            <w:tcW w:w="1350" w:type="dxa"/>
          </w:tcPr>
          <w:p w14:paraId="49DC4AB9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35.7%</w:t>
            </w:r>
          </w:p>
        </w:tc>
        <w:tc>
          <w:tcPr>
            <w:tcW w:w="1440" w:type="dxa"/>
          </w:tcPr>
          <w:p w14:paraId="232B6E44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32.5%</w:t>
            </w:r>
          </w:p>
        </w:tc>
      </w:tr>
      <w:tr w:rsidR="001E5D04" w14:paraId="5BDDE5C4" w14:textId="77777777">
        <w:trPr>
          <w:trHeight w:val="57"/>
          <w:jc w:val="center"/>
        </w:trPr>
        <w:tc>
          <w:tcPr>
            <w:tcW w:w="6500" w:type="dxa"/>
            <w:gridSpan w:val="2"/>
          </w:tcPr>
          <w:p w14:paraId="1C6E5021" w14:textId="77777777" w:rsidR="001E5D04" w:rsidRDefault="009220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Experience with state institutions (% Yes)</w:t>
            </w:r>
          </w:p>
        </w:tc>
        <w:tc>
          <w:tcPr>
            <w:tcW w:w="1350" w:type="dxa"/>
          </w:tcPr>
          <w:p w14:paraId="4F04BF6E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23.9%</w:t>
            </w:r>
          </w:p>
        </w:tc>
        <w:tc>
          <w:tcPr>
            <w:tcW w:w="1440" w:type="dxa"/>
          </w:tcPr>
          <w:p w14:paraId="0430B6B5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22.7%</w:t>
            </w:r>
          </w:p>
        </w:tc>
      </w:tr>
      <w:tr w:rsidR="001E5D04" w14:paraId="43544569" w14:textId="77777777">
        <w:trPr>
          <w:trHeight w:val="57"/>
          <w:jc w:val="center"/>
        </w:trPr>
        <w:tc>
          <w:tcPr>
            <w:tcW w:w="6500" w:type="dxa"/>
            <w:gridSpan w:val="2"/>
          </w:tcPr>
          <w:p w14:paraId="6AC469E4" w14:textId="77777777" w:rsidR="001E5D04" w:rsidRDefault="009220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Participation in informative sessions (% Yes)</w:t>
            </w:r>
          </w:p>
        </w:tc>
        <w:tc>
          <w:tcPr>
            <w:tcW w:w="1350" w:type="dxa"/>
          </w:tcPr>
          <w:p w14:paraId="0C1F39EE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26.3%</w:t>
            </w:r>
          </w:p>
        </w:tc>
        <w:tc>
          <w:tcPr>
            <w:tcW w:w="1440" w:type="dxa"/>
          </w:tcPr>
          <w:p w14:paraId="24FE1ABB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24.1%</w:t>
            </w:r>
          </w:p>
        </w:tc>
      </w:tr>
      <w:tr w:rsidR="001E5D04" w14:paraId="6B26EB76" w14:textId="77777777">
        <w:trPr>
          <w:trHeight w:val="57"/>
          <w:jc w:val="center"/>
        </w:trPr>
        <w:tc>
          <w:tcPr>
            <w:tcW w:w="6500" w:type="dxa"/>
            <w:gridSpan w:val="2"/>
          </w:tcPr>
          <w:p w14:paraId="12F79FF2" w14:textId="77777777" w:rsidR="001E5D04" w:rsidRDefault="009220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Participation in protests (% Yes)</w:t>
            </w:r>
          </w:p>
        </w:tc>
        <w:tc>
          <w:tcPr>
            <w:tcW w:w="1350" w:type="dxa"/>
          </w:tcPr>
          <w:p w14:paraId="40BFAF60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17.5%</w:t>
            </w:r>
          </w:p>
        </w:tc>
        <w:tc>
          <w:tcPr>
            <w:tcW w:w="1440" w:type="dxa"/>
          </w:tcPr>
          <w:p w14:paraId="14B7D304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15.1%</w:t>
            </w:r>
          </w:p>
        </w:tc>
      </w:tr>
      <w:tr w:rsidR="001E5D04" w14:paraId="0D4D8F33" w14:textId="77777777">
        <w:trPr>
          <w:trHeight w:val="57"/>
          <w:jc w:val="center"/>
        </w:trPr>
        <w:tc>
          <w:tcPr>
            <w:tcW w:w="6500" w:type="dxa"/>
            <w:gridSpan w:val="2"/>
          </w:tcPr>
          <w:p w14:paraId="4F23F1BF" w14:textId="77777777" w:rsidR="001E5D04" w:rsidRDefault="009220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Gender (% Female)</w:t>
            </w:r>
          </w:p>
        </w:tc>
        <w:tc>
          <w:tcPr>
            <w:tcW w:w="1350" w:type="dxa"/>
          </w:tcPr>
          <w:p w14:paraId="30FE0B2C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50.9%</w:t>
            </w:r>
          </w:p>
        </w:tc>
        <w:tc>
          <w:tcPr>
            <w:tcW w:w="1440" w:type="dxa"/>
          </w:tcPr>
          <w:p w14:paraId="1CFF6836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52.2%</w:t>
            </w:r>
          </w:p>
        </w:tc>
      </w:tr>
      <w:tr w:rsidR="001E5D04" w14:paraId="092F2DFA" w14:textId="77777777">
        <w:trPr>
          <w:trHeight w:val="57"/>
          <w:jc w:val="center"/>
        </w:trPr>
        <w:tc>
          <w:tcPr>
            <w:tcW w:w="6500" w:type="dxa"/>
            <w:gridSpan w:val="2"/>
          </w:tcPr>
          <w:p w14:paraId="737B581D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Belong to </w:t>
            </w:r>
            <w:r>
              <w:rPr>
                <w:color w:val="000000"/>
                <w:sz w:val="24"/>
                <w:szCs w:val="24"/>
              </w:rPr>
              <w:t>indigenous group (% Yes)</w:t>
            </w:r>
          </w:p>
        </w:tc>
        <w:tc>
          <w:tcPr>
            <w:tcW w:w="1350" w:type="dxa"/>
          </w:tcPr>
          <w:p w14:paraId="5DF04067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11.3%</w:t>
            </w:r>
          </w:p>
        </w:tc>
        <w:tc>
          <w:tcPr>
            <w:tcW w:w="1440" w:type="dxa"/>
          </w:tcPr>
          <w:p w14:paraId="64E39099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10.9%</w:t>
            </w:r>
          </w:p>
        </w:tc>
      </w:tr>
      <w:tr w:rsidR="001E5D04" w14:paraId="6ACC9ED3" w14:textId="77777777">
        <w:trPr>
          <w:trHeight w:val="57"/>
          <w:jc w:val="center"/>
        </w:trPr>
        <w:tc>
          <w:tcPr>
            <w:tcW w:w="3800" w:type="dxa"/>
            <w:vMerge w:val="restart"/>
          </w:tcPr>
          <w:p w14:paraId="720394FA" w14:textId="77777777" w:rsidR="001E5D04" w:rsidRDefault="009220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Age</w:t>
            </w:r>
          </w:p>
        </w:tc>
        <w:tc>
          <w:tcPr>
            <w:tcW w:w="2700" w:type="dxa"/>
          </w:tcPr>
          <w:p w14:paraId="0E772DC3" w14:textId="77777777" w:rsidR="001E5D04" w:rsidRDefault="009220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 18-29 years old</w:t>
            </w:r>
          </w:p>
        </w:tc>
        <w:tc>
          <w:tcPr>
            <w:tcW w:w="1350" w:type="dxa"/>
          </w:tcPr>
          <w:p w14:paraId="0D235DBF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10.5%</w:t>
            </w:r>
          </w:p>
        </w:tc>
        <w:tc>
          <w:tcPr>
            <w:tcW w:w="1440" w:type="dxa"/>
          </w:tcPr>
          <w:p w14:paraId="20D01BF1" w14:textId="77777777" w:rsidR="001E5D04" w:rsidRDefault="00922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9.8%</w:t>
            </w:r>
          </w:p>
        </w:tc>
      </w:tr>
      <w:tr w:rsidR="001E5D04" w14:paraId="07AF10FC" w14:textId="77777777">
        <w:trPr>
          <w:trHeight w:val="89"/>
          <w:jc w:val="center"/>
        </w:trPr>
        <w:tc>
          <w:tcPr>
            <w:tcW w:w="3800" w:type="dxa"/>
            <w:vMerge/>
          </w:tcPr>
          <w:p w14:paraId="46F60049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675BF1E" w14:textId="77777777" w:rsidR="001E5D04" w:rsidRDefault="0092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30-59 years old</w:t>
            </w:r>
          </w:p>
        </w:tc>
        <w:tc>
          <w:tcPr>
            <w:tcW w:w="1350" w:type="dxa"/>
          </w:tcPr>
          <w:p w14:paraId="4E31D07E" w14:textId="77777777" w:rsidR="001E5D04" w:rsidRDefault="0092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63.6%</w:t>
            </w:r>
          </w:p>
        </w:tc>
        <w:tc>
          <w:tcPr>
            <w:tcW w:w="1440" w:type="dxa"/>
          </w:tcPr>
          <w:p w14:paraId="68184F82" w14:textId="77777777" w:rsidR="001E5D04" w:rsidRDefault="0092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61.4%</w:t>
            </w:r>
          </w:p>
        </w:tc>
      </w:tr>
      <w:tr w:rsidR="001E5D04" w14:paraId="786A029B" w14:textId="77777777">
        <w:trPr>
          <w:trHeight w:val="57"/>
          <w:jc w:val="center"/>
        </w:trPr>
        <w:tc>
          <w:tcPr>
            <w:tcW w:w="3800" w:type="dxa"/>
            <w:vMerge/>
          </w:tcPr>
          <w:p w14:paraId="622B5675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3A0A836" w14:textId="77777777" w:rsidR="001E5D04" w:rsidRDefault="0092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60 years old and older</w:t>
            </w:r>
          </w:p>
        </w:tc>
        <w:tc>
          <w:tcPr>
            <w:tcW w:w="1350" w:type="dxa"/>
          </w:tcPr>
          <w:p w14:paraId="3561F410" w14:textId="77777777" w:rsidR="001E5D04" w:rsidRDefault="0092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25.9%</w:t>
            </w:r>
          </w:p>
        </w:tc>
        <w:tc>
          <w:tcPr>
            <w:tcW w:w="1440" w:type="dxa"/>
          </w:tcPr>
          <w:p w14:paraId="09DCD87E" w14:textId="77777777" w:rsidR="001E5D04" w:rsidRDefault="0092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28.8%</w:t>
            </w:r>
          </w:p>
        </w:tc>
      </w:tr>
    </w:tbl>
    <w:p w14:paraId="15F2F44A" w14:textId="77777777" w:rsidR="001E5D04" w:rsidRDefault="001E5D04"/>
    <w:p w14:paraId="249277A7" w14:textId="77777777" w:rsidR="001E5D04" w:rsidRDefault="001E5D04">
      <w:pPr>
        <w:spacing w:line="480" w:lineRule="auto"/>
        <w:rPr>
          <w:b/>
        </w:rPr>
      </w:pPr>
    </w:p>
    <w:p w14:paraId="2205010F" w14:textId="77777777" w:rsidR="001E5D04" w:rsidRDefault="00922074">
      <w:pPr>
        <w:spacing w:line="480" w:lineRule="auto"/>
        <w:rPr>
          <w:b/>
        </w:rPr>
      </w:pPr>
      <w:r>
        <w:rPr>
          <w:b/>
        </w:rPr>
        <w:t>Appendix 3: Predicted probabilities (and 95% Confidence Interval) based on models shown in Table 3</w:t>
      </w:r>
    </w:p>
    <w:p w14:paraId="3506698D" w14:textId="77777777" w:rsidR="001E5D04" w:rsidRDefault="001E5D04"/>
    <w:tbl>
      <w:tblPr>
        <w:tblStyle w:val="a7"/>
        <w:tblW w:w="935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880"/>
        <w:gridCol w:w="990"/>
        <w:gridCol w:w="720"/>
        <w:gridCol w:w="720"/>
        <w:gridCol w:w="990"/>
        <w:gridCol w:w="810"/>
        <w:gridCol w:w="720"/>
      </w:tblGrid>
      <w:tr w:rsidR="001E5D04" w14:paraId="35AFBD90" w14:textId="77777777">
        <w:trPr>
          <w:trHeight w:val="320"/>
          <w:jc w:val="center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C1C8A" w14:textId="77777777" w:rsidR="001E5D04" w:rsidRDefault="009220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Predictive margins: Discrimination at a public hospital</w:t>
            </w:r>
          </w:p>
        </w:tc>
      </w:tr>
      <w:tr w:rsidR="001E5D04" w14:paraId="588FE28C" w14:textId="77777777">
        <w:trPr>
          <w:trHeight w:val="320"/>
          <w:jc w:val="center"/>
        </w:trPr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81894" w14:textId="77777777" w:rsidR="001E5D04" w:rsidRDefault="009220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3A261" w14:textId="77777777" w:rsidR="001E5D04" w:rsidRDefault="009220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616B" w14:textId="77777777" w:rsidR="001E5D04" w:rsidRDefault="009220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Model 1: SES as 3 categories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B1B37" w14:textId="77777777" w:rsidR="001E5D04" w:rsidRDefault="009220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Model 2: SES as 5 categories</w:t>
            </w:r>
          </w:p>
        </w:tc>
      </w:tr>
      <w:tr w:rsidR="001E5D04" w14:paraId="5A7B6A04" w14:textId="77777777">
        <w:trPr>
          <w:trHeight w:val="320"/>
          <w:jc w:val="center"/>
        </w:trPr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2FF56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A3DFD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8F225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Margin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E4A1C" w14:textId="77777777" w:rsidR="001E5D04" w:rsidRDefault="00922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95% CI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DF7C1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Margin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669F4" w14:textId="77777777" w:rsidR="001E5D04" w:rsidRDefault="00922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95% CI</w:t>
            </w:r>
          </w:p>
        </w:tc>
      </w:tr>
      <w:tr w:rsidR="001E5D04" w14:paraId="59E20E07" w14:textId="77777777">
        <w:trPr>
          <w:trHeight w:val="320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EF405" w14:textId="77777777" w:rsidR="001E5D04" w:rsidRDefault="00922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Know where to turn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4321E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Little idea/don´t know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37B9F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A4A9D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D70A8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7AE08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C29F2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1F5DE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</w:tr>
      <w:tr w:rsidR="001E5D04" w14:paraId="46B214EC" w14:textId="77777777">
        <w:trPr>
          <w:trHeight w:val="320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10E37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B2E7E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Some idea/know very well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381CD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749D9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8E265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2315C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C42C7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ABA84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0.34</w:t>
            </w:r>
          </w:p>
        </w:tc>
      </w:tr>
      <w:tr w:rsidR="001E5D04" w14:paraId="111E12EE" w14:textId="77777777">
        <w:trPr>
          <w:trHeight w:val="320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979B3" w14:textId="77777777" w:rsidR="001E5D04" w:rsidRDefault="00922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Expectation of outcome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EAB50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Totally/somehow unjust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EC306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CA867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54E7C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0C76E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FC5BD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1CA64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0.38</w:t>
            </w:r>
          </w:p>
        </w:tc>
      </w:tr>
      <w:tr w:rsidR="001E5D04" w14:paraId="7A9A5164" w14:textId="77777777">
        <w:trPr>
          <w:trHeight w:val="320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8FB91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7D1FA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Totally/somehow just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F37AB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7586B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7A44F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767AD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15726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93DF3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0.26</w:t>
            </w:r>
          </w:p>
        </w:tc>
      </w:tr>
      <w:tr w:rsidR="001E5D04" w14:paraId="240CBBCB" w14:textId="77777777">
        <w:trPr>
          <w:trHeight w:val="320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1596D" w14:textId="77777777" w:rsidR="001E5D04" w:rsidRDefault="00922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Participation in protests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053E2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EE229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72FA9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C4E78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B36E5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5DF35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0E34C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</w:tr>
      <w:tr w:rsidR="001E5D04" w14:paraId="3FCBFF6B" w14:textId="77777777">
        <w:trPr>
          <w:trHeight w:val="320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D24C7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8AB74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64DB7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057BF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3144E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EA69E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AAA4E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440EF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0.46</w:t>
            </w:r>
          </w:p>
        </w:tc>
      </w:tr>
      <w:tr w:rsidR="001E5D04" w14:paraId="23A71960" w14:textId="77777777">
        <w:trPr>
          <w:trHeight w:val="665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2899C" w14:textId="77777777" w:rsidR="001E5D04" w:rsidRDefault="00922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Participation in informative sessions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5E211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E6916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252B4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B7179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CFDA2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AFF0D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76F57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</w:tr>
      <w:tr w:rsidR="001E5D04" w14:paraId="145BB1E2" w14:textId="77777777">
        <w:trPr>
          <w:trHeight w:val="320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53743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5F8CD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6CD27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93499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3ACD8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ABD74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2BC99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9E890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0.24</w:t>
            </w:r>
          </w:p>
        </w:tc>
      </w:tr>
      <w:tr w:rsidR="001E5D04" w14:paraId="370CC691" w14:textId="77777777">
        <w:trPr>
          <w:trHeight w:val="320"/>
          <w:jc w:val="center"/>
        </w:trPr>
        <w:tc>
          <w:tcPr>
            <w:tcW w:w="15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3EF37" w14:textId="77777777" w:rsidR="001E5D04" w:rsidRDefault="00922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CC8BB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 xml:space="preserve">18-29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D66CF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DC182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55572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BB93F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EA6FC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9108D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0.43</w:t>
            </w:r>
          </w:p>
        </w:tc>
      </w:tr>
      <w:tr w:rsidR="001E5D04" w14:paraId="22CD3D01" w14:textId="77777777">
        <w:trPr>
          <w:trHeight w:val="320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A7E40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9FAFE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30-59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EE6C0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71B03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3EB99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23E8D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66543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7A477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</w:tr>
      <w:tr w:rsidR="001E5D04" w14:paraId="64E511F4" w14:textId="77777777">
        <w:trPr>
          <w:trHeight w:val="320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A05B0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8FEDD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60 and older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63A86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02982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51940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6687F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3851D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66D1F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0.24</w:t>
            </w:r>
          </w:p>
        </w:tc>
      </w:tr>
      <w:tr w:rsidR="001E5D04" w14:paraId="7F25C9D7" w14:textId="77777777">
        <w:trPr>
          <w:trHeight w:val="320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EB9B9" w14:textId="77777777" w:rsidR="001E5D04" w:rsidRDefault="00922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SES (3 </w:t>
            </w:r>
            <w:r>
              <w:rPr>
                <w:color w:val="000000"/>
              </w:rPr>
              <w:t>categories)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7C041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E-D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7537B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A75AC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0EEBF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3F61E" w14:textId="77777777" w:rsidR="001E5D04" w:rsidRDefault="00922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5D04" w14:paraId="1BF00036" w14:textId="77777777">
        <w:trPr>
          <w:trHeight w:val="320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D415A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10A76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C2-C3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B38DF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17AFD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7E353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0.28</w:t>
            </w:r>
          </w:p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8AF75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E5D04" w14:paraId="79366779" w14:textId="77777777">
        <w:trPr>
          <w:trHeight w:val="320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4CFE3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8211E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ABC1ab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B33B9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C000C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A9CE9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0.39</w:t>
            </w:r>
          </w:p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2543D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E5D04" w14:paraId="51D9B8A0" w14:textId="77777777">
        <w:trPr>
          <w:trHeight w:val="320"/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7974" w14:textId="77777777" w:rsidR="001E5D04" w:rsidRDefault="00922074">
            <w:pPr>
              <w:jc w:val="center"/>
              <w:rPr>
                <w:color w:val="000000"/>
              </w:rPr>
            </w:pPr>
            <w:bookmarkStart w:id="0" w:name="bookmark=id.gjdgxs" w:colFirst="0" w:colLast="0"/>
            <w:bookmarkEnd w:id="0"/>
            <w:r>
              <w:rPr>
                <w:color w:val="000000"/>
              </w:rPr>
              <w:t>SES (5 categories)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C3194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6DDD2" w14:textId="77777777" w:rsidR="001E5D04" w:rsidRDefault="00922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8A013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1CA20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40392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0.37</w:t>
            </w:r>
          </w:p>
        </w:tc>
      </w:tr>
      <w:tr w:rsidR="001E5D04" w14:paraId="727030C6" w14:textId="77777777">
        <w:trPr>
          <w:trHeight w:val="320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C1FF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B0E62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4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388A9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EAB0A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46AD7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3632A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</w:tr>
      <w:tr w:rsidR="001E5D04" w14:paraId="01F60E30" w14:textId="77777777">
        <w:trPr>
          <w:trHeight w:val="320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1922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D1B45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24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C11CF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43A0C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39DFA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03B76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</w:tr>
      <w:tr w:rsidR="001E5D04" w14:paraId="14AA6F84" w14:textId="77777777">
        <w:trPr>
          <w:trHeight w:val="320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05B4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6A210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C2</w:t>
            </w:r>
          </w:p>
        </w:tc>
        <w:tc>
          <w:tcPr>
            <w:tcW w:w="24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3F7DB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887AA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96F62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2C84A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0.36</w:t>
            </w:r>
          </w:p>
        </w:tc>
      </w:tr>
      <w:tr w:rsidR="001E5D04" w14:paraId="5928B1C4" w14:textId="77777777">
        <w:trPr>
          <w:trHeight w:val="320"/>
          <w:jc w:val="center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CA02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68B44" w14:textId="77777777" w:rsidR="001E5D04" w:rsidRDefault="00922074">
            <w:pPr>
              <w:rPr>
                <w:color w:val="000000"/>
              </w:rPr>
            </w:pPr>
            <w:r>
              <w:rPr>
                <w:color w:val="000000"/>
              </w:rPr>
              <w:t>ABC1ab</w:t>
            </w:r>
          </w:p>
        </w:tc>
        <w:tc>
          <w:tcPr>
            <w:tcW w:w="24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96FB0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EB7C9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D75D0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D4D3C" w14:textId="77777777" w:rsidR="001E5D04" w:rsidRDefault="0092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0.39</w:t>
            </w:r>
          </w:p>
        </w:tc>
      </w:tr>
    </w:tbl>
    <w:p w14:paraId="09389B2D" w14:textId="77777777" w:rsidR="001E5D04" w:rsidRDefault="001E5D04"/>
    <w:p w14:paraId="5BA5C132" w14:textId="77777777" w:rsidR="001E5D04" w:rsidRDefault="00922074">
      <w:pPr>
        <w:spacing w:line="480" w:lineRule="auto"/>
        <w:rPr>
          <w:b/>
        </w:rPr>
      </w:pPr>
      <w:r>
        <w:rPr>
          <w:b/>
        </w:rPr>
        <w:t xml:space="preserve">Appendix 4: Predicted </w:t>
      </w:r>
      <w:r>
        <w:rPr>
          <w:b/>
        </w:rPr>
        <w:t>probabilities (and 95% Confidence Interval) by socioeconomic level in model 1 and 2</w:t>
      </w:r>
    </w:p>
    <w:p w14:paraId="00F18FAF" w14:textId="77777777" w:rsidR="001E5D04" w:rsidRDefault="00922074">
      <w:pPr>
        <w:spacing w:line="480" w:lineRule="auto"/>
      </w:pPr>
      <w:r>
        <w:rPr>
          <w:noProof/>
        </w:rPr>
        <w:drawing>
          <wp:inline distT="0" distB="0" distL="0" distR="0" wp14:anchorId="3BFA90E2" wp14:editId="1695094B">
            <wp:extent cx="5943600" cy="3360420"/>
            <wp:effectExtent l="0" t="0" r="0" b="0"/>
            <wp:docPr id="2142366745" name="Chart 21423667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E21CAFF" w14:textId="77777777" w:rsidR="001E5D04" w:rsidRDefault="001E5D04">
      <w:pPr>
        <w:spacing w:line="480" w:lineRule="auto"/>
        <w:rPr>
          <w:b/>
        </w:rPr>
      </w:pPr>
    </w:p>
    <w:p w14:paraId="017568BE" w14:textId="77777777" w:rsidR="001E5D04" w:rsidRDefault="001E5D04">
      <w:pPr>
        <w:rPr>
          <w:b/>
        </w:rPr>
      </w:pPr>
    </w:p>
    <w:p w14:paraId="103FE046" w14:textId="77777777" w:rsidR="001E5D04" w:rsidRDefault="001E5D04">
      <w:pPr>
        <w:rPr>
          <w:b/>
        </w:rPr>
      </w:pPr>
    </w:p>
    <w:p w14:paraId="7D8B8716" w14:textId="77777777" w:rsidR="001E5D04" w:rsidRDefault="00922074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6E9237E4" wp14:editId="7A772820">
            <wp:extent cx="5280212" cy="2949389"/>
            <wp:effectExtent l="0" t="0" r="0" b="0"/>
            <wp:docPr id="2142366746" name="Chart 21423667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b/>
        </w:rPr>
        <w:t xml:space="preserve"> </w:t>
      </w:r>
    </w:p>
    <w:p w14:paraId="6CCA6265" w14:textId="77777777" w:rsidR="001E5D04" w:rsidRDefault="001E5D04"/>
    <w:p w14:paraId="2B2DA777" w14:textId="77777777" w:rsidR="001E5D04" w:rsidRDefault="00922074">
      <w:pPr>
        <w:spacing w:line="480" w:lineRule="auto"/>
        <w:rPr>
          <w:b/>
        </w:rPr>
      </w:pPr>
      <w:r>
        <w:rPr>
          <w:b/>
        </w:rPr>
        <w:t xml:space="preserve">Appendix 5 </w:t>
      </w:r>
    </w:p>
    <w:p w14:paraId="117E53EE" w14:textId="77777777" w:rsidR="001E5D04" w:rsidRDefault="00922074">
      <w:pPr>
        <w:spacing w:line="480" w:lineRule="auto"/>
        <w:rPr>
          <w:b/>
        </w:rPr>
      </w:pPr>
      <w:r>
        <w:rPr>
          <w:b/>
        </w:rPr>
        <w:t xml:space="preserve">Predicted probabilities (and 95% Confidence Interval) by participation in protests over socioeconomic level in model 1 </w:t>
      </w:r>
    </w:p>
    <w:p w14:paraId="366680D1" w14:textId="77777777" w:rsidR="001E5D04" w:rsidRDefault="00922074">
      <w:pPr>
        <w:spacing w:line="480" w:lineRule="auto"/>
      </w:pPr>
      <w:r>
        <w:rPr>
          <w:noProof/>
        </w:rPr>
        <w:drawing>
          <wp:inline distT="0" distB="0" distL="0" distR="0" wp14:anchorId="484B4F08" wp14:editId="0C23C60B">
            <wp:extent cx="5232400" cy="3810000"/>
            <wp:effectExtent l="0" t="0" r="0" b="0"/>
            <wp:docPr id="214236674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68A3FA" w14:textId="77777777" w:rsidR="001E5D04" w:rsidRDefault="00922074">
      <w:pPr>
        <w:spacing w:line="480" w:lineRule="auto"/>
        <w:rPr>
          <w:b/>
        </w:rPr>
      </w:pPr>
      <w:r>
        <w:rPr>
          <w:b/>
        </w:rPr>
        <w:lastRenderedPageBreak/>
        <w:t xml:space="preserve">Predicted probabilities (and 95% Confidence Interval) by self-reported knowledge of where to turn over socioeconomic level in model 1 </w:t>
      </w:r>
    </w:p>
    <w:p w14:paraId="6A675D53" w14:textId="77777777" w:rsidR="001E5D04" w:rsidRDefault="00922074">
      <w:pPr>
        <w:spacing w:line="480" w:lineRule="auto"/>
        <w:sectPr w:rsidR="001E5D04" w:rsidSect="00E80CD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  <w:noProof/>
        </w:rPr>
        <w:drawing>
          <wp:inline distT="0" distB="0" distL="0" distR="0" wp14:anchorId="53714932" wp14:editId="3C11DBA8">
            <wp:extent cx="5232400" cy="3810000"/>
            <wp:effectExtent l="0" t="0" r="0" b="0"/>
            <wp:docPr id="214236675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741923" w14:textId="77777777" w:rsidR="001E5D04" w:rsidRDefault="001E5D04">
      <w:pPr>
        <w:spacing w:line="480" w:lineRule="auto"/>
        <w:rPr>
          <w:b/>
        </w:rPr>
      </w:pPr>
    </w:p>
    <w:p w14:paraId="72F52156" w14:textId="77777777" w:rsidR="001E5D04" w:rsidRDefault="00922074">
      <w:pPr>
        <w:spacing w:line="480" w:lineRule="auto"/>
        <w:rPr>
          <w:b/>
        </w:rPr>
      </w:pPr>
      <w:r>
        <w:rPr>
          <w:b/>
        </w:rPr>
        <w:t>Predicted probabilities (and 95% Confidence Interval) by participation in protests over socioeconomic level in model 2</w:t>
      </w:r>
    </w:p>
    <w:p w14:paraId="410CE757" w14:textId="77777777" w:rsidR="001E5D04" w:rsidRDefault="001E5D04">
      <w:pPr>
        <w:rPr>
          <w:b/>
        </w:rPr>
      </w:pPr>
    </w:p>
    <w:p w14:paraId="2713BB44" w14:textId="77777777" w:rsidR="001E5D04" w:rsidRDefault="001E5D04">
      <w:pPr>
        <w:rPr>
          <w:b/>
        </w:rPr>
      </w:pPr>
    </w:p>
    <w:p w14:paraId="3B03DE32" w14:textId="77777777" w:rsidR="001E5D04" w:rsidRDefault="00922074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424835E" wp14:editId="57D05DA0">
            <wp:extent cx="5232400" cy="3810000"/>
            <wp:effectExtent l="0" t="0" r="0" b="0"/>
            <wp:docPr id="214236675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6FEA60" w14:textId="77777777" w:rsidR="001E5D04" w:rsidRDefault="001E5D04">
      <w:pPr>
        <w:rPr>
          <w:b/>
        </w:rPr>
      </w:pPr>
    </w:p>
    <w:p w14:paraId="467F1FEB" w14:textId="77777777" w:rsidR="001E5D04" w:rsidRDefault="00922074">
      <w:pPr>
        <w:spacing w:line="480" w:lineRule="auto"/>
        <w:rPr>
          <w:b/>
        </w:rPr>
      </w:pPr>
      <w:r>
        <w:rPr>
          <w:b/>
        </w:rPr>
        <w:t>Predicted probabilities (and 95% Confidence Interval) by participation in protests and self-reported knowledge of where to</w:t>
      </w:r>
      <w:r>
        <w:rPr>
          <w:b/>
        </w:rPr>
        <w:t xml:space="preserve"> turn over socioeconomic level in model 2</w:t>
      </w:r>
    </w:p>
    <w:p w14:paraId="15F8594F" w14:textId="77777777" w:rsidR="001E5D04" w:rsidRDefault="001E5D04">
      <w:pPr>
        <w:rPr>
          <w:b/>
        </w:rPr>
      </w:pPr>
    </w:p>
    <w:p w14:paraId="7386E47E" w14:textId="77777777" w:rsidR="001E5D04" w:rsidRDefault="001E5D04"/>
    <w:p w14:paraId="18F8A9D7" w14:textId="77777777" w:rsidR="001E5D04" w:rsidRDefault="00922074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6FA4B0F8" wp14:editId="1C25FEE0">
            <wp:extent cx="5232400" cy="3810000"/>
            <wp:effectExtent l="0" t="0" r="0" b="0"/>
            <wp:docPr id="214236675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985E85" w14:textId="77777777" w:rsidR="001E5D04" w:rsidRDefault="001E5D04">
      <w:pPr>
        <w:rPr>
          <w:b/>
        </w:rPr>
      </w:pPr>
    </w:p>
    <w:p w14:paraId="6E6EDDBE" w14:textId="77777777" w:rsidR="001E5D04" w:rsidRDefault="00922074">
      <w:pPr>
        <w:rPr>
          <w:b/>
        </w:rPr>
      </w:pPr>
      <w:r>
        <w:rPr>
          <w:b/>
        </w:rPr>
        <w:t>Appendix 6: Predicted probabilities (and 95% Confidence Interval) in models shown in Table 4</w:t>
      </w:r>
    </w:p>
    <w:p w14:paraId="2E3DC287" w14:textId="77777777" w:rsidR="001E5D04" w:rsidRDefault="001E5D04">
      <w:pPr>
        <w:rPr>
          <w:b/>
        </w:rPr>
      </w:pPr>
    </w:p>
    <w:p w14:paraId="125C7C4E" w14:textId="77777777" w:rsidR="001E5D04" w:rsidRDefault="001E5D04"/>
    <w:tbl>
      <w:tblPr>
        <w:tblStyle w:val="a8"/>
        <w:tblW w:w="928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1810"/>
        <w:gridCol w:w="1260"/>
        <w:gridCol w:w="900"/>
        <w:gridCol w:w="900"/>
        <w:gridCol w:w="1080"/>
        <w:gridCol w:w="900"/>
        <w:gridCol w:w="807"/>
      </w:tblGrid>
      <w:tr w:rsidR="001E5D04" w14:paraId="4665016F" w14:textId="77777777">
        <w:trPr>
          <w:trHeight w:val="320"/>
          <w:jc w:val="center"/>
        </w:trPr>
        <w:tc>
          <w:tcPr>
            <w:tcW w:w="9287" w:type="dxa"/>
            <w:gridSpan w:val="8"/>
          </w:tcPr>
          <w:p w14:paraId="011965DA" w14:textId="77777777" w:rsidR="001E5D04" w:rsidRDefault="00922074">
            <w:pPr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Predictive margins: Physical abuse by the police</w:t>
            </w:r>
          </w:p>
        </w:tc>
      </w:tr>
      <w:tr w:rsidR="001E5D04" w14:paraId="500EEDE9" w14:textId="77777777">
        <w:trPr>
          <w:trHeight w:val="320"/>
          <w:jc w:val="center"/>
        </w:trPr>
        <w:tc>
          <w:tcPr>
            <w:tcW w:w="1630" w:type="dxa"/>
          </w:tcPr>
          <w:p w14:paraId="2BF4E3BB" w14:textId="77777777" w:rsidR="001E5D04" w:rsidRDefault="00922074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14:paraId="6CD14B28" w14:textId="77777777" w:rsidR="001E5D04" w:rsidRDefault="00922074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gridSpan w:val="3"/>
          </w:tcPr>
          <w:p w14:paraId="343D2FA6" w14:textId="77777777" w:rsidR="001E5D04" w:rsidRDefault="00922074">
            <w:pPr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Model 3: SES as 3 categories</w:t>
            </w:r>
          </w:p>
        </w:tc>
        <w:tc>
          <w:tcPr>
            <w:tcW w:w="2787" w:type="dxa"/>
            <w:gridSpan w:val="3"/>
          </w:tcPr>
          <w:p w14:paraId="2A59BF5C" w14:textId="77777777" w:rsidR="001E5D04" w:rsidRDefault="00922074">
            <w:pPr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Model 4: SES as 5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categories</w:t>
            </w:r>
          </w:p>
        </w:tc>
      </w:tr>
      <w:tr w:rsidR="001E5D04" w14:paraId="1FB3D5E5" w14:textId="77777777">
        <w:trPr>
          <w:trHeight w:val="320"/>
          <w:jc w:val="center"/>
        </w:trPr>
        <w:tc>
          <w:tcPr>
            <w:tcW w:w="1630" w:type="dxa"/>
          </w:tcPr>
          <w:p w14:paraId="67C9D40A" w14:textId="77777777" w:rsidR="001E5D04" w:rsidRDefault="00922074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14:paraId="44D88004" w14:textId="77777777" w:rsidR="001E5D04" w:rsidRDefault="00922074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40B3E103" w14:textId="77777777" w:rsidR="001E5D04" w:rsidRDefault="00922074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Margin</w:t>
            </w:r>
          </w:p>
        </w:tc>
        <w:tc>
          <w:tcPr>
            <w:tcW w:w="1800" w:type="dxa"/>
            <w:gridSpan w:val="2"/>
          </w:tcPr>
          <w:p w14:paraId="4FCBF579" w14:textId="77777777" w:rsidR="001E5D04" w:rsidRDefault="00922074">
            <w:pPr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080" w:type="dxa"/>
          </w:tcPr>
          <w:p w14:paraId="5E950470" w14:textId="77777777" w:rsidR="001E5D04" w:rsidRDefault="00922074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Margin</w:t>
            </w:r>
          </w:p>
        </w:tc>
        <w:tc>
          <w:tcPr>
            <w:tcW w:w="1707" w:type="dxa"/>
            <w:gridSpan w:val="2"/>
          </w:tcPr>
          <w:p w14:paraId="15D82298" w14:textId="77777777" w:rsidR="001E5D04" w:rsidRDefault="00922074">
            <w:pPr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95% CI</w:t>
            </w:r>
          </w:p>
        </w:tc>
      </w:tr>
      <w:tr w:rsidR="001E5D04" w14:paraId="7819A745" w14:textId="77777777">
        <w:trPr>
          <w:trHeight w:val="320"/>
          <w:jc w:val="center"/>
        </w:trPr>
        <w:tc>
          <w:tcPr>
            <w:tcW w:w="1630" w:type="dxa"/>
            <w:vMerge w:val="restart"/>
          </w:tcPr>
          <w:p w14:paraId="51218044" w14:textId="77777777" w:rsidR="001E5D04" w:rsidRDefault="00922074">
            <w:pP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Know where to turn</w:t>
            </w:r>
          </w:p>
        </w:tc>
        <w:tc>
          <w:tcPr>
            <w:tcW w:w="1810" w:type="dxa"/>
          </w:tcPr>
          <w:p w14:paraId="0D4294E3" w14:textId="77777777" w:rsidR="001E5D04" w:rsidRDefault="00922074">
            <w:pP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Little idea/</w:t>
            </w:r>
            <w:r>
              <w:rPr>
                <w:rFonts w:ascii="Times" w:eastAsia="Times" w:hAnsi="Times" w:cs="Times"/>
                <w:sz w:val="24"/>
                <w:szCs w:val="24"/>
              </w:rPr>
              <w:t>don't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know</w:t>
            </w:r>
          </w:p>
        </w:tc>
        <w:tc>
          <w:tcPr>
            <w:tcW w:w="1260" w:type="dxa"/>
          </w:tcPr>
          <w:p w14:paraId="4E567652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900" w:type="dxa"/>
          </w:tcPr>
          <w:p w14:paraId="660607EC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900" w:type="dxa"/>
          </w:tcPr>
          <w:p w14:paraId="106AC44D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080" w:type="dxa"/>
          </w:tcPr>
          <w:p w14:paraId="6AF97019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900" w:type="dxa"/>
          </w:tcPr>
          <w:p w14:paraId="7E4E5CC6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807" w:type="dxa"/>
          </w:tcPr>
          <w:p w14:paraId="1F4A1523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0.341</w:t>
            </w:r>
          </w:p>
        </w:tc>
      </w:tr>
      <w:tr w:rsidR="001E5D04" w14:paraId="2CF55B03" w14:textId="77777777">
        <w:trPr>
          <w:trHeight w:val="320"/>
          <w:jc w:val="center"/>
        </w:trPr>
        <w:tc>
          <w:tcPr>
            <w:tcW w:w="1630" w:type="dxa"/>
            <w:vMerge/>
          </w:tcPr>
          <w:p w14:paraId="0B32EDD1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BDA260B" w14:textId="77777777" w:rsidR="001E5D04" w:rsidRDefault="00922074">
            <w:pP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Some idea/know very well</w:t>
            </w:r>
          </w:p>
        </w:tc>
        <w:tc>
          <w:tcPr>
            <w:tcW w:w="1260" w:type="dxa"/>
          </w:tcPr>
          <w:p w14:paraId="3AF259E6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0.395</w:t>
            </w:r>
          </w:p>
        </w:tc>
        <w:tc>
          <w:tcPr>
            <w:tcW w:w="900" w:type="dxa"/>
          </w:tcPr>
          <w:p w14:paraId="7E6FA797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900" w:type="dxa"/>
          </w:tcPr>
          <w:p w14:paraId="1C7D404C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0.459</w:t>
            </w:r>
          </w:p>
        </w:tc>
        <w:tc>
          <w:tcPr>
            <w:tcW w:w="1080" w:type="dxa"/>
          </w:tcPr>
          <w:p w14:paraId="0C18616E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0.394</w:t>
            </w:r>
          </w:p>
        </w:tc>
        <w:tc>
          <w:tcPr>
            <w:tcW w:w="900" w:type="dxa"/>
          </w:tcPr>
          <w:p w14:paraId="1E5E66D2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0.330</w:t>
            </w:r>
          </w:p>
        </w:tc>
        <w:tc>
          <w:tcPr>
            <w:tcW w:w="807" w:type="dxa"/>
          </w:tcPr>
          <w:p w14:paraId="269B4010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0.457</w:t>
            </w:r>
          </w:p>
        </w:tc>
      </w:tr>
      <w:tr w:rsidR="001E5D04" w14:paraId="4F5C3CBE" w14:textId="77777777">
        <w:trPr>
          <w:trHeight w:val="320"/>
          <w:jc w:val="center"/>
        </w:trPr>
        <w:tc>
          <w:tcPr>
            <w:tcW w:w="1630" w:type="dxa"/>
            <w:vMerge w:val="restart"/>
          </w:tcPr>
          <w:p w14:paraId="5BB15A94" w14:textId="77777777" w:rsidR="001E5D04" w:rsidRDefault="00922074">
            <w:pP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Participation in protests</w:t>
            </w:r>
          </w:p>
        </w:tc>
        <w:tc>
          <w:tcPr>
            <w:tcW w:w="1810" w:type="dxa"/>
          </w:tcPr>
          <w:p w14:paraId="3DECCD76" w14:textId="77777777" w:rsidR="001E5D04" w:rsidRDefault="00922074">
            <w:pP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14:paraId="4092FEB6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900" w:type="dxa"/>
          </w:tcPr>
          <w:p w14:paraId="62425399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900" w:type="dxa"/>
          </w:tcPr>
          <w:p w14:paraId="258DF95D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0.366</w:t>
            </w:r>
          </w:p>
        </w:tc>
        <w:tc>
          <w:tcPr>
            <w:tcW w:w="1080" w:type="dxa"/>
          </w:tcPr>
          <w:p w14:paraId="52A42406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900" w:type="dxa"/>
          </w:tcPr>
          <w:p w14:paraId="7E06DFB4" w14:textId="77777777" w:rsidR="001E5D04" w:rsidRDefault="00922074">
            <w:pP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807" w:type="dxa"/>
          </w:tcPr>
          <w:p w14:paraId="68C10150" w14:textId="77777777" w:rsidR="001E5D04" w:rsidRDefault="00922074">
            <w:pP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0.366</w:t>
            </w:r>
          </w:p>
        </w:tc>
      </w:tr>
      <w:tr w:rsidR="001E5D04" w14:paraId="4B721491" w14:textId="77777777">
        <w:trPr>
          <w:trHeight w:val="320"/>
          <w:jc w:val="center"/>
        </w:trPr>
        <w:tc>
          <w:tcPr>
            <w:tcW w:w="1630" w:type="dxa"/>
            <w:vMerge/>
          </w:tcPr>
          <w:p w14:paraId="20932755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858A758" w14:textId="77777777" w:rsidR="001E5D04" w:rsidRDefault="00922074">
            <w:pP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14:paraId="0C18AF0B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0.453</w:t>
            </w:r>
          </w:p>
        </w:tc>
        <w:tc>
          <w:tcPr>
            <w:tcW w:w="900" w:type="dxa"/>
          </w:tcPr>
          <w:p w14:paraId="29FFE4D5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900" w:type="dxa"/>
          </w:tcPr>
          <w:p w14:paraId="58FA7CD2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0.558</w:t>
            </w:r>
          </w:p>
        </w:tc>
        <w:tc>
          <w:tcPr>
            <w:tcW w:w="1080" w:type="dxa"/>
          </w:tcPr>
          <w:p w14:paraId="1C935C08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0.454</w:t>
            </w:r>
          </w:p>
        </w:tc>
        <w:tc>
          <w:tcPr>
            <w:tcW w:w="900" w:type="dxa"/>
          </w:tcPr>
          <w:p w14:paraId="5C3E6D48" w14:textId="77777777" w:rsidR="001E5D04" w:rsidRDefault="00922074">
            <w:pP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807" w:type="dxa"/>
          </w:tcPr>
          <w:p w14:paraId="61F33CD8" w14:textId="77777777" w:rsidR="001E5D04" w:rsidRDefault="00922074">
            <w:pP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0.559</w:t>
            </w:r>
          </w:p>
        </w:tc>
      </w:tr>
      <w:tr w:rsidR="001E5D04" w14:paraId="19FB374C" w14:textId="77777777">
        <w:trPr>
          <w:trHeight w:val="320"/>
          <w:jc w:val="center"/>
        </w:trPr>
        <w:tc>
          <w:tcPr>
            <w:tcW w:w="1630" w:type="dxa"/>
            <w:vMerge w:val="restart"/>
          </w:tcPr>
          <w:p w14:paraId="728BE04E" w14:textId="77777777" w:rsidR="001E5D04" w:rsidRDefault="00922074">
            <w:pP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SES (binary)</w:t>
            </w:r>
          </w:p>
        </w:tc>
        <w:tc>
          <w:tcPr>
            <w:tcW w:w="1810" w:type="dxa"/>
          </w:tcPr>
          <w:p w14:paraId="7B29042C" w14:textId="77777777" w:rsidR="001E5D04" w:rsidRDefault="00922074">
            <w:pP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E-D</w:t>
            </w:r>
          </w:p>
        </w:tc>
        <w:tc>
          <w:tcPr>
            <w:tcW w:w="1260" w:type="dxa"/>
          </w:tcPr>
          <w:p w14:paraId="6F920524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0.355</w:t>
            </w:r>
          </w:p>
        </w:tc>
        <w:tc>
          <w:tcPr>
            <w:tcW w:w="900" w:type="dxa"/>
          </w:tcPr>
          <w:p w14:paraId="4FDC2B57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900" w:type="dxa"/>
          </w:tcPr>
          <w:p w14:paraId="4C778CC9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0.415</w:t>
            </w:r>
          </w:p>
        </w:tc>
        <w:tc>
          <w:tcPr>
            <w:tcW w:w="2787" w:type="dxa"/>
            <w:gridSpan w:val="3"/>
            <w:vMerge w:val="restart"/>
          </w:tcPr>
          <w:p w14:paraId="2160CF3E" w14:textId="77777777" w:rsidR="001E5D04" w:rsidRDefault="00922074">
            <w:pP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1E5D04" w14:paraId="20CEF006" w14:textId="77777777">
        <w:trPr>
          <w:trHeight w:val="320"/>
          <w:jc w:val="center"/>
        </w:trPr>
        <w:tc>
          <w:tcPr>
            <w:tcW w:w="1630" w:type="dxa"/>
            <w:vMerge/>
          </w:tcPr>
          <w:p w14:paraId="558513CF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D55C4B0" w14:textId="77777777" w:rsidR="001E5D04" w:rsidRDefault="00922074">
            <w:pP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C2-C3</w:t>
            </w:r>
          </w:p>
        </w:tc>
        <w:tc>
          <w:tcPr>
            <w:tcW w:w="1260" w:type="dxa"/>
          </w:tcPr>
          <w:p w14:paraId="0E6781A3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0.310</w:t>
            </w:r>
          </w:p>
        </w:tc>
        <w:tc>
          <w:tcPr>
            <w:tcW w:w="900" w:type="dxa"/>
          </w:tcPr>
          <w:p w14:paraId="33E4FAB2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900" w:type="dxa"/>
          </w:tcPr>
          <w:p w14:paraId="72724625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0.371</w:t>
            </w:r>
          </w:p>
        </w:tc>
        <w:tc>
          <w:tcPr>
            <w:tcW w:w="2787" w:type="dxa"/>
            <w:gridSpan w:val="3"/>
            <w:vMerge/>
          </w:tcPr>
          <w:p w14:paraId="24F9DE39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1E5D04" w14:paraId="43C68A01" w14:textId="77777777">
        <w:trPr>
          <w:trHeight w:val="320"/>
          <w:jc w:val="center"/>
        </w:trPr>
        <w:tc>
          <w:tcPr>
            <w:tcW w:w="1630" w:type="dxa"/>
            <w:vMerge/>
          </w:tcPr>
          <w:p w14:paraId="3DDADC50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042C381" w14:textId="77777777" w:rsidR="001E5D04" w:rsidRDefault="00922074">
            <w:pP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ABC1ab</w:t>
            </w:r>
          </w:p>
        </w:tc>
        <w:tc>
          <w:tcPr>
            <w:tcW w:w="1260" w:type="dxa"/>
          </w:tcPr>
          <w:p w14:paraId="6C52E88E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0.374</w:t>
            </w:r>
          </w:p>
        </w:tc>
        <w:tc>
          <w:tcPr>
            <w:tcW w:w="900" w:type="dxa"/>
          </w:tcPr>
          <w:p w14:paraId="43B06E5F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900" w:type="dxa"/>
          </w:tcPr>
          <w:p w14:paraId="628703CF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0.482</w:t>
            </w:r>
          </w:p>
        </w:tc>
        <w:tc>
          <w:tcPr>
            <w:tcW w:w="2787" w:type="dxa"/>
            <w:gridSpan w:val="3"/>
            <w:vMerge/>
          </w:tcPr>
          <w:p w14:paraId="70A9F91C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1E5D04" w14:paraId="51F67E94" w14:textId="77777777">
        <w:trPr>
          <w:trHeight w:val="320"/>
          <w:jc w:val="center"/>
        </w:trPr>
        <w:tc>
          <w:tcPr>
            <w:tcW w:w="1630" w:type="dxa"/>
            <w:vMerge w:val="restart"/>
          </w:tcPr>
          <w:p w14:paraId="32A91252" w14:textId="77777777" w:rsidR="001E5D04" w:rsidRDefault="00922074">
            <w:pP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SES II (5 categories)</w:t>
            </w:r>
          </w:p>
        </w:tc>
        <w:tc>
          <w:tcPr>
            <w:tcW w:w="1810" w:type="dxa"/>
          </w:tcPr>
          <w:p w14:paraId="1B3091FB" w14:textId="77777777" w:rsidR="001E5D04" w:rsidRDefault="00922074">
            <w:pP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E</w:t>
            </w:r>
          </w:p>
        </w:tc>
        <w:tc>
          <w:tcPr>
            <w:tcW w:w="3060" w:type="dxa"/>
            <w:gridSpan w:val="3"/>
            <w:vMerge w:val="restart"/>
          </w:tcPr>
          <w:p w14:paraId="315D1AE2" w14:textId="77777777" w:rsidR="001E5D04" w:rsidRDefault="00922074">
            <w:pP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14:paraId="5BDD1BA1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900" w:type="dxa"/>
          </w:tcPr>
          <w:p w14:paraId="4C79CCEC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807" w:type="dxa"/>
          </w:tcPr>
          <w:p w14:paraId="77B766FA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0.428</w:t>
            </w:r>
          </w:p>
        </w:tc>
      </w:tr>
      <w:tr w:rsidR="001E5D04" w14:paraId="2177962D" w14:textId="77777777">
        <w:trPr>
          <w:trHeight w:val="320"/>
          <w:jc w:val="center"/>
        </w:trPr>
        <w:tc>
          <w:tcPr>
            <w:tcW w:w="1630" w:type="dxa"/>
            <w:vMerge/>
          </w:tcPr>
          <w:p w14:paraId="7862D40C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26DB9DD" w14:textId="77777777" w:rsidR="001E5D04" w:rsidRDefault="00922074">
            <w:pP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</w:t>
            </w:r>
          </w:p>
        </w:tc>
        <w:tc>
          <w:tcPr>
            <w:tcW w:w="3060" w:type="dxa"/>
            <w:gridSpan w:val="3"/>
            <w:vMerge/>
          </w:tcPr>
          <w:p w14:paraId="467FFD2C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204912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0.369</w:t>
            </w:r>
          </w:p>
        </w:tc>
        <w:tc>
          <w:tcPr>
            <w:tcW w:w="900" w:type="dxa"/>
          </w:tcPr>
          <w:p w14:paraId="6C9FF7FA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807" w:type="dxa"/>
          </w:tcPr>
          <w:p w14:paraId="4FF913C0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0.443</w:t>
            </w:r>
          </w:p>
        </w:tc>
      </w:tr>
      <w:tr w:rsidR="001E5D04" w14:paraId="728350CC" w14:textId="77777777">
        <w:trPr>
          <w:trHeight w:val="320"/>
          <w:jc w:val="center"/>
        </w:trPr>
        <w:tc>
          <w:tcPr>
            <w:tcW w:w="1630" w:type="dxa"/>
            <w:vMerge/>
          </w:tcPr>
          <w:p w14:paraId="03C905A2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1E9BDB1" w14:textId="77777777" w:rsidR="001E5D04" w:rsidRDefault="00922074">
            <w:pP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C3</w:t>
            </w:r>
          </w:p>
        </w:tc>
        <w:tc>
          <w:tcPr>
            <w:tcW w:w="3060" w:type="dxa"/>
            <w:gridSpan w:val="3"/>
            <w:vMerge/>
          </w:tcPr>
          <w:p w14:paraId="0F1EFEBA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1EEDBA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900" w:type="dxa"/>
          </w:tcPr>
          <w:p w14:paraId="4492CF56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807" w:type="dxa"/>
          </w:tcPr>
          <w:p w14:paraId="4F28FD1E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0.424</w:t>
            </w:r>
          </w:p>
        </w:tc>
      </w:tr>
      <w:tr w:rsidR="001E5D04" w14:paraId="1B32ED5D" w14:textId="77777777">
        <w:trPr>
          <w:trHeight w:val="320"/>
          <w:jc w:val="center"/>
        </w:trPr>
        <w:tc>
          <w:tcPr>
            <w:tcW w:w="1630" w:type="dxa"/>
            <w:vMerge/>
          </w:tcPr>
          <w:p w14:paraId="32BF8757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14:paraId="78B7D75D" w14:textId="77777777" w:rsidR="001E5D04" w:rsidRDefault="00922074">
            <w:pP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C2</w:t>
            </w:r>
          </w:p>
        </w:tc>
        <w:tc>
          <w:tcPr>
            <w:tcW w:w="3060" w:type="dxa"/>
            <w:gridSpan w:val="3"/>
            <w:vMerge/>
          </w:tcPr>
          <w:p w14:paraId="3FCE04EB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9F880E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0.282</w:t>
            </w:r>
          </w:p>
        </w:tc>
        <w:tc>
          <w:tcPr>
            <w:tcW w:w="900" w:type="dxa"/>
          </w:tcPr>
          <w:p w14:paraId="4C337560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807" w:type="dxa"/>
          </w:tcPr>
          <w:p w14:paraId="6D2ABA1D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0.367</w:t>
            </w:r>
          </w:p>
        </w:tc>
      </w:tr>
      <w:tr w:rsidR="001E5D04" w14:paraId="32326638" w14:textId="77777777">
        <w:trPr>
          <w:trHeight w:val="320"/>
          <w:jc w:val="center"/>
        </w:trPr>
        <w:tc>
          <w:tcPr>
            <w:tcW w:w="1630" w:type="dxa"/>
            <w:vMerge/>
          </w:tcPr>
          <w:p w14:paraId="0BC8C1CF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FBFDE71" w14:textId="77777777" w:rsidR="001E5D04" w:rsidRDefault="00922074">
            <w:pP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ABC1ab</w:t>
            </w:r>
          </w:p>
        </w:tc>
        <w:tc>
          <w:tcPr>
            <w:tcW w:w="3060" w:type="dxa"/>
            <w:gridSpan w:val="3"/>
            <w:vMerge/>
          </w:tcPr>
          <w:p w14:paraId="6EC57063" w14:textId="77777777" w:rsidR="001E5D04" w:rsidRDefault="001E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756FEA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0.374</w:t>
            </w:r>
          </w:p>
        </w:tc>
        <w:tc>
          <w:tcPr>
            <w:tcW w:w="900" w:type="dxa"/>
          </w:tcPr>
          <w:p w14:paraId="5F5337B3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807" w:type="dxa"/>
          </w:tcPr>
          <w:p w14:paraId="168CCA1D" w14:textId="77777777" w:rsidR="001E5D04" w:rsidRDefault="00922074">
            <w:pPr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0.481</w:t>
            </w:r>
          </w:p>
        </w:tc>
      </w:tr>
    </w:tbl>
    <w:p w14:paraId="52884836" w14:textId="77777777" w:rsidR="001E5D04" w:rsidRDefault="001E5D04">
      <w:pPr>
        <w:rPr>
          <w:b/>
        </w:rPr>
      </w:pPr>
    </w:p>
    <w:p w14:paraId="51471F99" w14:textId="77777777" w:rsidR="001E5D04" w:rsidRDefault="001E5D04">
      <w:pPr>
        <w:rPr>
          <w:b/>
        </w:rPr>
      </w:pPr>
    </w:p>
    <w:p w14:paraId="30942493" w14:textId="77777777" w:rsidR="001E5D04" w:rsidRDefault="00922074">
      <w:pPr>
        <w:rPr>
          <w:b/>
        </w:rPr>
      </w:pPr>
      <w:r>
        <w:rPr>
          <w:b/>
        </w:rPr>
        <w:t>Appendix 7: Predicted probabilities (and 95% Confidence Interval) by socioeconomic level in model 3 and 4</w:t>
      </w:r>
    </w:p>
    <w:p w14:paraId="3E4BD5C6" w14:textId="77777777" w:rsidR="001E5D04" w:rsidRDefault="001E5D04">
      <w:pPr>
        <w:rPr>
          <w:b/>
        </w:rPr>
      </w:pPr>
    </w:p>
    <w:p w14:paraId="7E54D382" w14:textId="77777777" w:rsidR="001E5D04" w:rsidRDefault="00922074">
      <w:pPr>
        <w:spacing w:line="480" w:lineRule="auto"/>
      </w:pPr>
      <w:r>
        <w:rPr>
          <w:noProof/>
        </w:rPr>
        <w:drawing>
          <wp:inline distT="0" distB="0" distL="0" distR="0" wp14:anchorId="78AF96B0" wp14:editId="0334CA70">
            <wp:extent cx="4572000" cy="2743200"/>
            <wp:effectExtent l="0" t="0" r="0" b="0"/>
            <wp:docPr id="2142366747" name="Chart 21423667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743267A" w14:textId="77777777" w:rsidR="001E5D04" w:rsidRDefault="001E5D04">
      <w:pPr>
        <w:rPr>
          <w:b/>
        </w:rPr>
      </w:pPr>
    </w:p>
    <w:p w14:paraId="0627E0BA" w14:textId="77777777" w:rsidR="001E5D04" w:rsidRDefault="00922074">
      <w:r>
        <w:rPr>
          <w:noProof/>
        </w:rPr>
        <w:drawing>
          <wp:inline distT="0" distB="0" distL="0" distR="0" wp14:anchorId="1B46DEC4" wp14:editId="08DCC1E7">
            <wp:extent cx="4588746" cy="2723176"/>
            <wp:effectExtent l="0" t="0" r="0" b="0"/>
            <wp:docPr id="2142366748" name="Chart 21423667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2E50135" w14:textId="77777777" w:rsidR="001E5D04" w:rsidRDefault="001E5D04"/>
    <w:p w14:paraId="666C2C96" w14:textId="77777777" w:rsidR="001E5D04" w:rsidRDefault="001E5D04"/>
    <w:p w14:paraId="5EF76AA1" w14:textId="77777777" w:rsidR="001E5D04" w:rsidRDefault="00922074">
      <w:pPr>
        <w:spacing w:line="480" w:lineRule="auto"/>
        <w:rPr>
          <w:b/>
        </w:rPr>
      </w:pPr>
      <w:r>
        <w:rPr>
          <w:b/>
        </w:rPr>
        <w:t xml:space="preserve">Appendix 8: </w:t>
      </w:r>
    </w:p>
    <w:p w14:paraId="54C29128" w14:textId="77777777" w:rsidR="001E5D04" w:rsidRDefault="00922074">
      <w:pPr>
        <w:spacing w:line="480" w:lineRule="auto"/>
        <w:rPr>
          <w:b/>
        </w:rPr>
      </w:pPr>
      <w:r>
        <w:rPr>
          <w:b/>
        </w:rPr>
        <w:lastRenderedPageBreak/>
        <w:t>Predicted probabilities (and 95% Confidence Interval) by participation in protests over socioeconomic level in model 3</w:t>
      </w:r>
    </w:p>
    <w:p w14:paraId="4747903C" w14:textId="77777777" w:rsidR="001E5D04" w:rsidRDefault="00922074">
      <w:pPr>
        <w:widowControl w:val="0"/>
        <w:spacing w:line="480" w:lineRule="auto"/>
      </w:pPr>
      <w:r>
        <w:rPr>
          <w:noProof/>
        </w:rPr>
        <w:drawing>
          <wp:inline distT="0" distB="0" distL="0" distR="0" wp14:anchorId="180763FB" wp14:editId="6E935C56">
            <wp:extent cx="5232400" cy="3810000"/>
            <wp:effectExtent l="0" t="0" r="0" b="0"/>
            <wp:docPr id="214236675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752C6F" w14:textId="77777777" w:rsidR="001E5D04" w:rsidRDefault="00922074">
      <w:pPr>
        <w:spacing w:line="480" w:lineRule="auto"/>
        <w:rPr>
          <w:b/>
        </w:rPr>
      </w:pPr>
      <w:r>
        <w:rPr>
          <w:b/>
        </w:rPr>
        <w:t>Predicted probabilities (and 95% Confidence Interval) by self-reported knowledge of where to turn over socioeconomic level in model 3</w:t>
      </w:r>
    </w:p>
    <w:p w14:paraId="6D36619B" w14:textId="77777777" w:rsidR="001E5D04" w:rsidRDefault="001E5D04">
      <w:pPr>
        <w:widowControl w:val="0"/>
        <w:spacing w:line="480" w:lineRule="auto"/>
      </w:pPr>
    </w:p>
    <w:p w14:paraId="5A4B7BDB" w14:textId="77777777" w:rsidR="001E5D04" w:rsidRDefault="00922074">
      <w:pPr>
        <w:widowControl w:val="0"/>
        <w:spacing w:line="480" w:lineRule="auto"/>
        <w:rPr>
          <w:b/>
        </w:rPr>
      </w:pPr>
      <w:r>
        <w:rPr>
          <w:noProof/>
        </w:rPr>
        <w:lastRenderedPageBreak/>
        <w:drawing>
          <wp:inline distT="0" distB="0" distL="0" distR="0" wp14:anchorId="264A4C60" wp14:editId="0B60BF64">
            <wp:extent cx="5232400" cy="3810000"/>
            <wp:effectExtent l="0" t="0" r="0" b="0"/>
            <wp:docPr id="214236675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DB66D7" w14:textId="77777777" w:rsidR="001E5D04" w:rsidRDefault="001E5D04">
      <w:pPr>
        <w:widowControl w:val="0"/>
        <w:spacing w:line="480" w:lineRule="auto"/>
        <w:rPr>
          <w:b/>
        </w:rPr>
      </w:pPr>
    </w:p>
    <w:p w14:paraId="2804F743" w14:textId="77777777" w:rsidR="001E5D04" w:rsidRDefault="00922074">
      <w:pPr>
        <w:spacing w:line="480" w:lineRule="auto"/>
        <w:rPr>
          <w:b/>
        </w:rPr>
      </w:pPr>
      <w:r>
        <w:rPr>
          <w:b/>
        </w:rPr>
        <w:t>Predicted probabilities (and 95% Confidence Interval) by participation in protests over socioeconomic level in model 4</w:t>
      </w:r>
    </w:p>
    <w:p w14:paraId="618E7ECF" w14:textId="77777777" w:rsidR="001E5D04" w:rsidRDefault="001E5D04">
      <w:pPr>
        <w:spacing w:line="480" w:lineRule="auto"/>
        <w:rPr>
          <w:b/>
        </w:rPr>
      </w:pPr>
    </w:p>
    <w:p w14:paraId="32A3B141" w14:textId="77777777" w:rsidR="001E5D04" w:rsidRDefault="00922074">
      <w:pPr>
        <w:spacing w:line="48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99B21DE" wp14:editId="6F6F0083">
            <wp:extent cx="5232400" cy="3810000"/>
            <wp:effectExtent l="0" t="0" r="0" b="0"/>
            <wp:docPr id="21423667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D3CD39" w14:textId="77777777" w:rsidR="001E5D04" w:rsidRDefault="00922074">
      <w:pPr>
        <w:spacing w:line="480" w:lineRule="auto"/>
        <w:rPr>
          <w:b/>
        </w:rPr>
      </w:pPr>
      <w:r>
        <w:rPr>
          <w:b/>
        </w:rPr>
        <w:t>Predicted probabilities (and 95% Confidence Interval) by self-reported knowledge of where to turn over socioeconomic level in model 4</w:t>
      </w:r>
    </w:p>
    <w:p w14:paraId="7474EFE7" w14:textId="77777777" w:rsidR="001E5D04" w:rsidRDefault="001E5D04">
      <w:pPr>
        <w:spacing w:line="480" w:lineRule="auto"/>
        <w:rPr>
          <w:b/>
        </w:rPr>
      </w:pPr>
    </w:p>
    <w:p w14:paraId="452455D9" w14:textId="77777777" w:rsidR="001E5D04" w:rsidRDefault="00922074">
      <w:pPr>
        <w:spacing w:line="48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0738AA4" wp14:editId="3B9A8261">
            <wp:extent cx="5232400" cy="3810000"/>
            <wp:effectExtent l="0" t="0" r="0" b="0"/>
            <wp:docPr id="214236675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FE3316" w14:textId="77777777" w:rsidR="001E5D04" w:rsidRDefault="001E5D04"/>
    <w:sectPr w:rsidR="001E5D0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72B09" w14:textId="77777777" w:rsidR="00922074" w:rsidRDefault="00922074">
      <w:r>
        <w:separator/>
      </w:r>
    </w:p>
  </w:endnote>
  <w:endnote w:type="continuationSeparator" w:id="0">
    <w:p w14:paraId="1885A2E9" w14:textId="77777777" w:rsidR="00922074" w:rsidRDefault="009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85318" w14:textId="77777777" w:rsidR="001E5D04" w:rsidRDefault="009220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8187FDC" w14:textId="77777777" w:rsidR="001E5D04" w:rsidRDefault="001E5D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CD0A7" w14:textId="77777777" w:rsidR="001E5D04" w:rsidRDefault="009220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B5DF4">
      <w:rPr>
        <w:noProof/>
        <w:color w:val="000000"/>
      </w:rPr>
      <w:t>1</w:t>
    </w:r>
    <w:r>
      <w:rPr>
        <w:color w:val="000000"/>
      </w:rPr>
      <w:fldChar w:fldCharType="end"/>
    </w:r>
  </w:p>
  <w:p w14:paraId="103D7DD9" w14:textId="77777777" w:rsidR="001E5D04" w:rsidRDefault="001E5D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7AE7C" w14:textId="77777777" w:rsidR="00922074" w:rsidRDefault="00922074">
      <w:r>
        <w:separator/>
      </w:r>
    </w:p>
  </w:footnote>
  <w:footnote w:type="continuationSeparator" w:id="0">
    <w:p w14:paraId="12E6A94F" w14:textId="77777777" w:rsidR="00922074" w:rsidRDefault="0092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D04"/>
    <w:rsid w:val="00037C04"/>
    <w:rsid w:val="001B5DF4"/>
    <w:rsid w:val="001E5D04"/>
    <w:rsid w:val="00235FF6"/>
    <w:rsid w:val="007D4EE8"/>
    <w:rsid w:val="008B15DB"/>
    <w:rsid w:val="00922074"/>
    <w:rsid w:val="00BF6DA7"/>
    <w:rsid w:val="00D670AA"/>
    <w:rsid w:val="00E8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28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04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552B1"/>
    <w:pPr>
      <w:ind w:left="720"/>
      <w:contextualSpacing/>
    </w:pPr>
  </w:style>
  <w:style w:type="table" w:customStyle="1" w:styleId="Style2">
    <w:name w:val="Style2"/>
    <w:basedOn w:val="TableNormal"/>
    <w:uiPriority w:val="99"/>
    <w:qFormat/>
    <w:rsid w:val="000B6B09"/>
    <w:rPr>
      <w:rFonts w:ascii="Calibri" w:eastAsia="Calibri" w:hAnsi="Calibri"/>
      <w:sz w:val="18"/>
      <w:szCs w:val="20"/>
      <w:lang w:val="es-ES" w:eastAsia="es-ES"/>
    </w:rPr>
    <w:tblPr>
      <w:jc w:val="center"/>
      <w:tblBorders>
        <w:top w:val="single" w:sz="4" w:space="0" w:color="B6E533"/>
        <w:left w:val="single" w:sz="4" w:space="0" w:color="B6E533"/>
        <w:bottom w:val="single" w:sz="4" w:space="0" w:color="B6E533"/>
        <w:right w:val="single" w:sz="4" w:space="0" w:color="B6E533"/>
        <w:insideH w:val="single" w:sz="4" w:space="0" w:color="B6E533"/>
        <w:insideV w:val="single" w:sz="4" w:space="0" w:color="B6E533"/>
      </w:tblBorders>
      <w:tblCellMar>
        <w:top w:w="28" w:type="dxa"/>
        <w:bottom w:w="28" w:type="dxa"/>
      </w:tblCellMar>
    </w:tblPr>
    <w:trPr>
      <w:jc w:val="center"/>
    </w:trPr>
    <w:tcPr>
      <w:vAlign w:val="center"/>
    </w:tcPr>
    <w:tblStylePr w:type="firstRow">
      <w:rPr>
        <w:rFonts w:ascii="Calibri" w:hAnsi="Calibri"/>
        <w:caps w:val="0"/>
        <w:smallCaps/>
        <w:color w:val="auto"/>
        <w:sz w:val="18"/>
      </w:rPr>
      <w:tblPr/>
      <w:tcPr>
        <w:tcBorders>
          <w:top w:val="single" w:sz="4" w:space="0" w:color="B6E533"/>
          <w:left w:val="single" w:sz="4" w:space="0" w:color="B6E533"/>
          <w:bottom w:val="single" w:sz="4" w:space="0" w:color="B6E533"/>
          <w:right w:val="single" w:sz="4" w:space="0" w:color="B6E533"/>
          <w:insideH w:val="single" w:sz="4" w:space="0" w:color="B6E533"/>
          <w:insideV w:val="single" w:sz="4" w:space="0" w:color="B6E533"/>
          <w:tl2br w:val="nil"/>
          <w:tr2bl w:val="nil"/>
        </w:tcBorders>
        <w:shd w:val="solid" w:color="B6E533" w:fill="auto"/>
      </w:tcPr>
    </w:tblStylePr>
    <w:tblStylePr w:type="firstCol">
      <w:rPr>
        <w:rFonts w:ascii="Calibri" w:hAnsi="Calibri"/>
        <w:caps w:val="0"/>
        <w:smallCaps/>
        <w:sz w:val="18"/>
      </w:rPr>
    </w:tblStylePr>
  </w:style>
  <w:style w:type="table" w:styleId="TableGrid">
    <w:name w:val="Table Grid"/>
    <w:basedOn w:val="TableNormal"/>
    <w:uiPriority w:val="39"/>
    <w:rsid w:val="000B6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B6B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75CE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CE3"/>
    <w:rPr>
      <w:color w:val="954F72"/>
      <w:u w:val="single"/>
    </w:rPr>
  </w:style>
  <w:style w:type="paragraph" w:customStyle="1" w:styleId="msonormal0">
    <w:name w:val="msonormal"/>
    <w:basedOn w:val="Normal"/>
    <w:rsid w:val="00E75CE3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75C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Normal"/>
    <w:rsid w:val="00E75C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Normal"/>
    <w:rsid w:val="00E75C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"/>
    <w:rsid w:val="00E75C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E75CE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"/>
    <w:rsid w:val="00E75CE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E75C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"/>
    <w:rsid w:val="00E75C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"/>
    <w:rsid w:val="00E75C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"/>
    <w:rsid w:val="00E75C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"/>
    <w:rsid w:val="00E75C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"/>
    <w:rsid w:val="00E75C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"/>
    <w:rsid w:val="00E75C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Normal"/>
    <w:rsid w:val="00E75C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Normal"/>
    <w:rsid w:val="00E75C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Normal"/>
    <w:rsid w:val="00E75C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Normal"/>
    <w:rsid w:val="00E75C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2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CF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72CF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0">
    <w:basedOn w:val="TableNormal"/>
    <w:rPr>
      <w:rFonts w:ascii="Calibri" w:eastAsia="Calibri" w:hAnsi="Calibri" w:cs="Calibri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3">
    <w:basedOn w:val="TableNormal"/>
    <w:rPr>
      <w:rFonts w:ascii="Calibri" w:eastAsia="Calibri" w:hAnsi="Calibri" w:cs="Calibri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4">
    <w:basedOn w:val="TableNormal"/>
    <w:rPr>
      <w:rFonts w:ascii="Calibri" w:eastAsia="Calibri" w:hAnsi="Calibri" w:cs="Calibri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5">
    <w:basedOn w:val="TableNormal"/>
    <w:rPr>
      <w:rFonts w:ascii="Calibri" w:eastAsia="Calibri" w:hAnsi="Calibri" w:cs="Calibri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6">
    <w:basedOn w:val="TableNormal"/>
    <w:rPr>
      <w:rFonts w:ascii="Calibri" w:eastAsia="Calibri" w:hAnsi="Calibri" w:cs="Calibri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7">
    <w:basedOn w:val="TableNormal"/>
    <w:rPr>
      <w:rFonts w:ascii="Calibri" w:eastAsia="Calibri" w:hAnsi="Calibri" w:cs="Calibri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8">
    <w:basedOn w:val="TableNormal"/>
    <w:rPr>
      <w:rFonts w:ascii="Calibri" w:eastAsia="Calibri" w:hAnsi="Calibri" w:cs="Calibri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chart" Target="charts/chart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valentinapazsalasramos/Library/CloudStorage/GoogleDrive-vsalasramos@gmail.com/My%20Drive/Dissertation%202022/HRI%20II%20rr/20230807%20HRI_I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valentinapazsalasramos/Library/CloudStorage/GoogleDrive-vsalasramos@gmail.com/My%20Drive/Dissertation%202022/HRI%20II%20rr/20230807%20HRI_I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valentinapazsalasramos/Library/CloudStorage/GoogleDrive-vsalasramos@gmail.com/My%20Drive/Dissertation%202022/HRI%20II%20rr/20230807%20HRI_I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valentinapazsalasramos/Library/CloudStorage/GoogleDrive-vsalasramos@gmail.com/My%20Drive/Dissertation%202022/HRI%20II%20rr/20230807%20HRI_I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'2023 (2)'!$D$36</c:f>
              <c:strCache>
                <c:ptCount val="1"/>
                <c:pt idx="0">
                  <c:v>Margin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7240949972648499E-2"/>
                  <c:y val="-9.2216815504130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64-454A-B210-E52B3FAFC673}"/>
                </c:ext>
              </c:extLst>
            </c:dLbl>
            <c:dLbl>
              <c:idx val="1"/>
              <c:layout>
                <c:manualLayout>
                  <c:x val="-3.5378902474016004E-2"/>
                  <c:y val="-9.5510551053030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64-454A-B210-E52B3FAFC673}"/>
                </c:ext>
              </c:extLst>
            </c:dLbl>
            <c:dLbl>
              <c:idx val="2"/>
              <c:layout>
                <c:manualLayout>
                  <c:x val="-2.7930712479486322E-2"/>
                  <c:y val="-9.2217074832966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64-454A-B210-E52B3FAFC6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'2023 (2)'!$E$37:$E$41</c:f>
                <c:numCache>
                  <c:formatCode>General</c:formatCode>
                  <c:ptCount val="5"/>
                  <c:pt idx="0">
                    <c:v>5.3311999999999998E-2</c:v>
                  </c:pt>
                  <c:pt idx="1">
                    <c:v>5.4879999999999998E-2</c:v>
                  </c:pt>
                  <c:pt idx="2">
                    <c:v>9.3100000000000002E-2</c:v>
                  </c:pt>
                </c:numCache>
              </c:numRef>
            </c:plus>
            <c:minus>
              <c:numRef>
                <c:f>'2023 (2)'!$E$37:$E$41</c:f>
                <c:numCache>
                  <c:formatCode>General</c:formatCode>
                  <c:ptCount val="5"/>
                  <c:pt idx="0">
                    <c:v>5.3311999999999998E-2</c:v>
                  </c:pt>
                  <c:pt idx="1">
                    <c:v>5.4879999999999998E-2</c:v>
                  </c:pt>
                  <c:pt idx="2">
                    <c:v>9.3100000000000002E-2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'2023 (2)'!$C$37:$C$39</c:f>
              <c:strCache>
                <c:ptCount val="3"/>
                <c:pt idx="0">
                  <c:v>Socioeconomic level E-D</c:v>
                </c:pt>
                <c:pt idx="1">
                  <c:v>Socioeconomic level C2-C3</c:v>
                </c:pt>
                <c:pt idx="2">
                  <c:v>Socioeconomic level ABC1ab</c:v>
                </c:pt>
              </c:strCache>
            </c:strRef>
          </c:cat>
          <c:val>
            <c:numRef>
              <c:f>'2023 (2)'!$D$37:$D$39</c:f>
              <c:numCache>
                <c:formatCode>0.000</c:formatCode>
                <c:ptCount val="3"/>
                <c:pt idx="0">
                  <c:v>0.255</c:v>
                </c:pt>
                <c:pt idx="1">
                  <c:v>0.22600000000000001</c:v>
                </c:pt>
                <c:pt idx="2">
                  <c:v>0.29599999999999999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64-454A-B210-E52B3FAFC6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13305712"/>
        <c:axId val="1396034608"/>
      </c:barChart>
      <c:catAx>
        <c:axId val="13133057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96034608"/>
        <c:crosses val="autoZero"/>
        <c:auto val="1"/>
        <c:lblAlgn val="ctr"/>
        <c:lblOffset val="100"/>
        <c:noMultiLvlLbl val="0"/>
      </c:catAx>
      <c:valAx>
        <c:axId val="1396034608"/>
        <c:scaling>
          <c:orientation val="minMax"/>
          <c:max val="0.5"/>
          <c:min val="0"/>
        </c:scaling>
        <c:delete val="0"/>
        <c:axPos val="t"/>
        <c:numFmt formatCode="0.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3305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Sheet6!$C$3</c:f>
              <c:strCache>
                <c:ptCount val="1"/>
                <c:pt idx="0">
                  <c:v>Margin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3285174665264601E-2"/>
                  <c:y val="-7.3429223023210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19-224A-A5B8-833930B37E39}"/>
                </c:ext>
              </c:extLst>
            </c:dLbl>
            <c:dLbl>
              <c:idx val="1"/>
              <c:layout>
                <c:manualLayout>
                  <c:x val="-4.1898409224072251E-2"/>
                  <c:y val="-7.9040472822378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19-224A-A5B8-833930B37E39}"/>
                </c:ext>
              </c:extLst>
            </c:dLbl>
            <c:dLbl>
              <c:idx val="2"/>
              <c:layout>
                <c:manualLayout>
                  <c:x val="-3.9105181942467433E-2"/>
                  <c:y val="-7.439103324459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19-224A-A5B8-833930B37E39}"/>
                </c:ext>
              </c:extLst>
            </c:dLbl>
            <c:dLbl>
              <c:idx val="3"/>
              <c:layout>
                <c:manualLayout>
                  <c:x val="-3.9105181942467433E-2"/>
                  <c:y val="-7.4391033244591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19-224A-A5B8-833930B37E39}"/>
                </c:ext>
              </c:extLst>
            </c:dLbl>
            <c:dLbl>
              <c:idx val="4"/>
              <c:layout>
                <c:manualLayout>
                  <c:x val="-3.3518727379257804E-2"/>
                  <c:y val="-7.4391033244591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819-224A-A5B8-833930B37E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Sheet6!$D$4:$D$8</c:f>
                <c:numCache>
                  <c:formatCode>General</c:formatCode>
                  <c:ptCount val="5"/>
                  <c:pt idx="0">
                    <c:v>0.102704</c:v>
                  </c:pt>
                  <c:pt idx="1">
                    <c:v>6.0367999999999998E-2</c:v>
                  </c:pt>
                  <c:pt idx="2">
                    <c:v>6.6444000000000003E-2</c:v>
                  </c:pt>
                  <c:pt idx="3">
                    <c:v>8.6828000000000002E-2</c:v>
                  </c:pt>
                  <c:pt idx="4">
                    <c:v>9.3883999999999995E-2</c:v>
                  </c:pt>
                </c:numCache>
              </c:numRef>
            </c:plus>
            <c:minus>
              <c:numRef>
                <c:f>Sheet6!$D$4:$D$8</c:f>
                <c:numCache>
                  <c:formatCode>General</c:formatCode>
                  <c:ptCount val="5"/>
                  <c:pt idx="0">
                    <c:v>0.102704</c:v>
                  </c:pt>
                  <c:pt idx="1">
                    <c:v>6.0367999999999998E-2</c:v>
                  </c:pt>
                  <c:pt idx="2">
                    <c:v>6.6444000000000003E-2</c:v>
                  </c:pt>
                  <c:pt idx="3">
                    <c:v>8.6828000000000002E-2</c:v>
                  </c:pt>
                  <c:pt idx="4">
                    <c:v>9.3883999999999995E-2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Sheet6!$B$4:$B$8</c:f>
              <c:strCache>
                <c:ptCount val="5"/>
                <c:pt idx="0">
                  <c:v>Socioeconomic level E</c:v>
                </c:pt>
                <c:pt idx="1">
                  <c:v>Socioeconomic level D</c:v>
                </c:pt>
                <c:pt idx="2">
                  <c:v>Socioeconomic level C3</c:v>
                </c:pt>
                <c:pt idx="3">
                  <c:v>Socioeconomic level C2</c:v>
                </c:pt>
                <c:pt idx="4">
                  <c:v>Socioeconomic level ABC1ab</c:v>
                </c:pt>
              </c:strCache>
            </c:strRef>
          </c:cat>
          <c:val>
            <c:numRef>
              <c:f>Sheet6!$C$4:$C$8</c:f>
              <c:numCache>
                <c:formatCode>General</c:formatCode>
                <c:ptCount val="5"/>
                <c:pt idx="0">
                  <c:v>0.27</c:v>
                </c:pt>
                <c:pt idx="1">
                  <c:v>0.25</c:v>
                </c:pt>
                <c:pt idx="2">
                  <c:v>0.18</c:v>
                </c:pt>
                <c:pt idx="3">
                  <c:v>0.28000000000000003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819-224A-A5B8-833930B37E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5864608"/>
        <c:axId val="1975030335"/>
      </c:barChart>
      <c:catAx>
        <c:axId val="3158646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5030335"/>
        <c:crosses val="autoZero"/>
        <c:auto val="1"/>
        <c:lblAlgn val="ctr"/>
        <c:lblOffset val="100"/>
        <c:noMultiLvlLbl val="0"/>
      </c:catAx>
      <c:valAx>
        <c:axId val="1975030335"/>
        <c:scaling>
          <c:orientation val="minMax"/>
          <c:max val="0.5"/>
        </c:scaling>
        <c:delete val="0"/>
        <c:axPos val="t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864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'scenario 2'!$B$36</c:f>
              <c:strCache>
                <c:ptCount val="1"/>
                <c:pt idx="0">
                  <c:v>Margin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05"/>
                  <c:y val="9.7222222222222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B1-C64A-9D98-2C85B3BEC910}"/>
                </c:ext>
              </c:extLst>
            </c:dLbl>
            <c:dLbl>
              <c:idx val="1"/>
              <c:layout>
                <c:manualLayout>
                  <c:x val="-5.2777777777777882E-2"/>
                  <c:y val="9.2592592592592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B1-C64A-9D98-2C85B3BEC910}"/>
                </c:ext>
              </c:extLst>
            </c:dLbl>
            <c:dLbl>
              <c:idx val="2"/>
              <c:layout>
                <c:manualLayout>
                  <c:x val="-5.5555555555555552E-2"/>
                  <c:y val="0.10185185185185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B1-C64A-9D98-2C85B3BEC9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'scenario 2'!$C$37:$C$39</c:f>
                <c:numCache>
                  <c:formatCode>General</c:formatCode>
                  <c:ptCount val="3"/>
                  <c:pt idx="0">
                    <c:v>5.9975999999999995E-2</c:v>
                  </c:pt>
                  <c:pt idx="1">
                    <c:v>6.0564E-2</c:v>
                  </c:pt>
                  <c:pt idx="2">
                    <c:v>0.107212</c:v>
                  </c:pt>
                </c:numCache>
              </c:numRef>
            </c:plus>
            <c:minus>
              <c:numRef>
                <c:f>'scenario 2'!$C$37:$C$39</c:f>
                <c:numCache>
                  <c:formatCode>General</c:formatCode>
                  <c:ptCount val="3"/>
                  <c:pt idx="0">
                    <c:v>5.9975999999999995E-2</c:v>
                  </c:pt>
                  <c:pt idx="1">
                    <c:v>6.0564E-2</c:v>
                  </c:pt>
                  <c:pt idx="2">
                    <c:v>0.107212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'scenario 2'!$A$37:$A$39</c:f>
              <c:strCache>
                <c:ptCount val="3"/>
                <c:pt idx="0">
                  <c:v>Socioeconomic level E-D</c:v>
                </c:pt>
                <c:pt idx="1">
                  <c:v>Socioeconomic level C2-C3</c:v>
                </c:pt>
                <c:pt idx="2">
                  <c:v>Socioeconomic level ABC1ab</c:v>
                </c:pt>
              </c:strCache>
            </c:strRef>
          </c:cat>
          <c:val>
            <c:numRef>
              <c:f>'scenario 2'!$B$37:$B$39</c:f>
              <c:numCache>
                <c:formatCode>0.000</c:formatCode>
                <c:ptCount val="3"/>
                <c:pt idx="0">
                  <c:v>0.35499999999999998</c:v>
                </c:pt>
                <c:pt idx="1">
                  <c:v>0.31</c:v>
                </c:pt>
                <c:pt idx="2">
                  <c:v>0.374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B1-C64A-9D98-2C85B3BEC9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78206511"/>
        <c:axId val="303303600"/>
      </c:barChart>
      <c:catAx>
        <c:axId val="19782065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303600"/>
        <c:crosses val="autoZero"/>
        <c:auto val="1"/>
        <c:lblAlgn val="ctr"/>
        <c:lblOffset val="100"/>
        <c:noMultiLvlLbl val="0"/>
      </c:catAx>
      <c:valAx>
        <c:axId val="303303600"/>
        <c:scaling>
          <c:orientation val="minMax"/>
          <c:max val="0.5"/>
        </c:scaling>
        <c:delete val="0"/>
        <c:axPos val="b"/>
        <c:numFmt formatCode="0.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8206511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'scenario 2'!$B$26</c:f>
              <c:strCache>
                <c:ptCount val="1"/>
                <c:pt idx="0">
                  <c:v>Margin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4236565483505443E-2"/>
                  <c:y val="6.8870946691717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E3-0D41-97E4-B52F67A065B2}"/>
                </c:ext>
              </c:extLst>
            </c:dLbl>
            <c:dLbl>
              <c:idx val="1"/>
              <c:layout>
                <c:manualLayout>
                  <c:x val="-4.4236565483505547E-2"/>
                  <c:y val="7.3462343137832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E3-0D41-97E4-B52F67A065B2}"/>
                </c:ext>
              </c:extLst>
            </c:dLbl>
            <c:dLbl>
              <c:idx val="2"/>
              <c:layout>
                <c:manualLayout>
                  <c:x val="-4.4236565483505547E-2"/>
                  <c:y val="6.8870946691718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3E3-0D41-97E4-B52F67A065B2}"/>
                </c:ext>
              </c:extLst>
            </c:dLbl>
            <c:dLbl>
              <c:idx val="3"/>
              <c:layout>
                <c:manualLayout>
                  <c:x val="-4.4236565483505443E-2"/>
                  <c:y val="6.8870946691718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E3-0D41-97E4-B52F67A065B2}"/>
                </c:ext>
              </c:extLst>
            </c:dLbl>
            <c:dLbl>
              <c:idx val="4"/>
              <c:layout>
                <c:manualLayout>
                  <c:x val="-6.3590062882539169E-2"/>
                  <c:y val="5.9688153799489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3E3-0D41-97E4-B52F67A065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'scenario 2'!$C$27:$C$31</c:f>
                <c:numCache>
                  <c:formatCode>General</c:formatCode>
                  <c:ptCount val="5"/>
                  <c:pt idx="0">
                    <c:v>0.10289999999999999</c:v>
                  </c:pt>
                  <c:pt idx="1">
                    <c:v>7.3304000000000008E-2</c:v>
                  </c:pt>
                  <c:pt idx="2">
                    <c:v>8.5847999999999994E-2</c:v>
                  </c:pt>
                  <c:pt idx="3">
                    <c:v>8.5259999999999989E-2</c:v>
                  </c:pt>
                  <c:pt idx="4">
                    <c:v>0.107016</c:v>
                  </c:pt>
                </c:numCache>
              </c:numRef>
            </c:plus>
            <c:minus>
              <c:numRef>
                <c:f>'scenario 2'!$C$27:$C$31</c:f>
                <c:numCache>
                  <c:formatCode>General</c:formatCode>
                  <c:ptCount val="5"/>
                  <c:pt idx="0">
                    <c:v>0.10289999999999999</c:v>
                  </c:pt>
                  <c:pt idx="1">
                    <c:v>7.3304000000000008E-2</c:v>
                  </c:pt>
                  <c:pt idx="2">
                    <c:v>8.5847999999999994E-2</c:v>
                  </c:pt>
                  <c:pt idx="3">
                    <c:v>8.5259999999999989E-2</c:v>
                  </c:pt>
                  <c:pt idx="4">
                    <c:v>0.107016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'scenario 2'!$A$27:$A$31</c:f>
              <c:strCache>
                <c:ptCount val="5"/>
                <c:pt idx="0">
                  <c:v>Socioeconomic level E</c:v>
                </c:pt>
                <c:pt idx="1">
                  <c:v>Socioeconomic level D</c:v>
                </c:pt>
                <c:pt idx="2">
                  <c:v>Socioeconomic level C3</c:v>
                </c:pt>
                <c:pt idx="3">
                  <c:v>Socioeconomic level C2</c:v>
                </c:pt>
                <c:pt idx="4">
                  <c:v>Socioeconomic level ABC1ab</c:v>
                </c:pt>
              </c:strCache>
            </c:strRef>
          </c:cat>
          <c:val>
            <c:numRef>
              <c:f>'scenario 2'!$B$27:$B$31</c:f>
              <c:numCache>
                <c:formatCode>General</c:formatCode>
                <c:ptCount val="5"/>
                <c:pt idx="0">
                  <c:v>0.32600000000000001</c:v>
                </c:pt>
                <c:pt idx="1">
                  <c:v>0.36899999999999999</c:v>
                </c:pt>
                <c:pt idx="2">
                  <c:v>0.33800000000000002</c:v>
                </c:pt>
                <c:pt idx="3">
                  <c:v>0.28199999999999997</c:v>
                </c:pt>
                <c:pt idx="4">
                  <c:v>0.374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3E3-0D41-97E4-B52F67A065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78257119"/>
        <c:axId val="315649728"/>
      </c:barChart>
      <c:catAx>
        <c:axId val="19782571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649728"/>
        <c:crosses val="autoZero"/>
        <c:auto val="1"/>
        <c:lblAlgn val="ctr"/>
        <c:lblOffset val="100"/>
        <c:noMultiLvlLbl val="0"/>
      </c:catAx>
      <c:valAx>
        <c:axId val="315649728"/>
        <c:scaling>
          <c:orientation val="minMax"/>
          <c:max val="0.5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82571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skXXWE/yD25WvLkieXg/yQ51lA==">CgMxLjAyCWlkLmdqZGd4czgAciExRW9NZ0FQRFpKWXMwQU1nNTdYZGFkNnJQV21KVTZUQjg=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2024-03-13T08:22:00Z</dcterms:created>
  <dcterms:modified xsi:type="dcterms:W3CDTF">2024-03-13T08:22:00Z</dcterms:modified>
</cp:coreProperties>
</file>