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382C" w14:textId="77777777" w:rsidR="009900AC" w:rsidRPr="00500484" w:rsidRDefault="008810A8" w:rsidP="009900AC">
      <w:pPr>
        <w:jc w:val="center"/>
        <w:rPr>
          <w:rFonts w:ascii="Arial" w:hAnsi="Arial" w:cs="Arial"/>
          <w:b/>
          <w:bCs/>
        </w:rPr>
      </w:pPr>
      <w:r w:rsidRPr="00500484">
        <w:rPr>
          <w:rFonts w:ascii="Arial" w:hAnsi="Arial" w:cs="Arial"/>
          <w:b/>
          <w:bCs/>
        </w:rPr>
        <w:t>Supplementary Materials</w:t>
      </w:r>
    </w:p>
    <w:p w14:paraId="4072859E" w14:textId="77777777" w:rsidR="00370BF5" w:rsidRPr="00500484" w:rsidRDefault="00370BF5" w:rsidP="009900AC">
      <w:pPr>
        <w:jc w:val="center"/>
        <w:rPr>
          <w:rFonts w:ascii="Arial" w:hAnsi="Arial" w:cs="Arial"/>
          <w:b/>
          <w:bCs/>
        </w:rPr>
      </w:pPr>
    </w:p>
    <w:p w14:paraId="4723E004" w14:textId="7E707566" w:rsidR="00370BF5" w:rsidRPr="00500484" w:rsidRDefault="00370BF5" w:rsidP="00370BF5">
      <w:pPr>
        <w:rPr>
          <w:rFonts w:ascii="Arial" w:hAnsi="Arial" w:cs="Arial"/>
          <w:b/>
          <w:bCs/>
        </w:rPr>
      </w:pPr>
      <w:r w:rsidRPr="00500484">
        <w:rPr>
          <w:rFonts w:ascii="Arial" w:hAnsi="Arial" w:cs="Arial"/>
          <w:b/>
          <w:bCs/>
        </w:rPr>
        <w:t xml:space="preserve">Full Survey Questionnaire </w:t>
      </w:r>
    </w:p>
    <w:p w14:paraId="65E8324B" w14:textId="5EA96FB5" w:rsidR="00370BF5" w:rsidRPr="00500484" w:rsidRDefault="00370BF5" w:rsidP="00CD1B09">
      <w:pPr>
        <w:rPr>
          <w:rFonts w:ascii="Arial" w:hAnsi="Arial" w:cs="Arial"/>
          <w:b/>
          <w:bCs/>
        </w:rPr>
      </w:pPr>
      <w:r w:rsidRPr="00500484">
        <w:rPr>
          <w:rFonts w:ascii="Arial" w:hAnsi="Arial" w:cs="Arial"/>
          <w:sz w:val="24"/>
          <w:szCs w:val="24"/>
        </w:rPr>
        <w:t xml:space="preserve">Link to full survey questionnaire: </w:t>
      </w:r>
      <w:hyperlink r:id="rId6">
        <w:r w:rsidRPr="00500484">
          <w:rPr>
            <w:rStyle w:val="Hyperlink"/>
            <w:rFonts w:ascii="Arial" w:hAnsi="Arial" w:cs="Arial"/>
            <w:sz w:val="24"/>
            <w:szCs w:val="24"/>
          </w:rPr>
          <w:t>https://osf.io/279ge/?view_only=38697967b3e0490eaeea91284a701ec5</w:t>
        </w:r>
      </w:hyperlink>
    </w:p>
    <w:p w14:paraId="28D55401" w14:textId="77777777" w:rsidR="00CD1B09" w:rsidRPr="00500484" w:rsidRDefault="00370BF5" w:rsidP="009900AC">
      <w:pPr>
        <w:rPr>
          <w:rFonts w:ascii="Arial" w:hAnsi="Arial" w:cs="Arial"/>
          <w:b/>
          <w:bCs/>
        </w:rPr>
      </w:pPr>
      <w:r w:rsidRPr="00500484">
        <w:rPr>
          <w:rFonts w:ascii="Arial" w:hAnsi="Arial" w:cs="Arial"/>
          <w:b/>
          <w:bCs/>
        </w:rPr>
        <w:br/>
      </w:r>
    </w:p>
    <w:p w14:paraId="12A7A63C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72B26C77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633212F8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35B1BE96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55BD48C5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0DAAD813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439209FF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25D00134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7D232D3F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130E2385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50FBD3FF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7D6F01CB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18931D10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38B05CFF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67CFAFC3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234FC87E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7F9A5F2B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59F8DB66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68776278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51A5943E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03218E2C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7D4B8833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1CECFCBC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3E320EF3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08169E0C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06036549" w14:textId="77777777" w:rsidR="00CD1B09" w:rsidRPr="00500484" w:rsidRDefault="00CD1B09" w:rsidP="009900AC">
      <w:pPr>
        <w:rPr>
          <w:rFonts w:ascii="Arial" w:hAnsi="Arial" w:cs="Arial"/>
          <w:b/>
          <w:bCs/>
        </w:rPr>
      </w:pPr>
    </w:p>
    <w:p w14:paraId="20DBD6FF" w14:textId="4B51651B" w:rsidR="009A004E" w:rsidRPr="00500484" w:rsidRDefault="008810A8" w:rsidP="009900AC">
      <w:pPr>
        <w:rPr>
          <w:rFonts w:ascii="Arial" w:hAnsi="Arial" w:cs="Arial"/>
          <w:b/>
          <w:bCs/>
        </w:rPr>
      </w:pPr>
      <w:r w:rsidRPr="00500484">
        <w:rPr>
          <w:rFonts w:ascii="Arial" w:hAnsi="Arial" w:cs="Arial"/>
          <w:b/>
          <w:bCs/>
        </w:rPr>
        <w:lastRenderedPageBreak/>
        <w:t>Coding Framework</w:t>
      </w:r>
    </w:p>
    <w:tbl>
      <w:tblPr>
        <w:tblStyle w:val="TableGrid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D1B09" w:rsidRPr="00500484" w14:paraId="4973BFD5" w14:textId="77777777" w:rsidTr="00CD1B0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19E5AC98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1B1B0D2D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500484">
              <w:rPr>
                <w:rFonts w:ascii="Arial" w:hAnsi="Arial" w:cs="Arial"/>
                <w:b/>
                <w:bCs/>
              </w:rPr>
              <w:t xml:space="preserve">Description </w:t>
            </w:r>
          </w:p>
          <w:p w14:paraId="77D53589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CD1B09" w:rsidRPr="00500484" w14:paraId="3E589697" w14:textId="77777777" w:rsidTr="00CD1B0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9319FA" w14:textId="77777777" w:rsidR="00CD1B09" w:rsidRPr="00500484" w:rsidRDefault="00CD1B09" w:rsidP="00CD1B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>Patient aspects</w:t>
            </w:r>
          </w:p>
        </w:tc>
      </w:tr>
      <w:tr w:rsidR="00CD1B09" w:rsidRPr="00500484" w14:paraId="7BFD3E2A" w14:textId="77777777" w:rsidTr="00CD1B0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95E19D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>Psychological aspects experienced</w:t>
            </w:r>
          </w:p>
        </w:tc>
      </w:tr>
      <w:tr w:rsidR="00CD1B09" w:rsidRPr="00500484" w14:paraId="2E93B83D" w14:textId="77777777" w:rsidTr="00CD1B0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44F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</w:rPr>
              <w:t>Anxiety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8B3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Worried, stressed, apprehensive, panic, avoidance, frightening, hyperventilation, PTSD, fear of falling.</w:t>
            </w:r>
          </w:p>
        </w:tc>
      </w:tr>
      <w:tr w:rsidR="00CD1B09" w:rsidRPr="00500484" w14:paraId="33C14D36" w14:textId="77777777" w:rsidTr="00CD1B0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47F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</w:rPr>
              <w:t>Depression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243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Low mood, unhappiness, hopelessness, apathy.</w:t>
            </w:r>
          </w:p>
        </w:tc>
      </w:tr>
      <w:tr w:rsidR="00CD1B09" w:rsidRPr="00500484" w14:paraId="43C87948" w14:textId="77777777" w:rsidTr="00CD1B0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E54A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</w:rPr>
              <w:t>Grief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519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Loss, grief at no longer being able to meet the expectations of self or others. </w:t>
            </w:r>
          </w:p>
        </w:tc>
      </w:tr>
      <w:tr w:rsidR="00CD1B09" w:rsidRPr="00500484" w14:paraId="3D77E6ED" w14:textId="77777777" w:rsidTr="00CD1B0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99E4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</w:rPr>
              <w:t xml:space="preserve">Frustration 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EC1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Irritability, anger, annoyance. </w:t>
            </w:r>
          </w:p>
        </w:tc>
      </w:tr>
      <w:tr w:rsidR="00CD1B09" w:rsidRPr="00500484" w14:paraId="3C8E0A41" w14:textId="77777777" w:rsidTr="00CD1B0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F2D5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Fatigue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BF7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Feeling mentally/ physically tired or drained.</w:t>
            </w:r>
          </w:p>
        </w:tc>
      </w:tr>
      <w:tr w:rsidR="00CD1B09" w:rsidRPr="00500484" w14:paraId="4594AD96" w14:textId="77777777" w:rsidTr="00CD1B0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9F2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E396" w14:textId="77777777" w:rsidR="00CD1B09" w:rsidRPr="00500484" w:rsidRDefault="00CD1B09" w:rsidP="00CD1B09">
            <w:pPr>
              <w:rPr>
                <w:rFonts w:ascii="Arial" w:hAnsi="Arial" w:cs="Arial"/>
                <w:color w:val="FF0000"/>
              </w:rPr>
            </w:pPr>
          </w:p>
        </w:tc>
      </w:tr>
      <w:tr w:rsidR="00CD1B09" w:rsidRPr="00500484" w14:paraId="2BFEBD05" w14:textId="77777777" w:rsidTr="00CD1B0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420E4" w14:textId="77777777" w:rsidR="00CD1B09" w:rsidRPr="00500484" w:rsidRDefault="00CD1B09" w:rsidP="00CD1B09">
            <w:pPr>
              <w:rPr>
                <w:rFonts w:ascii="Arial" w:hAnsi="Arial" w:cs="Arial"/>
                <w:color w:val="FF0000"/>
              </w:rPr>
            </w:pPr>
            <w:r w:rsidRPr="00500484">
              <w:rPr>
                <w:rFonts w:ascii="Arial" w:hAnsi="Arial" w:cs="Arial"/>
                <w:b/>
                <w:bCs/>
              </w:rPr>
              <w:t>Impact of psychological aspects</w:t>
            </w:r>
          </w:p>
        </w:tc>
      </w:tr>
      <w:tr w:rsidR="00CD1B09" w:rsidRPr="00500484" w14:paraId="0F9EDCD8" w14:textId="77777777" w:rsidTr="00CD1B09">
        <w:tc>
          <w:tcPr>
            <w:tcW w:w="2972" w:type="dxa"/>
          </w:tcPr>
          <w:p w14:paraId="66A63BC3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</w:rPr>
              <w:t xml:space="preserve">On vestibular symptoms </w:t>
            </w:r>
          </w:p>
        </w:tc>
        <w:tc>
          <w:tcPr>
            <w:tcW w:w="6044" w:type="dxa"/>
          </w:tcPr>
          <w:p w14:paraId="124F849B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Hold onto vestibular symptoms to mask psychological, increase suffering, symptom monitoring.</w:t>
            </w:r>
          </w:p>
        </w:tc>
      </w:tr>
      <w:tr w:rsidR="00CD1B09" w:rsidRPr="00500484" w14:paraId="6FAAFF24" w14:textId="77777777" w:rsidTr="00CD1B09">
        <w:tc>
          <w:tcPr>
            <w:tcW w:w="2972" w:type="dxa"/>
          </w:tcPr>
          <w:p w14:paraId="5C8AF63A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On diagnosis</w:t>
            </w:r>
          </w:p>
        </w:tc>
        <w:tc>
          <w:tcPr>
            <w:tcW w:w="6044" w:type="dxa"/>
          </w:tcPr>
          <w:p w14:paraId="5A14EBE8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Autonomic dizziness symptoms being mistaken for anxiety, unclear whether presenting with vestibular or anxiety response.</w:t>
            </w:r>
          </w:p>
        </w:tc>
      </w:tr>
      <w:tr w:rsidR="00CD1B09" w:rsidRPr="00500484" w14:paraId="07E0BA8E" w14:textId="77777777" w:rsidTr="00CD1B09">
        <w:tc>
          <w:tcPr>
            <w:tcW w:w="2972" w:type="dxa"/>
          </w:tcPr>
          <w:p w14:paraId="0E0AFC72" w14:textId="77777777" w:rsidR="00CD1B09" w:rsidRPr="00500484" w:rsidRDefault="00CD1B09" w:rsidP="00CD1B09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</w:rPr>
              <w:t>On rehabilitation and recovery</w:t>
            </w:r>
          </w:p>
        </w:tc>
        <w:tc>
          <w:tcPr>
            <w:tcW w:w="6044" w:type="dxa"/>
          </w:tcPr>
          <w:p w14:paraId="56835856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Reduce engagement, negative outlook, order in which vestibular and psychological aspects are addressed.</w:t>
            </w:r>
          </w:p>
        </w:tc>
      </w:tr>
      <w:tr w:rsidR="00CD1B09" w:rsidRPr="00500484" w14:paraId="381B0BD0" w14:textId="77777777" w:rsidTr="00CD1B09">
        <w:tc>
          <w:tcPr>
            <w:tcW w:w="2972" w:type="dxa"/>
          </w:tcPr>
          <w:p w14:paraId="53618EDC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Broader impacts </w:t>
            </w:r>
          </w:p>
        </w:tc>
        <w:tc>
          <w:tcPr>
            <w:tcW w:w="6044" w:type="dxa"/>
          </w:tcPr>
          <w:p w14:paraId="60B26D61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Functioning, quality of life, activities of daily living, acceptance, disabling, work, relationships, social isolation. </w:t>
            </w:r>
          </w:p>
        </w:tc>
      </w:tr>
      <w:tr w:rsidR="00CD1B09" w:rsidRPr="00500484" w14:paraId="6CB99292" w14:textId="77777777" w:rsidTr="00CD1B09">
        <w:tc>
          <w:tcPr>
            <w:tcW w:w="2972" w:type="dxa"/>
          </w:tcPr>
          <w:p w14:paraId="00A101C9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</w:tcPr>
          <w:p w14:paraId="3BCE199E" w14:textId="77777777" w:rsidR="00CD1B09" w:rsidRPr="00500484" w:rsidRDefault="00CD1B09" w:rsidP="00CD1B09">
            <w:pPr>
              <w:rPr>
                <w:rFonts w:ascii="Arial" w:hAnsi="Arial" w:cs="Arial"/>
              </w:rPr>
            </w:pPr>
          </w:p>
        </w:tc>
      </w:tr>
      <w:tr w:rsidR="00CD1B09" w:rsidRPr="00500484" w14:paraId="6EA8B23C" w14:textId="77777777" w:rsidTr="00CD1B09">
        <w:tc>
          <w:tcPr>
            <w:tcW w:w="9016" w:type="dxa"/>
            <w:gridSpan w:val="2"/>
            <w:shd w:val="clear" w:color="auto" w:fill="E7E6E6" w:themeFill="background2"/>
          </w:tcPr>
          <w:p w14:paraId="2638DDFB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  <w:b/>
                <w:bCs/>
              </w:rPr>
              <w:t>Individual differences</w:t>
            </w:r>
          </w:p>
        </w:tc>
      </w:tr>
      <w:tr w:rsidR="00CD1B09" w:rsidRPr="00500484" w14:paraId="039BC627" w14:textId="77777777" w:rsidTr="00CD1B09">
        <w:tc>
          <w:tcPr>
            <w:tcW w:w="2972" w:type="dxa"/>
          </w:tcPr>
          <w:p w14:paraId="58CA8FA5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Chronicity</w:t>
            </w:r>
          </w:p>
        </w:tc>
        <w:tc>
          <w:tcPr>
            <w:tcW w:w="6044" w:type="dxa"/>
          </w:tcPr>
          <w:p w14:paraId="6DF5A3DA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Time taken to diagnose, what starts as a vestibular insult/ disorder progresses to psychological distress over time, chronic problems lingering between attacks.</w:t>
            </w:r>
          </w:p>
        </w:tc>
      </w:tr>
      <w:tr w:rsidR="00CD1B09" w:rsidRPr="00500484" w14:paraId="14550EEF" w14:textId="77777777" w:rsidTr="00CD1B09">
        <w:tc>
          <w:tcPr>
            <w:tcW w:w="2972" w:type="dxa"/>
          </w:tcPr>
          <w:p w14:paraId="0A0D85A3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Psychological factors</w:t>
            </w:r>
          </w:p>
        </w:tc>
        <w:tc>
          <w:tcPr>
            <w:tcW w:w="6044" w:type="dxa"/>
          </w:tcPr>
          <w:p w14:paraId="43CC6BEC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Help seeking </w:t>
            </w:r>
            <w:proofErr w:type="spellStart"/>
            <w:r w:rsidRPr="00500484">
              <w:rPr>
                <w:rFonts w:ascii="Arial" w:hAnsi="Arial" w:cs="Arial"/>
              </w:rPr>
              <w:t>behaviours</w:t>
            </w:r>
            <w:proofErr w:type="spellEnd"/>
            <w:r w:rsidRPr="00500484">
              <w:rPr>
                <w:rFonts w:ascii="Arial" w:hAnsi="Arial" w:cs="Arial"/>
              </w:rPr>
              <w:t>, coping, illness perceptions.</w:t>
            </w:r>
          </w:p>
        </w:tc>
      </w:tr>
      <w:tr w:rsidR="00CD1B09" w:rsidRPr="00500484" w14:paraId="643A8FCA" w14:textId="77777777" w:rsidTr="00CD1B09">
        <w:tc>
          <w:tcPr>
            <w:tcW w:w="2972" w:type="dxa"/>
          </w:tcPr>
          <w:p w14:paraId="1E2AA445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Severity of psychological aspects</w:t>
            </w:r>
          </w:p>
        </w:tc>
        <w:tc>
          <w:tcPr>
            <w:tcW w:w="6044" w:type="dxa"/>
          </w:tcPr>
          <w:p w14:paraId="64EC9C71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Not all patients are affected, spectrum of psychological aspects, mild/ moderate/ severely affected. </w:t>
            </w:r>
          </w:p>
        </w:tc>
      </w:tr>
      <w:tr w:rsidR="00CD1B09" w:rsidRPr="00500484" w14:paraId="1E941CD9" w14:textId="77777777" w:rsidTr="00CD1B09">
        <w:tc>
          <w:tcPr>
            <w:tcW w:w="2972" w:type="dxa"/>
          </w:tcPr>
          <w:p w14:paraId="35AB1213" w14:textId="77777777" w:rsidR="00CD1B09" w:rsidRPr="00500484" w:rsidRDefault="00CD1B09" w:rsidP="00CD1B09">
            <w:pPr>
              <w:rPr>
                <w:rFonts w:ascii="Arial" w:hAnsi="Arial" w:cs="Arial"/>
                <w:color w:val="FF0000"/>
              </w:rPr>
            </w:pPr>
            <w:r w:rsidRPr="00500484">
              <w:rPr>
                <w:rFonts w:ascii="Arial" w:hAnsi="Arial" w:cs="Arial"/>
              </w:rPr>
              <w:t>Other health concerns</w:t>
            </w:r>
          </w:p>
        </w:tc>
        <w:tc>
          <w:tcPr>
            <w:tcW w:w="6044" w:type="dxa"/>
          </w:tcPr>
          <w:p w14:paraId="7EE126A2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Concurrent health conditions, longstanding mental health conditions, previous trauma, multimorbidity.</w:t>
            </w:r>
          </w:p>
        </w:tc>
      </w:tr>
      <w:tr w:rsidR="00CD1B09" w:rsidRPr="00500484" w14:paraId="675593DA" w14:textId="77777777" w:rsidTr="00CD1B09">
        <w:tc>
          <w:tcPr>
            <w:tcW w:w="2972" w:type="dxa"/>
          </w:tcPr>
          <w:p w14:paraId="33237E62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</w:tcPr>
          <w:p w14:paraId="73B44F5D" w14:textId="77777777" w:rsidR="00CD1B09" w:rsidRPr="00500484" w:rsidRDefault="00CD1B09" w:rsidP="00CD1B09">
            <w:pPr>
              <w:rPr>
                <w:rFonts w:ascii="Arial" w:hAnsi="Arial" w:cs="Arial"/>
              </w:rPr>
            </w:pPr>
          </w:p>
        </w:tc>
      </w:tr>
      <w:tr w:rsidR="00CD1B09" w:rsidRPr="00500484" w14:paraId="399CA07A" w14:textId="77777777" w:rsidTr="00CD1B09">
        <w:tc>
          <w:tcPr>
            <w:tcW w:w="9016" w:type="dxa"/>
            <w:gridSpan w:val="2"/>
            <w:shd w:val="clear" w:color="auto" w:fill="E7E6E6" w:themeFill="background2"/>
          </w:tcPr>
          <w:p w14:paraId="5915EFC8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  <w:b/>
                <w:bCs/>
              </w:rPr>
              <w:t>Complex interplay of vestibular and psychological systems</w:t>
            </w:r>
          </w:p>
        </w:tc>
      </w:tr>
      <w:tr w:rsidR="00CD1B09" w:rsidRPr="00500484" w14:paraId="563BB17F" w14:textId="77777777" w:rsidTr="00CD1B09">
        <w:tc>
          <w:tcPr>
            <w:tcW w:w="2972" w:type="dxa"/>
          </w:tcPr>
          <w:p w14:paraId="48C53379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Distressing vestibular symptoms </w:t>
            </w:r>
          </w:p>
        </w:tc>
        <w:tc>
          <w:tcPr>
            <w:tcW w:w="6044" w:type="dxa"/>
          </w:tcPr>
          <w:p w14:paraId="505489EA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Sudden onset, fear inducing, monitoring, anticipation, embarrassment. </w:t>
            </w:r>
          </w:p>
        </w:tc>
      </w:tr>
      <w:tr w:rsidR="00CD1B09" w:rsidRPr="00500484" w14:paraId="0B23174E" w14:textId="77777777" w:rsidTr="00CD1B09">
        <w:tc>
          <w:tcPr>
            <w:tcW w:w="2972" w:type="dxa"/>
          </w:tcPr>
          <w:p w14:paraId="4B1526A9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Causal mechanisms </w:t>
            </w:r>
          </w:p>
        </w:tc>
        <w:tc>
          <w:tcPr>
            <w:tcW w:w="6044" w:type="dxa"/>
          </w:tcPr>
          <w:p w14:paraId="0578ECDA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Are psychological aspects a primary cause of vestibular disorders or a secondary complication?  What is the underlying association?</w:t>
            </w:r>
          </w:p>
        </w:tc>
      </w:tr>
      <w:tr w:rsidR="00CD1B09" w:rsidRPr="00500484" w14:paraId="720D07D5" w14:textId="77777777" w:rsidTr="00CD1B09">
        <w:tc>
          <w:tcPr>
            <w:tcW w:w="2972" w:type="dxa"/>
          </w:tcPr>
          <w:p w14:paraId="5C41AFF9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Interconnected systems</w:t>
            </w:r>
          </w:p>
        </w:tc>
        <w:tc>
          <w:tcPr>
            <w:tcW w:w="6044" w:type="dxa"/>
          </w:tcPr>
          <w:p w14:paraId="5F08DCD7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Psychological aspects can trigger/ exacerbate vestibular symptoms, shared neural networks, interoception, holistic approach.</w:t>
            </w:r>
          </w:p>
        </w:tc>
      </w:tr>
      <w:tr w:rsidR="00CD1B09" w:rsidRPr="00500484" w14:paraId="10A85BE9" w14:textId="77777777" w:rsidTr="00CD1B09">
        <w:tc>
          <w:tcPr>
            <w:tcW w:w="2972" w:type="dxa"/>
          </w:tcPr>
          <w:p w14:paraId="78F26D83" w14:textId="77777777" w:rsidR="00CD1B09" w:rsidRPr="00500484" w:rsidRDefault="00CD1B09" w:rsidP="00CD1B09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</w:tcPr>
          <w:p w14:paraId="0760339A" w14:textId="77777777" w:rsidR="00CD1B09" w:rsidRPr="00500484" w:rsidRDefault="00CD1B09" w:rsidP="00CD1B09">
            <w:pPr>
              <w:rPr>
                <w:rFonts w:ascii="Arial" w:hAnsi="Arial" w:cs="Arial"/>
              </w:rPr>
            </w:pPr>
          </w:p>
        </w:tc>
      </w:tr>
    </w:tbl>
    <w:p w14:paraId="76FF686F" w14:textId="77777777" w:rsidR="008810A8" w:rsidRPr="00500484" w:rsidRDefault="008810A8">
      <w:pPr>
        <w:rPr>
          <w:rFonts w:ascii="Arial" w:hAnsi="Arial" w:cs="Arial"/>
        </w:rPr>
      </w:pPr>
      <w:r w:rsidRPr="00500484"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page" w:horzAnchor="margin" w:tblpY="691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810A8" w:rsidRPr="00500484" w14:paraId="6FF519E4" w14:textId="77777777" w:rsidTr="008F3AE5">
        <w:tc>
          <w:tcPr>
            <w:tcW w:w="2972" w:type="dxa"/>
            <w:shd w:val="clear" w:color="auto" w:fill="AEAAAA" w:themeFill="background2" w:themeFillShade="BF"/>
          </w:tcPr>
          <w:p w14:paraId="494D4435" w14:textId="5A59E783" w:rsidR="008810A8" w:rsidRPr="00500484" w:rsidRDefault="008810A8" w:rsidP="008F3AE5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lastRenderedPageBreak/>
              <w:t>Code</w:t>
            </w:r>
            <w:r w:rsidRPr="00500484">
              <w:rPr>
                <w:rFonts w:ascii="Arial" w:hAnsi="Arial" w:cs="Arial"/>
                <w:b/>
                <w:bCs/>
              </w:rPr>
              <w:tab/>
              <w:t xml:space="preserve"> </w:t>
            </w:r>
          </w:p>
        </w:tc>
        <w:tc>
          <w:tcPr>
            <w:tcW w:w="6044" w:type="dxa"/>
            <w:shd w:val="clear" w:color="auto" w:fill="AEAAAA" w:themeFill="background2" w:themeFillShade="BF"/>
          </w:tcPr>
          <w:p w14:paraId="3B4DDD5D" w14:textId="77777777" w:rsidR="008810A8" w:rsidRPr="00500484" w:rsidRDefault="008810A8" w:rsidP="008F3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>Description</w:t>
            </w:r>
          </w:p>
          <w:p w14:paraId="15581A49" w14:textId="461380CE" w:rsidR="008810A8" w:rsidRPr="00500484" w:rsidRDefault="008810A8" w:rsidP="008F3AE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810A8" w:rsidRPr="00500484" w14:paraId="6D5C1B97" w14:textId="77777777" w:rsidTr="008F3AE5">
        <w:tc>
          <w:tcPr>
            <w:tcW w:w="9016" w:type="dxa"/>
            <w:gridSpan w:val="2"/>
            <w:shd w:val="clear" w:color="auto" w:fill="E7E6E6" w:themeFill="background2"/>
          </w:tcPr>
          <w:p w14:paraId="3F565087" w14:textId="1FC76BF1" w:rsidR="008810A8" w:rsidRPr="00500484" w:rsidRDefault="008810A8" w:rsidP="008F3AE5">
            <w:pPr>
              <w:jc w:val="center"/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 xml:space="preserve">Clinical </w:t>
            </w:r>
            <w:r w:rsidR="00DA05D1" w:rsidRPr="00500484">
              <w:rPr>
                <w:rFonts w:ascii="Arial" w:hAnsi="Arial" w:cs="Arial"/>
                <w:b/>
                <w:bCs/>
              </w:rPr>
              <w:t>practice</w:t>
            </w:r>
          </w:p>
        </w:tc>
      </w:tr>
      <w:tr w:rsidR="008810A8" w:rsidRPr="00500484" w14:paraId="3EEB1207" w14:textId="77777777" w:rsidTr="008F3AE5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9B53D0" w14:textId="77777777" w:rsidR="008810A8" w:rsidRPr="00500484" w:rsidRDefault="008810A8" w:rsidP="008F3AE5">
            <w:pPr>
              <w:rPr>
                <w:rFonts w:ascii="Arial" w:hAnsi="Arial" w:cs="Arial"/>
                <w:color w:val="FF0000"/>
              </w:rPr>
            </w:pPr>
            <w:r w:rsidRPr="00500484">
              <w:rPr>
                <w:rFonts w:ascii="Arial" w:hAnsi="Arial" w:cs="Arial"/>
                <w:b/>
                <w:bCs/>
              </w:rPr>
              <w:t>Patient-clinician relationship</w:t>
            </w:r>
          </w:p>
        </w:tc>
      </w:tr>
      <w:tr w:rsidR="008810A8" w:rsidRPr="00500484" w14:paraId="31241674" w14:textId="77777777" w:rsidTr="008F3AE5">
        <w:tc>
          <w:tcPr>
            <w:tcW w:w="2972" w:type="dxa"/>
          </w:tcPr>
          <w:p w14:paraId="5B1F6A9D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Communication </w:t>
            </w:r>
          </w:p>
        </w:tc>
        <w:tc>
          <w:tcPr>
            <w:tcW w:w="6044" w:type="dxa"/>
          </w:tcPr>
          <w:p w14:paraId="5F49E6B2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Active listening, taking time to talk with patients, accurately interpreting patients’ comments.</w:t>
            </w:r>
          </w:p>
        </w:tc>
      </w:tr>
      <w:tr w:rsidR="008810A8" w:rsidRPr="00500484" w14:paraId="43F98F64" w14:textId="77777777" w:rsidTr="008F3AE5">
        <w:tc>
          <w:tcPr>
            <w:tcW w:w="2972" w:type="dxa"/>
          </w:tcPr>
          <w:p w14:paraId="507E272C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Trust</w:t>
            </w:r>
          </w:p>
        </w:tc>
        <w:tc>
          <w:tcPr>
            <w:tcW w:w="6044" w:type="dxa"/>
          </w:tcPr>
          <w:p w14:paraId="12B1A452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Rapport, honesty, building a therapeutic alliance.</w:t>
            </w:r>
          </w:p>
        </w:tc>
      </w:tr>
      <w:tr w:rsidR="008810A8" w:rsidRPr="00500484" w14:paraId="3C225CDC" w14:textId="77777777" w:rsidTr="008F3AE5">
        <w:tc>
          <w:tcPr>
            <w:tcW w:w="2972" w:type="dxa"/>
          </w:tcPr>
          <w:p w14:paraId="57FED29B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Validation</w:t>
            </w:r>
          </w:p>
        </w:tc>
        <w:tc>
          <w:tcPr>
            <w:tcW w:w="6044" w:type="dxa"/>
          </w:tcPr>
          <w:p w14:paraId="65E277FF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Acknowledge, </w:t>
            </w:r>
            <w:proofErr w:type="spellStart"/>
            <w:r w:rsidRPr="00500484">
              <w:rPr>
                <w:rFonts w:ascii="Arial" w:hAnsi="Arial" w:cs="Arial"/>
              </w:rPr>
              <w:t>normalise</w:t>
            </w:r>
            <w:proofErr w:type="spellEnd"/>
            <w:r w:rsidRPr="00500484">
              <w:rPr>
                <w:rFonts w:ascii="Arial" w:hAnsi="Arial" w:cs="Arial"/>
              </w:rPr>
              <w:t>, reassure, understanding, empathy.</w:t>
            </w:r>
          </w:p>
        </w:tc>
      </w:tr>
      <w:tr w:rsidR="008810A8" w:rsidRPr="00500484" w14:paraId="3886B407" w14:textId="77777777" w:rsidTr="008F3AE5">
        <w:tc>
          <w:tcPr>
            <w:tcW w:w="2972" w:type="dxa"/>
          </w:tcPr>
          <w:p w14:paraId="0D513AFE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</w:tcPr>
          <w:p w14:paraId="0050D84D" w14:textId="77777777" w:rsidR="008810A8" w:rsidRPr="00500484" w:rsidRDefault="008810A8" w:rsidP="008F3AE5">
            <w:pPr>
              <w:rPr>
                <w:rFonts w:ascii="Arial" w:hAnsi="Arial" w:cs="Arial"/>
              </w:rPr>
            </w:pPr>
          </w:p>
        </w:tc>
      </w:tr>
      <w:tr w:rsidR="008810A8" w:rsidRPr="00500484" w14:paraId="1C221DA2" w14:textId="77777777" w:rsidTr="008F3AE5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B530E9" w14:textId="77777777" w:rsidR="008810A8" w:rsidRPr="00500484" w:rsidRDefault="008810A8" w:rsidP="008F3AE5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>Clinicians’ confidence relating to psychological aspects</w:t>
            </w:r>
          </w:p>
        </w:tc>
      </w:tr>
      <w:tr w:rsidR="008810A8" w:rsidRPr="00500484" w14:paraId="4021942E" w14:textId="77777777" w:rsidTr="008F3AE5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79229" w14:textId="2938172B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Activities within professional remit or they feel comfortable </w:t>
            </w:r>
            <w:r w:rsidR="00A66C4C" w:rsidRPr="00500484">
              <w:rPr>
                <w:rFonts w:ascii="Arial" w:hAnsi="Arial" w:cs="Arial"/>
              </w:rPr>
              <w:t>undertaking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F2594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proofErr w:type="spellStart"/>
            <w:r w:rsidRPr="00500484">
              <w:rPr>
                <w:rFonts w:ascii="Arial" w:hAnsi="Arial" w:cs="Arial"/>
              </w:rPr>
              <w:t>Recognising</w:t>
            </w:r>
            <w:proofErr w:type="spellEnd"/>
            <w:r w:rsidRPr="00500484">
              <w:rPr>
                <w:rFonts w:ascii="Arial" w:hAnsi="Arial" w:cs="Arial"/>
              </w:rPr>
              <w:t xml:space="preserve"> and discussing psychological impacts, </w:t>
            </w:r>
            <w:proofErr w:type="gramStart"/>
            <w:r w:rsidRPr="00500484">
              <w:rPr>
                <w:rFonts w:ascii="Arial" w:hAnsi="Arial" w:cs="Arial"/>
              </w:rPr>
              <w:t>validating</w:t>
            </w:r>
            <w:proofErr w:type="gramEnd"/>
            <w:r w:rsidRPr="00500484">
              <w:rPr>
                <w:rFonts w:ascii="Arial" w:hAnsi="Arial" w:cs="Arial"/>
              </w:rPr>
              <w:t xml:space="preserve"> and </w:t>
            </w:r>
            <w:proofErr w:type="spellStart"/>
            <w:r w:rsidRPr="00500484">
              <w:rPr>
                <w:rFonts w:ascii="Arial" w:hAnsi="Arial" w:cs="Arial"/>
              </w:rPr>
              <w:t>normalising</w:t>
            </w:r>
            <w:proofErr w:type="spellEnd"/>
            <w:r w:rsidRPr="00500484">
              <w:rPr>
                <w:rFonts w:ascii="Arial" w:hAnsi="Arial" w:cs="Arial"/>
              </w:rPr>
              <w:t xml:space="preserve"> experiences, using questionnaires, offering general advice.</w:t>
            </w:r>
          </w:p>
        </w:tc>
      </w:tr>
      <w:tr w:rsidR="008810A8" w:rsidRPr="00500484" w14:paraId="2681F93F" w14:textId="77777777" w:rsidTr="008F3AE5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E7463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Activities outside professional remit or they feel unequipped for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3E556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Severe or longstanding mental illness, where to refer patients, treatment and management of psychological aspects, self-harm.</w:t>
            </w:r>
          </w:p>
        </w:tc>
      </w:tr>
      <w:tr w:rsidR="008810A8" w:rsidRPr="00500484" w14:paraId="3B70F839" w14:textId="77777777" w:rsidTr="008F3AE5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3BA08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49E12" w14:textId="77777777" w:rsidR="008810A8" w:rsidRPr="00500484" w:rsidRDefault="008810A8" w:rsidP="008F3AE5">
            <w:pPr>
              <w:rPr>
                <w:rFonts w:ascii="Arial" w:hAnsi="Arial" w:cs="Arial"/>
              </w:rPr>
            </w:pPr>
          </w:p>
        </w:tc>
      </w:tr>
      <w:tr w:rsidR="008810A8" w:rsidRPr="00500484" w14:paraId="3947BB82" w14:textId="77777777" w:rsidTr="008F3AE5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EF7AD2" w14:textId="77777777" w:rsidR="008810A8" w:rsidRPr="00500484" w:rsidRDefault="008810A8" w:rsidP="008F3AE5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>Professional development</w:t>
            </w:r>
          </w:p>
        </w:tc>
      </w:tr>
      <w:tr w:rsidR="008810A8" w:rsidRPr="00500484" w14:paraId="33486166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2F63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Training previously received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B58B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Psychological aspects of tinnitus, psychological questionnaires, basic mindfulness.</w:t>
            </w:r>
          </w:p>
        </w:tc>
      </w:tr>
      <w:tr w:rsidR="008810A8" w:rsidRPr="00500484" w14:paraId="540252A4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5FF7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Training needs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5BC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Awareness of psychological aspects, assessment of psychological state, how to support, therapeutic techniques and resources.</w:t>
            </w:r>
          </w:p>
        </w:tc>
      </w:tr>
      <w:tr w:rsidR="008810A8" w:rsidRPr="00500484" w14:paraId="7E427B30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3325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Who would benefit from training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CEA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Vestibular healthcare professionals, mental healthcare professionals, primary care professionals.</w:t>
            </w:r>
          </w:p>
        </w:tc>
      </w:tr>
      <w:tr w:rsidR="008810A8" w:rsidRPr="00500484" w14:paraId="1A78419A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D00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How could training be delivered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FE9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Training courses, printed information, clinical supervision, joint clinics, MDT working, sharing expertise. </w:t>
            </w:r>
          </w:p>
        </w:tc>
      </w:tr>
      <w:tr w:rsidR="008810A8" w:rsidRPr="00500484" w14:paraId="6ADE502D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06A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What would be the impact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4037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Evaluating impact, outcomes, monitoring.</w:t>
            </w:r>
          </w:p>
        </w:tc>
      </w:tr>
      <w:tr w:rsidR="008810A8" w:rsidRPr="00500484" w14:paraId="0ACF0E19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B226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9E9" w14:textId="77777777" w:rsidR="008810A8" w:rsidRPr="00500484" w:rsidRDefault="008810A8" w:rsidP="008F3AE5">
            <w:pPr>
              <w:rPr>
                <w:rFonts w:ascii="Arial" w:hAnsi="Arial" w:cs="Arial"/>
              </w:rPr>
            </w:pPr>
          </w:p>
        </w:tc>
      </w:tr>
      <w:tr w:rsidR="008810A8" w:rsidRPr="00500484" w14:paraId="2DF53BDB" w14:textId="77777777" w:rsidTr="008F3AE5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5C8F60" w14:textId="77777777" w:rsidR="008810A8" w:rsidRPr="00500484" w:rsidRDefault="008810A8" w:rsidP="008F3AE5">
            <w:pPr>
              <w:rPr>
                <w:rFonts w:ascii="Arial" w:hAnsi="Arial" w:cs="Arial"/>
                <w:b/>
                <w:bCs/>
              </w:rPr>
            </w:pPr>
            <w:r w:rsidRPr="00500484">
              <w:rPr>
                <w:rFonts w:ascii="Arial" w:hAnsi="Arial" w:cs="Arial"/>
                <w:b/>
                <w:bCs/>
              </w:rPr>
              <w:t xml:space="preserve">Resources </w:t>
            </w:r>
          </w:p>
        </w:tc>
      </w:tr>
      <w:tr w:rsidR="008810A8" w:rsidRPr="00500484" w14:paraId="475DE306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C34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 xml:space="preserve">Appointments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20D8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Limited duration, limited number of sessions, capacity to assess and follow-up.</w:t>
            </w:r>
          </w:p>
        </w:tc>
      </w:tr>
      <w:tr w:rsidR="008810A8" w:rsidRPr="00500484" w14:paraId="60BDFA23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DE0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Long waiting lists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DC44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NHS staffing crisis, delays to treatment, delays lead to poorer outcomes.</w:t>
            </w:r>
          </w:p>
        </w:tc>
      </w:tr>
      <w:tr w:rsidR="008810A8" w:rsidRPr="00500484" w14:paraId="795FAE1F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DF5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Commissioning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99C3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No funding for psychology services for vestibular disorders, evidencing clinical need.</w:t>
            </w:r>
          </w:p>
        </w:tc>
      </w:tr>
      <w:tr w:rsidR="008810A8" w:rsidRPr="00500484" w14:paraId="6818636F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4C2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Private sector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D16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Cost to patient, expensive, insurance, more direct routes to care.</w:t>
            </w:r>
          </w:p>
        </w:tc>
      </w:tr>
      <w:tr w:rsidR="008810A8" w:rsidRPr="00500484" w14:paraId="5CC65585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F7D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30B" w14:textId="77777777" w:rsidR="008810A8" w:rsidRPr="00500484" w:rsidRDefault="008810A8" w:rsidP="008F3AE5">
            <w:pPr>
              <w:rPr>
                <w:rFonts w:ascii="Arial" w:hAnsi="Arial" w:cs="Arial"/>
              </w:rPr>
            </w:pPr>
          </w:p>
        </w:tc>
      </w:tr>
      <w:tr w:rsidR="008810A8" w:rsidRPr="00500484" w14:paraId="05641B58" w14:textId="77777777" w:rsidTr="008F3AE5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CBB824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  <w:b/>
                <w:bCs/>
              </w:rPr>
              <w:t xml:space="preserve">Barriers to referral </w:t>
            </w:r>
          </w:p>
        </w:tc>
      </w:tr>
      <w:tr w:rsidR="008810A8" w:rsidRPr="00500484" w14:paraId="4D50C227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99F69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Availability of appropriate psychology services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571F0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No service to refer into, local provision varies, no tailored resources, mental health services too generic and can be counterproductive, group/ online services may be unsuitable.</w:t>
            </w:r>
          </w:p>
        </w:tc>
      </w:tr>
      <w:tr w:rsidR="008810A8" w:rsidRPr="00500484" w14:paraId="0F177E50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53453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Availability of appropriate psychology healthcare professionals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52C0B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Shortage of psychologists, no psychologists with specialist vestibular knowledge, expert management.</w:t>
            </w:r>
          </w:p>
        </w:tc>
      </w:tr>
      <w:tr w:rsidR="008810A8" w:rsidRPr="00500484" w14:paraId="009A2D7A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6E26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Cross-referral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F6C4A" w14:textId="2B751058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Preference for in-house psychology, ability to treat within the team, dual approach, no pathway</w:t>
            </w:r>
            <w:r w:rsidR="00F9493B" w:rsidRPr="00500484">
              <w:rPr>
                <w:rFonts w:ascii="Arial" w:hAnsi="Arial" w:cs="Arial"/>
              </w:rPr>
              <w:t>s</w:t>
            </w:r>
            <w:r w:rsidRPr="00500484">
              <w:rPr>
                <w:rFonts w:ascii="Arial" w:hAnsi="Arial" w:cs="Arial"/>
              </w:rPr>
              <w:t xml:space="preserve"> available.</w:t>
            </w:r>
          </w:p>
        </w:tc>
      </w:tr>
      <w:tr w:rsidR="008810A8" w:rsidRPr="00500484" w14:paraId="7596D0B4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F4596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Reliance on GP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D6208" w14:textId="0833F328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Pressured workloads, awareness of psychological aspects</w:t>
            </w:r>
            <w:r w:rsidR="00BB54F9" w:rsidRPr="00500484">
              <w:rPr>
                <w:rFonts w:ascii="Arial" w:hAnsi="Arial" w:cs="Arial"/>
              </w:rPr>
              <w:t xml:space="preserve"> of vestibular disorders</w:t>
            </w:r>
            <w:r w:rsidRPr="00500484">
              <w:rPr>
                <w:rFonts w:ascii="Arial" w:hAnsi="Arial" w:cs="Arial"/>
              </w:rPr>
              <w:t xml:space="preserve">, unclear whether GP has actioned requests. </w:t>
            </w:r>
          </w:p>
        </w:tc>
      </w:tr>
      <w:tr w:rsidR="008810A8" w:rsidRPr="00500484" w14:paraId="5D0970A4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176B6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lastRenderedPageBreak/>
              <w:t>Reliance on patient self-referral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3FE8E" w14:textId="6ED8C1AB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Motivation, acceptance, illness burden.</w:t>
            </w:r>
          </w:p>
        </w:tc>
      </w:tr>
      <w:tr w:rsidR="008810A8" w:rsidRPr="00500484" w14:paraId="70AAF1AB" w14:textId="77777777" w:rsidTr="008F3A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225D" w14:textId="77777777" w:rsidR="008810A8" w:rsidRPr="00500484" w:rsidRDefault="008810A8" w:rsidP="008F3AE5">
            <w:pPr>
              <w:rPr>
                <w:rFonts w:ascii="Arial" w:hAnsi="Arial" w:cs="Arial"/>
              </w:rPr>
            </w:pPr>
            <w:r w:rsidRPr="00500484">
              <w:rPr>
                <w:rFonts w:ascii="Arial" w:hAnsi="Arial" w:cs="Arial"/>
              </w:rPr>
              <w:t>Other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A1B03" w14:textId="77777777" w:rsidR="008810A8" w:rsidRPr="00500484" w:rsidRDefault="008810A8" w:rsidP="008F3AE5">
            <w:pPr>
              <w:rPr>
                <w:rFonts w:ascii="Arial" w:hAnsi="Arial" w:cs="Arial"/>
              </w:rPr>
            </w:pPr>
          </w:p>
        </w:tc>
      </w:tr>
    </w:tbl>
    <w:p w14:paraId="69061412" w14:textId="77777777" w:rsidR="008810A8" w:rsidRPr="00500484" w:rsidRDefault="008810A8" w:rsidP="008810A8">
      <w:pPr>
        <w:rPr>
          <w:rFonts w:ascii="Arial" w:hAnsi="Arial" w:cs="Arial"/>
        </w:rPr>
      </w:pPr>
    </w:p>
    <w:p w14:paraId="6EC3E9F6" w14:textId="5817DDCF" w:rsidR="00FA2716" w:rsidRPr="00500484" w:rsidRDefault="00FA2716" w:rsidP="00FA2716">
      <w:pPr>
        <w:rPr>
          <w:rFonts w:ascii="Arial" w:hAnsi="Arial" w:cs="Arial"/>
          <w:sz w:val="24"/>
          <w:szCs w:val="24"/>
        </w:rPr>
      </w:pPr>
      <w:r w:rsidRPr="00500484">
        <w:rPr>
          <w:rFonts w:ascii="Arial" w:hAnsi="Arial" w:cs="Arial"/>
          <w:sz w:val="24"/>
          <w:szCs w:val="24"/>
        </w:rPr>
        <w:t xml:space="preserve">Table </w:t>
      </w:r>
      <w:r w:rsidR="003326F7" w:rsidRPr="00500484">
        <w:rPr>
          <w:rFonts w:ascii="Arial" w:hAnsi="Arial" w:cs="Arial"/>
          <w:sz w:val="24"/>
          <w:szCs w:val="24"/>
        </w:rPr>
        <w:t>S1</w:t>
      </w:r>
      <w:r w:rsidRPr="00500484">
        <w:rPr>
          <w:rFonts w:ascii="Arial" w:hAnsi="Arial" w:cs="Arial"/>
          <w:sz w:val="24"/>
          <w:szCs w:val="24"/>
        </w:rPr>
        <w:t xml:space="preserve">. Relevant post-registration training </w:t>
      </w:r>
      <w:proofErr w:type="gramStart"/>
      <w:r w:rsidRPr="00500484">
        <w:rPr>
          <w:rFonts w:ascii="Arial" w:hAnsi="Arial" w:cs="Arial"/>
          <w:sz w:val="24"/>
          <w:szCs w:val="24"/>
        </w:rPr>
        <w:t>received</w:t>
      </w:r>
      <w:proofErr w:type="gramEnd"/>
      <w:r w:rsidRPr="00500484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eGrid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760"/>
        <w:gridCol w:w="730"/>
      </w:tblGrid>
      <w:tr w:rsidR="00FA2716" w:rsidRPr="00500484" w14:paraId="0F8B1C3F" w14:textId="77777777" w:rsidTr="004230BB">
        <w:tc>
          <w:tcPr>
            <w:tcW w:w="7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F387BD" w14:textId="77777777" w:rsidR="00FA2716" w:rsidRPr="00500484" w:rsidRDefault="00FA2716" w:rsidP="004230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>Training Received</w:t>
            </w:r>
          </w:p>
          <w:p w14:paraId="55AB43C9" w14:textId="77777777" w:rsidR="00FA2716" w:rsidRPr="00500484" w:rsidRDefault="00FA2716" w:rsidP="004230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54660A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>N*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DB5651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FA2716" w:rsidRPr="00500484" w14:paraId="779F8FB0" w14:textId="77777777" w:rsidTr="004230BB">
        <w:trPr>
          <w:trHeight w:val="329"/>
        </w:trPr>
        <w:tc>
          <w:tcPr>
            <w:tcW w:w="7540" w:type="dxa"/>
            <w:tcBorders>
              <w:bottom w:val="single" w:sz="4" w:space="0" w:color="auto"/>
            </w:tcBorders>
          </w:tcPr>
          <w:p w14:paraId="66C766EA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Distinguishing vestibular disorder</w:t>
            </w:r>
            <w:r w:rsidRPr="00500484">
              <w:rPr>
                <w:rFonts w:ascii="Arial" w:hAnsi="Arial" w:cs="Arial"/>
                <w:sz w:val="24"/>
                <w:szCs w:val="24"/>
              </w:rPr>
              <w:t>s from other sources</w:t>
            </w: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500484">
              <w:rPr>
                <w:rFonts w:ascii="Arial" w:hAnsi="Arial" w:cs="Arial"/>
                <w:sz w:val="24"/>
                <w:szCs w:val="24"/>
              </w:rPr>
              <w:t>of imbalance</w:t>
            </w:r>
          </w:p>
          <w:p w14:paraId="0AC40A89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DD4CFFC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083BC274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82.2</w:t>
            </w:r>
          </w:p>
        </w:tc>
      </w:tr>
      <w:tr w:rsidR="00FA2716" w:rsidRPr="00500484" w14:paraId="50A28563" w14:textId="77777777" w:rsidTr="004230BB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3F5851F1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Having conversations about </w:t>
            </w:r>
            <w:r w:rsidRPr="00500484">
              <w:rPr>
                <w:rFonts w:ascii="Arial" w:hAnsi="Arial" w:cs="Arial"/>
                <w:sz w:val="24"/>
                <w:szCs w:val="24"/>
              </w:rPr>
              <w:t>mental health and/or</w:t>
            </w: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500484">
              <w:rPr>
                <w:rFonts w:ascii="Arial" w:hAnsi="Arial" w:cs="Arial"/>
                <w:sz w:val="24"/>
                <w:szCs w:val="24"/>
              </w:rPr>
              <w:t>cognitive problems</w:t>
            </w:r>
          </w:p>
          <w:p w14:paraId="3A4C5FE5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1F07A9C3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040861F4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60.4</w:t>
            </w:r>
          </w:p>
        </w:tc>
      </w:tr>
      <w:tr w:rsidR="00FA2716" w:rsidRPr="00500484" w14:paraId="59C86B72" w14:textId="77777777" w:rsidTr="004230BB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05E40634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Identifying mental health and </w:t>
            </w:r>
            <w:r w:rsidRPr="00500484">
              <w:rPr>
                <w:rFonts w:ascii="Arial" w:hAnsi="Arial" w:cs="Arial"/>
                <w:sz w:val="24"/>
                <w:szCs w:val="24"/>
              </w:rPr>
              <w:t xml:space="preserve">cognitive problems </w:t>
            </w:r>
          </w:p>
          <w:p w14:paraId="17CEA733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6DF10CBE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5382BE39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35.6</w:t>
            </w:r>
          </w:p>
        </w:tc>
      </w:tr>
      <w:tr w:rsidR="00FA2716" w:rsidRPr="00500484" w14:paraId="16DE974C" w14:textId="77777777" w:rsidTr="004230BB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78CECCFA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Administering and interpreting </w:t>
            </w:r>
            <w:r w:rsidRPr="00500484">
              <w:rPr>
                <w:rFonts w:ascii="Arial" w:hAnsi="Arial" w:cs="Arial"/>
                <w:sz w:val="24"/>
                <w:szCs w:val="24"/>
              </w:rPr>
              <w:t>mental health interviews/ questionnaires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309A877C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334C72D8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32.7</w:t>
            </w:r>
          </w:p>
        </w:tc>
      </w:tr>
      <w:tr w:rsidR="00FA2716" w:rsidRPr="00500484" w14:paraId="6A6EAEC4" w14:textId="77777777" w:rsidTr="004230BB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745EF561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Administering and interpreting </w:t>
            </w:r>
            <w:r w:rsidRPr="00500484">
              <w:rPr>
                <w:rFonts w:ascii="Arial" w:hAnsi="Arial" w:cs="Arial"/>
                <w:sz w:val="24"/>
                <w:szCs w:val="24"/>
              </w:rPr>
              <w:t>cognitive screening tests/ neuropsychological assessments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79F881F8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4D9F117C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13.9</w:t>
            </w:r>
          </w:p>
        </w:tc>
      </w:tr>
      <w:tr w:rsidR="00FA2716" w:rsidRPr="00500484" w14:paraId="7C30D694" w14:textId="77777777" w:rsidTr="004230BB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3333848C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Delivering psychological </w:t>
            </w:r>
            <w:r w:rsidRPr="00500484">
              <w:rPr>
                <w:rFonts w:ascii="Arial" w:hAnsi="Arial" w:cs="Arial"/>
                <w:sz w:val="24"/>
                <w:szCs w:val="24"/>
              </w:rPr>
              <w:t>therapy techniques</w:t>
            </w:r>
          </w:p>
          <w:p w14:paraId="5A70C58D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33579222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418DE902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21.8</w:t>
            </w:r>
          </w:p>
        </w:tc>
      </w:tr>
      <w:tr w:rsidR="00FA2716" w:rsidRPr="00500484" w14:paraId="5DE00B95" w14:textId="77777777" w:rsidTr="004230BB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78A4D855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Delivering cognitive </w:t>
            </w:r>
            <w:r w:rsidRPr="00500484">
              <w:rPr>
                <w:rFonts w:ascii="Arial" w:hAnsi="Arial" w:cs="Arial"/>
                <w:sz w:val="24"/>
                <w:szCs w:val="24"/>
              </w:rPr>
              <w:t>rehabilitation techniques</w:t>
            </w:r>
          </w:p>
          <w:p w14:paraId="670C3CB9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5B826B2F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3556CC15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23.8</w:t>
            </w:r>
          </w:p>
        </w:tc>
      </w:tr>
      <w:tr w:rsidR="00FA2716" w:rsidRPr="00500484" w14:paraId="77289BD3" w14:textId="77777777" w:rsidTr="004230BB"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772937AE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Other</w:t>
            </w:r>
          </w:p>
          <w:p w14:paraId="034A0547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14:paraId="49B91A08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5D288950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A2716" w:rsidRPr="00500484" w14:paraId="47A0650C" w14:textId="77777777" w:rsidTr="004230BB">
        <w:tc>
          <w:tcPr>
            <w:tcW w:w="7540" w:type="dxa"/>
            <w:tcBorders>
              <w:top w:val="single" w:sz="4" w:space="0" w:color="auto"/>
            </w:tcBorders>
          </w:tcPr>
          <w:p w14:paraId="6BEEDEB7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No training </w:t>
            </w:r>
            <w:proofErr w:type="gramStart"/>
            <w:r w:rsidRPr="005004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received</w:t>
            </w:r>
            <w:proofErr w:type="gramEnd"/>
          </w:p>
          <w:p w14:paraId="45E3166E" w14:textId="77777777" w:rsidR="00FA2716" w:rsidRPr="00500484" w:rsidRDefault="00FA2716" w:rsidP="004230B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33E04EDB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3F3DF9AE" w14:textId="77777777" w:rsidR="00FA2716" w:rsidRPr="00500484" w:rsidRDefault="00FA2716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7.9</w:t>
            </w:r>
          </w:p>
        </w:tc>
      </w:tr>
    </w:tbl>
    <w:p w14:paraId="6F515938" w14:textId="77777777" w:rsidR="00FA2716" w:rsidRPr="00500484" w:rsidRDefault="00FA2716" w:rsidP="00FA2716">
      <w:pPr>
        <w:rPr>
          <w:rFonts w:ascii="Arial" w:hAnsi="Arial" w:cs="Arial"/>
          <w:sz w:val="24"/>
          <w:szCs w:val="24"/>
        </w:rPr>
      </w:pPr>
      <w:r w:rsidRPr="00500484">
        <w:rPr>
          <w:rFonts w:ascii="Arial" w:hAnsi="Arial" w:cs="Arial"/>
          <w:sz w:val="24"/>
          <w:szCs w:val="24"/>
        </w:rPr>
        <w:t xml:space="preserve">* Multi-answer question. </w:t>
      </w:r>
    </w:p>
    <w:p w14:paraId="022B2A30" w14:textId="7C52B4BE" w:rsidR="00EB02A7" w:rsidRPr="00500484" w:rsidRDefault="00EB02A7" w:rsidP="00EB02A7">
      <w:pPr>
        <w:rPr>
          <w:rFonts w:ascii="Arial" w:hAnsi="Arial" w:cs="Arial"/>
          <w:sz w:val="24"/>
          <w:szCs w:val="24"/>
        </w:rPr>
      </w:pPr>
      <w:r w:rsidRPr="00500484">
        <w:rPr>
          <w:rFonts w:ascii="Arial" w:hAnsi="Arial" w:cs="Arial"/>
          <w:sz w:val="24"/>
          <w:szCs w:val="24"/>
        </w:rPr>
        <w:t xml:space="preserve">Table </w:t>
      </w:r>
      <w:r w:rsidR="003326F7" w:rsidRPr="00500484">
        <w:rPr>
          <w:rFonts w:ascii="Arial" w:hAnsi="Arial" w:cs="Arial"/>
          <w:sz w:val="24"/>
          <w:szCs w:val="24"/>
        </w:rPr>
        <w:t>S2.</w:t>
      </w:r>
      <w:r w:rsidRPr="00500484">
        <w:rPr>
          <w:rFonts w:ascii="Arial" w:hAnsi="Arial" w:cs="Arial"/>
          <w:sz w:val="24"/>
          <w:szCs w:val="24"/>
        </w:rPr>
        <w:t xml:space="preserve"> Difficulties with referrals for cognitive and mental health problems </w:t>
      </w:r>
    </w:p>
    <w:tbl>
      <w:tblPr>
        <w:tblStyle w:val="TableGrid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69"/>
        <w:gridCol w:w="816"/>
        <w:gridCol w:w="354"/>
        <w:gridCol w:w="1169"/>
        <w:gridCol w:w="1170"/>
      </w:tblGrid>
      <w:tr w:rsidR="00EB02A7" w:rsidRPr="00500484" w14:paraId="2F0DB175" w14:textId="77777777" w:rsidTr="004230BB">
        <w:tc>
          <w:tcPr>
            <w:tcW w:w="4673" w:type="dxa"/>
            <w:vMerge w:val="restart"/>
            <w:shd w:val="clear" w:color="auto" w:fill="E7E6E6" w:themeFill="background2"/>
          </w:tcPr>
          <w:p w14:paraId="4CFE36CC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Referral Difficulties </w:t>
            </w:r>
          </w:p>
        </w:tc>
        <w:tc>
          <w:tcPr>
            <w:tcW w:w="1985" w:type="dxa"/>
            <w:gridSpan w:val="2"/>
            <w:shd w:val="clear" w:color="auto" w:fill="E7E6E6" w:themeFill="background2"/>
          </w:tcPr>
          <w:p w14:paraId="4F891544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Cognition </w:t>
            </w:r>
          </w:p>
        </w:tc>
        <w:tc>
          <w:tcPr>
            <w:tcW w:w="2693" w:type="dxa"/>
            <w:gridSpan w:val="3"/>
            <w:shd w:val="clear" w:color="auto" w:fill="E7E6E6" w:themeFill="background2"/>
          </w:tcPr>
          <w:p w14:paraId="5901A46C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Mental Health </w:t>
            </w:r>
          </w:p>
        </w:tc>
      </w:tr>
      <w:tr w:rsidR="00EB02A7" w:rsidRPr="00500484" w14:paraId="58B1F91D" w14:textId="77777777" w:rsidTr="004230BB">
        <w:tc>
          <w:tcPr>
            <w:tcW w:w="4673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3B5D9066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796A0E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FE65C20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690495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E16A25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0484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EB02A7" w:rsidRPr="00500484" w14:paraId="1F3605F2" w14:textId="77777777" w:rsidTr="004230BB">
        <w:tc>
          <w:tcPr>
            <w:tcW w:w="4673" w:type="dxa"/>
            <w:tcBorders>
              <w:bottom w:val="single" w:sz="4" w:space="0" w:color="auto"/>
            </w:tcBorders>
          </w:tcPr>
          <w:p w14:paraId="3EAEA820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 xml:space="preserve">Long waiting times 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D749E41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0DE7FA29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55.6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1774A281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08AFDC3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66.1</w:t>
            </w:r>
          </w:p>
        </w:tc>
      </w:tr>
      <w:tr w:rsidR="00EB02A7" w:rsidRPr="00500484" w14:paraId="62B5319E" w14:textId="77777777" w:rsidTr="004230BB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68EE22A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Communication difficulties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2874983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C01ED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7C82CB0B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0B45F34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12.5</w:t>
            </w:r>
          </w:p>
        </w:tc>
      </w:tr>
      <w:tr w:rsidR="00EB02A7" w:rsidRPr="00500484" w14:paraId="1EA5F95D" w14:textId="77777777" w:rsidTr="004230BB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5C3D7188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Complex referral procedures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3C396744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3B7506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22.2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61050812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91390C8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EB02A7" w:rsidRPr="00500484" w14:paraId="528E81DA" w14:textId="77777777" w:rsidTr="004230BB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605C1ACF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Lack of clear protocols for referrals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87D4F9D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420C4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3E49B3CE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C83ACF2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26.8</w:t>
            </w:r>
          </w:p>
        </w:tc>
      </w:tr>
      <w:tr w:rsidR="00EB02A7" w:rsidRPr="00500484" w14:paraId="68CF7900" w14:textId="77777777" w:rsidTr="004230BB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0185C0A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 xml:space="preserve">Appropriateness of the person referring to 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18FCF4B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013B1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16.7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54D01D8E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F0AB506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32.1</w:t>
            </w:r>
          </w:p>
        </w:tc>
      </w:tr>
      <w:tr w:rsidR="00EB02A7" w:rsidRPr="00500484" w14:paraId="1970019D" w14:textId="77777777" w:rsidTr="004230BB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A61DC53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Expertise of the person referring to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74E4880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02327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19.4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0491620B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86AEF6D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26.8</w:t>
            </w:r>
          </w:p>
        </w:tc>
      </w:tr>
      <w:tr w:rsidR="00EB02A7" w:rsidRPr="00500484" w14:paraId="6AA863A1" w14:textId="77777777" w:rsidTr="004230BB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8FAB5C7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451C9A04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D55B4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32DDDAD2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4206AA8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17.9</w:t>
            </w:r>
          </w:p>
        </w:tc>
      </w:tr>
      <w:tr w:rsidR="00EB02A7" w:rsidRPr="00500484" w14:paraId="621548FF" w14:textId="77777777" w:rsidTr="004230BB">
        <w:tc>
          <w:tcPr>
            <w:tcW w:w="4673" w:type="dxa"/>
            <w:tcBorders>
              <w:top w:val="single" w:sz="4" w:space="0" w:color="auto"/>
            </w:tcBorders>
          </w:tcPr>
          <w:p w14:paraId="590304F5" w14:textId="77777777" w:rsidR="00EB02A7" w:rsidRPr="00500484" w:rsidRDefault="00EB02A7" w:rsidP="004230BB">
            <w:pPr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 xml:space="preserve">No difficulties 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63E2134D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</w:tcPr>
          <w:p w14:paraId="730B6B2E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30.6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181BA75E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7F08B19" w14:textId="77777777" w:rsidR="00EB02A7" w:rsidRPr="00500484" w:rsidRDefault="00EB02A7" w:rsidP="00423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484">
              <w:rPr>
                <w:rFonts w:ascii="Arial" w:hAnsi="Arial" w:cs="Arial"/>
                <w:sz w:val="24"/>
                <w:szCs w:val="24"/>
              </w:rPr>
              <w:t>16.1</w:t>
            </w:r>
          </w:p>
        </w:tc>
      </w:tr>
    </w:tbl>
    <w:p w14:paraId="659E55D8" w14:textId="77777777" w:rsidR="00EB02A7" w:rsidRPr="002D17C5" w:rsidRDefault="00EB02A7" w:rsidP="00EB02A7">
      <w:pPr>
        <w:rPr>
          <w:rFonts w:ascii="Arial" w:hAnsi="Arial" w:cs="Arial"/>
          <w:sz w:val="24"/>
          <w:szCs w:val="24"/>
        </w:rPr>
      </w:pPr>
      <w:r w:rsidRPr="00500484">
        <w:rPr>
          <w:rFonts w:ascii="Arial" w:hAnsi="Arial" w:cs="Arial"/>
          <w:sz w:val="24"/>
          <w:szCs w:val="24"/>
        </w:rPr>
        <w:t>* Multi-answer question.</w:t>
      </w:r>
      <w:r w:rsidRPr="002D17C5">
        <w:rPr>
          <w:rFonts w:ascii="Arial" w:hAnsi="Arial" w:cs="Arial"/>
          <w:sz w:val="24"/>
          <w:szCs w:val="24"/>
        </w:rPr>
        <w:t xml:space="preserve"> </w:t>
      </w:r>
    </w:p>
    <w:p w14:paraId="21A06E63" w14:textId="77777777" w:rsidR="008810A8" w:rsidRPr="008810A8" w:rsidRDefault="008810A8">
      <w:pPr>
        <w:rPr>
          <w:rFonts w:ascii="Arial" w:hAnsi="Arial" w:cs="Arial"/>
        </w:rPr>
      </w:pPr>
    </w:p>
    <w:sectPr w:rsidR="008810A8" w:rsidRPr="008810A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33F0" w14:textId="77777777" w:rsidR="008810A8" w:rsidRDefault="008810A8" w:rsidP="008810A8">
      <w:pPr>
        <w:spacing w:after="0" w:line="240" w:lineRule="auto"/>
      </w:pPr>
      <w:r>
        <w:separator/>
      </w:r>
    </w:p>
  </w:endnote>
  <w:endnote w:type="continuationSeparator" w:id="0">
    <w:p w14:paraId="2761413E" w14:textId="77777777" w:rsidR="008810A8" w:rsidRDefault="008810A8" w:rsidP="0088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7844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CB0B6A2" w14:textId="2CBE14CF" w:rsidR="008810A8" w:rsidRPr="008810A8" w:rsidRDefault="008810A8">
        <w:pPr>
          <w:pStyle w:val="Footer"/>
          <w:jc w:val="right"/>
          <w:rPr>
            <w:rFonts w:ascii="Arial" w:hAnsi="Arial" w:cs="Arial"/>
          </w:rPr>
        </w:pPr>
        <w:r w:rsidRPr="008810A8">
          <w:rPr>
            <w:rFonts w:ascii="Arial" w:hAnsi="Arial" w:cs="Arial"/>
          </w:rPr>
          <w:fldChar w:fldCharType="begin"/>
        </w:r>
        <w:r w:rsidRPr="008810A8">
          <w:rPr>
            <w:rFonts w:ascii="Arial" w:hAnsi="Arial" w:cs="Arial"/>
          </w:rPr>
          <w:instrText xml:space="preserve"> PAGE   \* MERGEFORMAT </w:instrText>
        </w:r>
        <w:r w:rsidRPr="008810A8">
          <w:rPr>
            <w:rFonts w:ascii="Arial" w:hAnsi="Arial" w:cs="Arial"/>
          </w:rPr>
          <w:fldChar w:fldCharType="separate"/>
        </w:r>
        <w:r w:rsidRPr="008810A8">
          <w:rPr>
            <w:rFonts w:ascii="Arial" w:hAnsi="Arial" w:cs="Arial"/>
            <w:noProof/>
          </w:rPr>
          <w:t>2</w:t>
        </w:r>
        <w:r w:rsidRPr="008810A8">
          <w:rPr>
            <w:rFonts w:ascii="Arial" w:hAnsi="Arial" w:cs="Arial"/>
            <w:noProof/>
          </w:rPr>
          <w:fldChar w:fldCharType="end"/>
        </w:r>
      </w:p>
    </w:sdtContent>
  </w:sdt>
  <w:p w14:paraId="0DB4351E" w14:textId="77777777" w:rsidR="008810A8" w:rsidRDefault="0088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20C0" w14:textId="77777777" w:rsidR="008810A8" w:rsidRDefault="008810A8" w:rsidP="008810A8">
      <w:pPr>
        <w:spacing w:after="0" w:line="240" w:lineRule="auto"/>
      </w:pPr>
      <w:r>
        <w:separator/>
      </w:r>
    </w:p>
  </w:footnote>
  <w:footnote w:type="continuationSeparator" w:id="0">
    <w:p w14:paraId="61ACA210" w14:textId="77777777" w:rsidR="008810A8" w:rsidRDefault="008810A8" w:rsidP="0088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8"/>
    <w:rsid w:val="000D65A8"/>
    <w:rsid w:val="003326F7"/>
    <w:rsid w:val="003439AF"/>
    <w:rsid w:val="00370BF5"/>
    <w:rsid w:val="00500484"/>
    <w:rsid w:val="0055682B"/>
    <w:rsid w:val="00690DC8"/>
    <w:rsid w:val="008810A8"/>
    <w:rsid w:val="008C4143"/>
    <w:rsid w:val="008F3AE5"/>
    <w:rsid w:val="009900AC"/>
    <w:rsid w:val="009A004E"/>
    <w:rsid w:val="00A66C4C"/>
    <w:rsid w:val="00AA5A41"/>
    <w:rsid w:val="00B52D19"/>
    <w:rsid w:val="00BB54F9"/>
    <w:rsid w:val="00CD1B09"/>
    <w:rsid w:val="00DA05D1"/>
    <w:rsid w:val="00DC187E"/>
    <w:rsid w:val="00E24122"/>
    <w:rsid w:val="00E514E3"/>
    <w:rsid w:val="00EB02A7"/>
    <w:rsid w:val="00F9493B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5DC6"/>
  <w15:chartTrackingRefBased/>
  <w15:docId w15:val="{5D463F69-61D5-4D6D-8787-D529A030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0A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8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A8"/>
  </w:style>
  <w:style w:type="paragraph" w:styleId="Footer">
    <w:name w:val="footer"/>
    <w:basedOn w:val="Normal"/>
    <w:link w:val="FooterChar"/>
    <w:uiPriority w:val="99"/>
    <w:unhideWhenUsed/>
    <w:rsid w:val="008810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A8"/>
  </w:style>
  <w:style w:type="character" w:styleId="Hyperlink">
    <w:name w:val="Hyperlink"/>
    <w:basedOn w:val="DefaultParagraphFont"/>
    <w:uiPriority w:val="99"/>
    <w:unhideWhenUsed/>
    <w:rsid w:val="00370B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f.io/279ge/?view_only=38697967b3e0490eaeea91284a701ec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23</cp:revision>
  <dcterms:created xsi:type="dcterms:W3CDTF">2023-10-25T14:23:00Z</dcterms:created>
  <dcterms:modified xsi:type="dcterms:W3CDTF">2024-01-29T11:19:00Z</dcterms:modified>
</cp:coreProperties>
</file>