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9DF5C" w14:textId="746F4646" w:rsidR="0051636B" w:rsidRDefault="00996016" w:rsidP="00657F23">
      <w:pPr>
        <w:spacing w:after="60" w:line="360" w:lineRule="auto"/>
        <w:rPr>
          <w:rFonts w:ascii="Arial" w:hAnsi="Arial" w:cs="Arial"/>
          <w:b/>
          <w:bCs/>
        </w:rPr>
      </w:pPr>
      <w:r w:rsidRPr="00D10ECF">
        <w:rPr>
          <w:rFonts w:ascii="Arial" w:hAnsi="Arial" w:cs="Arial"/>
          <w:b/>
          <w:bCs/>
        </w:rPr>
        <w:t xml:space="preserve">Supplementary </w:t>
      </w:r>
      <w:r w:rsidR="0051636B" w:rsidRPr="00D10ECF">
        <w:rPr>
          <w:rFonts w:ascii="Arial" w:hAnsi="Arial" w:cs="Arial"/>
          <w:b/>
          <w:bCs/>
        </w:rPr>
        <w:t>Tables</w:t>
      </w:r>
    </w:p>
    <w:p w14:paraId="62627A14" w14:textId="2A7838F4" w:rsidR="00582956" w:rsidRPr="00D10ECF" w:rsidRDefault="00582956" w:rsidP="00582956">
      <w:pPr>
        <w:spacing w:after="6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T</w:t>
      </w:r>
      <w:r w:rsidRPr="00905E59">
        <w:rPr>
          <w:rFonts w:ascii="Arial" w:eastAsia="Times New Roman" w:hAnsi="Arial" w:cs="Arial"/>
          <w:b/>
          <w:bCs/>
        </w:rPr>
        <w:t xml:space="preserve">able </w:t>
      </w:r>
      <w:r w:rsidR="002E28D7">
        <w:rPr>
          <w:rFonts w:ascii="Arial" w:eastAsia="Times New Roman" w:hAnsi="Arial" w:cs="Arial"/>
          <w:b/>
          <w:bCs/>
        </w:rPr>
        <w:t>S</w:t>
      </w:r>
      <w:r w:rsidRPr="00905E59">
        <w:rPr>
          <w:rFonts w:ascii="Arial" w:eastAsia="Times New Roman" w:hAnsi="Arial" w:cs="Arial"/>
          <w:b/>
          <w:bCs/>
        </w:rPr>
        <w:t xml:space="preserve">1: </w:t>
      </w:r>
      <w:r w:rsidRPr="00CE088A">
        <w:rPr>
          <w:rFonts w:ascii="Arial" w:eastAsia="Times New Roman" w:hAnsi="Arial" w:cs="Arial"/>
        </w:rPr>
        <w:t>List of data sources used in the study, including: the data set name, image date</w:t>
      </w:r>
      <w:r>
        <w:rPr>
          <w:rFonts w:ascii="Arial" w:eastAsia="Times New Roman" w:hAnsi="Arial" w:cs="Arial"/>
        </w:rPr>
        <w:t>,</w:t>
      </w:r>
      <w:r w:rsidRPr="00CE088A">
        <w:rPr>
          <w:rFonts w:ascii="Arial" w:eastAsia="Times New Roman" w:hAnsi="Arial" w:cs="Arial"/>
        </w:rPr>
        <w:t xml:space="preserve"> spatial resolution</w:t>
      </w:r>
      <w:r>
        <w:rPr>
          <w:rFonts w:ascii="Arial" w:eastAsia="Times New Roman" w:hAnsi="Arial" w:cs="Arial"/>
        </w:rPr>
        <w:t xml:space="preserve">, the </w:t>
      </w:r>
      <w:proofErr w:type="gramStart"/>
      <w:r>
        <w:rPr>
          <w:rFonts w:ascii="Arial" w:eastAsia="Times New Roman" w:hAnsi="Arial" w:cs="Arial"/>
        </w:rPr>
        <w:t>bands</w:t>
      </w:r>
      <w:proofErr w:type="gramEnd"/>
      <w:r>
        <w:rPr>
          <w:rFonts w:ascii="Arial" w:eastAsia="Times New Roman" w:hAnsi="Arial" w:cs="Arial"/>
        </w:rPr>
        <w:t xml:space="preserve"> and threshold used in the NDWI classification, and the source of the data.</w:t>
      </w:r>
    </w:p>
    <w:tbl>
      <w:tblPr>
        <w:tblStyle w:val="TableGrid"/>
        <w:tblW w:w="9615" w:type="dxa"/>
        <w:tblLayout w:type="fixed"/>
        <w:tblLook w:val="04A0" w:firstRow="1" w:lastRow="0" w:firstColumn="1" w:lastColumn="0" w:noHBand="0" w:noVBand="1"/>
      </w:tblPr>
      <w:tblGrid>
        <w:gridCol w:w="1814"/>
        <w:gridCol w:w="1417"/>
        <w:gridCol w:w="1276"/>
        <w:gridCol w:w="1701"/>
        <w:gridCol w:w="1417"/>
        <w:gridCol w:w="1990"/>
      </w:tblGrid>
      <w:tr w:rsidR="0051636B" w:rsidRPr="00AD6B06" w14:paraId="7C936AB9" w14:textId="77777777" w:rsidTr="00582956">
        <w:trPr>
          <w:trHeight w:val="34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0A4932" w14:textId="77777777" w:rsidR="0051636B" w:rsidRPr="00AD6B06" w:rsidRDefault="0051636B" w:rsidP="00C3153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B06">
              <w:rPr>
                <w:rFonts w:ascii="Arial" w:hAnsi="Arial" w:cs="Arial"/>
                <w:b/>
                <w:bCs/>
                <w:sz w:val="20"/>
                <w:szCs w:val="20"/>
              </w:rPr>
              <w:t>Dataset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A6E2C6" w14:textId="77777777" w:rsidR="0051636B" w:rsidRPr="00AD6B06" w:rsidRDefault="0051636B" w:rsidP="00C3153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B06">
              <w:rPr>
                <w:rFonts w:ascii="Arial" w:hAnsi="Arial" w:cs="Arial"/>
                <w:b/>
                <w:bCs/>
                <w:sz w:val="20"/>
                <w:szCs w:val="20"/>
              </w:rPr>
              <w:t>Image Dates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569714" w14:textId="77777777" w:rsidR="0051636B" w:rsidRPr="00AD6B06" w:rsidRDefault="0051636B" w:rsidP="00C3153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B06">
              <w:rPr>
                <w:rFonts w:ascii="Arial" w:hAnsi="Arial" w:cs="Arial"/>
                <w:b/>
                <w:bCs/>
                <w:sz w:val="20"/>
                <w:szCs w:val="20"/>
              </w:rPr>
              <w:t>Spatial Resolution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EEA93E" w14:textId="77777777" w:rsidR="0051636B" w:rsidRPr="00AD6B06" w:rsidRDefault="0051636B" w:rsidP="00C3153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B06">
              <w:rPr>
                <w:rFonts w:ascii="Arial" w:hAnsi="Arial" w:cs="Arial"/>
                <w:b/>
                <w:bCs/>
                <w:sz w:val="20"/>
                <w:szCs w:val="20"/>
              </w:rPr>
              <w:t>NDWI bands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DF743C" w14:textId="77777777" w:rsidR="0051636B" w:rsidRPr="00AD6B06" w:rsidRDefault="0051636B" w:rsidP="00C3153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B06">
              <w:rPr>
                <w:rFonts w:ascii="Arial" w:hAnsi="Arial" w:cs="Arial"/>
                <w:b/>
                <w:bCs/>
                <w:sz w:val="20"/>
                <w:szCs w:val="20"/>
              </w:rPr>
              <w:t>NDWI threshold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7AEAED" w14:textId="77777777" w:rsidR="0051636B" w:rsidRPr="00AD6B06" w:rsidRDefault="0051636B" w:rsidP="00C3153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B06">
              <w:rPr>
                <w:rFonts w:ascii="Arial" w:hAnsi="Arial" w:cs="Arial"/>
                <w:b/>
                <w:bCs/>
                <w:sz w:val="20"/>
                <w:szCs w:val="20"/>
              </w:rPr>
              <w:t>Source</w:t>
            </w:r>
          </w:p>
        </w:tc>
      </w:tr>
      <w:tr w:rsidR="0051636B" w:rsidRPr="00AD6B06" w14:paraId="1E395F08" w14:textId="77777777" w:rsidTr="00582956">
        <w:trPr>
          <w:trHeight w:val="466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723950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6B06">
              <w:rPr>
                <w:rFonts w:ascii="Arial" w:hAnsi="Arial" w:cs="Arial"/>
                <w:sz w:val="20"/>
                <w:szCs w:val="20"/>
              </w:rPr>
              <w:t>PlanetScope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0D8083" w14:textId="77777777" w:rsidR="0051636B" w:rsidRPr="00AD6B06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>20/12/2020</w:t>
            </w:r>
          </w:p>
          <w:p w14:paraId="04080240" w14:textId="77777777" w:rsidR="0051636B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>09/12/2019</w:t>
            </w:r>
          </w:p>
          <w:p w14:paraId="424B10DD" w14:textId="77777777" w:rsidR="0051636B" w:rsidRPr="00AD6B06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>05/12/2018</w:t>
            </w:r>
          </w:p>
          <w:p w14:paraId="54D2D04A" w14:textId="77777777" w:rsidR="0051636B" w:rsidRPr="00AD6B06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>13/12/2017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8D9734" w14:textId="77777777" w:rsidR="0051636B" w:rsidRPr="00AD6B06" w:rsidRDefault="0051636B" w:rsidP="00C315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>3 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EE6414" w14:textId="77777777" w:rsidR="0051636B" w:rsidRDefault="0051636B" w:rsidP="00C315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93056597"/>
            <w:r>
              <w:rPr>
                <w:rFonts w:ascii="Arial" w:hAnsi="Arial" w:cs="Arial"/>
                <w:sz w:val="20"/>
                <w:szCs w:val="20"/>
              </w:rPr>
              <w:t xml:space="preserve">Band 2 – </w:t>
            </w:r>
            <w:r w:rsidRPr="00AD6B06">
              <w:rPr>
                <w:rFonts w:ascii="Arial" w:hAnsi="Arial" w:cs="Arial"/>
                <w:sz w:val="20"/>
                <w:szCs w:val="20"/>
              </w:rPr>
              <w:t>Green</w:t>
            </w:r>
          </w:p>
          <w:p w14:paraId="04824A55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 w:rsidRPr="005F67D3">
              <w:rPr>
                <w:rFonts w:ascii="Arial" w:hAnsi="Arial" w:cs="Arial"/>
                <w:sz w:val="20"/>
                <w:szCs w:val="20"/>
              </w:rPr>
              <w:t>0.5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5F67D3">
              <w:rPr>
                <w:rFonts w:ascii="Arial" w:hAnsi="Arial" w:cs="Arial"/>
                <w:sz w:val="20"/>
                <w:szCs w:val="20"/>
              </w:rPr>
              <w:t xml:space="preserve"> - 0.</w:t>
            </w:r>
            <w:r>
              <w:rPr>
                <w:rFonts w:ascii="Arial" w:hAnsi="Arial" w:cs="Arial"/>
                <w:sz w:val="20"/>
                <w:szCs w:val="20"/>
              </w:rPr>
              <w:t>59</w:t>
            </w:r>
            <w:r w:rsidRPr="005F67D3">
              <w:rPr>
                <w:rFonts w:ascii="Arial" w:hAnsi="Arial" w:cs="Arial"/>
                <w:sz w:val="20"/>
                <w:szCs w:val="20"/>
              </w:rPr>
              <w:t xml:space="preserve"> µm</w:t>
            </w:r>
          </w:p>
          <w:p w14:paraId="156A441F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C4174E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Band 4 – </w:t>
            </w:r>
            <w:r w:rsidRPr="00AD6B06">
              <w:rPr>
                <w:rFonts w:ascii="Arial" w:hAnsi="Arial" w:cs="Arial"/>
                <w:sz w:val="20"/>
                <w:szCs w:val="20"/>
              </w:rPr>
              <w:t>NIR</w:t>
            </w:r>
          </w:p>
          <w:p w14:paraId="05BECE1A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 w:rsidRPr="005F67D3">
              <w:rPr>
                <w:rFonts w:ascii="Arial" w:hAnsi="Arial" w:cs="Arial"/>
                <w:sz w:val="20"/>
                <w:szCs w:val="20"/>
              </w:rPr>
              <w:t>0.7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5F67D3">
              <w:rPr>
                <w:rFonts w:ascii="Arial" w:hAnsi="Arial" w:cs="Arial"/>
                <w:sz w:val="20"/>
                <w:szCs w:val="20"/>
              </w:rPr>
              <w:t xml:space="preserve"> - 0.</w:t>
            </w:r>
            <w:r>
              <w:rPr>
                <w:rFonts w:ascii="Arial" w:hAnsi="Arial" w:cs="Arial"/>
                <w:sz w:val="20"/>
                <w:szCs w:val="20"/>
              </w:rPr>
              <w:t>86</w:t>
            </w:r>
            <w:r w:rsidRPr="005F67D3">
              <w:rPr>
                <w:rFonts w:ascii="Arial" w:hAnsi="Arial" w:cs="Arial"/>
                <w:sz w:val="20"/>
                <w:szCs w:val="20"/>
              </w:rPr>
              <w:t xml:space="preserve"> µm</w:t>
            </w:r>
            <w:bookmarkEnd w:id="0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F568DB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8C44FE1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 xml:space="preserve">Planet Education and Research Program </w:t>
            </w:r>
            <w:r w:rsidRPr="00AD6B06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AD6B06">
              <w:rPr>
                <w:rFonts w:ascii="Arial" w:hAnsi="Arial" w:cs="Arial"/>
                <w:sz w:val="20"/>
                <w:szCs w:val="20"/>
              </w:rPr>
              <w:instrText xml:space="preserve"> ADDIN EN.CITE &lt;EndNote&gt;&lt;Cite&gt;&lt;Author&gt;Planet Team&lt;/Author&gt;&lt;Year&gt;2017&lt;/Year&gt;&lt;RecNum&gt;850&lt;/RecNum&gt;&lt;DisplayText&gt;(Planet Team, 2017)&lt;/DisplayText&gt;&lt;record&gt;&lt;rec-number&gt;850&lt;/rec-number&gt;&lt;foreign-keys&gt;&lt;key app="EN" db-id="xe5twvta6f20rkexxxyvwzwostzapeew2e5p" timestamp="1623074305"&gt;850&lt;/key&gt;&lt;/foreign-keys&gt;&lt;ref-type name="Generic"&gt;13&lt;/ref-type&gt;&lt;contributors&gt;&lt;authors&gt;&lt;author&gt;Planet Team, &lt;/author&gt;&lt;/authors&gt;&lt;/contributors&gt;&lt;titles&gt;&lt;title&gt;Planet Application Program Interface: In Space for Life on Earth&lt;/title&gt;&lt;/titles&gt;&lt;dates&gt;&lt;year&gt;2017&lt;/year&gt;&lt;/dates&gt;&lt;pub-location&gt;San Francisco, CA&lt;/pub-location&gt;&lt;urls&gt;&lt;related-urls&gt;&lt;url&gt;https://api.planet.com&lt;/url&gt;&lt;/related-urls&gt;&lt;/urls&gt;&lt;/record&gt;&lt;/Cite&gt;&lt;/EndNote&gt;</w:instrText>
            </w:r>
            <w:r w:rsidRPr="00AD6B0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D6B06">
              <w:rPr>
                <w:rFonts w:ascii="Arial" w:hAnsi="Arial" w:cs="Arial"/>
                <w:noProof/>
                <w:sz w:val="20"/>
                <w:szCs w:val="20"/>
              </w:rPr>
              <w:t>(Planet Team, 2017)</w:t>
            </w:r>
            <w:r w:rsidRPr="00AD6B0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AD6B06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51636B" w:rsidRPr="00AD6B06" w14:paraId="4770FA4B" w14:textId="77777777" w:rsidTr="00582956">
        <w:trPr>
          <w:trHeight w:val="1220"/>
        </w:trPr>
        <w:tc>
          <w:tcPr>
            <w:tcW w:w="18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FF65CA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6B06">
              <w:rPr>
                <w:rFonts w:ascii="Arial" w:hAnsi="Arial" w:cs="Arial"/>
                <w:sz w:val="20"/>
                <w:szCs w:val="20"/>
              </w:rPr>
              <w:t>RapidEye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5F0AC7A" w14:textId="77777777" w:rsidR="0051636B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D6B06">
              <w:rPr>
                <w:rFonts w:ascii="Arial" w:hAnsi="Arial" w:cs="Arial"/>
                <w:sz w:val="20"/>
                <w:szCs w:val="20"/>
                <w:lang w:val="es-ES"/>
              </w:rPr>
              <w:t>13/12/2017</w:t>
            </w:r>
          </w:p>
          <w:p w14:paraId="2D15CA12" w14:textId="77777777" w:rsidR="0051636B" w:rsidRPr="00AD6B06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D6B06">
              <w:rPr>
                <w:rFonts w:ascii="Arial" w:hAnsi="Arial" w:cs="Arial"/>
                <w:sz w:val="20"/>
                <w:szCs w:val="20"/>
                <w:lang w:val="es-ES"/>
              </w:rPr>
              <w:t>05/12/2016</w:t>
            </w:r>
          </w:p>
          <w:p w14:paraId="37F5D0DB" w14:textId="77777777" w:rsidR="0051636B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D6B06">
              <w:rPr>
                <w:rFonts w:ascii="Arial" w:hAnsi="Arial" w:cs="Arial"/>
                <w:sz w:val="20"/>
                <w:szCs w:val="20"/>
                <w:lang w:val="es-ES"/>
              </w:rPr>
              <w:t xml:space="preserve">19/12/2015 </w:t>
            </w:r>
          </w:p>
          <w:p w14:paraId="6C5A43DD" w14:textId="77777777" w:rsidR="0051636B" w:rsidRPr="00AD6B06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D6B06">
              <w:rPr>
                <w:rFonts w:ascii="Arial" w:hAnsi="Arial" w:cs="Arial"/>
                <w:sz w:val="20"/>
                <w:szCs w:val="20"/>
                <w:lang w:val="es-ES"/>
              </w:rPr>
              <w:t xml:space="preserve">03/12/2014 </w:t>
            </w:r>
          </w:p>
          <w:p w14:paraId="5DEA5B1C" w14:textId="77777777" w:rsidR="0051636B" w:rsidRPr="00AD6B06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D6B06">
              <w:rPr>
                <w:rFonts w:ascii="Arial" w:hAnsi="Arial" w:cs="Arial"/>
                <w:sz w:val="20"/>
                <w:szCs w:val="20"/>
                <w:lang w:val="es-ES"/>
              </w:rPr>
              <w:t xml:space="preserve">08/12/2013 </w:t>
            </w:r>
          </w:p>
          <w:p w14:paraId="02B63BAF" w14:textId="77777777" w:rsidR="0051636B" w:rsidRPr="00AD6B06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>10/12/2012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41C5B61" w14:textId="77777777" w:rsidR="0051636B" w:rsidRPr="00AD6B06" w:rsidRDefault="0051636B" w:rsidP="00C315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 xml:space="preserve">5 m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EEA518F" w14:textId="77777777" w:rsidR="0051636B" w:rsidRPr="00AD6B06" w:rsidRDefault="0051636B" w:rsidP="00C315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E47CA12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>N/A – manually digitised.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1FD667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 xml:space="preserve">Planet Education and Research Program </w:t>
            </w:r>
            <w:r w:rsidRPr="00AD6B06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AD6B06">
              <w:rPr>
                <w:rFonts w:ascii="Arial" w:hAnsi="Arial" w:cs="Arial"/>
                <w:sz w:val="20"/>
                <w:szCs w:val="20"/>
              </w:rPr>
              <w:instrText xml:space="preserve"> ADDIN EN.CITE &lt;EndNote&gt;&lt;Cite&gt;&lt;Author&gt;Planet Team&lt;/Author&gt;&lt;Year&gt;2017&lt;/Year&gt;&lt;RecNum&gt;850&lt;/RecNum&gt;&lt;DisplayText&gt;(Planet Team, 2017)&lt;/DisplayText&gt;&lt;record&gt;&lt;rec-number&gt;850&lt;/rec-number&gt;&lt;foreign-keys&gt;&lt;key app="EN" db-id="xe5twvta6f20rkexxxyvwzwostzapeew2e5p" timestamp="1623074305"&gt;850&lt;/key&gt;&lt;/foreign-keys&gt;&lt;ref-type name="Generic"&gt;13&lt;/ref-type&gt;&lt;contributors&gt;&lt;authors&gt;&lt;author&gt;Planet Team, &lt;/author&gt;&lt;/authors&gt;&lt;/contributors&gt;&lt;titles&gt;&lt;title&gt;Planet Application Program Interface: In Space for Life on Earth&lt;/title&gt;&lt;/titles&gt;&lt;dates&gt;&lt;year&gt;2017&lt;/year&gt;&lt;/dates&gt;&lt;pub-location&gt;San Francisco, CA&lt;/pub-location&gt;&lt;urls&gt;&lt;related-urls&gt;&lt;url&gt;https://api.planet.com&lt;/url&gt;&lt;/related-urls&gt;&lt;/urls&gt;&lt;/record&gt;&lt;/Cite&gt;&lt;/EndNote&gt;</w:instrText>
            </w:r>
            <w:r w:rsidRPr="00AD6B0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D6B06">
              <w:rPr>
                <w:rFonts w:ascii="Arial" w:hAnsi="Arial" w:cs="Arial"/>
                <w:noProof/>
                <w:sz w:val="20"/>
                <w:szCs w:val="20"/>
              </w:rPr>
              <w:t>(Planet Team, 2017)</w:t>
            </w:r>
            <w:r w:rsidRPr="00AD6B0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AD6B06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51636B" w:rsidRPr="00AD6B06" w14:paraId="0D72213D" w14:textId="77777777" w:rsidTr="00582956">
        <w:trPr>
          <w:trHeight w:val="466"/>
        </w:trPr>
        <w:tc>
          <w:tcPr>
            <w:tcW w:w="18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3EF705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>Landsat 8</w:t>
            </w:r>
            <w:r>
              <w:rPr>
                <w:rFonts w:ascii="Arial" w:hAnsi="Arial" w:cs="Arial"/>
                <w:sz w:val="20"/>
                <w:szCs w:val="20"/>
              </w:rPr>
              <w:t xml:space="preserve"> OLI/TIRS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E976A9D" w14:textId="77777777" w:rsidR="0051636B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18/12/2020</w:t>
            </w:r>
          </w:p>
          <w:p w14:paraId="61E1BCCF" w14:textId="77777777" w:rsidR="0051636B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14/11/2019</w:t>
            </w:r>
          </w:p>
          <w:p w14:paraId="2C153EBF" w14:textId="77777777" w:rsidR="0051636B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13/12/2018</w:t>
            </w:r>
          </w:p>
          <w:p w14:paraId="4614EE4B" w14:textId="77777777" w:rsidR="0051636B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10/12/2017</w:t>
            </w:r>
          </w:p>
          <w:p w14:paraId="2C0682F9" w14:textId="77777777" w:rsidR="0051636B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07/12/2016</w:t>
            </w:r>
          </w:p>
          <w:p w14:paraId="10DB4820" w14:textId="77777777" w:rsidR="0051636B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19/11/2015</w:t>
            </w:r>
          </w:p>
          <w:p w14:paraId="476AB9E8" w14:textId="77777777" w:rsidR="0051636B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02/12/2014</w:t>
            </w:r>
          </w:p>
          <w:p w14:paraId="646AE1A8" w14:textId="77777777" w:rsidR="0051636B" w:rsidRPr="00AD6B06" w:rsidRDefault="0051636B" w:rsidP="00C3153A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29/11/2013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35FC4D7" w14:textId="77777777" w:rsidR="0051636B" w:rsidRPr="00AD6B06" w:rsidRDefault="0051636B" w:rsidP="00C315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>30 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C0F7201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Band 3 – Green</w:t>
            </w:r>
          </w:p>
          <w:p w14:paraId="37955A9E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 w:rsidRPr="00401D4E">
              <w:rPr>
                <w:rFonts w:ascii="Arial" w:hAnsi="Arial" w:cs="Arial"/>
                <w:sz w:val="20"/>
                <w:szCs w:val="20"/>
              </w:rPr>
              <w:t>0.525–0.600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67D3">
              <w:rPr>
                <w:rFonts w:ascii="Arial" w:hAnsi="Arial" w:cs="Arial"/>
                <w:sz w:val="20"/>
                <w:szCs w:val="20"/>
              </w:rPr>
              <w:t>µm</w:t>
            </w:r>
          </w:p>
          <w:p w14:paraId="77C23976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234A71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Band 5 – NIR</w:t>
            </w:r>
          </w:p>
          <w:p w14:paraId="71EBC483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 w:rsidRPr="00401D4E">
              <w:rPr>
                <w:rFonts w:ascii="Arial" w:hAnsi="Arial" w:cs="Arial"/>
                <w:sz w:val="20"/>
                <w:szCs w:val="20"/>
              </w:rPr>
              <w:t>0.845–0.885</w:t>
            </w:r>
            <w:r w:rsidRPr="005F67D3">
              <w:rPr>
                <w:rFonts w:ascii="Arial" w:hAnsi="Arial" w:cs="Arial"/>
                <w:sz w:val="20"/>
                <w:szCs w:val="20"/>
              </w:rPr>
              <w:t xml:space="preserve"> µm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5103EC9" w14:textId="77777777" w:rsidR="0051636B" w:rsidRDefault="00E06977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15EE90A7" w14:textId="71F79FFA" w:rsidR="00957A99" w:rsidRDefault="00957A99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67CA5F44" w14:textId="2E7B6577" w:rsidR="00957A99" w:rsidRDefault="00957A99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</w:t>
            </w:r>
          </w:p>
          <w:p w14:paraId="75DEED01" w14:textId="427E4FB4" w:rsidR="00957A99" w:rsidRDefault="00957A99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17805D4C" w14:textId="77777777" w:rsidR="00957A99" w:rsidRDefault="00957A99" w:rsidP="00957A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616BECFE" w14:textId="77777777" w:rsidR="00957A99" w:rsidRDefault="00957A99" w:rsidP="00957A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2B6939D5" w14:textId="77777777" w:rsidR="00957A99" w:rsidRDefault="00957A99" w:rsidP="00957A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213AD1CA" w14:textId="77777777" w:rsidR="00957A99" w:rsidRDefault="00957A99" w:rsidP="00957A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7CDED258" w14:textId="197C8DC7" w:rsidR="00E06977" w:rsidRPr="00AD6B06" w:rsidRDefault="00957A99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199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386472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USGS Earth Explorer Landsat Collection 2 Level 1</w:t>
            </w:r>
          </w:p>
        </w:tc>
      </w:tr>
      <w:tr w:rsidR="0051636B" w:rsidRPr="00AD6B06" w14:paraId="379D4DA9" w14:textId="77777777" w:rsidTr="00582956">
        <w:trPr>
          <w:trHeight w:val="466"/>
        </w:trPr>
        <w:tc>
          <w:tcPr>
            <w:tcW w:w="18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71E0FF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 ETM+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1D18D8D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20/12/2012</w:t>
            </w:r>
          </w:p>
          <w:p w14:paraId="7F3017E3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02/12/2011</w:t>
            </w:r>
          </w:p>
          <w:p w14:paraId="73114C1C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23/12/2010</w:t>
            </w:r>
          </w:p>
          <w:p w14:paraId="79A1B6B2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04/12/2009</w:t>
            </w:r>
          </w:p>
          <w:p w14:paraId="4BEAB37D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17/12/2008</w:t>
            </w:r>
          </w:p>
          <w:p w14:paraId="14C78D2A" w14:textId="277FB438" w:rsidR="0051636B" w:rsidRPr="00AD6B06" w:rsidRDefault="0051636B" w:rsidP="00CF2B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23/12/2007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67F4C90" w14:textId="77777777" w:rsidR="0051636B" w:rsidRPr="00AD6B06" w:rsidRDefault="0051636B" w:rsidP="00C315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>30 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CA91505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Band 2 - Green</w:t>
            </w:r>
          </w:p>
          <w:p w14:paraId="1D981917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 w:rsidRPr="005F67D3">
              <w:rPr>
                <w:rFonts w:ascii="Arial" w:hAnsi="Arial" w:cs="Arial"/>
                <w:sz w:val="20"/>
                <w:szCs w:val="20"/>
              </w:rPr>
              <w:t>0.52 - 0.60 µm</w:t>
            </w:r>
          </w:p>
          <w:p w14:paraId="6F074AA3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C753C4" w14:textId="77777777" w:rsidR="0051636B" w:rsidRDefault="0051636B" w:rsidP="00C315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Band 4 - NIR</w:t>
            </w:r>
          </w:p>
          <w:p w14:paraId="4AE5461E" w14:textId="77777777" w:rsidR="0051636B" w:rsidRPr="00AD6B06" w:rsidRDefault="0051636B" w:rsidP="00C315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67D3">
              <w:rPr>
                <w:rFonts w:ascii="Arial" w:hAnsi="Arial" w:cs="Arial"/>
                <w:sz w:val="20"/>
                <w:szCs w:val="20"/>
              </w:rPr>
              <w:t>0.77 - 0.90 µm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1FFBAC1" w14:textId="77777777" w:rsidR="0051636B" w:rsidRDefault="00010716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0.045</w:t>
            </w:r>
          </w:p>
          <w:p w14:paraId="07B98232" w14:textId="6D79BB67" w:rsidR="00010716" w:rsidRDefault="00010716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  <w:r w:rsidR="009E3DF4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0162BBE1" w14:textId="10631FA2" w:rsidR="009E3DF4" w:rsidRDefault="009E3DF4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1FAE4476" w14:textId="77777777" w:rsidR="009E3DF4" w:rsidRDefault="009E3DF4" w:rsidP="009E3D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2BA6D25F" w14:textId="77777777" w:rsidR="009E3DF4" w:rsidRDefault="009E3DF4" w:rsidP="009E3D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58BFC46A" w14:textId="1F60FFBD" w:rsidR="00010716" w:rsidRPr="00AD6B06" w:rsidRDefault="009E3DF4" w:rsidP="00CF2B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19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DEF657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636B" w:rsidRPr="00AD6B06" w14:paraId="739CD14C" w14:textId="77777777" w:rsidTr="00582956">
        <w:trPr>
          <w:trHeight w:val="466"/>
        </w:trPr>
        <w:tc>
          <w:tcPr>
            <w:tcW w:w="18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B90F02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4-5 TM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E81858F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04/12/2003</w:t>
            </w:r>
          </w:p>
          <w:p w14:paraId="29EDA3E1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09/12/2002</w:t>
            </w:r>
          </w:p>
          <w:p w14:paraId="1CB4BBEB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22/12/2001</w:t>
            </w:r>
          </w:p>
          <w:p w14:paraId="5C99DD4B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27/12/2000</w:t>
            </w:r>
          </w:p>
          <w:p w14:paraId="15CB658F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25/12/1999</w:t>
            </w:r>
          </w:p>
          <w:p w14:paraId="3703D439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04/11/1998</w:t>
            </w:r>
          </w:p>
          <w:p w14:paraId="28F16E2B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01/11/1997</w:t>
            </w:r>
          </w:p>
          <w:p w14:paraId="511C2AD5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27/12/1994</w:t>
            </w:r>
          </w:p>
          <w:p w14:paraId="40A40499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24/12/1993</w:t>
            </w:r>
          </w:p>
          <w:p w14:paraId="6F51258A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19/12/1991</w:t>
            </w:r>
          </w:p>
          <w:p w14:paraId="171A15AC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14/11/1990</w:t>
            </w:r>
          </w:p>
          <w:p w14:paraId="5EBE28BF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10/12/1988</w:t>
            </w:r>
          </w:p>
          <w:p w14:paraId="402E093E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08/12/1987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12571E8" w14:textId="77777777" w:rsidR="0051636B" w:rsidRPr="00AD6B06" w:rsidRDefault="0051636B" w:rsidP="00C315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6B06">
              <w:rPr>
                <w:rFonts w:ascii="Arial" w:hAnsi="Arial" w:cs="Arial"/>
                <w:sz w:val="20"/>
                <w:szCs w:val="20"/>
              </w:rPr>
              <w:t>30 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8F97B7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Band 2 - Green</w:t>
            </w:r>
          </w:p>
          <w:p w14:paraId="23BC176E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 w:rsidRPr="005F67D3">
              <w:rPr>
                <w:rFonts w:ascii="Arial" w:hAnsi="Arial" w:cs="Arial"/>
                <w:sz w:val="20"/>
                <w:szCs w:val="20"/>
              </w:rPr>
              <w:t>0.52 - 0.60 µm</w:t>
            </w:r>
          </w:p>
          <w:p w14:paraId="01DBA989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03A6B0" w14:textId="77777777" w:rsidR="0051636B" w:rsidRDefault="0051636B" w:rsidP="00C315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Band 4 - NIR</w:t>
            </w:r>
          </w:p>
          <w:p w14:paraId="1E1E9771" w14:textId="77777777" w:rsidR="0051636B" w:rsidRPr="00AD6B06" w:rsidRDefault="0051636B" w:rsidP="00C315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67D3">
              <w:rPr>
                <w:rFonts w:ascii="Arial" w:hAnsi="Arial" w:cs="Arial"/>
                <w:sz w:val="20"/>
                <w:szCs w:val="20"/>
              </w:rPr>
              <w:t>0.7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5F67D3">
              <w:rPr>
                <w:rFonts w:ascii="Arial" w:hAnsi="Arial" w:cs="Arial"/>
                <w:sz w:val="20"/>
                <w:szCs w:val="20"/>
              </w:rPr>
              <w:t xml:space="preserve"> - 0.90 µm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A4DC5CD" w14:textId="77777777" w:rsidR="0051636B" w:rsidRDefault="00B024B7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0.045</w:t>
            </w:r>
          </w:p>
          <w:p w14:paraId="40482B7A" w14:textId="336CAD88" w:rsidR="00B024B7" w:rsidRDefault="001D0EE9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0.09</w:t>
            </w:r>
          </w:p>
          <w:p w14:paraId="4515ABAC" w14:textId="77777777" w:rsidR="00B024B7" w:rsidRDefault="00B024B7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4755E1C6" w14:textId="77777777" w:rsidR="00B024B7" w:rsidRDefault="002A1A96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</w:t>
            </w:r>
          </w:p>
          <w:p w14:paraId="3E94B922" w14:textId="77777777" w:rsidR="002A1A96" w:rsidRDefault="002A1A96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0.13</w:t>
            </w:r>
          </w:p>
          <w:p w14:paraId="4781F83C" w14:textId="77777777" w:rsidR="00187D00" w:rsidRDefault="00187D00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</w:t>
            </w:r>
          </w:p>
          <w:p w14:paraId="70855B79" w14:textId="77777777" w:rsidR="00187D00" w:rsidRDefault="00187D00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  <w:p w14:paraId="384FBBD7" w14:textId="2A1AEB6C" w:rsidR="00935B36" w:rsidRDefault="00935B36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</w:t>
            </w:r>
          </w:p>
          <w:p w14:paraId="0637A23A" w14:textId="59D88F27" w:rsidR="00935B36" w:rsidRDefault="00935B36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</w:t>
            </w:r>
          </w:p>
          <w:p w14:paraId="55ED433E" w14:textId="78D553F5" w:rsidR="00935B36" w:rsidRDefault="00935B36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0.05</w:t>
            </w:r>
          </w:p>
          <w:p w14:paraId="26729BD4" w14:textId="3B3A7AD7" w:rsidR="00935B36" w:rsidRDefault="00935B36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0.16</w:t>
            </w:r>
          </w:p>
          <w:p w14:paraId="5B436CEB" w14:textId="6B942F7B" w:rsidR="00935B36" w:rsidRDefault="00935B36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0.035</w:t>
            </w:r>
          </w:p>
          <w:p w14:paraId="16A48AF1" w14:textId="72629BE6" w:rsidR="00187D00" w:rsidRPr="00AD6B06" w:rsidRDefault="00935B36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19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72FE91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636B" w:rsidRPr="00AD6B06" w14:paraId="24B0F22D" w14:textId="77777777" w:rsidTr="00582956">
        <w:trPr>
          <w:trHeight w:val="466"/>
        </w:trPr>
        <w:tc>
          <w:tcPr>
            <w:tcW w:w="18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65E877" w14:textId="3C04F1FA" w:rsidR="0051636B" w:rsidRPr="00AD6B06" w:rsidRDefault="00A51165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Declassified</w:t>
            </w:r>
            <w:r w:rsidR="00D36F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36F21">
              <w:rPr>
                <w:rFonts w:ascii="Arial" w:hAnsi="Arial" w:cs="Arial"/>
                <w:color w:val="212529"/>
                <w:sz w:val="18"/>
                <w:szCs w:val="18"/>
                <w:shd w:val="clear" w:color="auto" w:fill="FFFFFF"/>
              </w:rPr>
              <w:t>KH-9 Lower Resolution Mapping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B203D2D" w14:textId="4F6E4BE5" w:rsidR="00BA2C06" w:rsidRDefault="00BA2C06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07/01/1976</w:t>
            </w:r>
          </w:p>
          <w:p w14:paraId="7E93EC93" w14:textId="3DFE2D64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02/01/1974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BE7D152" w14:textId="574CE26F" w:rsidR="0051636B" w:rsidRPr="00AD6B06" w:rsidRDefault="00A33B34" w:rsidP="00C315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51165">
              <w:rPr>
                <w:rFonts w:ascii="Arial" w:hAnsi="Arial" w:cs="Arial"/>
                <w:sz w:val="20"/>
                <w:szCs w:val="20"/>
              </w:rPr>
              <w:t>0</w:t>
            </w:r>
            <w:r w:rsidR="0051636B">
              <w:rPr>
                <w:rFonts w:ascii="Arial" w:hAnsi="Arial" w:cs="Arial"/>
                <w:sz w:val="20"/>
                <w:szCs w:val="20"/>
              </w:rPr>
              <w:t>-30 feet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755EB76" w14:textId="77777777" w:rsidR="0051636B" w:rsidRPr="00AD6B06" w:rsidRDefault="0051636B" w:rsidP="00C315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637024F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604E84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USGS Earth Explorer Declassified satellite imagery 2</w:t>
            </w:r>
          </w:p>
        </w:tc>
      </w:tr>
      <w:tr w:rsidR="0051636B" w:rsidRPr="00AD6B06" w14:paraId="1431F488" w14:textId="77777777" w:rsidTr="00582956">
        <w:trPr>
          <w:trHeight w:val="466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347621E" w14:textId="5A7B3E5E" w:rsidR="0051636B" w:rsidRPr="00AD6B06" w:rsidRDefault="00FA2141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Declassified Corona KH-4 imagery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8BF476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15/11/1968</w:t>
            </w:r>
          </w:p>
          <w:p w14:paraId="182E2B5C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12/12/1967</w:t>
            </w:r>
          </w:p>
          <w:p w14:paraId="3E422FC1" w14:textId="77777777" w:rsidR="0051636B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12/11/1966</w:t>
            </w:r>
          </w:p>
          <w:p w14:paraId="0C2ED5F5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24/11/1962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D2DF7B" w14:textId="6E3C316A" w:rsidR="0051636B" w:rsidRPr="00AD6B06" w:rsidRDefault="00AC4EE7" w:rsidP="00C315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6-25 feet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D47CD3" w14:textId="77777777" w:rsidR="0051636B" w:rsidRPr="00AD6B06" w:rsidRDefault="0051636B" w:rsidP="00C315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C59054" w14:textId="77777777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3ED303" w14:textId="52B33A41" w:rsidR="0051636B" w:rsidRPr="00AD6B06" w:rsidRDefault="0051636B" w:rsidP="00C31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USGS Earth Explorer Declassified satellite imagery </w:t>
            </w:r>
            <w:r w:rsidR="008D79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178C7C9D" w14:textId="5BCCF12D" w:rsidR="00933FF4" w:rsidRDefault="0048515F" w:rsidP="00657F23">
      <w:pPr>
        <w:spacing w:before="10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.</w:t>
      </w:r>
      <w:r w:rsidR="00933FF4">
        <w:rPr>
          <w:rFonts w:ascii="Arial" w:eastAsia="Times New Roman" w:hAnsi="Arial" w:cs="Arial"/>
        </w:rPr>
        <w:br w:type="page"/>
      </w:r>
    </w:p>
    <w:p w14:paraId="0823F329" w14:textId="55196370" w:rsidR="00582956" w:rsidRDefault="00582956" w:rsidP="00657F23">
      <w:pPr>
        <w:spacing w:before="100" w:line="360" w:lineRule="auto"/>
        <w:jc w:val="both"/>
        <w:rPr>
          <w:rFonts w:ascii="Arial" w:eastAsia="Times New Roman" w:hAnsi="Arial" w:cs="Arial"/>
        </w:rPr>
      </w:pPr>
      <w:r w:rsidRPr="00594EA1">
        <w:rPr>
          <w:rFonts w:ascii="Arial" w:eastAsia="Times New Roman" w:hAnsi="Arial" w:cs="Arial"/>
          <w:b/>
          <w:bCs/>
        </w:rPr>
        <w:lastRenderedPageBreak/>
        <w:t xml:space="preserve">Table </w:t>
      </w:r>
      <w:r w:rsidR="002E28D7">
        <w:rPr>
          <w:rFonts w:ascii="Arial" w:eastAsia="Times New Roman" w:hAnsi="Arial" w:cs="Arial"/>
          <w:b/>
          <w:bCs/>
        </w:rPr>
        <w:t>S</w:t>
      </w:r>
      <w:r w:rsidRPr="00594EA1">
        <w:rPr>
          <w:rFonts w:ascii="Arial" w:eastAsia="Times New Roman" w:hAnsi="Arial" w:cs="Arial"/>
          <w:b/>
          <w:bCs/>
        </w:rPr>
        <w:t>2</w:t>
      </w:r>
      <w:r>
        <w:rPr>
          <w:rFonts w:ascii="Arial" w:eastAsia="Times New Roman" w:hAnsi="Arial" w:cs="Arial"/>
        </w:rPr>
        <w:t xml:space="preserve">. Comparison of pond metrics from </w:t>
      </w:r>
      <w:proofErr w:type="spellStart"/>
      <w:r>
        <w:rPr>
          <w:rFonts w:ascii="Arial" w:eastAsia="Times New Roman" w:hAnsi="Arial" w:cs="Arial"/>
        </w:rPr>
        <w:t>PlanetScope</w:t>
      </w:r>
      <w:proofErr w:type="spellEnd"/>
      <w:r>
        <w:rPr>
          <w:rFonts w:ascii="Arial" w:eastAsia="Times New Roman" w:hAnsi="Arial" w:cs="Arial"/>
        </w:rPr>
        <w:t xml:space="preserve"> and </w:t>
      </w:r>
      <w:proofErr w:type="spellStart"/>
      <w:r>
        <w:rPr>
          <w:rFonts w:ascii="Arial" w:eastAsia="Times New Roman" w:hAnsi="Arial" w:cs="Arial"/>
        </w:rPr>
        <w:t>RapidEye</w:t>
      </w:r>
      <w:proofErr w:type="spellEnd"/>
      <w:r>
        <w:rPr>
          <w:rFonts w:ascii="Arial" w:eastAsia="Times New Roman" w:hAnsi="Arial" w:cs="Arial"/>
        </w:rPr>
        <w:t xml:space="preserve"> data, </w:t>
      </w:r>
      <w:proofErr w:type="gramStart"/>
      <w:r>
        <w:rPr>
          <w:rFonts w:ascii="Arial" w:eastAsia="Times New Roman" w:hAnsi="Arial" w:cs="Arial"/>
        </w:rPr>
        <w:t>including:</w:t>
      </w:r>
      <w:proofErr w:type="gramEnd"/>
      <w:r>
        <w:rPr>
          <w:rFonts w:ascii="Arial" w:eastAsia="Times New Roman" w:hAnsi="Arial" w:cs="Arial"/>
        </w:rPr>
        <w:t xml:space="preserve"> number of ponds; total area of all ponds detected; area of the largest pond; mean area of all ponds detected; and percentage of the glacier covered by ponds. Absolute and percentage differences between </w:t>
      </w:r>
      <w:proofErr w:type="spellStart"/>
      <w:r>
        <w:rPr>
          <w:rFonts w:ascii="Arial" w:eastAsia="Times New Roman" w:hAnsi="Arial" w:cs="Arial"/>
        </w:rPr>
        <w:t>PlanetScope</w:t>
      </w:r>
      <w:proofErr w:type="spellEnd"/>
      <w:r>
        <w:rPr>
          <w:rFonts w:ascii="Arial" w:eastAsia="Times New Roman" w:hAnsi="Arial" w:cs="Arial"/>
        </w:rPr>
        <w:t xml:space="preserve"> and </w:t>
      </w:r>
      <w:proofErr w:type="spellStart"/>
      <w:r>
        <w:rPr>
          <w:rFonts w:ascii="Arial" w:eastAsia="Times New Roman" w:hAnsi="Arial" w:cs="Arial"/>
        </w:rPr>
        <w:t>RapidEye</w:t>
      </w:r>
      <w:proofErr w:type="spellEnd"/>
      <w:r>
        <w:rPr>
          <w:rFonts w:ascii="Arial" w:eastAsia="Times New Roman" w:hAnsi="Arial" w:cs="Arial"/>
        </w:rPr>
        <w:t xml:space="preserve"> data are given. Both images were acquired on 13</w:t>
      </w:r>
      <w:r w:rsidRPr="00594EA1">
        <w:rPr>
          <w:rFonts w:ascii="Arial" w:eastAsia="Times New Roman" w:hAnsi="Arial" w:cs="Arial"/>
          <w:vertAlign w:val="superscript"/>
        </w:rPr>
        <w:t>th</w:t>
      </w:r>
      <w:r>
        <w:rPr>
          <w:rFonts w:ascii="Arial" w:eastAsia="Times New Roman" w:hAnsi="Arial" w:cs="Arial"/>
        </w:rPr>
        <w:t xml:space="preserve"> Dec 2017.</w:t>
      </w:r>
    </w:p>
    <w:tbl>
      <w:tblPr>
        <w:tblStyle w:val="TableGrid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7"/>
        <w:gridCol w:w="1117"/>
        <w:gridCol w:w="1043"/>
        <w:gridCol w:w="1276"/>
        <w:gridCol w:w="1418"/>
        <w:gridCol w:w="1417"/>
        <w:gridCol w:w="1418"/>
      </w:tblGrid>
      <w:tr w:rsidR="000B7CAC" w:rsidRPr="00492921" w14:paraId="1F46C293" w14:textId="77777777" w:rsidTr="00582956">
        <w:trPr>
          <w:trHeight w:val="28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4257CF30" w14:textId="77777777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DB43416" w14:textId="50EFF6E2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Date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3F0D0E" w14:textId="310D0BA2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No. of ponds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EE49C7E" w14:textId="77777777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Total pond area (m</w:t>
            </w:r>
            <w:r w:rsidRPr="00492921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  <w:r w:rsidRPr="004929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774D7B" w14:textId="456C5908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Largest pond area (m</w:t>
            </w:r>
            <w:r w:rsidRPr="00492921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  <w:r w:rsidRPr="004929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FE43576" w14:textId="77777777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Mean pond area (m</w:t>
            </w:r>
            <w:r w:rsidRPr="00492921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  <w:r w:rsidRPr="004929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1D54B1" w14:textId="77777777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Pond cover (%)</w:t>
            </w:r>
          </w:p>
        </w:tc>
      </w:tr>
      <w:tr w:rsidR="000B7CAC" w:rsidRPr="00492921" w14:paraId="5DD8F3C6" w14:textId="77777777" w:rsidTr="00582956">
        <w:trPr>
          <w:trHeight w:val="300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78A344AF" w14:textId="079CF601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492921">
              <w:rPr>
                <w:rFonts w:ascii="Arial" w:eastAsia="Times New Roman" w:hAnsi="Arial" w:cs="Arial"/>
                <w:sz w:val="18"/>
                <w:szCs w:val="18"/>
              </w:rPr>
              <w:t>PlanetScope</w:t>
            </w:r>
            <w:proofErr w:type="spellEnd"/>
          </w:p>
        </w:tc>
        <w:tc>
          <w:tcPr>
            <w:tcW w:w="1117" w:type="dxa"/>
            <w:tcBorders>
              <w:top w:val="single" w:sz="4" w:space="0" w:color="auto"/>
            </w:tcBorders>
            <w:noWrap/>
            <w:hideMark/>
          </w:tcPr>
          <w:p w14:paraId="2A8EF220" w14:textId="37CEF03A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13/12/2017</w:t>
            </w:r>
          </w:p>
        </w:tc>
        <w:tc>
          <w:tcPr>
            <w:tcW w:w="1043" w:type="dxa"/>
            <w:tcBorders>
              <w:top w:val="single" w:sz="4" w:space="0" w:color="auto"/>
            </w:tcBorders>
            <w:noWrap/>
            <w:hideMark/>
          </w:tcPr>
          <w:p w14:paraId="48EB758A" w14:textId="12C9DEAD" w:rsidR="00F36F25" w:rsidRPr="00492921" w:rsidRDefault="00F36F25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0C0906A7" w14:textId="49652CDA" w:rsidR="000B7CAC" w:rsidRPr="00492921" w:rsidRDefault="00F36F25" w:rsidP="00F36F2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92921">
              <w:rPr>
                <w:rFonts w:ascii="Arial" w:hAnsi="Arial" w:cs="Arial"/>
                <w:color w:val="000000"/>
                <w:sz w:val="18"/>
                <w:szCs w:val="18"/>
              </w:rPr>
              <w:t>153,545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noWrap/>
            <w:hideMark/>
          </w:tcPr>
          <w:p w14:paraId="28CC9AC5" w14:textId="2A7EDB74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34</w:t>
            </w:r>
            <w:r w:rsidR="00B229E2" w:rsidRPr="00492921">
              <w:rPr>
                <w:rFonts w:ascii="Arial" w:eastAsia="Times New Roman" w:hAnsi="Arial" w:cs="Arial"/>
                <w:sz w:val="18"/>
                <w:szCs w:val="18"/>
              </w:rPr>
              <w:t>,</w:t>
            </w: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778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hideMark/>
          </w:tcPr>
          <w:p w14:paraId="4C5A3A2D" w14:textId="5BB03CDD" w:rsidR="000B7CAC" w:rsidRPr="00492921" w:rsidRDefault="00B229E2" w:rsidP="00B229E2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92921">
              <w:rPr>
                <w:rFonts w:ascii="Arial" w:hAnsi="Arial" w:cs="Arial"/>
                <w:color w:val="000000"/>
                <w:sz w:val="18"/>
                <w:szCs w:val="18"/>
              </w:rPr>
              <w:t>3,839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322C056D" w14:textId="2B19E51F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1.</w:t>
            </w:r>
            <w:r w:rsidR="00B229E2" w:rsidRPr="00492921">
              <w:rPr>
                <w:rFonts w:ascii="Arial" w:eastAsia="Times New Roman" w:hAnsi="Arial" w:cs="Arial"/>
                <w:sz w:val="18"/>
                <w:szCs w:val="18"/>
              </w:rPr>
              <w:t>02</w:t>
            </w:r>
          </w:p>
        </w:tc>
      </w:tr>
      <w:tr w:rsidR="000B7CAC" w:rsidRPr="00492921" w14:paraId="4FFF75A1" w14:textId="77777777" w:rsidTr="00582956">
        <w:trPr>
          <w:trHeight w:val="288"/>
        </w:trPr>
        <w:tc>
          <w:tcPr>
            <w:tcW w:w="1237" w:type="dxa"/>
            <w:tcBorders>
              <w:left w:val="single" w:sz="4" w:space="0" w:color="auto"/>
            </w:tcBorders>
            <w:noWrap/>
            <w:hideMark/>
          </w:tcPr>
          <w:p w14:paraId="670CD037" w14:textId="77777777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492921">
              <w:rPr>
                <w:rFonts w:ascii="Arial" w:eastAsia="Times New Roman" w:hAnsi="Arial" w:cs="Arial"/>
                <w:sz w:val="18"/>
                <w:szCs w:val="18"/>
              </w:rPr>
              <w:t>RapidEye</w:t>
            </w:r>
            <w:proofErr w:type="spellEnd"/>
          </w:p>
        </w:tc>
        <w:tc>
          <w:tcPr>
            <w:tcW w:w="1117" w:type="dxa"/>
            <w:noWrap/>
            <w:hideMark/>
          </w:tcPr>
          <w:p w14:paraId="719CAD49" w14:textId="16AFEF0F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13/12/2017</w:t>
            </w:r>
          </w:p>
        </w:tc>
        <w:tc>
          <w:tcPr>
            <w:tcW w:w="1043" w:type="dxa"/>
            <w:noWrap/>
            <w:hideMark/>
          </w:tcPr>
          <w:p w14:paraId="22B0CB86" w14:textId="76C9D6C9" w:rsidR="000B7CAC" w:rsidRPr="00492921" w:rsidRDefault="00F36F25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43</w:t>
            </w:r>
          </w:p>
        </w:tc>
        <w:tc>
          <w:tcPr>
            <w:tcW w:w="1276" w:type="dxa"/>
            <w:noWrap/>
            <w:hideMark/>
          </w:tcPr>
          <w:p w14:paraId="737C8CD9" w14:textId="7F20E552" w:rsidR="000B7CAC" w:rsidRPr="00492921" w:rsidRDefault="00F36F25" w:rsidP="00F36F2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92921">
              <w:rPr>
                <w:rFonts w:ascii="Arial" w:hAnsi="Arial" w:cs="Arial"/>
                <w:color w:val="000000"/>
                <w:sz w:val="18"/>
                <w:szCs w:val="18"/>
              </w:rPr>
              <w:t>154,383</w:t>
            </w:r>
          </w:p>
        </w:tc>
        <w:tc>
          <w:tcPr>
            <w:tcW w:w="1418" w:type="dxa"/>
            <w:noWrap/>
            <w:hideMark/>
          </w:tcPr>
          <w:p w14:paraId="4E22A31F" w14:textId="5FB5B7A6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33</w:t>
            </w:r>
            <w:r w:rsidR="00B229E2" w:rsidRPr="00492921">
              <w:rPr>
                <w:rFonts w:ascii="Arial" w:eastAsia="Times New Roman" w:hAnsi="Arial" w:cs="Arial"/>
                <w:sz w:val="18"/>
                <w:szCs w:val="18"/>
              </w:rPr>
              <w:t>,</w:t>
            </w: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734</w:t>
            </w:r>
          </w:p>
        </w:tc>
        <w:tc>
          <w:tcPr>
            <w:tcW w:w="1417" w:type="dxa"/>
            <w:noWrap/>
            <w:hideMark/>
          </w:tcPr>
          <w:p w14:paraId="766031CE" w14:textId="77777777" w:rsidR="00B229E2" w:rsidRPr="00492921" w:rsidRDefault="00B229E2" w:rsidP="00B229E2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92921">
              <w:rPr>
                <w:rFonts w:ascii="Arial" w:hAnsi="Arial" w:cs="Arial"/>
                <w:color w:val="000000"/>
                <w:sz w:val="18"/>
                <w:szCs w:val="18"/>
              </w:rPr>
              <w:t>3,590</w:t>
            </w:r>
          </w:p>
          <w:p w14:paraId="21D8AE89" w14:textId="507BC135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noWrap/>
            <w:hideMark/>
          </w:tcPr>
          <w:p w14:paraId="450AF255" w14:textId="3BD9E3D0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1.</w:t>
            </w:r>
            <w:r w:rsidR="00B229E2" w:rsidRPr="00492921">
              <w:rPr>
                <w:rFonts w:ascii="Arial" w:eastAsia="Times New Roman" w:hAnsi="Arial" w:cs="Arial"/>
                <w:sz w:val="18"/>
                <w:szCs w:val="18"/>
              </w:rPr>
              <w:t>03</w:t>
            </w:r>
          </w:p>
        </w:tc>
      </w:tr>
      <w:tr w:rsidR="000B7CAC" w:rsidRPr="00492921" w14:paraId="15360680" w14:textId="77777777" w:rsidTr="00582956">
        <w:trPr>
          <w:trHeight w:val="288"/>
        </w:trPr>
        <w:tc>
          <w:tcPr>
            <w:tcW w:w="1237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177E3D5E" w14:textId="245823D6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Percentage Difference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noWrap/>
          </w:tcPr>
          <w:p w14:paraId="6104F399" w14:textId="0FFC71F0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N/A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noWrap/>
            <w:hideMark/>
          </w:tcPr>
          <w:p w14:paraId="1602141E" w14:textId="40E722F3" w:rsidR="000B7CAC" w:rsidRPr="00492921" w:rsidRDefault="00B229E2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7.23</w:t>
            </w:r>
            <w:r w:rsidR="000B7CAC" w:rsidRPr="00492921">
              <w:rPr>
                <w:rFonts w:ascii="Arial" w:eastAsia="Times New Roman" w:hAnsi="Arial" w:cs="Arial"/>
                <w:sz w:val="18"/>
                <w:szCs w:val="18"/>
              </w:rPr>
              <w:t>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hideMark/>
          </w:tcPr>
          <w:p w14:paraId="68CA8D13" w14:textId="6DE82E3D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0.</w:t>
            </w:r>
            <w:r w:rsidR="00B229E2" w:rsidRPr="00492921">
              <w:rPr>
                <w:rFonts w:ascii="Arial" w:eastAsia="Times New Roman" w:hAnsi="Arial" w:cs="Arial"/>
                <w:sz w:val="18"/>
                <w:szCs w:val="18"/>
              </w:rPr>
              <w:t>54</w:t>
            </w: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%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hideMark/>
          </w:tcPr>
          <w:p w14:paraId="4D27B31F" w14:textId="1370BE54" w:rsidR="000B7CAC" w:rsidRPr="00492921" w:rsidRDefault="00B229E2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0.76</w:t>
            </w:r>
            <w:r w:rsidR="000B7CAC" w:rsidRPr="00492921">
              <w:rPr>
                <w:rFonts w:ascii="Arial" w:eastAsia="Times New Roman" w:hAnsi="Arial" w:cs="Arial"/>
                <w:sz w:val="18"/>
                <w:szCs w:val="18"/>
              </w:rPr>
              <w:t>%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hideMark/>
          </w:tcPr>
          <w:p w14:paraId="070F78EB" w14:textId="4149229B" w:rsidR="000B7CAC" w:rsidRPr="00492921" w:rsidRDefault="00B229E2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6.69</w:t>
            </w:r>
            <w:r w:rsidR="000B7CAC" w:rsidRPr="00492921">
              <w:rPr>
                <w:rFonts w:ascii="Arial" w:eastAsia="Times New Roman" w:hAnsi="Arial" w:cs="Arial"/>
                <w:sz w:val="18"/>
                <w:szCs w:val="18"/>
              </w:rPr>
              <w:t>%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33C89" w14:textId="198EE028" w:rsidR="000B7CAC" w:rsidRPr="00492921" w:rsidRDefault="000B7CAC" w:rsidP="00D7768F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0.</w:t>
            </w:r>
            <w:r w:rsidR="00492921" w:rsidRPr="00492921">
              <w:rPr>
                <w:rFonts w:ascii="Arial" w:eastAsia="Times New Roman" w:hAnsi="Arial" w:cs="Arial"/>
                <w:sz w:val="18"/>
                <w:szCs w:val="18"/>
              </w:rPr>
              <w:t>54</w:t>
            </w:r>
            <w:r w:rsidRPr="00492921">
              <w:rPr>
                <w:rFonts w:ascii="Arial" w:eastAsia="Times New Roman" w:hAnsi="Arial" w:cs="Arial"/>
                <w:sz w:val="18"/>
                <w:szCs w:val="18"/>
              </w:rPr>
              <w:t>%</w:t>
            </w:r>
          </w:p>
        </w:tc>
      </w:tr>
    </w:tbl>
    <w:p w14:paraId="49687585" w14:textId="57D9C4CF" w:rsidR="00D10ECF" w:rsidRPr="00CE088A" w:rsidRDefault="00582956" w:rsidP="00AE0C14">
      <w:pPr>
        <w:spacing w:before="160" w:line="360" w:lineRule="auto"/>
        <w:jc w:val="both"/>
        <w:rPr>
          <w:rFonts w:ascii="Arial" w:hAnsi="Arial" w:cs="Arial"/>
        </w:rPr>
      </w:pPr>
      <w:r w:rsidRPr="00594EA1">
        <w:rPr>
          <w:rFonts w:ascii="Arial" w:eastAsia="Times New Roman" w:hAnsi="Arial" w:cs="Arial"/>
          <w:b/>
          <w:bCs/>
        </w:rPr>
        <w:t xml:space="preserve">Table </w:t>
      </w:r>
      <w:r w:rsidR="002E28D7">
        <w:rPr>
          <w:rFonts w:ascii="Arial" w:eastAsia="Times New Roman" w:hAnsi="Arial" w:cs="Arial"/>
          <w:b/>
          <w:bCs/>
        </w:rPr>
        <w:t>S</w:t>
      </w:r>
      <w:r>
        <w:rPr>
          <w:rFonts w:ascii="Arial" w:eastAsia="Times New Roman" w:hAnsi="Arial" w:cs="Arial"/>
          <w:b/>
          <w:bCs/>
        </w:rPr>
        <w:t>3</w:t>
      </w:r>
      <w:r>
        <w:rPr>
          <w:rFonts w:ascii="Arial" w:eastAsia="Times New Roman" w:hAnsi="Arial" w:cs="Arial"/>
        </w:rPr>
        <w:t xml:space="preserve">. Percentage difference in pond metrics between </w:t>
      </w:r>
      <w:proofErr w:type="spellStart"/>
      <w:r>
        <w:rPr>
          <w:rFonts w:ascii="Arial" w:eastAsia="Times New Roman" w:hAnsi="Arial" w:cs="Arial"/>
        </w:rPr>
        <w:t>PlanetScope</w:t>
      </w:r>
      <w:proofErr w:type="spellEnd"/>
      <w:r>
        <w:rPr>
          <w:rFonts w:ascii="Arial" w:eastAsia="Times New Roman" w:hAnsi="Arial" w:cs="Arial"/>
        </w:rPr>
        <w:t xml:space="preserve"> and Landsat data, including the percentage difference </w:t>
      </w:r>
      <w:proofErr w:type="gramStart"/>
      <w:r>
        <w:rPr>
          <w:rFonts w:ascii="Arial" w:eastAsia="Times New Roman" w:hAnsi="Arial" w:cs="Arial"/>
        </w:rPr>
        <w:t>in:</w:t>
      </w:r>
      <w:proofErr w:type="gramEnd"/>
      <w:r>
        <w:rPr>
          <w:rFonts w:ascii="Arial" w:eastAsia="Times New Roman" w:hAnsi="Arial" w:cs="Arial"/>
        </w:rPr>
        <w:t xml:space="preserve"> number of ponds; total area of all ponds detected; area of the largest pond; mean area of all ponds detected; and percentage of the glacier covered by ponds. Mean percentage difference was calculated for </w:t>
      </w:r>
      <w:proofErr w:type="spellStart"/>
      <w:r>
        <w:rPr>
          <w:rFonts w:ascii="Arial" w:eastAsia="Times New Roman" w:hAnsi="Arial" w:cs="Arial"/>
        </w:rPr>
        <w:t>Platescope</w:t>
      </w:r>
      <w:proofErr w:type="spellEnd"/>
      <w:r>
        <w:rPr>
          <w:rFonts w:ascii="Arial" w:eastAsia="Times New Roman" w:hAnsi="Arial" w:cs="Arial"/>
        </w:rPr>
        <w:t xml:space="preserve"> and Landsat images within 3 days of each other.</w:t>
      </w:r>
    </w:p>
    <w:tbl>
      <w:tblPr>
        <w:tblStyle w:val="TableGrid"/>
        <w:tblW w:w="8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1117"/>
        <w:gridCol w:w="927"/>
        <w:gridCol w:w="1247"/>
        <w:gridCol w:w="1361"/>
        <w:gridCol w:w="1191"/>
        <w:gridCol w:w="1077"/>
      </w:tblGrid>
      <w:tr w:rsidR="00707566" w:rsidRPr="00DE16B8" w14:paraId="166941DB" w14:textId="77777777" w:rsidTr="00582956">
        <w:trPr>
          <w:trHeight w:val="288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23CD9D6C" w14:textId="0734C122" w:rsidR="00707566" w:rsidRPr="00DE16B8" w:rsidRDefault="00707566" w:rsidP="00C3153A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roofErr w:type="spellStart"/>
            <w:r w:rsidRPr="00DE16B8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Planet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Scope</w:t>
            </w:r>
            <w:proofErr w:type="spellEnd"/>
            <w:r w:rsidRPr="00DE16B8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dates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1D01D1" w14:textId="2F6C6284" w:rsidR="00707566" w:rsidRPr="00DE16B8" w:rsidRDefault="00707566" w:rsidP="00C3153A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E16B8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Landsat dates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DDB70A3" w14:textId="77777777" w:rsidR="00707566" w:rsidRPr="00DE16B8" w:rsidRDefault="00707566" w:rsidP="00C3153A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E16B8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No. of ponds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7D0284" w14:textId="77777777" w:rsidR="00707566" w:rsidRPr="00DE16B8" w:rsidRDefault="00707566" w:rsidP="00C3153A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E16B8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Total pond area (m</w:t>
            </w:r>
            <w:r w:rsidRPr="00DE16B8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  <w:r w:rsidRPr="00DE16B8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1DF2637" w14:textId="77777777" w:rsidR="00707566" w:rsidRPr="00DE16B8" w:rsidRDefault="00707566" w:rsidP="00C3153A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E16B8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Largest pond area (m</w:t>
            </w:r>
            <w:r w:rsidRPr="00DE16B8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  <w:r w:rsidRPr="00DE16B8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8C9CDC5" w14:textId="77777777" w:rsidR="00707566" w:rsidRPr="00DE16B8" w:rsidRDefault="00707566" w:rsidP="00C3153A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E16B8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Mean pond area (m</w:t>
            </w:r>
            <w:r w:rsidRPr="00DE16B8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  <w:r w:rsidRPr="00DE16B8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E7C47A" w14:textId="77777777" w:rsidR="00707566" w:rsidRPr="00DE16B8" w:rsidRDefault="00707566" w:rsidP="00C3153A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E16B8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Pond cover (%)</w:t>
            </w:r>
          </w:p>
        </w:tc>
      </w:tr>
      <w:tr w:rsidR="00707566" w:rsidRPr="00DE16B8" w14:paraId="22A6C5D8" w14:textId="77777777" w:rsidTr="00582956">
        <w:trPr>
          <w:trHeight w:val="288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25F6523F" w14:textId="77777777" w:rsidR="00707566" w:rsidRPr="00DE16B8" w:rsidRDefault="00707566" w:rsidP="001A7A54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DE16B8">
              <w:rPr>
                <w:rFonts w:ascii="Arial" w:eastAsia="Times New Roman" w:hAnsi="Arial" w:cs="Arial"/>
                <w:sz w:val="18"/>
                <w:szCs w:val="18"/>
              </w:rPr>
              <w:t>20/12/2020</w:t>
            </w:r>
          </w:p>
          <w:p w14:paraId="5D3F0202" w14:textId="457C52BA" w:rsidR="00707566" w:rsidRPr="00DE16B8" w:rsidRDefault="00707566" w:rsidP="001A7A54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E16B8">
              <w:rPr>
                <w:rFonts w:ascii="Arial" w:eastAsia="Times New Roman" w:hAnsi="Arial" w:cs="Arial"/>
                <w:sz w:val="18"/>
                <w:szCs w:val="18"/>
              </w:rPr>
              <w:t>13/12/2017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9254916" w14:textId="77777777" w:rsidR="00707566" w:rsidRPr="00DE16B8" w:rsidRDefault="00707566" w:rsidP="001A7A54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DE16B8">
              <w:rPr>
                <w:rFonts w:ascii="Arial" w:eastAsia="Times New Roman" w:hAnsi="Arial" w:cs="Arial"/>
                <w:sz w:val="18"/>
                <w:szCs w:val="18"/>
              </w:rPr>
              <w:t>18/12/2020</w:t>
            </w:r>
          </w:p>
          <w:p w14:paraId="553CECB4" w14:textId="22610A96" w:rsidR="00707566" w:rsidRPr="00DE16B8" w:rsidRDefault="00707566" w:rsidP="001A7A54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DE16B8">
              <w:rPr>
                <w:rFonts w:ascii="Arial" w:eastAsia="Times New Roman" w:hAnsi="Arial" w:cs="Arial"/>
                <w:sz w:val="18"/>
                <w:szCs w:val="18"/>
              </w:rPr>
              <w:t>10/12/2017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519766" w14:textId="59DEE2C6" w:rsidR="00707566" w:rsidRPr="00DE16B8" w:rsidRDefault="00707566" w:rsidP="001A7A54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41.13</w:t>
            </w:r>
            <w:r w:rsidRPr="00DE16B8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E29EE02" w14:textId="2B4AA4C4" w:rsidR="00707566" w:rsidRPr="00DE16B8" w:rsidRDefault="00707566" w:rsidP="001A7A54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0.94%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CA45DA" w14:textId="29B04D11" w:rsidR="00707566" w:rsidRPr="00DE16B8" w:rsidRDefault="00707566" w:rsidP="001A7A54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4.63%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FE6AE16" w14:textId="7B763598" w:rsidR="00707566" w:rsidRPr="00DE16B8" w:rsidRDefault="00707566" w:rsidP="001A7A54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  <w:r w:rsidRPr="00DE16B8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02%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B15F6E" w14:textId="648C6C3C" w:rsidR="00707566" w:rsidRPr="00DE16B8" w:rsidRDefault="00707566" w:rsidP="001A7A54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0.94%</w:t>
            </w:r>
          </w:p>
        </w:tc>
      </w:tr>
    </w:tbl>
    <w:p w14:paraId="0DE9A3AC" w14:textId="1AA8411F" w:rsidR="00582956" w:rsidRDefault="00582956" w:rsidP="00582956">
      <w:pPr>
        <w:spacing w:before="160" w:line="360" w:lineRule="auto"/>
        <w:jc w:val="both"/>
        <w:rPr>
          <w:rFonts w:ascii="Arial" w:eastAsia="Times New Roman" w:hAnsi="Arial" w:cs="Arial"/>
        </w:rPr>
      </w:pPr>
      <w:r w:rsidRPr="00594EA1">
        <w:rPr>
          <w:rFonts w:ascii="Arial" w:eastAsia="Times New Roman" w:hAnsi="Arial" w:cs="Arial"/>
          <w:b/>
          <w:bCs/>
        </w:rPr>
        <w:t xml:space="preserve">Table </w:t>
      </w:r>
      <w:r w:rsidR="002E28D7">
        <w:rPr>
          <w:rFonts w:ascii="Arial" w:eastAsia="Times New Roman" w:hAnsi="Arial" w:cs="Arial"/>
          <w:b/>
          <w:bCs/>
        </w:rPr>
        <w:t>S</w:t>
      </w:r>
      <w:r>
        <w:rPr>
          <w:rFonts w:ascii="Arial" w:eastAsia="Times New Roman" w:hAnsi="Arial" w:cs="Arial"/>
          <w:b/>
          <w:bCs/>
        </w:rPr>
        <w:t>4</w:t>
      </w:r>
      <w:r>
        <w:rPr>
          <w:rFonts w:ascii="Arial" w:eastAsia="Times New Roman" w:hAnsi="Arial" w:cs="Arial"/>
        </w:rPr>
        <w:t xml:space="preserve">. Percentage difference in pond metrics between </w:t>
      </w:r>
      <w:proofErr w:type="spellStart"/>
      <w:r>
        <w:rPr>
          <w:rFonts w:ascii="Arial" w:eastAsia="Times New Roman" w:hAnsi="Arial" w:cs="Arial"/>
        </w:rPr>
        <w:t>RapidEye</w:t>
      </w:r>
      <w:proofErr w:type="spellEnd"/>
      <w:r>
        <w:rPr>
          <w:rFonts w:ascii="Arial" w:eastAsia="Times New Roman" w:hAnsi="Arial" w:cs="Arial"/>
        </w:rPr>
        <w:t xml:space="preserve"> and Landsat data, including the percentage difference </w:t>
      </w:r>
      <w:proofErr w:type="gramStart"/>
      <w:r>
        <w:rPr>
          <w:rFonts w:ascii="Arial" w:eastAsia="Times New Roman" w:hAnsi="Arial" w:cs="Arial"/>
        </w:rPr>
        <w:t>in:</w:t>
      </w:r>
      <w:proofErr w:type="gramEnd"/>
      <w:r>
        <w:rPr>
          <w:rFonts w:ascii="Arial" w:eastAsia="Times New Roman" w:hAnsi="Arial" w:cs="Arial"/>
        </w:rPr>
        <w:t xml:space="preserve"> number of ponds; total area of all ponds detected; area of the largest pond; mean area of all ponds detected; and percentage of the glacier covered by ponds. Mean percentage difference was calculated for </w:t>
      </w:r>
      <w:proofErr w:type="spellStart"/>
      <w:r>
        <w:rPr>
          <w:rFonts w:ascii="Arial" w:eastAsia="Times New Roman" w:hAnsi="Arial" w:cs="Arial"/>
        </w:rPr>
        <w:t>RapidEye</w:t>
      </w:r>
      <w:proofErr w:type="spellEnd"/>
      <w:r>
        <w:rPr>
          <w:rFonts w:ascii="Arial" w:eastAsia="Times New Roman" w:hAnsi="Arial" w:cs="Arial"/>
        </w:rPr>
        <w:t xml:space="preserve"> and Landsat images within 3 days of each other.</w:t>
      </w:r>
    </w:p>
    <w:tbl>
      <w:tblPr>
        <w:tblStyle w:val="TableGrid"/>
        <w:tblW w:w="8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1117"/>
        <w:gridCol w:w="927"/>
        <w:gridCol w:w="1247"/>
        <w:gridCol w:w="1361"/>
        <w:gridCol w:w="1191"/>
        <w:gridCol w:w="1077"/>
      </w:tblGrid>
      <w:tr w:rsidR="00707566" w:rsidRPr="00D028AC" w14:paraId="157AFF83" w14:textId="77777777" w:rsidTr="00582956">
        <w:trPr>
          <w:trHeight w:val="288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1B3221B1" w14:textId="407F5F71" w:rsidR="00707566" w:rsidRPr="00D028AC" w:rsidRDefault="00707566" w:rsidP="00C3153A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roofErr w:type="spellStart"/>
            <w:r w:rsidRPr="00D028A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RapidEye</w:t>
            </w:r>
            <w:proofErr w:type="spellEnd"/>
            <w:r w:rsidRPr="00D028A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dates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D4333C7" w14:textId="77777777" w:rsidR="00707566" w:rsidRPr="00D028AC" w:rsidRDefault="00707566" w:rsidP="00C3153A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028A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Landsat dates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6264723" w14:textId="77777777" w:rsidR="00707566" w:rsidRPr="00D028AC" w:rsidRDefault="00707566" w:rsidP="00C3153A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028A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No. of ponds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83EEA5" w14:textId="77777777" w:rsidR="00707566" w:rsidRPr="00D028AC" w:rsidRDefault="00707566" w:rsidP="00C3153A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028A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Total pond area (m</w:t>
            </w:r>
            <w:r w:rsidRPr="00D028AC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  <w:r w:rsidRPr="00D028A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094530" w14:textId="77777777" w:rsidR="00707566" w:rsidRPr="00D028AC" w:rsidRDefault="00707566" w:rsidP="00C3153A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028A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Largest pond area (m</w:t>
            </w:r>
            <w:r w:rsidRPr="00D028AC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  <w:r w:rsidRPr="00D028A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AFFB75" w14:textId="77777777" w:rsidR="00707566" w:rsidRPr="00D028AC" w:rsidRDefault="00707566" w:rsidP="00C3153A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028A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Mean pond area (m</w:t>
            </w:r>
            <w:r w:rsidRPr="00D028AC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  <w:r w:rsidRPr="00D028A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4E9A1C" w14:textId="77777777" w:rsidR="00707566" w:rsidRPr="00D028AC" w:rsidRDefault="00707566" w:rsidP="00C3153A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028A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Pond cover (%)</w:t>
            </w:r>
          </w:p>
        </w:tc>
      </w:tr>
      <w:tr w:rsidR="00707566" w:rsidRPr="00D028AC" w14:paraId="0AE75706" w14:textId="77777777" w:rsidTr="00582956">
        <w:trPr>
          <w:trHeight w:val="288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21059AA6" w14:textId="77777777" w:rsidR="00707566" w:rsidRPr="00D028AC" w:rsidRDefault="00707566" w:rsidP="00D028AC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D028AC">
              <w:rPr>
                <w:rFonts w:ascii="Arial" w:eastAsia="Times New Roman" w:hAnsi="Arial" w:cs="Arial"/>
                <w:sz w:val="18"/>
                <w:szCs w:val="18"/>
              </w:rPr>
              <w:t>13/12/2017</w:t>
            </w:r>
          </w:p>
          <w:p w14:paraId="3151AD16" w14:textId="77777777" w:rsidR="00707566" w:rsidRPr="00D028AC" w:rsidRDefault="00707566" w:rsidP="00D028AC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D028AC">
              <w:rPr>
                <w:rFonts w:ascii="Arial" w:eastAsia="Times New Roman" w:hAnsi="Arial" w:cs="Arial"/>
                <w:sz w:val="18"/>
                <w:szCs w:val="18"/>
              </w:rPr>
              <w:t>05/12/2016</w:t>
            </w:r>
          </w:p>
          <w:p w14:paraId="31AB7A0B" w14:textId="02A5F25A" w:rsidR="00707566" w:rsidRPr="00D028AC" w:rsidRDefault="00707566" w:rsidP="00D028AC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028AC">
              <w:rPr>
                <w:rFonts w:ascii="Arial" w:eastAsia="Times New Roman" w:hAnsi="Arial" w:cs="Arial"/>
                <w:sz w:val="18"/>
                <w:szCs w:val="18"/>
              </w:rPr>
              <w:t>03/12/2014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D545B03" w14:textId="77777777" w:rsidR="00707566" w:rsidRPr="00D028AC" w:rsidRDefault="00707566" w:rsidP="00D028AC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D028AC">
              <w:rPr>
                <w:rFonts w:ascii="Arial" w:eastAsia="Times New Roman" w:hAnsi="Arial" w:cs="Arial"/>
                <w:sz w:val="18"/>
                <w:szCs w:val="18"/>
              </w:rPr>
              <w:t>10/12/2017</w:t>
            </w:r>
          </w:p>
          <w:p w14:paraId="38D74A0A" w14:textId="77777777" w:rsidR="00707566" w:rsidRPr="00D028AC" w:rsidRDefault="00707566" w:rsidP="00D028AC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D028AC">
              <w:rPr>
                <w:rFonts w:ascii="Arial" w:eastAsia="Times New Roman" w:hAnsi="Arial" w:cs="Arial"/>
                <w:sz w:val="18"/>
                <w:szCs w:val="18"/>
              </w:rPr>
              <w:t>07/12/2016</w:t>
            </w:r>
          </w:p>
          <w:p w14:paraId="3461B787" w14:textId="3CA51F90" w:rsidR="00707566" w:rsidRPr="00D028AC" w:rsidRDefault="00707566" w:rsidP="00D028AC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D028AC">
              <w:rPr>
                <w:rFonts w:ascii="Arial" w:eastAsia="Times New Roman" w:hAnsi="Arial" w:cs="Arial"/>
                <w:sz w:val="18"/>
                <w:szCs w:val="18"/>
              </w:rPr>
              <w:t>02/12/2014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CA8BEA" w14:textId="2333111B" w:rsidR="00707566" w:rsidRPr="00D028AC" w:rsidRDefault="00707566" w:rsidP="00D028AC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29.65</w:t>
            </w:r>
            <w:r w:rsidRPr="00D028AC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6649A1" w14:textId="62E622CD" w:rsidR="00707566" w:rsidRPr="00D028AC" w:rsidRDefault="00707566" w:rsidP="00D028AC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14.95</w:t>
            </w:r>
            <w:r w:rsidRPr="00D028AC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040044" w14:textId="05090EA6" w:rsidR="00707566" w:rsidRPr="00D028AC" w:rsidRDefault="00707566" w:rsidP="00D028AC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10.63</w:t>
            </w:r>
            <w:r w:rsidRPr="00D028AC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68B1DBA" w14:textId="6D4EFA9D" w:rsidR="00707566" w:rsidRPr="00D028AC" w:rsidRDefault="00707566" w:rsidP="00D028AC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44.09</w:t>
            </w:r>
            <w:r w:rsidRPr="00D028AC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00270F" w14:textId="15D78A5E" w:rsidR="00707566" w:rsidRPr="00D028AC" w:rsidRDefault="00707566" w:rsidP="00D028AC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14.95</w:t>
            </w:r>
            <w:r w:rsidRPr="00D028AC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</w:tbl>
    <w:p w14:paraId="187E697B" w14:textId="77777777" w:rsidR="00592211" w:rsidRDefault="00592211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77F589F1" w14:textId="77777777" w:rsidR="006812D4" w:rsidRDefault="006812D4" w:rsidP="006812D4">
      <w:pPr>
        <w:spacing w:before="160" w:after="200" w:line="360" w:lineRule="auto"/>
        <w:jc w:val="both"/>
        <w:rPr>
          <w:rFonts w:ascii="Arial" w:hAnsi="Arial" w:cs="Arial"/>
        </w:rPr>
      </w:pPr>
      <w:r w:rsidRPr="1A99A350">
        <w:rPr>
          <w:rFonts w:ascii="Arial" w:hAnsi="Arial" w:cs="Arial"/>
          <w:b/>
          <w:bCs/>
        </w:rPr>
        <w:lastRenderedPageBreak/>
        <w:t xml:space="preserve">Table </w:t>
      </w:r>
      <w:r>
        <w:rPr>
          <w:rFonts w:ascii="Arial" w:hAnsi="Arial" w:cs="Arial"/>
          <w:b/>
          <w:bCs/>
        </w:rPr>
        <w:t>S</w:t>
      </w:r>
      <w:r w:rsidRPr="1A99A350">
        <w:rPr>
          <w:rFonts w:ascii="Arial" w:hAnsi="Arial" w:cs="Arial"/>
          <w:b/>
          <w:bCs/>
        </w:rPr>
        <w:t>5</w:t>
      </w:r>
      <w:r w:rsidRPr="1A99A350">
        <w:rPr>
          <w:rFonts w:ascii="Arial" w:hAnsi="Arial" w:cs="Arial"/>
        </w:rPr>
        <w:t>. Area of ponds over 20,000 m</w:t>
      </w:r>
      <w:r w:rsidRPr="1A99A350">
        <w:rPr>
          <w:rFonts w:ascii="Arial" w:hAnsi="Arial" w:cs="Arial"/>
          <w:vertAlign w:val="superscript"/>
        </w:rPr>
        <w:t>2</w:t>
      </w:r>
      <w:r w:rsidRPr="1A99A350">
        <w:rPr>
          <w:rFonts w:ascii="Arial" w:hAnsi="Arial" w:cs="Arial"/>
        </w:rPr>
        <w:t xml:space="preserve"> on </w:t>
      </w:r>
      <w:proofErr w:type="spellStart"/>
      <w:r w:rsidRPr="1A99A350">
        <w:rPr>
          <w:rFonts w:ascii="Arial" w:hAnsi="Arial" w:cs="Arial"/>
        </w:rPr>
        <w:t>Tshojo</w:t>
      </w:r>
      <w:proofErr w:type="spellEnd"/>
      <w:r w:rsidRPr="1A99A350">
        <w:rPr>
          <w:rFonts w:ascii="Arial" w:hAnsi="Arial" w:cs="Arial"/>
        </w:rPr>
        <w:t xml:space="preserve"> Glacier between 1987 and 2020. Ponds are named by a letter and categorised by pond area, in bands of 10,000 m</w:t>
      </w:r>
      <w:r w:rsidRPr="1A99A350">
        <w:rPr>
          <w:rFonts w:ascii="Arial" w:hAnsi="Arial" w:cs="Arial"/>
          <w:vertAlign w:val="superscript"/>
        </w:rPr>
        <w:t>2</w:t>
      </w:r>
      <w:r w:rsidRPr="1A99A350">
        <w:rPr>
          <w:rFonts w:ascii="Arial" w:hAnsi="Arial" w:cs="Arial"/>
        </w:rPr>
        <w:t>, starting from 20,000 m</w:t>
      </w:r>
      <w:r w:rsidRPr="1A99A350">
        <w:rPr>
          <w:rFonts w:ascii="Arial" w:hAnsi="Arial" w:cs="Arial"/>
          <w:vertAlign w:val="superscript"/>
        </w:rPr>
        <w:t>2</w:t>
      </w:r>
      <w:r w:rsidRPr="1A99A350">
        <w:rPr>
          <w:rFonts w:ascii="Arial" w:hAnsi="Arial" w:cs="Arial"/>
        </w:rPr>
        <w:t>. Pond locations are given in Fig. 5B.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1729"/>
        <w:gridCol w:w="1134"/>
        <w:gridCol w:w="2268"/>
      </w:tblGrid>
      <w:tr w:rsidR="00FA0766" w:rsidRPr="00F234EE" w14:paraId="6D72A3AC" w14:textId="77777777" w:rsidTr="006812D4">
        <w:trPr>
          <w:trHeight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4B96D750" w14:textId="77777777" w:rsidR="00315821" w:rsidRPr="00F234EE" w:rsidRDefault="00315821" w:rsidP="00190DEE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4EE">
              <w:rPr>
                <w:rFonts w:ascii="Arial" w:hAnsi="Arial" w:cs="Arial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4CEF45F" w14:textId="7CAFF4FD" w:rsidR="00315821" w:rsidRPr="00F234EE" w:rsidRDefault="00315821" w:rsidP="00190DEE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4EE">
              <w:rPr>
                <w:rFonts w:ascii="Arial" w:hAnsi="Arial" w:cs="Arial"/>
                <w:b/>
                <w:bCs/>
                <w:sz w:val="18"/>
                <w:szCs w:val="18"/>
              </w:rPr>
              <w:t>Pond Name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281D852" w14:textId="55F4F42D" w:rsidR="00315821" w:rsidRPr="00F234EE" w:rsidRDefault="00315821" w:rsidP="00190DEE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4EE">
              <w:rPr>
                <w:rFonts w:ascii="Arial" w:hAnsi="Arial" w:cs="Arial"/>
                <w:b/>
                <w:bCs/>
                <w:sz w:val="18"/>
                <w:szCs w:val="18"/>
              </w:rPr>
              <w:t>Area</w:t>
            </w:r>
            <w:r w:rsidR="00190DEE" w:rsidRPr="00F234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(m</w:t>
            </w:r>
            <w:r w:rsidR="00190DEE" w:rsidRPr="00F234EE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  <w:r w:rsidR="00190DEE" w:rsidRPr="00F234EE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54ACB7" w14:textId="3A5B65DC" w:rsidR="00315821" w:rsidRPr="00F234EE" w:rsidRDefault="00190DEE" w:rsidP="00190DEE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4EE">
              <w:rPr>
                <w:rFonts w:ascii="Arial" w:hAnsi="Arial" w:cs="Arial"/>
                <w:b/>
                <w:bCs/>
                <w:sz w:val="18"/>
                <w:szCs w:val="18"/>
              </w:rPr>
              <w:t>Size C</w:t>
            </w:r>
            <w:r w:rsidR="00315821" w:rsidRPr="00F234EE">
              <w:rPr>
                <w:rFonts w:ascii="Arial" w:hAnsi="Arial" w:cs="Arial"/>
                <w:b/>
                <w:bCs/>
                <w:sz w:val="18"/>
                <w:szCs w:val="18"/>
              </w:rPr>
              <w:t>ategory</w:t>
            </w:r>
            <w:r w:rsidRPr="00F234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r w:rsidR="00FA0766" w:rsidRPr="00F234EE">
              <w:rPr>
                <w:rFonts w:ascii="Arial" w:hAnsi="Arial" w:cs="Arial"/>
                <w:b/>
                <w:bCs/>
                <w:sz w:val="18"/>
                <w:szCs w:val="18"/>
              </w:rPr>
              <w:t>k m</w:t>
            </w:r>
            <w:r w:rsidR="00FA0766" w:rsidRPr="00F234EE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  <w:r w:rsidR="00FA0766" w:rsidRPr="00F234EE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FA0766" w:rsidRPr="00190DEE" w14:paraId="34F57E63" w14:textId="77777777" w:rsidTr="006812D4">
        <w:trPr>
          <w:trHeight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61FDEA5A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2008</w:t>
            </w:r>
          </w:p>
        </w:tc>
        <w:tc>
          <w:tcPr>
            <w:tcW w:w="1729" w:type="dxa"/>
            <w:tcBorders>
              <w:top w:val="single" w:sz="4" w:space="0" w:color="auto"/>
            </w:tcBorders>
            <w:noWrap/>
            <w:hideMark/>
          </w:tcPr>
          <w:p w14:paraId="65147C0C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BD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5DE7D424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117000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21C2459E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FA0766" w:rsidRPr="00190DEE" w14:paraId="252C86C2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48FE7A73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1729" w:type="dxa"/>
            <w:noWrap/>
            <w:hideMark/>
          </w:tcPr>
          <w:p w14:paraId="65AC697D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BD</w:t>
            </w:r>
          </w:p>
        </w:tc>
        <w:tc>
          <w:tcPr>
            <w:tcW w:w="1134" w:type="dxa"/>
            <w:noWrap/>
            <w:hideMark/>
          </w:tcPr>
          <w:p w14:paraId="2257C6D7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116100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1C73E533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FA0766" w:rsidRPr="00190DEE" w14:paraId="5FE5AFCF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383A80EA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1729" w:type="dxa"/>
            <w:noWrap/>
            <w:hideMark/>
          </w:tcPr>
          <w:p w14:paraId="377072F1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noWrap/>
            <w:hideMark/>
          </w:tcPr>
          <w:p w14:paraId="6FF64A89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100800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56965271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FA0766" w:rsidRPr="00190DEE" w14:paraId="21F303B6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09969495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2010</w:t>
            </w:r>
          </w:p>
        </w:tc>
        <w:tc>
          <w:tcPr>
            <w:tcW w:w="1729" w:type="dxa"/>
            <w:noWrap/>
            <w:hideMark/>
          </w:tcPr>
          <w:p w14:paraId="70CEDFAF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BD</w:t>
            </w:r>
          </w:p>
        </w:tc>
        <w:tc>
          <w:tcPr>
            <w:tcW w:w="1134" w:type="dxa"/>
            <w:noWrap/>
            <w:hideMark/>
          </w:tcPr>
          <w:p w14:paraId="4B682852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99900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75DFB36B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FA0766" w:rsidRPr="00190DEE" w14:paraId="71E4D210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02E23011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2019</w:t>
            </w:r>
          </w:p>
        </w:tc>
        <w:tc>
          <w:tcPr>
            <w:tcW w:w="1729" w:type="dxa"/>
            <w:noWrap/>
            <w:hideMark/>
          </w:tcPr>
          <w:p w14:paraId="3A5AB293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noWrap/>
            <w:hideMark/>
          </w:tcPr>
          <w:p w14:paraId="4481864C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57600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3809FABC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FA0766" w:rsidRPr="00190DEE" w14:paraId="30F35014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725BB2DC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2009</w:t>
            </w:r>
          </w:p>
        </w:tc>
        <w:tc>
          <w:tcPr>
            <w:tcW w:w="1729" w:type="dxa"/>
            <w:noWrap/>
            <w:hideMark/>
          </w:tcPr>
          <w:p w14:paraId="42E99649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34" w:type="dxa"/>
            <w:noWrap/>
            <w:hideMark/>
          </w:tcPr>
          <w:p w14:paraId="16374BCF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54000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6263FD25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FA0766" w:rsidRPr="00190DEE" w14:paraId="2457CF91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0153EEBA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2007</w:t>
            </w:r>
          </w:p>
        </w:tc>
        <w:tc>
          <w:tcPr>
            <w:tcW w:w="1729" w:type="dxa"/>
            <w:noWrap/>
            <w:hideMark/>
          </w:tcPr>
          <w:p w14:paraId="0BFA18C9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BD</w:t>
            </w:r>
          </w:p>
        </w:tc>
        <w:tc>
          <w:tcPr>
            <w:tcW w:w="1134" w:type="dxa"/>
            <w:noWrap/>
            <w:hideMark/>
          </w:tcPr>
          <w:p w14:paraId="149587E0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50400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478A6BD6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FA0766" w:rsidRPr="00190DEE" w14:paraId="4CEDE29D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57C2AF29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2020</w:t>
            </w:r>
          </w:p>
        </w:tc>
        <w:tc>
          <w:tcPr>
            <w:tcW w:w="1729" w:type="dxa"/>
            <w:noWrap/>
            <w:hideMark/>
          </w:tcPr>
          <w:p w14:paraId="62C6AEA7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noWrap/>
            <w:hideMark/>
          </w:tcPr>
          <w:p w14:paraId="7B27390C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48600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2AC46F48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FA0766" w:rsidRPr="00190DEE" w14:paraId="0AB7CC88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5D1B897C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1729" w:type="dxa"/>
            <w:noWrap/>
            <w:hideMark/>
          </w:tcPr>
          <w:p w14:paraId="04763BD5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noWrap/>
            <w:hideMark/>
          </w:tcPr>
          <w:p w14:paraId="46E20F6E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46800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6976B983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FA0766" w:rsidRPr="00190DEE" w14:paraId="158B14E9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482E2D23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2019</w:t>
            </w:r>
          </w:p>
        </w:tc>
        <w:tc>
          <w:tcPr>
            <w:tcW w:w="1729" w:type="dxa"/>
            <w:noWrap/>
            <w:hideMark/>
          </w:tcPr>
          <w:p w14:paraId="2E86663E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134" w:type="dxa"/>
            <w:noWrap/>
            <w:hideMark/>
          </w:tcPr>
          <w:p w14:paraId="750D19C8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38700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12A315E1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FA0766" w:rsidRPr="00190DEE" w14:paraId="7EC6F911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13ADDCA7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2010</w:t>
            </w:r>
          </w:p>
        </w:tc>
        <w:tc>
          <w:tcPr>
            <w:tcW w:w="1729" w:type="dxa"/>
            <w:noWrap/>
            <w:hideMark/>
          </w:tcPr>
          <w:p w14:paraId="0FF6BA61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34" w:type="dxa"/>
            <w:noWrap/>
            <w:hideMark/>
          </w:tcPr>
          <w:p w14:paraId="0758C833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38700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7404FF67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FA0766" w:rsidRPr="00190DEE" w14:paraId="14C395CB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324DFBAF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1729" w:type="dxa"/>
            <w:noWrap/>
            <w:hideMark/>
          </w:tcPr>
          <w:p w14:paraId="74BD41D0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noWrap/>
            <w:hideMark/>
          </w:tcPr>
          <w:p w14:paraId="1B92AF38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36900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6558A51F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FA0766" w:rsidRPr="00190DEE" w14:paraId="29374B04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2E564611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2016</w:t>
            </w:r>
          </w:p>
        </w:tc>
        <w:tc>
          <w:tcPr>
            <w:tcW w:w="1729" w:type="dxa"/>
            <w:noWrap/>
            <w:hideMark/>
          </w:tcPr>
          <w:p w14:paraId="3ECAD24B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noWrap/>
            <w:hideMark/>
          </w:tcPr>
          <w:p w14:paraId="05F2521A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35100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3C447488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FA0766" w:rsidRPr="00190DEE" w14:paraId="0F88D598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4945A87A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2011</w:t>
            </w:r>
          </w:p>
        </w:tc>
        <w:tc>
          <w:tcPr>
            <w:tcW w:w="1729" w:type="dxa"/>
            <w:noWrap/>
            <w:hideMark/>
          </w:tcPr>
          <w:p w14:paraId="105D29DD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1134" w:type="dxa"/>
            <w:noWrap/>
            <w:hideMark/>
          </w:tcPr>
          <w:p w14:paraId="611BB915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34200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7F984480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FA0766" w:rsidRPr="00190DEE" w14:paraId="12024905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0F76DBB3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1729" w:type="dxa"/>
            <w:noWrap/>
            <w:hideMark/>
          </w:tcPr>
          <w:p w14:paraId="5DD70D56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noWrap/>
            <w:hideMark/>
          </w:tcPr>
          <w:p w14:paraId="1E2775A2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33300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6AD89613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FA0766" w:rsidRPr="00190DEE" w14:paraId="08ECF5BE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7CB810DE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2014</w:t>
            </w:r>
          </w:p>
        </w:tc>
        <w:tc>
          <w:tcPr>
            <w:tcW w:w="1729" w:type="dxa"/>
            <w:noWrap/>
            <w:hideMark/>
          </w:tcPr>
          <w:p w14:paraId="3C6BFC80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noWrap/>
            <w:hideMark/>
          </w:tcPr>
          <w:p w14:paraId="15C28B0D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32400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635D2F50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FA0766" w:rsidRPr="00190DEE" w14:paraId="6D956F13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059C4029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2008</w:t>
            </w:r>
          </w:p>
        </w:tc>
        <w:tc>
          <w:tcPr>
            <w:tcW w:w="1729" w:type="dxa"/>
            <w:noWrap/>
            <w:hideMark/>
          </w:tcPr>
          <w:p w14:paraId="565618F8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34" w:type="dxa"/>
            <w:noWrap/>
            <w:hideMark/>
          </w:tcPr>
          <w:p w14:paraId="4008C526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31500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2B802197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FA0766" w:rsidRPr="00190DEE" w14:paraId="1F007E80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18D32836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2011</w:t>
            </w:r>
          </w:p>
        </w:tc>
        <w:tc>
          <w:tcPr>
            <w:tcW w:w="1729" w:type="dxa"/>
            <w:noWrap/>
            <w:hideMark/>
          </w:tcPr>
          <w:p w14:paraId="77BA6047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noWrap/>
            <w:hideMark/>
          </w:tcPr>
          <w:p w14:paraId="440C7AA1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30600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2DC94FA0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FA0766" w:rsidRPr="00190DEE" w14:paraId="71B4C33E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7101B203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2014</w:t>
            </w:r>
          </w:p>
        </w:tc>
        <w:tc>
          <w:tcPr>
            <w:tcW w:w="1729" w:type="dxa"/>
            <w:noWrap/>
            <w:hideMark/>
          </w:tcPr>
          <w:p w14:paraId="69172229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noWrap/>
            <w:hideMark/>
          </w:tcPr>
          <w:p w14:paraId="37866F83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28800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3B70CEA7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79FA9144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3EB314EA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2007</w:t>
            </w:r>
          </w:p>
        </w:tc>
        <w:tc>
          <w:tcPr>
            <w:tcW w:w="1729" w:type="dxa"/>
            <w:noWrap/>
            <w:hideMark/>
          </w:tcPr>
          <w:p w14:paraId="7736245B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noWrap/>
            <w:hideMark/>
          </w:tcPr>
          <w:p w14:paraId="731D9E9B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28800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525AA1B5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21710AD3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1CA3C8DA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2009</w:t>
            </w:r>
          </w:p>
        </w:tc>
        <w:tc>
          <w:tcPr>
            <w:tcW w:w="1729" w:type="dxa"/>
            <w:noWrap/>
            <w:hideMark/>
          </w:tcPr>
          <w:p w14:paraId="525D2371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1134" w:type="dxa"/>
            <w:noWrap/>
            <w:hideMark/>
          </w:tcPr>
          <w:p w14:paraId="5A25947E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27900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6EBE9BEF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6951C8F6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08B902D1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2008</w:t>
            </w:r>
          </w:p>
        </w:tc>
        <w:tc>
          <w:tcPr>
            <w:tcW w:w="1729" w:type="dxa"/>
            <w:noWrap/>
            <w:hideMark/>
          </w:tcPr>
          <w:p w14:paraId="3CADCE50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1134" w:type="dxa"/>
            <w:noWrap/>
            <w:hideMark/>
          </w:tcPr>
          <w:p w14:paraId="72D0AA5A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27900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4A242FFD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268DEA3B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01976D39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2007</w:t>
            </w:r>
          </w:p>
        </w:tc>
        <w:tc>
          <w:tcPr>
            <w:tcW w:w="1729" w:type="dxa"/>
            <w:noWrap/>
            <w:hideMark/>
          </w:tcPr>
          <w:p w14:paraId="2945CDBE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1134" w:type="dxa"/>
            <w:noWrap/>
            <w:hideMark/>
          </w:tcPr>
          <w:p w14:paraId="75F2C80A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27900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7DF1210D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135019E6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2D5FB2AD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1994</w:t>
            </w:r>
          </w:p>
        </w:tc>
        <w:tc>
          <w:tcPr>
            <w:tcW w:w="1729" w:type="dxa"/>
            <w:noWrap/>
            <w:hideMark/>
          </w:tcPr>
          <w:p w14:paraId="4B565723" w14:textId="753D342A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J</w:t>
            </w:r>
          </w:p>
        </w:tc>
        <w:tc>
          <w:tcPr>
            <w:tcW w:w="1134" w:type="dxa"/>
            <w:noWrap/>
            <w:hideMark/>
          </w:tcPr>
          <w:p w14:paraId="4A59ADB6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27900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6D69EA58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520159B8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02FE3DA3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1729" w:type="dxa"/>
            <w:noWrap/>
            <w:hideMark/>
          </w:tcPr>
          <w:p w14:paraId="6E8F48B7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noWrap/>
            <w:hideMark/>
          </w:tcPr>
          <w:p w14:paraId="09E57EA9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27000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4438CC45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470938F0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18DBBBD7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1993</w:t>
            </w:r>
          </w:p>
        </w:tc>
        <w:tc>
          <w:tcPr>
            <w:tcW w:w="1729" w:type="dxa"/>
            <w:noWrap/>
            <w:hideMark/>
          </w:tcPr>
          <w:p w14:paraId="40C1F255" w14:textId="5416D1D2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J</w:t>
            </w:r>
          </w:p>
        </w:tc>
        <w:tc>
          <w:tcPr>
            <w:tcW w:w="1134" w:type="dxa"/>
            <w:noWrap/>
            <w:hideMark/>
          </w:tcPr>
          <w:p w14:paraId="6B7A8ECD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25200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57C54C34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7D0507DA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47DA250E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1729" w:type="dxa"/>
            <w:noWrap/>
            <w:hideMark/>
          </w:tcPr>
          <w:p w14:paraId="16CC6A12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1134" w:type="dxa"/>
            <w:noWrap/>
            <w:hideMark/>
          </w:tcPr>
          <w:p w14:paraId="3B0E022A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24300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2375E5FE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7A588019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450B3A72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2014</w:t>
            </w:r>
          </w:p>
        </w:tc>
        <w:tc>
          <w:tcPr>
            <w:tcW w:w="1729" w:type="dxa"/>
            <w:noWrap/>
            <w:hideMark/>
          </w:tcPr>
          <w:p w14:paraId="5ACDF1D1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1134" w:type="dxa"/>
            <w:noWrap/>
            <w:hideMark/>
          </w:tcPr>
          <w:p w14:paraId="29C2C6EE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24300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3056506F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11CCCC28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30372DC1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2020</w:t>
            </w:r>
          </w:p>
        </w:tc>
        <w:tc>
          <w:tcPr>
            <w:tcW w:w="1729" w:type="dxa"/>
            <w:noWrap/>
            <w:hideMark/>
          </w:tcPr>
          <w:p w14:paraId="4FE30387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1134" w:type="dxa"/>
            <w:noWrap/>
            <w:hideMark/>
          </w:tcPr>
          <w:p w14:paraId="530B37A5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23400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70629A77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31D1148B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78C0D6FF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2008</w:t>
            </w:r>
          </w:p>
        </w:tc>
        <w:tc>
          <w:tcPr>
            <w:tcW w:w="1729" w:type="dxa"/>
            <w:noWrap/>
            <w:hideMark/>
          </w:tcPr>
          <w:p w14:paraId="1904E4E2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noWrap/>
            <w:hideMark/>
          </w:tcPr>
          <w:p w14:paraId="6BCD6979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23400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425429B6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621DD45C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3D0DE1C7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2007</w:t>
            </w:r>
          </w:p>
        </w:tc>
        <w:tc>
          <w:tcPr>
            <w:tcW w:w="1729" w:type="dxa"/>
            <w:noWrap/>
            <w:hideMark/>
          </w:tcPr>
          <w:p w14:paraId="589B5B7E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34" w:type="dxa"/>
            <w:noWrap/>
            <w:hideMark/>
          </w:tcPr>
          <w:p w14:paraId="5B11E68F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23400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58C6EA78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2143339B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2D68B44D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1990</w:t>
            </w:r>
          </w:p>
        </w:tc>
        <w:tc>
          <w:tcPr>
            <w:tcW w:w="1729" w:type="dxa"/>
            <w:noWrap/>
            <w:hideMark/>
          </w:tcPr>
          <w:p w14:paraId="24D9B083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134" w:type="dxa"/>
            <w:noWrap/>
            <w:hideMark/>
          </w:tcPr>
          <w:p w14:paraId="4E555074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23400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39FC5B31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6A0DC31C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2A1F7BC1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1729" w:type="dxa"/>
            <w:noWrap/>
            <w:hideMark/>
          </w:tcPr>
          <w:p w14:paraId="14DB68AB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noWrap/>
            <w:hideMark/>
          </w:tcPr>
          <w:p w14:paraId="404B1B86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22500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1C6BAE63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500DFB08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2D02FD63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2007</w:t>
            </w:r>
          </w:p>
        </w:tc>
        <w:tc>
          <w:tcPr>
            <w:tcW w:w="1729" w:type="dxa"/>
            <w:noWrap/>
            <w:hideMark/>
          </w:tcPr>
          <w:p w14:paraId="66BF8E3D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34" w:type="dxa"/>
            <w:noWrap/>
            <w:hideMark/>
          </w:tcPr>
          <w:p w14:paraId="5DC09ABE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22500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40FD4A08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5BEB1C7C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436451D9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2010</w:t>
            </w:r>
          </w:p>
        </w:tc>
        <w:tc>
          <w:tcPr>
            <w:tcW w:w="1729" w:type="dxa"/>
            <w:noWrap/>
            <w:hideMark/>
          </w:tcPr>
          <w:p w14:paraId="7AA4D9E7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1134" w:type="dxa"/>
            <w:noWrap/>
            <w:hideMark/>
          </w:tcPr>
          <w:p w14:paraId="21487E96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21600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752D0A25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608837EC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65B0A260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1990</w:t>
            </w:r>
          </w:p>
        </w:tc>
        <w:tc>
          <w:tcPr>
            <w:tcW w:w="1729" w:type="dxa"/>
            <w:noWrap/>
            <w:hideMark/>
          </w:tcPr>
          <w:p w14:paraId="44523B34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noWrap/>
            <w:hideMark/>
          </w:tcPr>
          <w:p w14:paraId="21B61D2C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21600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6289EE4F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102D9D0F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64D62FCD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1729" w:type="dxa"/>
            <w:noWrap/>
            <w:hideMark/>
          </w:tcPr>
          <w:p w14:paraId="07F4A7DD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134" w:type="dxa"/>
            <w:noWrap/>
            <w:hideMark/>
          </w:tcPr>
          <w:p w14:paraId="4FD87B56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20700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hideMark/>
          </w:tcPr>
          <w:p w14:paraId="3F0078F8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A0766" w:rsidRPr="00190DEE" w14:paraId="3F88C0DD" w14:textId="77777777" w:rsidTr="006812D4">
        <w:trPr>
          <w:trHeight w:val="288"/>
        </w:trPr>
        <w:tc>
          <w:tcPr>
            <w:tcW w:w="960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40EF0F8E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2011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noWrap/>
            <w:hideMark/>
          </w:tcPr>
          <w:p w14:paraId="2E34A2E3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3459B250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20700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A645A" w14:textId="77777777" w:rsidR="00315821" w:rsidRPr="00190DEE" w:rsidRDefault="00315821" w:rsidP="00190D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DE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</w:tbl>
    <w:p w14:paraId="4522073D" w14:textId="6A082C2C" w:rsidR="00BD2BBF" w:rsidRDefault="00BD2BB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37C4172" w14:textId="2B31A4E0" w:rsidR="0051636B" w:rsidRPr="00933FF4" w:rsidRDefault="00996016" w:rsidP="00933FF4">
      <w:pPr>
        <w:spacing w:after="60" w:line="360" w:lineRule="auto"/>
        <w:rPr>
          <w:rFonts w:ascii="Arial" w:hAnsi="Arial" w:cs="Arial"/>
          <w:b/>
          <w:bCs/>
        </w:rPr>
      </w:pPr>
      <w:r w:rsidRPr="00933FF4">
        <w:rPr>
          <w:rFonts w:ascii="Arial" w:hAnsi="Arial" w:cs="Arial"/>
          <w:b/>
          <w:bCs/>
        </w:rPr>
        <w:lastRenderedPageBreak/>
        <w:t xml:space="preserve">Supplementary </w:t>
      </w:r>
      <w:r w:rsidR="0051636B" w:rsidRPr="00933FF4">
        <w:rPr>
          <w:rFonts w:ascii="Arial" w:hAnsi="Arial" w:cs="Arial"/>
          <w:b/>
          <w:bCs/>
        </w:rPr>
        <w:t>Figures</w:t>
      </w:r>
    </w:p>
    <w:p w14:paraId="16BC8338" w14:textId="77777777" w:rsidR="006812D4" w:rsidRDefault="00057257" w:rsidP="00933FF4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099FDD2B" wp14:editId="26A4C518">
            <wp:extent cx="4867275" cy="3952875"/>
            <wp:effectExtent l="0" t="0" r="9525" b="9525"/>
            <wp:docPr id="2145168276" name="Picture 1" descr="A picture containing text, screenshot, diagram, colorfu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168276" name="Picture 1" descr="A picture containing text, screenshot, diagram, colorfulness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8" t="5099" r="6271" b="2911"/>
                    <a:stretch/>
                  </pic:blipFill>
                  <pic:spPr bwMode="auto">
                    <a:xfrm>
                      <a:off x="0" y="0"/>
                      <a:ext cx="4867275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F34DA" w14:textId="0F8F4FE7" w:rsidR="00B96B0F" w:rsidRDefault="00057257" w:rsidP="00933FF4">
      <w:pPr>
        <w:spacing w:line="360" w:lineRule="auto"/>
        <w:jc w:val="both"/>
        <w:rPr>
          <w:rFonts w:ascii="Arial" w:hAnsi="Arial" w:cs="Arial"/>
        </w:rPr>
      </w:pPr>
      <w:r w:rsidRPr="00057257">
        <w:rPr>
          <w:rFonts w:ascii="Arial" w:hAnsi="Arial" w:cs="Arial"/>
          <w:b/>
          <w:bCs/>
        </w:rPr>
        <w:t xml:space="preserve">Figure </w:t>
      </w:r>
      <w:r w:rsidR="006812D4">
        <w:rPr>
          <w:rFonts w:ascii="Arial" w:hAnsi="Arial" w:cs="Arial"/>
          <w:b/>
          <w:bCs/>
        </w:rPr>
        <w:t>S</w:t>
      </w:r>
      <w:r w:rsidRPr="00057257">
        <w:rPr>
          <w:rFonts w:ascii="Arial" w:hAnsi="Arial" w:cs="Arial"/>
          <w:b/>
          <w:bCs/>
        </w:rPr>
        <w:t>1</w:t>
      </w:r>
      <w:r>
        <w:rPr>
          <w:rFonts w:ascii="Arial" w:hAnsi="Arial" w:cs="Arial"/>
        </w:rPr>
        <w:t>. Histogram of image acquisition date, by day of the year. Bars are coloured coded by imagery type. Numbers in brackets indicate the total number of images for that image type.</w:t>
      </w:r>
    </w:p>
    <w:p w14:paraId="07F8F9E8" w14:textId="77777777" w:rsidR="00B96B0F" w:rsidRDefault="00B96B0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EE0C26A" w14:textId="53E8D46B" w:rsidR="00057257" w:rsidRDefault="00B96B0F" w:rsidP="00933FF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629EA62" wp14:editId="62C948DA">
            <wp:extent cx="5730925" cy="3947160"/>
            <wp:effectExtent l="0" t="0" r="3175" b="0"/>
            <wp:docPr id="20906408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640817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9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B5A2" w14:textId="31CEF2C2" w:rsidR="00E112F6" w:rsidRDefault="00E112F6" w:rsidP="00933FF4">
      <w:pPr>
        <w:spacing w:line="360" w:lineRule="auto"/>
        <w:jc w:val="both"/>
        <w:rPr>
          <w:rFonts w:ascii="Arial" w:hAnsi="Arial" w:cs="Arial"/>
        </w:rPr>
      </w:pPr>
      <w:r w:rsidRPr="00F66E03">
        <w:rPr>
          <w:rFonts w:ascii="Arial" w:eastAsia="Times New Roman" w:hAnsi="Arial" w:cs="Arial"/>
          <w:b/>
          <w:bCs/>
        </w:rPr>
        <w:t xml:space="preserve">Figure </w:t>
      </w:r>
      <w:r>
        <w:rPr>
          <w:rFonts w:ascii="Arial" w:eastAsia="Times New Roman" w:hAnsi="Arial" w:cs="Arial"/>
          <w:b/>
          <w:bCs/>
        </w:rPr>
        <w:t>S2</w:t>
      </w:r>
      <w:r w:rsidRPr="00F66E03">
        <w:rPr>
          <w:rFonts w:ascii="Arial" w:eastAsia="Times New Roman" w:hAnsi="Arial" w:cs="Arial"/>
          <w:b/>
          <w:bCs/>
        </w:rPr>
        <w:t xml:space="preserve">: </w:t>
      </w:r>
      <w:r w:rsidR="001B46DF">
        <w:rPr>
          <w:rFonts w:ascii="Arial" w:eastAsia="Times New Roman" w:hAnsi="Arial" w:cs="Arial"/>
        </w:rPr>
        <w:t>Spatial comparison of p</w:t>
      </w:r>
      <w:r w:rsidR="00B97983">
        <w:rPr>
          <w:rFonts w:ascii="Arial" w:eastAsia="Times New Roman" w:hAnsi="Arial" w:cs="Arial"/>
        </w:rPr>
        <w:t>onds detected using different imagery types</w:t>
      </w:r>
      <w:r w:rsidR="005C6FCB">
        <w:rPr>
          <w:rFonts w:ascii="Arial" w:eastAsia="Times New Roman" w:hAnsi="Arial" w:cs="Arial"/>
        </w:rPr>
        <w:t xml:space="preserve">, specifically: a) Landsat </w:t>
      </w:r>
      <w:r w:rsidR="001B46DF">
        <w:rPr>
          <w:rFonts w:ascii="Arial" w:eastAsia="Times New Roman" w:hAnsi="Arial" w:cs="Arial"/>
        </w:rPr>
        <w:t>8, 30 m spatial resolution, image acquired 10</w:t>
      </w:r>
      <w:r w:rsidR="001B46DF" w:rsidRPr="001B46DF">
        <w:rPr>
          <w:rFonts w:ascii="Arial" w:eastAsia="Times New Roman" w:hAnsi="Arial" w:cs="Arial"/>
          <w:vertAlign w:val="superscript"/>
        </w:rPr>
        <w:t>th</w:t>
      </w:r>
      <w:r w:rsidR="001B46DF">
        <w:rPr>
          <w:rFonts w:ascii="Arial" w:eastAsia="Times New Roman" w:hAnsi="Arial" w:cs="Arial"/>
        </w:rPr>
        <w:t xml:space="preserve"> Dec 2017</w:t>
      </w:r>
      <w:r w:rsidR="00847316">
        <w:rPr>
          <w:rFonts w:ascii="Arial" w:eastAsia="Times New Roman" w:hAnsi="Arial" w:cs="Arial"/>
        </w:rPr>
        <w:t>. Ponds are shown in green</w:t>
      </w:r>
      <w:r w:rsidR="001B46DF">
        <w:rPr>
          <w:rFonts w:ascii="Arial" w:eastAsia="Times New Roman" w:hAnsi="Arial" w:cs="Arial"/>
        </w:rPr>
        <w:t xml:space="preserve">; b) </w:t>
      </w:r>
      <w:proofErr w:type="spellStart"/>
      <w:r w:rsidR="001B46DF">
        <w:rPr>
          <w:rFonts w:ascii="Arial" w:eastAsia="Times New Roman" w:hAnsi="Arial" w:cs="Arial"/>
        </w:rPr>
        <w:t>RapidEye</w:t>
      </w:r>
      <w:proofErr w:type="spellEnd"/>
      <w:r w:rsidR="001B46DF">
        <w:rPr>
          <w:rFonts w:ascii="Arial" w:eastAsia="Times New Roman" w:hAnsi="Arial" w:cs="Arial"/>
        </w:rPr>
        <w:t>, 5 m spatial resolution, image acquired 1</w:t>
      </w:r>
      <w:r w:rsidR="008107BE">
        <w:rPr>
          <w:rFonts w:ascii="Arial" w:eastAsia="Times New Roman" w:hAnsi="Arial" w:cs="Arial"/>
        </w:rPr>
        <w:t>3</w:t>
      </w:r>
      <w:r w:rsidR="001B46DF" w:rsidRPr="001B46DF">
        <w:rPr>
          <w:rFonts w:ascii="Arial" w:eastAsia="Times New Roman" w:hAnsi="Arial" w:cs="Arial"/>
          <w:vertAlign w:val="superscript"/>
        </w:rPr>
        <w:t>th</w:t>
      </w:r>
      <w:r w:rsidR="001B46DF">
        <w:rPr>
          <w:rFonts w:ascii="Arial" w:eastAsia="Times New Roman" w:hAnsi="Arial" w:cs="Arial"/>
        </w:rPr>
        <w:t xml:space="preserve"> Dec 2017</w:t>
      </w:r>
      <w:r w:rsidR="00847316">
        <w:rPr>
          <w:rFonts w:ascii="Arial" w:eastAsia="Times New Roman" w:hAnsi="Arial" w:cs="Arial"/>
        </w:rPr>
        <w:t>. Ponds are shown in yellow</w:t>
      </w:r>
      <w:r w:rsidR="001B46DF">
        <w:rPr>
          <w:rFonts w:ascii="Arial" w:eastAsia="Times New Roman" w:hAnsi="Arial" w:cs="Arial"/>
        </w:rPr>
        <w:t>; C)</w:t>
      </w:r>
      <w:r w:rsidR="001B46DF" w:rsidRPr="001B46DF">
        <w:rPr>
          <w:rFonts w:ascii="Arial" w:eastAsia="Times New Roman" w:hAnsi="Arial" w:cs="Arial"/>
        </w:rPr>
        <w:t xml:space="preserve"> </w:t>
      </w:r>
      <w:proofErr w:type="spellStart"/>
      <w:r w:rsidR="008107BE">
        <w:rPr>
          <w:rFonts w:ascii="Arial" w:eastAsia="Times New Roman" w:hAnsi="Arial" w:cs="Arial"/>
        </w:rPr>
        <w:t>PlanetScope</w:t>
      </w:r>
      <w:proofErr w:type="spellEnd"/>
      <w:r w:rsidR="001B46DF">
        <w:rPr>
          <w:rFonts w:ascii="Arial" w:eastAsia="Times New Roman" w:hAnsi="Arial" w:cs="Arial"/>
        </w:rPr>
        <w:t xml:space="preserve">, </w:t>
      </w:r>
      <w:r w:rsidR="008107BE">
        <w:rPr>
          <w:rFonts w:ascii="Arial" w:eastAsia="Times New Roman" w:hAnsi="Arial" w:cs="Arial"/>
        </w:rPr>
        <w:t xml:space="preserve">5 </w:t>
      </w:r>
      <w:r w:rsidR="001B46DF">
        <w:rPr>
          <w:rFonts w:ascii="Arial" w:eastAsia="Times New Roman" w:hAnsi="Arial" w:cs="Arial"/>
        </w:rPr>
        <w:t>m spatial resolution, image acquired 1</w:t>
      </w:r>
      <w:r w:rsidR="008107BE">
        <w:rPr>
          <w:rFonts w:ascii="Arial" w:eastAsia="Times New Roman" w:hAnsi="Arial" w:cs="Arial"/>
        </w:rPr>
        <w:t>3</w:t>
      </w:r>
      <w:r w:rsidR="001B46DF" w:rsidRPr="001B46DF">
        <w:rPr>
          <w:rFonts w:ascii="Arial" w:eastAsia="Times New Roman" w:hAnsi="Arial" w:cs="Arial"/>
          <w:vertAlign w:val="superscript"/>
        </w:rPr>
        <w:t>th</w:t>
      </w:r>
      <w:r w:rsidR="001B46DF">
        <w:rPr>
          <w:rFonts w:ascii="Arial" w:eastAsia="Times New Roman" w:hAnsi="Arial" w:cs="Arial"/>
        </w:rPr>
        <w:t xml:space="preserve"> Dec 2017</w:t>
      </w:r>
      <w:r w:rsidR="008107BE">
        <w:rPr>
          <w:rFonts w:ascii="Arial" w:eastAsia="Times New Roman" w:hAnsi="Arial" w:cs="Arial"/>
        </w:rPr>
        <w:t>.</w:t>
      </w:r>
      <w:r w:rsidR="00847316">
        <w:rPr>
          <w:rFonts w:ascii="Arial" w:eastAsia="Times New Roman" w:hAnsi="Arial" w:cs="Arial"/>
        </w:rPr>
        <w:t xml:space="preserve"> . Ponds are shown in pink.</w:t>
      </w:r>
    </w:p>
    <w:p w14:paraId="3440EC9C" w14:textId="4E0E206D" w:rsidR="0051636B" w:rsidRPr="00F66E03" w:rsidRDefault="00162C7A" w:rsidP="0051636B">
      <w:pPr>
        <w:spacing w:line="360" w:lineRule="auto"/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noProof/>
        </w:rPr>
        <w:lastRenderedPageBreak/>
        <w:drawing>
          <wp:inline distT="0" distB="0" distL="0" distR="0" wp14:anchorId="3A7369F5" wp14:editId="297E45E5">
            <wp:extent cx="5731510" cy="6466114"/>
            <wp:effectExtent l="0" t="0" r="2540" b="0"/>
            <wp:docPr id="1614795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795134" name="Picture 161479513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66"/>
                    <a:stretch/>
                  </pic:blipFill>
                  <pic:spPr bwMode="auto">
                    <a:xfrm>
                      <a:off x="0" y="0"/>
                      <a:ext cx="5731510" cy="646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3B1E" w:rsidRPr="00F66E03">
        <w:rPr>
          <w:rFonts w:ascii="Arial" w:eastAsia="Times New Roman" w:hAnsi="Arial" w:cs="Arial"/>
          <w:b/>
          <w:bCs/>
        </w:rPr>
        <w:t xml:space="preserve"> </w:t>
      </w:r>
      <w:r w:rsidR="0060222E" w:rsidRPr="00F66E03">
        <w:rPr>
          <w:rFonts w:ascii="Arial" w:eastAsia="Times New Roman" w:hAnsi="Arial" w:cs="Arial"/>
          <w:b/>
          <w:bCs/>
        </w:rPr>
        <w:t xml:space="preserve">Figure </w:t>
      </w:r>
      <w:r w:rsidR="006812D4">
        <w:rPr>
          <w:rFonts w:ascii="Arial" w:eastAsia="Times New Roman" w:hAnsi="Arial" w:cs="Arial"/>
          <w:b/>
          <w:bCs/>
        </w:rPr>
        <w:t>S</w:t>
      </w:r>
      <w:r w:rsidR="00B96B0F">
        <w:rPr>
          <w:rFonts w:ascii="Arial" w:eastAsia="Times New Roman" w:hAnsi="Arial" w:cs="Arial"/>
          <w:b/>
          <w:bCs/>
        </w:rPr>
        <w:t>3</w:t>
      </w:r>
      <w:r w:rsidR="0060222E" w:rsidRPr="00F66E03">
        <w:rPr>
          <w:rFonts w:ascii="Arial" w:eastAsia="Times New Roman" w:hAnsi="Arial" w:cs="Arial"/>
          <w:b/>
          <w:bCs/>
        </w:rPr>
        <w:t xml:space="preserve">: </w:t>
      </w:r>
      <w:r w:rsidR="0060222E" w:rsidRPr="00F66E03">
        <w:rPr>
          <w:rFonts w:ascii="Arial" w:eastAsia="Times New Roman" w:hAnsi="Arial" w:cs="Arial"/>
        </w:rPr>
        <w:t>NDWI pond classification workflow.</w:t>
      </w:r>
      <w:r w:rsidR="00F66E03">
        <w:rPr>
          <w:rFonts w:ascii="Arial" w:eastAsia="Times New Roman" w:hAnsi="Arial" w:cs="Arial"/>
        </w:rPr>
        <w:t xml:space="preserve"> </w:t>
      </w:r>
      <w:r w:rsidR="00B151C7">
        <w:rPr>
          <w:rFonts w:ascii="Arial" w:eastAsia="Times New Roman" w:hAnsi="Arial" w:cs="Arial"/>
        </w:rPr>
        <w:t>a</w:t>
      </w:r>
      <w:r w:rsidR="00F66E03">
        <w:rPr>
          <w:rFonts w:ascii="Arial" w:eastAsia="Times New Roman" w:hAnsi="Arial" w:cs="Arial"/>
        </w:rPr>
        <w:t xml:space="preserve">) Supraglacial pond on </w:t>
      </w:r>
      <w:proofErr w:type="spellStart"/>
      <w:r w:rsidR="00F66E03">
        <w:rPr>
          <w:rFonts w:ascii="Arial" w:eastAsia="Times New Roman" w:hAnsi="Arial" w:cs="Arial"/>
        </w:rPr>
        <w:t>PlanetS</w:t>
      </w:r>
      <w:r w:rsidR="008107BE">
        <w:rPr>
          <w:rFonts w:ascii="Arial" w:eastAsia="Times New Roman" w:hAnsi="Arial" w:cs="Arial"/>
        </w:rPr>
        <w:t>c</w:t>
      </w:r>
      <w:r w:rsidR="00F66E03">
        <w:rPr>
          <w:rFonts w:ascii="Arial" w:eastAsia="Times New Roman" w:hAnsi="Arial" w:cs="Arial"/>
        </w:rPr>
        <w:t>ope</w:t>
      </w:r>
      <w:proofErr w:type="spellEnd"/>
      <w:r w:rsidR="00F66E03">
        <w:rPr>
          <w:rFonts w:ascii="Arial" w:eastAsia="Times New Roman" w:hAnsi="Arial" w:cs="Arial"/>
        </w:rPr>
        <w:t xml:space="preserve"> imagery (3 m resolution)</w:t>
      </w:r>
      <w:r w:rsidR="00E63226">
        <w:rPr>
          <w:rFonts w:ascii="Arial" w:eastAsia="Times New Roman" w:hAnsi="Arial" w:cs="Arial"/>
        </w:rPr>
        <w:t>.</w:t>
      </w:r>
      <w:r w:rsidR="003E6FC9">
        <w:rPr>
          <w:rFonts w:ascii="Arial" w:eastAsia="Times New Roman" w:hAnsi="Arial" w:cs="Arial"/>
        </w:rPr>
        <w:t xml:space="preserve"> </w:t>
      </w:r>
      <w:r w:rsidR="00B151C7">
        <w:rPr>
          <w:rFonts w:ascii="Arial" w:eastAsia="Times New Roman" w:hAnsi="Arial" w:cs="Arial"/>
        </w:rPr>
        <w:t>b</w:t>
      </w:r>
      <w:r w:rsidR="003E6FC9">
        <w:rPr>
          <w:rFonts w:ascii="Arial" w:eastAsia="Times New Roman" w:hAnsi="Arial" w:cs="Arial"/>
        </w:rPr>
        <w:t>)</w:t>
      </w:r>
      <w:r w:rsidR="00E63226">
        <w:rPr>
          <w:rFonts w:ascii="Arial" w:eastAsia="Times New Roman" w:hAnsi="Arial" w:cs="Arial"/>
        </w:rPr>
        <w:t xml:space="preserve"> NDWI output </w:t>
      </w:r>
      <w:r w:rsidR="00BA15A3">
        <w:rPr>
          <w:rFonts w:ascii="Arial" w:eastAsia="Times New Roman" w:hAnsi="Arial" w:cs="Arial"/>
        </w:rPr>
        <w:t>raster</w:t>
      </w:r>
      <w:r w:rsidR="00E63226">
        <w:rPr>
          <w:rFonts w:ascii="Arial" w:eastAsia="Times New Roman" w:hAnsi="Arial" w:cs="Arial"/>
        </w:rPr>
        <w:t xml:space="preserve">, </w:t>
      </w:r>
      <w:r w:rsidR="00BA15A3">
        <w:rPr>
          <w:rFonts w:ascii="Arial" w:eastAsia="Times New Roman" w:hAnsi="Arial" w:cs="Arial"/>
        </w:rPr>
        <w:t>calculated</w:t>
      </w:r>
      <w:r w:rsidR="00E63226">
        <w:rPr>
          <w:rFonts w:ascii="Arial" w:eastAsia="Times New Roman" w:hAnsi="Arial" w:cs="Arial"/>
        </w:rPr>
        <w:t xml:space="preserve"> using the green and near-infrared bands. </w:t>
      </w:r>
      <w:r w:rsidR="00B151C7">
        <w:rPr>
          <w:rFonts w:ascii="Arial" w:eastAsia="Times New Roman" w:hAnsi="Arial" w:cs="Arial"/>
        </w:rPr>
        <w:t>c</w:t>
      </w:r>
      <w:r w:rsidR="00E63226">
        <w:rPr>
          <w:rFonts w:ascii="Arial" w:eastAsia="Times New Roman" w:hAnsi="Arial" w:cs="Arial"/>
        </w:rPr>
        <w:t xml:space="preserve">) </w:t>
      </w:r>
      <w:r w:rsidR="00BA15A3">
        <w:rPr>
          <w:rFonts w:ascii="Arial" w:eastAsia="Times New Roman" w:hAnsi="Arial" w:cs="Arial"/>
        </w:rPr>
        <w:t xml:space="preserve">Threshold is applied to NDWI raster to identify ponds and converted to polygons. </w:t>
      </w:r>
      <w:r w:rsidR="00B151C7">
        <w:rPr>
          <w:rFonts w:ascii="Arial" w:eastAsia="Times New Roman" w:hAnsi="Arial" w:cs="Arial"/>
        </w:rPr>
        <w:t>d</w:t>
      </w:r>
      <w:r w:rsidR="00BA15A3">
        <w:rPr>
          <w:rFonts w:ascii="Arial" w:eastAsia="Times New Roman" w:hAnsi="Arial" w:cs="Arial"/>
        </w:rPr>
        <w:t>)</w:t>
      </w:r>
      <w:r w:rsidR="00FF4CB7">
        <w:rPr>
          <w:rFonts w:ascii="Arial" w:eastAsia="Times New Roman" w:hAnsi="Arial" w:cs="Arial"/>
        </w:rPr>
        <w:t xml:space="preserve"> </w:t>
      </w:r>
      <w:r w:rsidR="007A13E2">
        <w:rPr>
          <w:rFonts w:ascii="Arial" w:eastAsia="Times New Roman" w:hAnsi="Arial" w:cs="Arial"/>
        </w:rPr>
        <w:t xml:space="preserve">Assess the NDWI error by </w:t>
      </w:r>
      <w:r w:rsidR="008107BE">
        <w:rPr>
          <w:rFonts w:ascii="Arial" w:eastAsia="Times New Roman" w:hAnsi="Arial" w:cs="Arial"/>
        </w:rPr>
        <w:t>calculating</w:t>
      </w:r>
      <w:r w:rsidR="00104059">
        <w:rPr>
          <w:rFonts w:ascii="Arial" w:eastAsia="Times New Roman" w:hAnsi="Arial" w:cs="Arial"/>
        </w:rPr>
        <w:t xml:space="preserve"> the difference </w:t>
      </w:r>
      <w:r w:rsidR="003B5C65">
        <w:rPr>
          <w:rFonts w:ascii="Arial" w:eastAsia="Times New Roman" w:hAnsi="Arial" w:cs="Arial"/>
        </w:rPr>
        <w:t xml:space="preserve">in total pond area </w:t>
      </w:r>
      <w:r w:rsidR="00104059">
        <w:rPr>
          <w:rFonts w:ascii="Arial" w:eastAsia="Times New Roman" w:hAnsi="Arial" w:cs="Arial"/>
        </w:rPr>
        <w:t>between NDWI classification and</w:t>
      </w:r>
      <w:r w:rsidR="003B5C65">
        <w:rPr>
          <w:rFonts w:ascii="Arial" w:eastAsia="Times New Roman" w:hAnsi="Arial" w:cs="Arial"/>
        </w:rPr>
        <w:t xml:space="preserve"> ponds manually digitised </w:t>
      </w:r>
      <w:proofErr w:type="spellStart"/>
      <w:r w:rsidR="003B5C65">
        <w:rPr>
          <w:rFonts w:ascii="Arial" w:eastAsia="Times New Roman" w:hAnsi="Arial" w:cs="Arial"/>
        </w:rPr>
        <w:t>RapidEye</w:t>
      </w:r>
      <w:proofErr w:type="spellEnd"/>
      <w:r w:rsidR="00FD016B">
        <w:rPr>
          <w:rFonts w:ascii="Arial" w:eastAsia="Times New Roman" w:hAnsi="Arial" w:cs="Arial"/>
        </w:rPr>
        <w:t xml:space="preserve">. </w:t>
      </w:r>
      <w:r w:rsidR="00B151C7">
        <w:rPr>
          <w:rFonts w:ascii="Arial" w:eastAsia="Times New Roman" w:hAnsi="Arial" w:cs="Arial"/>
        </w:rPr>
        <w:t>e</w:t>
      </w:r>
      <w:r w:rsidR="00FD016B">
        <w:rPr>
          <w:rFonts w:ascii="Arial" w:eastAsia="Times New Roman" w:hAnsi="Arial" w:cs="Arial"/>
        </w:rPr>
        <w:t>) final pond classification example for 20</w:t>
      </w:r>
      <w:r w:rsidR="00FD016B" w:rsidRPr="00FD016B">
        <w:rPr>
          <w:rFonts w:ascii="Arial" w:eastAsia="Times New Roman" w:hAnsi="Arial" w:cs="Arial"/>
          <w:vertAlign w:val="superscript"/>
        </w:rPr>
        <w:t>th</w:t>
      </w:r>
      <w:r w:rsidR="00FD016B">
        <w:rPr>
          <w:rFonts w:ascii="Arial" w:eastAsia="Times New Roman" w:hAnsi="Arial" w:cs="Arial"/>
        </w:rPr>
        <w:t xml:space="preserve"> Dec 2020.</w:t>
      </w:r>
      <w:r w:rsidR="00BA15A3">
        <w:rPr>
          <w:rFonts w:ascii="Arial" w:eastAsia="Times New Roman" w:hAnsi="Arial" w:cs="Arial"/>
        </w:rPr>
        <w:t xml:space="preserve"> </w:t>
      </w:r>
      <w:r w:rsidR="009F599C" w:rsidRPr="00F66E03">
        <w:rPr>
          <w:rFonts w:ascii="Arial" w:hAnsi="Arial" w:cs="Arial"/>
        </w:rPr>
        <w:fldChar w:fldCharType="begin"/>
      </w:r>
      <w:r w:rsidR="009F599C" w:rsidRPr="00F66E03">
        <w:rPr>
          <w:rFonts w:ascii="Arial" w:hAnsi="Arial" w:cs="Arial"/>
        </w:rPr>
        <w:instrText xml:space="preserve"> ADDIN </w:instrText>
      </w:r>
      <w:r w:rsidR="009F599C" w:rsidRPr="00F66E03">
        <w:rPr>
          <w:rFonts w:ascii="Arial" w:hAnsi="Arial" w:cs="Arial"/>
        </w:rPr>
        <w:fldChar w:fldCharType="end"/>
      </w:r>
    </w:p>
    <w:p w14:paraId="21FD4B1A" w14:textId="77777777" w:rsidR="000265B5" w:rsidRPr="00F66E03" w:rsidRDefault="000265B5" w:rsidP="002D777C">
      <w:pPr>
        <w:rPr>
          <w:rFonts w:ascii="Arial" w:hAnsi="Arial" w:cs="Arial"/>
          <w:lang w:val="en-US"/>
        </w:rPr>
        <w:sectPr w:rsidR="000265B5" w:rsidRPr="00F66E03" w:rsidSect="00BE2282"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3C284138" w14:textId="1217DB20" w:rsidR="0089496D" w:rsidRDefault="0089496D" w:rsidP="000E0CF0">
      <w:pPr>
        <w:spacing w:after="60"/>
        <w:jc w:val="center"/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83E0748" wp14:editId="2C507D0D">
            <wp:extent cx="6568363" cy="4860000"/>
            <wp:effectExtent l="0" t="0" r="4445" b="0"/>
            <wp:docPr id="303316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16329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363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B441B" w14:textId="391CDACF" w:rsidR="00DD6955" w:rsidRDefault="00193A64" w:rsidP="00ED439B">
      <w:pPr>
        <w:spacing w:after="60"/>
        <w:rPr>
          <w:rFonts w:ascii="Arial" w:hAnsi="Arial" w:cs="Arial"/>
          <w:noProof/>
          <w:lang w:val="en-US"/>
        </w:rPr>
        <w:sectPr w:rsidR="00DD6955" w:rsidSect="00BE2282">
          <w:pgSz w:w="16838" w:h="11906" w:orient="landscape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  <w:r w:rsidRPr="00D74C3C">
        <w:rPr>
          <w:rFonts w:ascii="Arial" w:hAnsi="Arial" w:cs="Arial"/>
          <w:b/>
          <w:bCs/>
          <w:noProof/>
          <w:lang w:val="en-US"/>
        </w:rPr>
        <w:t xml:space="preserve">Figure </w:t>
      </w:r>
      <w:r w:rsidR="006812D4">
        <w:rPr>
          <w:rFonts w:ascii="Arial" w:hAnsi="Arial" w:cs="Arial"/>
          <w:b/>
          <w:bCs/>
          <w:noProof/>
          <w:lang w:val="en-US"/>
        </w:rPr>
        <w:t>S</w:t>
      </w:r>
      <w:r w:rsidR="007E0502">
        <w:rPr>
          <w:rFonts w:ascii="Arial" w:hAnsi="Arial" w:cs="Arial"/>
          <w:b/>
          <w:bCs/>
          <w:noProof/>
          <w:lang w:val="en-US"/>
        </w:rPr>
        <w:t>4</w:t>
      </w:r>
      <w:r>
        <w:rPr>
          <w:rFonts w:ascii="Arial" w:hAnsi="Arial" w:cs="Arial"/>
          <w:noProof/>
          <w:lang w:val="en-US"/>
        </w:rPr>
        <w:t xml:space="preserve">. </w:t>
      </w:r>
      <w:r w:rsidR="003930CF">
        <w:rPr>
          <w:rFonts w:ascii="Arial" w:hAnsi="Arial" w:cs="Arial"/>
          <w:noProof/>
          <w:lang w:val="en-US"/>
        </w:rPr>
        <w:t>Approach for calc</w:t>
      </w:r>
      <w:r w:rsidR="00074179">
        <w:rPr>
          <w:rFonts w:ascii="Arial" w:hAnsi="Arial" w:cs="Arial"/>
          <w:noProof/>
          <w:lang w:val="en-US"/>
        </w:rPr>
        <w:t>ulating</w:t>
      </w:r>
      <w:r w:rsidR="003930CF">
        <w:rPr>
          <w:rFonts w:ascii="Arial" w:hAnsi="Arial" w:cs="Arial"/>
          <w:noProof/>
          <w:lang w:val="en-US"/>
        </w:rPr>
        <w:t xml:space="preserve"> </w:t>
      </w:r>
      <w:r w:rsidR="00FD2B08">
        <w:rPr>
          <w:rFonts w:ascii="Arial" w:hAnsi="Arial" w:cs="Arial"/>
          <w:noProof/>
          <w:lang w:val="en-US"/>
        </w:rPr>
        <w:t xml:space="preserve">the </w:t>
      </w:r>
      <w:r w:rsidR="00FD2B08" w:rsidRPr="00FD2B08">
        <w:rPr>
          <w:rFonts w:ascii="Arial" w:hAnsi="Arial" w:cs="Arial"/>
          <w:noProof/>
          <w:lang w:val="en-US"/>
        </w:rPr>
        <w:t>longitudinal gradient of the glacier surface</w:t>
      </w:r>
      <w:r w:rsidR="003930CF">
        <w:rPr>
          <w:rFonts w:ascii="Arial" w:hAnsi="Arial" w:cs="Arial"/>
          <w:noProof/>
          <w:lang w:val="en-US"/>
        </w:rPr>
        <w:t xml:space="preserve"> </w:t>
      </w:r>
      <w:r w:rsidR="00D74C3C">
        <w:rPr>
          <w:rFonts w:ascii="Arial" w:hAnsi="Arial" w:cs="Arial"/>
          <w:noProof/>
          <w:lang w:val="en-US"/>
        </w:rPr>
        <w:t>for Tshojo Glaicer, using the High Mountain Asia 8 m DEM (</w:t>
      </w:r>
      <w:r w:rsidR="00D9570B">
        <w:rPr>
          <w:rFonts w:ascii="Arial" w:hAnsi="Arial" w:cs="Arial"/>
          <w:noProof/>
          <w:lang w:val="en-US"/>
        </w:rPr>
        <w:t xml:space="preserve">Shean, 2017). </w:t>
      </w:r>
      <w:r w:rsidR="006812D4">
        <w:rPr>
          <w:rFonts w:ascii="Arial" w:hAnsi="Arial" w:cs="Arial"/>
          <w:noProof/>
          <w:lang w:val="en-US"/>
        </w:rPr>
        <w:t>a</w:t>
      </w:r>
      <w:r w:rsidR="00D9570B">
        <w:rPr>
          <w:rFonts w:ascii="Arial" w:hAnsi="Arial" w:cs="Arial"/>
          <w:noProof/>
          <w:lang w:val="en-US"/>
        </w:rPr>
        <w:t>) Vertical h</w:t>
      </w:r>
      <w:r w:rsidR="00FD2B08">
        <w:rPr>
          <w:rFonts w:ascii="Arial" w:hAnsi="Arial" w:cs="Arial"/>
          <w:noProof/>
          <w:lang w:val="en-US"/>
        </w:rPr>
        <w:t>ei</w:t>
      </w:r>
      <w:r w:rsidR="00D9570B">
        <w:rPr>
          <w:rFonts w:ascii="Arial" w:hAnsi="Arial" w:cs="Arial"/>
          <w:noProof/>
          <w:lang w:val="en-US"/>
        </w:rPr>
        <w:t xml:space="preserve">ght difference </w:t>
      </w:r>
      <w:r w:rsidR="002D0E28">
        <w:rPr>
          <w:rFonts w:ascii="Arial" w:hAnsi="Arial" w:cs="Arial"/>
          <w:noProof/>
          <w:lang w:val="en-US"/>
        </w:rPr>
        <w:t>between each point on</w:t>
      </w:r>
      <w:r w:rsidR="00F621F8">
        <w:rPr>
          <w:rFonts w:ascii="Arial" w:hAnsi="Arial" w:cs="Arial"/>
          <w:noProof/>
          <w:lang w:val="en-US"/>
        </w:rPr>
        <w:t xml:space="preserve"> the</w:t>
      </w:r>
      <w:r w:rsidR="002D0E28">
        <w:rPr>
          <w:rFonts w:ascii="Arial" w:hAnsi="Arial" w:cs="Arial"/>
          <w:noProof/>
          <w:lang w:val="en-US"/>
        </w:rPr>
        <w:t xml:space="preserve"> glacier surface and the base contour (4,060 m; thick black line). </w:t>
      </w:r>
      <w:r w:rsidR="00CB0250">
        <w:rPr>
          <w:rFonts w:ascii="Arial" w:hAnsi="Arial" w:cs="Arial"/>
          <w:noProof/>
          <w:lang w:val="en-US"/>
        </w:rPr>
        <w:t>b</w:t>
      </w:r>
      <w:r w:rsidR="002D0E28">
        <w:rPr>
          <w:rFonts w:ascii="Arial" w:hAnsi="Arial" w:cs="Arial"/>
          <w:noProof/>
          <w:lang w:val="en-US"/>
        </w:rPr>
        <w:t>) Horiztonal dist</w:t>
      </w:r>
      <w:r w:rsidR="000E0CF0">
        <w:rPr>
          <w:rFonts w:ascii="Arial" w:hAnsi="Arial" w:cs="Arial"/>
          <w:noProof/>
          <w:lang w:val="en-US"/>
        </w:rPr>
        <w:t>an</w:t>
      </w:r>
      <w:r w:rsidR="002D0E28">
        <w:rPr>
          <w:rFonts w:ascii="Arial" w:hAnsi="Arial" w:cs="Arial"/>
          <w:noProof/>
          <w:lang w:val="en-US"/>
        </w:rPr>
        <w:t>ce from the base contour</w:t>
      </w:r>
      <w:r w:rsidR="000E0CF0">
        <w:rPr>
          <w:rFonts w:ascii="Arial" w:hAnsi="Arial" w:cs="Arial"/>
          <w:noProof/>
          <w:lang w:val="en-US"/>
        </w:rPr>
        <w:t xml:space="preserve">. </w:t>
      </w:r>
      <w:r w:rsidR="006812D4">
        <w:rPr>
          <w:rFonts w:ascii="Arial" w:hAnsi="Arial" w:cs="Arial"/>
          <w:noProof/>
          <w:lang w:val="en-US"/>
        </w:rPr>
        <w:t>c</w:t>
      </w:r>
      <w:r w:rsidR="000E0CF0">
        <w:rPr>
          <w:rFonts w:ascii="Arial" w:hAnsi="Arial" w:cs="Arial"/>
          <w:noProof/>
          <w:lang w:val="en-US"/>
        </w:rPr>
        <w:t xml:space="preserve">) </w:t>
      </w:r>
      <w:r w:rsidR="00EE0D0B">
        <w:rPr>
          <w:rFonts w:ascii="Arial" w:hAnsi="Arial" w:cs="Arial"/>
          <w:noProof/>
          <w:lang w:val="en-US"/>
        </w:rPr>
        <w:t>L</w:t>
      </w:r>
      <w:r w:rsidR="00EE0D0B" w:rsidRPr="00EE0D0B">
        <w:rPr>
          <w:rFonts w:ascii="Arial" w:hAnsi="Arial" w:cs="Arial"/>
          <w:noProof/>
          <w:lang w:val="en-US"/>
        </w:rPr>
        <w:t>ongitudinal gradient of the glacier surface</w:t>
      </w:r>
      <w:r w:rsidR="000E0CF0">
        <w:rPr>
          <w:rFonts w:ascii="Arial" w:hAnsi="Arial" w:cs="Arial"/>
          <w:noProof/>
          <w:lang w:val="en-US"/>
        </w:rPr>
        <w:t xml:space="preserve"> in degrees. </w:t>
      </w:r>
      <w:r w:rsidR="006812D4">
        <w:rPr>
          <w:rFonts w:ascii="Arial" w:hAnsi="Arial" w:cs="Arial"/>
          <w:noProof/>
          <w:lang w:val="en-US"/>
        </w:rPr>
        <w:t>d</w:t>
      </w:r>
      <w:r w:rsidR="000E0CF0">
        <w:rPr>
          <w:rFonts w:ascii="Arial" w:hAnsi="Arial" w:cs="Arial"/>
          <w:noProof/>
          <w:lang w:val="en-US"/>
        </w:rPr>
        <w:t xml:space="preserve">) Diagram to illustrate vertical and horizontal distance and </w:t>
      </w:r>
      <w:r w:rsidR="00EE0D0B" w:rsidRPr="00EE0D0B">
        <w:rPr>
          <w:rFonts w:ascii="Arial" w:hAnsi="Arial" w:cs="Arial"/>
          <w:noProof/>
          <w:lang w:val="en-US"/>
        </w:rPr>
        <w:t>longitudinal gradient of the glacier surface</w:t>
      </w:r>
      <w:r w:rsidR="00A36022">
        <w:rPr>
          <w:rFonts w:ascii="Arial" w:hAnsi="Arial" w:cs="Arial"/>
          <w:noProof/>
          <w:lang w:val="en-US"/>
        </w:rPr>
        <w:t>, with the base contour marked by a black dot.</w:t>
      </w:r>
    </w:p>
    <w:p w14:paraId="52343954" w14:textId="057DED36" w:rsidR="00DD6955" w:rsidRDefault="00DD6955" w:rsidP="00ED439B">
      <w:pPr>
        <w:spacing w:after="60"/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69598C96" wp14:editId="25E59C80">
            <wp:extent cx="3687975" cy="8280000"/>
            <wp:effectExtent l="0" t="0" r="8255" b="6985"/>
            <wp:docPr id="1046303642" name="Picture 1" descr="A collage of images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03642" name="Picture 1" descr="A collage of images of a roa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975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E690" w14:textId="6F7541D2" w:rsidR="00DD6955" w:rsidRDefault="00DD6955" w:rsidP="00ED439B">
      <w:pPr>
        <w:spacing w:after="60"/>
        <w:rPr>
          <w:rFonts w:ascii="Arial" w:hAnsi="Arial" w:cs="Arial"/>
          <w:noProof/>
          <w:lang w:val="en-US"/>
        </w:rPr>
      </w:pPr>
      <w:r w:rsidRPr="00ED439B">
        <w:rPr>
          <w:rFonts w:ascii="Arial" w:hAnsi="Arial" w:cs="Arial"/>
          <w:b/>
          <w:bCs/>
          <w:lang w:val="en-US"/>
        </w:rPr>
        <w:t xml:space="preserve">Figure </w:t>
      </w:r>
      <w:r>
        <w:rPr>
          <w:rFonts w:ascii="Arial" w:hAnsi="Arial" w:cs="Arial"/>
          <w:b/>
          <w:bCs/>
          <w:lang w:val="en-US"/>
        </w:rPr>
        <w:t>S</w:t>
      </w:r>
      <w:r w:rsidR="007E0502">
        <w:rPr>
          <w:rFonts w:ascii="Arial" w:hAnsi="Arial" w:cs="Arial"/>
          <w:b/>
          <w:bCs/>
          <w:lang w:val="en-US"/>
        </w:rPr>
        <w:t>5</w:t>
      </w:r>
      <w:r>
        <w:rPr>
          <w:rFonts w:ascii="Arial" w:hAnsi="Arial" w:cs="Arial"/>
          <w:lang w:val="en-US"/>
        </w:rPr>
        <w:t xml:space="preserve">. Pond locations at decadal internals during the study period: 1990, 2000, 2010 and 2020. </w:t>
      </w:r>
      <w:r w:rsidR="000B3913" w:rsidRPr="00EE6BAF">
        <w:rPr>
          <w:rFonts w:ascii="Arial" w:eastAsia="Times New Roman" w:hAnsi="Arial" w:cs="Arial"/>
        </w:rPr>
        <w:t>Ponds larger than 10,000 m</w:t>
      </w:r>
      <w:r w:rsidR="000B3913" w:rsidRPr="00EE6BAF">
        <w:rPr>
          <w:rFonts w:ascii="Arial" w:eastAsia="Times New Roman" w:hAnsi="Arial" w:cs="Arial"/>
          <w:vertAlign w:val="superscript"/>
        </w:rPr>
        <w:t>2</w:t>
      </w:r>
      <w:r w:rsidR="000B3913" w:rsidRPr="00EE6BAF">
        <w:rPr>
          <w:rFonts w:ascii="Arial" w:eastAsia="Times New Roman" w:hAnsi="Arial" w:cs="Arial"/>
        </w:rPr>
        <w:t xml:space="preserve"> are symbolised by size and colour, according to pond area category. Ponds smaller than 10,000 m</w:t>
      </w:r>
      <w:r w:rsidR="000B3913" w:rsidRPr="00EE6BAF">
        <w:rPr>
          <w:rFonts w:ascii="Arial" w:eastAsia="Times New Roman" w:hAnsi="Arial" w:cs="Arial"/>
          <w:vertAlign w:val="superscript"/>
        </w:rPr>
        <w:t>2</w:t>
      </w:r>
      <w:r w:rsidR="000B3913" w:rsidRPr="00EE6BAF">
        <w:rPr>
          <w:rFonts w:ascii="Arial" w:eastAsia="Times New Roman" w:hAnsi="Arial" w:cs="Arial"/>
        </w:rPr>
        <w:t xml:space="preserve"> are symbolised by a cyan dot.</w:t>
      </w:r>
    </w:p>
    <w:p w14:paraId="304FF16F" w14:textId="390E016D" w:rsidR="00DD6955" w:rsidRDefault="00DD6955" w:rsidP="00ED439B">
      <w:pPr>
        <w:spacing w:after="60"/>
        <w:rPr>
          <w:rFonts w:ascii="Arial" w:hAnsi="Arial" w:cs="Arial"/>
          <w:noProof/>
          <w:lang w:val="en-US"/>
        </w:rPr>
        <w:sectPr w:rsidR="00DD6955" w:rsidSect="00BE2282"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1CC0BDFA" w14:textId="3BEA260A" w:rsidR="000E0CF0" w:rsidRDefault="000E0CF0" w:rsidP="00ED439B">
      <w:pPr>
        <w:spacing w:after="60"/>
        <w:rPr>
          <w:rFonts w:ascii="Arial" w:hAnsi="Arial" w:cs="Arial"/>
          <w:noProof/>
          <w:lang w:val="en-US"/>
        </w:rPr>
      </w:pPr>
    </w:p>
    <w:p w14:paraId="3858F0CC" w14:textId="675B7F1C" w:rsidR="00996016" w:rsidRDefault="000265B5" w:rsidP="00ED439B">
      <w:pPr>
        <w:spacing w:after="6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990D675" wp14:editId="221367FE">
            <wp:extent cx="7133951" cy="5039968"/>
            <wp:effectExtent l="0" t="0" r="0" b="8890"/>
            <wp:docPr id="33062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2110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951" cy="503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7A549" w14:textId="2153AE87" w:rsidR="005F0006" w:rsidRDefault="00ED439B" w:rsidP="002D777C">
      <w:pPr>
        <w:rPr>
          <w:rFonts w:ascii="Arial" w:hAnsi="Arial" w:cs="Arial"/>
          <w:lang w:val="en-US"/>
        </w:rPr>
        <w:sectPr w:rsidR="005F0006" w:rsidSect="00BE2282">
          <w:pgSz w:w="16838" w:h="11906" w:orient="landscape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  <w:r w:rsidRPr="00ED439B">
        <w:rPr>
          <w:rFonts w:ascii="Arial" w:hAnsi="Arial" w:cs="Arial"/>
          <w:b/>
          <w:bCs/>
          <w:lang w:val="en-US"/>
        </w:rPr>
        <w:t xml:space="preserve">Figure </w:t>
      </w:r>
      <w:r w:rsidR="006812D4">
        <w:rPr>
          <w:rFonts w:ascii="Arial" w:hAnsi="Arial" w:cs="Arial"/>
          <w:b/>
          <w:bCs/>
          <w:lang w:val="en-US"/>
        </w:rPr>
        <w:t>S</w:t>
      </w:r>
      <w:r w:rsidR="007E0502">
        <w:rPr>
          <w:rFonts w:ascii="Arial" w:hAnsi="Arial" w:cs="Arial"/>
          <w:b/>
          <w:bCs/>
          <w:lang w:val="en-US"/>
        </w:rPr>
        <w:t>6</w:t>
      </w:r>
      <w:r>
        <w:rPr>
          <w:rFonts w:ascii="Arial" w:hAnsi="Arial" w:cs="Arial"/>
          <w:lang w:val="en-US"/>
        </w:rPr>
        <w:t>. Ponds over 20,000 m</w:t>
      </w:r>
      <w:r w:rsidRPr="00ED439B">
        <w:rPr>
          <w:rFonts w:ascii="Arial" w:hAnsi="Arial" w:cs="Arial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 xml:space="preserve"> identified</w:t>
      </w:r>
      <w:r w:rsidR="004F65D4">
        <w:rPr>
          <w:rFonts w:ascii="Arial" w:hAnsi="Arial" w:cs="Arial"/>
          <w:lang w:val="en-US"/>
        </w:rPr>
        <w:t xml:space="preserve"> on </w:t>
      </w:r>
      <w:proofErr w:type="spellStart"/>
      <w:r w:rsidR="004F65D4">
        <w:rPr>
          <w:rFonts w:ascii="Arial" w:hAnsi="Arial" w:cs="Arial"/>
          <w:lang w:val="en-US"/>
        </w:rPr>
        <w:t>Tshojo</w:t>
      </w:r>
      <w:proofErr w:type="spellEnd"/>
      <w:r w:rsidR="004F65D4">
        <w:rPr>
          <w:rFonts w:ascii="Arial" w:hAnsi="Arial" w:cs="Arial"/>
          <w:lang w:val="en-US"/>
        </w:rPr>
        <w:t xml:space="preserve"> Glacier (yellow circles)</w:t>
      </w:r>
      <w:r>
        <w:rPr>
          <w:rFonts w:ascii="Arial" w:hAnsi="Arial" w:cs="Arial"/>
          <w:lang w:val="en-US"/>
        </w:rPr>
        <w:t xml:space="preserve"> </w:t>
      </w:r>
      <w:r w:rsidR="004F65D4">
        <w:rPr>
          <w:rFonts w:ascii="Arial" w:hAnsi="Arial" w:cs="Arial"/>
          <w:lang w:val="en-US"/>
        </w:rPr>
        <w:t>from</w:t>
      </w:r>
      <w:r>
        <w:rPr>
          <w:rFonts w:ascii="Arial" w:hAnsi="Arial" w:cs="Arial"/>
          <w:lang w:val="en-US"/>
        </w:rPr>
        <w:t xml:space="preserve"> spy satellite imagery, </w:t>
      </w:r>
      <w:r w:rsidR="004F65D4">
        <w:rPr>
          <w:rFonts w:ascii="Arial" w:hAnsi="Arial" w:cs="Arial"/>
          <w:lang w:val="en-US"/>
        </w:rPr>
        <w:t xml:space="preserve">acquired </w:t>
      </w:r>
      <w:r>
        <w:rPr>
          <w:rFonts w:ascii="Arial" w:hAnsi="Arial" w:cs="Arial"/>
          <w:lang w:val="en-US"/>
        </w:rPr>
        <w:t>between 1962 and 1976</w:t>
      </w:r>
      <w:r w:rsidR="004F65D4">
        <w:rPr>
          <w:rFonts w:ascii="Arial" w:hAnsi="Arial" w:cs="Arial"/>
          <w:lang w:val="en-US"/>
        </w:rPr>
        <w:t>. Image dates are provided on each sub figure.</w:t>
      </w:r>
      <w:r>
        <w:rPr>
          <w:rFonts w:ascii="Arial" w:hAnsi="Arial" w:cs="Arial"/>
          <w:lang w:val="en-US"/>
        </w:rPr>
        <w:t xml:space="preserve"> Pond initials </w:t>
      </w:r>
      <w:r w:rsidR="004F65D4">
        <w:rPr>
          <w:rFonts w:ascii="Arial" w:hAnsi="Arial" w:cs="Arial"/>
          <w:lang w:val="en-US"/>
        </w:rPr>
        <w:t>correspond to those in Figure</w:t>
      </w:r>
      <w:r w:rsidR="005F0006">
        <w:rPr>
          <w:rFonts w:ascii="Arial" w:hAnsi="Arial" w:cs="Arial"/>
          <w:lang w:val="en-US"/>
        </w:rPr>
        <w:t xml:space="preserve"> </w:t>
      </w:r>
      <w:r w:rsidR="003D17F0">
        <w:rPr>
          <w:rFonts w:ascii="Arial" w:hAnsi="Arial" w:cs="Arial"/>
          <w:lang w:val="en-US"/>
        </w:rPr>
        <w:t>5.</w:t>
      </w:r>
    </w:p>
    <w:p w14:paraId="35074602" w14:textId="0370E0CA" w:rsidR="006C795E" w:rsidRPr="006E25B9" w:rsidRDefault="6868C19F" w:rsidP="38D85B81">
      <w:pPr>
        <w:jc w:val="center"/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inline distT="0" distB="0" distL="0" distR="0" wp14:anchorId="5C444E2B" wp14:editId="275A7815">
            <wp:extent cx="5543550" cy="5690864"/>
            <wp:effectExtent l="0" t="0" r="0" b="5715"/>
            <wp:docPr id="1172522584" name="Picture 117252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22584" name="Picture 11725225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69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373A" w14:textId="28F2E229" w:rsidR="0D44A68C" w:rsidRDefault="0D44A68C" w:rsidP="38D85B81">
      <w:pPr>
        <w:jc w:val="both"/>
        <w:rPr>
          <w:rFonts w:ascii="Arial" w:hAnsi="Arial" w:cs="Arial"/>
          <w:lang w:val="en-US"/>
        </w:rPr>
      </w:pPr>
      <w:r w:rsidRPr="38D85B81">
        <w:rPr>
          <w:rFonts w:ascii="Arial" w:hAnsi="Arial" w:cs="Arial"/>
          <w:b/>
          <w:bCs/>
          <w:lang w:val="en-US"/>
        </w:rPr>
        <w:t xml:space="preserve">Figure S7. </w:t>
      </w:r>
      <w:r w:rsidR="3585BF77" w:rsidRPr="38D85B81">
        <w:rPr>
          <w:rFonts w:ascii="Arial" w:hAnsi="Arial" w:cs="Arial"/>
          <w:lang w:val="en-US"/>
        </w:rPr>
        <w:t xml:space="preserve">Effect of Manning's n variation on flow characteristics. (a) </w:t>
      </w:r>
      <w:r w:rsidRPr="38D85B81">
        <w:rPr>
          <w:rFonts w:ascii="Arial" w:hAnsi="Arial" w:cs="Arial"/>
          <w:lang w:val="en-US"/>
        </w:rPr>
        <w:t xml:space="preserve">Flow </w:t>
      </w:r>
      <w:r w:rsidR="4DA8EC19" w:rsidRPr="38D85B81">
        <w:rPr>
          <w:rFonts w:ascii="Arial" w:hAnsi="Arial" w:cs="Arial"/>
          <w:lang w:val="en-US"/>
        </w:rPr>
        <w:t xml:space="preserve">rate at </w:t>
      </w:r>
      <w:r w:rsidR="00702C5B">
        <w:rPr>
          <w:rFonts w:ascii="Arial" w:hAnsi="Arial" w:cs="Arial"/>
          <w:lang w:val="en-US"/>
        </w:rPr>
        <w:t>positions</w:t>
      </w:r>
      <w:r w:rsidR="4DA8EC19" w:rsidRPr="38D85B81">
        <w:rPr>
          <w:rFonts w:ascii="Arial" w:hAnsi="Arial" w:cs="Arial"/>
          <w:lang w:val="en-US"/>
        </w:rPr>
        <w:t xml:space="preserve"> downstream of </w:t>
      </w:r>
      <w:proofErr w:type="spellStart"/>
      <w:r w:rsidR="4DA8EC19" w:rsidRPr="38D85B81">
        <w:rPr>
          <w:rFonts w:ascii="Arial" w:hAnsi="Arial" w:cs="Arial"/>
          <w:lang w:val="en-US"/>
        </w:rPr>
        <w:t>Tshojo</w:t>
      </w:r>
      <w:proofErr w:type="spellEnd"/>
      <w:r w:rsidR="4DA8EC19" w:rsidRPr="38D85B81">
        <w:rPr>
          <w:rFonts w:ascii="Arial" w:hAnsi="Arial" w:cs="Arial"/>
          <w:lang w:val="en-US"/>
        </w:rPr>
        <w:t xml:space="preserve"> </w:t>
      </w:r>
      <w:r w:rsidR="00D61BC2">
        <w:rPr>
          <w:rFonts w:ascii="Arial" w:hAnsi="Arial" w:cs="Arial"/>
          <w:lang w:val="en-US"/>
        </w:rPr>
        <w:t>G</w:t>
      </w:r>
      <w:r w:rsidR="4DA8EC19" w:rsidRPr="38D85B81">
        <w:rPr>
          <w:rFonts w:ascii="Arial" w:hAnsi="Arial" w:cs="Arial"/>
          <w:lang w:val="en-US"/>
        </w:rPr>
        <w:t xml:space="preserve">lacier due to variation in Manning's n. </w:t>
      </w:r>
      <w:r w:rsidR="42AEA6FB" w:rsidRPr="38D85B81">
        <w:rPr>
          <w:rFonts w:ascii="Arial" w:hAnsi="Arial" w:cs="Arial"/>
          <w:lang w:val="en-US"/>
        </w:rPr>
        <w:t xml:space="preserve">(b) Flow arrival time at </w:t>
      </w:r>
      <w:r w:rsidR="00702C5B">
        <w:rPr>
          <w:rFonts w:ascii="Arial" w:hAnsi="Arial" w:cs="Arial"/>
          <w:lang w:val="en-US"/>
        </w:rPr>
        <w:t>the selected</w:t>
      </w:r>
      <w:r w:rsidR="42AEA6FB" w:rsidRPr="38D85B81">
        <w:rPr>
          <w:rFonts w:ascii="Arial" w:hAnsi="Arial" w:cs="Arial"/>
          <w:lang w:val="en-US"/>
        </w:rPr>
        <w:t xml:space="preserve"> downstream locations </w:t>
      </w:r>
      <w:r w:rsidR="00702C5B">
        <w:rPr>
          <w:rFonts w:ascii="Arial" w:hAnsi="Arial" w:cs="Arial"/>
          <w:lang w:val="en-US"/>
        </w:rPr>
        <w:t>due to variations</w:t>
      </w:r>
      <w:r w:rsidR="42AEA6FB" w:rsidRPr="38D85B81">
        <w:rPr>
          <w:rFonts w:ascii="Arial" w:hAnsi="Arial" w:cs="Arial"/>
          <w:lang w:val="en-US"/>
        </w:rPr>
        <w:t xml:space="preserve"> in Manning's n.</w:t>
      </w:r>
    </w:p>
    <w:p w14:paraId="154FEDD7" w14:textId="16A1AD8F" w:rsidR="2675EE51" w:rsidRDefault="2675EE51" w:rsidP="38D85B81">
      <w:pPr>
        <w:jc w:val="center"/>
      </w:pPr>
      <w:r>
        <w:rPr>
          <w:noProof/>
        </w:rPr>
        <w:lastRenderedPageBreak/>
        <w:drawing>
          <wp:inline distT="0" distB="0" distL="0" distR="0" wp14:anchorId="6B3896C1" wp14:editId="67DB9718">
            <wp:extent cx="5248276" cy="5724524"/>
            <wp:effectExtent l="0" t="0" r="0" b="0"/>
            <wp:docPr id="801708630" name="Picture 801708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6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D142" w14:textId="72730E92" w:rsidR="539DB32E" w:rsidRDefault="539DB32E" w:rsidP="38D85B81">
      <w:pPr>
        <w:jc w:val="both"/>
        <w:rPr>
          <w:rFonts w:ascii="Arial" w:hAnsi="Arial" w:cs="Arial"/>
          <w:lang w:val="en-US"/>
        </w:rPr>
      </w:pPr>
      <w:r w:rsidRPr="38D85B81">
        <w:rPr>
          <w:rFonts w:ascii="Arial" w:hAnsi="Arial" w:cs="Arial"/>
          <w:b/>
          <w:bCs/>
          <w:lang w:val="en-US"/>
        </w:rPr>
        <w:t>Figure S8.</w:t>
      </w:r>
      <w:r w:rsidR="1A9BBC55" w:rsidRPr="38D85B81">
        <w:rPr>
          <w:rFonts w:ascii="Arial" w:hAnsi="Arial" w:cs="Arial"/>
          <w:b/>
          <w:bCs/>
          <w:lang w:val="en-US"/>
        </w:rPr>
        <w:t xml:space="preserve"> </w:t>
      </w:r>
      <w:r w:rsidR="1A9BBC55" w:rsidRPr="38D85B81">
        <w:rPr>
          <w:rFonts w:ascii="Arial" w:hAnsi="Arial" w:cs="Arial"/>
          <w:lang w:val="en-US"/>
        </w:rPr>
        <w:t>Comparison o</w:t>
      </w:r>
      <w:r w:rsidR="33AADB07" w:rsidRPr="38D85B81">
        <w:rPr>
          <w:rFonts w:ascii="Arial" w:hAnsi="Arial" w:cs="Arial"/>
          <w:lang w:val="en-US"/>
        </w:rPr>
        <w:t xml:space="preserve">f </w:t>
      </w:r>
      <w:r w:rsidR="00950E4F">
        <w:rPr>
          <w:rFonts w:ascii="Arial" w:hAnsi="Arial" w:cs="Arial"/>
          <w:lang w:val="en-US"/>
        </w:rPr>
        <w:t>the</w:t>
      </w:r>
      <w:r w:rsidR="33AADB07" w:rsidRPr="38D85B81">
        <w:rPr>
          <w:rFonts w:ascii="Arial" w:hAnsi="Arial" w:cs="Arial"/>
          <w:lang w:val="en-US"/>
        </w:rPr>
        <w:t xml:space="preserve"> </w:t>
      </w:r>
      <w:r w:rsidR="62FA3B10" w:rsidRPr="38D85B81">
        <w:rPr>
          <w:rFonts w:ascii="Arial" w:hAnsi="Arial" w:cs="Arial"/>
          <w:lang w:val="en-US"/>
        </w:rPr>
        <w:t>inundation</w:t>
      </w:r>
      <w:r w:rsidR="3EFC07F5" w:rsidRPr="38D85B81">
        <w:rPr>
          <w:rFonts w:ascii="Arial" w:hAnsi="Arial" w:cs="Arial"/>
          <w:lang w:val="en-US"/>
        </w:rPr>
        <w:t xml:space="preserve"> map and hydrograph</w:t>
      </w:r>
      <w:r w:rsidR="62FA3B10" w:rsidRPr="38D85B81">
        <w:rPr>
          <w:rFonts w:ascii="Arial" w:hAnsi="Arial" w:cs="Arial"/>
          <w:lang w:val="en-US"/>
        </w:rPr>
        <w:t xml:space="preserve"> </w:t>
      </w:r>
      <w:r w:rsidR="7C2762C6" w:rsidRPr="38D85B81">
        <w:rPr>
          <w:rFonts w:ascii="Arial" w:hAnsi="Arial" w:cs="Arial"/>
          <w:lang w:val="en-US"/>
        </w:rPr>
        <w:t xml:space="preserve">between </w:t>
      </w:r>
      <w:r w:rsidR="00950E4F">
        <w:rPr>
          <w:rFonts w:ascii="Arial" w:hAnsi="Arial" w:cs="Arial"/>
          <w:lang w:val="en-US"/>
        </w:rPr>
        <w:t xml:space="preserve">pond </w:t>
      </w:r>
      <w:r w:rsidR="7C2762C6" w:rsidRPr="38D85B81">
        <w:rPr>
          <w:rFonts w:ascii="Arial" w:hAnsi="Arial" w:cs="Arial"/>
          <w:lang w:val="en-US"/>
        </w:rPr>
        <w:t xml:space="preserve">outburst flood simulated using ALOS-PALSAR </w:t>
      </w:r>
      <w:r w:rsidR="13331768" w:rsidRPr="38D85B81">
        <w:rPr>
          <w:rFonts w:ascii="Arial" w:hAnsi="Arial" w:cs="Arial"/>
          <w:lang w:val="en-US"/>
        </w:rPr>
        <w:t xml:space="preserve">DEM </w:t>
      </w:r>
      <w:r w:rsidR="3ACC47F8" w:rsidRPr="38D85B81">
        <w:rPr>
          <w:rFonts w:ascii="Arial" w:hAnsi="Arial" w:cs="Arial"/>
          <w:lang w:val="en-US"/>
        </w:rPr>
        <w:t>and</w:t>
      </w:r>
      <w:r w:rsidR="7C2762C6" w:rsidRPr="38D85B81">
        <w:rPr>
          <w:rFonts w:ascii="Arial" w:hAnsi="Arial" w:cs="Arial"/>
          <w:lang w:val="en-US"/>
        </w:rPr>
        <w:t xml:space="preserve"> HMA 8m DEM. </w:t>
      </w:r>
      <w:r w:rsidR="123B12D8" w:rsidRPr="38D85B81">
        <w:rPr>
          <w:rFonts w:ascii="Arial" w:hAnsi="Arial" w:cs="Arial"/>
          <w:lang w:val="en-US"/>
        </w:rPr>
        <w:t xml:space="preserve">(a) Inundation extent </w:t>
      </w:r>
      <w:r w:rsidR="59C4D3A8" w:rsidRPr="38D85B81">
        <w:rPr>
          <w:rFonts w:ascii="Arial" w:hAnsi="Arial" w:cs="Arial"/>
          <w:lang w:val="en-US"/>
        </w:rPr>
        <w:t xml:space="preserve">and flood plain for </w:t>
      </w:r>
      <w:r w:rsidR="00950E4F">
        <w:rPr>
          <w:rFonts w:ascii="Arial" w:hAnsi="Arial" w:cs="Arial"/>
          <w:lang w:val="en-US"/>
        </w:rPr>
        <w:t xml:space="preserve">the </w:t>
      </w:r>
      <w:r w:rsidR="59C4D3A8" w:rsidRPr="38D85B81">
        <w:rPr>
          <w:rFonts w:ascii="Arial" w:hAnsi="Arial" w:cs="Arial"/>
          <w:lang w:val="en-US"/>
        </w:rPr>
        <w:t xml:space="preserve">entire </w:t>
      </w:r>
      <w:r w:rsidR="123B12D8" w:rsidRPr="38D85B81">
        <w:rPr>
          <w:rFonts w:ascii="Arial" w:hAnsi="Arial" w:cs="Arial"/>
          <w:lang w:val="en-US"/>
        </w:rPr>
        <w:t xml:space="preserve">model domain </w:t>
      </w:r>
      <w:r w:rsidR="208550F5" w:rsidRPr="38D85B81">
        <w:rPr>
          <w:rFonts w:ascii="Arial" w:hAnsi="Arial" w:cs="Arial"/>
          <w:lang w:val="en-US"/>
        </w:rPr>
        <w:t xml:space="preserve">used </w:t>
      </w:r>
      <w:r w:rsidR="123B12D8" w:rsidRPr="38D85B81">
        <w:rPr>
          <w:rFonts w:ascii="Arial" w:hAnsi="Arial" w:cs="Arial"/>
          <w:lang w:val="en-US"/>
        </w:rPr>
        <w:t>for</w:t>
      </w:r>
      <w:r w:rsidR="7FB9D0CB" w:rsidRPr="38D85B81">
        <w:rPr>
          <w:rFonts w:ascii="Arial" w:hAnsi="Arial" w:cs="Arial"/>
          <w:lang w:val="en-US"/>
        </w:rPr>
        <w:t xml:space="preserve"> comparing these two DEM datasets. </w:t>
      </w:r>
      <w:r w:rsidR="00950E4F">
        <w:rPr>
          <w:rFonts w:ascii="Arial" w:hAnsi="Arial" w:cs="Arial"/>
          <w:lang w:val="en-US"/>
        </w:rPr>
        <w:t>Note that this is not the entire model domain, due to limited data in the HMA 8m DEM.</w:t>
      </w:r>
      <w:r w:rsidR="7FB9D0CB" w:rsidRPr="38D85B81">
        <w:rPr>
          <w:rFonts w:ascii="Arial" w:hAnsi="Arial" w:cs="Arial"/>
          <w:lang w:val="en-US"/>
        </w:rPr>
        <w:t xml:space="preserve"> </w:t>
      </w:r>
      <w:r w:rsidR="79F55F4B" w:rsidRPr="38D85B81">
        <w:rPr>
          <w:rFonts w:ascii="Arial" w:hAnsi="Arial" w:cs="Arial"/>
          <w:lang w:val="en-US"/>
        </w:rPr>
        <w:t>I</w:t>
      </w:r>
      <w:r w:rsidR="7FB9D0CB" w:rsidRPr="38D85B81">
        <w:rPr>
          <w:rFonts w:ascii="Arial" w:hAnsi="Arial" w:cs="Arial"/>
          <w:lang w:val="en-US"/>
        </w:rPr>
        <w:t xml:space="preserve">nundation map and </w:t>
      </w:r>
      <w:r w:rsidR="3652D78A" w:rsidRPr="38D85B81">
        <w:rPr>
          <w:rFonts w:ascii="Arial" w:hAnsi="Arial" w:cs="Arial"/>
          <w:lang w:val="en-US"/>
        </w:rPr>
        <w:t>hydrograph</w:t>
      </w:r>
      <w:r w:rsidR="17A2F709" w:rsidRPr="38D85B81">
        <w:rPr>
          <w:rFonts w:ascii="Arial" w:hAnsi="Arial" w:cs="Arial"/>
          <w:lang w:val="en-US"/>
        </w:rPr>
        <w:t xml:space="preserve"> </w:t>
      </w:r>
      <w:r w:rsidR="13318A42" w:rsidRPr="38D85B81">
        <w:rPr>
          <w:rFonts w:ascii="Arial" w:hAnsi="Arial" w:cs="Arial"/>
          <w:lang w:val="en-US"/>
        </w:rPr>
        <w:t xml:space="preserve">for the HMA 8m DEM (b) and ALOS-PALSAR (c) from </w:t>
      </w:r>
      <w:r w:rsidR="4DF1D20A" w:rsidRPr="38D85B81">
        <w:rPr>
          <w:rFonts w:ascii="Arial" w:hAnsi="Arial" w:cs="Arial"/>
          <w:lang w:val="en-US"/>
        </w:rPr>
        <w:t>the</w:t>
      </w:r>
      <w:r w:rsidR="17A2F709" w:rsidRPr="38D85B81">
        <w:rPr>
          <w:rFonts w:ascii="Arial" w:hAnsi="Arial" w:cs="Arial"/>
          <w:lang w:val="en-US"/>
        </w:rPr>
        <w:t xml:space="preserve"> location</w:t>
      </w:r>
      <w:r w:rsidR="0037281E">
        <w:rPr>
          <w:rFonts w:ascii="Arial" w:hAnsi="Arial" w:cs="Arial"/>
          <w:lang w:val="en-US"/>
        </w:rPr>
        <w:t>s b and c,</w:t>
      </w:r>
      <w:r w:rsidR="17A2F709" w:rsidRPr="38D85B81">
        <w:rPr>
          <w:rFonts w:ascii="Arial" w:hAnsi="Arial" w:cs="Arial"/>
          <w:lang w:val="en-US"/>
        </w:rPr>
        <w:t xml:space="preserve"> marked in</w:t>
      </w:r>
      <w:r w:rsidR="517D4A01" w:rsidRPr="38D85B81">
        <w:rPr>
          <w:rFonts w:ascii="Arial" w:hAnsi="Arial" w:cs="Arial"/>
          <w:lang w:val="en-US"/>
        </w:rPr>
        <w:t xml:space="preserve"> </w:t>
      </w:r>
      <w:r w:rsidR="0037281E">
        <w:rPr>
          <w:rFonts w:ascii="Arial" w:hAnsi="Arial" w:cs="Arial"/>
          <w:lang w:val="en-US"/>
        </w:rPr>
        <w:t xml:space="preserve">map </w:t>
      </w:r>
      <w:r w:rsidR="136C164A" w:rsidRPr="38D85B81">
        <w:rPr>
          <w:rFonts w:ascii="Arial" w:hAnsi="Arial" w:cs="Arial"/>
          <w:lang w:val="en-US"/>
        </w:rPr>
        <w:t>a</w:t>
      </w:r>
      <w:r w:rsidR="3128E20C" w:rsidRPr="38D85B81">
        <w:rPr>
          <w:rFonts w:ascii="Arial" w:hAnsi="Arial" w:cs="Arial"/>
          <w:lang w:val="en-US"/>
        </w:rPr>
        <w:t xml:space="preserve">. </w:t>
      </w:r>
      <w:r w:rsidR="0037281E">
        <w:rPr>
          <w:rFonts w:ascii="Arial" w:hAnsi="Arial" w:cs="Arial"/>
          <w:lang w:val="en-US"/>
        </w:rPr>
        <w:t>I</w:t>
      </w:r>
      <w:r w:rsidR="517D4A01" w:rsidRPr="38D85B81">
        <w:rPr>
          <w:rFonts w:ascii="Arial" w:hAnsi="Arial" w:cs="Arial"/>
          <w:lang w:val="en-US"/>
        </w:rPr>
        <w:t xml:space="preserve">nundation map and </w:t>
      </w:r>
      <w:r w:rsidR="6A9B4E31" w:rsidRPr="38D85B81">
        <w:rPr>
          <w:rFonts w:ascii="Arial" w:hAnsi="Arial" w:cs="Arial"/>
          <w:lang w:val="en-US"/>
        </w:rPr>
        <w:t>location</w:t>
      </w:r>
      <w:r w:rsidR="517D4A01" w:rsidRPr="38D85B81">
        <w:rPr>
          <w:rFonts w:ascii="Arial" w:hAnsi="Arial" w:cs="Arial"/>
          <w:lang w:val="en-US"/>
        </w:rPr>
        <w:t xml:space="preserve"> at the location</w:t>
      </w:r>
      <w:r w:rsidR="1F79D9F7" w:rsidRPr="38D85B81">
        <w:rPr>
          <w:rFonts w:ascii="Arial" w:hAnsi="Arial" w:cs="Arial"/>
          <w:lang w:val="en-US"/>
        </w:rPr>
        <w:t xml:space="preserve"> for HMA 8m DEM (d) and ALOS-PALSAR DEM</w:t>
      </w:r>
      <w:r w:rsidR="517D4A01" w:rsidRPr="38D85B81">
        <w:rPr>
          <w:rFonts w:ascii="Arial" w:hAnsi="Arial" w:cs="Arial"/>
          <w:lang w:val="en-US"/>
        </w:rPr>
        <w:t xml:space="preserve"> </w:t>
      </w:r>
      <w:r w:rsidR="288AA4F5" w:rsidRPr="38D85B81">
        <w:rPr>
          <w:rFonts w:ascii="Arial" w:hAnsi="Arial" w:cs="Arial"/>
          <w:lang w:val="en-US"/>
        </w:rPr>
        <w:t>(e) from the location</w:t>
      </w:r>
      <w:r w:rsidR="0037281E">
        <w:rPr>
          <w:rFonts w:ascii="Arial" w:hAnsi="Arial" w:cs="Arial"/>
          <w:lang w:val="en-US"/>
        </w:rPr>
        <w:t xml:space="preserve">s and </w:t>
      </w:r>
      <w:r w:rsidR="4A3E77C6" w:rsidRPr="38D85B81">
        <w:rPr>
          <w:rFonts w:ascii="Arial" w:hAnsi="Arial" w:cs="Arial"/>
          <w:lang w:val="en-US"/>
        </w:rPr>
        <w:t>e</w:t>
      </w:r>
      <w:r w:rsidR="0037281E">
        <w:rPr>
          <w:rFonts w:ascii="Arial" w:hAnsi="Arial" w:cs="Arial"/>
          <w:lang w:val="en-US"/>
        </w:rPr>
        <w:t>,</w:t>
      </w:r>
      <w:r w:rsidR="4A3E77C6" w:rsidRPr="38D85B81">
        <w:rPr>
          <w:rFonts w:ascii="Arial" w:hAnsi="Arial" w:cs="Arial"/>
          <w:lang w:val="en-US"/>
        </w:rPr>
        <w:t xml:space="preserve"> </w:t>
      </w:r>
      <w:r w:rsidR="288AA4F5" w:rsidRPr="38D85B81">
        <w:rPr>
          <w:rFonts w:ascii="Arial" w:hAnsi="Arial" w:cs="Arial"/>
          <w:lang w:val="en-US"/>
        </w:rPr>
        <w:t xml:space="preserve">marked </w:t>
      </w:r>
      <w:r w:rsidR="5AF126AE" w:rsidRPr="38D85B81">
        <w:rPr>
          <w:rFonts w:ascii="Arial" w:hAnsi="Arial" w:cs="Arial"/>
          <w:lang w:val="en-US"/>
        </w:rPr>
        <w:t xml:space="preserve">in </w:t>
      </w:r>
      <w:r w:rsidR="0037281E">
        <w:rPr>
          <w:rFonts w:ascii="Arial" w:hAnsi="Arial" w:cs="Arial"/>
          <w:lang w:val="en-US"/>
        </w:rPr>
        <w:t xml:space="preserve">map </w:t>
      </w:r>
      <w:r w:rsidR="5AF126AE" w:rsidRPr="38D85B81">
        <w:rPr>
          <w:rFonts w:ascii="Arial" w:hAnsi="Arial" w:cs="Arial"/>
          <w:lang w:val="en-US"/>
        </w:rPr>
        <w:t>a</w:t>
      </w:r>
      <w:r w:rsidR="51868DD6" w:rsidRPr="38D85B81">
        <w:rPr>
          <w:rFonts w:ascii="Arial" w:hAnsi="Arial" w:cs="Arial"/>
          <w:lang w:val="en-US"/>
        </w:rPr>
        <w:t xml:space="preserve">. The </w:t>
      </w:r>
      <w:r w:rsidR="4E09D062" w:rsidRPr="38D85B81">
        <w:rPr>
          <w:rFonts w:ascii="Arial" w:hAnsi="Arial" w:cs="Arial"/>
          <w:lang w:val="en-US"/>
        </w:rPr>
        <w:t>hydrograph</w:t>
      </w:r>
      <w:r w:rsidR="027CC694" w:rsidRPr="38D85B81">
        <w:rPr>
          <w:rFonts w:ascii="Arial" w:hAnsi="Arial" w:cs="Arial"/>
          <w:lang w:val="en-US"/>
        </w:rPr>
        <w:t xml:space="preserve"> insets are derived from profile-1 (b and c) and profile-2 (d and e).</w:t>
      </w:r>
      <w:r w:rsidR="40403256" w:rsidRPr="38D85B81">
        <w:rPr>
          <w:rFonts w:ascii="Arial" w:hAnsi="Arial" w:cs="Arial"/>
          <w:lang w:val="en-US"/>
        </w:rPr>
        <w:t xml:space="preserve"> The flood plain </w:t>
      </w:r>
      <w:r w:rsidR="00147F8D">
        <w:rPr>
          <w:rFonts w:ascii="Arial" w:hAnsi="Arial" w:cs="Arial"/>
          <w:lang w:val="en-US"/>
        </w:rPr>
        <w:t>extent was manually digitized from</w:t>
      </w:r>
      <w:r w:rsidR="40403256" w:rsidRPr="38D85B81">
        <w:rPr>
          <w:rFonts w:ascii="Arial" w:hAnsi="Arial" w:cs="Arial"/>
          <w:lang w:val="en-US"/>
        </w:rPr>
        <w:t xml:space="preserve"> </w:t>
      </w:r>
      <w:r w:rsidR="009679F9" w:rsidRPr="38D85B81">
        <w:rPr>
          <w:rFonts w:ascii="Arial" w:hAnsi="Arial" w:cs="Arial"/>
          <w:lang w:val="en-US"/>
        </w:rPr>
        <w:t>high-resolution</w:t>
      </w:r>
      <w:r w:rsidR="40403256" w:rsidRPr="38D85B81">
        <w:rPr>
          <w:rFonts w:ascii="Arial" w:hAnsi="Arial" w:cs="Arial"/>
          <w:lang w:val="en-US"/>
        </w:rPr>
        <w:t xml:space="preserve"> Google Earth Imagery (date:</w:t>
      </w:r>
      <w:r w:rsidR="00A10B22">
        <w:rPr>
          <w:rFonts w:ascii="Arial" w:hAnsi="Arial" w:cs="Arial"/>
          <w:lang w:val="en-US"/>
        </w:rPr>
        <w:t>27</w:t>
      </w:r>
      <w:r w:rsidR="00A10B22" w:rsidRPr="00A10B22">
        <w:rPr>
          <w:rFonts w:ascii="Arial" w:hAnsi="Arial" w:cs="Arial"/>
          <w:vertAlign w:val="superscript"/>
          <w:lang w:val="en-US"/>
        </w:rPr>
        <w:t>th</w:t>
      </w:r>
      <w:r w:rsidR="00A10B22">
        <w:rPr>
          <w:rFonts w:ascii="Arial" w:hAnsi="Arial" w:cs="Arial"/>
          <w:lang w:val="en-US"/>
        </w:rPr>
        <w:t xml:space="preserve"> Dec 2023)</w:t>
      </w:r>
      <w:r w:rsidR="027CC694" w:rsidRPr="38D85B81">
        <w:rPr>
          <w:rFonts w:ascii="Arial" w:hAnsi="Arial" w:cs="Arial"/>
          <w:lang w:val="en-US"/>
        </w:rPr>
        <w:t xml:space="preserve"> </w:t>
      </w:r>
      <w:r w:rsidR="3FD169AC" w:rsidRPr="38D85B81">
        <w:rPr>
          <w:rFonts w:ascii="Arial" w:hAnsi="Arial" w:cs="Arial"/>
          <w:lang w:val="en-US"/>
        </w:rPr>
        <w:t xml:space="preserve">The background image is the </w:t>
      </w:r>
      <w:proofErr w:type="spellStart"/>
      <w:r w:rsidR="3FD169AC" w:rsidRPr="38D85B81">
        <w:rPr>
          <w:rFonts w:ascii="Arial" w:hAnsi="Arial" w:cs="Arial"/>
          <w:lang w:val="en-US"/>
        </w:rPr>
        <w:t>hillshade</w:t>
      </w:r>
      <w:proofErr w:type="spellEnd"/>
      <w:r w:rsidR="3FD169AC" w:rsidRPr="38D85B81">
        <w:rPr>
          <w:rFonts w:ascii="Arial" w:hAnsi="Arial" w:cs="Arial"/>
          <w:lang w:val="en-US"/>
        </w:rPr>
        <w:t xml:space="preserve"> produced from the respec</w:t>
      </w:r>
      <w:r w:rsidR="6E101BFC" w:rsidRPr="38D85B81">
        <w:rPr>
          <w:rFonts w:ascii="Arial" w:hAnsi="Arial" w:cs="Arial"/>
          <w:lang w:val="en-US"/>
        </w:rPr>
        <w:t>tive DEM data.</w:t>
      </w:r>
    </w:p>
    <w:sectPr w:rsidR="539DB32E" w:rsidSect="00BE2282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73100" w14:textId="77777777" w:rsidR="00BE2282" w:rsidRDefault="00BE2282">
      <w:pPr>
        <w:spacing w:after="0" w:line="240" w:lineRule="auto"/>
      </w:pPr>
      <w:r>
        <w:separator/>
      </w:r>
    </w:p>
  </w:endnote>
  <w:endnote w:type="continuationSeparator" w:id="0">
    <w:p w14:paraId="32210BF8" w14:textId="77777777" w:rsidR="00BE2282" w:rsidRDefault="00BE2282">
      <w:pPr>
        <w:spacing w:after="0" w:line="240" w:lineRule="auto"/>
      </w:pPr>
      <w:r>
        <w:continuationSeparator/>
      </w:r>
    </w:p>
  </w:endnote>
  <w:endnote w:type="continuationNotice" w:id="1">
    <w:p w14:paraId="5E6881CC" w14:textId="77777777" w:rsidR="00BE2282" w:rsidRDefault="00BE22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82C23" w14:textId="77777777" w:rsidR="00BE2282" w:rsidRDefault="00BE2282">
      <w:pPr>
        <w:spacing w:after="0" w:line="240" w:lineRule="auto"/>
      </w:pPr>
      <w:r>
        <w:separator/>
      </w:r>
    </w:p>
  </w:footnote>
  <w:footnote w:type="continuationSeparator" w:id="0">
    <w:p w14:paraId="61E2A8D7" w14:textId="77777777" w:rsidR="00BE2282" w:rsidRDefault="00BE2282">
      <w:pPr>
        <w:spacing w:after="0" w:line="240" w:lineRule="auto"/>
      </w:pPr>
      <w:r>
        <w:continuationSeparator/>
      </w:r>
    </w:p>
  </w:footnote>
  <w:footnote w:type="continuationNotice" w:id="1">
    <w:p w14:paraId="352AFE0B" w14:textId="77777777" w:rsidR="00BE2282" w:rsidRDefault="00BE228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929CF"/>
    <w:multiLevelType w:val="hybridMultilevel"/>
    <w:tmpl w:val="016AC056"/>
    <w:lvl w:ilvl="0" w:tplc="1ECE36C8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C729A2"/>
    <w:multiLevelType w:val="multilevel"/>
    <w:tmpl w:val="68E21766"/>
    <w:lvl w:ilvl="0">
      <w:start w:val="1"/>
      <w:numFmt w:val="decimal"/>
      <w:pStyle w:val="Style1"/>
      <w:lvlText w:val="%1"/>
      <w:lvlJc w:val="left"/>
      <w:pPr>
        <w:ind w:left="1152" w:hanging="432"/>
      </w:pPr>
      <w:rPr>
        <w:b/>
        <w:bCs/>
        <w:i w:val="0"/>
        <w:iCs w:val="0"/>
        <w:caps w:val="0"/>
        <w:smallCaps/>
        <w:strike w:val="0"/>
        <w:dstrike w:val="0"/>
        <w:noProof w:val="0"/>
        <w:vanish w:val="0"/>
        <w:webHidden w:val="0"/>
        <w:color w:val="auto"/>
        <w:spacing w:val="7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296" w:hanging="576"/>
      </w:pPr>
      <w:rPr>
        <w:b/>
        <w:i w:val="0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  <w:i w:val="0"/>
        <w:color w:val="auto"/>
        <w:u w:color="7F7F7F" w:themeColor="text1" w:themeTint="80"/>
      </w:rPr>
    </w:lvl>
    <w:lvl w:ilvl="3">
      <w:start w:val="1"/>
      <w:numFmt w:val="decimal"/>
      <w:lvlText w:val="%1.%2.%3.%4"/>
      <w:lvlJc w:val="left"/>
      <w:pPr>
        <w:ind w:left="1584" w:hanging="864"/>
      </w:pPr>
      <w:rPr>
        <w:b/>
        <w:i w:val="0"/>
        <w:color w:val="auto"/>
        <w:u w:color="7F7F7F" w:themeColor="text1" w:themeTint="80"/>
      </w:rPr>
    </w:lvl>
    <w:lvl w:ilvl="4">
      <w:start w:val="1"/>
      <w:numFmt w:val="decimal"/>
      <w:lvlText w:val="%1.%2.%3.%4.%5"/>
      <w:lvlJc w:val="left"/>
      <w:pPr>
        <w:ind w:left="1728" w:hanging="1008"/>
      </w:pPr>
      <w:rPr>
        <w:b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1872" w:hanging="1152"/>
      </w:pPr>
    </w:lvl>
    <w:lvl w:ilvl="6">
      <w:start w:val="1"/>
      <w:numFmt w:val="decimal"/>
      <w:lvlText w:val="%1.%2.%3.%4.%5.%6.%7"/>
      <w:lvlJc w:val="left"/>
      <w:pPr>
        <w:ind w:left="2016" w:hanging="1296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304" w:hanging="1584"/>
      </w:pPr>
    </w:lvl>
  </w:abstractNum>
  <w:num w:numId="1" w16cid:durableId="366487998">
    <w:abstractNumId w:val="1"/>
  </w:num>
  <w:num w:numId="2" w16cid:durableId="8411124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e5twvta6f20rkexxxyvwzwostzapeew2e5p&quot;&gt;EndNote_Library_main&lt;record-ids&gt;&lt;item&gt;850&lt;/item&gt;&lt;/record-ids&gt;&lt;/item&gt;&lt;/Libraries&gt;"/>
  </w:docVars>
  <w:rsids>
    <w:rsidRoot w:val="001574EC"/>
    <w:rsid w:val="00010716"/>
    <w:rsid w:val="00010ACB"/>
    <w:rsid w:val="00015008"/>
    <w:rsid w:val="000163E2"/>
    <w:rsid w:val="0002099D"/>
    <w:rsid w:val="00024534"/>
    <w:rsid w:val="000265B5"/>
    <w:rsid w:val="000270A9"/>
    <w:rsid w:val="00030FEB"/>
    <w:rsid w:val="00033C3D"/>
    <w:rsid w:val="000472C7"/>
    <w:rsid w:val="00057257"/>
    <w:rsid w:val="00074179"/>
    <w:rsid w:val="00074360"/>
    <w:rsid w:val="00074383"/>
    <w:rsid w:val="00080D94"/>
    <w:rsid w:val="00095AE8"/>
    <w:rsid w:val="00097E59"/>
    <w:rsid w:val="000B090C"/>
    <w:rsid w:val="000B3913"/>
    <w:rsid w:val="000B4A67"/>
    <w:rsid w:val="000B7CAC"/>
    <w:rsid w:val="000C1F27"/>
    <w:rsid w:val="000C240A"/>
    <w:rsid w:val="000D1CA4"/>
    <w:rsid w:val="000D4D63"/>
    <w:rsid w:val="000D76C3"/>
    <w:rsid w:val="000D7DA0"/>
    <w:rsid w:val="000E0CF0"/>
    <w:rsid w:val="000F188B"/>
    <w:rsid w:val="000F4E9A"/>
    <w:rsid w:val="00104059"/>
    <w:rsid w:val="001137AE"/>
    <w:rsid w:val="00115CD0"/>
    <w:rsid w:val="00121710"/>
    <w:rsid w:val="0012242D"/>
    <w:rsid w:val="001256AB"/>
    <w:rsid w:val="0012742D"/>
    <w:rsid w:val="00134C37"/>
    <w:rsid w:val="0013583B"/>
    <w:rsid w:val="00137764"/>
    <w:rsid w:val="00144147"/>
    <w:rsid w:val="00147F8D"/>
    <w:rsid w:val="001574EC"/>
    <w:rsid w:val="0016029D"/>
    <w:rsid w:val="00162C7A"/>
    <w:rsid w:val="00170189"/>
    <w:rsid w:val="00170F10"/>
    <w:rsid w:val="00172F08"/>
    <w:rsid w:val="00180316"/>
    <w:rsid w:val="00182352"/>
    <w:rsid w:val="00187D00"/>
    <w:rsid w:val="00190DEE"/>
    <w:rsid w:val="00193A64"/>
    <w:rsid w:val="001950AC"/>
    <w:rsid w:val="001A0B4D"/>
    <w:rsid w:val="001A3290"/>
    <w:rsid w:val="001A7A54"/>
    <w:rsid w:val="001B2EAD"/>
    <w:rsid w:val="001B46DF"/>
    <w:rsid w:val="001C6C9D"/>
    <w:rsid w:val="001D0EE9"/>
    <w:rsid w:val="001D5FF4"/>
    <w:rsid w:val="001E1449"/>
    <w:rsid w:val="001E5D1B"/>
    <w:rsid w:val="001F39F6"/>
    <w:rsid w:val="00200448"/>
    <w:rsid w:val="00204577"/>
    <w:rsid w:val="00206984"/>
    <w:rsid w:val="00206AEB"/>
    <w:rsid w:val="00221C8B"/>
    <w:rsid w:val="00223078"/>
    <w:rsid w:val="00224775"/>
    <w:rsid w:val="00227E66"/>
    <w:rsid w:val="00230708"/>
    <w:rsid w:val="00233159"/>
    <w:rsid w:val="00234ABA"/>
    <w:rsid w:val="00242017"/>
    <w:rsid w:val="00256875"/>
    <w:rsid w:val="002714E9"/>
    <w:rsid w:val="00272248"/>
    <w:rsid w:val="00276961"/>
    <w:rsid w:val="00277C7A"/>
    <w:rsid w:val="00284BED"/>
    <w:rsid w:val="002918D2"/>
    <w:rsid w:val="002A1A96"/>
    <w:rsid w:val="002A4E46"/>
    <w:rsid w:val="002A743C"/>
    <w:rsid w:val="002B09DF"/>
    <w:rsid w:val="002B282B"/>
    <w:rsid w:val="002B4623"/>
    <w:rsid w:val="002B5C72"/>
    <w:rsid w:val="002C1EC0"/>
    <w:rsid w:val="002C3320"/>
    <w:rsid w:val="002C44FA"/>
    <w:rsid w:val="002C568C"/>
    <w:rsid w:val="002C6E37"/>
    <w:rsid w:val="002D0E28"/>
    <w:rsid w:val="002D777C"/>
    <w:rsid w:val="002E1C91"/>
    <w:rsid w:val="002E24E4"/>
    <w:rsid w:val="002E28D7"/>
    <w:rsid w:val="002F11B6"/>
    <w:rsid w:val="002F3644"/>
    <w:rsid w:val="00300818"/>
    <w:rsid w:val="00301CAC"/>
    <w:rsid w:val="0030249C"/>
    <w:rsid w:val="00303C62"/>
    <w:rsid w:val="00315821"/>
    <w:rsid w:val="003328EF"/>
    <w:rsid w:val="00336C7F"/>
    <w:rsid w:val="00337580"/>
    <w:rsid w:val="00341017"/>
    <w:rsid w:val="00343507"/>
    <w:rsid w:val="00345850"/>
    <w:rsid w:val="00347FE3"/>
    <w:rsid w:val="00353C37"/>
    <w:rsid w:val="0036450A"/>
    <w:rsid w:val="0036479E"/>
    <w:rsid w:val="00367DEA"/>
    <w:rsid w:val="00370551"/>
    <w:rsid w:val="0037281E"/>
    <w:rsid w:val="0037535A"/>
    <w:rsid w:val="0038369D"/>
    <w:rsid w:val="003868D5"/>
    <w:rsid w:val="003916EF"/>
    <w:rsid w:val="003930CF"/>
    <w:rsid w:val="0039647C"/>
    <w:rsid w:val="003A008D"/>
    <w:rsid w:val="003A04EB"/>
    <w:rsid w:val="003A0585"/>
    <w:rsid w:val="003A4D2B"/>
    <w:rsid w:val="003A6C0F"/>
    <w:rsid w:val="003B36BC"/>
    <w:rsid w:val="003B4AD2"/>
    <w:rsid w:val="003B524D"/>
    <w:rsid w:val="003B5C65"/>
    <w:rsid w:val="003B5F5C"/>
    <w:rsid w:val="003C0E4B"/>
    <w:rsid w:val="003D0B88"/>
    <w:rsid w:val="003D17F0"/>
    <w:rsid w:val="003D528D"/>
    <w:rsid w:val="003D77F0"/>
    <w:rsid w:val="003E07BE"/>
    <w:rsid w:val="003E0BA1"/>
    <w:rsid w:val="003E6FC9"/>
    <w:rsid w:val="00400DA0"/>
    <w:rsid w:val="00401D4E"/>
    <w:rsid w:val="00414336"/>
    <w:rsid w:val="004232FC"/>
    <w:rsid w:val="004274BA"/>
    <w:rsid w:val="004327AB"/>
    <w:rsid w:val="0043317B"/>
    <w:rsid w:val="004351FC"/>
    <w:rsid w:val="00443D7D"/>
    <w:rsid w:val="00444192"/>
    <w:rsid w:val="004441B3"/>
    <w:rsid w:val="004468AA"/>
    <w:rsid w:val="004527D6"/>
    <w:rsid w:val="0046002B"/>
    <w:rsid w:val="00460308"/>
    <w:rsid w:val="00466EAF"/>
    <w:rsid w:val="004673CE"/>
    <w:rsid w:val="00472D77"/>
    <w:rsid w:val="00475C29"/>
    <w:rsid w:val="00484AB4"/>
    <w:rsid w:val="0048515F"/>
    <w:rsid w:val="00492921"/>
    <w:rsid w:val="00495FBA"/>
    <w:rsid w:val="004A1188"/>
    <w:rsid w:val="004A1EE8"/>
    <w:rsid w:val="004B1A82"/>
    <w:rsid w:val="004B3B34"/>
    <w:rsid w:val="004C183B"/>
    <w:rsid w:val="004D1510"/>
    <w:rsid w:val="004D1F31"/>
    <w:rsid w:val="004D28F1"/>
    <w:rsid w:val="004D3C10"/>
    <w:rsid w:val="004D3C72"/>
    <w:rsid w:val="004E580B"/>
    <w:rsid w:val="004F0526"/>
    <w:rsid w:val="004F11AE"/>
    <w:rsid w:val="004F153A"/>
    <w:rsid w:val="004F65D4"/>
    <w:rsid w:val="00505BFC"/>
    <w:rsid w:val="0051636B"/>
    <w:rsid w:val="00520D29"/>
    <w:rsid w:val="005216CC"/>
    <w:rsid w:val="00535804"/>
    <w:rsid w:val="00536B90"/>
    <w:rsid w:val="00537F61"/>
    <w:rsid w:val="0054784F"/>
    <w:rsid w:val="00551069"/>
    <w:rsid w:val="0055593F"/>
    <w:rsid w:val="00557278"/>
    <w:rsid w:val="005644C1"/>
    <w:rsid w:val="00570336"/>
    <w:rsid w:val="005705B9"/>
    <w:rsid w:val="00582956"/>
    <w:rsid w:val="00587626"/>
    <w:rsid w:val="00591A6B"/>
    <w:rsid w:val="00592211"/>
    <w:rsid w:val="00594338"/>
    <w:rsid w:val="00594DDF"/>
    <w:rsid w:val="00594EA1"/>
    <w:rsid w:val="005A0E87"/>
    <w:rsid w:val="005A58E6"/>
    <w:rsid w:val="005A66EB"/>
    <w:rsid w:val="005A7A30"/>
    <w:rsid w:val="005C478D"/>
    <w:rsid w:val="005C4C51"/>
    <w:rsid w:val="005C6A0E"/>
    <w:rsid w:val="005C6FCB"/>
    <w:rsid w:val="005C70CF"/>
    <w:rsid w:val="005D2C54"/>
    <w:rsid w:val="005D609A"/>
    <w:rsid w:val="005D60BE"/>
    <w:rsid w:val="005E1CC7"/>
    <w:rsid w:val="005E323D"/>
    <w:rsid w:val="005E388B"/>
    <w:rsid w:val="005E3B1E"/>
    <w:rsid w:val="005E58D6"/>
    <w:rsid w:val="005E59FD"/>
    <w:rsid w:val="005E74E0"/>
    <w:rsid w:val="005F0006"/>
    <w:rsid w:val="005F136F"/>
    <w:rsid w:val="005F67D3"/>
    <w:rsid w:val="005F70AB"/>
    <w:rsid w:val="005F71C5"/>
    <w:rsid w:val="0060222E"/>
    <w:rsid w:val="0061060E"/>
    <w:rsid w:val="00612D9F"/>
    <w:rsid w:val="00612E52"/>
    <w:rsid w:val="00617177"/>
    <w:rsid w:val="00621E86"/>
    <w:rsid w:val="00627C7D"/>
    <w:rsid w:val="00630EC5"/>
    <w:rsid w:val="006353F5"/>
    <w:rsid w:val="00636093"/>
    <w:rsid w:val="00637863"/>
    <w:rsid w:val="00637A3F"/>
    <w:rsid w:val="00641C79"/>
    <w:rsid w:val="00645942"/>
    <w:rsid w:val="00645A28"/>
    <w:rsid w:val="00651C42"/>
    <w:rsid w:val="006520CF"/>
    <w:rsid w:val="00657F23"/>
    <w:rsid w:val="00660C7A"/>
    <w:rsid w:val="00661B9E"/>
    <w:rsid w:val="00662324"/>
    <w:rsid w:val="0066570E"/>
    <w:rsid w:val="00673906"/>
    <w:rsid w:val="00680527"/>
    <w:rsid w:val="006812D4"/>
    <w:rsid w:val="00683008"/>
    <w:rsid w:val="0068744E"/>
    <w:rsid w:val="006900EE"/>
    <w:rsid w:val="00690E17"/>
    <w:rsid w:val="006938A1"/>
    <w:rsid w:val="006943F3"/>
    <w:rsid w:val="00694FCC"/>
    <w:rsid w:val="0069555C"/>
    <w:rsid w:val="006A04A0"/>
    <w:rsid w:val="006A0611"/>
    <w:rsid w:val="006A1A20"/>
    <w:rsid w:val="006A4B5E"/>
    <w:rsid w:val="006A50C3"/>
    <w:rsid w:val="006B67DF"/>
    <w:rsid w:val="006B7025"/>
    <w:rsid w:val="006B749D"/>
    <w:rsid w:val="006C2D01"/>
    <w:rsid w:val="006C795E"/>
    <w:rsid w:val="006C795F"/>
    <w:rsid w:val="006C7F80"/>
    <w:rsid w:val="006D0D79"/>
    <w:rsid w:val="006D2F9C"/>
    <w:rsid w:val="006D71E4"/>
    <w:rsid w:val="006D722E"/>
    <w:rsid w:val="006E164C"/>
    <w:rsid w:val="006E25B9"/>
    <w:rsid w:val="006E63DE"/>
    <w:rsid w:val="006F5C54"/>
    <w:rsid w:val="00702C5B"/>
    <w:rsid w:val="00707566"/>
    <w:rsid w:val="0071156E"/>
    <w:rsid w:val="00715632"/>
    <w:rsid w:val="0071693D"/>
    <w:rsid w:val="007229F3"/>
    <w:rsid w:val="007232B7"/>
    <w:rsid w:val="007247EE"/>
    <w:rsid w:val="0073057B"/>
    <w:rsid w:val="007357A5"/>
    <w:rsid w:val="00747C9A"/>
    <w:rsid w:val="00751CFC"/>
    <w:rsid w:val="0075424F"/>
    <w:rsid w:val="007632B0"/>
    <w:rsid w:val="0076642C"/>
    <w:rsid w:val="00781D5A"/>
    <w:rsid w:val="00784405"/>
    <w:rsid w:val="00792191"/>
    <w:rsid w:val="00795815"/>
    <w:rsid w:val="007A1059"/>
    <w:rsid w:val="007A13E2"/>
    <w:rsid w:val="007B391C"/>
    <w:rsid w:val="007B4477"/>
    <w:rsid w:val="007D2B5F"/>
    <w:rsid w:val="007D6297"/>
    <w:rsid w:val="007D63D3"/>
    <w:rsid w:val="007E0502"/>
    <w:rsid w:val="007E32E1"/>
    <w:rsid w:val="007F1675"/>
    <w:rsid w:val="007F2135"/>
    <w:rsid w:val="007F41C3"/>
    <w:rsid w:val="007F45A5"/>
    <w:rsid w:val="007F780C"/>
    <w:rsid w:val="00804476"/>
    <w:rsid w:val="008107BE"/>
    <w:rsid w:val="00814DC1"/>
    <w:rsid w:val="00822249"/>
    <w:rsid w:val="0083703F"/>
    <w:rsid w:val="00840F38"/>
    <w:rsid w:val="00843F19"/>
    <w:rsid w:val="00844C59"/>
    <w:rsid w:val="00844FE8"/>
    <w:rsid w:val="00845F71"/>
    <w:rsid w:val="00847316"/>
    <w:rsid w:val="00853DD4"/>
    <w:rsid w:val="00854DAE"/>
    <w:rsid w:val="008560B4"/>
    <w:rsid w:val="00861247"/>
    <w:rsid w:val="008721D2"/>
    <w:rsid w:val="00876C2B"/>
    <w:rsid w:val="008806A7"/>
    <w:rsid w:val="008853A6"/>
    <w:rsid w:val="008942A0"/>
    <w:rsid w:val="0089496D"/>
    <w:rsid w:val="00895630"/>
    <w:rsid w:val="008A2155"/>
    <w:rsid w:val="008A2E81"/>
    <w:rsid w:val="008A4CFA"/>
    <w:rsid w:val="008B218A"/>
    <w:rsid w:val="008B47AA"/>
    <w:rsid w:val="008B518A"/>
    <w:rsid w:val="008B6F0B"/>
    <w:rsid w:val="008C57D9"/>
    <w:rsid w:val="008D0DCC"/>
    <w:rsid w:val="008D1912"/>
    <w:rsid w:val="008D799C"/>
    <w:rsid w:val="008E0E76"/>
    <w:rsid w:val="008E64F7"/>
    <w:rsid w:val="008F1074"/>
    <w:rsid w:val="009055DC"/>
    <w:rsid w:val="00906F82"/>
    <w:rsid w:val="00915911"/>
    <w:rsid w:val="00915D23"/>
    <w:rsid w:val="00917D5D"/>
    <w:rsid w:val="009201DB"/>
    <w:rsid w:val="00932DD6"/>
    <w:rsid w:val="00933FF4"/>
    <w:rsid w:val="00935B36"/>
    <w:rsid w:val="009434F6"/>
    <w:rsid w:val="00946A75"/>
    <w:rsid w:val="00950E4F"/>
    <w:rsid w:val="009530A4"/>
    <w:rsid w:val="00953110"/>
    <w:rsid w:val="00957A99"/>
    <w:rsid w:val="00960224"/>
    <w:rsid w:val="00965FBE"/>
    <w:rsid w:val="009679F9"/>
    <w:rsid w:val="0097652F"/>
    <w:rsid w:val="0098138E"/>
    <w:rsid w:val="0098677D"/>
    <w:rsid w:val="00994AD6"/>
    <w:rsid w:val="00995C11"/>
    <w:rsid w:val="00996016"/>
    <w:rsid w:val="00997A09"/>
    <w:rsid w:val="00997BD7"/>
    <w:rsid w:val="009A02E7"/>
    <w:rsid w:val="009A1886"/>
    <w:rsid w:val="009C03DC"/>
    <w:rsid w:val="009C425A"/>
    <w:rsid w:val="009D3BF5"/>
    <w:rsid w:val="009D53DD"/>
    <w:rsid w:val="009D5491"/>
    <w:rsid w:val="009E0364"/>
    <w:rsid w:val="009E0B3E"/>
    <w:rsid w:val="009E36C8"/>
    <w:rsid w:val="009E3DF4"/>
    <w:rsid w:val="009E68C4"/>
    <w:rsid w:val="009E6D3D"/>
    <w:rsid w:val="009E7CC9"/>
    <w:rsid w:val="009F599C"/>
    <w:rsid w:val="009F5A08"/>
    <w:rsid w:val="00A025D6"/>
    <w:rsid w:val="00A03984"/>
    <w:rsid w:val="00A05A6B"/>
    <w:rsid w:val="00A0620B"/>
    <w:rsid w:val="00A10B22"/>
    <w:rsid w:val="00A116A1"/>
    <w:rsid w:val="00A33B34"/>
    <w:rsid w:val="00A36022"/>
    <w:rsid w:val="00A43E80"/>
    <w:rsid w:val="00A5086D"/>
    <w:rsid w:val="00A51165"/>
    <w:rsid w:val="00A52B99"/>
    <w:rsid w:val="00A71705"/>
    <w:rsid w:val="00A77223"/>
    <w:rsid w:val="00A81282"/>
    <w:rsid w:val="00A819D2"/>
    <w:rsid w:val="00A95189"/>
    <w:rsid w:val="00AA0137"/>
    <w:rsid w:val="00AC17C0"/>
    <w:rsid w:val="00AC4EE7"/>
    <w:rsid w:val="00AC7596"/>
    <w:rsid w:val="00AD18C1"/>
    <w:rsid w:val="00AD6B06"/>
    <w:rsid w:val="00AD6C05"/>
    <w:rsid w:val="00AE0C14"/>
    <w:rsid w:val="00AE62F0"/>
    <w:rsid w:val="00AE65BD"/>
    <w:rsid w:val="00AF6970"/>
    <w:rsid w:val="00AF7E8F"/>
    <w:rsid w:val="00B024B7"/>
    <w:rsid w:val="00B07D74"/>
    <w:rsid w:val="00B10331"/>
    <w:rsid w:val="00B14AE5"/>
    <w:rsid w:val="00B151C7"/>
    <w:rsid w:val="00B1664F"/>
    <w:rsid w:val="00B229E2"/>
    <w:rsid w:val="00B25DAE"/>
    <w:rsid w:val="00B30EF3"/>
    <w:rsid w:val="00B32F8B"/>
    <w:rsid w:val="00B4102B"/>
    <w:rsid w:val="00B411D6"/>
    <w:rsid w:val="00B42581"/>
    <w:rsid w:val="00B44E7B"/>
    <w:rsid w:val="00B50072"/>
    <w:rsid w:val="00B50347"/>
    <w:rsid w:val="00B56480"/>
    <w:rsid w:val="00B62779"/>
    <w:rsid w:val="00B66C07"/>
    <w:rsid w:val="00B726DF"/>
    <w:rsid w:val="00B748A6"/>
    <w:rsid w:val="00B74CB4"/>
    <w:rsid w:val="00B77B2D"/>
    <w:rsid w:val="00B821A1"/>
    <w:rsid w:val="00B8557F"/>
    <w:rsid w:val="00B86C5E"/>
    <w:rsid w:val="00B91846"/>
    <w:rsid w:val="00B96B0F"/>
    <w:rsid w:val="00B97983"/>
    <w:rsid w:val="00BA15A3"/>
    <w:rsid w:val="00BA2672"/>
    <w:rsid w:val="00BA2C06"/>
    <w:rsid w:val="00BA4504"/>
    <w:rsid w:val="00BA6329"/>
    <w:rsid w:val="00BB143D"/>
    <w:rsid w:val="00BB7543"/>
    <w:rsid w:val="00BC331D"/>
    <w:rsid w:val="00BC4996"/>
    <w:rsid w:val="00BD2BBF"/>
    <w:rsid w:val="00BE0C78"/>
    <w:rsid w:val="00BE2282"/>
    <w:rsid w:val="00BE49AE"/>
    <w:rsid w:val="00BF45DC"/>
    <w:rsid w:val="00C00730"/>
    <w:rsid w:val="00C02B2C"/>
    <w:rsid w:val="00C11470"/>
    <w:rsid w:val="00C122D4"/>
    <w:rsid w:val="00C12310"/>
    <w:rsid w:val="00C16897"/>
    <w:rsid w:val="00C215ED"/>
    <w:rsid w:val="00C22893"/>
    <w:rsid w:val="00C2462E"/>
    <w:rsid w:val="00C373D5"/>
    <w:rsid w:val="00C406E6"/>
    <w:rsid w:val="00C4787B"/>
    <w:rsid w:val="00C574A8"/>
    <w:rsid w:val="00C670AF"/>
    <w:rsid w:val="00C719C4"/>
    <w:rsid w:val="00C7766F"/>
    <w:rsid w:val="00C8752F"/>
    <w:rsid w:val="00C918CE"/>
    <w:rsid w:val="00C93686"/>
    <w:rsid w:val="00C9578D"/>
    <w:rsid w:val="00C966FE"/>
    <w:rsid w:val="00C96803"/>
    <w:rsid w:val="00CA3A12"/>
    <w:rsid w:val="00CA3E12"/>
    <w:rsid w:val="00CB0250"/>
    <w:rsid w:val="00CB137A"/>
    <w:rsid w:val="00CC36D8"/>
    <w:rsid w:val="00CC60C7"/>
    <w:rsid w:val="00CC69A3"/>
    <w:rsid w:val="00CC7BB0"/>
    <w:rsid w:val="00CD6197"/>
    <w:rsid w:val="00CE088A"/>
    <w:rsid w:val="00CE1FED"/>
    <w:rsid w:val="00CE34E4"/>
    <w:rsid w:val="00CF0FCC"/>
    <w:rsid w:val="00CF2B79"/>
    <w:rsid w:val="00D028AC"/>
    <w:rsid w:val="00D066FB"/>
    <w:rsid w:val="00D10ECF"/>
    <w:rsid w:val="00D125C7"/>
    <w:rsid w:val="00D16AC5"/>
    <w:rsid w:val="00D239C6"/>
    <w:rsid w:val="00D26D37"/>
    <w:rsid w:val="00D36F21"/>
    <w:rsid w:val="00D37344"/>
    <w:rsid w:val="00D407F6"/>
    <w:rsid w:val="00D5295A"/>
    <w:rsid w:val="00D55BB5"/>
    <w:rsid w:val="00D61053"/>
    <w:rsid w:val="00D61695"/>
    <w:rsid w:val="00D61BC2"/>
    <w:rsid w:val="00D7177F"/>
    <w:rsid w:val="00D73105"/>
    <w:rsid w:val="00D74C3C"/>
    <w:rsid w:val="00D75F17"/>
    <w:rsid w:val="00D7630A"/>
    <w:rsid w:val="00D76492"/>
    <w:rsid w:val="00D7768F"/>
    <w:rsid w:val="00D805F9"/>
    <w:rsid w:val="00D845A9"/>
    <w:rsid w:val="00D876EA"/>
    <w:rsid w:val="00D9570B"/>
    <w:rsid w:val="00D95D9A"/>
    <w:rsid w:val="00D971FB"/>
    <w:rsid w:val="00DA20DE"/>
    <w:rsid w:val="00DA3504"/>
    <w:rsid w:val="00DB1419"/>
    <w:rsid w:val="00DB1540"/>
    <w:rsid w:val="00DB23BE"/>
    <w:rsid w:val="00DB6495"/>
    <w:rsid w:val="00DC1E74"/>
    <w:rsid w:val="00DC229E"/>
    <w:rsid w:val="00DC53D7"/>
    <w:rsid w:val="00DD6955"/>
    <w:rsid w:val="00DE16B8"/>
    <w:rsid w:val="00DE3C5A"/>
    <w:rsid w:val="00DE6964"/>
    <w:rsid w:val="00DF3CCD"/>
    <w:rsid w:val="00DF6838"/>
    <w:rsid w:val="00E0128C"/>
    <w:rsid w:val="00E0444C"/>
    <w:rsid w:val="00E05CCD"/>
    <w:rsid w:val="00E06977"/>
    <w:rsid w:val="00E10285"/>
    <w:rsid w:val="00E112F6"/>
    <w:rsid w:val="00E17DDA"/>
    <w:rsid w:val="00E32278"/>
    <w:rsid w:val="00E3385B"/>
    <w:rsid w:val="00E33F39"/>
    <w:rsid w:val="00E5138F"/>
    <w:rsid w:val="00E54FB1"/>
    <w:rsid w:val="00E63226"/>
    <w:rsid w:val="00E909D9"/>
    <w:rsid w:val="00EA0368"/>
    <w:rsid w:val="00EA27D3"/>
    <w:rsid w:val="00EA746E"/>
    <w:rsid w:val="00EB0291"/>
    <w:rsid w:val="00EB3352"/>
    <w:rsid w:val="00EB428C"/>
    <w:rsid w:val="00EB55F7"/>
    <w:rsid w:val="00EB7776"/>
    <w:rsid w:val="00EC2A69"/>
    <w:rsid w:val="00EC7AC3"/>
    <w:rsid w:val="00ED439B"/>
    <w:rsid w:val="00ED6388"/>
    <w:rsid w:val="00EE0D0B"/>
    <w:rsid w:val="00EE4317"/>
    <w:rsid w:val="00EE56EF"/>
    <w:rsid w:val="00EF40CF"/>
    <w:rsid w:val="00F04674"/>
    <w:rsid w:val="00F06BBA"/>
    <w:rsid w:val="00F07059"/>
    <w:rsid w:val="00F117A8"/>
    <w:rsid w:val="00F122DF"/>
    <w:rsid w:val="00F22275"/>
    <w:rsid w:val="00F234EE"/>
    <w:rsid w:val="00F23527"/>
    <w:rsid w:val="00F36F25"/>
    <w:rsid w:val="00F4281B"/>
    <w:rsid w:val="00F460D6"/>
    <w:rsid w:val="00F461F4"/>
    <w:rsid w:val="00F53490"/>
    <w:rsid w:val="00F53A0E"/>
    <w:rsid w:val="00F61A99"/>
    <w:rsid w:val="00F621F8"/>
    <w:rsid w:val="00F64BA0"/>
    <w:rsid w:val="00F65ADD"/>
    <w:rsid w:val="00F667A6"/>
    <w:rsid w:val="00F66E03"/>
    <w:rsid w:val="00F67A2D"/>
    <w:rsid w:val="00F724E1"/>
    <w:rsid w:val="00F849FD"/>
    <w:rsid w:val="00F85FD8"/>
    <w:rsid w:val="00F878DF"/>
    <w:rsid w:val="00FA0766"/>
    <w:rsid w:val="00FA085F"/>
    <w:rsid w:val="00FA2141"/>
    <w:rsid w:val="00FB4E24"/>
    <w:rsid w:val="00FB6487"/>
    <w:rsid w:val="00FC32A8"/>
    <w:rsid w:val="00FC5565"/>
    <w:rsid w:val="00FC6AED"/>
    <w:rsid w:val="00FD016B"/>
    <w:rsid w:val="00FD2B08"/>
    <w:rsid w:val="00FD591C"/>
    <w:rsid w:val="00FE5567"/>
    <w:rsid w:val="00FF17F7"/>
    <w:rsid w:val="00FF22FF"/>
    <w:rsid w:val="00FF4CB7"/>
    <w:rsid w:val="027CC694"/>
    <w:rsid w:val="069C9CAA"/>
    <w:rsid w:val="0CF22530"/>
    <w:rsid w:val="0D44A68C"/>
    <w:rsid w:val="0DE19205"/>
    <w:rsid w:val="11C7F433"/>
    <w:rsid w:val="123B12D8"/>
    <w:rsid w:val="129EFE37"/>
    <w:rsid w:val="12DCF251"/>
    <w:rsid w:val="13318A42"/>
    <w:rsid w:val="13331768"/>
    <w:rsid w:val="136C164A"/>
    <w:rsid w:val="1550645B"/>
    <w:rsid w:val="17625C9D"/>
    <w:rsid w:val="17A2F709"/>
    <w:rsid w:val="17BB1DDA"/>
    <w:rsid w:val="1909E2C7"/>
    <w:rsid w:val="1A18079F"/>
    <w:rsid w:val="1A99A350"/>
    <w:rsid w:val="1A9BBC55"/>
    <w:rsid w:val="1BBCE8E3"/>
    <w:rsid w:val="1C817C6E"/>
    <w:rsid w:val="1CF70E23"/>
    <w:rsid w:val="1DDD53EA"/>
    <w:rsid w:val="1E1D5E3E"/>
    <w:rsid w:val="1EEA3F3A"/>
    <w:rsid w:val="1F79D9F7"/>
    <w:rsid w:val="1FB92E9F"/>
    <w:rsid w:val="208550F5"/>
    <w:rsid w:val="25B21AFC"/>
    <w:rsid w:val="2675EE51"/>
    <w:rsid w:val="274DEB5D"/>
    <w:rsid w:val="288AA4F5"/>
    <w:rsid w:val="28E9BBBE"/>
    <w:rsid w:val="2C803105"/>
    <w:rsid w:val="2CDC10C2"/>
    <w:rsid w:val="2E839748"/>
    <w:rsid w:val="2E8FD9F1"/>
    <w:rsid w:val="30F4A56A"/>
    <w:rsid w:val="3128E20C"/>
    <w:rsid w:val="33AADB07"/>
    <w:rsid w:val="35493D07"/>
    <w:rsid w:val="3585BF77"/>
    <w:rsid w:val="3652D78A"/>
    <w:rsid w:val="366110A4"/>
    <w:rsid w:val="367BD1AB"/>
    <w:rsid w:val="369AEBD6"/>
    <w:rsid w:val="36E17017"/>
    <w:rsid w:val="38D85B81"/>
    <w:rsid w:val="3A82878C"/>
    <w:rsid w:val="3ACC47F8"/>
    <w:rsid w:val="3B0ED24F"/>
    <w:rsid w:val="3D0A2D5A"/>
    <w:rsid w:val="3EFC07F5"/>
    <w:rsid w:val="3FD169AC"/>
    <w:rsid w:val="40403256"/>
    <w:rsid w:val="42A3C47F"/>
    <w:rsid w:val="42AEA6FB"/>
    <w:rsid w:val="43796EDE"/>
    <w:rsid w:val="44865A2E"/>
    <w:rsid w:val="455207CD"/>
    <w:rsid w:val="455B651E"/>
    <w:rsid w:val="49191EED"/>
    <w:rsid w:val="4954DDBB"/>
    <w:rsid w:val="49F09DE8"/>
    <w:rsid w:val="4A3E77C6"/>
    <w:rsid w:val="4D16685B"/>
    <w:rsid w:val="4DA8EC19"/>
    <w:rsid w:val="4DF1D20A"/>
    <w:rsid w:val="4E09D062"/>
    <w:rsid w:val="4ED849D2"/>
    <w:rsid w:val="517D4A01"/>
    <w:rsid w:val="51868DD6"/>
    <w:rsid w:val="52AC0673"/>
    <w:rsid w:val="5337F584"/>
    <w:rsid w:val="5365B464"/>
    <w:rsid w:val="539DB32E"/>
    <w:rsid w:val="53FC9A7E"/>
    <w:rsid w:val="548B4321"/>
    <w:rsid w:val="55A89581"/>
    <w:rsid w:val="57137990"/>
    <w:rsid w:val="59C4D3A8"/>
    <w:rsid w:val="5A60D038"/>
    <w:rsid w:val="5AF126AE"/>
    <w:rsid w:val="5CAFAF39"/>
    <w:rsid w:val="5F854033"/>
    <w:rsid w:val="62FA3B10"/>
    <w:rsid w:val="63951E36"/>
    <w:rsid w:val="66C85597"/>
    <w:rsid w:val="67BFDF50"/>
    <w:rsid w:val="683E21FD"/>
    <w:rsid w:val="6868C19F"/>
    <w:rsid w:val="695BAFB1"/>
    <w:rsid w:val="69999E52"/>
    <w:rsid w:val="6A97F568"/>
    <w:rsid w:val="6A9B4E31"/>
    <w:rsid w:val="6D5CA59A"/>
    <w:rsid w:val="6E101BFC"/>
    <w:rsid w:val="6E7DF6B0"/>
    <w:rsid w:val="733F244B"/>
    <w:rsid w:val="74E22A57"/>
    <w:rsid w:val="75437B5A"/>
    <w:rsid w:val="76805898"/>
    <w:rsid w:val="7850F13E"/>
    <w:rsid w:val="78612A80"/>
    <w:rsid w:val="78A77071"/>
    <w:rsid w:val="79A00A85"/>
    <w:rsid w:val="79F55F4B"/>
    <w:rsid w:val="7A65966E"/>
    <w:rsid w:val="7C2762C6"/>
    <w:rsid w:val="7C66811F"/>
    <w:rsid w:val="7DE49697"/>
    <w:rsid w:val="7E3409C7"/>
    <w:rsid w:val="7FB6B1CB"/>
    <w:rsid w:val="7FB9D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07C375"/>
  <w15:chartTrackingRefBased/>
  <w15:docId w15:val="{2BC4937A-ED2C-46CB-BB15-E2F757F6F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300818"/>
    <w:pPr>
      <w:numPr>
        <w:numId w:val="2"/>
      </w:numPr>
      <w:spacing w:after="100" w:line="360" w:lineRule="auto"/>
      <w:jc w:val="both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0818"/>
    <w:pPr>
      <w:spacing w:after="100" w:line="360" w:lineRule="auto"/>
      <w:outlineLvl w:val="1"/>
    </w:pPr>
    <w:rPr>
      <w:rFonts w:ascii="Arial" w:eastAsiaTheme="minorEastAsia" w:hAnsi="Arial" w:cs="Ari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0E7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0E76"/>
    <w:pPr>
      <w:keepNext/>
      <w:keepLines/>
      <w:spacing w:before="80" w:after="0" w:line="288" w:lineRule="auto"/>
      <w:outlineLvl w:val="3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0E76"/>
    <w:pPr>
      <w:keepNext/>
      <w:keepLines/>
      <w:spacing w:before="40" w:after="0" w:line="288" w:lineRule="auto"/>
      <w:outlineLvl w:val="4"/>
    </w:pPr>
    <w:rPr>
      <w:rFonts w:asciiTheme="majorHAnsi" w:eastAsiaTheme="majorEastAsia" w:hAnsiTheme="majorHAnsi" w:cstheme="majorBidi"/>
      <w:i/>
      <w:iCs/>
      <w:color w:val="70AD47" w:themeColor="accent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76"/>
    <w:pPr>
      <w:keepNext/>
      <w:keepLines/>
      <w:spacing w:before="40" w:after="0" w:line="288" w:lineRule="auto"/>
      <w:outlineLvl w:val="5"/>
    </w:pPr>
    <w:rPr>
      <w:rFonts w:asciiTheme="majorHAnsi" w:eastAsiaTheme="majorEastAsia" w:hAnsiTheme="majorHAnsi" w:cstheme="majorBidi"/>
      <w:color w:val="70AD47" w:themeColor="accent6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0E76"/>
    <w:pPr>
      <w:keepNext/>
      <w:keepLines/>
      <w:spacing w:before="40" w:after="0" w:line="288" w:lineRule="auto"/>
      <w:outlineLvl w:val="6"/>
    </w:pPr>
    <w:rPr>
      <w:rFonts w:asciiTheme="majorHAnsi" w:eastAsiaTheme="majorEastAsia" w:hAnsiTheme="majorHAnsi" w:cstheme="majorBidi"/>
      <w:b/>
      <w:bCs/>
      <w:color w:val="70AD47" w:themeColor="accent6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0E76"/>
    <w:pPr>
      <w:keepNext/>
      <w:keepLines/>
      <w:spacing w:before="40" w:after="0" w:line="288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0E76"/>
    <w:pPr>
      <w:keepNext/>
      <w:keepLines/>
      <w:spacing w:before="40" w:after="0" w:line="288" w:lineRule="auto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0818"/>
    <w:rPr>
      <w:rFonts w:ascii="Arial" w:eastAsiaTheme="minorEastAsia" w:hAnsi="Arial" w:cs="Arial"/>
      <w:b/>
      <w:bCs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300818"/>
    <w:rPr>
      <w:rFonts w:ascii="Arial" w:eastAsiaTheme="minorEastAsia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8E0E76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E0E76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0E76"/>
    <w:rPr>
      <w:rFonts w:asciiTheme="majorHAnsi" w:eastAsiaTheme="majorEastAsia" w:hAnsiTheme="majorHAnsi" w:cstheme="majorBidi"/>
      <w:i/>
      <w:iCs/>
      <w:color w:val="70AD47" w:themeColor="accent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76"/>
    <w:rPr>
      <w:rFonts w:asciiTheme="majorHAnsi" w:eastAsiaTheme="majorEastAsia" w:hAnsiTheme="majorHAnsi" w:cstheme="majorBidi"/>
      <w:color w:val="70AD47" w:themeColor="accent6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0E76"/>
    <w:rPr>
      <w:rFonts w:asciiTheme="majorHAnsi" w:eastAsiaTheme="majorEastAsia" w:hAnsiTheme="majorHAnsi" w:cstheme="majorBidi"/>
      <w:b/>
      <w:bCs/>
      <w:color w:val="70AD47" w:themeColor="accent6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0E76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0E76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E0E76"/>
    <w:rPr>
      <w:color w:val="0000FF"/>
      <w:u w:val="single"/>
    </w:rPr>
  </w:style>
  <w:style w:type="paragraph" w:styleId="NoSpacing">
    <w:name w:val="No Spacing"/>
    <w:uiPriority w:val="1"/>
    <w:qFormat/>
    <w:rsid w:val="008E0E76"/>
    <w:pPr>
      <w:spacing w:after="0" w:line="240" w:lineRule="auto"/>
    </w:pPr>
    <w:rPr>
      <w:rFonts w:eastAsiaTheme="minorEastAsia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8E0E76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8E0E76"/>
    <w:rPr>
      <w:rFonts w:eastAsiaTheme="minorEastAsia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8E0E76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sz w:val="21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8E0E76"/>
    <w:rPr>
      <w:rFonts w:eastAsiaTheme="minorEastAsia"/>
      <w:sz w:val="21"/>
      <w:szCs w:val="21"/>
    </w:rPr>
  </w:style>
  <w:style w:type="paragraph" w:styleId="ListParagraph">
    <w:name w:val="List Paragraph"/>
    <w:basedOn w:val="Normal"/>
    <w:link w:val="ListParagraphChar"/>
    <w:uiPriority w:val="34"/>
    <w:qFormat/>
    <w:rsid w:val="008E0E76"/>
    <w:pPr>
      <w:spacing w:after="200" w:line="288" w:lineRule="auto"/>
      <w:ind w:left="720"/>
      <w:contextualSpacing/>
    </w:pPr>
    <w:rPr>
      <w:rFonts w:eastAsiaTheme="minorEastAsia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E0E76"/>
    <w:pPr>
      <w:spacing w:after="200" w:line="240" w:lineRule="auto"/>
    </w:pPr>
    <w:rPr>
      <w:rFonts w:eastAsiaTheme="minorEastAsia"/>
      <w:b/>
      <w:bCs/>
      <w:smallCaps/>
      <w:color w:val="595959" w:themeColor="text1" w:themeTint="A6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E0E7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E0E76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0E76"/>
    <w:pPr>
      <w:numPr>
        <w:ilvl w:val="1"/>
      </w:numPr>
      <w:spacing w:after="200"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E0E76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8E0E76"/>
    <w:rPr>
      <w:b/>
      <w:bCs/>
    </w:rPr>
  </w:style>
  <w:style w:type="character" w:styleId="Emphasis">
    <w:name w:val="Emphasis"/>
    <w:basedOn w:val="DefaultParagraphFont"/>
    <w:uiPriority w:val="20"/>
    <w:qFormat/>
    <w:rsid w:val="008E0E76"/>
    <w:rPr>
      <w:i/>
      <w:iCs/>
      <w:color w:val="70AD47" w:themeColor="accent6"/>
    </w:rPr>
  </w:style>
  <w:style w:type="paragraph" w:styleId="Quote">
    <w:name w:val="Quote"/>
    <w:basedOn w:val="Normal"/>
    <w:next w:val="Normal"/>
    <w:link w:val="QuoteChar"/>
    <w:uiPriority w:val="29"/>
    <w:qFormat/>
    <w:rsid w:val="008E0E76"/>
    <w:pPr>
      <w:spacing w:before="160" w:after="200" w:line="288" w:lineRule="auto"/>
      <w:ind w:left="720" w:right="720"/>
      <w:jc w:val="center"/>
    </w:pPr>
    <w:rPr>
      <w:rFonts w:eastAsiaTheme="minorEastAsia"/>
      <w:i/>
      <w:iCs/>
      <w:color w:val="262626" w:themeColor="text1" w:themeTint="D9"/>
      <w:sz w:val="21"/>
      <w:szCs w:val="21"/>
    </w:rPr>
  </w:style>
  <w:style w:type="character" w:customStyle="1" w:styleId="QuoteChar">
    <w:name w:val="Quote Char"/>
    <w:basedOn w:val="DefaultParagraphFont"/>
    <w:link w:val="Quote"/>
    <w:uiPriority w:val="29"/>
    <w:rsid w:val="008E0E76"/>
    <w:rPr>
      <w:rFonts w:eastAsiaTheme="minorEastAsia"/>
      <w:i/>
      <w:iCs/>
      <w:color w:val="262626" w:themeColor="text1" w:themeTint="D9"/>
      <w:sz w:val="21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0E76"/>
    <w:pPr>
      <w:spacing w:before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0E76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E0E7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E0E7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E0E76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8E0E76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8E0E76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8E0E76"/>
    <w:pPr>
      <w:outlineLvl w:val="9"/>
    </w:pPr>
  </w:style>
  <w:style w:type="character" w:customStyle="1" w:styleId="apple-converted-space">
    <w:name w:val="apple-converted-space"/>
    <w:basedOn w:val="DefaultParagraphFont"/>
    <w:rsid w:val="008E0E76"/>
  </w:style>
  <w:style w:type="paragraph" w:styleId="BalloonText">
    <w:name w:val="Balloon Text"/>
    <w:basedOn w:val="Normal"/>
    <w:link w:val="BalloonTextChar"/>
    <w:uiPriority w:val="99"/>
    <w:semiHidden/>
    <w:unhideWhenUsed/>
    <w:rsid w:val="008E0E76"/>
    <w:pPr>
      <w:spacing w:after="0" w:line="240" w:lineRule="auto"/>
    </w:pPr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E76"/>
    <w:rPr>
      <w:rFonts w:ascii="Segoe UI" w:eastAsiaTheme="minorEastAsia" w:hAnsi="Segoe UI" w:cs="Segoe UI"/>
      <w:sz w:val="18"/>
      <w:szCs w:val="18"/>
    </w:rPr>
  </w:style>
  <w:style w:type="table" w:styleId="GridTable4-Accent5">
    <w:name w:val="Grid Table 4 Accent 5"/>
    <w:basedOn w:val="TableNormal"/>
    <w:uiPriority w:val="49"/>
    <w:rsid w:val="008E0E76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">
    <w:name w:val="Table Grid"/>
    <w:basedOn w:val="TableNormal"/>
    <w:uiPriority w:val="39"/>
    <w:rsid w:val="008E0E76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8E0E76"/>
    <w:pPr>
      <w:spacing w:after="0" w:line="288" w:lineRule="auto"/>
      <w:jc w:val="center"/>
    </w:pPr>
    <w:rPr>
      <w:rFonts w:ascii="Calibri" w:eastAsiaTheme="minorEastAsia" w:hAnsi="Calibri" w:cs="Calibri"/>
      <w:noProof/>
      <w:szCs w:val="21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E0E76"/>
    <w:rPr>
      <w:rFonts w:eastAsiaTheme="minorEastAsia"/>
      <w:sz w:val="21"/>
      <w:szCs w:val="21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8E0E76"/>
    <w:rPr>
      <w:rFonts w:ascii="Calibri" w:eastAsiaTheme="minorEastAsia" w:hAnsi="Calibri" w:cs="Calibri"/>
      <w:noProof/>
      <w:sz w:val="21"/>
      <w:szCs w:val="21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E0E76"/>
    <w:pPr>
      <w:spacing w:after="200" w:line="240" w:lineRule="auto"/>
    </w:pPr>
    <w:rPr>
      <w:rFonts w:ascii="Calibri" w:eastAsiaTheme="minorEastAsia" w:hAnsi="Calibri" w:cs="Calibri"/>
      <w:noProof/>
      <w:szCs w:val="21"/>
      <w:lang w:val="en-US"/>
    </w:rPr>
  </w:style>
  <w:style w:type="character" w:customStyle="1" w:styleId="EndNoteBibliographyChar">
    <w:name w:val="EndNote Bibliography Char"/>
    <w:basedOn w:val="ListParagraphChar"/>
    <w:link w:val="EndNoteBibliography"/>
    <w:rsid w:val="008E0E76"/>
    <w:rPr>
      <w:rFonts w:ascii="Calibri" w:eastAsiaTheme="minorEastAsia" w:hAnsi="Calibri" w:cs="Calibri"/>
      <w:noProof/>
      <w:sz w:val="21"/>
      <w:szCs w:val="21"/>
      <w:lang w:val="en-US"/>
    </w:rPr>
  </w:style>
  <w:style w:type="character" w:styleId="PlaceholderText">
    <w:name w:val="Placeholder Text"/>
    <w:basedOn w:val="DefaultParagraphFont"/>
    <w:uiPriority w:val="99"/>
    <w:semiHidden/>
    <w:rsid w:val="008E0E76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8E0E76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E0E76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8E0E76"/>
  </w:style>
  <w:style w:type="table" w:customStyle="1" w:styleId="GridTable4-Accent51">
    <w:name w:val="Grid Table 4 - Accent 51"/>
    <w:basedOn w:val="TableNormal"/>
    <w:next w:val="GridTable4-Accent5"/>
    <w:uiPriority w:val="49"/>
    <w:rsid w:val="008E0E76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eGrid3">
    <w:name w:val="Table Grid3"/>
    <w:basedOn w:val="TableNormal"/>
    <w:next w:val="TableGrid"/>
    <w:uiPriority w:val="39"/>
    <w:rsid w:val="008E0E76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E0E76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8E0E76"/>
    <w:pPr>
      <w:spacing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semiHidden/>
    <w:rsid w:val="008E0E76"/>
    <w:rPr>
      <w:rFonts w:eastAsiaTheme="minorEastAsia"/>
      <w:sz w:val="20"/>
      <w:szCs w:val="20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8E0E76"/>
    <w:pPr>
      <w:spacing w:after="200" w:line="240" w:lineRule="auto"/>
    </w:pPr>
    <w:rPr>
      <w:rFonts w:eastAsiaTheme="minorEastAsia"/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8E0E76"/>
    <w:rPr>
      <w:rFonts w:eastAsiaTheme="minorEastAsia"/>
      <w:sz w:val="20"/>
      <w:szCs w:val="20"/>
    </w:rPr>
  </w:style>
  <w:style w:type="table" w:customStyle="1" w:styleId="TableGrid11">
    <w:name w:val="Table Grid11"/>
    <w:basedOn w:val="TableNormal"/>
    <w:next w:val="TableGrid"/>
    <w:uiPriority w:val="39"/>
    <w:rsid w:val="008E0E76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8E0E76"/>
  </w:style>
  <w:style w:type="character" w:styleId="FollowedHyperlink">
    <w:name w:val="FollowedHyperlink"/>
    <w:basedOn w:val="DefaultParagraphFont"/>
    <w:uiPriority w:val="99"/>
    <w:semiHidden/>
    <w:unhideWhenUsed/>
    <w:rsid w:val="008E0E76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E0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E76"/>
    <w:rPr>
      <w:rFonts w:ascii="Calibri" w:eastAsia="Times New Roman" w:hAnsi="Calibri" w:cs="Times New Roman"/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8E0E76"/>
    <w:rPr>
      <w:rFonts w:ascii="Calibri" w:eastAsia="Times New Roman" w:hAnsi="Calibri" w:cs="Times New Roman"/>
      <w:b/>
      <w:bCs/>
      <w:sz w:val="20"/>
      <w:szCs w:val="20"/>
    </w:rPr>
  </w:style>
  <w:style w:type="paragraph" w:styleId="Revision">
    <w:name w:val="Revision"/>
    <w:uiPriority w:val="99"/>
    <w:semiHidden/>
    <w:rsid w:val="008E0E76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Style1Char">
    <w:name w:val="Style1 Char"/>
    <w:basedOn w:val="Heading1Char"/>
    <w:link w:val="Style1"/>
    <w:locked/>
    <w:rsid w:val="008E0E76"/>
    <w:rPr>
      <w:rFonts w:ascii="Calibri Light" w:eastAsia="Times New Roman" w:hAnsi="Calibri Light" w:cs="Times New Roman"/>
      <w:b/>
      <w:bCs/>
      <w:color w:val="538135" w:themeColor="accent6" w:themeShade="BF"/>
      <w:sz w:val="40"/>
      <w:szCs w:val="40"/>
    </w:rPr>
  </w:style>
  <w:style w:type="paragraph" w:customStyle="1" w:styleId="Style1">
    <w:name w:val="Style1"/>
    <w:basedOn w:val="Heading1"/>
    <w:link w:val="Style1Char"/>
    <w:qFormat/>
    <w:rsid w:val="008E0E76"/>
    <w:pPr>
      <w:numPr>
        <w:numId w:val="1"/>
      </w:numPr>
    </w:pPr>
    <w:rPr>
      <w:rFonts w:ascii="Calibri Light" w:eastAsia="Times New Roman" w:hAnsi="Calibri Light" w:cs="Times New Roman"/>
    </w:rPr>
  </w:style>
  <w:style w:type="table" w:customStyle="1" w:styleId="TableGrid21">
    <w:name w:val="Table Grid21"/>
    <w:basedOn w:val="TableNormal"/>
    <w:next w:val="TableGrid"/>
    <w:uiPriority w:val="39"/>
    <w:rsid w:val="008E0E76"/>
    <w:pPr>
      <w:spacing w:after="0" w:line="240" w:lineRule="auto"/>
    </w:pPr>
    <w:rPr>
      <w:rFonts w:ascii="Calibri" w:eastAsia="Times New Roman" w:hAnsi="Calibri" w:cs="Times New Roman"/>
      <w:sz w:val="21"/>
      <w:szCs w:val="2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1">
    <w:name w:val="Grid Table 4 - Accent 511"/>
    <w:basedOn w:val="TableNormal"/>
    <w:next w:val="GridTable4-Accent5"/>
    <w:uiPriority w:val="49"/>
    <w:rsid w:val="008E0E76"/>
    <w:pPr>
      <w:spacing w:after="0" w:line="240" w:lineRule="auto"/>
    </w:pPr>
    <w:rPr>
      <w:rFonts w:ascii="Calibri" w:eastAsia="Times New Roman" w:hAnsi="Calibri" w:cs="Times New Roman"/>
      <w:sz w:val="21"/>
      <w:szCs w:val="21"/>
    </w:rPr>
    <w:tblPr>
      <w:tblStyleRowBandSize w:val="1"/>
      <w:tblStyleColBandSize w:val="1"/>
      <w:tblInd w:w="0" w:type="nil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eGrid111">
    <w:name w:val="Table Grid111"/>
    <w:basedOn w:val="TableNormal"/>
    <w:uiPriority w:val="39"/>
    <w:rsid w:val="008E0E76"/>
    <w:pPr>
      <w:spacing w:after="0" w:line="240" w:lineRule="auto"/>
    </w:pPr>
    <w:rPr>
      <w:rFonts w:ascii="Calibri" w:eastAsia="Times New Roman" w:hAnsi="Calibri" w:cs="Times New Roman"/>
      <w:sz w:val="21"/>
      <w:szCs w:val="2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11"/>
    <w:basedOn w:val="Normal"/>
    <w:next w:val="Normal"/>
    <w:uiPriority w:val="9"/>
    <w:qFormat/>
    <w:rsid w:val="008E0E76"/>
    <w:pPr>
      <w:keepNext/>
      <w:keepLines/>
      <w:spacing w:before="360" w:after="40" w:line="240" w:lineRule="auto"/>
      <w:outlineLvl w:val="0"/>
    </w:pPr>
    <w:rPr>
      <w:rFonts w:ascii="Calibri Light" w:eastAsia="Times New Roman" w:hAnsi="Calibri Light" w:cs="Times New Roman"/>
      <w:color w:val="538135"/>
      <w:sz w:val="40"/>
      <w:szCs w:val="40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8E0E76"/>
    <w:pPr>
      <w:keepNext/>
      <w:keepLines/>
      <w:spacing w:before="80" w:after="0" w:line="240" w:lineRule="auto"/>
      <w:outlineLvl w:val="1"/>
    </w:pPr>
    <w:rPr>
      <w:rFonts w:ascii="Calibri Light" w:eastAsia="Times New Roman" w:hAnsi="Calibri Light" w:cs="Times New Roman"/>
      <w:color w:val="538135"/>
      <w:sz w:val="28"/>
      <w:szCs w:val="28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8E0E76"/>
    <w:pPr>
      <w:keepNext/>
      <w:keepLines/>
      <w:spacing w:before="80" w:after="0" w:line="240" w:lineRule="auto"/>
      <w:outlineLvl w:val="2"/>
    </w:pPr>
    <w:rPr>
      <w:rFonts w:ascii="Calibri Light" w:eastAsia="Times New Roman" w:hAnsi="Calibri Light" w:cs="Times New Roman"/>
      <w:color w:val="538135"/>
      <w:sz w:val="24"/>
      <w:szCs w:val="24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8E0E76"/>
    <w:pPr>
      <w:keepNext/>
      <w:keepLines/>
      <w:spacing w:before="80" w:after="0" w:line="288" w:lineRule="auto"/>
      <w:outlineLvl w:val="3"/>
    </w:pPr>
    <w:rPr>
      <w:rFonts w:ascii="Calibri Light" w:eastAsia="Times New Roman" w:hAnsi="Calibri Light" w:cs="Times New Roman"/>
      <w:color w:val="70AD47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8E0E76"/>
    <w:pPr>
      <w:keepNext/>
      <w:keepLines/>
      <w:spacing w:before="40" w:after="0" w:line="288" w:lineRule="auto"/>
      <w:outlineLvl w:val="4"/>
    </w:pPr>
    <w:rPr>
      <w:rFonts w:ascii="Calibri Light" w:eastAsia="Times New Roman" w:hAnsi="Calibri Light" w:cs="Times New Roman"/>
      <w:i/>
      <w:iCs/>
      <w:color w:val="70AD47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8E0E76"/>
    <w:pPr>
      <w:keepNext/>
      <w:keepLines/>
      <w:spacing w:before="40" w:after="0" w:line="288" w:lineRule="auto"/>
      <w:outlineLvl w:val="5"/>
    </w:pPr>
    <w:rPr>
      <w:rFonts w:ascii="Calibri Light" w:eastAsia="Times New Roman" w:hAnsi="Calibri Light" w:cs="Times New Roman"/>
      <w:color w:val="70AD47"/>
      <w:sz w:val="21"/>
      <w:szCs w:val="21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8E0E76"/>
    <w:pPr>
      <w:keepNext/>
      <w:keepLines/>
      <w:spacing w:before="40" w:after="0" w:line="288" w:lineRule="auto"/>
      <w:outlineLvl w:val="6"/>
    </w:pPr>
    <w:rPr>
      <w:rFonts w:ascii="Calibri Light" w:eastAsia="Times New Roman" w:hAnsi="Calibri Light" w:cs="Times New Roman"/>
      <w:b/>
      <w:bCs/>
      <w:color w:val="70AD47"/>
      <w:sz w:val="21"/>
      <w:szCs w:val="21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8E0E76"/>
    <w:pPr>
      <w:keepNext/>
      <w:keepLines/>
      <w:spacing w:before="40" w:after="0" w:line="288" w:lineRule="auto"/>
      <w:outlineLvl w:val="7"/>
    </w:pPr>
    <w:rPr>
      <w:rFonts w:ascii="Calibri Light" w:eastAsia="Times New Roman" w:hAnsi="Calibri Light" w:cs="Times New Roman"/>
      <w:b/>
      <w:bCs/>
      <w:i/>
      <w:iCs/>
      <w:color w:val="70AD47"/>
      <w:sz w:val="20"/>
      <w:szCs w:val="20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8E0E76"/>
    <w:pPr>
      <w:keepNext/>
      <w:keepLines/>
      <w:spacing w:before="40" w:after="0" w:line="288" w:lineRule="auto"/>
      <w:outlineLvl w:val="8"/>
    </w:pPr>
    <w:rPr>
      <w:rFonts w:ascii="Calibri Light" w:eastAsia="Times New Roman" w:hAnsi="Calibri Light" w:cs="Times New Roman"/>
      <w:i/>
      <w:iCs/>
      <w:color w:val="70AD47"/>
      <w:sz w:val="20"/>
      <w:szCs w:val="20"/>
    </w:rPr>
  </w:style>
  <w:style w:type="paragraph" w:customStyle="1" w:styleId="NoSpacing1">
    <w:name w:val="No Spacing1"/>
    <w:next w:val="NoSpacing"/>
    <w:uiPriority w:val="1"/>
    <w:qFormat/>
    <w:rsid w:val="008E0E76"/>
    <w:pPr>
      <w:spacing w:after="0" w:line="240" w:lineRule="auto"/>
    </w:pPr>
    <w:rPr>
      <w:rFonts w:eastAsia="Times New Roman"/>
      <w:sz w:val="21"/>
      <w:szCs w:val="21"/>
    </w:rPr>
  </w:style>
  <w:style w:type="paragraph" w:customStyle="1" w:styleId="Header1">
    <w:name w:val="Header1"/>
    <w:basedOn w:val="Normal"/>
    <w:next w:val="Header"/>
    <w:uiPriority w:val="99"/>
    <w:unhideWhenUsed/>
    <w:rsid w:val="008E0E76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Footer1">
    <w:name w:val="Footer1"/>
    <w:basedOn w:val="Normal"/>
    <w:next w:val="Footer"/>
    <w:uiPriority w:val="99"/>
    <w:unhideWhenUsed/>
    <w:rsid w:val="008E0E76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ListParagraph1">
    <w:name w:val="List Paragraph1"/>
    <w:basedOn w:val="Normal"/>
    <w:next w:val="ListParagraph"/>
    <w:uiPriority w:val="34"/>
    <w:qFormat/>
    <w:rsid w:val="008E0E76"/>
    <w:pPr>
      <w:spacing w:after="200" w:line="288" w:lineRule="auto"/>
      <w:ind w:left="720"/>
      <w:contextualSpacing/>
    </w:pPr>
    <w:rPr>
      <w:rFonts w:eastAsia="Times New Roman"/>
      <w:sz w:val="21"/>
      <w:szCs w:val="21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8E0E76"/>
    <w:pPr>
      <w:spacing w:after="200" w:line="240" w:lineRule="auto"/>
    </w:pPr>
    <w:rPr>
      <w:rFonts w:eastAsia="Times New Roman"/>
      <w:b/>
      <w:bCs/>
      <w:smallCaps/>
      <w:color w:val="595959"/>
      <w:sz w:val="21"/>
      <w:szCs w:val="21"/>
    </w:rPr>
  </w:style>
  <w:style w:type="paragraph" w:customStyle="1" w:styleId="Title1">
    <w:name w:val="Title1"/>
    <w:basedOn w:val="Normal"/>
    <w:next w:val="Normal"/>
    <w:uiPriority w:val="10"/>
    <w:qFormat/>
    <w:rsid w:val="008E0E76"/>
    <w:pPr>
      <w:spacing w:after="0" w:line="240" w:lineRule="auto"/>
      <w:contextualSpacing/>
    </w:pPr>
    <w:rPr>
      <w:rFonts w:ascii="Calibri Light" w:eastAsia="Times New Roman" w:hAnsi="Calibri Light" w:cs="Times New Roman"/>
      <w:color w:val="262626"/>
      <w:spacing w:val="-15"/>
      <w:sz w:val="96"/>
      <w:szCs w:val="96"/>
    </w:rPr>
  </w:style>
  <w:style w:type="paragraph" w:customStyle="1" w:styleId="Subtitle1">
    <w:name w:val="Subtitle1"/>
    <w:basedOn w:val="Normal"/>
    <w:next w:val="Normal"/>
    <w:uiPriority w:val="11"/>
    <w:qFormat/>
    <w:rsid w:val="008E0E76"/>
    <w:pPr>
      <w:numPr>
        <w:ilvl w:val="1"/>
      </w:numPr>
      <w:spacing w:after="200" w:line="240" w:lineRule="auto"/>
    </w:pPr>
    <w:rPr>
      <w:rFonts w:ascii="Calibri Light" w:eastAsia="Times New Roman" w:hAnsi="Calibri Light" w:cs="Times New Roman"/>
      <w:sz w:val="30"/>
      <w:szCs w:val="30"/>
    </w:rPr>
  </w:style>
  <w:style w:type="character" w:customStyle="1" w:styleId="Emphasis1">
    <w:name w:val="Emphasis1"/>
    <w:basedOn w:val="DefaultParagraphFont"/>
    <w:uiPriority w:val="20"/>
    <w:qFormat/>
    <w:rsid w:val="008E0E76"/>
    <w:rPr>
      <w:i/>
      <w:iCs/>
      <w:color w:val="70AD47"/>
    </w:rPr>
  </w:style>
  <w:style w:type="paragraph" w:customStyle="1" w:styleId="Quote1">
    <w:name w:val="Quote1"/>
    <w:basedOn w:val="Normal"/>
    <w:next w:val="Normal"/>
    <w:uiPriority w:val="29"/>
    <w:qFormat/>
    <w:rsid w:val="008E0E76"/>
    <w:pPr>
      <w:spacing w:before="160" w:after="200" w:line="288" w:lineRule="auto"/>
      <w:ind w:left="720" w:right="720"/>
      <w:jc w:val="center"/>
    </w:pPr>
    <w:rPr>
      <w:rFonts w:eastAsia="Times New Roman"/>
      <w:i/>
      <w:iCs/>
      <w:color w:val="262626"/>
      <w:sz w:val="21"/>
      <w:szCs w:val="21"/>
    </w:rPr>
  </w:style>
  <w:style w:type="paragraph" w:customStyle="1" w:styleId="IntenseQuote1">
    <w:name w:val="Intense Quote1"/>
    <w:basedOn w:val="Normal"/>
    <w:next w:val="Normal"/>
    <w:uiPriority w:val="30"/>
    <w:qFormat/>
    <w:rsid w:val="008E0E76"/>
    <w:pPr>
      <w:spacing w:before="160" w:line="264" w:lineRule="auto"/>
      <w:ind w:left="720" w:right="720"/>
      <w:jc w:val="center"/>
    </w:pPr>
    <w:rPr>
      <w:rFonts w:ascii="Calibri Light" w:eastAsia="Times New Roman" w:hAnsi="Calibri Light" w:cs="Times New Roman"/>
      <w:i/>
      <w:iCs/>
      <w:color w:val="70AD47"/>
      <w:sz w:val="32"/>
      <w:szCs w:val="32"/>
    </w:rPr>
  </w:style>
  <w:style w:type="character" w:customStyle="1" w:styleId="SubtleReference1">
    <w:name w:val="Subtle Reference1"/>
    <w:basedOn w:val="DefaultParagraphFont"/>
    <w:uiPriority w:val="31"/>
    <w:qFormat/>
    <w:rsid w:val="008E0E76"/>
    <w:rPr>
      <w:smallCaps/>
      <w:color w:val="595959"/>
    </w:rPr>
  </w:style>
  <w:style w:type="character" w:customStyle="1" w:styleId="IntenseReference1">
    <w:name w:val="Intense Reference1"/>
    <w:basedOn w:val="DefaultParagraphFont"/>
    <w:uiPriority w:val="32"/>
    <w:qFormat/>
    <w:rsid w:val="008E0E76"/>
    <w:rPr>
      <w:b/>
      <w:bCs/>
      <w:smallCaps/>
      <w:color w:val="70AD47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E0E76"/>
    <w:pPr>
      <w:spacing w:before="240" w:after="0" w:line="259" w:lineRule="auto"/>
    </w:pPr>
    <w:rPr>
      <w:rFonts w:ascii="Calibri Light" w:eastAsia="Times New Roman" w:hAnsi="Calibri Light" w:cs="Times New Roman"/>
      <w:color w:val="538135"/>
    </w:rPr>
  </w:style>
  <w:style w:type="paragraph" w:customStyle="1" w:styleId="BalloonText1">
    <w:name w:val="Balloon Text1"/>
    <w:basedOn w:val="Normal"/>
    <w:next w:val="BalloonText"/>
    <w:uiPriority w:val="99"/>
    <w:semiHidden/>
    <w:unhideWhenUsed/>
    <w:rsid w:val="008E0E76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customStyle="1" w:styleId="PlainTable21">
    <w:name w:val="Plain Table 21"/>
    <w:basedOn w:val="TableNormal"/>
    <w:next w:val="PlainTable2"/>
    <w:uiPriority w:val="42"/>
    <w:rsid w:val="008E0E76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Light1">
    <w:name w:val="Table Grid Light1"/>
    <w:basedOn w:val="TableNormal"/>
    <w:next w:val="TableGridLight"/>
    <w:uiPriority w:val="40"/>
    <w:rsid w:val="008E0E76"/>
    <w:pPr>
      <w:spacing w:after="0" w:line="240" w:lineRule="auto"/>
    </w:pPr>
    <w:rPr>
      <w:rFonts w:eastAsia="Times New Roman"/>
      <w:sz w:val="21"/>
      <w:szCs w:val="21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8E0E76"/>
    <w:rPr>
      <w:rFonts w:eastAsia="Times New Roman"/>
      <w:b/>
      <w:bCs/>
    </w:rPr>
  </w:style>
  <w:style w:type="paragraph" w:customStyle="1" w:styleId="Revision1">
    <w:name w:val="Revision1"/>
    <w:next w:val="Revision"/>
    <w:hidden/>
    <w:uiPriority w:val="99"/>
    <w:semiHidden/>
    <w:rsid w:val="008E0E76"/>
    <w:pPr>
      <w:spacing w:after="0" w:line="240" w:lineRule="auto"/>
    </w:pPr>
    <w:rPr>
      <w:rFonts w:eastAsia="Times New Roman"/>
      <w:sz w:val="21"/>
      <w:szCs w:val="21"/>
    </w:rPr>
  </w:style>
  <w:style w:type="character" w:customStyle="1" w:styleId="Heading1Char1">
    <w:name w:val="Heading 1 Char1"/>
    <w:basedOn w:val="DefaultParagraphFont"/>
    <w:uiPriority w:val="9"/>
    <w:rsid w:val="008E0E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semiHidden/>
    <w:rsid w:val="008E0E7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8E0E7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8E0E7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1">
    <w:name w:val="Heading 5 Char1"/>
    <w:basedOn w:val="DefaultParagraphFont"/>
    <w:uiPriority w:val="9"/>
    <w:semiHidden/>
    <w:rsid w:val="008E0E7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1">
    <w:name w:val="Heading 6 Char1"/>
    <w:basedOn w:val="DefaultParagraphFont"/>
    <w:uiPriority w:val="9"/>
    <w:semiHidden/>
    <w:rsid w:val="008E0E7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8E0E7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1">
    <w:name w:val="Heading 8 Char1"/>
    <w:basedOn w:val="DefaultParagraphFont"/>
    <w:uiPriority w:val="9"/>
    <w:semiHidden/>
    <w:rsid w:val="008E0E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DefaultParagraphFont"/>
    <w:uiPriority w:val="9"/>
    <w:semiHidden/>
    <w:rsid w:val="008E0E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8E0E76"/>
  </w:style>
  <w:style w:type="character" w:customStyle="1" w:styleId="FooterChar1">
    <w:name w:val="Footer Char1"/>
    <w:basedOn w:val="DefaultParagraphFont"/>
    <w:uiPriority w:val="99"/>
    <w:semiHidden/>
    <w:rsid w:val="008E0E76"/>
  </w:style>
  <w:style w:type="character" w:customStyle="1" w:styleId="TitleChar1">
    <w:name w:val="Title Char1"/>
    <w:basedOn w:val="DefaultParagraphFont"/>
    <w:uiPriority w:val="10"/>
    <w:rsid w:val="008E0E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1">
    <w:name w:val="Subtitle Char1"/>
    <w:basedOn w:val="DefaultParagraphFont"/>
    <w:uiPriority w:val="11"/>
    <w:rsid w:val="008E0E76"/>
    <w:rPr>
      <w:rFonts w:eastAsiaTheme="minorEastAsia"/>
      <w:color w:val="5A5A5A" w:themeColor="text1" w:themeTint="A5"/>
      <w:spacing w:val="15"/>
    </w:rPr>
  </w:style>
  <w:style w:type="character" w:customStyle="1" w:styleId="QuoteChar1">
    <w:name w:val="Quote Char1"/>
    <w:basedOn w:val="DefaultParagraphFont"/>
    <w:uiPriority w:val="29"/>
    <w:rsid w:val="008E0E76"/>
    <w:rPr>
      <w:i/>
      <w:iCs/>
      <w:color w:val="404040" w:themeColor="text1" w:themeTint="BF"/>
    </w:rPr>
  </w:style>
  <w:style w:type="character" w:customStyle="1" w:styleId="IntenseQuoteChar1">
    <w:name w:val="Intense Quote Char1"/>
    <w:basedOn w:val="DefaultParagraphFont"/>
    <w:uiPriority w:val="30"/>
    <w:rsid w:val="008E0E76"/>
    <w:rPr>
      <w:i/>
      <w:iCs/>
      <w:color w:val="4472C4" w:themeColor="accent1"/>
    </w:rPr>
  </w:style>
  <w:style w:type="character" w:customStyle="1" w:styleId="BalloonTextChar1">
    <w:name w:val="Balloon Text Char1"/>
    <w:basedOn w:val="DefaultParagraphFont"/>
    <w:uiPriority w:val="99"/>
    <w:semiHidden/>
    <w:rsid w:val="008E0E76"/>
    <w:rPr>
      <w:rFonts w:ascii="Segoe UI" w:hAnsi="Segoe UI" w:cs="Segoe UI"/>
      <w:sz w:val="18"/>
      <w:szCs w:val="18"/>
    </w:rPr>
  </w:style>
  <w:style w:type="table" w:styleId="PlainTable2">
    <w:name w:val="Plain Table 2"/>
    <w:basedOn w:val="TableNormal"/>
    <w:uiPriority w:val="42"/>
    <w:rsid w:val="008E0E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8E0E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ommentSubjectChar1">
    <w:name w:val="Comment Subject Char1"/>
    <w:basedOn w:val="CommentTextChar1"/>
    <w:uiPriority w:val="99"/>
    <w:semiHidden/>
    <w:rsid w:val="008E0E76"/>
    <w:rPr>
      <w:rFonts w:eastAsiaTheme="minorEastAsia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8E0E76"/>
    <w:pPr>
      <w:spacing w:after="100" w:line="288" w:lineRule="auto"/>
    </w:pPr>
    <w:rPr>
      <w:rFonts w:eastAsiaTheme="minorEastAsia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8E0E76"/>
    <w:pPr>
      <w:spacing w:after="100" w:line="288" w:lineRule="auto"/>
      <w:ind w:left="210"/>
    </w:pPr>
    <w:rPr>
      <w:rFonts w:eastAsiaTheme="minorEastAsia"/>
      <w:sz w:val="21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8E0E76"/>
    <w:pPr>
      <w:spacing w:after="100" w:line="288" w:lineRule="auto"/>
      <w:ind w:left="420"/>
    </w:pPr>
    <w:rPr>
      <w:rFonts w:eastAsiaTheme="minorEastAsia"/>
      <w:sz w:val="21"/>
      <w:szCs w:val="21"/>
    </w:rPr>
  </w:style>
  <w:style w:type="numbering" w:customStyle="1" w:styleId="NoList2">
    <w:name w:val="No List2"/>
    <w:next w:val="NoList"/>
    <w:uiPriority w:val="99"/>
    <w:semiHidden/>
    <w:unhideWhenUsed/>
    <w:rsid w:val="008E0E76"/>
  </w:style>
  <w:style w:type="table" w:customStyle="1" w:styleId="GridTable4-Accent52">
    <w:name w:val="Grid Table 4 - Accent 52"/>
    <w:basedOn w:val="TableNormal"/>
    <w:next w:val="GridTable4-Accent5"/>
    <w:uiPriority w:val="49"/>
    <w:rsid w:val="008E0E76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eGrid4">
    <w:name w:val="Table Grid4"/>
    <w:basedOn w:val="TableNormal"/>
    <w:next w:val="TableGrid"/>
    <w:uiPriority w:val="39"/>
    <w:rsid w:val="008E0E76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E0E76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227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605D0-06CE-44EA-AE13-702679B91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1535</Words>
  <Characters>7479</Characters>
  <Application>Microsoft Office Word</Application>
  <DocSecurity>0</DocSecurity>
  <Lines>267</Lines>
  <Paragraphs>187</Paragraphs>
  <ScaleCrop>false</ScaleCrop>
  <Company/>
  <LinksUpToDate>false</LinksUpToDate>
  <CharactersWithSpaces>8827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Carr</dc:creator>
  <cp:keywords/>
  <dc:description/>
  <cp:lastModifiedBy>Sonam Rinzin (PGR)</cp:lastModifiedBy>
  <cp:revision>144</cp:revision>
  <dcterms:created xsi:type="dcterms:W3CDTF">2023-06-19T16:06:00Z</dcterms:created>
  <dcterms:modified xsi:type="dcterms:W3CDTF">2024-04-12T13:32:00Z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http://csl.mendeley.com/styles/581404961/APA-EDIT</vt:lpwstr>
  </property>
  <property fmtid="{D5CDD505-2E9C-101B-9397-08002B2CF9AE}" pid="7" name="Mendeley Recent Style Name 2_1">
    <vt:lpwstr>American Psychological Association 7th edition - Caroline Taylor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http://csl.mendeley.com/styles/581404961/harvard-cite-them-right</vt:lpwstr>
  </property>
  <property fmtid="{D5CDD505-2E9C-101B-9397-08002B2CF9AE}" pid="13" name="Mendeley Recent Style Name 5_1">
    <vt:lpwstr>Cite Them Right 10th edition - Harvard - Caroline Taylor</vt:lpwstr>
  </property>
  <property fmtid="{D5CDD505-2E9C-101B-9397-08002B2CF9AE}" pid="14" name="Mendeley Recent Style Id 6_1">
    <vt:lpwstr>https://csl.mendeley.com/styles/581404961/harvard-cite-them-right</vt:lpwstr>
  </property>
  <property fmtid="{D5CDD505-2E9C-101B-9397-08002B2CF9AE}" pid="15" name="Mendeley Recent Style Name 6_1">
    <vt:lpwstr>Cite Them Right 10th edition - Harvard - Caroline Taylor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http://www.zotero.org/styles/harvard-newcastle-university</vt:lpwstr>
  </property>
  <property fmtid="{D5CDD505-2E9C-101B-9397-08002B2CF9AE}" pid="21" name="Mendeley Recent Style Name 9_1">
    <vt:lpwstr>Newcastle University - Harvard</vt:lpwstr>
  </property>
  <property fmtid="{D5CDD505-2E9C-101B-9397-08002B2CF9AE}" pid="22" name="GrammarlyDocumentId">
    <vt:lpwstr>96a963bba34d0c91a9ec0dfbdb0e1887a348b9fd6dafa52d510b011e15afc596</vt:lpwstr>
  </property>
</Properties>
</file>