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B2F3" w14:textId="726065D9" w:rsidR="006D7E5E" w:rsidRPr="00A06A3A" w:rsidRDefault="00A06A3A" w:rsidP="00A06A3A">
      <w:pPr>
        <w:spacing w:before="100" w:beforeAutospacing="1" w:after="100" w:afterAutospacing="1" w:line="276" w:lineRule="auto"/>
        <w:jc w:val="center"/>
        <w:rPr>
          <w:b/>
          <w:bCs/>
          <w:i/>
          <w:sz w:val="40"/>
          <w:szCs w:val="40"/>
        </w:rPr>
      </w:pPr>
      <w:r w:rsidRPr="00A06A3A">
        <w:rPr>
          <w:b/>
          <w:bCs/>
          <w:i/>
          <w:sz w:val="40"/>
          <w:szCs w:val="40"/>
        </w:rPr>
        <w:t>Journal of Fluid Mechanics</w:t>
      </w:r>
    </w:p>
    <w:p w14:paraId="40CCEECA" w14:textId="1C834469" w:rsidR="006D7E5E" w:rsidRPr="00523974" w:rsidRDefault="00A06A3A" w:rsidP="006D7E5E">
      <w:pPr>
        <w:spacing w:before="100" w:beforeAutospacing="1" w:after="100" w:afterAutospacing="1" w:line="276" w:lineRule="auto"/>
        <w:jc w:val="center"/>
      </w:pPr>
      <w:r>
        <w:t>Supplementary</w:t>
      </w:r>
      <w:r w:rsidR="006D7E5E" w:rsidRPr="00523974">
        <w:t xml:space="preserve"> </w:t>
      </w:r>
      <w:r>
        <w:t>material</w:t>
      </w:r>
      <w:r w:rsidR="006D7E5E" w:rsidRPr="00523974">
        <w:t xml:space="preserve"> for</w:t>
      </w:r>
    </w:p>
    <w:p w14:paraId="10F1A569" w14:textId="6B2524F8" w:rsidR="006D7E5E" w:rsidRPr="00A06A3A" w:rsidRDefault="00A06A3A" w:rsidP="006D7E5E">
      <w:p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A06A3A">
        <w:rPr>
          <w:b/>
          <w:bCs/>
          <w:color w:val="000000" w:themeColor="text1"/>
          <w:sz w:val="28"/>
          <w:szCs w:val="28"/>
        </w:rPr>
        <w:t>Turbulence in a channel with a patchy submerged canopy: the impact of spatial configuration</w:t>
      </w:r>
    </w:p>
    <w:p w14:paraId="21636172" w14:textId="77777777" w:rsidR="006D7E5E" w:rsidRPr="00523974" w:rsidRDefault="006D7E5E" w:rsidP="006D7E5E">
      <w:pPr>
        <w:spacing w:before="100" w:beforeAutospacing="1" w:after="100" w:afterAutospacing="1" w:line="276" w:lineRule="auto"/>
        <w:jc w:val="center"/>
      </w:pPr>
      <w:bookmarkStart w:id="0" w:name="_Hlk116903233"/>
      <w:proofErr w:type="spellStart"/>
      <w:r w:rsidRPr="000459B0">
        <w:rPr>
          <w:color w:val="000000" w:themeColor="text1"/>
        </w:rPr>
        <w:t>Hyoungchul</w:t>
      </w:r>
      <w:proofErr w:type="spellEnd"/>
      <w:r w:rsidRPr="000459B0">
        <w:rPr>
          <w:color w:val="000000" w:themeColor="text1"/>
        </w:rPr>
        <w:t xml:space="preserve"> Park</w:t>
      </w:r>
      <w:r w:rsidRPr="000459B0">
        <w:rPr>
          <w:color w:val="000000" w:themeColor="text1"/>
          <w:vertAlign w:val="superscript"/>
        </w:rPr>
        <w:t>1*</w:t>
      </w:r>
      <w:r w:rsidRPr="000459B0">
        <w:rPr>
          <w:color w:val="000000" w:themeColor="text1"/>
        </w:rPr>
        <w:t xml:space="preserve"> </w:t>
      </w:r>
      <w:r w:rsidRPr="000459B0">
        <w:rPr>
          <w:rFonts w:eastAsiaTheme="minorEastAsia"/>
          <w:color w:val="000000" w:themeColor="text1"/>
        </w:rPr>
        <w:t>and</w:t>
      </w:r>
      <w:r w:rsidRPr="000459B0">
        <w:rPr>
          <w:color w:val="000000" w:themeColor="text1"/>
        </w:rPr>
        <w:t xml:space="preserve"> Heidi Nepf</w:t>
      </w:r>
      <w:r w:rsidRPr="000459B0">
        <w:rPr>
          <w:color w:val="000000" w:themeColor="text1"/>
          <w:vertAlign w:val="superscript"/>
        </w:rPr>
        <w:t>1</w:t>
      </w:r>
      <w:bookmarkEnd w:id="0"/>
    </w:p>
    <w:p w14:paraId="7C9E2402" w14:textId="77777777" w:rsidR="006D7E5E" w:rsidRDefault="006D7E5E" w:rsidP="006D7E5E">
      <w:pPr>
        <w:spacing w:before="100" w:beforeAutospacing="1" w:after="100" w:afterAutospacing="1" w:line="276" w:lineRule="auto"/>
        <w:jc w:val="center"/>
        <w:rPr>
          <w:color w:val="000000" w:themeColor="text1"/>
        </w:rPr>
      </w:pPr>
      <w:r w:rsidRPr="000459B0">
        <w:rPr>
          <w:color w:val="000000" w:themeColor="text1"/>
          <w:vertAlign w:val="superscript"/>
        </w:rPr>
        <w:t>1</w:t>
      </w:r>
      <w:r w:rsidRPr="000459B0">
        <w:rPr>
          <w:color w:val="000000" w:themeColor="text1"/>
        </w:rPr>
        <w:t>Department of Civil and Environmental Engineering, Massachusetts Institute of Technology, Cambridge, MA, United States</w:t>
      </w:r>
    </w:p>
    <w:p w14:paraId="7749BC2C" w14:textId="77777777" w:rsidR="007A4BF9" w:rsidRDefault="007A4BF9" w:rsidP="006D7E5E">
      <w:pPr>
        <w:spacing w:before="100" w:beforeAutospacing="1" w:after="100" w:afterAutospacing="1" w:line="276" w:lineRule="auto"/>
        <w:jc w:val="center"/>
        <w:rPr>
          <w:color w:val="000000" w:themeColor="text1"/>
        </w:rPr>
      </w:pPr>
    </w:p>
    <w:p w14:paraId="235F08F7" w14:textId="77777777" w:rsidR="006D7E5E" w:rsidRPr="003B36D4" w:rsidRDefault="006D7E5E" w:rsidP="00E420D8">
      <w:pPr>
        <w:spacing w:before="60" w:after="60"/>
        <w:jc w:val="center"/>
        <w:rPr>
          <w:color w:val="000000" w:themeColor="text1"/>
        </w:rPr>
      </w:pPr>
      <w:r w:rsidRPr="003B36D4">
        <w:rPr>
          <w:noProof/>
          <w:color w:val="000000" w:themeColor="text1"/>
        </w:rPr>
        <w:drawing>
          <wp:inline distT="0" distB="0" distL="0" distR="0" wp14:anchorId="487C7041" wp14:editId="6E19C17B">
            <wp:extent cx="4947077" cy="4192859"/>
            <wp:effectExtent l="0" t="0" r="0" b="0"/>
            <wp:docPr id="500160104" name="Picture 8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60104" name="Picture 8" descr="A graph of a func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92" cy="420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4AA1" w14:textId="07F8DE25" w:rsidR="00E420D8" w:rsidRPr="00E420D8" w:rsidRDefault="00E420D8" w:rsidP="00E420D8">
      <w:pPr>
        <w:spacing w:line="276" w:lineRule="auto"/>
        <w:jc w:val="both"/>
        <w:rPr>
          <w:color w:val="000000" w:themeColor="text1"/>
        </w:rPr>
      </w:pPr>
      <w:r w:rsidRPr="00E420D8">
        <w:rPr>
          <w:b/>
          <w:bCs/>
          <w:color w:val="000000" w:themeColor="text1"/>
        </w:rPr>
        <w:t>Figure A1.</w:t>
      </w:r>
      <w:r w:rsidRPr="00E420D8">
        <w:rPr>
          <w:color w:val="000000" w:themeColor="text1"/>
        </w:rPr>
        <w:t xml:space="preserve"> Geometry of natural vegetation patches observed in a river channel by </w:t>
      </w:r>
      <w:proofErr w:type="spellStart"/>
      <w:r w:rsidRPr="00E420D8">
        <w:rPr>
          <w:color w:val="000000" w:themeColor="text1"/>
        </w:rPr>
        <w:t>Cornacchia</w:t>
      </w:r>
      <w:proofErr w:type="spellEnd"/>
      <w:r w:rsidRPr="00E420D8">
        <w:rPr>
          <w:color w:val="000000" w:themeColor="text1"/>
        </w:rPr>
        <w:t xml:space="preserve"> et al. (2023), and the geometry of the artificial patches used in this study; </w:t>
      </w:r>
      <w:r w:rsidRPr="00E420D8">
        <w:rPr>
          <w:color w:val="000000" w:themeColor="text1"/>
        </w:rPr>
        <w:t>Black colored marker:</w:t>
      </w:r>
      <w:r w:rsidRPr="00E420D8">
        <w:rPr>
          <w:color w:val="000000" w:themeColor="text1"/>
        </w:rPr>
        <w:t xml:space="preserve"> deflected height – patch length</w:t>
      </w:r>
      <w:r w:rsidR="00C76052">
        <w:rPr>
          <w:color w:val="000000" w:themeColor="text1"/>
        </w:rPr>
        <w:t xml:space="preserve">, </w:t>
      </w:r>
      <w:r w:rsidRPr="00E420D8">
        <w:rPr>
          <w:color w:val="000000" w:themeColor="text1"/>
        </w:rPr>
        <w:t>red colored marker</w:t>
      </w:r>
      <w:r w:rsidR="00AA082A">
        <w:rPr>
          <w:color w:val="000000" w:themeColor="text1"/>
        </w:rPr>
        <w:t>:</w:t>
      </w:r>
      <w:r w:rsidRPr="00E420D8">
        <w:rPr>
          <w:color w:val="000000" w:themeColor="text1"/>
        </w:rPr>
        <w:t xml:space="preserve"> patch width – patch length.</w:t>
      </w:r>
    </w:p>
    <w:p w14:paraId="743659D9" w14:textId="77777777" w:rsidR="00245DE8" w:rsidRDefault="00245DE8"/>
    <w:p w14:paraId="6D32957E" w14:textId="77777777" w:rsidR="007A4BF9" w:rsidRDefault="007A4BF9" w:rsidP="007A4BF9">
      <w:pPr>
        <w:spacing w:line="276" w:lineRule="auto"/>
        <w:jc w:val="both"/>
        <w:rPr>
          <w:color w:val="222222"/>
          <w:shd w:val="clear" w:color="auto" w:fill="FFFFFF"/>
        </w:rPr>
      </w:pPr>
      <w:r w:rsidRPr="000454F9">
        <w:rPr>
          <w:noProof/>
          <w:color w:val="222222"/>
          <w:shd w:val="clear" w:color="auto" w:fill="FFFFFF"/>
        </w:rPr>
        <w:lastRenderedPageBreak/>
        <w:drawing>
          <wp:inline distT="0" distB="0" distL="0" distR="0" wp14:anchorId="6F8C1215" wp14:editId="6B9EB227">
            <wp:extent cx="5943600" cy="2195195"/>
            <wp:effectExtent l="0" t="0" r="0" b="1905"/>
            <wp:docPr id="923486108" name="Picture 4" descr="A row of graphs with numbers and circl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483A19-4024-7615-76D2-0462836E94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86108" name="Picture 4" descr="A row of graphs with numbers and circles&#10;&#10;Description automatically generated">
                      <a:extLst>
                        <a:ext uri="{FF2B5EF4-FFF2-40B4-BE49-F238E27FC236}">
                          <a16:creationId xmlns:a16="http://schemas.microsoft.com/office/drawing/2014/main" id="{37483A19-4024-7615-76D2-0462836E94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390" t="13022" r="1209" b="36608"/>
                    <a:stretch/>
                  </pic:blipFill>
                  <pic:spPr>
                    <a:xfrm>
                      <a:off x="0" y="0"/>
                      <a:ext cx="594360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DF9FC" w14:textId="1F6282D3" w:rsidR="007A4BF9" w:rsidRPr="007A4BF9" w:rsidRDefault="007A4BF9" w:rsidP="007A4BF9">
      <w:pPr>
        <w:spacing w:line="276" w:lineRule="auto"/>
        <w:jc w:val="center"/>
        <w:rPr>
          <w:color w:val="000000" w:themeColor="text1"/>
          <w:shd w:val="clear" w:color="auto" w:fill="FFFFFF"/>
        </w:rPr>
      </w:pPr>
      <w:r w:rsidRPr="007A4BF9">
        <w:rPr>
          <w:b/>
          <w:bCs/>
          <w:color w:val="000000" w:themeColor="text1"/>
          <w:shd w:val="clear" w:color="auto" w:fill="FFFFFF"/>
        </w:rPr>
        <w:t>FigureA2.</w:t>
      </w:r>
      <w:r w:rsidRPr="007A4BF9">
        <w:rPr>
          <w:color w:val="000000" w:themeColor="text1"/>
          <w:shd w:val="clear" w:color="auto" w:fill="FFFFFF"/>
        </w:rPr>
        <w:t xml:space="preserve"> Vertical profiles of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∂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hd w:val="clear" w:color="auto" w:fill="FFFFFF"/>
          </w:rPr>
          <m:t>u/∂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z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</m:oMath>
      <w:r w:rsidRPr="007A4BF9">
        <w:rPr>
          <w:color w:val="000000" w:themeColor="text1"/>
          <w:shd w:val="clear" w:color="auto" w:fill="FFFFFF"/>
        </w:rPr>
        <w:t xml:space="preserve"> for four different configurations in Figure 5</w:t>
      </w:r>
      <w:r>
        <w:rPr>
          <w:color w:val="000000" w:themeColor="text1"/>
          <w:shd w:val="clear" w:color="auto" w:fill="FFFFFF"/>
        </w:rPr>
        <w:t xml:space="preserve"> of manuscript</w:t>
      </w:r>
      <w:r w:rsidRPr="007A4BF9">
        <w:rPr>
          <w:color w:val="000000" w:themeColor="text1"/>
          <w:shd w:val="clear" w:color="auto" w:fill="FFFFFF"/>
        </w:rPr>
        <w:t>.</w:t>
      </w:r>
    </w:p>
    <w:p w14:paraId="14F74584" w14:textId="77777777" w:rsidR="007A4BF9" w:rsidRDefault="007A4BF9"/>
    <w:sectPr w:rsidR="007A4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8"/>
    <w:rsid w:val="00245DE8"/>
    <w:rsid w:val="00251E66"/>
    <w:rsid w:val="005E4F70"/>
    <w:rsid w:val="006D7E5E"/>
    <w:rsid w:val="007A4BF9"/>
    <w:rsid w:val="00A06A3A"/>
    <w:rsid w:val="00A16702"/>
    <w:rsid w:val="00AA082A"/>
    <w:rsid w:val="00C76052"/>
    <w:rsid w:val="00E4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9DC18"/>
  <w15:chartTrackingRefBased/>
  <w15:docId w15:val="{A29251B7-C18D-4948-BAD9-1E3E436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E8"/>
    <w:pPr>
      <w:spacing w:after="0" w:line="240" w:lineRule="auto"/>
    </w:pPr>
    <w:rPr>
      <w:rFonts w:ascii="Times New Roman" w:eastAsia="Batang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D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D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D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D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D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D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D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D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D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5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DE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5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DE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5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DE8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4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587</Characters>
  <Application>Microsoft Office Word</Application>
  <DocSecurity>0</DocSecurity>
  <Lines>8</Lines>
  <Paragraphs>2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You, Hojung</dc:creator>
  <cp:keywords/>
  <dc:description/>
  <cp:lastModifiedBy>You, Hojung</cp:lastModifiedBy>
  <cp:revision>9</cp:revision>
  <dcterms:created xsi:type="dcterms:W3CDTF">2024-12-20T21:41:00Z</dcterms:created>
  <dcterms:modified xsi:type="dcterms:W3CDTF">2024-12-20T21:49:00Z</dcterms:modified>
</cp:coreProperties>
</file>