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F075" w14:textId="50262729" w:rsidR="00AC10C5" w:rsidRDefault="00AC10C5" w:rsidP="004B31B2">
      <w:pPr>
        <w:pStyle w:val="Title"/>
        <w:spacing w:after="240"/>
      </w:pPr>
      <w:r>
        <w:t>What determines the duration of protest events?</w:t>
      </w:r>
      <w:r w:rsidR="004B31B2">
        <w:br/>
      </w:r>
      <w:r w:rsidR="00980CBB">
        <w:t xml:space="preserve">Evidence from </w:t>
      </w:r>
      <w:r w:rsidR="004B31B2">
        <w:t>Africa</w:t>
      </w:r>
    </w:p>
    <w:p w14:paraId="46BA88BD" w14:textId="17E14A65" w:rsidR="00891CF5" w:rsidRDefault="00F93B1A" w:rsidP="004B31B2">
      <w:pPr>
        <w:jc w:val="center"/>
        <w:rPr>
          <w:i/>
          <w:iCs/>
          <w:sz w:val="28"/>
          <w:szCs w:val="28"/>
        </w:rPr>
      </w:pPr>
      <w:r w:rsidRPr="00F93B1A">
        <w:rPr>
          <w:i/>
          <w:iCs/>
          <w:sz w:val="28"/>
          <w:szCs w:val="28"/>
        </w:rPr>
        <w:t>Online supplemental appendix</w:t>
      </w:r>
    </w:p>
    <w:p w14:paraId="3D67F38C" w14:textId="209C1B7A" w:rsidR="00A1799F" w:rsidRDefault="00911272" w:rsidP="00954DCA">
      <w:pPr>
        <w:spacing w:before="240" w:after="0" w:line="259" w:lineRule="auto"/>
        <w:jc w:val="center"/>
      </w:pPr>
      <w:r>
        <w:t xml:space="preserve">Jacob S. Lewis, </w:t>
      </w:r>
      <w:r>
        <w:rPr>
          <w:i/>
          <w:iCs/>
        </w:rPr>
        <w:t>Washington State University</w:t>
      </w:r>
    </w:p>
    <w:p w14:paraId="0E5703F9" w14:textId="35C30558" w:rsidR="00911272" w:rsidRPr="00911272" w:rsidRDefault="00911272" w:rsidP="00911272">
      <w:pPr>
        <w:spacing w:after="160" w:line="259" w:lineRule="auto"/>
        <w:jc w:val="center"/>
        <w:rPr>
          <w:i/>
          <w:iCs/>
        </w:rPr>
      </w:pPr>
      <w:r>
        <w:t xml:space="preserve">William Favell, </w:t>
      </w:r>
      <w:r>
        <w:rPr>
          <w:i/>
          <w:iCs/>
        </w:rPr>
        <w:t>Washington State University</w:t>
      </w:r>
    </w:p>
    <w:p w14:paraId="0EB56E0F" w14:textId="614BFFDA" w:rsidR="003A46A7" w:rsidRDefault="003A46A7">
      <w:pPr>
        <w:spacing w:after="160" w:line="259" w:lineRule="auto"/>
        <w:jc w:val="left"/>
      </w:pPr>
      <w:r>
        <w:br w:type="page"/>
      </w:r>
    </w:p>
    <w:sdt>
      <w:sdtPr>
        <w:rPr>
          <w:rFonts w:ascii="Times New Roman" w:eastAsiaTheme="minorHAnsi" w:hAnsi="Times New Roman" w:cstheme="minorBidi"/>
          <w:color w:val="auto"/>
          <w:sz w:val="24"/>
          <w:szCs w:val="22"/>
        </w:rPr>
        <w:id w:val="-1647424685"/>
        <w:docPartObj>
          <w:docPartGallery w:val="Table of Contents"/>
          <w:docPartUnique/>
        </w:docPartObj>
      </w:sdtPr>
      <w:sdtEndPr>
        <w:rPr>
          <w:b/>
          <w:bCs/>
          <w:noProof/>
        </w:rPr>
      </w:sdtEndPr>
      <w:sdtContent>
        <w:p w14:paraId="4417C9DF" w14:textId="151B2F05" w:rsidR="002D0A95" w:rsidRDefault="002D0A95">
          <w:pPr>
            <w:pStyle w:val="TOCHeading"/>
          </w:pPr>
          <w:r>
            <w:t>Contents</w:t>
          </w:r>
        </w:p>
        <w:p w14:paraId="47CE03E5" w14:textId="7CC069A7" w:rsidR="00954DCA" w:rsidRDefault="002D0A95" w:rsidP="00954DCA">
          <w:pPr>
            <w:pStyle w:val="TOC1"/>
            <w:rPr>
              <w:rFonts w:eastAsiaTheme="minorEastAsia" w:cstheme="minorBidi"/>
              <w:noProof/>
              <w:kern w:val="2"/>
              <w14:ligatures w14:val="standardContextual"/>
            </w:rPr>
          </w:pPr>
          <w:r>
            <w:fldChar w:fldCharType="begin"/>
          </w:r>
          <w:r>
            <w:instrText xml:space="preserve"> TOC \o "1-3" \h \z \u </w:instrText>
          </w:r>
          <w:r>
            <w:fldChar w:fldCharType="separate"/>
          </w:r>
          <w:hyperlink w:anchor="_Toc184290807" w:history="1">
            <w:r w:rsidR="00954DCA" w:rsidRPr="00314150">
              <w:rPr>
                <w:rStyle w:val="Hyperlink"/>
                <w:noProof/>
              </w:rPr>
              <w:t>Descriptive statistics</w:t>
            </w:r>
            <w:r w:rsidR="00954DCA">
              <w:rPr>
                <w:noProof/>
                <w:webHidden/>
              </w:rPr>
              <w:tab/>
            </w:r>
            <w:r w:rsidR="00954DCA">
              <w:rPr>
                <w:noProof/>
                <w:webHidden/>
              </w:rPr>
              <w:fldChar w:fldCharType="begin"/>
            </w:r>
            <w:r w:rsidR="00954DCA">
              <w:rPr>
                <w:noProof/>
                <w:webHidden/>
              </w:rPr>
              <w:instrText xml:space="preserve"> PAGEREF _Toc184290807 \h </w:instrText>
            </w:r>
            <w:r w:rsidR="00954DCA">
              <w:rPr>
                <w:noProof/>
                <w:webHidden/>
              </w:rPr>
            </w:r>
            <w:r w:rsidR="00954DCA">
              <w:rPr>
                <w:noProof/>
                <w:webHidden/>
              </w:rPr>
              <w:fldChar w:fldCharType="separate"/>
            </w:r>
            <w:r w:rsidR="00954DCA">
              <w:rPr>
                <w:noProof/>
                <w:webHidden/>
              </w:rPr>
              <w:t>4</w:t>
            </w:r>
            <w:r w:rsidR="00954DCA">
              <w:rPr>
                <w:noProof/>
                <w:webHidden/>
              </w:rPr>
              <w:fldChar w:fldCharType="end"/>
            </w:r>
          </w:hyperlink>
        </w:p>
        <w:p w14:paraId="45784600" w14:textId="0BEF6AA9" w:rsidR="00954DCA" w:rsidRDefault="00954DCA" w:rsidP="00954DCA">
          <w:pPr>
            <w:pStyle w:val="TOC1"/>
            <w:rPr>
              <w:rFonts w:eastAsiaTheme="minorEastAsia" w:cstheme="minorBidi"/>
              <w:noProof/>
              <w:kern w:val="2"/>
              <w14:ligatures w14:val="standardContextual"/>
            </w:rPr>
          </w:pPr>
          <w:hyperlink w:anchor="_Toc184290808" w:history="1">
            <w:r w:rsidRPr="00314150">
              <w:rPr>
                <w:rStyle w:val="Hyperlink"/>
                <w:noProof/>
              </w:rPr>
              <w:t>Robustness tests</w:t>
            </w:r>
            <w:r>
              <w:rPr>
                <w:noProof/>
                <w:webHidden/>
              </w:rPr>
              <w:tab/>
            </w:r>
            <w:r>
              <w:rPr>
                <w:noProof/>
                <w:webHidden/>
              </w:rPr>
              <w:fldChar w:fldCharType="begin"/>
            </w:r>
            <w:r>
              <w:rPr>
                <w:noProof/>
                <w:webHidden/>
              </w:rPr>
              <w:instrText xml:space="preserve"> PAGEREF _Toc184290808 \h </w:instrText>
            </w:r>
            <w:r>
              <w:rPr>
                <w:noProof/>
                <w:webHidden/>
              </w:rPr>
            </w:r>
            <w:r>
              <w:rPr>
                <w:noProof/>
                <w:webHidden/>
              </w:rPr>
              <w:fldChar w:fldCharType="separate"/>
            </w:r>
            <w:r>
              <w:rPr>
                <w:noProof/>
                <w:webHidden/>
              </w:rPr>
              <w:t>5</w:t>
            </w:r>
            <w:r>
              <w:rPr>
                <w:noProof/>
                <w:webHidden/>
              </w:rPr>
              <w:fldChar w:fldCharType="end"/>
            </w:r>
          </w:hyperlink>
        </w:p>
        <w:p w14:paraId="322257BA" w14:textId="2086FF67"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09" w:history="1">
            <w:r w:rsidRPr="00314150">
              <w:rPr>
                <w:rStyle w:val="Hyperlink"/>
                <w:rFonts w:cs="Times New Roman"/>
                <w:noProof/>
              </w:rPr>
              <w:t>Hand-coding the size of participation</w:t>
            </w:r>
            <w:r>
              <w:rPr>
                <w:noProof/>
                <w:webHidden/>
              </w:rPr>
              <w:tab/>
            </w:r>
            <w:r>
              <w:rPr>
                <w:noProof/>
                <w:webHidden/>
              </w:rPr>
              <w:fldChar w:fldCharType="begin"/>
            </w:r>
            <w:r>
              <w:rPr>
                <w:noProof/>
                <w:webHidden/>
              </w:rPr>
              <w:instrText xml:space="preserve"> PAGEREF _Toc184290809 \h </w:instrText>
            </w:r>
            <w:r>
              <w:rPr>
                <w:noProof/>
                <w:webHidden/>
              </w:rPr>
            </w:r>
            <w:r>
              <w:rPr>
                <w:noProof/>
                <w:webHidden/>
              </w:rPr>
              <w:fldChar w:fldCharType="separate"/>
            </w:r>
            <w:r>
              <w:rPr>
                <w:noProof/>
                <w:webHidden/>
              </w:rPr>
              <w:t>10</w:t>
            </w:r>
            <w:r>
              <w:rPr>
                <w:noProof/>
                <w:webHidden/>
              </w:rPr>
              <w:fldChar w:fldCharType="end"/>
            </w:r>
          </w:hyperlink>
        </w:p>
        <w:p w14:paraId="6A8C395C" w14:textId="581663E7" w:rsidR="00954DCA" w:rsidRDefault="00954DCA" w:rsidP="00954DCA">
          <w:pPr>
            <w:pStyle w:val="TOC1"/>
            <w:rPr>
              <w:rFonts w:eastAsiaTheme="minorEastAsia" w:cstheme="minorBidi"/>
              <w:noProof/>
              <w:kern w:val="2"/>
              <w14:ligatures w14:val="standardContextual"/>
            </w:rPr>
          </w:pPr>
          <w:hyperlink w:anchor="_Toc184290810" w:history="1">
            <w:r w:rsidRPr="00314150">
              <w:rPr>
                <w:rStyle w:val="Hyperlink"/>
                <w:noProof/>
              </w:rPr>
              <w:t>Examining variation within durations</w:t>
            </w:r>
            <w:r>
              <w:rPr>
                <w:noProof/>
                <w:webHidden/>
              </w:rPr>
              <w:tab/>
            </w:r>
            <w:r>
              <w:rPr>
                <w:noProof/>
                <w:webHidden/>
              </w:rPr>
              <w:fldChar w:fldCharType="begin"/>
            </w:r>
            <w:r>
              <w:rPr>
                <w:noProof/>
                <w:webHidden/>
              </w:rPr>
              <w:instrText xml:space="preserve"> PAGEREF _Toc184290810 \h </w:instrText>
            </w:r>
            <w:r>
              <w:rPr>
                <w:noProof/>
                <w:webHidden/>
              </w:rPr>
            </w:r>
            <w:r>
              <w:rPr>
                <w:noProof/>
                <w:webHidden/>
              </w:rPr>
              <w:fldChar w:fldCharType="separate"/>
            </w:r>
            <w:r>
              <w:rPr>
                <w:noProof/>
                <w:webHidden/>
              </w:rPr>
              <w:t>15</w:t>
            </w:r>
            <w:r>
              <w:rPr>
                <w:noProof/>
                <w:webHidden/>
              </w:rPr>
              <w:fldChar w:fldCharType="end"/>
            </w:r>
          </w:hyperlink>
        </w:p>
        <w:p w14:paraId="20816081" w14:textId="25F7B9C2" w:rsidR="00954DCA" w:rsidRDefault="00954DCA" w:rsidP="00954DCA">
          <w:pPr>
            <w:pStyle w:val="TOC1"/>
            <w:rPr>
              <w:rFonts w:eastAsiaTheme="minorEastAsia" w:cstheme="minorBidi"/>
              <w:noProof/>
              <w:kern w:val="2"/>
              <w14:ligatures w14:val="standardContextual"/>
            </w:rPr>
          </w:pPr>
          <w:hyperlink w:anchor="_Toc184290811" w:history="1">
            <w:r w:rsidRPr="00314150">
              <w:rPr>
                <w:rStyle w:val="Hyperlink"/>
                <w:noProof/>
              </w:rPr>
              <w:t>Is repression endogenous with duration?</w:t>
            </w:r>
            <w:r>
              <w:rPr>
                <w:noProof/>
                <w:webHidden/>
              </w:rPr>
              <w:tab/>
            </w:r>
            <w:r>
              <w:rPr>
                <w:noProof/>
                <w:webHidden/>
              </w:rPr>
              <w:fldChar w:fldCharType="begin"/>
            </w:r>
            <w:r>
              <w:rPr>
                <w:noProof/>
                <w:webHidden/>
              </w:rPr>
              <w:instrText xml:space="preserve"> PAGEREF _Toc184290811 \h </w:instrText>
            </w:r>
            <w:r>
              <w:rPr>
                <w:noProof/>
                <w:webHidden/>
              </w:rPr>
            </w:r>
            <w:r>
              <w:rPr>
                <w:noProof/>
                <w:webHidden/>
              </w:rPr>
              <w:fldChar w:fldCharType="separate"/>
            </w:r>
            <w:r>
              <w:rPr>
                <w:noProof/>
                <w:webHidden/>
              </w:rPr>
              <w:t>16</w:t>
            </w:r>
            <w:r>
              <w:rPr>
                <w:noProof/>
                <w:webHidden/>
              </w:rPr>
              <w:fldChar w:fldCharType="end"/>
            </w:r>
          </w:hyperlink>
        </w:p>
        <w:p w14:paraId="1E6005CA" w14:textId="63C903AB" w:rsidR="00954DCA" w:rsidRDefault="00954DCA" w:rsidP="00954DCA">
          <w:pPr>
            <w:pStyle w:val="TOC1"/>
            <w:rPr>
              <w:rFonts w:eastAsiaTheme="minorEastAsia" w:cstheme="minorBidi"/>
              <w:noProof/>
              <w:kern w:val="2"/>
              <w14:ligatures w14:val="standardContextual"/>
            </w:rPr>
          </w:pPr>
          <w:hyperlink w:anchor="_Toc184290812" w:history="1">
            <w:r w:rsidRPr="00314150">
              <w:rPr>
                <w:rStyle w:val="Hyperlink"/>
                <w:noProof/>
              </w:rPr>
              <w:t>Pooled models</w:t>
            </w:r>
            <w:r>
              <w:rPr>
                <w:noProof/>
                <w:webHidden/>
              </w:rPr>
              <w:tab/>
            </w:r>
            <w:r>
              <w:rPr>
                <w:noProof/>
                <w:webHidden/>
              </w:rPr>
              <w:fldChar w:fldCharType="begin"/>
            </w:r>
            <w:r>
              <w:rPr>
                <w:noProof/>
                <w:webHidden/>
              </w:rPr>
              <w:instrText xml:space="preserve"> PAGEREF _Toc184290812 \h </w:instrText>
            </w:r>
            <w:r>
              <w:rPr>
                <w:noProof/>
                <w:webHidden/>
              </w:rPr>
            </w:r>
            <w:r>
              <w:rPr>
                <w:noProof/>
                <w:webHidden/>
              </w:rPr>
              <w:fldChar w:fldCharType="separate"/>
            </w:r>
            <w:r>
              <w:rPr>
                <w:noProof/>
                <w:webHidden/>
              </w:rPr>
              <w:t>17</w:t>
            </w:r>
            <w:r>
              <w:rPr>
                <w:noProof/>
                <w:webHidden/>
              </w:rPr>
              <w:fldChar w:fldCharType="end"/>
            </w:r>
          </w:hyperlink>
        </w:p>
        <w:p w14:paraId="64CAD073" w14:textId="45BFF4FF" w:rsidR="00954DCA" w:rsidRDefault="00954DCA" w:rsidP="00954DCA">
          <w:pPr>
            <w:pStyle w:val="TOC1"/>
            <w:rPr>
              <w:rFonts w:eastAsiaTheme="minorEastAsia" w:cstheme="minorBidi"/>
              <w:noProof/>
              <w:kern w:val="2"/>
              <w14:ligatures w14:val="standardContextual"/>
            </w:rPr>
          </w:pPr>
          <w:hyperlink w:anchor="_Toc184290813" w:history="1">
            <w:r w:rsidRPr="00314150">
              <w:rPr>
                <w:rStyle w:val="Hyperlink"/>
                <w:noProof/>
              </w:rPr>
              <w:t>Evaluating pooled versus hierarchical modeling</w:t>
            </w:r>
            <w:r>
              <w:rPr>
                <w:noProof/>
                <w:webHidden/>
              </w:rPr>
              <w:tab/>
            </w:r>
            <w:r>
              <w:rPr>
                <w:noProof/>
                <w:webHidden/>
              </w:rPr>
              <w:fldChar w:fldCharType="begin"/>
            </w:r>
            <w:r>
              <w:rPr>
                <w:noProof/>
                <w:webHidden/>
              </w:rPr>
              <w:instrText xml:space="preserve"> PAGEREF _Toc184290813 \h </w:instrText>
            </w:r>
            <w:r>
              <w:rPr>
                <w:noProof/>
                <w:webHidden/>
              </w:rPr>
            </w:r>
            <w:r>
              <w:rPr>
                <w:noProof/>
                <w:webHidden/>
              </w:rPr>
              <w:fldChar w:fldCharType="separate"/>
            </w:r>
            <w:r>
              <w:rPr>
                <w:noProof/>
                <w:webHidden/>
              </w:rPr>
              <w:t>20</w:t>
            </w:r>
            <w:r>
              <w:rPr>
                <w:noProof/>
                <w:webHidden/>
              </w:rPr>
              <w:fldChar w:fldCharType="end"/>
            </w:r>
          </w:hyperlink>
        </w:p>
        <w:p w14:paraId="53ABC336" w14:textId="72524A8A"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14" w:history="1">
            <w:r w:rsidRPr="00314150">
              <w:rPr>
                <w:rStyle w:val="Hyperlink"/>
                <w:noProof/>
              </w:rPr>
              <w:t>Overview</w:t>
            </w:r>
            <w:r>
              <w:rPr>
                <w:noProof/>
                <w:webHidden/>
              </w:rPr>
              <w:tab/>
            </w:r>
            <w:r>
              <w:rPr>
                <w:noProof/>
                <w:webHidden/>
              </w:rPr>
              <w:fldChar w:fldCharType="begin"/>
            </w:r>
            <w:r>
              <w:rPr>
                <w:noProof/>
                <w:webHidden/>
              </w:rPr>
              <w:instrText xml:space="preserve"> PAGEREF _Toc184290814 \h </w:instrText>
            </w:r>
            <w:r>
              <w:rPr>
                <w:noProof/>
                <w:webHidden/>
              </w:rPr>
            </w:r>
            <w:r>
              <w:rPr>
                <w:noProof/>
                <w:webHidden/>
              </w:rPr>
              <w:fldChar w:fldCharType="separate"/>
            </w:r>
            <w:r>
              <w:rPr>
                <w:noProof/>
                <w:webHidden/>
              </w:rPr>
              <w:t>20</w:t>
            </w:r>
            <w:r>
              <w:rPr>
                <w:noProof/>
                <w:webHidden/>
              </w:rPr>
              <w:fldChar w:fldCharType="end"/>
            </w:r>
          </w:hyperlink>
        </w:p>
        <w:p w14:paraId="7F6CDCFC" w14:textId="2F0A0029"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15" w:history="1">
            <w:r w:rsidRPr="00314150">
              <w:rPr>
                <w:rStyle w:val="Hyperlink"/>
                <w:noProof/>
              </w:rPr>
              <w:t>Hypotheses</w:t>
            </w:r>
            <w:r>
              <w:rPr>
                <w:noProof/>
                <w:webHidden/>
              </w:rPr>
              <w:tab/>
            </w:r>
            <w:r>
              <w:rPr>
                <w:noProof/>
                <w:webHidden/>
              </w:rPr>
              <w:fldChar w:fldCharType="begin"/>
            </w:r>
            <w:r>
              <w:rPr>
                <w:noProof/>
                <w:webHidden/>
              </w:rPr>
              <w:instrText xml:space="preserve"> PAGEREF _Toc184290815 \h </w:instrText>
            </w:r>
            <w:r>
              <w:rPr>
                <w:noProof/>
                <w:webHidden/>
              </w:rPr>
            </w:r>
            <w:r>
              <w:rPr>
                <w:noProof/>
                <w:webHidden/>
              </w:rPr>
              <w:fldChar w:fldCharType="separate"/>
            </w:r>
            <w:r>
              <w:rPr>
                <w:noProof/>
                <w:webHidden/>
              </w:rPr>
              <w:t>20</w:t>
            </w:r>
            <w:r>
              <w:rPr>
                <w:noProof/>
                <w:webHidden/>
              </w:rPr>
              <w:fldChar w:fldCharType="end"/>
            </w:r>
          </w:hyperlink>
        </w:p>
        <w:p w14:paraId="0E669EBE" w14:textId="6FD22E43"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16" w:history="1">
            <w:r w:rsidRPr="00314150">
              <w:rPr>
                <w:rStyle w:val="Hyperlink"/>
                <w:noProof/>
              </w:rPr>
              <w:t>Results</w:t>
            </w:r>
            <w:r>
              <w:rPr>
                <w:noProof/>
                <w:webHidden/>
              </w:rPr>
              <w:tab/>
            </w:r>
            <w:r>
              <w:rPr>
                <w:noProof/>
                <w:webHidden/>
              </w:rPr>
              <w:fldChar w:fldCharType="begin"/>
            </w:r>
            <w:r>
              <w:rPr>
                <w:noProof/>
                <w:webHidden/>
              </w:rPr>
              <w:instrText xml:space="preserve"> PAGEREF _Toc184290816 \h </w:instrText>
            </w:r>
            <w:r>
              <w:rPr>
                <w:noProof/>
                <w:webHidden/>
              </w:rPr>
            </w:r>
            <w:r>
              <w:rPr>
                <w:noProof/>
                <w:webHidden/>
              </w:rPr>
              <w:fldChar w:fldCharType="separate"/>
            </w:r>
            <w:r>
              <w:rPr>
                <w:noProof/>
                <w:webHidden/>
              </w:rPr>
              <w:t>20</w:t>
            </w:r>
            <w:r>
              <w:rPr>
                <w:noProof/>
                <w:webHidden/>
              </w:rPr>
              <w:fldChar w:fldCharType="end"/>
            </w:r>
          </w:hyperlink>
        </w:p>
        <w:p w14:paraId="11E4A7C8" w14:textId="09925EF1" w:rsidR="00954DCA" w:rsidRDefault="00954DCA" w:rsidP="00954DCA">
          <w:pPr>
            <w:pStyle w:val="TOC1"/>
            <w:rPr>
              <w:rFonts w:eastAsiaTheme="minorEastAsia" w:cstheme="minorBidi"/>
              <w:noProof/>
              <w:kern w:val="2"/>
              <w14:ligatures w14:val="standardContextual"/>
            </w:rPr>
          </w:pPr>
          <w:hyperlink w:anchor="_Toc184290817" w:history="1">
            <w:r w:rsidRPr="00314150">
              <w:rPr>
                <w:rStyle w:val="Hyperlink"/>
                <w:noProof/>
              </w:rPr>
              <w:t>Spatial autocorrelation</w:t>
            </w:r>
            <w:r>
              <w:rPr>
                <w:noProof/>
                <w:webHidden/>
              </w:rPr>
              <w:tab/>
            </w:r>
            <w:r>
              <w:rPr>
                <w:noProof/>
                <w:webHidden/>
              </w:rPr>
              <w:fldChar w:fldCharType="begin"/>
            </w:r>
            <w:r>
              <w:rPr>
                <w:noProof/>
                <w:webHidden/>
              </w:rPr>
              <w:instrText xml:space="preserve"> PAGEREF _Toc184290817 \h </w:instrText>
            </w:r>
            <w:r>
              <w:rPr>
                <w:noProof/>
                <w:webHidden/>
              </w:rPr>
            </w:r>
            <w:r>
              <w:rPr>
                <w:noProof/>
                <w:webHidden/>
              </w:rPr>
              <w:fldChar w:fldCharType="separate"/>
            </w:r>
            <w:r>
              <w:rPr>
                <w:noProof/>
                <w:webHidden/>
              </w:rPr>
              <w:t>21</w:t>
            </w:r>
            <w:r>
              <w:rPr>
                <w:noProof/>
                <w:webHidden/>
              </w:rPr>
              <w:fldChar w:fldCharType="end"/>
            </w:r>
          </w:hyperlink>
        </w:p>
        <w:p w14:paraId="0C056572" w14:textId="6B2FB474" w:rsidR="00954DCA" w:rsidRDefault="00954DCA" w:rsidP="00954DCA">
          <w:pPr>
            <w:pStyle w:val="TOC1"/>
            <w:rPr>
              <w:rFonts w:eastAsiaTheme="minorEastAsia" w:cstheme="minorBidi"/>
              <w:noProof/>
              <w:kern w:val="2"/>
              <w14:ligatures w14:val="standardContextual"/>
            </w:rPr>
          </w:pPr>
          <w:hyperlink w:anchor="_Toc184290818" w:history="1">
            <w:r w:rsidRPr="00314150">
              <w:rPr>
                <w:rStyle w:val="Hyperlink"/>
                <w:noProof/>
              </w:rPr>
              <w:t>Alternative datasets</w:t>
            </w:r>
            <w:r>
              <w:rPr>
                <w:noProof/>
                <w:webHidden/>
              </w:rPr>
              <w:tab/>
            </w:r>
            <w:r>
              <w:rPr>
                <w:noProof/>
                <w:webHidden/>
              </w:rPr>
              <w:fldChar w:fldCharType="begin"/>
            </w:r>
            <w:r>
              <w:rPr>
                <w:noProof/>
                <w:webHidden/>
              </w:rPr>
              <w:instrText xml:space="preserve"> PAGEREF _Toc184290818 \h </w:instrText>
            </w:r>
            <w:r>
              <w:rPr>
                <w:noProof/>
                <w:webHidden/>
              </w:rPr>
            </w:r>
            <w:r>
              <w:rPr>
                <w:noProof/>
                <w:webHidden/>
              </w:rPr>
              <w:fldChar w:fldCharType="separate"/>
            </w:r>
            <w:r>
              <w:rPr>
                <w:noProof/>
                <w:webHidden/>
              </w:rPr>
              <w:t>23</w:t>
            </w:r>
            <w:r>
              <w:rPr>
                <w:noProof/>
                <w:webHidden/>
              </w:rPr>
              <w:fldChar w:fldCharType="end"/>
            </w:r>
          </w:hyperlink>
        </w:p>
        <w:p w14:paraId="46118C52" w14:textId="752A9B2E"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19" w:history="1">
            <w:r w:rsidRPr="00314150">
              <w:rPr>
                <w:rStyle w:val="Hyperlink"/>
                <w:noProof/>
              </w:rPr>
              <w:t>SCAD Dataset</w:t>
            </w:r>
            <w:r>
              <w:rPr>
                <w:noProof/>
                <w:webHidden/>
              </w:rPr>
              <w:tab/>
            </w:r>
            <w:r>
              <w:rPr>
                <w:noProof/>
                <w:webHidden/>
              </w:rPr>
              <w:fldChar w:fldCharType="begin"/>
            </w:r>
            <w:r>
              <w:rPr>
                <w:noProof/>
                <w:webHidden/>
              </w:rPr>
              <w:instrText xml:space="preserve"> PAGEREF _Toc184290819 \h </w:instrText>
            </w:r>
            <w:r>
              <w:rPr>
                <w:noProof/>
                <w:webHidden/>
              </w:rPr>
            </w:r>
            <w:r>
              <w:rPr>
                <w:noProof/>
                <w:webHidden/>
              </w:rPr>
              <w:fldChar w:fldCharType="separate"/>
            </w:r>
            <w:r>
              <w:rPr>
                <w:noProof/>
                <w:webHidden/>
              </w:rPr>
              <w:t>23</w:t>
            </w:r>
            <w:r>
              <w:rPr>
                <w:noProof/>
                <w:webHidden/>
              </w:rPr>
              <w:fldChar w:fldCharType="end"/>
            </w:r>
          </w:hyperlink>
        </w:p>
        <w:p w14:paraId="2A4111B0" w14:textId="6F777D39" w:rsidR="00954DCA" w:rsidRDefault="00954DCA" w:rsidP="00954DCA">
          <w:pPr>
            <w:pStyle w:val="TOC1"/>
            <w:rPr>
              <w:rFonts w:eastAsiaTheme="minorEastAsia" w:cstheme="minorBidi"/>
              <w:noProof/>
              <w:kern w:val="2"/>
              <w14:ligatures w14:val="standardContextual"/>
            </w:rPr>
          </w:pPr>
          <w:hyperlink w:anchor="_Toc184290820" w:history="1">
            <w:r w:rsidRPr="00314150">
              <w:rPr>
                <w:rStyle w:val="Hyperlink"/>
                <w:noProof/>
              </w:rPr>
              <w:t>Addressing selection issues and endogeneity</w:t>
            </w:r>
            <w:r>
              <w:rPr>
                <w:noProof/>
                <w:webHidden/>
              </w:rPr>
              <w:tab/>
            </w:r>
            <w:r>
              <w:rPr>
                <w:noProof/>
                <w:webHidden/>
              </w:rPr>
              <w:fldChar w:fldCharType="begin"/>
            </w:r>
            <w:r>
              <w:rPr>
                <w:noProof/>
                <w:webHidden/>
              </w:rPr>
              <w:instrText xml:space="preserve"> PAGEREF _Toc184290820 \h </w:instrText>
            </w:r>
            <w:r>
              <w:rPr>
                <w:noProof/>
                <w:webHidden/>
              </w:rPr>
            </w:r>
            <w:r>
              <w:rPr>
                <w:noProof/>
                <w:webHidden/>
              </w:rPr>
              <w:fldChar w:fldCharType="separate"/>
            </w:r>
            <w:r>
              <w:rPr>
                <w:noProof/>
                <w:webHidden/>
              </w:rPr>
              <w:t>25</w:t>
            </w:r>
            <w:r>
              <w:rPr>
                <w:noProof/>
                <w:webHidden/>
              </w:rPr>
              <w:fldChar w:fldCharType="end"/>
            </w:r>
          </w:hyperlink>
        </w:p>
        <w:p w14:paraId="1D5055FF" w14:textId="325742D0"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1" w:history="1">
            <w:r w:rsidRPr="00314150">
              <w:rPr>
                <w:rStyle w:val="Hyperlink"/>
                <w:noProof/>
              </w:rPr>
              <w:t>Selecting on repression</w:t>
            </w:r>
            <w:r>
              <w:rPr>
                <w:noProof/>
                <w:webHidden/>
              </w:rPr>
              <w:tab/>
            </w:r>
            <w:r>
              <w:rPr>
                <w:noProof/>
                <w:webHidden/>
              </w:rPr>
              <w:fldChar w:fldCharType="begin"/>
            </w:r>
            <w:r>
              <w:rPr>
                <w:noProof/>
                <w:webHidden/>
              </w:rPr>
              <w:instrText xml:space="preserve"> PAGEREF _Toc184290821 \h </w:instrText>
            </w:r>
            <w:r>
              <w:rPr>
                <w:noProof/>
                <w:webHidden/>
              </w:rPr>
            </w:r>
            <w:r>
              <w:rPr>
                <w:noProof/>
                <w:webHidden/>
              </w:rPr>
              <w:fldChar w:fldCharType="separate"/>
            </w:r>
            <w:r>
              <w:rPr>
                <w:noProof/>
                <w:webHidden/>
              </w:rPr>
              <w:t>25</w:t>
            </w:r>
            <w:r>
              <w:rPr>
                <w:noProof/>
                <w:webHidden/>
              </w:rPr>
              <w:fldChar w:fldCharType="end"/>
            </w:r>
          </w:hyperlink>
        </w:p>
        <w:p w14:paraId="2DFFCEEF" w14:textId="08BCCE56"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2" w:history="1">
            <w:r w:rsidRPr="00314150">
              <w:rPr>
                <w:rStyle w:val="Hyperlink"/>
                <w:noProof/>
              </w:rPr>
              <w:t>Selecting on student participants</w:t>
            </w:r>
            <w:r>
              <w:rPr>
                <w:noProof/>
                <w:webHidden/>
              </w:rPr>
              <w:tab/>
            </w:r>
            <w:r>
              <w:rPr>
                <w:noProof/>
                <w:webHidden/>
              </w:rPr>
              <w:fldChar w:fldCharType="begin"/>
            </w:r>
            <w:r>
              <w:rPr>
                <w:noProof/>
                <w:webHidden/>
              </w:rPr>
              <w:instrText xml:space="preserve"> PAGEREF _Toc184290822 \h </w:instrText>
            </w:r>
            <w:r>
              <w:rPr>
                <w:noProof/>
                <w:webHidden/>
              </w:rPr>
            </w:r>
            <w:r>
              <w:rPr>
                <w:noProof/>
                <w:webHidden/>
              </w:rPr>
              <w:fldChar w:fldCharType="separate"/>
            </w:r>
            <w:r>
              <w:rPr>
                <w:noProof/>
                <w:webHidden/>
              </w:rPr>
              <w:t>26</w:t>
            </w:r>
            <w:r>
              <w:rPr>
                <w:noProof/>
                <w:webHidden/>
              </w:rPr>
              <w:fldChar w:fldCharType="end"/>
            </w:r>
          </w:hyperlink>
        </w:p>
        <w:p w14:paraId="49B2829C" w14:textId="32539D44"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3" w:history="1">
            <w:r w:rsidRPr="00314150">
              <w:rPr>
                <w:rStyle w:val="Hyperlink"/>
                <w:noProof/>
              </w:rPr>
              <w:t>Selection on labor union participation</w:t>
            </w:r>
            <w:r>
              <w:rPr>
                <w:noProof/>
                <w:webHidden/>
              </w:rPr>
              <w:tab/>
            </w:r>
            <w:r>
              <w:rPr>
                <w:noProof/>
                <w:webHidden/>
              </w:rPr>
              <w:fldChar w:fldCharType="begin"/>
            </w:r>
            <w:r>
              <w:rPr>
                <w:noProof/>
                <w:webHidden/>
              </w:rPr>
              <w:instrText xml:space="preserve"> PAGEREF _Toc184290823 \h </w:instrText>
            </w:r>
            <w:r>
              <w:rPr>
                <w:noProof/>
                <w:webHidden/>
              </w:rPr>
            </w:r>
            <w:r>
              <w:rPr>
                <w:noProof/>
                <w:webHidden/>
              </w:rPr>
              <w:fldChar w:fldCharType="separate"/>
            </w:r>
            <w:r>
              <w:rPr>
                <w:noProof/>
                <w:webHidden/>
              </w:rPr>
              <w:t>27</w:t>
            </w:r>
            <w:r>
              <w:rPr>
                <w:noProof/>
                <w:webHidden/>
              </w:rPr>
              <w:fldChar w:fldCharType="end"/>
            </w:r>
          </w:hyperlink>
        </w:p>
        <w:p w14:paraId="60498811" w14:textId="0F32B293"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4" w:history="1">
            <w:r w:rsidRPr="00314150">
              <w:rPr>
                <w:rStyle w:val="Hyperlink"/>
                <w:noProof/>
              </w:rPr>
              <w:t>Coarsened Exact Matching – Number of actors</w:t>
            </w:r>
            <w:r>
              <w:rPr>
                <w:noProof/>
                <w:webHidden/>
              </w:rPr>
              <w:tab/>
            </w:r>
            <w:r>
              <w:rPr>
                <w:noProof/>
                <w:webHidden/>
              </w:rPr>
              <w:fldChar w:fldCharType="begin"/>
            </w:r>
            <w:r>
              <w:rPr>
                <w:noProof/>
                <w:webHidden/>
              </w:rPr>
              <w:instrText xml:space="preserve"> PAGEREF _Toc184290824 \h </w:instrText>
            </w:r>
            <w:r>
              <w:rPr>
                <w:noProof/>
                <w:webHidden/>
              </w:rPr>
            </w:r>
            <w:r>
              <w:rPr>
                <w:noProof/>
                <w:webHidden/>
              </w:rPr>
              <w:fldChar w:fldCharType="separate"/>
            </w:r>
            <w:r>
              <w:rPr>
                <w:noProof/>
                <w:webHidden/>
              </w:rPr>
              <w:t>28</w:t>
            </w:r>
            <w:r>
              <w:rPr>
                <w:noProof/>
                <w:webHidden/>
              </w:rPr>
              <w:fldChar w:fldCharType="end"/>
            </w:r>
          </w:hyperlink>
        </w:p>
        <w:p w14:paraId="7FF5D581" w14:textId="45AB724D"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5" w:history="1">
            <w:r w:rsidRPr="00314150">
              <w:rPr>
                <w:rStyle w:val="Hyperlink"/>
                <w:noProof/>
              </w:rPr>
              <w:t>Coarsened Exact Matching – Students Present</w:t>
            </w:r>
            <w:r>
              <w:rPr>
                <w:noProof/>
                <w:webHidden/>
              </w:rPr>
              <w:tab/>
            </w:r>
            <w:r>
              <w:rPr>
                <w:noProof/>
                <w:webHidden/>
              </w:rPr>
              <w:fldChar w:fldCharType="begin"/>
            </w:r>
            <w:r>
              <w:rPr>
                <w:noProof/>
                <w:webHidden/>
              </w:rPr>
              <w:instrText xml:space="preserve"> PAGEREF _Toc184290825 \h </w:instrText>
            </w:r>
            <w:r>
              <w:rPr>
                <w:noProof/>
                <w:webHidden/>
              </w:rPr>
            </w:r>
            <w:r>
              <w:rPr>
                <w:noProof/>
                <w:webHidden/>
              </w:rPr>
              <w:fldChar w:fldCharType="separate"/>
            </w:r>
            <w:r>
              <w:rPr>
                <w:noProof/>
                <w:webHidden/>
              </w:rPr>
              <w:t>28</w:t>
            </w:r>
            <w:r>
              <w:rPr>
                <w:noProof/>
                <w:webHidden/>
              </w:rPr>
              <w:fldChar w:fldCharType="end"/>
            </w:r>
          </w:hyperlink>
        </w:p>
        <w:p w14:paraId="150CB432" w14:textId="69067AF8"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6" w:history="1">
            <w:r w:rsidRPr="00314150">
              <w:rPr>
                <w:rStyle w:val="Hyperlink"/>
                <w:noProof/>
              </w:rPr>
              <w:t>Coarsened Exact Matching – Labor Present</w:t>
            </w:r>
            <w:r>
              <w:rPr>
                <w:noProof/>
                <w:webHidden/>
              </w:rPr>
              <w:tab/>
            </w:r>
            <w:r>
              <w:rPr>
                <w:noProof/>
                <w:webHidden/>
              </w:rPr>
              <w:fldChar w:fldCharType="begin"/>
            </w:r>
            <w:r>
              <w:rPr>
                <w:noProof/>
                <w:webHidden/>
              </w:rPr>
              <w:instrText xml:space="preserve"> PAGEREF _Toc184290826 \h </w:instrText>
            </w:r>
            <w:r>
              <w:rPr>
                <w:noProof/>
                <w:webHidden/>
              </w:rPr>
            </w:r>
            <w:r>
              <w:rPr>
                <w:noProof/>
                <w:webHidden/>
              </w:rPr>
              <w:fldChar w:fldCharType="separate"/>
            </w:r>
            <w:r>
              <w:rPr>
                <w:noProof/>
                <w:webHidden/>
              </w:rPr>
              <w:t>29</w:t>
            </w:r>
            <w:r>
              <w:rPr>
                <w:noProof/>
                <w:webHidden/>
              </w:rPr>
              <w:fldChar w:fldCharType="end"/>
            </w:r>
          </w:hyperlink>
        </w:p>
        <w:p w14:paraId="23699F15" w14:textId="1BE93868"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7" w:history="1">
            <w:r w:rsidRPr="00314150">
              <w:rPr>
                <w:rStyle w:val="Hyperlink"/>
                <w:noProof/>
              </w:rPr>
              <w:t>Coarsened Exact Matching – In the capital</w:t>
            </w:r>
            <w:r>
              <w:rPr>
                <w:noProof/>
                <w:webHidden/>
              </w:rPr>
              <w:tab/>
            </w:r>
            <w:r>
              <w:rPr>
                <w:noProof/>
                <w:webHidden/>
              </w:rPr>
              <w:fldChar w:fldCharType="begin"/>
            </w:r>
            <w:r>
              <w:rPr>
                <w:noProof/>
                <w:webHidden/>
              </w:rPr>
              <w:instrText xml:space="preserve"> PAGEREF _Toc184290827 \h </w:instrText>
            </w:r>
            <w:r>
              <w:rPr>
                <w:noProof/>
                <w:webHidden/>
              </w:rPr>
            </w:r>
            <w:r>
              <w:rPr>
                <w:noProof/>
                <w:webHidden/>
              </w:rPr>
              <w:fldChar w:fldCharType="separate"/>
            </w:r>
            <w:r>
              <w:rPr>
                <w:noProof/>
                <w:webHidden/>
              </w:rPr>
              <w:t>29</w:t>
            </w:r>
            <w:r>
              <w:rPr>
                <w:noProof/>
                <w:webHidden/>
              </w:rPr>
              <w:fldChar w:fldCharType="end"/>
            </w:r>
          </w:hyperlink>
        </w:p>
        <w:p w14:paraId="2608B5F5" w14:textId="057C65F5"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28" w:history="1">
            <w:r w:rsidRPr="00314150">
              <w:rPr>
                <w:rStyle w:val="Hyperlink"/>
                <w:noProof/>
              </w:rPr>
              <w:t>Coarsened Exact Matching – Repressed</w:t>
            </w:r>
            <w:r>
              <w:rPr>
                <w:noProof/>
                <w:webHidden/>
              </w:rPr>
              <w:tab/>
            </w:r>
            <w:r>
              <w:rPr>
                <w:noProof/>
                <w:webHidden/>
              </w:rPr>
              <w:fldChar w:fldCharType="begin"/>
            </w:r>
            <w:r>
              <w:rPr>
                <w:noProof/>
                <w:webHidden/>
              </w:rPr>
              <w:instrText xml:space="preserve"> PAGEREF _Toc184290828 \h </w:instrText>
            </w:r>
            <w:r>
              <w:rPr>
                <w:noProof/>
                <w:webHidden/>
              </w:rPr>
            </w:r>
            <w:r>
              <w:rPr>
                <w:noProof/>
                <w:webHidden/>
              </w:rPr>
              <w:fldChar w:fldCharType="separate"/>
            </w:r>
            <w:r>
              <w:rPr>
                <w:noProof/>
                <w:webHidden/>
              </w:rPr>
              <w:t>29</w:t>
            </w:r>
            <w:r>
              <w:rPr>
                <w:noProof/>
                <w:webHidden/>
              </w:rPr>
              <w:fldChar w:fldCharType="end"/>
            </w:r>
          </w:hyperlink>
        </w:p>
        <w:p w14:paraId="37393CDD" w14:textId="0521CDA9" w:rsidR="00954DCA" w:rsidRDefault="00954DCA" w:rsidP="00954DCA">
          <w:pPr>
            <w:pStyle w:val="TOC1"/>
            <w:rPr>
              <w:rFonts w:eastAsiaTheme="minorEastAsia" w:cstheme="minorBidi"/>
              <w:noProof/>
              <w:kern w:val="2"/>
              <w14:ligatures w14:val="standardContextual"/>
            </w:rPr>
          </w:pPr>
          <w:hyperlink w:anchor="_Toc184290829" w:history="1">
            <w:r w:rsidRPr="00314150">
              <w:rPr>
                <w:rStyle w:val="Hyperlink"/>
                <w:noProof/>
              </w:rPr>
              <w:t>Including riots in the analysis</w:t>
            </w:r>
            <w:r>
              <w:rPr>
                <w:noProof/>
                <w:webHidden/>
              </w:rPr>
              <w:tab/>
            </w:r>
            <w:r>
              <w:rPr>
                <w:noProof/>
                <w:webHidden/>
              </w:rPr>
              <w:fldChar w:fldCharType="begin"/>
            </w:r>
            <w:r>
              <w:rPr>
                <w:noProof/>
                <w:webHidden/>
              </w:rPr>
              <w:instrText xml:space="preserve"> PAGEREF _Toc184290829 \h </w:instrText>
            </w:r>
            <w:r>
              <w:rPr>
                <w:noProof/>
                <w:webHidden/>
              </w:rPr>
            </w:r>
            <w:r>
              <w:rPr>
                <w:noProof/>
                <w:webHidden/>
              </w:rPr>
              <w:fldChar w:fldCharType="separate"/>
            </w:r>
            <w:r>
              <w:rPr>
                <w:noProof/>
                <w:webHidden/>
              </w:rPr>
              <w:t>30</w:t>
            </w:r>
            <w:r>
              <w:rPr>
                <w:noProof/>
                <w:webHidden/>
              </w:rPr>
              <w:fldChar w:fldCharType="end"/>
            </w:r>
          </w:hyperlink>
        </w:p>
        <w:p w14:paraId="29E0C15A" w14:textId="336B07F1" w:rsidR="00954DCA" w:rsidRDefault="00954DCA" w:rsidP="00954DCA">
          <w:pPr>
            <w:pStyle w:val="TOC1"/>
            <w:rPr>
              <w:rFonts w:eastAsiaTheme="minorEastAsia" w:cstheme="minorBidi"/>
              <w:noProof/>
              <w:kern w:val="2"/>
              <w14:ligatures w14:val="standardContextual"/>
            </w:rPr>
          </w:pPr>
          <w:hyperlink w:anchor="_Toc184290830" w:history="1">
            <w:r w:rsidRPr="00314150">
              <w:rPr>
                <w:rStyle w:val="Hyperlink"/>
                <w:noProof/>
              </w:rPr>
              <w:t>Holding the day of the event constant</w:t>
            </w:r>
            <w:r>
              <w:rPr>
                <w:noProof/>
                <w:webHidden/>
              </w:rPr>
              <w:tab/>
            </w:r>
            <w:r>
              <w:rPr>
                <w:noProof/>
                <w:webHidden/>
              </w:rPr>
              <w:fldChar w:fldCharType="begin"/>
            </w:r>
            <w:r>
              <w:rPr>
                <w:noProof/>
                <w:webHidden/>
              </w:rPr>
              <w:instrText xml:space="preserve"> PAGEREF _Toc184290830 \h </w:instrText>
            </w:r>
            <w:r>
              <w:rPr>
                <w:noProof/>
                <w:webHidden/>
              </w:rPr>
            </w:r>
            <w:r>
              <w:rPr>
                <w:noProof/>
                <w:webHidden/>
              </w:rPr>
              <w:fldChar w:fldCharType="separate"/>
            </w:r>
            <w:r>
              <w:rPr>
                <w:noProof/>
                <w:webHidden/>
              </w:rPr>
              <w:t>32</w:t>
            </w:r>
            <w:r>
              <w:rPr>
                <w:noProof/>
                <w:webHidden/>
              </w:rPr>
              <w:fldChar w:fldCharType="end"/>
            </w:r>
          </w:hyperlink>
        </w:p>
        <w:p w14:paraId="2E667615" w14:textId="7E1D4E2F" w:rsidR="00954DCA" w:rsidRDefault="00954DCA" w:rsidP="00954DCA">
          <w:pPr>
            <w:pStyle w:val="TOC1"/>
            <w:rPr>
              <w:rFonts w:eastAsiaTheme="minorEastAsia" w:cstheme="minorBidi"/>
              <w:noProof/>
              <w:kern w:val="2"/>
              <w14:ligatures w14:val="standardContextual"/>
            </w:rPr>
          </w:pPr>
          <w:hyperlink w:anchor="_Toc184290831" w:history="1">
            <w:r w:rsidRPr="00314150">
              <w:rPr>
                <w:rStyle w:val="Hyperlink"/>
                <w:noProof/>
              </w:rPr>
              <w:t>Additional qualitative evidence</w:t>
            </w:r>
            <w:r>
              <w:rPr>
                <w:noProof/>
                <w:webHidden/>
              </w:rPr>
              <w:tab/>
            </w:r>
            <w:r>
              <w:rPr>
                <w:noProof/>
                <w:webHidden/>
              </w:rPr>
              <w:fldChar w:fldCharType="begin"/>
            </w:r>
            <w:r>
              <w:rPr>
                <w:noProof/>
                <w:webHidden/>
              </w:rPr>
              <w:instrText xml:space="preserve"> PAGEREF _Toc184290831 \h </w:instrText>
            </w:r>
            <w:r>
              <w:rPr>
                <w:noProof/>
                <w:webHidden/>
              </w:rPr>
            </w:r>
            <w:r>
              <w:rPr>
                <w:noProof/>
                <w:webHidden/>
              </w:rPr>
              <w:fldChar w:fldCharType="separate"/>
            </w:r>
            <w:r>
              <w:rPr>
                <w:noProof/>
                <w:webHidden/>
              </w:rPr>
              <w:t>35</w:t>
            </w:r>
            <w:r>
              <w:rPr>
                <w:noProof/>
                <w:webHidden/>
              </w:rPr>
              <w:fldChar w:fldCharType="end"/>
            </w:r>
          </w:hyperlink>
        </w:p>
        <w:p w14:paraId="2BCCDC0C" w14:textId="43E1DB6D" w:rsidR="00954DCA" w:rsidRDefault="00954DCA">
          <w:pPr>
            <w:pStyle w:val="TOC2"/>
            <w:tabs>
              <w:tab w:val="right" w:leader="dot" w:pos="9350"/>
            </w:tabs>
            <w:rPr>
              <w:rFonts w:eastAsiaTheme="minorEastAsia" w:cstheme="minorBidi"/>
              <w:b w:val="0"/>
              <w:bCs w:val="0"/>
              <w:noProof/>
              <w:kern w:val="2"/>
              <w:sz w:val="24"/>
              <w:szCs w:val="24"/>
              <w14:ligatures w14:val="standardContextual"/>
            </w:rPr>
          </w:pPr>
          <w:hyperlink w:anchor="_Toc184290832" w:history="1">
            <w:r w:rsidRPr="00314150">
              <w:rPr>
                <w:rStyle w:val="Hyperlink"/>
                <w:noProof/>
              </w:rPr>
              <w:t>On the South African student protests</w:t>
            </w:r>
            <w:r>
              <w:rPr>
                <w:noProof/>
                <w:webHidden/>
              </w:rPr>
              <w:tab/>
            </w:r>
            <w:r>
              <w:rPr>
                <w:noProof/>
                <w:webHidden/>
              </w:rPr>
              <w:fldChar w:fldCharType="begin"/>
            </w:r>
            <w:r>
              <w:rPr>
                <w:noProof/>
                <w:webHidden/>
              </w:rPr>
              <w:instrText xml:space="preserve"> PAGEREF _Toc184290832 \h </w:instrText>
            </w:r>
            <w:r>
              <w:rPr>
                <w:noProof/>
                <w:webHidden/>
              </w:rPr>
            </w:r>
            <w:r>
              <w:rPr>
                <w:noProof/>
                <w:webHidden/>
              </w:rPr>
              <w:fldChar w:fldCharType="separate"/>
            </w:r>
            <w:r>
              <w:rPr>
                <w:noProof/>
                <w:webHidden/>
              </w:rPr>
              <w:t>35</w:t>
            </w:r>
            <w:r>
              <w:rPr>
                <w:noProof/>
                <w:webHidden/>
              </w:rPr>
              <w:fldChar w:fldCharType="end"/>
            </w:r>
          </w:hyperlink>
        </w:p>
        <w:p w14:paraId="5FA8505E" w14:textId="6D2278B8" w:rsidR="002D0A95" w:rsidRDefault="002D0A95">
          <w:r>
            <w:rPr>
              <w:b/>
              <w:bCs/>
              <w:noProof/>
            </w:rPr>
            <w:fldChar w:fldCharType="end"/>
          </w:r>
        </w:p>
      </w:sdtContent>
    </w:sdt>
    <w:p w14:paraId="3BA33632" w14:textId="77777777" w:rsidR="003A46A7" w:rsidRDefault="003A46A7" w:rsidP="00980CBB">
      <w:pPr>
        <w:spacing w:after="160" w:line="259" w:lineRule="auto"/>
        <w:jc w:val="left"/>
      </w:pPr>
    </w:p>
    <w:p w14:paraId="1330CE47" w14:textId="5266423F" w:rsidR="003A46A7" w:rsidRDefault="003A46A7">
      <w:pPr>
        <w:spacing w:after="160" w:line="259" w:lineRule="auto"/>
        <w:jc w:val="left"/>
      </w:pPr>
      <w:r>
        <w:br w:type="page"/>
      </w:r>
    </w:p>
    <w:p w14:paraId="2A742E45" w14:textId="1FF8A796" w:rsidR="00B524AC" w:rsidRPr="00B524AC" w:rsidRDefault="00B524AC" w:rsidP="00980CBB">
      <w:pPr>
        <w:spacing w:after="160" w:line="259" w:lineRule="auto"/>
        <w:jc w:val="left"/>
        <w:rPr>
          <w:b/>
          <w:bCs/>
        </w:rPr>
      </w:pPr>
      <w:r>
        <w:rPr>
          <w:b/>
          <w:bCs/>
        </w:rPr>
        <w:lastRenderedPageBreak/>
        <w:t>List of tables</w:t>
      </w:r>
    </w:p>
    <w:p w14:paraId="64168E06" w14:textId="6E5C25F1" w:rsidR="00236295" w:rsidRDefault="00B524AC">
      <w:pPr>
        <w:pStyle w:val="TableofFigures"/>
        <w:tabs>
          <w:tab w:val="right" w:leader="dot" w:pos="9350"/>
        </w:tabs>
        <w:rPr>
          <w:rFonts w:asciiTheme="minorHAnsi" w:eastAsiaTheme="minorEastAsia" w:hAnsiTheme="minorHAnsi"/>
          <w:noProof/>
          <w:kern w:val="2"/>
          <w:szCs w:val="24"/>
          <w14:ligatures w14:val="standardContextual"/>
        </w:rPr>
      </w:pPr>
      <w:r>
        <w:fldChar w:fldCharType="begin"/>
      </w:r>
      <w:r>
        <w:instrText xml:space="preserve"> TOC \h \z \c "Table" </w:instrText>
      </w:r>
      <w:r>
        <w:fldChar w:fldCharType="separate"/>
      </w:r>
      <w:hyperlink w:anchor="_Toc169268879" w:history="1">
        <w:r w:rsidR="00236295" w:rsidRPr="00B27030">
          <w:rPr>
            <w:rStyle w:val="Hyperlink"/>
            <w:noProof/>
          </w:rPr>
          <w:t>Table 1 - Descriptive statistics for continuous and count variables</w:t>
        </w:r>
        <w:r w:rsidR="00236295">
          <w:rPr>
            <w:noProof/>
            <w:webHidden/>
          </w:rPr>
          <w:tab/>
        </w:r>
        <w:r w:rsidR="00236295">
          <w:rPr>
            <w:noProof/>
            <w:webHidden/>
          </w:rPr>
          <w:fldChar w:fldCharType="begin"/>
        </w:r>
        <w:r w:rsidR="00236295">
          <w:rPr>
            <w:noProof/>
            <w:webHidden/>
          </w:rPr>
          <w:instrText xml:space="preserve"> PAGEREF _Toc169268879 \h </w:instrText>
        </w:r>
        <w:r w:rsidR="00236295">
          <w:rPr>
            <w:noProof/>
            <w:webHidden/>
          </w:rPr>
        </w:r>
        <w:r w:rsidR="00236295">
          <w:rPr>
            <w:noProof/>
            <w:webHidden/>
          </w:rPr>
          <w:fldChar w:fldCharType="separate"/>
        </w:r>
        <w:r w:rsidR="00236295">
          <w:rPr>
            <w:noProof/>
            <w:webHidden/>
          </w:rPr>
          <w:t>4</w:t>
        </w:r>
        <w:r w:rsidR="00236295">
          <w:rPr>
            <w:noProof/>
            <w:webHidden/>
          </w:rPr>
          <w:fldChar w:fldCharType="end"/>
        </w:r>
      </w:hyperlink>
    </w:p>
    <w:p w14:paraId="5053598A" w14:textId="222D0E03"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0" w:history="1">
        <w:r w:rsidRPr="00B27030">
          <w:rPr>
            <w:rStyle w:val="Hyperlink"/>
            <w:noProof/>
          </w:rPr>
          <w:t>Table 2 - Descriptive statistics for dichotomous variables</w:t>
        </w:r>
        <w:r>
          <w:rPr>
            <w:noProof/>
            <w:webHidden/>
          </w:rPr>
          <w:tab/>
        </w:r>
        <w:r>
          <w:rPr>
            <w:noProof/>
            <w:webHidden/>
          </w:rPr>
          <w:fldChar w:fldCharType="begin"/>
        </w:r>
        <w:r>
          <w:rPr>
            <w:noProof/>
            <w:webHidden/>
          </w:rPr>
          <w:instrText xml:space="preserve"> PAGEREF _Toc169268880 \h </w:instrText>
        </w:r>
        <w:r>
          <w:rPr>
            <w:noProof/>
            <w:webHidden/>
          </w:rPr>
        </w:r>
        <w:r>
          <w:rPr>
            <w:noProof/>
            <w:webHidden/>
          </w:rPr>
          <w:fldChar w:fldCharType="separate"/>
        </w:r>
        <w:r>
          <w:rPr>
            <w:noProof/>
            <w:webHidden/>
          </w:rPr>
          <w:t>4</w:t>
        </w:r>
        <w:r>
          <w:rPr>
            <w:noProof/>
            <w:webHidden/>
          </w:rPr>
          <w:fldChar w:fldCharType="end"/>
        </w:r>
      </w:hyperlink>
    </w:p>
    <w:p w14:paraId="289EE969" w14:textId="120B0BBC"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1" w:history="1">
        <w:r w:rsidRPr="00B27030">
          <w:rPr>
            <w:rStyle w:val="Hyperlink"/>
            <w:noProof/>
          </w:rPr>
          <w:t>Table 3 - Bivariate regressions for Approach 1 (next day)</w:t>
        </w:r>
        <w:r>
          <w:rPr>
            <w:noProof/>
            <w:webHidden/>
          </w:rPr>
          <w:tab/>
        </w:r>
        <w:r>
          <w:rPr>
            <w:noProof/>
            <w:webHidden/>
          </w:rPr>
          <w:fldChar w:fldCharType="begin"/>
        </w:r>
        <w:r>
          <w:rPr>
            <w:noProof/>
            <w:webHidden/>
          </w:rPr>
          <w:instrText xml:space="preserve"> PAGEREF _Toc169268881 \h </w:instrText>
        </w:r>
        <w:r>
          <w:rPr>
            <w:noProof/>
            <w:webHidden/>
          </w:rPr>
        </w:r>
        <w:r>
          <w:rPr>
            <w:noProof/>
            <w:webHidden/>
          </w:rPr>
          <w:fldChar w:fldCharType="separate"/>
        </w:r>
        <w:r>
          <w:rPr>
            <w:noProof/>
            <w:webHidden/>
          </w:rPr>
          <w:t>5</w:t>
        </w:r>
        <w:r>
          <w:rPr>
            <w:noProof/>
            <w:webHidden/>
          </w:rPr>
          <w:fldChar w:fldCharType="end"/>
        </w:r>
      </w:hyperlink>
    </w:p>
    <w:p w14:paraId="736D38A8" w14:textId="24B8D52F"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2" w:history="1">
        <w:r w:rsidRPr="00B27030">
          <w:rPr>
            <w:rStyle w:val="Hyperlink"/>
            <w:noProof/>
          </w:rPr>
          <w:t>Table 4 - Bivariate regressions for Approach 2 (duration)</w:t>
        </w:r>
        <w:r>
          <w:rPr>
            <w:noProof/>
            <w:webHidden/>
          </w:rPr>
          <w:tab/>
        </w:r>
        <w:r>
          <w:rPr>
            <w:noProof/>
            <w:webHidden/>
          </w:rPr>
          <w:fldChar w:fldCharType="begin"/>
        </w:r>
        <w:r>
          <w:rPr>
            <w:noProof/>
            <w:webHidden/>
          </w:rPr>
          <w:instrText xml:space="preserve"> PAGEREF _Toc169268882 \h </w:instrText>
        </w:r>
        <w:r>
          <w:rPr>
            <w:noProof/>
            <w:webHidden/>
          </w:rPr>
        </w:r>
        <w:r>
          <w:rPr>
            <w:noProof/>
            <w:webHidden/>
          </w:rPr>
          <w:fldChar w:fldCharType="separate"/>
        </w:r>
        <w:r>
          <w:rPr>
            <w:noProof/>
            <w:webHidden/>
          </w:rPr>
          <w:t>6</w:t>
        </w:r>
        <w:r>
          <w:rPr>
            <w:noProof/>
            <w:webHidden/>
          </w:rPr>
          <w:fldChar w:fldCharType="end"/>
        </w:r>
      </w:hyperlink>
    </w:p>
    <w:p w14:paraId="40238B3A" w14:textId="30DF42C4"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3" w:history="1">
        <w:r w:rsidRPr="00B27030">
          <w:rPr>
            <w:rStyle w:val="Hyperlink"/>
            <w:noProof/>
          </w:rPr>
          <w:t>Table 5 - SCAD Robustness Test</w:t>
        </w:r>
        <w:r>
          <w:rPr>
            <w:noProof/>
            <w:webHidden/>
          </w:rPr>
          <w:tab/>
        </w:r>
        <w:r>
          <w:rPr>
            <w:noProof/>
            <w:webHidden/>
          </w:rPr>
          <w:fldChar w:fldCharType="begin"/>
        </w:r>
        <w:r>
          <w:rPr>
            <w:noProof/>
            <w:webHidden/>
          </w:rPr>
          <w:instrText xml:space="preserve"> PAGEREF _Toc169268883 \h </w:instrText>
        </w:r>
        <w:r>
          <w:rPr>
            <w:noProof/>
            <w:webHidden/>
          </w:rPr>
        </w:r>
        <w:r>
          <w:rPr>
            <w:noProof/>
            <w:webHidden/>
          </w:rPr>
          <w:fldChar w:fldCharType="separate"/>
        </w:r>
        <w:r>
          <w:rPr>
            <w:noProof/>
            <w:webHidden/>
          </w:rPr>
          <w:t>7</w:t>
        </w:r>
        <w:r>
          <w:rPr>
            <w:noProof/>
            <w:webHidden/>
          </w:rPr>
          <w:fldChar w:fldCharType="end"/>
        </w:r>
      </w:hyperlink>
    </w:p>
    <w:p w14:paraId="2EA11633" w14:textId="11547E55"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4" w:history="1">
        <w:r w:rsidRPr="00B27030">
          <w:rPr>
            <w:rStyle w:val="Hyperlink"/>
            <w:noProof/>
          </w:rPr>
          <w:t>Table 6 - Autocorrelation Robustness</w:t>
        </w:r>
        <w:r>
          <w:rPr>
            <w:noProof/>
            <w:webHidden/>
          </w:rPr>
          <w:tab/>
        </w:r>
        <w:r>
          <w:rPr>
            <w:noProof/>
            <w:webHidden/>
          </w:rPr>
          <w:fldChar w:fldCharType="begin"/>
        </w:r>
        <w:r>
          <w:rPr>
            <w:noProof/>
            <w:webHidden/>
          </w:rPr>
          <w:instrText xml:space="preserve"> PAGEREF _Toc169268884 \h </w:instrText>
        </w:r>
        <w:r>
          <w:rPr>
            <w:noProof/>
            <w:webHidden/>
          </w:rPr>
        </w:r>
        <w:r>
          <w:rPr>
            <w:noProof/>
            <w:webHidden/>
          </w:rPr>
          <w:fldChar w:fldCharType="separate"/>
        </w:r>
        <w:r>
          <w:rPr>
            <w:noProof/>
            <w:webHidden/>
          </w:rPr>
          <w:t>8</w:t>
        </w:r>
        <w:r>
          <w:rPr>
            <w:noProof/>
            <w:webHidden/>
          </w:rPr>
          <w:fldChar w:fldCharType="end"/>
        </w:r>
      </w:hyperlink>
    </w:p>
    <w:p w14:paraId="74DD6C1B" w14:textId="32DB8682"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5" w:history="1">
        <w:r w:rsidRPr="00B27030">
          <w:rPr>
            <w:rStyle w:val="Hyperlink"/>
            <w:noProof/>
          </w:rPr>
          <w:t>Table 7 - Testing hand-coded protest size variable</w:t>
        </w:r>
        <w:r>
          <w:rPr>
            <w:noProof/>
            <w:webHidden/>
          </w:rPr>
          <w:tab/>
        </w:r>
        <w:r>
          <w:rPr>
            <w:noProof/>
            <w:webHidden/>
          </w:rPr>
          <w:fldChar w:fldCharType="begin"/>
        </w:r>
        <w:r>
          <w:rPr>
            <w:noProof/>
            <w:webHidden/>
          </w:rPr>
          <w:instrText xml:space="preserve"> PAGEREF _Toc169268885 \h </w:instrText>
        </w:r>
        <w:r>
          <w:rPr>
            <w:noProof/>
            <w:webHidden/>
          </w:rPr>
        </w:r>
        <w:r>
          <w:rPr>
            <w:noProof/>
            <w:webHidden/>
          </w:rPr>
          <w:fldChar w:fldCharType="separate"/>
        </w:r>
        <w:r>
          <w:rPr>
            <w:noProof/>
            <w:webHidden/>
          </w:rPr>
          <w:t>9</w:t>
        </w:r>
        <w:r>
          <w:rPr>
            <w:noProof/>
            <w:webHidden/>
          </w:rPr>
          <w:fldChar w:fldCharType="end"/>
        </w:r>
      </w:hyperlink>
    </w:p>
    <w:p w14:paraId="6D892FE2" w14:textId="0A3B6E8A"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6" w:history="1">
        <w:r w:rsidRPr="00B27030">
          <w:rPr>
            <w:rStyle w:val="Hyperlink"/>
            <w:noProof/>
          </w:rPr>
          <w:t>Table 8 - Logistic regression with expanded temporal window</w:t>
        </w:r>
        <w:r>
          <w:rPr>
            <w:noProof/>
            <w:webHidden/>
          </w:rPr>
          <w:tab/>
        </w:r>
        <w:r>
          <w:rPr>
            <w:noProof/>
            <w:webHidden/>
          </w:rPr>
          <w:fldChar w:fldCharType="begin"/>
        </w:r>
        <w:r>
          <w:rPr>
            <w:noProof/>
            <w:webHidden/>
          </w:rPr>
          <w:instrText xml:space="preserve"> PAGEREF _Toc169268886 \h </w:instrText>
        </w:r>
        <w:r>
          <w:rPr>
            <w:noProof/>
            <w:webHidden/>
          </w:rPr>
        </w:r>
        <w:r>
          <w:rPr>
            <w:noProof/>
            <w:webHidden/>
          </w:rPr>
          <w:fldChar w:fldCharType="separate"/>
        </w:r>
        <w:r>
          <w:rPr>
            <w:noProof/>
            <w:webHidden/>
          </w:rPr>
          <w:t>11</w:t>
        </w:r>
        <w:r>
          <w:rPr>
            <w:noProof/>
            <w:webHidden/>
          </w:rPr>
          <w:fldChar w:fldCharType="end"/>
        </w:r>
      </w:hyperlink>
    </w:p>
    <w:p w14:paraId="42FED67B" w14:textId="5B0A22F3"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7" w:history="1">
        <w:r w:rsidRPr="00B27030">
          <w:rPr>
            <w:rStyle w:val="Hyperlink"/>
            <w:noProof/>
          </w:rPr>
          <w:t>Table 9 - Neg. Binomial with expanded temporal window</w:t>
        </w:r>
        <w:r>
          <w:rPr>
            <w:noProof/>
            <w:webHidden/>
          </w:rPr>
          <w:tab/>
        </w:r>
        <w:r>
          <w:rPr>
            <w:noProof/>
            <w:webHidden/>
          </w:rPr>
          <w:fldChar w:fldCharType="begin"/>
        </w:r>
        <w:r>
          <w:rPr>
            <w:noProof/>
            <w:webHidden/>
          </w:rPr>
          <w:instrText xml:space="preserve"> PAGEREF _Toc169268887 \h </w:instrText>
        </w:r>
        <w:r>
          <w:rPr>
            <w:noProof/>
            <w:webHidden/>
          </w:rPr>
        </w:r>
        <w:r>
          <w:rPr>
            <w:noProof/>
            <w:webHidden/>
          </w:rPr>
          <w:fldChar w:fldCharType="separate"/>
        </w:r>
        <w:r>
          <w:rPr>
            <w:noProof/>
            <w:webHidden/>
          </w:rPr>
          <w:t>12</w:t>
        </w:r>
        <w:r>
          <w:rPr>
            <w:noProof/>
            <w:webHidden/>
          </w:rPr>
          <w:fldChar w:fldCharType="end"/>
        </w:r>
      </w:hyperlink>
    </w:p>
    <w:p w14:paraId="4576FD62" w14:textId="0160A65C"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8" w:history="1">
        <w:r w:rsidRPr="00B27030">
          <w:rPr>
            <w:rStyle w:val="Hyperlink"/>
            <w:noProof/>
          </w:rPr>
          <w:t>Table 10 - Descriptive statistics by duration</w:t>
        </w:r>
        <w:r>
          <w:rPr>
            <w:noProof/>
            <w:webHidden/>
          </w:rPr>
          <w:tab/>
        </w:r>
        <w:r>
          <w:rPr>
            <w:noProof/>
            <w:webHidden/>
          </w:rPr>
          <w:fldChar w:fldCharType="begin"/>
        </w:r>
        <w:r>
          <w:rPr>
            <w:noProof/>
            <w:webHidden/>
          </w:rPr>
          <w:instrText xml:space="preserve"> PAGEREF _Toc169268888 \h </w:instrText>
        </w:r>
        <w:r>
          <w:rPr>
            <w:noProof/>
            <w:webHidden/>
          </w:rPr>
        </w:r>
        <w:r>
          <w:rPr>
            <w:noProof/>
            <w:webHidden/>
          </w:rPr>
          <w:fldChar w:fldCharType="separate"/>
        </w:r>
        <w:r>
          <w:rPr>
            <w:noProof/>
            <w:webHidden/>
          </w:rPr>
          <w:t>15</w:t>
        </w:r>
        <w:r>
          <w:rPr>
            <w:noProof/>
            <w:webHidden/>
          </w:rPr>
          <w:fldChar w:fldCharType="end"/>
        </w:r>
      </w:hyperlink>
    </w:p>
    <w:p w14:paraId="00E36422" w14:textId="7EB7D58F"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89" w:history="1">
        <w:r w:rsidRPr="00B27030">
          <w:rPr>
            <w:rStyle w:val="Hyperlink"/>
            <w:noProof/>
          </w:rPr>
          <w:t>Table 11 - Negative binomial regression with lag of repression</w:t>
        </w:r>
        <w:r>
          <w:rPr>
            <w:noProof/>
            <w:webHidden/>
          </w:rPr>
          <w:tab/>
        </w:r>
        <w:r>
          <w:rPr>
            <w:noProof/>
            <w:webHidden/>
          </w:rPr>
          <w:fldChar w:fldCharType="begin"/>
        </w:r>
        <w:r>
          <w:rPr>
            <w:noProof/>
            <w:webHidden/>
          </w:rPr>
          <w:instrText xml:space="preserve"> PAGEREF _Toc169268889 \h </w:instrText>
        </w:r>
        <w:r>
          <w:rPr>
            <w:noProof/>
            <w:webHidden/>
          </w:rPr>
        </w:r>
        <w:r>
          <w:rPr>
            <w:noProof/>
            <w:webHidden/>
          </w:rPr>
          <w:fldChar w:fldCharType="separate"/>
        </w:r>
        <w:r>
          <w:rPr>
            <w:noProof/>
            <w:webHidden/>
          </w:rPr>
          <w:t>16</w:t>
        </w:r>
        <w:r>
          <w:rPr>
            <w:noProof/>
            <w:webHidden/>
          </w:rPr>
          <w:fldChar w:fldCharType="end"/>
        </w:r>
      </w:hyperlink>
    </w:p>
    <w:p w14:paraId="2E85236D" w14:textId="5150B8DF"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0" w:history="1">
        <w:r w:rsidRPr="00B27030">
          <w:rPr>
            <w:rStyle w:val="Hyperlink"/>
            <w:noProof/>
          </w:rPr>
          <w:t>Table 12 - Pooled Day-to-day models</w:t>
        </w:r>
        <w:r>
          <w:rPr>
            <w:noProof/>
            <w:webHidden/>
          </w:rPr>
          <w:tab/>
        </w:r>
        <w:r>
          <w:rPr>
            <w:noProof/>
            <w:webHidden/>
          </w:rPr>
          <w:fldChar w:fldCharType="begin"/>
        </w:r>
        <w:r>
          <w:rPr>
            <w:noProof/>
            <w:webHidden/>
          </w:rPr>
          <w:instrText xml:space="preserve"> PAGEREF _Toc169268890 \h </w:instrText>
        </w:r>
        <w:r>
          <w:rPr>
            <w:noProof/>
            <w:webHidden/>
          </w:rPr>
        </w:r>
        <w:r>
          <w:rPr>
            <w:noProof/>
            <w:webHidden/>
          </w:rPr>
          <w:fldChar w:fldCharType="separate"/>
        </w:r>
        <w:r>
          <w:rPr>
            <w:noProof/>
            <w:webHidden/>
          </w:rPr>
          <w:t>17</w:t>
        </w:r>
        <w:r>
          <w:rPr>
            <w:noProof/>
            <w:webHidden/>
          </w:rPr>
          <w:fldChar w:fldCharType="end"/>
        </w:r>
      </w:hyperlink>
    </w:p>
    <w:p w14:paraId="44ACD37B" w14:textId="50416150"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1" w:history="1">
        <w:r w:rsidRPr="00B27030">
          <w:rPr>
            <w:rStyle w:val="Hyperlink"/>
            <w:noProof/>
          </w:rPr>
          <w:t>Table 13 - Pooled Duration Models</w:t>
        </w:r>
        <w:r>
          <w:rPr>
            <w:noProof/>
            <w:webHidden/>
          </w:rPr>
          <w:tab/>
        </w:r>
        <w:r>
          <w:rPr>
            <w:noProof/>
            <w:webHidden/>
          </w:rPr>
          <w:fldChar w:fldCharType="begin"/>
        </w:r>
        <w:r>
          <w:rPr>
            <w:noProof/>
            <w:webHidden/>
          </w:rPr>
          <w:instrText xml:space="preserve"> PAGEREF _Toc169268891 \h </w:instrText>
        </w:r>
        <w:r>
          <w:rPr>
            <w:noProof/>
            <w:webHidden/>
          </w:rPr>
        </w:r>
        <w:r>
          <w:rPr>
            <w:noProof/>
            <w:webHidden/>
          </w:rPr>
          <w:fldChar w:fldCharType="separate"/>
        </w:r>
        <w:r>
          <w:rPr>
            <w:noProof/>
            <w:webHidden/>
          </w:rPr>
          <w:t>18</w:t>
        </w:r>
        <w:r>
          <w:rPr>
            <w:noProof/>
            <w:webHidden/>
          </w:rPr>
          <w:fldChar w:fldCharType="end"/>
        </w:r>
      </w:hyperlink>
    </w:p>
    <w:p w14:paraId="3539F495" w14:textId="3E8F3389"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2" w:history="1">
        <w:r w:rsidRPr="00B27030">
          <w:rPr>
            <w:rStyle w:val="Hyperlink"/>
            <w:noProof/>
          </w:rPr>
          <w:t>Table 14 – Including spatial autocorrelation</w:t>
        </w:r>
        <w:r>
          <w:rPr>
            <w:noProof/>
            <w:webHidden/>
          </w:rPr>
          <w:tab/>
        </w:r>
        <w:r>
          <w:rPr>
            <w:noProof/>
            <w:webHidden/>
          </w:rPr>
          <w:fldChar w:fldCharType="begin"/>
        </w:r>
        <w:r>
          <w:rPr>
            <w:noProof/>
            <w:webHidden/>
          </w:rPr>
          <w:instrText xml:space="preserve"> PAGEREF _Toc169268892 \h </w:instrText>
        </w:r>
        <w:r>
          <w:rPr>
            <w:noProof/>
            <w:webHidden/>
          </w:rPr>
        </w:r>
        <w:r>
          <w:rPr>
            <w:noProof/>
            <w:webHidden/>
          </w:rPr>
          <w:fldChar w:fldCharType="separate"/>
        </w:r>
        <w:r>
          <w:rPr>
            <w:noProof/>
            <w:webHidden/>
          </w:rPr>
          <w:t>21</w:t>
        </w:r>
        <w:r>
          <w:rPr>
            <w:noProof/>
            <w:webHidden/>
          </w:rPr>
          <w:fldChar w:fldCharType="end"/>
        </w:r>
      </w:hyperlink>
    </w:p>
    <w:p w14:paraId="0B68C0AA" w14:textId="2DA816B8"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3" w:history="1">
        <w:r w:rsidRPr="00B27030">
          <w:rPr>
            <w:rStyle w:val="Hyperlink"/>
            <w:noProof/>
          </w:rPr>
          <w:t>Table 15 - Effect of urban/rural on protest size</w:t>
        </w:r>
        <w:r>
          <w:rPr>
            <w:noProof/>
            <w:webHidden/>
          </w:rPr>
          <w:tab/>
        </w:r>
        <w:r>
          <w:rPr>
            <w:noProof/>
            <w:webHidden/>
          </w:rPr>
          <w:fldChar w:fldCharType="begin"/>
        </w:r>
        <w:r>
          <w:rPr>
            <w:noProof/>
            <w:webHidden/>
          </w:rPr>
          <w:instrText xml:space="preserve"> PAGEREF _Toc169268893 \h </w:instrText>
        </w:r>
        <w:r>
          <w:rPr>
            <w:noProof/>
            <w:webHidden/>
          </w:rPr>
        </w:r>
        <w:r>
          <w:rPr>
            <w:noProof/>
            <w:webHidden/>
          </w:rPr>
          <w:fldChar w:fldCharType="separate"/>
        </w:r>
        <w:r>
          <w:rPr>
            <w:noProof/>
            <w:webHidden/>
          </w:rPr>
          <w:t>22</w:t>
        </w:r>
        <w:r>
          <w:rPr>
            <w:noProof/>
            <w:webHidden/>
          </w:rPr>
          <w:fldChar w:fldCharType="end"/>
        </w:r>
      </w:hyperlink>
    </w:p>
    <w:p w14:paraId="4CB3E6A4" w14:textId="0BD30F04"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4" w:history="1">
        <w:r w:rsidRPr="00B27030">
          <w:rPr>
            <w:rStyle w:val="Hyperlink"/>
            <w:noProof/>
          </w:rPr>
          <w:t>Table 16 - 2 Stage Selection Model on Repression</w:t>
        </w:r>
        <w:r>
          <w:rPr>
            <w:noProof/>
            <w:webHidden/>
          </w:rPr>
          <w:tab/>
        </w:r>
        <w:r>
          <w:rPr>
            <w:noProof/>
            <w:webHidden/>
          </w:rPr>
          <w:fldChar w:fldCharType="begin"/>
        </w:r>
        <w:r>
          <w:rPr>
            <w:noProof/>
            <w:webHidden/>
          </w:rPr>
          <w:instrText xml:space="preserve"> PAGEREF _Toc169268894 \h </w:instrText>
        </w:r>
        <w:r>
          <w:rPr>
            <w:noProof/>
            <w:webHidden/>
          </w:rPr>
        </w:r>
        <w:r>
          <w:rPr>
            <w:noProof/>
            <w:webHidden/>
          </w:rPr>
          <w:fldChar w:fldCharType="separate"/>
        </w:r>
        <w:r>
          <w:rPr>
            <w:noProof/>
            <w:webHidden/>
          </w:rPr>
          <w:t>25</w:t>
        </w:r>
        <w:r>
          <w:rPr>
            <w:noProof/>
            <w:webHidden/>
          </w:rPr>
          <w:fldChar w:fldCharType="end"/>
        </w:r>
      </w:hyperlink>
    </w:p>
    <w:p w14:paraId="2CA3F3DA" w14:textId="550CB270"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5" w:history="1">
        <w:r w:rsidRPr="00B27030">
          <w:rPr>
            <w:rStyle w:val="Hyperlink"/>
            <w:noProof/>
          </w:rPr>
          <w:t>Table 17 - 2 Stage Selection Model on student participation</w:t>
        </w:r>
        <w:r>
          <w:rPr>
            <w:noProof/>
            <w:webHidden/>
          </w:rPr>
          <w:tab/>
        </w:r>
        <w:r>
          <w:rPr>
            <w:noProof/>
            <w:webHidden/>
          </w:rPr>
          <w:fldChar w:fldCharType="begin"/>
        </w:r>
        <w:r>
          <w:rPr>
            <w:noProof/>
            <w:webHidden/>
          </w:rPr>
          <w:instrText xml:space="preserve"> PAGEREF _Toc169268895 \h </w:instrText>
        </w:r>
        <w:r>
          <w:rPr>
            <w:noProof/>
            <w:webHidden/>
          </w:rPr>
        </w:r>
        <w:r>
          <w:rPr>
            <w:noProof/>
            <w:webHidden/>
          </w:rPr>
          <w:fldChar w:fldCharType="separate"/>
        </w:r>
        <w:r>
          <w:rPr>
            <w:noProof/>
            <w:webHidden/>
          </w:rPr>
          <w:t>26</w:t>
        </w:r>
        <w:r>
          <w:rPr>
            <w:noProof/>
            <w:webHidden/>
          </w:rPr>
          <w:fldChar w:fldCharType="end"/>
        </w:r>
      </w:hyperlink>
    </w:p>
    <w:p w14:paraId="28CEB69B" w14:textId="10FD755B"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6" w:history="1">
        <w:r w:rsidRPr="00B27030">
          <w:rPr>
            <w:rStyle w:val="Hyperlink"/>
            <w:noProof/>
          </w:rPr>
          <w:t>Table 18 - 2 Stage Selection Model on labor participation</w:t>
        </w:r>
        <w:r>
          <w:rPr>
            <w:noProof/>
            <w:webHidden/>
          </w:rPr>
          <w:tab/>
        </w:r>
        <w:r>
          <w:rPr>
            <w:noProof/>
            <w:webHidden/>
          </w:rPr>
          <w:fldChar w:fldCharType="begin"/>
        </w:r>
        <w:r>
          <w:rPr>
            <w:noProof/>
            <w:webHidden/>
          </w:rPr>
          <w:instrText xml:space="preserve"> PAGEREF _Toc169268896 \h </w:instrText>
        </w:r>
        <w:r>
          <w:rPr>
            <w:noProof/>
            <w:webHidden/>
          </w:rPr>
        </w:r>
        <w:r>
          <w:rPr>
            <w:noProof/>
            <w:webHidden/>
          </w:rPr>
          <w:fldChar w:fldCharType="separate"/>
        </w:r>
        <w:r>
          <w:rPr>
            <w:noProof/>
            <w:webHidden/>
          </w:rPr>
          <w:t>27</w:t>
        </w:r>
        <w:r>
          <w:rPr>
            <w:noProof/>
            <w:webHidden/>
          </w:rPr>
          <w:fldChar w:fldCharType="end"/>
        </w:r>
      </w:hyperlink>
    </w:p>
    <w:p w14:paraId="1D402BEE" w14:textId="08313CBD"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7" w:history="1">
        <w:r w:rsidRPr="00B27030">
          <w:rPr>
            <w:rStyle w:val="Hyperlink"/>
            <w:noProof/>
          </w:rPr>
          <w:t>Table 19 - Matching data on number of actors</w:t>
        </w:r>
        <w:r>
          <w:rPr>
            <w:noProof/>
            <w:webHidden/>
          </w:rPr>
          <w:tab/>
        </w:r>
        <w:r>
          <w:rPr>
            <w:noProof/>
            <w:webHidden/>
          </w:rPr>
          <w:fldChar w:fldCharType="begin"/>
        </w:r>
        <w:r>
          <w:rPr>
            <w:noProof/>
            <w:webHidden/>
          </w:rPr>
          <w:instrText xml:space="preserve"> PAGEREF _Toc169268897 \h </w:instrText>
        </w:r>
        <w:r>
          <w:rPr>
            <w:noProof/>
            <w:webHidden/>
          </w:rPr>
        </w:r>
        <w:r>
          <w:rPr>
            <w:noProof/>
            <w:webHidden/>
          </w:rPr>
          <w:fldChar w:fldCharType="separate"/>
        </w:r>
        <w:r>
          <w:rPr>
            <w:noProof/>
            <w:webHidden/>
          </w:rPr>
          <w:t>28</w:t>
        </w:r>
        <w:r>
          <w:rPr>
            <w:noProof/>
            <w:webHidden/>
          </w:rPr>
          <w:fldChar w:fldCharType="end"/>
        </w:r>
      </w:hyperlink>
    </w:p>
    <w:p w14:paraId="41E21836" w14:textId="56D59DCD"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8" w:history="1">
        <w:r w:rsidRPr="00B27030">
          <w:rPr>
            <w:rStyle w:val="Hyperlink"/>
            <w:noProof/>
          </w:rPr>
          <w:t>Table 20 - Causal estimate for number of actors</w:t>
        </w:r>
        <w:r>
          <w:rPr>
            <w:noProof/>
            <w:webHidden/>
          </w:rPr>
          <w:tab/>
        </w:r>
        <w:r>
          <w:rPr>
            <w:noProof/>
            <w:webHidden/>
          </w:rPr>
          <w:fldChar w:fldCharType="begin"/>
        </w:r>
        <w:r>
          <w:rPr>
            <w:noProof/>
            <w:webHidden/>
          </w:rPr>
          <w:instrText xml:space="preserve"> PAGEREF _Toc169268898 \h </w:instrText>
        </w:r>
        <w:r>
          <w:rPr>
            <w:noProof/>
            <w:webHidden/>
          </w:rPr>
        </w:r>
        <w:r>
          <w:rPr>
            <w:noProof/>
            <w:webHidden/>
          </w:rPr>
          <w:fldChar w:fldCharType="separate"/>
        </w:r>
        <w:r>
          <w:rPr>
            <w:noProof/>
            <w:webHidden/>
          </w:rPr>
          <w:t>28</w:t>
        </w:r>
        <w:r>
          <w:rPr>
            <w:noProof/>
            <w:webHidden/>
          </w:rPr>
          <w:fldChar w:fldCharType="end"/>
        </w:r>
      </w:hyperlink>
    </w:p>
    <w:p w14:paraId="19C7A5CA" w14:textId="6FDB0FD4"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899" w:history="1">
        <w:r w:rsidRPr="00B27030">
          <w:rPr>
            <w:rStyle w:val="Hyperlink"/>
            <w:noProof/>
          </w:rPr>
          <w:t>Table 21 - Matching data on number of actors</w:t>
        </w:r>
        <w:r>
          <w:rPr>
            <w:noProof/>
            <w:webHidden/>
          </w:rPr>
          <w:tab/>
        </w:r>
        <w:r>
          <w:rPr>
            <w:noProof/>
            <w:webHidden/>
          </w:rPr>
          <w:fldChar w:fldCharType="begin"/>
        </w:r>
        <w:r>
          <w:rPr>
            <w:noProof/>
            <w:webHidden/>
          </w:rPr>
          <w:instrText xml:space="preserve"> PAGEREF _Toc169268899 \h </w:instrText>
        </w:r>
        <w:r>
          <w:rPr>
            <w:noProof/>
            <w:webHidden/>
          </w:rPr>
        </w:r>
        <w:r>
          <w:rPr>
            <w:noProof/>
            <w:webHidden/>
          </w:rPr>
          <w:fldChar w:fldCharType="separate"/>
        </w:r>
        <w:r>
          <w:rPr>
            <w:noProof/>
            <w:webHidden/>
          </w:rPr>
          <w:t>28</w:t>
        </w:r>
        <w:r>
          <w:rPr>
            <w:noProof/>
            <w:webHidden/>
          </w:rPr>
          <w:fldChar w:fldCharType="end"/>
        </w:r>
      </w:hyperlink>
    </w:p>
    <w:p w14:paraId="1B2FE584" w14:textId="4A4F895C"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0" w:history="1">
        <w:r w:rsidRPr="00B27030">
          <w:rPr>
            <w:rStyle w:val="Hyperlink"/>
            <w:noProof/>
          </w:rPr>
          <w:t>Table 22 - Causal estimate for number of actors</w:t>
        </w:r>
        <w:r>
          <w:rPr>
            <w:noProof/>
            <w:webHidden/>
          </w:rPr>
          <w:tab/>
        </w:r>
        <w:r>
          <w:rPr>
            <w:noProof/>
            <w:webHidden/>
          </w:rPr>
          <w:fldChar w:fldCharType="begin"/>
        </w:r>
        <w:r>
          <w:rPr>
            <w:noProof/>
            <w:webHidden/>
          </w:rPr>
          <w:instrText xml:space="preserve"> PAGEREF _Toc169268900 \h </w:instrText>
        </w:r>
        <w:r>
          <w:rPr>
            <w:noProof/>
            <w:webHidden/>
          </w:rPr>
        </w:r>
        <w:r>
          <w:rPr>
            <w:noProof/>
            <w:webHidden/>
          </w:rPr>
          <w:fldChar w:fldCharType="separate"/>
        </w:r>
        <w:r>
          <w:rPr>
            <w:noProof/>
            <w:webHidden/>
          </w:rPr>
          <w:t>28</w:t>
        </w:r>
        <w:r>
          <w:rPr>
            <w:noProof/>
            <w:webHidden/>
          </w:rPr>
          <w:fldChar w:fldCharType="end"/>
        </w:r>
      </w:hyperlink>
    </w:p>
    <w:p w14:paraId="1784B619" w14:textId="4C407EBB"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1" w:history="1">
        <w:r w:rsidRPr="00B27030">
          <w:rPr>
            <w:rStyle w:val="Hyperlink"/>
            <w:noProof/>
          </w:rPr>
          <w:t>Table 23 - Matching data on number of actors</w:t>
        </w:r>
        <w:r>
          <w:rPr>
            <w:noProof/>
            <w:webHidden/>
          </w:rPr>
          <w:tab/>
        </w:r>
        <w:r>
          <w:rPr>
            <w:noProof/>
            <w:webHidden/>
          </w:rPr>
          <w:fldChar w:fldCharType="begin"/>
        </w:r>
        <w:r>
          <w:rPr>
            <w:noProof/>
            <w:webHidden/>
          </w:rPr>
          <w:instrText xml:space="preserve"> PAGEREF _Toc169268901 \h </w:instrText>
        </w:r>
        <w:r>
          <w:rPr>
            <w:noProof/>
            <w:webHidden/>
          </w:rPr>
        </w:r>
        <w:r>
          <w:rPr>
            <w:noProof/>
            <w:webHidden/>
          </w:rPr>
          <w:fldChar w:fldCharType="separate"/>
        </w:r>
        <w:r>
          <w:rPr>
            <w:noProof/>
            <w:webHidden/>
          </w:rPr>
          <w:t>29</w:t>
        </w:r>
        <w:r>
          <w:rPr>
            <w:noProof/>
            <w:webHidden/>
          </w:rPr>
          <w:fldChar w:fldCharType="end"/>
        </w:r>
      </w:hyperlink>
    </w:p>
    <w:p w14:paraId="594A98F3" w14:textId="13ECDD8A"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2" w:history="1">
        <w:r w:rsidRPr="00B27030">
          <w:rPr>
            <w:rStyle w:val="Hyperlink"/>
            <w:noProof/>
          </w:rPr>
          <w:t>Table 24 - Causal estimate for number of actors</w:t>
        </w:r>
        <w:r>
          <w:rPr>
            <w:noProof/>
            <w:webHidden/>
          </w:rPr>
          <w:tab/>
        </w:r>
        <w:r>
          <w:rPr>
            <w:noProof/>
            <w:webHidden/>
          </w:rPr>
          <w:fldChar w:fldCharType="begin"/>
        </w:r>
        <w:r>
          <w:rPr>
            <w:noProof/>
            <w:webHidden/>
          </w:rPr>
          <w:instrText xml:space="preserve"> PAGEREF _Toc169268902 \h </w:instrText>
        </w:r>
        <w:r>
          <w:rPr>
            <w:noProof/>
            <w:webHidden/>
          </w:rPr>
        </w:r>
        <w:r>
          <w:rPr>
            <w:noProof/>
            <w:webHidden/>
          </w:rPr>
          <w:fldChar w:fldCharType="separate"/>
        </w:r>
        <w:r>
          <w:rPr>
            <w:noProof/>
            <w:webHidden/>
          </w:rPr>
          <w:t>29</w:t>
        </w:r>
        <w:r>
          <w:rPr>
            <w:noProof/>
            <w:webHidden/>
          </w:rPr>
          <w:fldChar w:fldCharType="end"/>
        </w:r>
      </w:hyperlink>
    </w:p>
    <w:p w14:paraId="1DDA8124" w14:textId="7DD33B53"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3" w:history="1">
        <w:r w:rsidRPr="00B27030">
          <w:rPr>
            <w:rStyle w:val="Hyperlink"/>
            <w:noProof/>
          </w:rPr>
          <w:t>Table 25 - Matching data on number of actors</w:t>
        </w:r>
        <w:r>
          <w:rPr>
            <w:noProof/>
            <w:webHidden/>
          </w:rPr>
          <w:tab/>
        </w:r>
        <w:r>
          <w:rPr>
            <w:noProof/>
            <w:webHidden/>
          </w:rPr>
          <w:fldChar w:fldCharType="begin"/>
        </w:r>
        <w:r>
          <w:rPr>
            <w:noProof/>
            <w:webHidden/>
          </w:rPr>
          <w:instrText xml:space="preserve"> PAGEREF _Toc169268903 \h </w:instrText>
        </w:r>
        <w:r>
          <w:rPr>
            <w:noProof/>
            <w:webHidden/>
          </w:rPr>
        </w:r>
        <w:r>
          <w:rPr>
            <w:noProof/>
            <w:webHidden/>
          </w:rPr>
          <w:fldChar w:fldCharType="separate"/>
        </w:r>
        <w:r>
          <w:rPr>
            <w:noProof/>
            <w:webHidden/>
          </w:rPr>
          <w:t>29</w:t>
        </w:r>
        <w:r>
          <w:rPr>
            <w:noProof/>
            <w:webHidden/>
          </w:rPr>
          <w:fldChar w:fldCharType="end"/>
        </w:r>
      </w:hyperlink>
    </w:p>
    <w:p w14:paraId="6298F3E7" w14:textId="7A92EC40"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4" w:history="1">
        <w:r w:rsidRPr="00B27030">
          <w:rPr>
            <w:rStyle w:val="Hyperlink"/>
            <w:noProof/>
          </w:rPr>
          <w:t>Table 26 - Causal estimate for number of actors</w:t>
        </w:r>
        <w:r>
          <w:rPr>
            <w:noProof/>
            <w:webHidden/>
          </w:rPr>
          <w:tab/>
        </w:r>
        <w:r>
          <w:rPr>
            <w:noProof/>
            <w:webHidden/>
          </w:rPr>
          <w:fldChar w:fldCharType="begin"/>
        </w:r>
        <w:r>
          <w:rPr>
            <w:noProof/>
            <w:webHidden/>
          </w:rPr>
          <w:instrText xml:space="preserve"> PAGEREF _Toc169268904 \h </w:instrText>
        </w:r>
        <w:r>
          <w:rPr>
            <w:noProof/>
            <w:webHidden/>
          </w:rPr>
        </w:r>
        <w:r>
          <w:rPr>
            <w:noProof/>
            <w:webHidden/>
          </w:rPr>
          <w:fldChar w:fldCharType="separate"/>
        </w:r>
        <w:r>
          <w:rPr>
            <w:noProof/>
            <w:webHidden/>
          </w:rPr>
          <w:t>29</w:t>
        </w:r>
        <w:r>
          <w:rPr>
            <w:noProof/>
            <w:webHidden/>
          </w:rPr>
          <w:fldChar w:fldCharType="end"/>
        </w:r>
      </w:hyperlink>
    </w:p>
    <w:p w14:paraId="20D1DD1B" w14:textId="2DBA3C2D"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5" w:history="1">
        <w:r w:rsidRPr="00B27030">
          <w:rPr>
            <w:rStyle w:val="Hyperlink"/>
            <w:noProof/>
          </w:rPr>
          <w:t>Table 27 - Matching data on number of actors</w:t>
        </w:r>
        <w:r>
          <w:rPr>
            <w:noProof/>
            <w:webHidden/>
          </w:rPr>
          <w:tab/>
        </w:r>
        <w:r>
          <w:rPr>
            <w:noProof/>
            <w:webHidden/>
          </w:rPr>
          <w:fldChar w:fldCharType="begin"/>
        </w:r>
        <w:r>
          <w:rPr>
            <w:noProof/>
            <w:webHidden/>
          </w:rPr>
          <w:instrText xml:space="preserve"> PAGEREF _Toc169268905 \h </w:instrText>
        </w:r>
        <w:r>
          <w:rPr>
            <w:noProof/>
            <w:webHidden/>
          </w:rPr>
        </w:r>
        <w:r>
          <w:rPr>
            <w:noProof/>
            <w:webHidden/>
          </w:rPr>
          <w:fldChar w:fldCharType="separate"/>
        </w:r>
        <w:r>
          <w:rPr>
            <w:noProof/>
            <w:webHidden/>
          </w:rPr>
          <w:t>29</w:t>
        </w:r>
        <w:r>
          <w:rPr>
            <w:noProof/>
            <w:webHidden/>
          </w:rPr>
          <w:fldChar w:fldCharType="end"/>
        </w:r>
      </w:hyperlink>
    </w:p>
    <w:p w14:paraId="2E1C15C6" w14:textId="3C4043C0"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6" w:history="1">
        <w:r w:rsidRPr="00B27030">
          <w:rPr>
            <w:rStyle w:val="Hyperlink"/>
            <w:noProof/>
          </w:rPr>
          <w:t>Table 28 - Causal estimate for number of actors</w:t>
        </w:r>
        <w:r>
          <w:rPr>
            <w:noProof/>
            <w:webHidden/>
          </w:rPr>
          <w:tab/>
        </w:r>
        <w:r>
          <w:rPr>
            <w:noProof/>
            <w:webHidden/>
          </w:rPr>
          <w:fldChar w:fldCharType="begin"/>
        </w:r>
        <w:r>
          <w:rPr>
            <w:noProof/>
            <w:webHidden/>
          </w:rPr>
          <w:instrText xml:space="preserve"> PAGEREF _Toc169268906 \h </w:instrText>
        </w:r>
        <w:r>
          <w:rPr>
            <w:noProof/>
            <w:webHidden/>
          </w:rPr>
        </w:r>
        <w:r>
          <w:rPr>
            <w:noProof/>
            <w:webHidden/>
          </w:rPr>
          <w:fldChar w:fldCharType="separate"/>
        </w:r>
        <w:r>
          <w:rPr>
            <w:noProof/>
            <w:webHidden/>
          </w:rPr>
          <w:t>29</w:t>
        </w:r>
        <w:r>
          <w:rPr>
            <w:noProof/>
            <w:webHidden/>
          </w:rPr>
          <w:fldChar w:fldCharType="end"/>
        </w:r>
      </w:hyperlink>
    </w:p>
    <w:p w14:paraId="067C12EB" w14:textId="3109B966"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7" w:history="1">
        <w:r w:rsidRPr="00B27030">
          <w:rPr>
            <w:rStyle w:val="Hyperlink"/>
            <w:noProof/>
          </w:rPr>
          <w:t>Table 29 - Next day (including riots)</w:t>
        </w:r>
        <w:r>
          <w:rPr>
            <w:noProof/>
            <w:webHidden/>
          </w:rPr>
          <w:tab/>
        </w:r>
        <w:r>
          <w:rPr>
            <w:noProof/>
            <w:webHidden/>
          </w:rPr>
          <w:fldChar w:fldCharType="begin"/>
        </w:r>
        <w:r>
          <w:rPr>
            <w:noProof/>
            <w:webHidden/>
          </w:rPr>
          <w:instrText xml:space="preserve"> PAGEREF _Toc169268907 \h </w:instrText>
        </w:r>
        <w:r>
          <w:rPr>
            <w:noProof/>
            <w:webHidden/>
          </w:rPr>
        </w:r>
        <w:r>
          <w:rPr>
            <w:noProof/>
            <w:webHidden/>
          </w:rPr>
          <w:fldChar w:fldCharType="separate"/>
        </w:r>
        <w:r>
          <w:rPr>
            <w:noProof/>
            <w:webHidden/>
          </w:rPr>
          <w:t>30</w:t>
        </w:r>
        <w:r>
          <w:rPr>
            <w:noProof/>
            <w:webHidden/>
          </w:rPr>
          <w:fldChar w:fldCharType="end"/>
        </w:r>
      </w:hyperlink>
    </w:p>
    <w:p w14:paraId="60EE6782" w14:textId="1AAEB479"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8" w:history="1">
        <w:r w:rsidRPr="00B27030">
          <w:rPr>
            <w:rStyle w:val="Hyperlink"/>
            <w:noProof/>
          </w:rPr>
          <w:t>Table 30 - Duration (including riots)</w:t>
        </w:r>
        <w:r>
          <w:rPr>
            <w:noProof/>
            <w:webHidden/>
          </w:rPr>
          <w:tab/>
        </w:r>
        <w:r>
          <w:rPr>
            <w:noProof/>
            <w:webHidden/>
          </w:rPr>
          <w:fldChar w:fldCharType="begin"/>
        </w:r>
        <w:r>
          <w:rPr>
            <w:noProof/>
            <w:webHidden/>
          </w:rPr>
          <w:instrText xml:space="preserve"> PAGEREF _Toc169268908 \h </w:instrText>
        </w:r>
        <w:r>
          <w:rPr>
            <w:noProof/>
            <w:webHidden/>
          </w:rPr>
        </w:r>
        <w:r>
          <w:rPr>
            <w:noProof/>
            <w:webHidden/>
          </w:rPr>
          <w:fldChar w:fldCharType="separate"/>
        </w:r>
        <w:r>
          <w:rPr>
            <w:noProof/>
            <w:webHidden/>
          </w:rPr>
          <w:t>31</w:t>
        </w:r>
        <w:r>
          <w:rPr>
            <w:noProof/>
            <w:webHidden/>
          </w:rPr>
          <w:fldChar w:fldCharType="end"/>
        </w:r>
      </w:hyperlink>
    </w:p>
    <w:p w14:paraId="3505D186" w14:textId="4CC5A5F7"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09" w:history="1">
        <w:r w:rsidRPr="00B27030">
          <w:rPr>
            <w:rStyle w:val="Hyperlink"/>
            <w:noProof/>
          </w:rPr>
          <w:t>Table 31 - Likelihood of observing another day</w:t>
        </w:r>
        <w:r>
          <w:rPr>
            <w:noProof/>
            <w:webHidden/>
          </w:rPr>
          <w:tab/>
        </w:r>
        <w:r>
          <w:rPr>
            <w:noProof/>
            <w:webHidden/>
          </w:rPr>
          <w:fldChar w:fldCharType="begin"/>
        </w:r>
        <w:r>
          <w:rPr>
            <w:noProof/>
            <w:webHidden/>
          </w:rPr>
          <w:instrText xml:space="preserve"> PAGEREF _Toc169268909 \h </w:instrText>
        </w:r>
        <w:r>
          <w:rPr>
            <w:noProof/>
            <w:webHidden/>
          </w:rPr>
        </w:r>
        <w:r>
          <w:rPr>
            <w:noProof/>
            <w:webHidden/>
          </w:rPr>
          <w:fldChar w:fldCharType="separate"/>
        </w:r>
        <w:r>
          <w:rPr>
            <w:noProof/>
            <w:webHidden/>
          </w:rPr>
          <w:t>32</w:t>
        </w:r>
        <w:r>
          <w:rPr>
            <w:noProof/>
            <w:webHidden/>
          </w:rPr>
          <w:fldChar w:fldCharType="end"/>
        </w:r>
      </w:hyperlink>
    </w:p>
    <w:p w14:paraId="3B43DFB7" w14:textId="7426B028" w:rsidR="00236295" w:rsidRDefault="00236295">
      <w:pPr>
        <w:pStyle w:val="TableofFigures"/>
        <w:tabs>
          <w:tab w:val="right" w:leader="dot" w:pos="9350"/>
        </w:tabs>
        <w:rPr>
          <w:rFonts w:asciiTheme="minorHAnsi" w:eastAsiaTheme="minorEastAsia" w:hAnsiTheme="minorHAnsi"/>
          <w:noProof/>
          <w:kern w:val="2"/>
          <w:szCs w:val="24"/>
          <w14:ligatures w14:val="standardContextual"/>
        </w:rPr>
      </w:pPr>
      <w:hyperlink w:anchor="_Toc169268910" w:history="1">
        <w:r w:rsidRPr="00B27030">
          <w:rPr>
            <w:rStyle w:val="Hyperlink"/>
            <w:noProof/>
          </w:rPr>
          <w:t>Table 32 - Likelihood of next day, holding day of event constant</w:t>
        </w:r>
        <w:r>
          <w:rPr>
            <w:noProof/>
            <w:webHidden/>
          </w:rPr>
          <w:tab/>
        </w:r>
        <w:r>
          <w:rPr>
            <w:noProof/>
            <w:webHidden/>
          </w:rPr>
          <w:fldChar w:fldCharType="begin"/>
        </w:r>
        <w:r>
          <w:rPr>
            <w:noProof/>
            <w:webHidden/>
          </w:rPr>
          <w:instrText xml:space="preserve"> PAGEREF _Toc169268910 \h </w:instrText>
        </w:r>
        <w:r>
          <w:rPr>
            <w:noProof/>
            <w:webHidden/>
          </w:rPr>
        </w:r>
        <w:r>
          <w:rPr>
            <w:noProof/>
            <w:webHidden/>
          </w:rPr>
          <w:fldChar w:fldCharType="separate"/>
        </w:r>
        <w:r>
          <w:rPr>
            <w:noProof/>
            <w:webHidden/>
          </w:rPr>
          <w:t>33</w:t>
        </w:r>
        <w:r>
          <w:rPr>
            <w:noProof/>
            <w:webHidden/>
          </w:rPr>
          <w:fldChar w:fldCharType="end"/>
        </w:r>
      </w:hyperlink>
    </w:p>
    <w:p w14:paraId="3B61F10F" w14:textId="35EA47BF" w:rsidR="00A1799F" w:rsidRDefault="00B524AC" w:rsidP="00980CBB">
      <w:pPr>
        <w:spacing w:after="160" w:line="259" w:lineRule="auto"/>
        <w:jc w:val="left"/>
      </w:pPr>
      <w:r>
        <w:fldChar w:fldCharType="end"/>
      </w:r>
    </w:p>
    <w:p w14:paraId="51CAB8FD" w14:textId="57F70AB0" w:rsidR="00980CBB" w:rsidRDefault="00980CBB" w:rsidP="00980CBB">
      <w:pPr>
        <w:spacing w:after="160" w:line="259" w:lineRule="auto"/>
        <w:jc w:val="left"/>
      </w:pPr>
      <w:r>
        <w:br w:type="page"/>
      </w:r>
    </w:p>
    <w:p w14:paraId="751D8F98" w14:textId="3F7D63B5" w:rsidR="00E56114" w:rsidRDefault="00A81688" w:rsidP="0059571B">
      <w:pPr>
        <w:pStyle w:val="Heading1"/>
      </w:pPr>
      <w:bookmarkStart w:id="0" w:name="_Toc184290807"/>
      <w:r>
        <w:lastRenderedPageBreak/>
        <w:t>Descriptive statistics</w:t>
      </w:r>
      <w:bookmarkEnd w:id="0"/>
    </w:p>
    <w:p w14:paraId="38CF7A76" w14:textId="253A648C" w:rsidR="00005A30" w:rsidRDefault="00005A30" w:rsidP="00005A30">
      <w:pPr>
        <w:pStyle w:val="Caption"/>
        <w:keepNext/>
      </w:pPr>
      <w:bookmarkStart w:id="1" w:name="_Toc169268879"/>
      <w:r>
        <w:t xml:space="preserve">Table </w:t>
      </w:r>
      <w:fldSimple w:instr=" SEQ Table \* ARABIC ">
        <w:r w:rsidR="0079404D">
          <w:rPr>
            <w:noProof/>
          </w:rPr>
          <w:t>1</w:t>
        </w:r>
      </w:fldSimple>
      <w:r>
        <w:t xml:space="preserve"> - Descriptive statistics for continuous and count variables</w:t>
      </w:r>
      <w:bookmarkEnd w:id="1"/>
    </w:p>
    <w:tbl>
      <w:tblPr>
        <w:tblStyle w:val="CoefficientTable"/>
        <w:tblW w:w="5000" w:type="pct"/>
        <w:tblLook w:val="04A0" w:firstRow="1" w:lastRow="0" w:firstColumn="1" w:lastColumn="0" w:noHBand="0" w:noVBand="1"/>
      </w:tblPr>
      <w:tblGrid>
        <w:gridCol w:w="4576"/>
        <w:gridCol w:w="703"/>
        <w:gridCol w:w="794"/>
        <w:gridCol w:w="905"/>
        <w:gridCol w:w="794"/>
        <w:gridCol w:w="794"/>
        <w:gridCol w:w="794"/>
      </w:tblGrid>
      <w:tr w:rsidR="00B85E3E" w:rsidRPr="00AB7588" w14:paraId="1C78D904" w14:textId="77777777" w:rsidTr="00005A30">
        <w:trPr>
          <w:cnfStyle w:val="100000000000" w:firstRow="1" w:lastRow="0" w:firstColumn="0" w:lastColumn="0" w:oddVBand="0" w:evenVBand="0" w:oddHBand="0" w:evenHBand="0" w:firstRowFirstColumn="0" w:firstRowLastColumn="0" w:lastRowFirstColumn="0" w:lastRowLastColumn="0"/>
        </w:trPr>
        <w:tc>
          <w:tcPr>
            <w:tcW w:w="2482" w:type="pct"/>
          </w:tcPr>
          <w:p w14:paraId="7C1A1728" w14:textId="77777777" w:rsidR="00B85E3E" w:rsidRPr="00AB7588" w:rsidRDefault="00B85E3E" w:rsidP="00261E36">
            <w:pPr>
              <w:pStyle w:val="Table"/>
              <w:rPr>
                <w:rFonts w:cs="Times New Roman"/>
                <w:sz w:val="21"/>
                <w:szCs w:val="28"/>
              </w:rPr>
            </w:pPr>
          </w:p>
        </w:tc>
        <w:tc>
          <w:tcPr>
            <w:tcW w:w="413" w:type="pct"/>
            <w:tcBorders>
              <w:top w:val="double" w:sz="4" w:space="0" w:color="auto"/>
              <w:bottom w:val="single" w:sz="4" w:space="0" w:color="auto"/>
            </w:tcBorders>
          </w:tcPr>
          <w:p w14:paraId="0FF75ED5" w14:textId="6E37ED81" w:rsidR="00B85E3E" w:rsidRPr="00AB7588" w:rsidRDefault="00B85E3E" w:rsidP="00261E36">
            <w:pPr>
              <w:pStyle w:val="Table"/>
              <w:rPr>
                <w:rFonts w:cs="Times New Roman"/>
                <w:sz w:val="21"/>
                <w:szCs w:val="28"/>
              </w:rPr>
            </w:pPr>
            <w:r w:rsidRPr="00AB7588">
              <w:rPr>
                <w:rFonts w:cs="Times New Roman"/>
                <w:sz w:val="21"/>
                <w:szCs w:val="28"/>
              </w:rPr>
              <w:t>Min</w:t>
            </w:r>
          </w:p>
        </w:tc>
        <w:tc>
          <w:tcPr>
            <w:tcW w:w="413" w:type="pct"/>
            <w:tcBorders>
              <w:top w:val="double" w:sz="4" w:space="0" w:color="auto"/>
              <w:bottom w:val="single" w:sz="4" w:space="0" w:color="auto"/>
            </w:tcBorders>
          </w:tcPr>
          <w:p w14:paraId="1FFDCA40" w14:textId="2D5C5479" w:rsidR="00B85E3E" w:rsidRPr="00AB7588" w:rsidRDefault="000F3E48" w:rsidP="00261E36">
            <w:pPr>
              <w:pStyle w:val="Table"/>
              <w:rPr>
                <w:rFonts w:cs="Times New Roman"/>
                <w:sz w:val="21"/>
                <w:szCs w:val="28"/>
              </w:rPr>
            </w:pPr>
            <w:r w:rsidRPr="00AB7588">
              <w:rPr>
                <w:rFonts w:cs="Times New Roman"/>
                <w:sz w:val="21"/>
                <w:szCs w:val="28"/>
              </w:rPr>
              <w:t>1st Q</w:t>
            </w:r>
          </w:p>
        </w:tc>
        <w:tc>
          <w:tcPr>
            <w:tcW w:w="455" w:type="pct"/>
            <w:tcBorders>
              <w:top w:val="double" w:sz="4" w:space="0" w:color="auto"/>
              <w:bottom w:val="single" w:sz="4" w:space="0" w:color="auto"/>
            </w:tcBorders>
          </w:tcPr>
          <w:p w14:paraId="6644CDEB" w14:textId="22BA818A" w:rsidR="00B85E3E" w:rsidRPr="00AB7588" w:rsidRDefault="000F3E48" w:rsidP="00261E36">
            <w:pPr>
              <w:pStyle w:val="Table"/>
              <w:rPr>
                <w:rFonts w:cs="Times New Roman"/>
                <w:sz w:val="21"/>
                <w:szCs w:val="28"/>
              </w:rPr>
            </w:pPr>
            <w:r w:rsidRPr="00AB7588">
              <w:rPr>
                <w:rFonts w:cs="Times New Roman"/>
                <w:sz w:val="21"/>
                <w:szCs w:val="28"/>
              </w:rPr>
              <w:t>Median</w:t>
            </w:r>
          </w:p>
        </w:tc>
        <w:tc>
          <w:tcPr>
            <w:tcW w:w="413" w:type="pct"/>
            <w:tcBorders>
              <w:top w:val="double" w:sz="4" w:space="0" w:color="auto"/>
              <w:bottom w:val="single" w:sz="4" w:space="0" w:color="auto"/>
            </w:tcBorders>
          </w:tcPr>
          <w:p w14:paraId="789C93F3" w14:textId="4A51E5A9" w:rsidR="00B85E3E" w:rsidRPr="00AB7588" w:rsidRDefault="000F3E48" w:rsidP="00261E36">
            <w:pPr>
              <w:pStyle w:val="Table"/>
              <w:rPr>
                <w:rFonts w:cs="Times New Roman"/>
                <w:sz w:val="21"/>
                <w:szCs w:val="28"/>
              </w:rPr>
            </w:pPr>
            <w:r w:rsidRPr="00AB7588">
              <w:rPr>
                <w:rFonts w:cs="Times New Roman"/>
                <w:sz w:val="21"/>
                <w:szCs w:val="28"/>
              </w:rPr>
              <w:t>Mean</w:t>
            </w:r>
          </w:p>
        </w:tc>
        <w:tc>
          <w:tcPr>
            <w:tcW w:w="413" w:type="pct"/>
            <w:tcBorders>
              <w:top w:val="double" w:sz="4" w:space="0" w:color="auto"/>
              <w:bottom w:val="single" w:sz="4" w:space="0" w:color="auto"/>
            </w:tcBorders>
          </w:tcPr>
          <w:p w14:paraId="29E4BA7A" w14:textId="5013C9ED" w:rsidR="00B85E3E" w:rsidRPr="00AB7588" w:rsidRDefault="000F3E48" w:rsidP="00261E36">
            <w:pPr>
              <w:pStyle w:val="Table"/>
              <w:rPr>
                <w:rFonts w:cs="Times New Roman"/>
                <w:sz w:val="21"/>
                <w:szCs w:val="28"/>
              </w:rPr>
            </w:pPr>
            <w:r w:rsidRPr="00AB7588">
              <w:rPr>
                <w:rFonts w:cs="Times New Roman"/>
                <w:sz w:val="21"/>
                <w:szCs w:val="28"/>
              </w:rPr>
              <w:t>3rd Q</w:t>
            </w:r>
          </w:p>
        </w:tc>
        <w:tc>
          <w:tcPr>
            <w:tcW w:w="411" w:type="pct"/>
            <w:tcBorders>
              <w:top w:val="double" w:sz="4" w:space="0" w:color="auto"/>
              <w:bottom w:val="single" w:sz="4" w:space="0" w:color="auto"/>
            </w:tcBorders>
          </w:tcPr>
          <w:p w14:paraId="46D2B50F" w14:textId="6E24C860" w:rsidR="00B85E3E" w:rsidRPr="00AB7588" w:rsidRDefault="000F3E48" w:rsidP="00261E36">
            <w:pPr>
              <w:pStyle w:val="Table"/>
              <w:rPr>
                <w:rFonts w:cs="Times New Roman"/>
                <w:sz w:val="21"/>
                <w:szCs w:val="28"/>
              </w:rPr>
            </w:pPr>
            <w:r w:rsidRPr="00AB7588">
              <w:rPr>
                <w:rFonts w:cs="Times New Roman"/>
                <w:sz w:val="21"/>
                <w:szCs w:val="28"/>
              </w:rPr>
              <w:t>Max</w:t>
            </w:r>
          </w:p>
        </w:tc>
      </w:tr>
      <w:tr w:rsidR="00AD641F" w:rsidRPr="00AB7588" w14:paraId="05119739" w14:textId="77777777" w:rsidTr="00005A30">
        <w:tc>
          <w:tcPr>
            <w:tcW w:w="2482" w:type="pct"/>
          </w:tcPr>
          <w:p w14:paraId="6FEFCFC1" w14:textId="5AC9E554" w:rsidR="00AD641F" w:rsidRPr="00AB7588" w:rsidRDefault="00AD641F" w:rsidP="00261E36">
            <w:pPr>
              <w:pStyle w:val="Table"/>
              <w:rPr>
                <w:rFonts w:cs="Times New Roman"/>
                <w:sz w:val="21"/>
                <w:szCs w:val="28"/>
              </w:rPr>
            </w:pPr>
            <w:r w:rsidRPr="00AB7588">
              <w:rPr>
                <w:rFonts w:cs="Times New Roman"/>
                <w:sz w:val="21"/>
                <w:szCs w:val="28"/>
              </w:rPr>
              <w:t>Independent variables</w:t>
            </w:r>
          </w:p>
        </w:tc>
        <w:tc>
          <w:tcPr>
            <w:tcW w:w="413" w:type="pct"/>
            <w:tcBorders>
              <w:top w:val="single" w:sz="4" w:space="0" w:color="auto"/>
            </w:tcBorders>
          </w:tcPr>
          <w:p w14:paraId="5E02162C" w14:textId="77777777" w:rsidR="00AD641F" w:rsidRPr="00AB7588" w:rsidRDefault="00AD641F" w:rsidP="00261E36">
            <w:pPr>
              <w:pStyle w:val="Table"/>
              <w:rPr>
                <w:rFonts w:cs="Times New Roman"/>
                <w:sz w:val="21"/>
                <w:szCs w:val="28"/>
              </w:rPr>
            </w:pPr>
          </w:p>
        </w:tc>
        <w:tc>
          <w:tcPr>
            <w:tcW w:w="413" w:type="pct"/>
            <w:tcBorders>
              <w:top w:val="single" w:sz="4" w:space="0" w:color="auto"/>
            </w:tcBorders>
          </w:tcPr>
          <w:p w14:paraId="111987F4" w14:textId="77777777" w:rsidR="00AD641F" w:rsidRPr="00AB7588" w:rsidRDefault="00AD641F" w:rsidP="00261E36">
            <w:pPr>
              <w:pStyle w:val="Table"/>
              <w:rPr>
                <w:rFonts w:cs="Times New Roman"/>
                <w:sz w:val="21"/>
                <w:szCs w:val="28"/>
              </w:rPr>
            </w:pPr>
          </w:p>
        </w:tc>
        <w:tc>
          <w:tcPr>
            <w:tcW w:w="455" w:type="pct"/>
            <w:tcBorders>
              <w:top w:val="single" w:sz="4" w:space="0" w:color="auto"/>
            </w:tcBorders>
          </w:tcPr>
          <w:p w14:paraId="1B8159AF" w14:textId="77777777" w:rsidR="00AD641F" w:rsidRPr="00AB7588" w:rsidRDefault="00AD641F" w:rsidP="00261E36">
            <w:pPr>
              <w:pStyle w:val="Table"/>
              <w:rPr>
                <w:rFonts w:cs="Times New Roman"/>
                <w:sz w:val="21"/>
                <w:szCs w:val="28"/>
              </w:rPr>
            </w:pPr>
          </w:p>
        </w:tc>
        <w:tc>
          <w:tcPr>
            <w:tcW w:w="413" w:type="pct"/>
            <w:tcBorders>
              <w:top w:val="single" w:sz="4" w:space="0" w:color="auto"/>
            </w:tcBorders>
          </w:tcPr>
          <w:p w14:paraId="4C5A5156" w14:textId="77777777" w:rsidR="00AD641F" w:rsidRPr="00AB7588" w:rsidRDefault="00AD641F" w:rsidP="00261E36">
            <w:pPr>
              <w:pStyle w:val="Table"/>
              <w:rPr>
                <w:rFonts w:cs="Times New Roman"/>
                <w:sz w:val="21"/>
                <w:szCs w:val="28"/>
              </w:rPr>
            </w:pPr>
          </w:p>
        </w:tc>
        <w:tc>
          <w:tcPr>
            <w:tcW w:w="413" w:type="pct"/>
            <w:tcBorders>
              <w:top w:val="single" w:sz="4" w:space="0" w:color="auto"/>
            </w:tcBorders>
          </w:tcPr>
          <w:p w14:paraId="3FEF2403" w14:textId="77777777" w:rsidR="00AD641F" w:rsidRPr="00AB7588" w:rsidRDefault="00AD641F" w:rsidP="00261E36">
            <w:pPr>
              <w:pStyle w:val="Table"/>
              <w:rPr>
                <w:rFonts w:cs="Times New Roman"/>
                <w:sz w:val="21"/>
                <w:szCs w:val="28"/>
              </w:rPr>
            </w:pPr>
          </w:p>
        </w:tc>
        <w:tc>
          <w:tcPr>
            <w:tcW w:w="411" w:type="pct"/>
            <w:tcBorders>
              <w:top w:val="single" w:sz="4" w:space="0" w:color="auto"/>
            </w:tcBorders>
          </w:tcPr>
          <w:p w14:paraId="544563C6" w14:textId="77777777" w:rsidR="00AD641F" w:rsidRPr="00AB7588" w:rsidRDefault="00AD641F" w:rsidP="00261E36">
            <w:pPr>
              <w:pStyle w:val="Table"/>
              <w:rPr>
                <w:rFonts w:cs="Times New Roman"/>
                <w:sz w:val="21"/>
                <w:szCs w:val="28"/>
              </w:rPr>
            </w:pPr>
          </w:p>
        </w:tc>
      </w:tr>
      <w:tr w:rsidR="00B85E3E" w:rsidRPr="00AB7588" w14:paraId="7EA844B1" w14:textId="77777777" w:rsidTr="00005A30">
        <w:tc>
          <w:tcPr>
            <w:tcW w:w="2482" w:type="pct"/>
          </w:tcPr>
          <w:p w14:paraId="632A3CC0" w14:textId="0A2F1516" w:rsidR="00B85E3E" w:rsidRPr="00AB7588" w:rsidRDefault="00B85E3E" w:rsidP="00261E36">
            <w:pPr>
              <w:pStyle w:val="Table"/>
              <w:rPr>
                <w:rFonts w:cs="Times New Roman"/>
                <w:sz w:val="21"/>
                <w:szCs w:val="28"/>
              </w:rPr>
            </w:pPr>
            <w:r w:rsidRPr="00AB7588">
              <w:rPr>
                <w:rFonts w:cs="Times New Roman"/>
                <w:sz w:val="21"/>
                <w:szCs w:val="28"/>
              </w:rPr>
              <w:t>Log of max population</w:t>
            </w:r>
          </w:p>
        </w:tc>
        <w:tc>
          <w:tcPr>
            <w:tcW w:w="413" w:type="pct"/>
          </w:tcPr>
          <w:p w14:paraId="66698AD5" w14:textId="2B0DE77B" w:rsidR="00B85E3E" w:rsidRPr="00AB7588" w:rsidRDefault="000F3E48" w:rsidP="00261E36">
            <w:pPr>
              <w:pStyle w:val="Table"/>
              <w:rPr>
                <w:rFonts w:cs="Times New Roman"/>
                <w:sz w:val="21"/>
                <w:szCs w:val="28"/>
              </w:rPr>
            </w:pPr>
            <w:r w:rsidRPr="00AB7588">
              <w:rPr>
                <w:rFonts w:cs="Times New Roman"/>
                <w:sz w:val="21"/>
                <w:szCs w:val="28"/>
              </w:rPr>
              <w:t>2.398</w:t>
            </w:r>
          </w:p>
        </w:tc>
        <w:tc>
          <w:tcPr>
            <w:tcW w:w="413" w:type="pct"/>
          </w:tcPr>
          <w:p w14:paraId="79FFFB98" w14:textId="37E23D5F" w:rsidR="00B85E3E" w:rsidRPr="00AB7588" w:rsidRDefault="000F3E48" w:rsidP="00261E36">
            <w:pPr>
              <w:pStyle w:val="Table"/>
              <w:rPr>
                <w:rFonts w:cs="Times New Roman"/>
                <w:sz w:val="21"/>
                <w:szCs w:val="28"/>
              </w:rPr>
            </w:pPr>
            <w:r w:rsidRPr="00AB7588">
              <w:rPr>
                <w:rFonts w:cs="Times New Roman"/>
                <w:sz w:val="21"/>
                <w:szCs w:val="28"/>
              </w:rPr>
              <w:t>12.499</w:t>
            </w:r>
          </w:p>
        </w:tc>
        <w:tc>
          <w:tcPr>
            <w:tcW w:w="455" w:type="pct"/>
          </w:tcPr>
          <w:p w14:paraId="6C63FDD6" w14:textId="2B387660" w:rsidR="00B85E3E" w:rsidRPr="00AB7588" w:rsidRDefault="000F3E48" w:rsidP="00261E36">
            <w:pPr>
              <w:pStyle w:val="Table"/>
              <w:rPr>
                <w:rFonts w:cs="Times New Roman"/>
                <w:sz w:val="21"/>
                <w:szCs w:val="28"/>
              </w:rPr>
            </w:pPr>
            <w:r w:rsidRPr="00AB7588">
              <w:rPr>
                <w:rFonts w:cs="Times New Roman"/>
                <w:sz w:val="21"/>
                <w:szCs w:val="28"/>
              </w:rPr>
              <w:t>13.835</w:t>
            </w:r>
          </w:p>
        </w:tc>
        <w:tc>
          <w:tcPr>
            <w:tcW w:w="413" w:type="pct"/>
          </w:tcPr>
          <w:p w14:paraId="530DF241" w14:textId="1FF7660A" w:rsidR="00B85E3E" w:rsidRPr="00AB7588" w:rsidRDefault="000F3E48" w:rsidP="00261E36">
            <w:pPr>
              <w:pStyle w:val="Table"/>
              <w:rPr>
                <w:rFonts w:cs="Times New Roman"/>
                <w:sz w:val="21"/>
                <w:szCs w:val="28"/>
              </w:rPr>
            </w:pPr>
            <w:r w:rsidRPr="00AB7588">
              <w:rPr>
                <w:rFonts w:cs="Times New Roman"/>
                <w:sz w:val="21"/>
                <w:szCs w:val="28"/>
              </w:rPr>
              <w:t>13.433</w:t>
            </w:r>
          </w:p>
        </w:tc>
        <w:tc>
          <w:tcPr>
            <w:tcW w:w="413" w:type="pct"/>
          </w:tcPr>
          <w:p w14:paraId="591376A9" w14:textId="2B6DEC0F" w:rsidR="00B85E3E" w:rsidRPr="00AB7588" w:rsidRDefault="000F3E48" w:rsidP="00261E36">
            <w:pPr>
              <w:pStyle w:val="Table"/>
              <w:rPr>
                <w:rFonts w:cs="Times New Roman"/>
                <w:sz w:val="21"/>
                <w:szCs w:val="28"/>
              </w:rPr>
            </w:pPr>
            <w:r w:rsidRPr="00AB7588">
              <w:rPr>
                <w:rFonts w:cs="Times New Roman"/>
                <w:sz w:val="21"/>
                <w:szCs w:val="28"/>
              </w:rPr>
              <w:t>14.819</w:t>
            </w:r>
          </w:p>
        </w:tc>
        <w:tc>
          <w:tcPr>
            <w:tcW w:w="411" w:type="pct"/>
          </w:tcPr>
          <w:p w14:paraId="5ABC236F" w14:textId="7CF1B6A9" w:rsidR="00B85E3E" w:rsidRPr="00AB7588" w:rsidRDefault="000F3E48" w:rsidP="00261E36">
            <w:pPr>
              <w:pStyle w:val="Table"/>
              <w:rPr>
                <w:rFonts w:cs="Times New Roman"/>
                <w:sz w:val="21"/>
                <w:szCs w:val="28"/>
              </w:rPr>
            </w:pPr>
            <w:r w:rsidRPr="00AB7588">
              <w:rPr>
                <w:rFonts w:cs="Times New Roman"/>
                <w:sz w:val="21"/>
                <w:szCs w:val="28"/>
              </w:rPr>
              <w:t>16.063</w:t>
            </w:r>
          </w:p>
        </w:tc>
      </w:tr>
      <w:tr w:rsidR="00B85E3E" w:rsidRPr="00AB7588" w14:paraId="25826E88" w14:textId="77777777" w:rsidTr="00005A30">
        <w:tc>
          <w:tcPr>
            <w:tcW w:w="2482" w:type="pct"/>
          </w:tcPr>
          <w:p w14:paraId="186045AC" w14:textId="3199E17F" w:rsidR="00B85E3E" w:rsidRPr="00AB7588" w:rsidRDefault="00135785" w:rsidP="00261E36">
            <w:pPr>
              <w:pStyle w:val="Table"/>
              <w:rPr>
                <w:rFonts w:cs="Times New Roman"/>
                <w:sz w:val="21"/>
                <w:szCs w:val="28"/>
              </w:rPr>
            </w:pPr>
            <w:r w:rsidRPr="00AB7588">
              <w:rPr>
                <w:rFonts w:cs="Times New Roman"/>
                <w:sz w:val="21"/>
                <w:szCs w:val="28"/>
              </w:rPr>
              <w:t>Number of actors</w:t>
            </w:r>
          </w:p>
        </w:tc>
        <w:tc>
          <w:tcPr>
            <w:tcW w:w="413" w:type="pct"/>
          </w:tcPr>
          <w:p w14:paraId="405D8544" w14:textId="776C8905" w:rsidR="00B85E3E" w:rsidRPr="00AB7588" w:rsidRDefault="00135785" w:rsidP="00261E36">
            <w:pPr>
              <w:pStyle w:val="Table"/>
              <w:rPr>
                <w:rFonts w:cs="Times New Roman"/>
                <w:sz w:val="21"/>
                <w:szCs w:val="28"/>
              </w:rPr>
            </w:pPr>
            <w:r w:rsidRPr="00AB7588">
              <w:rPr>
                <w:rFonts w:cs="Times New Roman"/>
                <w:sz w:val="21"/>
                <w:szCs w:val="28"/>
              </w:rPr>
              <w:t>1</w:t>
            </w:r>
          </w:p>
        </w:tc>
        <w:tc>
          <w:tcPr>
            <w:tcW w:w="413" w:type="pct"/>
          </w:tcPr>
          <w:p w14:paraId="5ECE5ADE" w14:textId="19D17463" w:rsidR="00B85E3E" w:rsidRPr="00AB7588" w:rsidRDefault="00135785" w:rsidP="00261E36">
            <w:pPr>
              <w:pStyle w:val="Table"/>
              <w:rPr>
                <w:rFonts w:cs="Times New Roman"/>
                <w:sz w:val="21"/>
                <w:szCs w:val="28"/>
              </w:rPr>
            </w:pPr>
            <w:r w:rsidRPr="00AB7588">
              <w:rPr>
                <w:rFonts w:cs="Times New Roman"/>
                <w:sz w:val="21"/>
                <w:szCs w:val="28"/>
              </w:rPr>
              <w:t>1</w:t>
            </w:r>
          </w:p>
        </w:tc>
        <w:tc>
          <w:tcPr>
            <w:tcW w:w="455" w:type="pct"/>
          </w:tcPr>
          <w:p w14:paraId="2D80D655" w14:textId="136ABF47" w:rsidR="00B85E3E" w:rsidRPr="00AB7588" w:rsidRDefault="00135785" w:rsidP="00261E36">
            <w:pPr>
              <w:pStyle w:val="Table"/>
              <w:rPr>
                <w:rFonts w:cs="Times New Roman"/>
                <w:sz w:val="21"/>
                <w:szCs w:val="28"/>
              </w:rPr>
            </w:pPr>
            <w:r w:rsidRPr="00AB7588">
              <w:rPr>
                <w:rFonts w:cs="Times New Roman"/>
                <w:sz w:val="21"/>
                <w:szCs w:val="28"/>
              </w:rPr>
              <w:t>1</w:t>
            </w:r>
          </w:p>
        </w:tc>
        <w:tc>
          <w:tcPr>
            <w:tcW w:w="413" w:type="pct"/>
          </w:tcPr>
          <w:p w14:paraId="42AB52FF" w14:textId="5FD87711" w:rsidR="00B85E3E" w:rsidRPr="00AB7588" w:rsidRDefault="00135785" w:rsidP="00261E36">
            <w:pPr>
              <w:pStyle w:val="Table"/>
              <w:rPr>
                <w:rFonts w:cs="Times New Roman"/>
                <w:sz w:val="21"/>
                <w:szCs w:val="28"/>
              </w:rPr>
            </w:pPr>
            <w:r w:rsidRPr="00AB7588">
              <w:rPr>
                <w:rFonts w:cs="Times New Roman"/>
                <w:sz w:val="21"/>
                <w:szCs w:val="28"/>
              </w:rPr>
              <w:t>1.1</w:t>
            </w:r>
          </w:p>
        </w:tc>
        <w:tc>
          <w:tcPr>
            <w:tcW w:w="413" w:type="pct"/>
          </w:tcPr>
          <w:p w14:paraId="419BCB7E" w14:textId="0E5CA451" w:rsidR="00B85E3E" w:rsidRPr="00AB7588" w:rsidRDefault="00135785" w:rsidP="00261E36">
            <w:pPr>
              <w:pStyle w:val="Table"/>
              <w:rPr>
                <w:rFonts w:cs="Times New Roman"/>
                <w:sz w:val="21"/>
                <w:szCs w:val="28"/>
              </w:rPr>
            </w:pPr>
            <w:r w:rsidRPr="00AB7588">
              <w:rPr>
                <w:rFonts w:cs="Times New Roman"/>
                <w:sz w:val="21"/>
                <w:szCs w:val="28"/>
              </w:rPr>
              <w:t>1</w:t>
            </w:r>
          </w:p>
        </w:tc>
        <w:tc>
          <w:tcPr>
            <w:tcW w:w="411" w:type="pct"/>
          </w:tcPr>
          <w:p w14:paraId="10DA65DC" w14:textId="29852035" w:rsidR="00B85E3E" w:rsidRPr="00AB7588" w:rsidRDefault="00135785" w:rsidP="00261E36">
            <w:pPr>
              <w:pStyle w:val="Table"/>
              <w:rPr>
                <w:rFonts w:cs="Times New Roman"/>
                <w:sz w:val="21"/>
                <w:szCs w:val="28"/>
              </w:rPr>
            </w:pPr>
            <w:r w:rsidRPr="00AB7588">
              <w:rPr>
                <w:rFonts w:cs="Times New Roman"/>
                <w:sz w:val="21"/>
                <w:szCs w:val="28"/>
              </w:rPr>
              <w:t>14</w:t>
            </w:r>
          </w:p>
        </w:tc>
      </w:tr>
      <w:tr w:rsidR="00B85E3E" w:rsidRPr="00AB7588" w14:paraId="07907BDB" w14:textId="77777777" w:rsidTr="00005A30">
        <w:tc>
          <w:tcPr>
            <w:tcW w:w="2482" w:type="pct"/>
          </w:tcPr>
          <w:p w14:paraId="17D7276F" w14:textId="0E96682A" w:rsidR="00B85E3E" w:rsidRPr="00AB7588" w:rsidRDefault="00AB4BF7" w:rsidP="00261E36">
            <w:pPr>
              <w:pStyle w:val="Table"/>
              <w:rPr>
                <w:rFonts w:cs="Times New Roman"/>
                <w:sz w:val="21"/>
                <w:szCs w:val="28"/>
              </w:rPr>
            </w:pPr>
            <w:r w:rsidRPr="00AB7588">
              <w:rPr>
                <w:rFonts w:cs="Times New Roman"/>
                <w:sz w:val="21"/>
                <w:szCs w:val="28"/>
              </w:rPr>
              <w:t>V-Dem free expression</w:t>
            </w:r>
          </w:p>
        </w:tc>
        <w:tc>
          <w:tcPr>
            <w:tcW w:w="413" w:type="pct"/>
          </w:tcPr>
          <w:p w14:paraId="34108080" w14:textId="7283E386" w:rsidR="00B85E3E" w:rsidRPr="00AB7588" w:rsidRDefault="00C8187D" w:rsidP="00261E36">
            <w:pPr>
              <w:pStyle w:val="Table"/>
              <w:rPr>
                <w:rFonts w:cs="Times New Roman"/>
                <w:sz w:val="21"/>
                <w:szCs w:val="28"/>
              </w:rPr>
            </w:pPr>
            <w:r w:rsidRPr="00AB7588">
              <w:rPr>
                <w:rFonts w:cs="Times New Roman"/>
                <w:sz w:val="21"/>
                <w:szCs w:val="28"/>
              </w:rPr>
              <w:t>0.012</w:t>
            </w:r>
          </w:p>
        </w:tc>
        <w:tc>
          <w:tcPr>
            <w:tcW w:w="413" w:type="pct"/>
          </w:tcPr>
          <w:p w14:paraId="781E8AA9" w14:textId="06FC1B09" w:rsidR="00B85E3E" w:rsidRPr="00AB7588" w:rsidRDefault="00C8187D" w:rsidP="00261E36">
            <w:pPr>
              <w:pStyle w:val="Table"/>
              <w:rPr>
                <w:rFonts w:cs="Times New Roman"/>
                <w:sz w:val="21"/>
                <w:szCs w:val="28"/>
              </w:rPr>
            </w:pPr>
            <w:r w:rsidRPr="00AB7588">
              <w:rPr>
                <w:rFonts w:cs="Times New Roman"/>
                <w:sz w:val="21"/>
                <w:szCs w:val="28"/>
              </w:rPr>
              <w:t>0.658</w:t>
            </w:r>
          </w:p>
        </w:tc>
        <w:tc>
          <w:tcPr>
            <w:tcW w:w="455" w:type="pct"/>
          </w:tcPr>
          <w:p w14:paraId="46BA5F45" w14:textId="1CE0DAEB" w:rsidR="00B85E3E" w:rsidRPr="00AB7588" w:rsidRDefault="00C8187D" w:rsidP="00261E36">
            <w:pPr>
              <w:pStyle w:val="Table"/>
              <w:rPr>
                <w:rFonts w:cs="Times New Roman"/>
                <w:sz w:val="21"/>
                <w:szCs w:val="28"/>
              </w:rPr>
            </w:pPr>
            <w:r w:rsidRPr="00AB7588">
              <w:rPr>
                <w:rFonts w:cs="Times New Roman"/>
                <w:sz w:val="21"/>
                <w:szCs w:val="28"/>
              </w:rPr>
              <w:t>0.839</w:t>
            </w:r>
          </w:p>
        </w:tc>
        <w:tc>
          <w:tcPr>
            <w:tcW w:w="413" w:type="pct"/>
          </w:tcPr>
          <w:p w14:paraId="76E5A6DD" w14:textId="1B67EEE7" w:rsidR="00B85E3E" w:rsidRPr="00AB7588" w:rsidRDefault="00C8187D" w:rsidP="00261E36">
            <w:pPr>
              <w:pStyle w:val="Table"/>
              <w:rPr>
                <w:rFonts w:cs="Times New Roman"/>
                <w:sz w:val="21"/>
                <w:szCs w:val="28"/>
              </w:rPr>
            </w:pPr>
            <w:r w:rsidRPr="00AB7588">
              <w:rPr>
                <w:rFonts w:cs="Times New Roman"/>
                <w:sz w:val="21"/>
                <w:szCs w:val="28"/>
              </w:rPr>
              <w:t>0.7329</w:t>
            </w:r>
          </w:p>
        </w:tc>
        <w:tc>
          <w:tcPr>
            <w:tcW w:w="413" w:type="pct"/>
          </w:tcPr>
          <w:p w14:paraId="633F7374" w14:textId="7391E1F1" w:rsidR="00B85E3E" w:rsidRPr="00AB7588" w:rsidRDefault="00C8187D" w:rsidP="00261E36">
            <w:pPr>
              <w:pStyle w:val="Table"/>
              <w:rPr>
                <w:rFonts w:cs="Times New Roman"/>
                <w:sz w:val="21"/>
                <w:szCs w:val="28"/>
              </w:rPr>
            </w:pPr>
            <w:r w:rsidRPr="00AB7588">
              <w:rPr>
                <w:rFonts w:cs="Times New Roman"/>
                <w:sz w:val="21"/>
                <w:szCs w:val="28"/>
              </w:rPr>
              <w:t>0.878</w:t>
            </w:r>
          </w:p>
        </w:tc>
        <w:tc>
          <w:tcPr>
            <w:tcW w:w="411" w:type="pct"/>
          </w:tcPr>
          <w:p w14:paraId="143D1D0F" w14:textId="150BCAAB" w:rsidR="00B85E3E" w:rsidRPr="00AB7588" w:rsidRDefault="00C8187D" w:rsidP="00261E36">
            <w:pPr>
              <w:pStyle w:val="Table"/>
              <w:rPr>
                <w:rFonts w:cs="Times New Roman"/>
                <w:sz w:val="21"/>
                <w:szCs w:val="28"/>
              </w:rPr>
            </w:pPr>
            <w:r w:rsidRPr="00AB7588">
              <w:rPr>
                <w:rFonts w:cs="Times New Roman"/>
                <w:sz w:val="21"/>
                <w:szCs w:val="28"/>
              </w:rPr>
              <w:t>0.9510</w:t>
            </w:r>
          </w:p>
        </w:tc>
      </w:tr>
      <w:tr w:rsidR="00B85E3E" w:rsidRPr="00AB7588" w14:paraId="4880C6AD" w14:textId="77777777" w:rsidTr="00005A30">
        <w:tc>
          <w:tcPr>
            <w:tcW w:w="2482" w:type="pct"/>
          </w:tcPr>
          <w:p w14:paraId="4CEC24E6" w14:textId="5BDCA7CF" w:rsidR="00B85E3E" w:rsidRPr="00AB7588" w:rsidRDefault="00C8187D" w:rsidP="00261E36">
            <w:pPr>
              <w:pStyle w:val="Table"/>
              <w:rPr>
                <w:rFonts w:cs="Times New Roman"/>
                <w:sz w:val="21"/>
                <w:szCs w:val="28"/>
              </w:rPr>
            </w:pPr>
            <w:r w:rsidRPr="00AB7588">
              <w:rPr>
                <w:rFonts w:cs="Times New Roman"/>
                <w:sz w:val="21"/>
                <w:szCs w:val="28"/>
              </w:rPr>
              <w:t>V-Dem free association</w:t>
            </w:r>
          </w:p>
        </w:tc>
        <w:tc>
          <w:tcPr>
            <w:tcW w:w="413" w:type="pct"/>
          </w:tcPr>
          <w:p w14:paraId="1A506911" w14:textId="27C1214C" w:rsidR="00B85E3E" w:rsidRPr="00AB7588" w:rsidRDefault="00E22EC8" w:rsidP="00261E36">
            <w:pPr>
              <w:pStyle w:val="Table"/>
              <w:rPr>
                <w:rFonts w:cs="Times New Roman"/>
                <w:sz w:val="21"/>
                <w:szCs w:val="28"/>
              </w:rPr>
            </w:pPr>
            <w:r w:rsidRPr="00AB7588">
              <w:rPr>
                <w:rFonts w:cs="Times New Roman"/>
                <w:sz w:val="21"/>
                <w:szCs w:val="28"/>
              </w:rPr>
              <w:t>0.025</w:t>
            </w:r>
          </w:p>
        </w:tc>
        <w:tc>
          <w:tcPr>
            <w:tcW w:w="413" w:type="pct"/>
          </w:tcPr>
          <w:p w14:paraId="19DB7F07" w14:textId="19E92E37" w:rsidR="00B85E3E" w:rsidRPr="00AB7588" w:rsidRDefault="00E22EC8" w:rsidP="00261E36">
            <w:pPr>
              <w:pStyle w:val="Table"/>
              <w:rPr>
                <w:rFonts w:cs="Times New Roman"/>
                <w:sz w:val="21"/>
                <w:szCs w:val="28"/>
              </w:rPr>
            </w:pPr>
            <w:r w:rsidRPr="00AB7588">
              <w:rPr>
                <w:rFonts w:cs="Times New Roman"/>
                <w:sz w:val="21"/>
                <w:szCs w:val="28"/>
              </w:rPr>
              <w:t>0.566</w:t>
            </w:r>
          </w:p>
        </w:tc>
        <w:tc>
          <w:tcPr>
            <w:tcW w:w="455" w:type="pct"/>
          </w:tcPr>
          <w:p w14:paraId="14A4FED2" w14:textId="0D7B2033" w:rsidR="00B85E3E" w:rsidRPr="00AB7588" w:rsidRDefault="00E22EC8" w:rsidP="00261E36">
            <w:pPr>
              <w:pStyle w:val="Table"/>
              <w:rPr>
                <w:rFonts w:cs="Times New Roman"/>
                <w:sz w:val="21"/>
                <w:szCs w:val="28"/>
              </w:rPr>
            </w:pPr>
            <w:r w:rsidRPr="00AB7588">
              <w:rPr>
                <w:rFonts w:cs="Times New Roman"/>
                <w:sz w:val="21"/>
                <w:szCs w:val="28"/>
              </w:rPr>
              <w:t>0.807</w:t>
            </w:r>
          </w:p>
        </w:tc>
        <w:tc>
          <w:tcPr>
            <w:tcW w:w="413" w:type="pct"/>
          </w:tcPr>
          <w:p w14:paraId="18D07883" w14:textId="56CB0E1B" w:rsidR="00B85E3E" w:rsidRPr="00AB7588" w:rsidRDefault="00E22EC8" w:rsidP="00261E36">
            <w:pPr>
              <w:pStyle w:val="Table"/>
              <w:rPr>
                <w:rFonts w:cs="Times New Roman"/>
                <w:sz w:val="21"/>
                <w:szCs w:val="28"/>
              </w:rPr>
            </w:pPr>
            <w:r w:rsidRPr="00AB7588">
              <w:rPr>
                <w:rFonts w:cs="Times New Roman"/>
                <w:sz w:val="21"/>
                <w:szCs w:val="28"/>
              </w:rPr>
              <w:t>0.713</w:t>
            </w:r>
          </w:p>
        </w:tc>
        <w:tc>
          <w:tcPr>
            <w:tcW w:w="413" w:type="pct"/>
          </w:tcPr>
          <w:p w14:paraId="10ABF23D" w14:textId="08518945" w:rsidR="00B85E3E" w:rsidRPr="00AB7588" w:rsidRDefault="00E22EC8" w:rsidP="00261E36">
            <w:pPr>
              <w:pStyle w:val="Table"/>
              <w:rPr>
                <w:rFonts w:cs="Times New Roman"/>
                <w:sz w:val="21"/>
                <w:szCs w:val="28"/>
              </w:rPr>
            </w:pPr>
            <w:r w:rsidRPr="00AB7588">
              <w:rPr>
                <w:rFonts w:cs="Times New Roman"/>
                <w:sz w:val="21"/>
                <w:szCs w:val="28"/>
              </w:rPr>
              <w:t>0.877</w:t>
            </w:r>
          </w:p>
        </w:tc>
        <w:tc>
          <w:tcPr>
            <w:tcW w:w="411" w:type="pct"/>
          </w:tcPr>
          <w:p w14:paraId="2F78CDED" w14:textId="6F4DD50E" w:rsidR="00B85E3E" w:rsidRPr="00AB7588" w:rsidRDefault="00E22EC8" w:rsidP="00261E36">
            <w:pPr>
              <w:pStyle w:val="Table"/>
              <w:rPr>
                <w:rFonts w:cs="Times New Roman"/>
                <w:sz w:val="21"/>
                <w:szCs w:val="28"/>
              </w:rPr>
            </w:pPr>
            <w:r w:rsidRPr="00AB7588">
              <w:rPr>
                <w:rFonts w:cs="Times New Roman"/>
                <w:sz w:val="21"/>
                <w:szCs w:val="28"/>
              </w:rPr>
              <w:t>0.933</w:t>
            </w:r>
          </w:p>
        </w:tc>
      </w:tr>
      <w:tr w:rsidR="00AD641F" w:rsidRPr="00AB7588" w14:paraId="0B6CC00A" w14:textId="77777777" w:rsidTr="00005A30">
        <w:tc>
          <w:tcPr>
            <w:tcW w:w="2482" w:type="pct"/>
          </w:tcPr>
          <w:p w14:paraId="08856A61" w14:textId="77777777" w:rsidR="00AD641F" w:rsidRPr="00AB7588" w:rsidRDefault="00AD641F" w:rsidP="00261E36">
            <w:pPr>
              <w:pStyle w:val="Table"/>
              <w:rPr>
                <w:rFonts w:cs="Times New Roman"/>
                <w:sz w:val="21"/>
                <w:szCs w:val="28"/>
              </w:rPr>
            </w:pPr>
          </w:p>
        </w:tc>
        <w:tc>
          <w:tcPr>
            <w:tcW w:w="413" w:type="pct"/>
          </w:tcPr>
          <w:p w14:paraId="014EBB45" w14:textId="77777777" w:rsidR="00AD641F" w:rsidRPr="00AB7588" w:rsidRDefault="00AD641F" w:rsidP="00261E36">
            <w:pPr>
              <w:pStyle w:val="Table"/>
              <w:rPr>
                <w:rFonts w:cs="Times New Roman"/>
                <w:sz w:val="21"/>
                <w:szCs w:val="28"/>
              </w:rPr>
            </w:pPr>
          </w:p>
        </w:tc>
        <w:tc>
          <w:tcPr>
            <w:tcW w:w="413" w:type="pct"/>
          </w:tcPr>
          <w:p w14:paraId="44730A1A" w14:textId="77777777" w:rsidR="00AD641F" w:rsidRPr="00AB7588" w:rsidRDefault="00AD641F" w:rsidP="00261E36">
            <w:pPr>
              <w:pStyle w:val="Table"/>
              <w:rPr>
                <w:rFonts w:cs="Times New Roman"/>
                <w:sz w:val="21"/>
                <w:szCs w:val="28"/>
              </w:rPr>
            </w:pPr>
          </w:p>
        </w:tc>
        <w:tc>
          <w:tcPr>
            <w:tcW w:w="455" w:type="pct"/>
          </w:tcPr>
          <w:p w14:paraId="0C575E97" w14:textId="77777777" w:rsidR="00AD641F" w:rsidRPr="00AB7588" w:rsidRDefault="00AD641F" w:rsidP="00261E36">
            <w:pPr>
              <w:pStyle w:val="Table"/>
              <w:rPr>
                <w:rFonts w:cs="Times New Roman"/>
                <w:sz w:val="21"/>
                <w:szCs w:val="28"/>
              </w:rPr>
            </w:pPr>
          </w:p>
        </w:tc>
        <w:tc>
          <w:tcPr>
            <w:tcW w:w="413" w:type="pct"/>
          </w:tcPr>
          <w:p w14:paraId="0ED48F51" w14:textId="77777777" w:rsidR="00AD641F" w:rsidRPr="00AB7588" w:rsidRDefault="00AD641F" w:rsidP="00261E36">
            <w:pPr>
              <w:pStyle w:val="Table"/>
              <w:rPr>
                <w:rFonts w:cs="Times New Roman"/>
                <w:sz w:val="21"/>
                <w:szCs w:val="28"/>
              </w:rPr>
            </w:pPr>
          </w:p>
        </w:tc>
        <w:tc>
          <w:tcPr>
            <w:tcW w:w="413" w:type="pct"/>
          </w:tcPr>
          <w:p w14:paraId="0B8ABC58" w14:textId="77777777" w:rsidR="00AD641F" w:rsidRPr="00AB7588" w:rsidRDefault="00AD641F" w:rsidP="00261E36">
            <w:pPr>
              <w:pStyle w:val="Table"/>
              <w:rPr>
                <w:rFonts w:cs="Times New Roman"/>
                <w:sz w:val="21"/>
                <w:szCs w:val="28"/>
              </w:rPr>
            </w:pPr>
          </w:p>
        </w:tc>
        <w:tc>
          <w:tcPr>
            <w:tcW w:w="411" w:type="pct"/>
          </w:tcPr>
          <w:p w14:paraId="64682BFF" w14:textId="77777777" w:rsidR="00AD641F" w:rsidRPr="00AB7588" w:rsidRDefault="00AD641F" w:rsidP="00261E36">
            <w:pPr>
              <w:pStyle w:val="Table"/>
              <w:rPr>
                <w:rFonts w:cs="Times New Roman"/>
                <w:sz w:val="21"/>
                <w:szCs w:val="28"/>
              </w:rPr>
            </w:pPr>
          </w:p>
        </w:tc>
      </w:tr>
      <w:tr w:rsidR="00AD641F" w:rsidRPr="00AB7588" w14:paraId="3F2CDB6C" w14:textId="77777777" w:rsidTr="00005A30">
        <w:tc>
          <w:tcPr>
            <w:tcW w:w="2482" w:type="pct"/>
          </w:tcPr>
          <w:p w14:paraId="21107CF0" w14:textId="0E2A4761" w:rsidR="00AD641F" w:rsidRPr="00AB7588" w:rsidRDefault="00AD641F" w:rsidP="00261E36">
            <w:pPr>
              <w:pStyle w:val="Table"/>
              <w:rPr>
                <w:rFonts w:cs="Times New Roman"/>
                <w:sz w:val="21"/>
                <w:szCs w:val="28"/>
              </w:rPr>
            </w:pPr>
            <w:r w:rsidRPr="00AB7588">
              <w:rPr>
                <w:rFonts w:cs="Times New Roman"/>
                <w:sz w:val="21"/>
                <w:szCs w:val="28"/>
              </w:rPr>
              <w:t>Dependent variables</w:t>
            </w:r>
          </w:p>
        </w:tc>
        <w:tc>
          <w:tcPr>
            <w:tcW w:w="413" w:type="pct"/>
          </w:tcPr>
          <w:p w14:paraId="1095C487" w14:textId="77777777" w:rsidR="00AD641F" w:rsidRPr="00AB7588" w:rsidRDefault="00AD641F" w:rsidP="00261E36">
            <w:pPr>
              <w:pStyle w:val="Table"/>
              <w:rPr>
                <w:rFonts w:cs="Times New Roman"/>
                <w:sz w:val="21"/>
                <w:szCs w:val="28"/>
              </w:rPr>
            </w:pPr>
          </w:p>
        </w:tc>
        <w:tc>
          <w:tcPr>
            <w:tcW w:w="413" w:type="pct"/>
          </w:tcPr>
          <w:p w14:paraId="5CA13181" w14:textId="77777777" w:rsidR="00AD641F" w:rsidRPr="00AB7588" w:rsidRDefault="00AD641F" w:rsidP="00261E36">
            <w:pPr>
              <w:pStyle w:val="Table"/>
              <w:rPr>
                <w:rFonts w:cs="Times New Roman"/>
                <w:sz w:val="21"/>
                <w:szCs w:val="28"/>
              </w:rPr>
            </w:pPr>
          </w:p>
        </w:tc>
        <w:tc>
          <w:tcPr>
            <w:tcW w:w="455" w:type="pct"/>
          </w:tcPr>
          <w:p w14:paraId="2EF50020" w14:textId="77777777" w:rsidR="00AD641F" w:rsidRPr="00AB7588" w:rsidRDefault="00AD641F" w:rsidP="00261E36">
            <w:pPr>
              <w:pStyle w:val="Table"/>
              <w:rPr>
                <w:rFonts w:cs="Times New Roman"/>
                <w:sz w:val="21"/>
                <w:szCs w:val="28"/>
              </w:rPr>
            </w:pPr>
          </w:p>
        </w:tc>
        <w:tc>
          <w:tcPr>
            <w:tcW w:w="413" w:type="pct"/>
          </w:tcPr>
          <w:p w14:paraId="08129270" w14:textId="77777777" w:rsidR="00AD641F" w:rsidRPr="00AB7588" w:rsidRDefault="00AD641F" w:rsidP="00261E36">
            <w:pPr>
              <w:pStyle w:val="Table"/>
              <w:rPr>
                <w:rFonts w:cs="Times New Roman"/>
                <w:sz w:val="21"/>
                <w:szCs w:val="28"/>
              </w:rPr>
            </w:pPr>
          </w:p>
        </w:tc>
        <w:tc>
          <w:tcPr>
            <w:tcW w:w="413" w:type="pct"/>
          </w:tcPr>
          <w:p w14:paraId="4B8878C0" w14:textId="77777777" w:rsidR="00AD641F" w:rsidRPr="00AB7588" w:rsidRDefault="00AD641F" w:rsidP="00261E36">
            <w:pPr>
              <w:pStyle w:val="Table"/>
              <w:rPr>
                <w:rFonts w:cs="Times New Roman"/>
                <w:sz w:val="21"/>
                <w:szCs w:val="28"/>
              </w:rPr>
            </w:pPr>
          </w:p>
        </w:tc>
        <w:tc>
          <w:tcPr>
            <w:tcW w:w="411" w:type="pct"/>
          </w:tcPr>
          <w:p w14:paraId="4D8D4214" w14:textId="77777777" w:rsidR="00AD641F" w:rsidRPr="00AB7588" w:rsidRDefault="00AD641F" w:rsidP="00261E36">
            <w:pPr>
              <w:pStyle w:val="Table"/>
              <w:rPr>
                <w:rFonts w:cs="Times New Roman"/>
                <w:sz w:val="21"/>
                <w:szCs w:val="28"/>
              </w:rPr>
            </w:pPr>
          </w:p>
        </w:tc>
      </w:tr>
      <w:tr w:rsidR="00AD641F" w:rsidRPr="00AB7588" w14:paraId="45C6673A" w14:textId="77777777" w:rsidTr="00005A30">
        <w:tc>
          <w:tcPr>
            <w:tcW w:w="2482" w:type="pct"/>
          </w:tcPr>
          <w:p w14:paraId="3504FF6E" w14:textId="628C97C2" w:rsidR="00AD641F" w:rsidRPr="00AB7588" w:rsidRDefault="003D7F22" w:rsidP="00261E36">
            <w:pPr>
              <w:pStyle w:val="Table"/>
              <w:rPr>
                <w:rFonts w:cs="Times New Roman"/>
                <w:sz w:val="21"/>
                <w:szCs w:val="28"/>
              </w:rPr>
            </w:pPr>
            <w:r w:rsidRPr="00AB7588">
              <w:rPr>
                <w:rFonts w:cs="Times New Roman"/>
                <w:sz w:val="21"/>
                <w:szCs w:val="28"/>
              </w:rPr>
              <w:t>Duration</w:t>
            </w:r>
          </w:p>
        </w:tc>
        <w:tc>
          <w:tcPr>
            <w:tcW w:w="413" w:type="pct"/>
          </w:tcPr>
          <w:p w14:paraId="1BC7E5D8" w14:textId="46A6C897" w:rsidR="00AD641F" w:rsidRPr="00AB7588" w:rsidRDefault="003D7F22" w:rsidP="00261E36">
            <w:pPr>
              <w:pStyle w:val="Table"/>
              <w:rPr>
                <w:rFonts w:cs="Times New Roman"/>
                <w:sz w:val="21"/>
                <w:szCs w:val="28"/>
              </w:rPr>
            </w:pPr>
            <w:r w:rsidRPr="00AB7588">
              <w:rPr>
                <w:rFonts w:cs="Times New Roman"/>
                <w:sz w:val="21"/>
                <w:szCs w:val="28"/>
              </w:rPr>
              <w:t>1</w:t>
            </w:r>
          </w:p>
        </w:tc>
        <w:tc>
          <w:tcPr>
            <w:tcW w:w="413" w:type="pct"/>
          </w:tcPr>
          <w:p w14:paraId="5EC962DD" w14:textId="076A1DE7" w:rsidR="00AD641F" w:rsidRPr="00AB7588" w:rsidRDefault="003D7F22" w:rsidP="00261E36">
            <w:pPr>
              <w:pStyle w:val="Table"/>
              <w:rPr>
                <w:rFonts w:cs="Times New Roman"/>
                <w:sz w:val="21"/>
                <w:szCs w:val="28"/>
              </w:rPr>
            </w:pPr>
            <w:r w:rsidRPr="00AB7588">
              <w:rPr>
                <w:rFonts w:cs="Times New Roman"/>
                <w:sz w:val="21"/>
                <w:szCs w:val="28"/>
              </w:rPr>
              <w:t>1</w:t>
            </w:r>
          </w:p>
        </w:tc>
        <w:tc>
          <w:tcPr>
            <w:tcW w:w="455" w:type="pct"/>
          </w:tcPr>
          <w:p w14:paraId="6EE2987E" w14:textId="0D09E09E" w:rsidR="00AD641F" w:rsidRPr="00AB7588" w:rsidRDefault="003D7F22" w:rsidP="00261E36">
            <w:pPr>
              <w:pStyle w:val="Table"/>
              <w:rPr>
                <w:rFonts w:cs="Times New Roman"/>
                <w:sz w:val="21"/>
                <w:szCs w:val="28"/>
              </w:rPr>
            </w:pPr>
            <w:r w:rsidRPr="00AB7588">
              <w:rPr>
                <w:rFonts w:cs="Times New Roman"/>
                <w:sz w:val="21"/>
                <w:szCs w:val="28"/>
              </w:rPr>
              <w:t>1</w:t>
            </w:r>
          </w:p>
        </w:tc>
        <w:tc>
          <w:tcPr>
            <w:tcW w:w="413" w:type="pct"/>
          </w:tcPr>
          <w:p w14:paraId="0600FC4F" w14:textId="3AAB01BE" w:rsidR="00AD641F" w:rsidRPr="00AB7588" w:rsidRDefault="003D7F22" w:rsidP="00261E36">
            <w:pPr>
              <w:pStyle w:val="Table"/>
              <w:rPr>
                <w:rFonts w:cs="Times New Roman"/>
                <w:sz w:val="21"/>
                <w:szCs w:val="28"/>
              </w:rPr>
            </w:pPr>
            <w:r w:rsidRPr="00AB7588">
              <w:rPr>
                <w:rFonts w:cs="Times New Roman"/>
                <w:sz w:val="21"/>
                <w:szCs w:val="28"/>
              </w:rPr>
              <w:t>1.376</w:t>
            </w:r>
          </w:p>
        </w:tc>
        <w:tc>
          <w:tcPr>
            <w:tcW w:w="413" w:type="pct"/>
          </w:tcPr>
          <w:p w14:paraId="6EDC10C7" w14:textId="3F6C0168" w:rsidR="00AD641F" w:rsidRPr="00AB7588" w:rsidRDefault="003D7F22" w:rsidP="00261E36">
            <w:pPr>
              <w:pStyle w:val="Table"/>
              <w:rPr>
                <w:rFonts w:cs="Times New Roman"/>
                <w:sz w:val="21"/>
                <w:szCs w:val="28"/>
              </w:rPr>
            </w:pPr>
            <w:r w:rsidRPr="00AB7588">
              <w:rPr>
                <w:rFonts w:cs="Times New Roman"/>
                <w:sz w:val="21"/>
                <w:szCs w:val="28"/>
              </w:rPr>
              <w:t>1</w:t>
            </w:r>
          </w:p>
        </w:tc>
        <w:tc>
          <w:tcPr>
            <w:tcW w:w="411" w:type="pct"/>
          </w:tcPr>
          <w:p w14:paraId="0B7C9756" w14:textId="76684B51" w:rsidR="00AD641F" w:rsidRPr="00AB7588" w:rsidRDefault="003D7F22" w:rsidP="00261E36">
            <w:pPr>
              <w:pStyle w:val="Table"/>
              <w:rPr>
                <w:rFonts w:cs="Times New Roman"/>
                <w:sz w:val="21"/>
                <w:szCs w:val="28"/>
              </w:rPr>
            </w:pPr>
            <w:r w:rsidRPr="00AB7588">
              <w:rPr>
                <w:rFonts w:cs="Times New Roman"/>
                <w:sz w:val="21"/>
                <w:szCs w:val="28"/>
              </w:rPr>
              <w:t>15</w:t>
            </w:r>
          </w:p>
        </w:tc>
      </w:tr>
      <w:tr w:rsidR="00AD641F" w:rsidRPr="00AB7588" w14:paraId="6A13E111" w14:textId="77777777" w:rsidTr="00005A30">
        <w:tc>
          <w:tcPr>
            <w:tcW w:w="2482" w:type="pct"/>
          </w:tcPr>
          <w:p w14:paraId="3DF5DD73" w14:textId="77777777" w:rsidR="00AD641F" w:rsidRPr="00AB7588" w:rsidRDefault="00AD641F" w:rsidP="00261E36">
            <w:pPr>
              <w:pStyle w:val="Table"/>
              <w:rPr>
                <w:rFonts w:cs="Times New Roman"/>
                <w:sz w:val="21"/>
                <w:szCs w:val="28"/>
              </w:rPr>
            </w:pPr>
          </w:p>
        </w:tc>
        <w:tc>
          <w:tcPr>
            <w:tcW w:w="413" w:type="pct"/>
          </w:tcPr>
          <w:p w14:paraId="1C3D48F7" w14:textId="77777777" w:rsidR="00AD641F" w:rsidRPr="00AB7588" w:rsidRDefault="00AD641F" w:rsidP="00261E36">
            <w:pPr>
              <w:pStyle w:val="Table"/>
              <w:rPr>
                <w:rFonts w:cs="Times New Roman"/>
                <w:sz w:val="21"/>
                <w:szCs w:val="28"/>
              </w:rPr>
            </w:pPr>
          </w:p>
        </w:tc>
        <w:tc>
          <w:tcPr>
            <w:tcW w:w="413" w:type="pct"/>
          </w:tcPr>
          <w:p w14:paraId="7624EA71" w14:textId="77777777" w:rsidR="00AD641F" w:rsidRPr="00AB7588" w:rsidRDefault="00AD641F" w:rsidP="00261E36">
            <w:pPr>
              <w:pStyle w:val="Table"/>
              <w:rPr>
                <w:rFonts w:cs="Times New Roman"/>
                <w:sz w:val="21"/>
                <w:szCs w:val="28"/>
              </w:rPr>
            </w:pPr>
          </w:p>
        </w:tc>
        <w:tc>
          <w:tcPr>
            <w:tcW w:w="455" w:type="pct"/>
          </w:tcPr>
          <w:p w14:paraId="0142F288" w14:textId="77777777" w:rsidR="00AD641F" w:rsidRPr="00AB7588" w:rsidRDefault="00AD641F" w:rsidP="00261E36">
            <w:pPr>
              <w:pStyle w:val="Table"/>
              <w:rPr>
                <w:rFonts w:cs="Times New Roman"/>
                <w:sz w:val="21"/>
                <w:szCs w:val="28"/>
              </w:rPr>
            </w:pPr>
          </w:p>
        </w:tc>
        <w:tc>
          <w:tcPr>
            <w:tcW w:w="413" w:type="pct"/>
          </w:tcPr>
          <w:p w14:paraId="005EFA17" w14:textId="77777777" w:rsidR="00AD641F" w:rsidRPr="00AB7588" w:rsidRDefault="00AD641F" w:rsidP="00261E36">
            <w:pPr>
              <w:pStyle w:val="Table"/>
              <w:rPr>
                <w:rFonts w:cs="Times New Roman"/>
                <w:sz w:val="21"/>
                <w:szCs w:val="28"/>
              </w:rPr>
            </w:pPr>
          </w:p>
        </w:tc>
        <w:tc>
          <w:tcPr>
            <w:tcW w:w="413" w:type="pct"/>
          </w:tcPr>
          <w:p w14:paraId="56ACFE0D" w14:textId="77777777" w:rsidR="00AD641F" w:rsidRPr="00AB7588" w:rsidRDefault="00AD641F" w:rsidP="00261E36">
            <w:pPr>
              <w:pStyle w:val="Table"/>
              <w:rPr>
                <w:rFonts w:cs="Times New Roman"/>
                <w:sz w:val="21"/>
                <w:szCs w:val="28"/>
              </w:rPr>
            </w:pPr>
          </w:p>
        </w:tc>
        <w:tc>
          <w:tcPr>
            <w:tcW w:w="411" w:type="pct"/>
          </w:tcPr>
          <w:p w14:paraId="459B18D1" w14:textId="77777777" w:rsidR="00AD641F" w:rsidRPr="00AB7588" w:rsidRDefault="00AD641F" w:rsidP="00261E36">
            <w:pPr>
              <w:pStyle w:val="Table"/>
              <w:rPr>
                <w:rFonts w:cs="Times New Roman"/>
                <w:sz w:val="21"/>
                <w:szCs w:val="28"/>
              </w:rPr>
            </w:pPr>
          </w:p>
        </w:tc>
      </w:tr>
    </w:tbl>
    <w:p w14:paraId="4B2883C1" w14:textId="349CB389" w:rsidR="00A81688" w:rsidRDefault="00A81688" w:rsidP="00816D45"/>
    <w:p w14:paraId="5CEE4770" w14:textId="3B31F7CE" w:rsidR="00005A30" w:rsidRDefault="00005A30" w:rsidP="00005A30">
      <w:pPr>
        <w:pStyle w:val="Caption"/>
        <w:keepNext/>
      </w:pPr>
      <w:bookmarkStart w:id="2" w:name="_Toc169268880"/>
      <w:r>
        <w:t xml:space="preserve">Table </w:t>
      </w:r>
      <w:fldSimple w:instr=" SEQ Table \* ARABIC ">
        <w:r w:rsidR="0079404D">
          <w:rPr>
            <w:noProof/>
          </w:rPr>
          <w:t>2</w:t>
        </w:r>
      </w:fldSimple>
      <w:r>
        <w:t xml:space="preserve"> - Descriptive statistics for dichotomous variables</w:t>
      </w:r>
      <w:bookmarkEnd w:id="2"/>
    </w:p>
    <w:tbl>
      <w:tblPr>
        <w:tblStyle w:val="CoefficientTable"/>
        <w:tblW w:w="5000" w:type="pct"/>
        <w:tblLook w:val="04A0" w:firstRow="1" w:lastRow="0" w:firstColumn="1" w:lastColumn="0" w:noHBand="0" w:noVBand="1"/>
      </w:tblPr>
      <w:tblGrid>
        <w:gridCol w:w="7026"/>
        <w:gridCol w:w="1168"/>
        <w:gridCol w:w="1166"/>
      </w:tblGrid>
      <w:tr w:rsidR="00E07B02" w:rsidRPr="00AB7588" w14:paraId="20DBDB56" w14:textId="77777777" w:rsidTr="00005A30">
        <w:trPr>
          <w:cnfStyle w:val="100000000000" w:firstRow="1" w:lastRow="0" w:firstColumn="0" w:lastColumn="0" w:oddVBand="0" w:evenVBand="0" w:oddHBand="0" w:evenHBand="0" w:firstRowFirstColumn="0" w:firstRowLastColumn="0" w:lastRowFirstColumn="0" w:lastRowLastColumn="0"/>
        </w:trPr>
        <w:tc>
          <w:tcPr>
            <w:tcW w:w="3753" w:type="pct"/>
          </w:tcPr>
          <w:p w14:paraId="26827A54" w14:textId="77777777" w:rsidR="00E07B02" w:rsidRPr="00AB7588" w:rsidRDefault="00E07B02" w:rsidP="002416C6">
            <w:pPr>
              <w:pStyle w:val="Table"/>
              <w:rPr>
                <w:rFonts w:cs="Times New Roman"/>
                <w:sz w:val="21"/>
                <w:szCs w:val="28"/>
              </w:rPr>
            </w:pPr>
          </w:p>
        </w:tc>
        <w:tc>
          <w:tcPr>
            <w:tcW w:w="624" w:type="pct"/>
            <w:tcBorders>
              <w:top w:val="double" w:sz="4" w:space="0" w:color="auto"/>
              <w:bottom w:val="single" w:sz="4" w:space="0" w:color="auto"/>
            </w:tcBorders>
            <w:vAlign w:val="center"/>
          </w:tcPr>
          <w:p w14:paraId="769B9EC3" w14:textId="5EF9DBEF" w:rsidR="00E07B02" w:rsidRPr="00AB7588" w:rsidRDefault="0033650E" w:rsidP="00005A30">
            <w:pPr>
              <w:pStyle w:val="Table"/>
              <w:rPr>
                <w:rFonts w:cs="Times New Roman"/>
                <w:sz w:val="21"/>
                <w:szCs w:val="28"/>
              </w:rPr>
            </w:pPr>
            <w:r w:rsidRPr="00AB7588">
              <w:rPr>
                <w:rFonts w:cs="Times New Roman"/>
                <w:sz w:val="21"/>
                <w:szCs w:val="28"/>
              </w:rPr>
              <w:t>No (0)</w:t>
            </w:r>
          </w:p>
        </w:tc>
        <w:tc>
          <w:tcPr>
            <w:tcW w:w="624" w:type="pct"/>
            <w:tcBorders>
              <w:top w:val="double" w:sz="4" w:space="0" w:color="auto"/>
              <w:bottom w:val="single" w:sz="4" w:space="0" w:color="auto"/>
            </w:tcBorders>
            <w:vAlign w:val="center"/>
          </w:tcPr>
          <w:p w14:paraId="4B268C29" w14:textId="493372EF" w:rsidR="00E07B02" w:rsidRPr="00AB7588" w:rsidRDefault="0033650E" w:rsidP="00005A30">
            <w:pPr>
              <w:pStyle w:val="Table"/>
              <w:rPr>
                <w:rFonts w:cs="Times New Roman"/>
                <w:sz w:val="21"/>
                <w:szCs w:val="28"/>
              </w:rPr>
            </w:pPr>
            <w:r w:rsidRPr="00AB7588">
              <w:rPr>
                <w:rFonts w:cs="Times New Roman"/>
                <w:sz w:val="21"/>
                <w:szCs w:val="28"/>
              </w:rPr>
              <w:t>Yes (1)</w:t>
            </w:r>
          </w:p>
        </w:tc>
      </w:tr>
      <w:tr w:rsidR="002416C6" w:rsidRPr="00AB7588" w14:paraId="54E06E7C" w14:textId="77777777" w:rsidTr="00005A30">
        <w:tc>
          <w:tcPr>
            <w:tcW w:w="3753" w:type="pct"/>
          </w:tcPr>
          <w:p w14:paraId="15CBBCE8" w14:textId="675FB947" w:rsidR="002416C6" w:rsidRPr="00AB7588" w:rsidRDefault="002416C6" w:rsidP="002416C6">
            <w:pPr>
              <w:pStyle w:val="Table"/>
              <w:rPr>
                <w:rFonts w:cs="Times New Roman"/>
                <w:b/>
                <w:bCs/>
                <w:sz w:val="21"/>
                <w:szCs w:val="28"/>
              </w:rPr>
            </w:pPr>
            <w:r w:rsidRPr="00AB7588">
              <w:rPr>
                <w:rFonts w:cs="Times New Roman"/>
                <w:b/>
                <w:bCs/>
                <w:sz w:val="21"/>
                <w:szCs w:val="28"/>
              </w:rPr>
              <w:t>Independent variables</w:t>
            </w:r>
          </w:p>
        </w:tc>
        <w:tc>
          <w:tcPr>
            <w:tcW w:w="624" w:type="pct"/>
            <w:tcBorders>
              <w:top w:val="single" w:sz="4" w:space="0" w:color="auto"/>
            </w:tcBorders>
            <w:vAlign w:val="center"/>
          </w:tcPr>
          <w:p w14:paraId="441AD97C" w14:textId="77777777" w:rsidR="002416C6" w:rsidRPr="00AB7588" w:rsidRDefault="002416C6" w:rsidP="00005A30">
            <w:pPr>
              <w:pStyle w:val="Table"/>
              <w:rPr>
                <w:rFonts w:cs="Times New Roman"/>
                <w:sz w:val="21"/>
                <w:szCs w:val="28"/>
              </w:rPr>
            </w:pPr>
          </w:p>
        </w:tc>
        <w:tc>
          <w:tcPr>
            <w:tcW w:w="624" w:type="pct"/>
            <w:tcBorders>
              <w:top w:val="single" w:sz="4" w:space="0" w:color="auto"/>
            </w:tcBorders>
            <w:vAlign w:val="center"/>
          </w:tcPr>
          <w:p w14:paraId="551655A5" w14:textId="77777777" w:rsidR="002416C6" w:rsidRPr="00AB7588" w:rsidRDefault="002416C6" w:rsidP="00005A30">
            <w:pPr>
              <w:pStyle w:val="Table"/>
              <w:rPr>
                <w:rFonts w:cs="Times New Roman"/>
                <w:sz w:val="21"/>
                <w:szCs w:val="28"/>
              </w:rPr>
            </w:pPr>
          </w:p>
        </w:tc>
      </w:tr>
      <w:tr w:rsidR="00E07B02" w:rsidRPr="00AB7588" w14:paraId="735A4122" w14:textId="77777777" w:rsidTr="00005A30">
        <w:tc>
          <w:tcPr>
            <w:tcW w:w="3753" w:type="pct"/>
          </w:tcPr>
          <w:p w14:paraId="2D7A2EF0" w14:textId="24CD9944" w:rsidR="00E07B02" w:rsidRPr="00AB7588" w:rsidRDefault="00E07B02" w:rsidP="002416C6">
            <w:pPr>
              <w:pStyle w:val="Table"/>
              <w:rPr>
                <w:rFonts w:cs="Times New Roman"/>
                <w:sz w:val="21"/>
                <w:szCs w:val="28"/>
              </w:rPr>
            </w:pPr>
            <w:r w:rsidRPr="00AB7588">
              <w:rPr>
                <w:rFonts w:cs="Times New Roman"/>
                <w:sz w:val="21"/>
                <w:szCs w:val="28"/>
              </w:rPr>
              <w:t>Student organization</w:t>
            </w:r>
          </w:p>
        </w:tc>
        <w:tc>
          <w:tcPr>
            <w:tcW w:w="624" w:type="pct"/>
            <w:vAlign w:val="center"/>
          </w:tcPr>
          <w:p w14:paraId="4367659C" w14:textId="3336F2CB" w:rsidR="00E07B02" w:rsidRPr="00AB7588" w:rsidRDefault="00E07B02" w:rsidP="00005A30">
            <w:pPr>
              <w:pStyle w:val="Table"/>
              <w:rPr>
                <w:rFonts w:cs="Times New Roman"/>
                <w:sz w:val="21"/>
                <w:szCs w:val="28"/>
              </w:rPr>
            </w:pPr>
            <w:r w:rsidRPr="00AB7588">
              <w:rPr>
                <w:rFonts w:cs="Times New Roman"/>
                <w:sz w:val="21"/>
                <w:szCs w:val="28"/>
              </w:rPr>
              <w:t>27,307</w:t>
            </w:r>
          </w:p>
        </w:tc>
        <w:tc>
          <w:tcPr>
            <w:tcW w:w="624" w:type="pct"/>
            <w:vAlign w:val="center"/>
          </w:tcPr>
          <w:p w14:paraId="70B1E2E4" w14:textId="6D47CA74" w:rsidR="00E07B02" w:rsidRPr="00AB7588" w:rsidRDefault="00E07B02" w:rsidP="00005A30">
            <w:pPr>
              <w:pStyle w:val="Table"/>
              <w:rPr>
                <w:rFonts w:cs="Times New Roman"/>
                <w:sz w:val="21"/>
                <w:szCs w:val="28"/>
              </w:rPr>
            </w:pPr>
            <w:r w:rsidRPr="00AB7588">
              <w:rPr>
                <w:rFonts w:cs="Times New Roman"/>
                <w:sz w:val="21"/>
                <w:szCs w:val="28"/>
              </w:rPr>
              <w:t>3,383</w:t>
            </w:r>
          </w:p>
        </w:tc>
      </w:tr>
      <w:tr w:rsidR="00E07B02" w:rsidRPr="00AB7588" w14:paraId="1CB3DD23" w14:textId="77777777" w:rsidTr="00005A30">
        <w:tc>
          <w:tcPr>
            <w:tcW w:w="3753" w:type="pct"/>
          </w:tcPr>
          <w:p w14:paraId="68819C60" w14:textId="1F06BF3C" w:rsidR="00E07B02" w:rsidRPr="00AB7588" w:rsidRDefault="00E07B02" w:rsidP="002416C6">
            <w:pPr>
              <w:pStyle w:val="Table"/>
              <w:rPr>
                <w:rFonts w:cs="Times New Roman"/>
                <w:sz w:val="21"/>
                <w:szCs w:val="28"/>
              </w:rPr>
            </w:pPr>
            <w:r w:rsidRPr="00AB7588">
              <w:rPr>
                <w:rFonts w:cs="Times New Roman"/>
                <w:sz w:val="21"/>
                <w:szCs w:val="28"/>
              </w:rPr>
              <w:t>Professional organization</w:t>
            </w:r>
          </w:p>
        </w:tc>
        <w:tc>
          <w:tcPr>
            <w:tcW w:w="624" w:type="pct"/>
            <w:vAlign w:val="center"/>
          </w:tcPr>
          <w:p w14:paraId="4F5905C9" w14:textId="5A68170B" w:rsidR="00E07B02" w:rsidRPr="00AB7588" w:rsidRDefault="00C80938" w:rsidP="00005A30">
            <w:pPr>
              <w:pStyle w:val="Table"/>
              <w:rPr>
                <w:rFonts w:cs="Times New Roman"/>
                <w:sz w:val="21"/>
                <w:szCs w:val="28"/>
              </w:rPr>
            </w:pPr>
            <w:r w:rsidRPr="00AB7588">
              <w:rPr>
                <w:rFonts w:cs="Times New Roman"/>
                <w:sz w:val="21"/>
                <w:szCs w:val="28"/>
              </w:rPr>
              <w:t>29,346</w:t>
            </w:r>
          </w:p>
        </w:tc>
        <w:tc>
          <w:tcPr>
            <w:tcW w:w="624" w:type="pct"/>
            <w:vAlign w:val="center"/>
          </w:tcPr>
          <w:p w14:paraId="253FD3FA" w14:textId="0E744E7B" w:rsidR="00E07B02" w:rsidRPr="00AB7588" w:rsidRDefault="00C80938" w:rsidP="00005A30">
            <w:pPr>
              <w:pStyle w:val="Table"/>
              <w:rPr>
                <w:rFonts w:cs="Times New Roman"/>
                <w:sz w:val="21"/>
                <w:szCs w:val="28"/>
              </w:rPr>
            </w:pPr>
            <w:r w:rsidRPr="00AB7588">
              <w:rPr>
                <w:rFonts w:cs="Times New Roman"/>
                <w:sz w:val="21"/>
                <w:szCs w:val="28"/>
              </w:rPr>
              <w:t>1,344</w:t>
            </w:r>
          </w:p>
        </w:tc>
      </w:tr>
      <w:tr w:rsidR="00E07B02" w:rsidRPr="00AB7588" w14:paraId="6F1CAE0B" w14:textId="77777777" w:rsidTr="00005A30">
        <w:tc>
          <w:tcPr>
            <w:tcW w:w="3753" w:type="pct"/>
          </w:tcPr>
          <w:p w14:paraId="3B374DD9" w14:textId="7467D82E" w:rsidR="00E07B02" w:rsidRPr="00AB7588" w:rsidRDefault="00C80938" w:rsidP="002416C6">
            <w:pPr>
              <w:pStyle w:val="Table"/>
              <w:rPr>
                <w:rFonts w:cs="Times New Roman"/>
                <w:sz w:val="21"/>
                <w:szCs w:val="28"/>
              </w:rPr>
            </w:pPr>
            <w:r w:rsidRPr="00AB7588">
              <w:rPr>
                <w:rFonts w:cs="Times New Roman"/>
                <w:sz w:val="21"/>
                <w:szCs w:val="28"/>
              </w:rPr>
              <w:t>Labor organization</w:t>
            </w:r>
          </w:p>
        </w:tc>
        <w:tc>
          <w:tcPr>
            <w:tcW w:w="624" w:type="pct"/>
            <w:vAlign w:val="center"/>
          </w:tcPr>
          <w:p w14:paraId="53B25845" w14:textId="11D50447" w:rsidR="00E07B02" w:rsidRPr="00AB7588" w:rsidRDefault="00C80938" w:rsidP="00005A30">
            <w:pPr>
              <w:pStyle w:val="Table"/>
              <w:rPr>
                <w:rFonts w:cs="Times New Roman"/>
                <w:sz w:val="21"/>
                <w:szCs w:val="28"/>
              </w:rPr>
            </w:pPr>
            <w:r w:rsidRPr="00AB7588">
              <w:rPr>
                <w:rFonts w:cs="Times New Roman"/>
                <w:sz w:val="21"/>
                <w:szCs w:val="28"/>
              </w:rPr>
              <w:t>26,354</w:t>
            </w:r>
          </w:p>
        </w:tc>
        <w:tc>
          <w:tcPr>
            <w:tcW w:w="624" w:type="pct"/>
            <w:vAlign w:val="center"/>
          </w:tcPr>
          <w:p w14:paraId="7BF1321E" w14:textId="761845D7" w:rsidR="00E07B02" w:rsidRPr="00AB7588" w:rsidRDefault="00C80938" w:rsidP="00005A30">
            <w:pPr>
              <w:pStyle w:val="Table"/>
              <w:rPr>
                <w:rFonts w:cs="Times New Roman"/>
                <w:sz w:val="21"/>
                <w:szCs w:val="28"/>
              </w:rPr>
            </w:pPr>
            <w:r w:rsidRPr="00AB7588">
              <w:rPr>
                <w:rFonts w:cs="Times New Roman"/>
                <w:sz w:val="21"/>
                <w:szCs w:val="28"/>
              </w:rPr>
              <w:t>4,336</w:t>
            </w:r>
          </w:p>
        </w:tc>
      </w:tr>
      <w:tr w:rsidR="00C80938" w:rsidRPr="00AB7588" w14:paraId="433404B7" w14:textId="77777777" w:rsidTr="00005A30">
        <w:tc>
          <w:tcPr>
            <w:tcW w:w="3753" w:type="pct"/>
          </w:tcPr>
          <w:p w14:paraId="2068F91E" w14:textId="2B92EA09" w:rsidR="00C80938" w:rsidRPr="00AB7588" w:rsidRDefault="0033650E" w:rsidP="002416C6">
            <w:pPr>
              <w:pStyle w:val="Table"/>
              <w:rPr>
                <w:rFonts w:cs="Times New Roman"/>
                <w:sz w:val="21"/>
                <w:szCs w:val="28"/>
              </w:rPr>
            </w:pPr>
            <w:r w:rsidRPr="00AB7588">
              <w:rPr>
                <w:rFonts w:cs="Times New Roman"/>
                <w:sz w:val="21"/>
                <w:szCs w:val="28"/>
              </w:rPr>
              <w:t>Occurs in capital</w:t>
            </w:r>
          </w:p>
        </w:tc>
        <w:tc>
          <w:tcPr>
            <w:tcW w:w="624" w:type="pct"/>
            <w:vAlign w:val="center"/>
          </w:tcPr>
          <w:p w14:paraId="7629A50C" w14:textId="6FAF6DB8" w:rsidR="00C80938" w:rsidRPr="00AB7588" w:rsidRDefault="0033650E" w:rsidP="00005A30">
            <w:pPr>
              <w:pStyle w:val="Table"/>
              <w:rPr>
                <w:rFonts w:cs="Times New Roman"/>
                <w:sz w:val="21"/>
                <w:szCs w:val="28"/>
              </w:rPr>
            </w:pPr>
            <w:r w:rsidRPr="00AB7588">
              <w:rPr>
                <w:rFonts w:cs="Times New Roman"/>
                <w:sz w:val="21"/>
                <w:szCs w:val="28"/>
              </w:rPr>
              <w:t>15,875</w:t>
            </w:r>
          </w:p>
        </w:tc>
        <w:tc>
          <w:tcPr>
            <w:tcW w:w="624" w:type="pct"/>
            <w:vAlign w:val="center"/>
          </w:tcPr>
          <w:p w14:paraId="36ADC38F" w14:textId="6CE8F346" w:rsidR="00C80938" w:rsidRPr="00AB7588" w:rsidRDefault="0033650E" w:rsidP="00005A30">
            <w:pPr>
              <w:pStyle w:val="Table"/>
              <w:rPr>
                <w:rFonts w:cs="Times New Roman"/>
                <w:sz w:val="21"/>
                <w:szCs w:val="28"/>
              </w:rPr>
            </w:pPr>
            <w:r w:rsidRPr="00AB7588">
              <w:rPr>
                <w:rFonts w:cs="Times New Roman"/>
                <w:sz w:val="21"/>
                <w:szCs w:val="28"/>
              </w:rPr>
              <w:t>14,815</w:t>
            </w:r>
          </w:p>
        </w:tc>
      </w:tr>
      <w:tr w:rsidR="0033650E" w:rsidRPr="00AB7588" w14:paraId="563A4C50" w14:textId="77777777" w:rsidTr="00005A30">
        <w:tc>
          <w:tcPr>
            <w:tcW w:w="3753" w:type="pct"/>
          </w:tcPr>
          <w:p w14:paraId="6FAF6758" w14:textId="28F69B9D" w:rsidR="0033650E" w:rsidRPr="00AB7588" w:rsidRDefault="0033650E" w:rsidP="002416C6">
            <w:pPr>
              <w:pStyle w:val="Table"/>
              <w:rPr>
                <w:rFonts w:cs="Times New Roman"/>
                <w:sz w:val="21"/>
                <w:szCs w:val="28"/>
              </w:rPr>
            </w:pPr>
            <w:r w:rsidRPr="00AB7588">
              <w:rPr>
                <w:rFonts w:cs="Times New Roman"/>
                <w:sz w:val="21"/>
                <w:szCs w:val="28"/>
              </w:rPr>
              <w:t>Occurs in urban area</w:t>
            </w:r>
          </w:p>
        </w:tc>
        <w:tc>
          <w:tcPr>
            <w:tcW w:w="624" w:type="pct"/>
            <w:vAlign w:val="center"/>
          </w:tcPr>
          <w:p w14:paraId="371C8957" w14:textId="632D5487" w:rsidR="0033650E" w:rsidRPr="00AB7588" w:rsidRDefault="00831653" w:rsidP="00005A30">
            <w:pPr>
              <w:pStyle w:val="Table"/>
              <w:rPr>
                <w:rFonts w:cs="Times New Roman"/>
                <w:sz w:val="21"/>
                <w:szCs w:val="28"/>
              </w:rPr>
            </w:pPr>
            <w:r w:rsidRPr="00AB7588">
              <w:rPr>
                <w:rFonts w:cs="Times New Roman"/>
                <w:sz w:val="21"/>
                <w:szCs w:val="28"/>
              </w:rPr>
              <w:t>11,733</w:t>
            </w:r>
          </w:p>
        </w:tc>
        <w:tc>
          <w:tcPr>
            <w:tcW w:w="624" w:type="pct"/>
            <w:vAlign w:val="center"/>
          </w:tcPr>
          <w:p w14:paraId="5CCD9782" w14:textId="7F0F1298" w:rsidR="0033650E" w:rsidRPr="00AB7588" w:rsidRDefault="00831653" w:rsidP="00005A30">
            <w:pPr>
              <w:pStyle w:val="Table"/>
              <w:rPr>
                <w:rFonts w:cs="Times New Roman"/>
                <w:sz w:val="21"/>
                <w:szCs w:val="28"/>
              </w:rPr>
            </w:pPr>
            <w:r w:rsidRPr="00AB7588">
              <w:rPr>
                <w:rFonts w:cs="Times New Roman"/>
                <w:sz w:val="21"/>
                <w:szCs w:val="28"/>
              </w:rPr>
              <w:t>18,957</w:t>
            </w:r>
          </w:p>
        </w:tc>
      </w:tr>
      <w:tr w:rsidR="00831653" w:rsidRPr="00AB7588" w14:paraId="10E7A6F4" w14:textId="77777777" w:rsidTr="00005A30">
        <w:tc>
          <w:tcPr>
            <w:tcW w:w="3753" w:type="pct"/>
          </w:tcPr>
          <w:p w14:paraId="56BC7D8C" w14:textId="3F184FD4" w:rsidR="00831653" w:rsidRPr="00AB7588" w:rsidRDefault="00831653" w:rsidP="002416C6">
            <w:pPr>
              <w:pStyle w:val="Table"/>
              <w:rPr>
                <w:rFonts w:cs="Times New Roman"/>
                <w:sz w:val="21"/>
                <w:szCs w:val="28"/>
              </w:rPr>
            </w:pPr>
            <w:r w:rsidRPr="00AB7588">
              <w:rPr>
                <w:rFonts w:cs="Times New Roman"/>
                <w:sz w:val="21"/>
                <w:szCs w:val="28"/>
              </w:rPr>
              <w:t>Experienced repression</w:t>
            </w:r>
          </w:p>
        </w:tc>
        <w:tc>
          <w:tcPr>
            <w:tcW w:w="624" w:type="pct"/>
            <w:vAlign w:val="center"/>
          </w:tcPr>
          <w:p w14:paraId="1829489F" w14:textId="6D069756" w:rsidR="00831653" w:rsidRPr="00AB7588" w:rsidRDefault="00831653" w:rsidP="00005A30">
            <w:pPr>
              <w:pStyle w:val="Table"/>
              <w:rPr>
                <w:rFonts w:cs="Times New Roman"/>
                <w:sz w:val="21"/>
                <w:szCs w:val="28"/>
              </w:rPr>
            </w:pPr>
            <w:r w:rsidRPr="00AB7588">
              <w:rPr>
                <w:rFonts w:cs="Times New Roman"/>
                <w:sz w:val="21"/>
                <w:szCs w:val="28"/>
              </w:rPr>
              <w:t>25,761</w:t>
            </w:r>
          </w:p>
        </w:tc>
        <w:tc>
          <w:tcPr>
            <w:tcW w:w="624" w:type="pct"/>
            <w:vAlign w:val="center"/>
          </w:tcPr>
          <w:p w14:paraId="02D3C2DF" w14:textId="25C9242D" w:rsidR="00831653" w:rsidRPr="00AB7588" w:rsidRDefault="00831653" w:rsidP="00005A30">
            <w:pPr>
              <w:pStyle w:val="Table"/>
              <w:rPr>
                <w:rFonts w:cs="Times New Roman"/>
                <w:sz w:val="21"/>
                <w:szCs w:val="28"/>
              </w:rPr>
            </w:pPr>
            <w:r w:rsidRPr="00AB7588">
              <w:rPr>
                <w:rFonts w:cs="Times New Roman"/>
                <w:sz w:val="21"/>
                <w:szCs w:val="28"/>
              </w:rPr>
              <w:t>4,929</w:t>
            </w:r>
          </w:p>
        </w:tc>
      </w:tr>
      <w:tr w:rsidR="00DF61A0" w:rsidRPr="00AB7588" w14:paraId="25A63352" w14:textId="77777777" w:rsidTr="00005A30">
        <w:tc>
          <w:tcPr>
            <w:tcW w:w="3753" w:type="pct"/>
          </w:tcPr>
          <w:p w14:paraId="5E57DDC8" w14:textId="77777777" w:rsidR="00DF61A0" w:rsidRPr="00AB7588" w:rsidRDefault="00DF61A0" w:rsidP="002416C6">
            <w:pPr>
              <w:pStyle w:val="Table"/>
              <w:rPr>
                <w:rFonts w:cs="Times New Roman"/>
                <w:sz w:val="21"/>
                <w:szCs w:val="28"/>
              </w:rPr>
            </w:pPr>
          </w:p>
        </w:tc>
        <w:tc>
          <w:tcPr>
            <w:tcW w:w="624" w:type="pct"/>
            <w:vAlign w:val="center"/>
          </w:tcPr>
          <w:p w14:paraId="6BE430EC" w14:textId="77777777" w:rsidR="00DF61A0" w:rsidRPr="00AB7588" w:rsidRDefault="00DF61A0" w:rsidP="00005A30">
            <w:pPr>
              <w:pStyle w:val="Table"/>
              <w:rPr>
                <w:rFonts w:cs="Times New Roman"/>
                <w:sz w:val="21"/>
                <w:szCs w:val="28"/>
              </w:rPr>
            </w:pPr>
          </w:p>
        </w:tc>
        <w:tc>
          <w:tcPr>
            <w:tcW w:w="624" w:type="pct"/>
            <w:vAlign w:val="center"/>
          </w:tcPr>
          <w:p w14:paraId="2C35C3D3" w14:textId="77777777" w:rsidR="00DF61A0" w:rsidRPr="00AB7588" w:rsidRDefault="00DF61A0" w:rsidP="00005A30">
            <w:pPr>
              <w:pStyle w:val="Table"/>
              <w:rPr>
                <w:rFonts w:cs="Times New Roman"/>
                <w:sz w:val="21"/>
                <w:szCs w:val="28"/>
              </w:rPr>
            </w:pPr>
          </w:p>
        </w:tc>
      </w:tr>
      <w:tr w:rsidR="00DF61A0" w:rsidRPr="00AB7588" w14:paraId="099D73C6" w14:textId="77777777" w:rsidTr="00005A30">
        <w:tc>
          <w:tcPr>
            <w:tcW w:w="3753" w:type="pct"/>
          </w:tcPr>
          <w:p w14:paraId="740B9712" w14:textId="0B6ADAD7" w:rsidR="00DF61A0" w:rsidRPr="00AB7588" w:rsidRDefault="00DF61A0" w:rsidP="002416C6">
            <w:pPr>
              <w:pStyle w:val="Table"/>
              <w:rPr>
                <w:rFonts w:cs="Times New Roman"/>
                <w:b/>
                <w:bCs/>
                <w:sz w:val="21"/>
                <w:szCs w:val="28"/>
              </w:rPr>
            </w:pPr>
            <w:r w:rsidRPr="00AB7588">
              <w:rPr>
                <w:rFonts w:cs="Times New Roman"/>
                <w:b/>
                <w:bCs/>
                <w:sz w:val="21"/>
                <w:szCs w:val="28"/>
              </w:rPr>
              <w:t>Dependent variable</w:t>
            </w:r>
          </w:p>
        </w:tc>
        <w:tc>
          <w:tcPr>
            <w:tcW w:w="624" w:type="pct"/>
            <w:vAlign w:val="center"/>
          </w:tcPr>
          <w:p w14:paraId="7BAF75E9" w14:textId="77777777" w:rsidR="00DF61A0" w:rsidRPr="00AB7588" w:rsidRDefault="00DF61A0" w:rsidP="00005A30">
            <w:pPr>
              <w:pStyle w:val="Table"/>
              <w:rPr>
                <w:rFonts w:cs="Times New Roman"/>
                <w:sz w:val="21"/>
                <w:szCs w:val="28"/>
              </w:rPr>
            </w:pPr>
          </w:p>
        </w:tc>
        <w:tc>
          <w:tcPr>
            <w:tcW w:w="624" w:type="pct"/>
            <w:vAlign w:val="center"/>
          </w:tcPr>
          <w:p w14:paraId="154B6CE6" w14:textId="77777777" w:rsidR="00DF61A0" w:rsidRPr="00AB7588" w:rsidRDefault="00DF61A0" w:rsidP="00005A30">
            <w:pPr>
              <w:pStyle w:val="Table"/>
              <w:rPr>
                <w:rFonts w:cs="Times New Roman"/>
                <w:sz w:val="21"/>
                <w:szCs w:val="28"/>
              </w:rPr>
            </w:pPr>
          </w:p>
        </w:tc>
      </w:tr>
      <w:tr w:rsidR="00DF61A0" w:rsidRPr="00AB7588" w14:paraId="3E3B994A" w14:textId="77777777" w:rsidTr="00005A30">
        <w:tc>
          <w:tcPr>
            <w:tcW w:w="3753" w:type="pct"/>
          </w:tcPr>
          <w:p w14:paraId="5A1B88D4" w14:textId="1B8251EF" w:rsidR="00DF61A0" w:rsidRPr="00AB7588" w:rsidRDefault="00DF61A0" w:rsidP="002416C6">
            <w:pPr>
              <w:pStyle w:val="Table"/>
              <w:rPr>
                <w:rFonts w:cs="Times New Roman"/>
                <w:sz w:val="21"/>
                <w:szCs w:val="28"/>
              </w:rPr>
            </w:pPr>
            <w:r w:rsidRPr="00AB7588">
              <w:rPr>
                <w:rFonts w:cs="Times New Roman"/>
                <w:sz w:val="21"/>
                <w:szCs w:val="28"/>
              </w:rPr>
              <w:t>Next day?</w:t>
            </w:r>
          </w:p>
        </w:tc>
        <w:tc>
          <w:tcPr>
            <w:tcW w:w="624" w:type="pct"/>
            <w:vAlign w:val="center"/>
          </w:tcPr>
          <w:p w14:paraId="6D5D0F8B" w14:textId="5932C6D8" w:rsidR="00DF61A0" w:rsidRPr="00AB7588" w:rsidRDefault="003D7F22" w:rsidP="00005A30">
            <w:pPr>
              <w:pStyle w:val="Table"/>
              <w:rPr>
                <w:rFonts w:cs="Times New Roman"/>
                <w:sz w:val="21"/>
                <w:szCs w:val="28"/>
              </w:rPr>
            </w:pPr>
            <w:r w:rsidRPr="00AB7588">
              <w:rPr>
                <w:rFonts w:cs="Times New Roman"/>
                <w:sz w:val="21"/>
                <w:szCs w:val="28"/>
              </w:rPr>
              <w:t>27,065</w:t>
            </w:r>
          </w:p>
        </w:tc>
        <w:tc>
          <w:tcPr>
            <w:tcW w:w="624" w:type="pct"/>
            <w:vAlign w:val="center"/>
          </w:tcPr>
          <w:p w14:paraId="262A423B" w14:textId="472C6333" w:rsidR="00DF61A0" w:rsidRPr="00AB7588" w:rsidRDefault="003D7F22" w:rsidP="00005A30">
            <w:pPr>
              <w:pStyle w:val="Table"/>
              <w:rPr>
                <w:rFonts w:cs="Times New Roman"/>
                <w:sz w:val="21"/>
                <w:szCs w:val="28"/>
              </w:rPr>
            </w:pPr>
            <w:r w:rsidRPr="00AB7588">
              <w:rPr>
                <w:rFonts w:cs="Times New Roman"/>
                <w:sz w:val="21"/>
                <w:szCs w:val="28"/>
              </w:rPr>
              <w:t>3,625</w:t>
            </w:r>
          </w:p>
        </w:tc>
      </w:tr>
    </w:tbl>
    <w:p w14:paraId="58AF0CBB" w14:textId="77777777" w:rsidR="00261D3E" w:rsidRDefault="00261D3E" w:rsidP="00816D45"/>
    <w:p w14:paraId="5AA67565" w14:textId="77777777" w:rsidR="00261D3E" w:rsidRDefault="00261D3E" w:rsidP="00816D45"/>
    <w:p w14:paraId="479E231B" w14:textId="4E8836AD" w:rsidR="00261D3E" w:rsidRDefault="00261D3E" w:rsidP="00816D45">
      <w:pPr>
        <w:sectPr w:rsidR="00261D3E" w:rsidSect="00F01C63">
          <w:footerReference w:type="default" r:id="rId7"/>
          <w:pgSz w:w="12240" w:h="15840"/>
          <w:pgMar w:top="1440" w:right="1440" w:bottom="1440" w:left="1440" w:header="720" w:footer="720" w:gutter="0"/>
          <w:pgNumType w:start="1"/>
          <w:cols w:space="720"/>
          <w:docGrid w:linePitch="360"/>
        </w:sectPr>
      </w:pPr>
    </w:p>
    <w:p w14:paraId="1B4242F7" w14:textId="6B3758D1" w:rsidR="00396E34" w:rsidRPr="00396E34" w:rsidRDefault="00261D3E" w:rsidP="00E91A12">
      <w:pPr>
        <w:pStyle w:val="Heading1"/>
      </w:pPr>
      <w:bookmarkStart w:id="3" w:name="_Toc184290808"/>
      <w:r>
        <w:lastRenderedPageBreak/>
        <w:t>Robustness tests</w:t>
      </w:r>
      <w:bookmarkEnd w:id="3"/>
    </w:p>
    <w:p w14:paraId="22750C79" w14:textId="0AF0621F" w:rsidR="00CC10B5" w:rsidRDefault="00CC10B5" w:rsidP="00CC10B5">
      <w:pPr>
        <w:pStyle w:val="Caption"/>
        <w:keepNext/>
      </w:pPr>
      <w:bookmarkStart w:id="4" w:name="_Toc169268881"/>
      <w:r>
        <w:t xml:space="preserve">Table </w:t>
      </w:r>
      <w:fldSimple w:instr=" SEQ Table \* ARABIC ">
        <w:r w:rsidR="0079404D">
          <w:rPr>
            <w:noProof/>
          </w:rPr>
          <w:t>3</w:t>
        </w:r>
      </w:fldSimple>
      <w:r>
        <w:t xml:space="preserve"> - Bivariate regressions for Approach 1</w:t>
      </w:r>
      <w:r w:rsidR="004205F2">
        <w:t xml:space="preserve"> (next day)</w:t>
      </w:r>
      <w:bookmarkEnd w:id="4"/>
    </w:p>
    <w:tbl>
      <w:tblPr>
        <w:tblStyle w:val="CoefficientTable"/>
        <w:tblW w:w="5000" w:type="pct"/>
        <w:tblLook w:val="04A0" w:firstRow="1" w:lastRow="0" w:firstColumn="1" w:lastColumn="0" w:noHBand="0" w:noVBand="1"/>
      </w:tblPr>
      <w:tblGrid>
        <w:gridCol w:w="2196"/>
        <w:gridCol w:w="1052"/>
        <w:gridCol w:w="1052"/>
        <w:gridCol w:w="1244"/>
        <w:gridCol w:w="1052"/>
        <w:gridCol w:w="1052"/>
        <w:gridCol w:w="1052"/>
        <w:gridCol w:w="1052"/>
        <w:gridCol w:w="1048"/>
      </w:tblGrid>
      <w:tr w:rsidR="00CC10B5" w:rsidRPr="00D964AE" w14:paraId="7ECDB291" w14:textId="77777777" w:rsidTr="009B41BD">
        <w:trPr>
          <w:cnfStyle w:val="100000000000" w:firstRow="1" w:lastRow="0" w:firstColumn="0" w:lastColumn="0" w:oddVBand="0" w:evenVBand="0" w:oddHBand="0" w:evenHBand="0" w:firstRowFirstColumn="0" w:firstRowLastColumn="0" w:lastRowFirstColumn="0" w:lastRowLastColumn="0"/>
        </w:trPr>
        <w:tc>
          <w:tcPr>
            <w:tcW w:w="1017" w:type="pct"/>
            <w:hideMark/>
          </w:tcPr>
          <w:p w14:paraId="701A4E9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top w:val="double" w:sz="4" w:space="0" w:color="auto"/>
              <w:bottom w:val="single" w:sz="4" w:space="0" w:color="auto"/>
            </w:tcBorders>
            <w:hideMark/>
          </w:tcPr>
          <w:p w14:paraId="3C463C71" w14:textId="77777777" w:rsidR="009935E4" w:rsidRPr="00D964AE" w:rsidRDefault="009935E4" w:rsidP="0078536B">
            <w:pPr>
              <w:pStyle w:val="Table"/>
              <w:rPr>
                <w:rFonts w:cs="Times New Roman"/>
                <w:szCs w:val="20"/>
              </w:rPr>
            </w:pPr>
            <w:r w:rsidRPr="00D964AE">
              <w:rPr>
                <w:rFonts w:cs="Times New Roman"/>
                <w:szCs w:val="20"/>
              </w:rPr>
              <w:t>Model 1</w:t>
            </w:r>
          </w:p>
        </w:tc>
        <w:tc>
          <w:tcPr>
            <w:tcW w:w="487" w:type="pct"/>
            <w:tcBorders>
              <w:top w:val="double" w:sz="4" w:space="0" w:color="auto"/>
              <w:bottom w:val="single" w:sz="4" w:space="0" w:color="auto"/>
            </w:tcBorders>
            <w:hideMark/>
          </w:tcPr>
          <w:p w14:paraId="6D899470" w14:textId="77777777" w:rsidR="009935E4" w:rsidRPr="00D964AE" w:rsidRDefault="009935E4" w:rsidP="0078536B">
            <w:pPr>
              <w:pStyle w:val="Table"/>
              <w:rPr>
                <w:rFonts w:cs="Times New Roman"/>
                <w:szCs w:val="20"/>
              </w:rPr>
            </w:pPr>
            <w:r w:rsidRPr="00D964AE">
              <w:rPr>
                <w:rFonts w:cs="Times New Roman"/>
                <w:szCs w:val="20"/>
              </w:rPr>
              <w:t>Model 2</w:t>
            </w:r>
          </w:p>
        </w:tc>
        <w:tc>
          <w:tcPr>
            <w:tcW w:w="576" w:type="pct"/>
            <w:tcBorders>
              <w:top w:val="double" w:sz="4" w:space="0" w:color="auto"/>
              <w:bottom w:val="single" w:sz="4" w:space="0" w:color="auto"/>
            </w:tcBorders>
            <w:hideMark/>
          </w:tcPr>
          <w:p w14:paraId="52108146" w14:textId="77777777" w:rsidR="009935E4" w:rsidRPr="00D964AE" w:rsidRDefault="009935E4" w:rsidP="0078536B">
            <w:pPr>
              <w:pStyle w:val="Table"/>
              <w:rPr>
                <w:rFonts w:cs="Times New Roman"/>
                <w:szCs w:val="20"/>
              </w:rPr>
            </w:pPr>
            <w:r w:rsidRPr="00D964AE">
              <w:rPr>
                <w:rFonts w:cs="Times New Roman"/>
                <w:szCs w:val="20"/>
              </w:rPr>
              <w:t>Model 3</w:t>
            </w:r>
          </w:p>
        </w:tc>
        <w:tc>
          <w:tcPr>
            <w:tcW w:w="487" w:type="pct"/>
            <w:tcBorders>
              <w:top w:val="double" w:sz="4" w:space="0" w:color="auto"/>
              <w:bottom w:val="single" w:sz="4" w:space="0" w:color="auto"/>
            </w:tcBorders>
            <w:hideMark/>
          </w:tcPr>
          <w:p w14:paraId="5E3C4C8B" w14:textId="77777777" w:rsidR="009935E4" w:rsidRPr="00D964AE" w:rsidRDefault="009935E4" w:rsidP="0078536B">
            <w:pPr>
              <w:pStyle w:val="Table"/>
              <w:rPr>
                <w:rFonts w:cs="Times New Roman"/>
                <w:szCs w:val="20"/>
              </w:rPr>
            </w:pPr>
            <w:r w:rsidRPr="00D964AE">
              <w:rPr>
                <w:rFonts w:cs="Times New Roman"/>
                <w:szCs w:val="20"/>
              </w:rPr>
              <w:t>Model 4</w:t>
            </w:r>
          </w:p>
        </w:tc>
        <w:tc>
          <w:tcPr>
            <w:tcW w:w="487" w:type="pct"/>
            <w:tcBorders>
              <w:top w:val="double" w:sz="4" w:space="0" w:color="auto"/>
              <w:bottom w:val="single" w:sz="4" w:space="0" w:color="auto"/>
            </w:tcBorders>
            <w:hideMark/>
          </w:tcPr>
          <w:p w14:paraId="4A5162D6" w14:textId="77777777" w:rsidR="009935E4" w:rsidRPr="00D964AE" w:rsidRDefault="009935E4" w:rsidP="0078536B">
            <w:pPr>
              <w:pStyle w:val="Table"/>
              <w:rPr>
                <w:rFonts w:cs="Times New Roman"/>
                <w:szCs w:val="20"/>
              </w:rPr>
            </w:pPr>
            <w:r w:rsidRPr="00D964AE">
              <w:rPr>
                <w:rFonts w:cs="Times New Roman"/>
                <w:szCs w:val="20"/>
              </w:rPr>
              <w:t>Model 5</w:t>
            </w:r>
          </w:p>
        </w:tc>
        <w:tc>
          <w:tcPr>
            <w:tcW w:w="487" w:type="pct"/>
            <w:tcBorders>
              <w:top w:val="double" w:sz="4" w:space="0" w:color="auto"/>
              <w:bottom w:val="single" w:sz="4" w:space="0" w:color="auto"/>
            </w:tcBorders>
            <w:hideMark/>
          </w:tcPr>
          <w:p w14:paraId="2F498CA0" w14:textId="77777777" w:rsidR="009935E4" w:rsidRPr="00D964AE" w:rsidRDefault="009935E4" w:rsidP="0078536B">
            <w:pPr>
              <w:pStyle w:val="Table"/>
              <w:rPr>
                <w:rFonts w:cs="Times New Roman"/>
                <w:szCs w:val="20"/>
              </w:rPr>
            </w:pPr>
            <w:r w:rsidRPr="00D964AE">
              <w:rPr>
                <w:rFonts w:cs="Times New Roman"/>
                <w:szCs w:val="20"/>
              </w:rPr>
              <w:t>Model 6</w:t>
            </w:r>
          </w:p>
        </w:tc>
        <w:tc>
          <w:tcPr>
            <w:tcW w:w="487" w:type="pct"/>
            <w:tcBorders>
              <w:top w:val="double" w:sz="4" w:space="0" w:color="auto"/>
              <w:bottom w:val="single" w:sz="4" w:space="0" w:color="auto"/>
            </w:tcBorders>
            <w:hideMark/>
          </w:tcPr>
          <w:p w14:paraId="33A4AAA5" w14:textId="77777777" w:rsidR="009935E4" w:rsidRPr="00D964AE" w:rsidRDefault="009935E4" w:rsidP="0078536B">
            <w:pPr>
              <w:pStyle w:val="Table"/>
              <w:rPr>
                <w:rFonts w:cs="Times New Roman"/>
                <w:szCs w:val="20"/>
              </w:rPr>
            </w:pPr>
            <w:r w:rsidRPr="00D964AE">
              <w:rPr>
                <w:rFonts w:cs="Times New Roman"/>
                <w:szCs w:val="20"/>
              </w:rPr>
              <w:t>Model 7</w:t>
            </w:r>
          </w:p>
        </w:tc>
        <w:tc>
          <w:tcPr>
            <w:tcW w:w="487" w:type="pct"/>
            <w:tcBorders>
              <w:top w:val="double" w:sz="4" w:space="0" w:color="auto"/>
              <w:bottom w:val="single" w:sz="4" w:space="0" w:color="auto"/>
            </w:tcBorders>
            <w:hideMark/>
          </w:tcPr>
          <w:p w14:paraId="4F335195" w14:textId="77777777" w:rsidR="009935E4" w:rsidRPr="00D964AE" w:rsidRDefault="009935E4" w:rsidP="0078536B">
            <w:pPr>
              <w:pStyle w:val="Table"/>
              <w:rPr>
                <w:rFonts w:cs="Times New Roman"/>
                <w:szCs w:val="20"/>
              </w:rPr>
            </w:pPr>
            <w:r w:rsidRPr="00D964AE">
              <w:rPr>
                <w:rFonts w:cs="Times New Roman"/>
                <w:szCs w:val="20"/>
              </w:rPr>
              <w:t>Model 8</w:t>
            </w:r>
          </w:p>
        </w:tc>
      </w:tr>
      <w:tr w:rsidR="00CC10B5" w:rsidRPr="00D964AE" w14:paraId="28DCAD4A" w14:textId="77777777" w:rsidTr="009B41BD">
        <w:tc>
          <w:tcPr>
            <w:tcW w:w="1017" w:type="pct"/>
            <w:hideMark/>
          </w:tcPr>
          <w:p w14:paraId="34486507" w14:textId="77777777" w:rsidR="009935E4" w:rsidRPr="00D964AE" w:rsidRDefault="009935E4" w:rsidP="0078536B">
            <w:pPr>
              <w:pStyle w:val="Table"/>
              <w:rPr>
                <w:rFonts w:cs="Times New Roman"/>
                <w:szCs w:val="20"/>
              </w:rPr>
            </w:pPr>
            <w:r w:rsidRPr="00D964AE">
              <w:rPr>
                <w:rFonts w:cs="Times New Roman"/>
                <w:szCs w:val="20"/>
              </w:rPr>
              <w:t>(Intercept)</w:t>
            </w:r>
          </w:p>
        </w:tc>
        <w:tc>
          <w:tcPr>
            <w:tcW w:w="487" w:type="pct"/>
            <w:tcBorders>
              <w:top w:val="single" w:sz="4" w:space="0" w:color="auto"/>
            </w:tcBorders>
            <w:hideMark/>
          </w:tcPr>
          <w:p w14:paraId="58589D3A" w14:textId="77777777" w:rsidR="009935E4" w:rsidRPr="00D964AE" w:rsidRDefault="009935E4" w:rsidP="0078536B">
            <w:pPr>
              <w:pStyle w:val="Table"/>
              <w:rPr>
                <w:rFonts w:cs="Times New Roman"/>
                <w:szCs w:val="20"/>
              </w:rPr>
            </w:pPr>
            <w:r w:rsidRPr="00D964AE">
              <w:rPr>
                <w:rFonts w:cs="Times New Roman"/>
                <w:szCs w:val="20"/>
              </w:rPr>
              <w:t>-4.736</w:t>
            </w:r>
            <w:r w:rsidRPr="00D964AE">
              <w:rPr>
                <w:rFonts w:cs="Times New Roman"/>
                <w:szCs w:val="20"/>
                <w:vertAlign w:val="superscript"/>
              </w:rPr>
              <w:t>***</w:t>
            </w:r>
          </w:p>
        </w:tc>
        <w:tc>
          <w:tcPr>
            <w:tcW w:w="487" w:type="pct"/>
            <w:tcBorders>
              <w:top w:val="single" w:sz="4" w:space="0" w:color="auto"/>
            </w:tcBorders>
            <w:hideMark/>
          </w:tcPr>
          <w:p w14:paraId="5A94922F" w14:textId="77777777" w:rsidR="009935E4" w:rsidRPr="00D964AE" w:rsidRDefault="009935E4" w:rsidP="0078536B">
            <w:pPr>
              <w:pStyle w:val="Table"/>
              <w:rPr>
                <w:rFonts w:cs="Times New Roman"/>
                <w:szCs w:val="20"/>
              </w:rPr>
            </w:pPr>
            <w:r w:rsidRPr="00D964AE">
              <w:rPr>
                <w:rFonts w:cs="Times New Roman"/>
                <w:szCs w:val="20"/>
              </w:rPr>
              <w:t>-3.199</w:t>
            </w:r>
            <w:r w:rsidRPr="00D964AE">
              <w:rPr>
                <w:rFonts w:cs="Times New Roman"/>
                <w:szCs w:val="20"/>
                <w:vertAlign w:val="superscript"/>
              </w:rPr>
              <w:t>***</w:t>
            </w:r>
          </w:p>
        </w:tc>
        <w:tc>
          <w:tcPr>
            <w:tcW w:w="576" w:type="pct"/>
            <w:tcBorders>
              <w:top w:val="single" w:sz="4" w:space="0" w:color="auto"/>
            </w:tcBorders>
            <w:hideMark/>
          </w:tcPr>
          <w:p w14:paraId="10B9064B" w14:textId="77777777" w:rsidR="009935E4" w:rsidRPr="00D964AE" w:rsidRDefault="009935E4" w:rsidP="0078536B">
            <w:pPr>
              <w:pStyle w:val="Table"/>
              <w:rPr>
                <w:rFonts w:cs="Times New Roman"/>
                <w:szCs w:val="20"/>
              </w:rPr>
            </w:pPr>
            <w:r w:rsidRPr="00D964AE">
              <w:rPr>
                <w:rFonts w:cs="Times New Roman"/>
                <w:szCs w:val="20"/>
              </w:rPr>
              <w:t>-3.135</w:t>
            </w:r>
            <w:r w:rsidRPr="00D964AE">
              <w:rPr>
                <w:rFonts w:cs="Times New Roman"/>
                <w:szCs w:val="20"/>
                <w:vertAlign w:val="superscript"/>
              </w:rPr>
              <w:t>***</w:t>
            </w:r>
          </w:p>
        </w:tc>
        <w:tc>
          <w:tcPr>
            <w:tcW w:w="487" w:type="pct"/>
            <w:tcBorders>
              <w:top w:val="single" w:sz="4" w:space="0" w:color="auto"/>
            </w:tcBorders>
            <w:hideMark/>
          </w:tcPr>
          <w:p w14:paraId="25333055" w14:textId="77777777" w:rsidR="009935E4" w:rsidRPr="00D964AE" w:rsidRDefault="009935E4" w:rsidP="0078536B">
            <w:pPr>
              <w:pStyle w:val="Table"/>
              <w:rPr>
                <w:rFonts w:cs="Times New Roman"/>
                <w:szCs w:val="20"/>
              </w:rPr>
            </w:pPr>
            <w:r w:rsidRPr="00D964AE">
              <w:rPr>
                <w:rFonts w:cs="Times New Roman"/>
                <w:szCs w:val="20"/>
              </w:rPr>
              <w:t>-3.105</w:t>
            </w:r>
            <w:r w:rsidRPr="00D964AE">
              <w:rPr>
                <w:rFonts w:cs="Times New Roman"/>
                <w:szCs w:val="20"/>
                <w:vertAlign w:val="superscript"/>
              </w:rPr>
              <w:t>***</w:t>
            </w:r>
          </w:p>
        </w:tc>
        <w:tc>
          <w:tcPr>
            <w:tcW w:w="487" w:type="pct"/>
            <w:tcBorders>
              <w:top w:val="single" w:sz="4" w:space="0" w:color="auto"/>
            </w:tcBorders>
            <w:hideMark/>
          </w:tcPr>
          <w:p w14:paraId="37D1F27D" w14:textId="77777777" w:rsidR="009935E4" w:rsidRPr="00D964AE" w:rsidRDefault="009935E4" w:rsidP="0078536B">
            <w:pPr>
              <w:pStyle w:val="Table"/>
              <w:rPr>
                <w:rFonts w:cs="Times New Roman"/>
                <w:szCs w:val="20"/>
              </w:rPr>
            </w:pPr>
            <w:r w:rsidRPr="00D964AE">
              <w:rPr>
                <w:rFonts w:cs="Times New Roman"/>
                <w:szCs w:val="20"/>
              </w:rPr>
              <w:t>-3.089</w:t>
            </w:r>
            <w:r w:rsidRPr="00D964AE">
              <w:rPr>
                <w:rFonts w:cs="Times New Roman"/>
                <w:szCs w:val="20"/>
                <w:vertAlign w:val="superscript"/>
              </w:rPr>
              <w:t>***</w:t>
            </w:r>
          </w:p>
        </w:tc>
        <w:tc>
          <w:tcPr>
            <w:tcW w:w="487" w:type="pct"/>
            <w:tcBorders>
              <w:top w:val="single" w:sz="4" w:space="0" w:color="auto"/>
            </w:tcBorders>
            <w:hideMark/>
          </w:tcPr>
          <w:p w14:paraId="0C507570" w14:textId="77777777" w:rsidR="009935E4" w:rsidRPr="00D964AE" w:rsidRDefault="009935E4" w:rsidP="0078536B">
            <w:pPr>
              <w:pStyle w:val="Table"/>
              <w:rPr>
                <w:rFonts w:cs="Times New Roman"/>
                <w:szCs w:val="20"/>
              </w:rPr>
            </w:pPr>
            <w:r w:rsidRPr="00D964AE">
              <w:rPr>
                <w:rFonts w:cs="Times New Roman"/>
                <w:szCs w:val="20"/>
              </w:rPr>
              <w:t>-3.247</w:t>
            </w:r>
            <w:r w:rsidRPr="00D964AE">
              <w:rPr>
                <w:rFonts w:cs="Times New Roman"/>
                <w:szCs w:val="20"/>
                <w:vertAlign w:val="superscript"/>
              </w:rPr>
              <w:t>***</w:t>
            </w:r>
          </w:p>
        </w:tc>
        <w:tc>
          <w:tcPr>
            <w:tcW w:w="487" w:type="pct"/>
            <w:tcBorders>
              <w:top w:val="single" w:sz="4" w:space="0" w:color="auto"/>
            </w:tcBorders>
            <w:hideMark/>
          </w:tcPr>
          <w:p w14:paraId="05B5FCDE" w14:textId="77777777" w:rsidR="009935E4" w:rsidRPr="00D964AE" w:rsidRDefault="009935E4" w:rsidP="0078536B">
            <w:pPr>
              <w:pStyle w:val="Table"/>
              <w:rPr>
                <w:rFonts w:cs="Times New Roman"/>
                <w:szCs w:val="20"/>
              </w:rPr>
            </w:pPr>
            <w:r w:rsidRPr="00D964AE">
              <w:rPr>
                <w:rFonts w:cs="Times New Roman"/>
                <w:szCs w:val="20"/>
              </w:rPr>
              <w:t>-3.174</w:t>
            </w:r>
            <w:r w:rsidRPr="00D964AE">
              <w:rPr>
                <w:rFonts w:cs="Times New Roman"/>
                <w:szCs w:val="20"/>
                <w:vertAlign w:val="superscript"/>
              </w:rPr>
              <w:t>***</w:t>
            </w:r>
          </w:p>
        </w:tc>
        <w:tc>
          <w:tcPr>
            <w:tcW w:w="487" w:type="pct"/>
            <w:tcBorders>
              <w:top w:val="single" w:sz="4" w:space="0" w:color="auto"/>
            </w:tcBorders>
            <w:hideMark/>
          </w:tcPr>
          <w:p w14:paraId="31B28673" w14:textId="77777777" w:rsidR="009935E4" w:rsidRPr="00D964AE" w:rsidRDefault="009935E4" w:rsidP="0078536B">
            <w:pPr>
              <w:pStyle w:val="Table"/>
              <w:rPr>
                <w:rFonts w:cs="Times New Roman"/>
                <w:szCs w:val="20"/>
              </w:rPr>
            </w:pPr>
            <w:r w:rsidRPr="00D964AE">
              <w:rPr>
                <w:rFonts w:cs="Times New Roman"/>
                <w:szCs w:val="20"/>
              </w:rPr>
              <w:t>-3.067</w:t>
            </w:r>
            <w:r w:rsidRPr="00D964AE">
              <w:rPr>
                <w:rFonts w:cs="Times New Roman"/>
                <w:szCs w:val="20"/>
                <w:vertAlign w:val="superscript"/>
              </w:rPr>
              <w:t>***</w:t>
            </w:r>
          </w:p>
        </w:tc>
      </w:tr>
      <w:tr w:rsidR="00CC10B5" w:rsidRPr="00D964AE" w14:paraId="22E8E4D0" w14:textId="77777777" w:rsidTr="00F40370">
        <w:tc>
          <w:tcPr>
            <w:tcW w:w="1017" w:type="pct"/>
            <w:hideMark/>
          </w:tcPr>
          <w:p w14:paraId="34F0BC9C"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2808684" w14:textId="77777777" w:rsidR="009935E4" w:rsidRPr="00D964AE" w:rsidRDefault="009935E4" w:rsidP="0078536B">
            <w:pPr>
              <w:pStyle w:val="Table"/>
              <w:rPr>
                <w:rFonts w:cs="Times New Roman"/>
                <w:szCs w:val="20"/>
              </w:rPr>
            </w:pPr>
            <w:r w:rsidRPr="00D964AE">
              <w:rPr>
                <w:rFonts w:cs="Times New Roman"/>
                <w:szCs w:val="20"/>
              </w:rPr>
              <w:t>(0.369)</w:t>
            </w:r>
          </w:p>
        </w:tc>
        <w:tc>
          <w:tcPr>
            <w:tcW w:w="487" w:type="pct"/>
            <w:hideMark/>
          </w:tcPr>
          <w:p w14:paraId="67B52142" w14:textId="77777777" w:rsidR="009935E4" w:rsidRPr="00D964AE" w:rsidRDefault="009935E4" w:rsidP="0078536B">
            <w:pPr>
              <w:pStyle w:val="Table"/>
              <w:rPr>
                <w:rFonts w:cs="Times New Roman"/>
                <w:szCs w:val="20"/>
              </w:rPr>
            </w:pPr>
            <w:r w:rsidRPr="00D964AE">
              <w:rPr>
                <w:rFonts w:cs="Times New Roman"/>
                <w:szCs w:val="20"/>
              </w:rPr>
              <w:t>(0.000)</w:t>
            </w:r>
          </w:p>
        </w:tc>
        <w:tc>
          <w:tcPr>
            <w:tcW w:w="576" w:type="pct"/>
            <w:hideMark/>
          </w:tcPr>
          <w:p w14:paraId="2AC9E0BB" w14:textId="77777777" w:rsidR="009935E4" w:rsidRPr="00D964AE" w:rsidRDefault="009935E4" w:rsidP="0078536B">
            <w:pPr>
              <w:pStyle w:val="Table"/>
              <w:rPr>
                <w:rFonts w:cs="Times New Roman"/>
                <w:szCs w:val="20"/>
              </w:rPr>
            </w:pPr>
            <w:r w:rsidRPr="00D964AE">
              <w:rPr>
                <w:rFonts w:cs="Times New Roman"/>
                <w:szCs w:val="20"/>
              </w:rPr>
              <w:t>(0.000)</w:t>
            </w:r>
          </w:p>
        </w:tc>
        <w:tc>
          <w:tcPr>
            <w:tcW w:w="487" w:type="pct"/>
            <w:hideMark/>
          </w:tcPr>
          <w:p w14:paraId="1DBF3429" w14:textId="77777777" w:rsidR="009935E4" w:rsidRPr="00D964AE" w:rsidRDefault="009935E4" w:rsidP="0078536B">
            <w:pPr>
              <w:pStyle w:val="Table"/>
              <w:rPr>
                <w:rFonts w:cs="Times New Roman"/>
                <w:szCs w:val="20"/>
              </w:rPr>
            </w:pPr>
            <w:r w:rsidRPr="00D964AE">
              <w:rPr>
                <w:rFonts w:cs="Times New Roman"/>
                <w:szCs w:val="20"/>
              </w:rPr>
              <w:t>(0.000)</w:t>
            </w:r>
          </w:p>
        </w:tc>
        <w:tc>
          <w:tcPr>
            <w:tcW w:w="487" w:type="pct"/>
            <w:hideMark/>
          </w:tcPr>
          <w:p w14:paraId="4B40D4A6" w14:textId="77777777" w:rsidR="009935E4" w:rsidRPr="00D964AE" w:rsidRDefault="009935E4" w:rsidP="0078536B">
            <w:pPr>
              <w:pStyle w:val="Table"/>
              <w:rPr>
                <w:rFonts w:cs="Times New Roman"/>
                <w:szCs w:val="20"/>
              </w:rPr>
            </w:pPr>
            <w:r w:rsidRPr="00D964AE">
              <w:rPr>
                <w:rFonts w:cs="Times New Roman"/>
                <w:szCs w:val="20"/>
              </w:rPr>
              <w:t>(0.105)</w:t>
            </w:r>
          </w:p>
        </w:tc>
        <w:tc>
          <w:tcPr>
            <w:tcW w:w="487" w:type="pct"/>
            <w:hideMark/>
          </w:tcPr>
          <w:p w14:paraId="112AB049" w14:textId="77777777" w:rsidR="009935E4" w:rsidRPr="00D964AE" w:rsidRDefault="009935E4" w:rsidP="0078536B">
            <w:pPr>
              <w:pStyle w:val="Table"/>
              <w:rPr>
                <w:rFonts w:cs="Times New Roman"/>
                <w:szCs w:val="20"/>
              </w:rPr>
            </w:pPr>
            <w:r w:rsidRPr="00D964AE">
              <w:rPr>
                <w:rFonts w:cs="Times New Roman"/>
                <w:szCs w:val="20"/>
              </w:rPr>
              <w:t>(0.113)</w:t>
            </w:r>
          </w:p>
        </w:tc>
        <w:tc>
          <w:tcPr>
            <w:tcW w:w="487" w:type="pct"/>
            <w:hideMark/>
          </w:tcPr>
          <w:p w14:paraId="2DB99B0A" w14:textId="77777777" w:rsidR="009935E4" w:rsidRPr="00D964AE" w:rsidRDefault="009935E4" w:rsidP="0078536B">
            <w:pPr>
              <w:pStyle w:val="Table"/>
              <w:rPr>
                <w:rFonts w:cs="Times New Roman"/>
                <w:szCs w:val="20"/>
              </w:rPr>
            </w:pPr>
            <w:r w:rsidRPr="00D964AE">
              <w:rPr>
                <w:rFonts w:cs="Times New Roman"/>
                <w:szCs w:val="20"/>
              </w:rPr>
              <w:t>(0.000)</w:t>
            </w:r>
          </w:p>
        </w:tc>
        <w:tc>
          <w:tcPr>
            <w:tcW w:w="487" w:type="pct"/>
            <w:hideMark/>
          </w:tcPr>
          <w:p w14:paraId="447DA327" w14:textId="77777777" w:rsidR="009935E4" w:rsidRPr="00D964AE" w:rsidRDefault="009935E4" w:rsidP="0078536B">
            <w:pPr>
              <w:pStyle w:val="Table"/>
              <w:rPr>
                <w:rFonts w:cs="Times New Roman"/>
                <w:szCs w:val="20"/>
              </w:rPr>
            </w:pPr>
            <w:r w:rsidRPr="00D964AE">
              <w:rPr>
                <w:rFonts w:cs="Times New Roman"/>
                <w:szCs w:val="20"/>
              </w:rPr>
              <w:t>(0.000)</w:t>
            </w:r>
          </w:p>
        </w:tc>
      </w:tr>
      <w:tr w:rsidR="00CC10B5" w:rsidRPr="00D964AE" w14:paraId="774F2A2E" w14:textId="77777777" w:rsidTr="00F40370">
        <w:tc>
          <w:tcPr>
            <w:tcW w:w="1017" w:type="pct"/>
            <w:hideMark/>
          </w:tcPr>
          <w:p w14:paraId="5B9ECAA4" w14:textId="471642C4" w:rsidR="009935E4" w:rsidRPr="00D964AE" w:rsidRDefault="00CC10B5" w:rsidP="0078536B">
            <w:pPr>
              <w:pStyle w:val="Table"/>
              <w:rPr>
                <w:rFonts w:cs="Times New Roman"/>
                <w:szCs w:val="20"/>
              </w:rPr>
            </w:pPr>
            <w:r w:rsidRPr="00D964AE">
              <w:rPr>
                <w:rFonts w:cs="Times New Roman"/>
                <w:szCs w:val="20"/>
              </w:rPr>
              <w:t>Log of max pop.</w:t>
            </w:r>
          </w:p>
        </w:tc>
        <w:tc>
          <w:tcPr>
            <w:tcW w:w="487" w:type="pct"/>
            <w:hideMark/>
          </w:tcPr>
          <w:p w14:paraId="75D0CF90" w14:textId="77777777" w:rsidR="009935E4" w:rsidRPr="00D964AE" w:rsidRDefault="009935E4" w:rsidP="0078536B">
            <w:pPr>
              <w:pStyle w:val="Table"/>
              <w:rPr>
                <w:rFonts w:cs="Times New Roman"/>
                <w:szCs w:val="20"/>
              </w:rPr>
            </w:pPr>
            <w:r w:rsidRPr="00D964AE">
              <w:rPr>
                <w:rFonts w:cs="Times New Roman"/>
                <w:szCs w:val="20"/>
              </w:rPr>
              <w:t>0.137</w:t>
            </w:r>
            <w:r w:rsidRPr="00D964AE">
              <w:rPr>
                <w:rFonts w:cs="Times New Roman"/>
                <w:szCs w:val="20"/>
                <w:vertAlign w:val="superscript"/>
              </w:rPr>
              <w:t>***</w:t>
            </w:r>
          </w:p>
        </w:tc>
        <w:tc>
          <w:tcPr>
            <w:tcW w:w="487" w:type="pct"/>
            <w:hideMark/>
          </w:tcPr>
          <w:p w14:paraId="66B7CD48"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344B3AA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516811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B6360C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E8514D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27EBA01"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2B2901A"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388B4085" w14:textId="77777777" w:rsidTr="00F40370">
        <w:tc>
          <w:tcPr>
            <w:tcW w:w="1017" w:type="pct"/>
            <w:hideMark/>
          </w:tcPr>
          <w:p w14:paraId="331226C4"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A65F103" w14:textId="77777777" w:rsidR="009935E4" w:rsidRPr="00D964AE" w:rsidRDefault="009935E4" w:rsidP="0078536B">
            <w:pPr>
              <w:pStyle w:val="Table"/>
              <w:rPr>
                <w:rFonts w:cs="Times New Roman"/>
                <w:szCs w:val="20"/>
              </w:rPr>
            </w:pPr>
            <w:r w:rsidRPr="00D964AE">
              <w:rPr>
                <w:rFonts w:cs="Times New Roman"/>
                <w:szCs w:val="20"/>
              </w:rPr>
              <w:t>(0.028)</w:t>
            </w:r>
          </w:p>
        </w:tc>
        <w:tc>
          <w:tcPr>
            <w:tcW w:w="487" w:type="pct"/>
            <w:hideMark/>
          </w:tcPr>
          <w:p w14:paraId="13DBE8B1"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767A97A7"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818DB3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C9E255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A0B776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4F1CEB1"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B932F52"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1B3D58E4" w14:textId="77777777" w:rsidTr="00F40370">
        <w:tc>
          <w:tcPr>
            <w:tcW w:w="1017" w:type="pct"/>
            <w:hideMark/>
          </w:tcPr>
          <w:p w14:paraId="5136FF17" w14:textId="498FF5F6" w:rsidR="009935E4" w:rsidRPr="00D964AE" w:rsidRDefault="00CC10B5" w:rsidP="0078536B">
            <w:pPr>
              <w:pStyle w:val="Table"/>
              <w:rPr>
                <w:rFonts w:cs="Times New Roman"/>
                <w:szCs w:val="20"/>
              </w:rPr>
            </w:pPr>
            <w:r w:rsidRPr="00D964AE">
              <w:rPr>
                <w:rFonts w:cs="Times New Roman"/>
                <w:szCs w:val="20"/>
              </w:rPr>
              <w:t>Number of actors</w:t>
            </w:r>
          </w:p>
        </w:tc>
        <w:tc>
          <w:tcPr>
            <w:tcW w:w="487" w:type="pct"/>
            <w:hideMark/>
          </w:tcPr>
          <w:p w14:paraId="45E4E7DA"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99F6F82" w14:textId="77777777" w:rsidR="009935E4" w:rsidRPr="00D964AE" w:rsidRDefault="009935E4" w:rsidP="0078536B">
            <w:pPr>
              <w:pStyle w:val="Table"/>
              <w:rPr>
                <w:rFonts w:cs="Times New Roman"/>
                <w:szCs w:val="20"/>
              </w:rPr>
            </w:pPr>
            <w:r w:rsidRPr="00D964AE">
              <w:rPr>
                <w:rFonts w:cs="Times New Roman"/>
                <w:szCs w:val="20"/>
              </w:rPr>
              <w:t>0.087</w:t>
            </w:r>
            <w:r w:rsidRPr="00D964AE">
              <w:rPr>
                <w:rFonts w:cs="Times New Roman"/>
                <w:szCs w:val="20"/>
                <w:vertAlign w:val="superscript"/>
              </w:rPr>
              <w:t>***</w:t>
            </w:r>
          </w:p>
        </w:tc>
        <w:tc>
          <w:tcPr>
            <w:tcW w:w="576" w:type="pct"/>
            <w:hideMark/>
          </w:tcPr>
          <w:p w14:paraId="7485BBD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98443C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229224D"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2F15CB3A"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2222F3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247AEF5C"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3EA85DD1" w14:textId="77777777" w:rsidTr="00F40370">
        <w:tc>
          <w:tcPr>
            <w:tcW w:w="1017" w:type="pct"/>
            <w:hideMark/>
          </w:tcPr>
          <w:p w14:paraId="1B87ECB6"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890B957"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323136C" w14:textId="77777777" w:rsidR="009935E4" w:rsidRPr="00D964AE" w:rsidRDefault="009935E4" w:rsidP="0078536B">
            <w:pPr>
              <w:pStyle w:val="Table"/>
              <w:rPr>
                <w:rFonts w:cs="Times New Roman"/>
                <w:szCs w:val="20"/>
              </w:rPr>
            </w:pPr>
            <w:r w:rsidRPr="00D964AE">
              <w:rPr>
                <w:rFonts w:cs="Times New Roman"/>
                <w:szCs w:val="20"/>
              </w:rPr>
              <w:t>(0.000)</w:t>
            </w:r>
          </w:p>
        </w:tc>
        <w:tc>
          <w:tcPr>
            <w:tcW w:w="576" w:type="pct"/>
            <w:hideMark/>
          </w:tcPr>
          <w:p w14:paraId="23AD07C1"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00F31C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21F5A81D"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83F2DE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AD21C0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9899866"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01C28C9F" w14:textId="77777777" w:rsidTr="00F40370">
        <w:tc>
          <w:tcPr>
            <w:tcW w:w="1017" w:type="pct"/>
            <w:hideMark/>
          </w:tcPr>
          <w:p w14:paraId="5C23EFD1" w14:textId="5034A845" w:rsidR="009935E4" w:rsidRPr="00D964AE" w:rsidRDefault="00CC10B5" w:rsidP="0078536B">
            <w:pPr>
              <w:pStyle w:val="Table"/>
              <w:rPr>
                <w:rFonts w:cs="Times New Roman"/>
                <w:szCs w:val="20"/>
              </w:rPr>
            </w:pPr>
            <w:r w:rsidRPr="00D964AE">
              <w:rPr>
                <w:rFonts w:cs="Times New Roman"/>
                <w:szCs w:val="20"/>
              </w:rPr>
              <w:t>Students</w:t>
            </w:r>
          </w:p>
        </w:tc>
        <w:tc>
          <w:tcPr>
            <w:tcW w:w="487" w:type="pct"/>
            <w:hideMark/>
          </w:tcPr>
          <w:p w14:paraId="69B41D6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DD921FB"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4DF9760C" w14:textId="77777777" w:rsidR="009935E4" w:rsidRPr="00D964AE" w:rsidRDefault="009935E4" w:rsidP="0078536B">
            <w:pPr>
              <w:pStyle w:val="Table"/>
              <w:rPr>
                <w:rFonts w:cs="Times New Roman"/>
                <w:szCs w:val="20"/>
              </w:rPr>
            </w:pPr>
            <w:r w:rsidRPr="00D964AE">
              <w:rPr>
                <w:rFonts w:cs="Times New Roman"/>
                <w:szCs w:val="20"/>
              </w:rPr>
              <w:t>0.332</w:t>
            </w:r>
            <w:r w:rsidRPr="00D964AE">
              <w:rPr>
                <w:rFonts w:cs="Times New Roman"/>
                <w:szCs w:val="20"/>
                <w:vertAlign w:val="superscript"/>
              </w:rPr>
              <w:t>***</w:t>
            </w:r>
          </w:p>
        </w:tc>
        <w:tc>
          <w:tcPr>
            <w:tcW w:w="487" w:type="pct"/>
            <w:hideMark/>
          </w:tcPr>
          <w:p w14:paraId="7632785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9403EA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0AFA532"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D61288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35DD509"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07D39649" w14:textId="77777777" w:rsidTr="00F40370">
        <w:tc>
          <w:tcPr>
            <w:tcW w:w="1017" w:type="pct"/>
            <w:hideMark/>
          </w:tcPr>
          <w:p w14:paraId="1F9954C7"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85625C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BF4C2DF"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77E4D4F4" w14:textId="77777777" w:rsidR="009935E4" w:rsidRPr="00D964AE" w:rsidRDefault="009935E4" w:rsidP="0078536B">
            <w:pPr>
              <w:pStyle w:val="Table"/>
              <w:rPr>
                <w:rFonts w:cs="Times New Roman"/>
                <w:szCs w:val="20"/>
              </w:rPr>
            </w:pPr>
            <w:r w:rsidRPr="00D964AE">
              <w:rPr>
                <w:rFonts w:cs="Times New Roman"/>
                <w:szCs w:val="20"/>
              </w:rPr>
              <w:t>(0.000)</w:t>
            </w:r>
          </w:p>
        </w:tc>
        <w:tc>
          <w:tcPr>
            <w:tcW w:w="487" w:type="pct"/>
            <w:hideMark/>
          </w:tcPr>
          <w:p w14:paraId="20CA7CDE"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3251D9A"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1ED6554"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B550CD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8D9D52A"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6BDA1F6A" w14:textId="77777777" w:rsidTr="00F40370">
        <w:tc>
          <w:tcPr>
            <w:tcW w:w="1017" w:type="pct"/>
            <w:hideMark/>
          </w:tcPr>
          <w:p w14:paraId="5B3922D1" w14:textId="7C29CFBE" w:rsidR="009935E4" w:rsidRPr="00D964AE" w:rsidRDefault="00CC10B5" w:rsidP="0078536B">
            <w:pPr>
              <w:pStyle w:val="Table"/>
              <w:rPr>
                <w:rFonts w:cs="Times New Roman"/>
                <w:szCs w:val="20"/>
              </w:rPr>
            </w:pPr>
            <w:r w:rsidRPr="00D964AE">
              <w:rPr>
                <w:rFonts w:cs="Times New Roman"/>
                <w:szCs w:val="20"/>
              </w:rPr>
              <w:t>Professionals</w:t>
            </w:r>
          </w:p>
        </w:tc>
        <w:tc>
          <w:tcPr>
            <w:tcW w:w="487" w:type="pct"/>
            <w:hideMark/>
          </w:tcPr>
          <w:p w14:paraId="39F9A3E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9110DE3"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5E4E8FC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6EFE9F2" w14:textId="77777777" w:rsidR="009935E4" w:rsidRPr="00D964AE" w:rsidRDefault="009935E4" w:rsidP="0078536B">
            <w:pPr>
              <w:pStyle w:val="Table"/>
              <w:rPr>
                <w:rFonts w:cs="Times New Roman"/>
                <w:szCs w:val="20"/>
              </w:rPr>
            </w:pPr>
            <w:r w:rsidRPr="00D964AE">
              <w:rPr>
                <w:rFonts w:cs="Times New Roman"/>
                <w:szCs w:val="20"/>
              </w:rPr>
              <w:t>0.155</w:t>
            </w:r>
            <w:r w:rsidRPr="00D964AE">
              <w:rPr>
                <w:rFonts w:cs="Times New Roman"/>
                <w:szCs w:val="20"/>
                <w:vertAlign w:val="superscript"/>
              </w:rPr>
              <w:t>***</w:t>
            </w:r>
          </w:p>
        </w:tc>
        <w:tc>
          <w:tcPr>
            <w:tcW w:w="487" w:type="pct"/>
            <w:hideMark/>
          </w:tcPr>
          <w:p w14:paraId="3CEE920D"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2765CBD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74A167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04D2D92"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536F9011" w14:textId="77777777" w:rsidTr="00F40370">
        <w:tc>
          <w:tcPr>
            <w:tcW w:w="1017" w:type="pct"/>
            <w:hideMark/>
          </w:tcPr>
          <w:p w14:paraId="29F41C7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4F5F8B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B52A639"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6CBF9F36"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E4BD7E7" w14:textId="77777777" w:rsidR="009935E4" w:rsidRPr="00D964AE" w:rsidRDefault="009935E4" w:rsidP="0078536B">
            <w:pPr>
              <w:pStyle w:val="Table"/>
              <w:rPr>
                <w:rFonts w:cs="Times New Roman"/>
                <w:szCs w:val="20"/>
              </w:rPr>
            </w:pPr>
            <w:r w:rsidRPr="00D964AE">
              <w:rPr>
                <w:rFonts w:cs="Times New Roman"/>
                <w:szCs w:val="20"/>
              </w:rPr>
              <w:t>(0.000)</w:t>
            </w:r>
          </w:p>
        </w:tc>
        <w:tc>
          <w:tcPr>
            <w:tcW w:w="487" w:type="pct"/>
            <w:hideMark/>
          </w:tcPr>
          <w:p w14:paraId="0EA66102"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FE44406"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31259CC"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20BA2C1"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382EA7C9" w14:textId="77777777" w:rsidTr="00F40370">
        <w:tc>
          <w:tcPr>
            <w:tcW w:w="1017" w:type="pct"/>
            <w:hideMark/>
          </w:tcPr>
          <w:p w14:paraId="79F6C0BA" w14:textId="65122199" w:rsidR="009935E4" w:rsidRPr="00D964AE" w:rsidRDefault="00CC10B5" w:rsidP="0078536B">
            <w:pPr>
              <w:pStyle w:val="Table"/>
              <w:rPr>
                <w:rFonts w:cs="Times New Roman"/>
                <w:szCs w:val="20"/>
              </w:rPr>
            </w:pPr>
            <w:r w:rsidRPr="00D964AE">
              <w:rPr>
                <w:rFonts w:cs="Times New Roman"/>
                <w:szCs w:val="20"/>
              </w:rPr>
              <w:t>Labor</w:t>
            </w:r>
          </w:p>
        </w:tc>
        <w:tc>
          <w:tcPr>
            <w:tcW w:w="487" w:type="pct"/>
            <w:hideMark/>
          </w:tcPr>
          <w:p w14:paraId="0A4C96A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73B9074"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0321968C"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A993B9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23911689" w14:textId="77777777" w:rsidR="009935E4" w:rsidRPr="00D964AE" w:rsidRDefault="009935E4" w:rsidP="0078536B">
            <w:pPr>
              <w:pStyle w:val="Table"/>
              <w:rPr>
                <w:rFonts w:cs="Times New Roman"/>
                <w:szCs w:val="20"/>
              </w:rPr>
            </w:pPr>
            <w:r w:rsidRPr="00D964AE">
              <w:rPr>
                <w:rFonts w:cs="Times New Roman"/>
                <w:szCs w:val="20"/>
              </w:rPr>
              <w:t>0.160</w:t>
            </w:r>
            <w:r w:rsidRPr="00D964AE">
              <w:rPr>
                <w:rFonts w:cs="Times New Roman"/>
                <w:szCs w:val="20"/>
                <w:vertAlign w:val="superscript"/>
              </w:rPr>
              <w:t>**</w:t>
            </w:r>
          </w:p>
        </w:tc>
        <w:tc>
          <w:tcPr>
            <w:tcW w:w="487" w:type="pct"/>
            <w:hideMark/>
          </w:tcPr>
          <w:p w14:paraId="101A531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CF2AAF1"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494B69E"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2E21C3F4" w14:textId="77777777" w:rsidTr="00F40370">
        <w:tc>
          <w:tcPr>
            <w:tcW w:w="1017" w:type="pct"/>
            <w:hideMark/>
          </w:tcPr>
          <w:p w14:paraId="70E7A26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14F630E"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D97C4C2"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22643AE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A3512A6"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1195CDE" w14:textId="77777777" w:rsidR="009935E4" w:rsidRPr="00D964AE" w:rsidRDefault="009935E4" w:rsidP="0078536B">
            <w:pPr>
              <w:pStyle w:val="Table"/>
              <w:rPr>
                <w:rFonts w:cs="Times New Roman"/>
                <w:szCs w:val="20"/>
              </w:rPr>
            </w:pPr>
            <w:r w:rsidRPr="00D964AE">
              <w:rPr>
                <w:rFonts w:cs="Times New Roman"/>
                <w:szCs w:val="20"/>
              </w:rPr>
              <w:t>(0.051)</w:t>
            </w:r>
          </w:p>
        </w:tc>
        <w:tc>
          <w:tcPr>
            <w:tcW w:w="487" w:type="pct"/>
            <w:hideMark/>
          </w:tcPr>
          <w:p w14:paraId="250CA683"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15CBEB6"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E0D4521"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43B8FBF4" w14:textId="77777777" w:rsidTr="00F40370">
        <w:tc>
          <w:tcPr>
            <w:tcW w:w="1017" w:type="pct"/>
            <w:hideMark/>
          </w:tcPr>
          <w:p w14:paraId="60672D9F" w14:textId="282D1C22" w:rsidR="009935E4" w:rsidRPr="00D964AE" w:rsidRDefault="00CC10B5" w:rsidP="0078536B">
            <w:pPr>
              <w:pStyle w:val="Table"/>
              <w:rPr>
                <w:rFonts w:cs="Times New Roman"/>
                <w:szCs w:val="20"/>
              </w:rPr>
            </w:pPr>
            <w:r w:rsidRPr="00D964AE">
              <w:rPr>
                <w:rFonts w:cs="Times New Roman"/>
                <w:szCs w:val="20"/>
              </w:rPr>
              <w:t>C</w:t>
            </w:r>
            <w:r w:rsidR="009935E4" w:rsidRPr="00D964AE">
              <w:rPr>
                <w:rFonts w:cs="Times New Roman"/>
                <w:szCs w:val="20"/>
              </w:rPr>
              <w:t>apital</w:t>
            </w:r>
          </w:p>
        </w:tc>
        <w:tc>
          <w:tcPr>
            <w:tcW w:w="487" w:type="pct"/>
            <w:hideMark/>
          </w:tcPr>
          <w:p w14:paraId="714E1FA0"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D20286C"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35BB9545"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85A5054"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BC8A5A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B887467" w14:textId="77777777" w:rsidR="009935E4" w:rsidRPr="00D964AE" w:rsidRDefault="009935E4" w:rsidP="0078536B">
            <w:pPr>
              <w:pStyle w:val="Table"/>
              <w:rPr>
                <w:rFonts w:cs="Times New Roman"/>
                <w:szCs w:val="20"/>
              </w:rPr>
            </w:pPr>
            <w:r w:rsidRPr="00D964AE">
              <w:rPr>
                <w:rFonts w:cs="Times New Roman"/>
                <w:szCs w:val="20"/>
              </w:rPr>
              <w:t>0.550</w:t>
            </w:r>
            <w:r w:rsidRPr="00D964AE">
              <w:rPr>
                <w:rFonts w:cs="Times New Roman"/>
                <w:szCs w:val="20"/>
                <w:vertAlign w:val="superscript"/>
              </w:rPr>
              <w:t>***</w:t>
            </w:r>
          </w:p>
        </w:tc>
        <w:tc>
          <w:tcPr>
            <w:tcW w:w="487" w:type="pct"/>
            <w:hideMark/>
          </w:tcPr>
          <w:p w14:paraId="5CE660BE"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D1A4440"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475275E6" w14:textId="77777777" w:rsidTr="00F40370">
        <w:tc>
          <w:tcPr>
            <w:tcW w:w="1017" w:type="pct"/>
            <w:hideMark/>
          </w:tcPr>
          <w:p w14:paraId="2AA69C07"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4BC90F5"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111EDBB"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07D9F9E6"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054B3A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C7D42B1"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C747A82" w14:textId="77777777" w:rsidR="009935E4" w:rsidRPr="00D964AE" w:rsidRDefault="009935E4" w:rsidP="0078536B">
            <w:pPr>
              <w:pStyle w:val="Table"/>
              <w:rPr>
                <w:rFonts w:cs="Times New Roman"/>
                <w:szCs w:val="20"/>
              </w:rPr>
            </w:pPr>
            <w:r w:rsidRPr="00D964AE">
              <w:rPr>
                <w:rFonts w:cs="Times New Roman"/>
                <w:szCs w:val="20"/>
              </w:rPr>
              <w:t>(0.097)</w:t>
            </w:r>
          </w:p>
        </w:tc>
        <w:tc>
          <w:tcPr>
            <w:tcW w:w="487" w:type="pct"/>
            <w:hideMark/>
          </w:tcPr>
          <w:p w14:paraId="2B8CB0E2"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F6A97E8"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6AD012B1" w14:textId="77777777" w:rsidTr="00F40370">
        <w:tc>
          <w:tcPr>
            <w:tcW w:w="1017" w:type="pct"/>
            <w:hideMark/>
          </w:tcPr>
          <w:p w14:paraId="4181D17F" w14:textId="56A1FAB9" w:rsidR="009935E4" w:rsidRPr="00D964AE" w:rsidRDefault="00CC10B5" w:rsidP="0078536B">
            <w:pPr>
              <w:pStyle w:val="Table"/>
              <w:rPr>
                <w:rFonts w:cs="Times New Roman"/>
                <w:szCs w:val="20"/>
              </w:rPr>
            </w:pPr>
            <w:r w:rsidRPr="00D964AE">
              <w:rPr>
                <w:rFonts w:cs="Times New Roman"/>
                <w:szCs w:val="20"/>
              </w:rPr>
              <w:t>U</w:t>
            </w:r>
            <w:r w:rsidR="009935E4" w:rsidRPr="00D964AE">
              <w:rPr>
                <w:rFonts w:cs="Times New Roman"/>
                <w:szCs w:val="20"/>
              </w:rPr>
              <w:t>rban</w:t>
            </w:r>
          </w:p>
        </w:tc>
        <w:tc>
          <w:tcPr>
            <w:tcW w:w="487" w:type="pct"/>
            <w:hideMark/>
          </w:tcPr>
          <w:p w14:paraId="2C4EBFEB"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425587C"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07C07D25"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E8D9DB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9E8C5A2"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11F2A26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244D3F5B" w14:textId="77777777" w:rsidR="009935E4" w:rsidRPr="00D964AE" w:rsidRDefault="009935E4" w:rsidP="0078536B">
            <w:pPr>
              <w:pStyle w:val="Table"/>
              <w:rPr>
                <w:rFonts w:cs="Times New Roman"/>
                <w:szCs w:val="20"/>
              </w:rPr>
            </w:pPr>
            <w:r w:rsidRPr="00D964AE">
              <w:rPr>
                <w:rFonts w:cs="Times New Roman"/>
                <w:szCs w:val="20"/>
              </w:rPr>
              <w:t>0.242</w:t>
            </w:r>
            <w:r w:rsidRPr="00D964AE">
              <w:rPr>
                <w:rFonts w:cs="Times New Roman"/>
                <w:szCs w:val="20"/>
                <w:vertAlign w:val="superscript"/>
              </w:rPr>
              <w:t>***</w:t>
            </w:r>
          </w:p>
        </w:tc>
        <w:tc>
          <w:tcPr>
            <w:tcW w:w="487" w:type="pct"/>
            <w:hideMark/>
          </w:tcPr>
          <w:p w14:paraId="42845C27"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70BEE586" w14:textId="77777777" w:rsidTr="00F40370">
        <w:tc>
          <w:tcPr>
            <w:tcW w:w="1017" w:type="pct"/>
            <w:hideMark/>
          </w:tcPr>
          <w:p w14:paraId="4B69F7ED"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B59210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6554F2E4"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06F6FD82"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C680E30"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EF5167C"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2B6C8517"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D3A885C" w14:textId="77777777" w:rsidR="009935E4" w:rsidRPr="00D964AE" w:rsidRDefault="009935E4" w:rsidP="0078536B">
            <w:pPr>
              <w:pStyle w:val="Table"/>
              <w:rPr>
                <w:rFonts w:cs="Times New Roman"/>
                <w:szCs w:val="20"/>
              </w:rPr>
            </w:pPr>
            <w:r w:rsidRPr="00D964AE">
              <w:rPr>
                <w:rFonts w:cs="Times New Roman"/>
                <w:szCs w:val="20"/>
              </w:rPr>
              <w:t>(0.000)</w:t>
            </w:r>
          </w:p>
        </w:tc>
        <w:tc>
          <w:tcPr>
            <w:tcW w:w="487" w:type="pct"/>
            <w:hideMark/>
          </w:tcPr>
          <w:p w14:paraId="498E3CCA" w14:textId="77777777" w:rsidR="009935E4" w:rsidRPr="00D964AE" w:rsidRDefault="009935E4" w:rsidP="0078536B">
            <w:pPr>
              <w:pStyle w:val="Table"/>
              <w:rPr>
                <w:rFonts w:cs="Times New Roman"/>
                <w:szCs w:val="20"/>
              </w:rPr>
            </w:pPr>
            <w:r w:rsidRPr="00D964AE">
              <w:rPr>
                <w:rFonts w:cs="Times New Roman"/>
                <w:szCs w:val="20"/>
              </w:rPr>
              <w:t> </w:t>
            </w:r>
          </w:p>
        </w:tc>
      </w:tr>
      <w:tr w:rsidR="00CC10B5" w:rsidRPr="00D964AE" w14:paraId="27191321" w14:textId="77777777" w:rsidTr="00F40370">
        <w:tc>
          <w:tcPr>
            <w:tcW w:w="1017" w:type="pct"/>
            <w:hideMark/>
          </w:tcPr>
          <w:p w14:paraId="66784535" w14:textId="2148D8EB" w:rsidR="009935E4" w:rsidRPr="00D964AE" w:rsidRDefault="00CC10B5" w:rsidP="0078536B">
            <w:pPr>
              <w:pStyle w:val="Table"/>
              <w:rPr>
                <w:rFonts w:cs="Times New Roman"/>
                <w:szCs w:val="20"/>
              </w:rPr>
            </w:pPr>
            <w:r w:rsidRPr="00D964AE">
              <w:rPr>
                <w:rFonts w:cs="Times New Roman"/>
                <w:szCs w:val="20"/>
              </w:rPr>
              <w:t>R</w:t>
            </w:r>
            <w:r w:rsidR="009935E4" w:rsidRPr="00D964AE">
              <w:rPr>
                <w:rFonts w:cs="Times New Roman"/>
                <w:szCs w:val="20"/>
              </w:rPr>
              <w:t>epression</w:t>
            </w:r>
          </w:p>
        </w:tc>
        <w:tc>
          <w:tcPr>
            <w:tcW w:w="487" w:type="pct"/>
            <w:hideMark/>
          </w:tcPr>
          <w:p w14:paraId="2F03E217"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43054C0B"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hideMark/>
          </w:tcPr>
          <w:p w14:paraId="3D432AF9"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4D4584A"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714BF3C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09D53FBE"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54FB131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hideMark/>
          </w:tcPr>
          <w:p w14:paraId="3F186CF7" w14:textId="77777777" w:rsidR="009935E4" w:rsidRPr="00D964AE" w:rsidRDefault="009935E4" w:rsidP="0078536B">
            <w:pPr>
              <w:pStyle w:val="Table"/>
              <w:rPr>
                <w:rFonts w:cs="Times New Roman"/>
                <w:szCs w:val="20"/>
              </w:rPr>
            </w:pPr>
            <w:r w:rsidRPr="00D964AE">
              <w:rPr>
                <w:rFonts w:cs="Times New Roman"/>
                <w:szCs w:val="20"/>
              </w:rPr>
              <w:t>-0.188</w:t>
            </w:r>
            <w:r w:rsidRPr="00D964AE">
              <w:rPr>
                <w:rFonts w:cs="Times New Roman"/>
                <w:szCs w:val="20"/>
                <w:vertAlign w:val="superscript"/>
              </w:rPr>
              <w:t>***</w:t>
            </w:r>
          </w:p>
        </w:tc>
      </w:tr>
      <w:tr w:rsidR="00CC10B5" w:rsidRPr="00D964AE" w14:paraId="10CDF781" w14:textId="77777777" w:rsidTr="009B41BD">
        <w:tc>
          <w:tcPr>
            <w:tcW w:w="1017" w:type="pct"/>
            <w:tcBorders>
              <w:bottom w:val="single" w:sz="4" w:space="0" w:color="auto"/>
            </w:tcBorders>
            <w:hideMark/>
          </w:tcPr>
          <w:p w14:paraId="07FF92D6"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bottom w:val="single" w:sz="4" w:space="0" w:color="auto"/>
            </w:tcBorders>
            <w:hideMark/>
          </w:tcPr>
          <w:p w14:paraId="72B0D7E8"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bottom w:val="single" w:sz="4" w:space="0" w:color="auto"/>
            </w:tcBorders>
            <w:hideMark/>
          </w:tcPr>
          <w:p w14:paraId="0557DA05" w14:textId="77777777" w:rsidR="009935E4" w:rsidRPr="00D964AE" w:rsidRDefault="009935E4" w:rsidP="0078536B">
            <w:pPr>
              <w:pStyle w:val="Table"/>
              <w:rPr>
                <w:rFonts w:cs="Times New Roman"/>
                <w:szCs w:val="20"/>
              </w:rPr>
            </w:pPr>
            <w:r w:rsidRPr="00D964AE">
              <w:rPr>
                <w:rFonts w:cs="Times New Roman"/>
                <w:szCs w:val="20"/>
              </w:rPr>
              <w:t> </w:t>
            </w:r>
          </w:p>
        </w:tc>
        <w:tc>
          <w:tcPr>
            <w:tcW w:w="576" w:type="pct"/>
            <w:tcBorders>
              <w:bottom w:val="single" w:sz="4" w:space="0" w:color="auto"/>
            </w:tcBorders>
            <w:hideMark/>
          </w:tcPr>
          <w:p w14:paraId="16539350"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bottom w:val="single" w:sz="4" w:space="0" w:color="auto"/>
            </w:tcBorders>
            <w:hideMark/>
          </w:tcPr>
          <w:p w14:paraId="1F471EF5"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bottom w:val="single" w:sz="4" w:space="0" w:color="auto"/>
            </w:tcBorders>
            <w:hideMark/>
          </w:tcPr>
          <w:p w14:paraId="067B6E01"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bottom w:val="single" w:sz="4" w:space="0" w:color="auto"/>
            </w:tcBorders>
            <w:hideMark/>
          </w:tcPr>
          <w:p w14:paraId="4837DD67"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bottom w:val="single" w:sz="4" w:space="0" w:color="auto"/>
            </w:tcBorders>
            <w:hideMark/>
          </w:tcPr>
          <w:p w14:paraId="2235855F" w14:textId="77777777" w:rsidR="009935E4" w:rsidRPr="00D964AE" w:rsidRDefault="009935E4" w:rsidP="0078536B">
            <w:pPr>
              <w:pStyle w:val="Table"/>
              <w:rPr>
                <w:rFonts w:cs="Times New Roman"/>
                <w:szCs w:val="20"/>
              </w:rPr>
            </w:pPr>
            <w:r w:rsidRPr="00D964AE">
              <w:rPr>
                <w:rFonts w:cs="Times New Roman"/>
                <w:szCs w:val="20"/>
              </w:rPr>
              <w:t> </w:t>
            </w:r>
          </w:p>
        </w:tc>
        <w:tc>
          <w:tcPr>
            <w:tcW w:w="487" w:type="pct"/>
            <w:tcBorders>
              <w:bottom w:val="single" w:sz="4" w:space="0" w:color="auto"/>
            </w:tcBorders>
            <w:hideMark/>
          </w:tcPr>
          <w:p w14:paraId="7A4A55E4" w14:textId="77777777" w:rsidR="009935E4" w:rsidRPr="00D964AE" w:rsidRDefault="009935E4" w:rsidP="0078536B">
            <w:pPr>
              <w:pStyle w:val="Table"/>
              <w:rPr>
                <w:rFonts w:cs="Times New Roman"/>
                <w:szCs w:val="20"/>
              </w:rPr>
            </w:pPr>
            <w:r w:rsidRPr="00D964AE">
              <w:rPr>
                <w:rFonts w:cs="Times New Roman"/>
                <w:szCs w:val="20"/>
              </w:rPr>
              <w:t>(0.000)</w:t>
            </w:r>
          </w:p>
        </w:tc>
      </w:tr>
      <w:tr w:rsidR="00CC10B5" w:rsidRPr="00D964AE" w14:paraId="6C25827B" w14:textId="77777777" w:rsidTr="009B41BD">
        <w:tc>
          <w:tcPr>
            <w:tcW w:w="1017" w:type="pct"/>
            <w:tcBorders>
              <w:top w:val="single" w:sz="4" w:space="0" w:color="auto"/>
              <w:bottom w:val="nil"/>
            </w:tcBorders>
            <w:hideMark/>
          </w:tcPr>
          <w:p w14:paraId="489CC417" w14:textId="77777777" w:rsidR="009935E4" w:rsidRPr="00D964AE" w:rsidRDefault="009935E4" w:rsidP="0078536B">
            <w:pPr>
              <w:pStyle w:val="Table"/>
              <w:rPr>
                <w:rFonts w:cs="Times New Roman"/>
                <w:szCs w:val="20"/>
              </w:rPr>
            </w:pPr>
            <w:r w:rsidRPr="00D964AE">
              <w:rPr>
                <w:rFonts w:cs="Times New Roman"/>
                <w:szCs w:val="20"/>
              </w:rPr>
              <w:t>AIC</w:t>
            </w:r>
          </w:p>
        </w:tc>
        <w:tc>
          <w:tcPr>
            <w:tcW w:w="487" w:type="pct"/>
            <w:tcBorders>
              <w:top w:val="single" w:sz="4" w:space="0" w:color="auto"/>
              <w:bottom w:val="nil"/>
            </w:tcBorders>
            <w:hideMark/>
          </w:tcPr>
          <w:p w14:paraId="411B70FC" w14:textId="145B93A9" w:rsidR="009935E4" w:rsidRPr="00D964AE" w:rsidRDefault="009935E4" w:rsidP="0078536B">
            <w:pPr>
              <w:pStyle w:val="Table"/>
              <w:rPr>
                <w:rFonts w:cs="Times New Roman"/>
                <w:szCs w:val="20"/>
              </w:rPr>
            </w:pPr>
            <w:r w:rsidRPr="00D964AE">
              <w:rPr>
                <w:rFonts w:cs="Times New Roman"/>
                <w:szCs w:val="20"/>
              </w:rPr>
              <w:t>20242</w:t>
            </w:r>
          </w:p>
        </w:tc>
        <w:tc>
          <w:tcPr>
            <w:tcW w:w="487" w:type="pct"/>
            <w:tcBorders>
              <w:top w:val="single" w:sz="4" w:space="0" w:color="auto"/>
              <w:bottom w:val="nil"/>
            </w:tcBorders>
            <w:hideMark/>
          </w:tcPr>
          <w:p w14:paraId="54CA4A17" w14:textId="183C8746" w:rsidR="009935E4" w:rsidRPr="00D964AE" w:rsidRDefault="009935E4" w:rsidP="0078536B">
            <w:pPr>
              <w:pStyle w:val="Table"/>
              <w:rPr>
                <w:rFonts w:cs="Times New Roman"/>
                <w:szCs w:val="20"/>
              </w:rPr>
            </w:pPr>
            <w:r w:rsidRPr="00D964AE">
              <w:rPr>
                <w:rFonts w:cs="Times New Roman"/>
                <w:szCs w:val="20"/>
              </w:rPr>
              <w:t>20617</w:t>
            </w:r>
          </w:p>
        </w:tc>
        <w:tc>
          <w:tcPr>
            <w:tcW w:w="576" w:type="pct"/>
            <w:tcBorders>
              <w:top w:val="single" w:sz="4" w:space="0" w:color="auto"/>
              <w:bottom w:val="nil"/>
            </w:tcBorders>
            <w:hideMark/>
          </w:tcPr>
          <w:p w14:paraId="6F892653" w14:textId="77777777" w:rsidR="009935E4" w:rsidRPr="00D964AE" w:rsidRDefault="009935E4" w:rsidP="0078536B">
            <w:pPr>
              <w:pStyle w:val="Table"/>
              <w:rPr>
                <w:rFonts w:cs="Times New Roman"/>
                <w:szCs w:val="20"/>
              </w:rPr>
            </w:pPr>
            <w:r w:rsidRPr="00D964AE">
              <w:rPr>
                <w:rFonts w:cs="Times New Roman"/>
                <w:szCs w:val="20"/>
              </w:rPr>
              <w:t>20585.569</w:t>
            </w:r>
          </w:p>
        </w:tc>
        <w:tc>
          <w:tcPr>
            <w:tcW w:w="487" w:type="pct"/>
            <w:tcBorders>
              <w:top w:val="single" w:sz="4" w:space="0" w:color="auto"/>
              <w:bottom w:val="nil"/>
            </w:tcBorders>
            <w:hideMark/>
          </w:tcPr>
          <w:p w14:paraId="7B903369" w14:textId="651E49D7" w:rsidR="009935E4" w:rsidRPr="00D964AE" w:rsidRDefault="009935E4" w:rsidP="0078536B">
            <w:pPr>
              <w:pStyle w:val="Table"/>
              <w:rPr>
                <w:rFonts w:cs="Times New Roman"/>
                <w:szCs w:val="20"/>
              </w:rPr>
            </w:pPr>
            <w:r w:rsidRPr="00D964AE">
              <w:rPr>
                <w:rFonts w:cs="Times New Roman"/>
                <w:szCs w:val="20"/>
              </w:rPr>
              <w:t>20619</w:t>
            </w:r>
          </w:p>
        </w:tc>
        <w:tc>
          <w:tcPr>
            <w:tcW w:w="487" w:type="pct"/>
            <w:tcBorders>
              <w:top w:val="single" w:sz="4" w:space="0" w:color="auto"/>
              <w:bottom w:val="nil"/>
            </w:tcBorders>
            <w:hideMark/>
          </w:tcPr>
          <w:p w14:paraId="66114DAF" w14:textId="5603ACE6" w:rsidR="009935E4" w:rsidRPr="00D964AE" w:rsidRDefault="009935E4" w:rsidP="0078536B">
            <w:pPr>
              <w:pStyle w:val="Table"/>
              <w:rPr>
                <w:rFonts w:cs="Times New Roman"/>
                <w:szCs w:val="20"/>
              </w:rPr>
            </w:pPr>
            <w:r w:rsidRPr="00D964AE">
              <w:rPr>
                <w:rFonts w:cs="Times New Roman"/>
                <w:szCs w:val="20"/>
              </w:rPr>
              <w:t>20612</w:t>
            </w:r>
          </w:p>
        </w:tc>
        <w:tc>
          <w:tcPr>
            <w:tcW w:w="487" w:type="pct"/>
            <w:tcBorders>
              <w:top w:val="single" w:sz="4" w:space="0" w:color="auto"/>
              <w:bottom w:val="nil"/>
            </w:tcBorders>
            <w:hideMark/>
          </w:tcPr>
          <w:p w14:paraId="40DE2D3B" w14:textId="660CCDB1" w:rsidR="009935E4" w:rsidRPr="00D964AE" w:rsidRDefault="009935E4" w:rsidP="0078536B">
            <w:pPr>
              <w:pStyle w:val="Table"/>
              <w:rPr>
                <w:rFonts w:cs="Times New Roman"/>
                <w:szCs w:val="20"/>
              </w:rPr>
            </w:pPr>
            <w:r w:rsidRPr="00D964AE">
              <w:rPr>
                <w:rFonts w:cs="Times New Roman"/>
                <w:szCs w:val="20"/>
              </w:rPr>
              <w:t>20591</w:t>
            </w:r>
          </w:p>
        </w:tc>
        <w:tc>
          <w:tcPr>
            <w:tcW w:w="487" w:type="pct"/>
            <w:tcBorders>
              <w:top w:val="single" w:sz="4" w:space="0" w:color="auto"/>
              <w:bottom w:val="nil"/>
            </w:tcBorders>
            <w:hideMark/>
          </w:tcPr>
          <w:p w14:paraId="267A1789" w14:textId="143BECD9" w:rsidR="009935E4" w:rsidRPr="00D964AE" w:rsidRDefault="009935E4" w:rsidP="0078536B">
            <w:pPr>
              <w:pStyle w:val="Table"/>
              <w:rPr>
                <w:rFonts w:cs="Times New Roman"/>
                <w:szCs w:val="20"/>
              </w:rPr>
            </w:pPr>
            <w:r w:rsidRPr="00D964AE">
              <w:rPr>
                <w:rFonts w:cs="Times New Roman"/>
                <w:szCs w:val="20"/>
              </w:rPr>
              <w:t>20610</w:t>
            </w:r>
          </w:p>
        </w:tc>
        <w:tc>
          <w:tcPr>
            <w:tcW w:w="487" w:type="pct"/>
            <w:tcBorders>
              <w:top w:val="single" w:sz="4" w:space="0" w:color="auto"/>
              <w:bottom w:val="nil"/>
            </w:tcBorders>
            <w:hideMark/>
          </w:tcPr>
          <w:p w14:paraId="34E5BA36" w14:textId="59FA09BC" w:rsidR="009935E4" w:rsidRPr="00D964AE" w:rsidRDefault="009935E4" w:rsidP="0078536B">
            <w:pPr>
              <w:pStyle w:val="Table"/>
              <w:rPr>
                <w:rFonts w:cs="Times New Roman"/>
                <w:szCs w:val="20"/>
              </w:rPr>
            </w:pPr>
            <w:r w:rsidRPr="00D964AE">
              <w:rPr>
                <w:rFonts w:cs="Times New Roman"/>
                <w:szCs w:val="20"/>
              </w:rPr>
              <w:t>20610</w:t>
            </w:r>
          </w:p>
        </w:tc>
      </w:tr>
      <w:tr w:rsidR="00CC10B5" w:rsidRPr="00D964AE" w14:paraId="6A17528A" w14:textId="77777777" w:rsidTr="009B41BD">
        <w:tc>
          <w:tcPr>
            <w:tcW w:w="1017" w:type="pct"/>
            <w:tcBorders>
              <w:top w:val="nil"/>
            </w:tcBorders>
            <w:hideMark/>
          </w:tcPr>
          <w:p w14:paraId="760B92DB" w14:textId="77777777" w:rsidR="009935E4" w:rsidRPr="00D964AE" w:rsidRDefault="009935E4" w:rsidP="0078536B">
            <w:pPr>
              <w:pStyle w:val="Table"/>
              <w:rPr>
                <w:rFonts w:cs="Times New Roman"/>
                <w:szCs w:val="20"/>
              </w:rPr>
            </w:pPr>
            <w:r w:rsidRPr="00D964AE">
              <w:rPr>
                <w:rFonts w:cs="Times New Roman"/>
                <w:szCs w:val="20"/>
              </w:rPr>
              <w:t>BIC</w:t>
            </w:r>
          </w:p>
        </w:tc>
        <w:tc>
          <w:tcPr>
            <w:tcW w:w="487" w:type="pct"/>
            <w:tcBorders>
              <w:top w:val="nil"/>
            </w:tcBorders>
            <w:hideMark/>
          </w:tcPr>
          <w:p w14:paraId="350DC43C" w14:textId="229FCC70" w:rsidR="009935E4" w:rsidRPr="00D964AE" w:rsidRDefault="009935E4" w:rsidP="0078536B">
            <w:pPr>
              <w:pStyle w:val="Table"/>
              <w:rPr>
                <w:rFonts w:cs="Times New Roman"/>
                <w:szCs w:val="20"/>
              </w:rPr>
            </w:pPr>
            <w:r w:rsidRPr="00D964AE">
              <w:rPr>
                <w:rFonts w:cs="Times New Roman"/>
                <w:szCs w:val="20"/>
              </w:rPr>
              <w:t>20283</w:t>
            </w:r>
          </w:p>
        </w:tc>
        <w:tc>
          <w:tcPr>
            <w:tcW w:w="487" w:type="pct"/>
            <w:tcBorders>
              <w:top w:val="nil"/>
            </w:tcBorders>
            <w:hideMark/>
          </w:tcPr>
          <w:p w14:paraId="6C2E0231" w14:textId="07D8C8E6" w:rsidR="009935E4" w:rsidRPr="00D964AE" w:rsidRDefault="009935E4" w:rsidP="0078536B">
            <w:pPr>
              <w:pStyle w:val="Table"/>
              <w:rPr>
                <w:rFonts w:cs="Times New Roman"/>
                <w:szCs w:val="20"/>
              </w:rPr>
            </w:pPr>
            <w:r w:rsidRPr="00D964AE">
              <w:rPr>
                <w:rFonts w:cs="Times New Roman"/>
                <w:szCs w:val="20"/>
              </w:rPr>
              <w:t>20658</w:t>
            </w:r>
          </w:p>
        </w:tc>
        <w:tc>
          <w:tcPr>
            <w:tcW w:w="576" w:type="pct"/>
            <w:tcBorders>
              <w:top w:val="nil"/>
            </w:tcBorders>
            <w:hideMark/>
          </w:tcPr>
          <w:p w14:paraId="3C170E2F" w14:textId="6DF5C022" w:rsidR="009935E4" w:rsidRPr="00D964AE" w:rsidRDefault="009935E4" w:rsidP="0078536B">
            <w:pPr>
              <w:pStyle w:val="Table"/>
              <w:rPr>
                <w:rFonts w:cs="Times New Roman"/>
                <w:szCs w:val="20"/>
              </w:rPr>
            </w:pPr>
            <w:r w:rsidRPr="00D964AE">
              <w:rPr>
                <w:rFonts w:cs="Times New Roman"/>
                <w:szCs w:val="20"/>
              </w:rPr>
              <w:t>20627</w:t>
            </w:r>
          </w:p>
        </w:tc>
        <w:tc>
          <w:tcPr>
            <w:tcW w:w="487" w:type="pct"/>
            <w:tcBorders>
              <w:top w:val="nil"/>
            </w:tcBorders>
            <w:hideMark/>
          </w:tcPr>
          <w:p w14:paraId="5B87E8A1" w14:textId="381DE562" w:rsidR="009935E4" w:rsidRPr="00D964AE" w:rsidRDefault="009935E4" w:rsidP="0078536B">
            <w:pPr>
              <w:pStyle w:val="Table"/>
              <w:rPr>
                <w:rFonts w:cs="Times New Roman"/>
                <w:szCs w:val="20"/>
              </w:rPr>
            </w:pPr>
            <w:r w:rsidRPr="00D964AE">
              <w:rPr>
                <w:rFonts w:cs="Times New Roman"/>
                <w:szCs w:val="20"/>
              </w:rPr>
              <w:t>20660</w:t>
            </w:r>
          </w:p>
        </w:tc>
        <w:tc>
          <w:tcPr>
            <w:tcW w:w="487" w:type="pct"/>
            <w:tcBorders>
              <w:top w:val="nil"/>
            </w:tcBorders>
            <w:hideMark/>
          </w:tcPr>
          <w:p w14:paraId="07F4543D" w14:textId="27C127BA" w:rsidR="009935E4" w:rsidRPr="00D964AE" w:rsidRDefault="009935E4" w:rsidP="0078536B">
            <w:pPr>
              <w:pStyle w:val="Table"/>
              <w:rPr>
                <w:rFonts w:cs="Times New Roman"/>
                <w:szCs w:val="20"/>
              </w:rPr>
            </w:pPr>
            <w:r w:rsidRPr="00D964AE">
              <w:rPr>
                <w:rFonts w:cs="Times New Roman"/>
                <w:szCs w:val="20"/>
              </w:rPr>
              <w:t>20654</w:t>
            </w:r>
          </w:p>
        </w:tc>
        <w:tc>
          <w:tcPr>
            <w:tcW w:w="487" w:type="pct"/>
            <w:tcBorders>
              <w:top w:val="nil"/>
            </w:tcBorders>
            <w:hideMark/>
          </w:tcPr>
          <w:p w14:paraId="43506347" w14:textId="1F4B5323" w:rsidR="009935E4" w:rsidRPr="00D964AE" w:rsidRDefault="009935E4" w:rsidP="0078536B">
            <w:pPr>
              <w:pStyle w:val="Table"/>
              <w:rPr>
                <w:rFonts w:cs="Times New Roman"/>
                <w:szCs w:val="20"/>
              </w:rPr>
            </w:pPr>
            <w:r w:rsidRPr="00D964AE">
              <w:rPr>
                <w:rFonts w:cs="Times New Roman"/>
                <w:szCs w:val="20"/>
              </w:rPr>
              <w:t>20633</w:t>
            </w:r>
          </w:p>
        </w:tc>
        <w:tc>
          <w:tcPr>
            <w:tcW w:w="487" w:type="pct"/>
            <w:tcBorders>
              <w:top w:val="nil"/>
            </w:tcBorders>
            <w:hideMark/>
          </w:tcPr>
          <w:p w14:paraId="7DFD80B1" w14:textId="090EFEA2" w:rsidR="009935E4" w:rsidRPr="00D964AE" w:rsidRDefault="009935E4" w:rsidP="0078536B">
            <w:pPr>
              <w:pStyle w:val="Table"/>
              <w:rPr>
                <w:rFonts w:cs="Times New Roman"/>
                <w:szCs w:val="20"/>
              </w:rPr>
            </w:pPr>
            <w:r w:rsidRPr="00D964AE">
              <w:rPr>
                <w:rFonts w:cs="Times New Roman"/>
                <w:szCs w:val="20"/>
              </w:rPr>
              <w:t>2065</w:t>
            </w:r>
          </w:p>
        </w:tc>
        <w:tc>
          <w:tcPr>
            <w:tcW w:w="487" w:type="pct"/>
            <w:tcBorders>
              <w:top w:val="nil"/>
            </w:tcBorders>
            <w:hideMark/>
          </w:tcPr>
          <w:p w14:paraId="013F07B5" w14:textId="68546762" w:rsidR="009935E4" w:rsidRPr="00D964AE" w:rsidRDefault="009935E4" w:rsidP="0078536B">
            <w:pPr>
              <w:pStyle w:val="Table"/>
              <w:rPr>
                <w:rFonts w:cs="Times New Roman"/>
                <w:szCs w:val="20"/>
              </w:rPr>
            </w:pPr>
            <w:r w:rsidRPr="00D964AE">
              <w:rPr>
                <w:rFonts w:cs="Times New Roman"/>
                <w:szCs w:val="20"/>
              </w:rPr>
              <w:t>20652</w:t>
            </w:r>
          </w:p>
        </w:tc>
      </w:tr>
      <w:tr w:rsidR="00CC10B5" w:rsidRPr="00D964AE" w14:paraId="3E1BB772" w14:textId="77777777" w:rsidTr="00F40370">
        <w:tc>
          <w:tcPr>
            <w:tcW w:w="1017" w:type="pct"/>
            <w:hideMark/>
          </w:tcPr>
          <w:p w14:paraId="1BC66349" w14:textId="77777777" w:rsidR="009935E4" w:rsidRPr="00D964AE" w:rsidRDefault="009935E4" w:rsidP="0078536B">
            <w:pPr>
              <w:pStyle w:val="Table"/>
              <w:rPr>
                <w:rFonts w:cs="Times New Roman"/>
                <w:szCs w:val="20"/>
              </w:rPr>
            </w:pPr>
            <w:r w:rsidRPr="00D964AE">
              <w:rPr>
                <w:rFonts w:cs="Times New Roman"/>
                <w:szCs w:val="20"/>
              </w:rPr>
              <w:t>Log Likelihood</w:t>
            </w:r>
          </w:p>
        </w:tc>
        <w:tc>
          <w:tcPr>
            <w:tcW w:w="487" w:type="pct"/>
            <w:hideMark/>
          </w:tcPr>
          <w:p w14:paraId="24DB9CB8" w14:textId="2FF472D2" w:rsidR="009935E4" w:rsidRPr="00D964AE" w:rsidRDefault="009935E4" w:rsidP="0078536B">
            <w:pPr>
              <w:pStyle w:val="Table"/>
              <w:rPr>
                <w:rFonts w:cs="Times New Roman"/>
                <w:szCs w:val="20"/>
              </w:rPr>
            </w:pPr>
            <w:r w:rsidRPr="00D964AE">
              <w:rPr>
                <w:rFonts w:cs="Times New Roman"/>
                <w:szCs w:val="20"/>
              </w:rPr>
              <w:t>-10116</w:t>
            </w:r>
          </w:p>
        </w:tc>
        <w:tc>
          <w:tcPr>
            <w:tcW w:w="487" w:type="pct"/>
            <w:hideMark/>
          </w:tcPr>
          <w:p w14:paraId="18181756" w14:textId="4FE5BF93" w:rsidR="009935E4" w:rsidRPr="00D964AE" w:rsidRDefault="009935E4" w:rsidP="0078536B">
            <w:pPr>
              <w:pStyle w:val="Table"/>
              <w:rPr>
                <w:rFonts w:cs="Times New Roman"/>
                <w:szCs w:val="20"/>
              </w:rPr>
            </w:pPr>
            <w:r w:rsidRPr="00D964AE">
              <w:rPr>
                <w:rFonts w:cs="Times New Roman"/>
                <w:szCs w:val="20"/>
              </w:rPr>
              <w:t>-10303</w:t>
            </w:r>
          </w:p>
        </w:tc>
        <w:tc>
          <w:tcPr>
            <w:tcW w:w="576" w:type="pct"/>
            <w:hideMark/>
          </w:tcPr>
          <w:p w14:paraId="6F440592" w14:textId="3BF349B6" w:rsidR="009935E4" w:rsidRPr="00D964AE" w:rsidRDefault="009935E4" w:rsidP="0078536B">
            <w:pPr>
              <w:pStyle w:val="Table"/>
              <w:rPr>
                <w:rFonts w:cs="Times New Roman"/>
                <w:szCs w:val="20"/>
              </w:rPr>
            </w:pPr>
            <w:r w:rsidRPr="00D964AE">
              <w:rPr>
                <w:rFonts w:cs="Times New Roman"/>
                <w:szCs w:val="20"/>
              </w:rPr>
              <w:t>-10287</w:t>
            </w:r>
          </w:p>
        </w:tc>
        <w:tc>
          <w:tcPr>
            <w:tcW w:w="487" w:type="pct"/>
            <w:hideMark/>
          </w:tcPr>
          <w:p w14:paraId="1F96AF3F" w14:textId="7F5FA6C0" w:rsidR="009935E4" w:rsidRPr="00D964AE" w:rsidRDefault="009935E4" w:rsidP="0078536B">
            <w:pPr>
              <w:pStyle w:val="Table"/>
              <w:rPr>
                <w:rFonts w:cs="Times New Roman"/>
                <w:szCs w:val="20"/>
              </w:rPr>
            </w:pPr>
            <w:r w:rsidRPr="00D964AE">
              <w:rPr>
                <w:rFonts w:cs="Times New Roman"/>
                <w:szCs w:val="20"/>
              </w:rPr>
              <w:t>-10304</w:t>
            </w:r>
          </w:p>
        </w:tc>
        <w:tc>
          <w:tcPr>
            <w:tcW w:w="487" w:type="pct"/>
            <w:hideMark/>
          </w:tcPr>
          <w:p w14:paraId="72CDCB71" w14:textId="138D1993" w:rsidR="009935E4" w:rsidRPr="00D964AE" w:rsidRDefault="009935E4" w:rsidP="0078536B">
            <w:pPr>
              <w:pStyle w:val="Table"/>
              <w:rPr>
                <w:rFonts w:cs="Times New Roman"/>
                <w:szCs w:val="20"/>
              </w:rPr>
            </w:pPr>
            <w:r w:rsidRPr="00D964AE">
              <w:rPr>
                <w:rFonts w:cs="Times New Roman"/>
                <w:szCs w:val="20"/>
              </w:rPr>
              <w:t>-10301</w:t>
            </w:r>
          </w:p>
        </w:tc>
        <w:tc>
          <w:tcPr>
            <w:tcW w:w="487" w:type="pct"/>
            <w:hideMark/>
          </w:tcPr>
          <w:p w14:paraId="5C0299CC" w14:textId="271ADFC4" w:rsidR="009935E4" w:rsidRPr="00D964AE" w:rsidRDefault="009935E4" w:rsidP="0078536B">
            <w:pPr>
              <w:pStyle w:val="Table"/>
              <w:rPr>
                <w:rFonts w:cs="Times New Roman"/>
                <w:szCs w:val="20"/>
              </w:rPr>
            </w:pPr>
            <w:r w:rsidRPr="00D964AE">
              <w:rPr>
                <w:rFonts w:cs="Times New Roman"/>
                <w:szCs w:val="20"/>
              </w:rPr>
              <w:t>-10290</w:t>
            </w:r>
          </w:p>
        </w:tc>
        <w:tc>
          <w:tcPr>
            <w:tcW w:w="487" w:type="pct"/>
            <w:hideMark/>
          </w:tcPr>
          <w:p w14:paraId="6AD308BD" w14:textId="4D0720FE" w:rsidR="009935E4" w:rsidRPr="00D964AE" w:rsidRDefault="009935E4" w:rsidP="0078536B">
            <w:pPr>
              <w:pStyle w:val="Table"/>
              <w:rPr>
                <w:rFonts w:cs="Times New Roman"/>
                <w:szCs w:val="20"/>
              </w:rPr>
            </w:pPr>
            <w:r w:rsidRPr="00D964AE">
              <w:rPr>
                <w:rFonts w:cs="Times New Roman"/>
                <w:szCs w:val="20"/>
              </w:rPr>
              <w:t>-10300</w:t>
            </w:r>
          </w:p>
        </w:tc>
        <w:tc>
          <w:tcPr>
            <w:tcW w:w="487" w:type="pct"/>
            <w:hideMark/>
          </w:tcPr>
          <w:p w14:paraId="3D032E80" w14:textId="2589925B" w:rsidR="009935E4" w:rsidRPr="00D964AE" w:rsidRDefault="009935E4" w:rsidP="0078536B">
            <w:pPr>
              <w:pStyle w:val="Table"/>
              <w:rPr>
                <w:rFonts w:cs="Times New Roman"/>
                <w:szCs w:val="20"/>
              </w:rPr>
            </w:pPr>
            <w:r w:rsidRPr="00D964AE">
              <w:rPr>
                <w:rFonts w:cs="Times New Roman"/>
                <w:szCs w:val="20"/>
              </w:rPr>
              <w:t>-10300</w:t>
            </w:r>
          </w:p>
        </w:tc>
      </w:tr>
      <w:tr w:rsidR="00CC10B5" w:rsidRPr="00D964AE" w14:paraId="124B37DD" w14:textId="77777777" w:rsidTr="00F40370">
        <w:tc>
          <w:tcPr>
            <w:tcW w:w="1017" w:type="pct"/>
            <w:hideMark/>
          </w:tcPr>
          <w:p w14:paraId="48596D2D" w14:textId="77777777" w:rsidR="009935E4" w:rsidRPr="00D964AE" w:rsidRDefault="009935E4" w:rsidP="0078536B">
            <w:pPr>
              <w:pStyle w:val="Table"/>
              <w:rPr>
                <w:rFonts w:cs="Times New Roman"/>
                <w:szCs w:val="20"/>
              </w:rPr>
            </w:pPr>
            <w:r w:rsidRPr="00D964AE">
              <w:rPr>
                <w:rFonts w:cs="Times New Roman"/>
                <w:szCs w:val="20"/>
              </w:rPr>
              <w:t>Num. obs.</w:t>
            </w:r>
          </w:p>
        </w:tc>
        <w:tc>
          <w:tcPr>
            <w:tcW w:w="487" w:type="pct"/>
            <w:hideMark/>
          </w:tcPr>
          <w:p w14:paraId="29BE2C3E" w14:textId="77777777" w:rsidR="009935E4" w:rsidRPr="00D964AE" w:rsidRDefault="009935E4" w:rsidP="0078536B">
            <w:pPr>
              <w:pStyle w:val="Table"/>
              <w:rPr>
                <w:rFonts w:cs="Times New Roman"/>
                <w:szCs w:val="20"/>
              </w:rPr>
            </w:pPr>
            <w:r w:rsidRPr="00D964AE">
              <w:rPr>
                <w:rFonts w:cs="Times New Roman"/>
                <w:szCs w:val="20"/>
              </w:rPr>
              <w:t>30095</w:t>
            </w:r>
          </w:p>
        </w:tc>
        <w:tc>
          <w:tcPr>
            <w:tcW w:w="487" w:type="pct"/>
            <w:hideMark/>
          </w:tcPr>
          <w:p w14:paraId="7FB418A4" w14:textId="77777777" w:rsidR="009935E4" w:rsidRPr="00D964AE" w:rsidRDefault="009935E4" w:rsidP="0078536B">
            <w:pPr>
              <w:pStyle w:val="Table"/>
              <w:rPr>
                <w:rFonts w:cs="Times New Roman"/>
                <w:szCs w:val="20"/>
              </w:rPr>
            </w:pPr>
            <w:r w:rsidRPr="00D964AE">
              <w:rPr>
                <w:rFonts w:cs="Times New Roman"/>
                <w:szCs w:val="20"/>
              </w:rPr>
              <w:t>30690</w:t>
            </w:r>
          </w:p>
        </w:tc>
        <w:tc>
          <w:tcPr>
            <w:tcW w:w="576" w:type="pct"/>
            <w:hideMark/>
          </w:tcPr>
          <w:p w14:paraId="3B224EC7" w14:textId="77777777" w:rsidR="009935E4" w:rsidRPr="00D964AE" w:rsidRDefault="009935E4" w:rsidP="0078536B">
            <w:pPr>
              <w:pStyle w:val="Table"/>
              <w:rPr>
                <w:rFonts w:cs="Times New Roman"/>
                <w:szCs w:val="20"/>
              </w:rPr>
            </w:pPr>
            <w:r w:rsidRPr="00D964AE">
              <w:rPr>
                <w:rFonts w:cs="Times New Roman"/>
                <w:szCs w:val="20"/>
              </w:rPr>
              <w:t>30690</w:t>
            </w:r>
          </w:p>
        </w:tc>
        <w:tc>
          <w:tcPr>
            <w:tcW w:w="487" w:type="pct"/>
            <w:hideMark/>
          </w:tcPr>
          <w:p w14:paraId="2E35043B" w14:textId="77777777" w:rsidR="009935E4" w:rsidRPr="00D964AE" w:rsidRDefault="009935E4" w:rsidP="0078536B">
            <w:pPr>
              <w:pStyle w:val="Table"/>
              <w:rPr>
                <w:rFonts w:cs="Times New Roman"/>
                <w:szCs w:val="20"/>
              </w:rPr>
            </w:pPr>
            <w:r w:rsidRPr="00D964AE">
              <w:rPr>
                <w:rFonts w:cs="Times New Roman"/>
                <w:szCs w:val="20"/>
              </w:rPr>
              <w:t>30690</w:t>
            </w:r>
          </w:p>
        </w:tc>
        <w:tc>
          <w:tcPr>
            <w:tcW w:w="487" w:type="pct"/>
            <w:hideMark/>
          </w:tcPr>
          <w:p w14:paraId="42F02067" w14:textId="77777777" w:rsidR="009935E4" w:rsidRPr="00D964AE" w:rsidRDefault="009935E4" w:rsidP="0078536B">
            <w:pPr>
              <w:pStyle w:val="Table"/>
              <w:rPr>
                <w:rFonts w:cs="Times New Roman"/>
                <w:szCs w:val="20"/>
              </w:rPr>
            </w:pPr>
            <w:r w:rsidRPr="00D964AE">
              <w:rPr>
                <w:rFonts w:cs="Times New Roman"/>
                <w:szCs w:val="20"/>
              </w:rPr>
              <w:t>30690</w:t>
            </w:r>
          </w:p>
        </w:tc>
        <w:tc>
          <w:tcPr>
            <w:tcW w:w="487" w:type="pct"/>
            <w:hideMark/>
          </w:tcPr>
          <w:p w14:paraId="1117E883" w14:textId="77777777" w:rsidR="009935E4" w:rsidRPr="00D964AE" w:rsidRDefault="009935E4" w:rsidP="0078536B">
            <w:pPr>
              <w:pStyle w:val="Table"/>
              <w:rPr>
                <w:rFonts w:cs="Times New Roman"/>
                <w:szCs w:val="20"/>
              </w:rPr>
            </w:pPr>
            <w:r w:rsidRPr="00D964AE">
              <w:rPr>
                <w:rFonts w:cs="Times New Roman"/>
                <w:szCs w:val="20"/>
              </w:rPr>
              <w:t>30690</w:t>
            </w:r>
          </w:p>
        </w:tc>
        <w:tc>
          <w:tcPr>
            <w:tcW w:w="487" w:type="pct"/>
            <w:hideMark/>
          </w:tcPr>
          <w:p w14:paraId="5D3F9BF1" w14:textId="77777777" w:rsidR="009935E4" w:rsidRPr="00D964AE" w:rsidRDefault="009935E4" w:rsidP="0078536B">
            <w:pPr>
              <w:pStyle w:val="Table"/>
              <w:rPr>
                <w:rFonts w:cs="Times New Roman"/>
                <w:szCs w:val="20"/>
              </w:rPr>
            </w:pPr>
            <w:r w:rsidRPr="00D964AE">
              <w:rPr>
                <w:rFonts w:cs="Times New Roman"/>
                <w:szCs w:val="20"/>
              </w:rPr>
              <w:t>30690</w:t>
            </w:r>
          </w:p>
        </w:tc>
        <w:tc>
          <w:tcPr>
            <w:tcW w:w="487" w:type="pct"/>
            <w:hideMark/>
          </w:tcPr>
          <w:p w14:paraId="6C4E48C9" w14:textId="77777777" w:rsidR="009935E4" w:rsidRPr="00D964AE" w:rsidRDefault="009935E4" w:rsidP="0078536B">
            <w:pPr>
              <w:pStyle w:val="Table"/>
              <w:rPr>
                <w:rFonts w:cs="Times New Roman"/>
                <w:szCs w:val="20"/>
              </w:rPr>
            </w:pPr>
            <w:r w:rsidRPr="00D964AE">
              <w:rPr>
                <w:rFonts w:cs="Times New Roman"/>
                <w:szCs w:val="20"/>
              </w:rPr>
              <w:t>30690</w:t>
            </w:r>
          </w:p>
        </w:tc>
      </w:tr>
      <w:tr w:rsidR="00CC10B5" w:rsidRPr="00D964AE" w14:paraId="4530C647" w14:textId="77777777" w:rsidTr="00F40370">
        <w:tc>
          <w:tcPr>
            <w:tcW w:w="1017" w:type="pct"/>
            <w:hideMark/>
          </w:tcPr>
          <w:p w14:paraId="6AAAE20A" w14:textId="77777777" w:rsidR="009935E4" w:rsidRPr="00D964AE" w:rsidRDefault="009935E4" w:rsidP="0078536B">
            <w:pPr>
              <w:pStyle w:val="Table"/>
              <w:rPr>
                <w:rFonts w:cs="Times New Roman"/>
                <w:szCs w:val="20"/>
              </w:rPr>
            </w:pPr>
            <w:r w:rsidRPr="00D964AE">
              <w:rPr>
                <w:rFonts w:cs="Times New Roman"/>
                <w:szCs w:val="20"/>
              </w:rPr>
              <w:t>Num. groups: admin2</w:t>
            </w:r>
          </w:p>
        </w:tc>
        <w:tc>
          <w:tcPr>
            <w:tcW w:w="487" w:type="pct"/>
            <w:hideMark/>
          </w:tcPr>
          <w:p w14:paraId="38AE81C9" w14:textId="77777777" w:rsidR="009935E4" w:rsidRPr="00D964AE" w:rsidRDefault="009935E4" w:rsidP="0078536B">
            <w:pPr>
              <w:pStyle w:val="Table"/>
              <w:rPr>
                <w:rFonts w:cs="Times New Roman"/>
                <w:szCs w:val="20"/>
              </w:rPr>
            </w:pPr>
            <w:r w:rsidRPr="00D964AE">
              <w:rPr>
                <w:rFonts w:cs="Times New Roman"/>
                <w:szCs w:val="20"/>
              </w:rPr>
              <w:t>1978</w:t>
            </w:r>
          </w:p>
        </w:tc>
        <w:tc>
          <w:tcPr>
            <w:tcW w:w="487" w:type="pct"/>
            <w:hideMark/>
          </w:tcPr>
          <w:p w14:paraId="19B5C1EE" w14:textId="77777777" w:rsidR="009935E4" w:rsidRPr="00D964AE" w:rsidRDefault="009935E4" w:rsidP="0078536B">
            <w:pPr>
              <w:pStyle w:val="Table"/>
              <w:rPr>
                <w:rFonts w:cs="Times New Roman"/>
                <w:szCs w:val="20"/>
              </w:rPr>
            </w:pPr>
            <w:r w:rsidRPr="00D964AE">
              <w:rPr>
                <w:rFonts w:cs="Times New Roman"/>
                <w:szCs w:val="20"/>
              </w:rPr>
              <w:t>2070</w:t>
            </w:r>
          </w:p>
        </w:tc>
        <w:tc>
          <w:tcPr>
            <w:tcW w:w="576" w:type="pct"/>
            <w:hideMark/>
          </w:tcPr>
          <w:p w14:paraId="6CDD8CFE" w14:textId="77777777" w:rsidR="009935E4" w:rsidRPr="00D964AE" w:rsidRDefault="009935E4" w:rsidP="0078536B">
            <w:pPr>
              <w:pStyle w:val="Table"/>
              <w:rPr>
                <w:rFonts w:cs="Times New Roman"/>
                <w:szCs w:val="20"/>
              </w:rPr>
            </w:pPr>
            <w:r w:rsidRPr="00D964AE">
              <w:rPr>
                <w:rFonts w:cs="Times New Roman"/>
                <w:szCs w:val="20"/>
              </w:rPr>
              <w:t>2070</w:t>
            </w:r>
          </w:p>
        </w:tc>
        <w:tc>
          <w:tcPr>
            <w:tcW w:w="487" w:type="pct"/>
            <w:hideMark/>
          </w:tcPr>
          <w:p w14:paraId="0A76DBB2" w14:textId="77777777" w:rsidR="009935E4" w:rsidRPr="00D964AE" w:rsidRDefault="009935E4" w:rsidP="0078536B">
            <w:pPr>
              <w:pStyle w:val="Table"/>
              <w:rPr>
                <w:rFonts w:cs="Times New Roman"/>
                <w:szCs w:val="20"/>
              </w:rPr>
            </w:pPr>
            <w:r w:rsidRPr="00D964AE">
              <w:rPr>
                <w:rFonts w:cs="Times New Roman"/>
                <w:szCs w:val="20"/>
              </w:rPr>
              <w:t>2070</w:t>
            </w:r>
          </w:p>
        </w:tc>
        <w:tc>
          <w:tcPr>
            <w:tcW w:w="487" w:type="pct"/>
            <w:hideMark/>
          </w:tcPr>
          <w:p w14:paraId="0CD6F30A" w14:textId="77777777" w:rsidR="009935E4" w:rsidRPr="00D964AE" w:rsidRDefault="009935E4" w:rsidP="0078536B">
            <w:pPr>
              <w:pStyle w:val="Table"/>
              <w:rPr>
                <w:rFonts w:cs="Times New Roman"/>
                <w:szCs w:val="20"/>
              </w:rPr>
            </w:pPr>
            <w:r w:rsidRPr="00D964AE">
              <w:rPr>
                <w:rFonts w:cs="Times New Roman"/>
                <w:szCs w:val="20"/>
              </w:rPr>
              <w:t>2070</w:t>
            </w:r>
          </w:p>
        </w:tc>
        <w:tc>
          <w:tcPr>
            <w:tcW w:w="487" w:type="pct"/>
            <w:hideMark/>
          </w:tcPr>
          <w:p w14:paraId="2D368307" w14:textId="77777777" w:rsidR="009935E4" w:rsidRPr="00D964AE" w:rsidRDefault="009935E4" w:rsidP="0078536B">
            <w:pPr>
              <w:pStyle w:val="Table"/>
              <w:rPr>
                <w:rFonts w:cs="Times New Roman"/>
                <w:szCs w:val="20"/>
              </w:rPr>
            </w:pPr>
            <w:r w:rsidRPr="00D964AE">
              <w:rPr>
                <w:rFonts w:cs="Times New Roman"/>
                <w:szCs w:val="20"/>
              </w:rPr>
              <w:t>2070</w:t>
            </w:r>
          </w:p>
        </w:tc>
        <w:tc>
          <w:tcPr>
            <w:tcW w:w="487" w:type="pct"/>
            <w:hideMark/>
          </w:tcPr>
          <w:p w14:paraId="1F4D6675" w14:textId="77777777" w:rsidR="009935E4" w:rsidRPr="00D964AE" w:rsidRDefault="009935E4" w:rsidP="0078536B">
            <w:pPr>
              <w:pStyle w:val="Table"/>
              <w:rPr>
                <w:rFonts w:cs="Times New Roman"/>
                <w:szCs w:val="20"/>
              </w:rPr>
            </w:pPr>
            <w:r w:rsidRPr="00D964AE">
              <w:rPr>
                <w:rFonts w:cs="Times New Roman"/>
                <w:szCs w:val="20"/>
              </w:rPr>
              <w:t>2070</w:t>
            </w:r>
          </w:p>
        </w:tc>
        <w:tc>
          <w:tcPr>
            <w:tcW w:w="487" w:type="pct"/>
            <w:hideMark/>
          </w:tcPr>
          <w:p w14:paraId="776051D8" w14:textId="77777777" w:rsidR="009935E4" w:rsidRPr="00D964AE" w:rsidRDefault="009935E4" w:rsidP="0078536B">
            <w:pPr>
              <w:pStyle w:val="Table"/>
              <w:rPr>
                <w:rFonts w:cs="Times New Roman"/>
                <w:szCs w:val="20"/>
              </w:rPr>
            </w:pPr>
            <w:r w:rsidRPr="00D964AE">
              <w:rPr>
                <w:rFonts w:cs="Times New Roman"/>
                <w:szCs w:val="20"/>
              </w:rPr>
              <w:t>2070</w:t>
            </w:r>
          </w:p>
        </w:tc>
      </w:tr>
      <w:tr w:rsidR="00CC10B5" w:rsidRPr="00D964AE" w14:paraId="1FB9F66B" w14:textId="77777777" w:rsidTr="00F40370">
        <w:tc>
          <w:tcPr>
            <w:tcW w:w="1017" w:type="pct"/>
            <w:hideMark/>
          </w:tcPr>
          <w:p w14:paraId="7B33608A" w14:textId="77777777" w:rsidR="009935E4" w:rsidRPr="00D964AE" w:rsidRDefault="009935E4" w:rsidP="0078536B">
            <w:pPr>
              <w:pStyle w:val="Table"/>
              <w:rPr>
                <w:rFonts w:cs="Times New Roman"/>
                <w:szCs w:val="20"/>
              </w:rPr>
            </w:pPr>
            <w:r w:rsidRPr="00D964AE">
              <w:rPr>
                <w:rFonts w:cs="Times New Roman"/>
                <w:szCs w:val="20"/>
              </w:rPr>
              <w:t>Num. groups: admin1</w:t>
            </w:r>
          </w:p>
        </w:tc>
        <w:tc>
          <w:tcPr>
            <w:tcW w:w="487" w:type="pct"/>
            <w:hideMark/>
          </w:tcPr>
          <w:p w14:paraId="7D0B8AA9" w14:textId="77777777" w:rsidR="009935E4" w:rsidRPr="00D964AE" w:rsidRDefault="009935E4" w:rsidP="0078536B">
            <w:pPr>
              <w:pStyle w:val="Table"/>
              <w:rPr>
                <w:rFonts w:cs="Times New Roman"/>
                <w:szCs w:val="20"/>
              </w:rPr>
            </w:pPr>
            <w:r w:rsidRPr="00D964AE">
              <w:rPr>
                <w:rFonts w:cs="Times New Roman"/>
                <w:szCs w:val="20"/>
              </w:rPr>
              <w:t>577</w:t>
            </w:r>
          </w:p>
        </w:tc>
        <w:tc>
          <w:tcPr>
            <w:tcW w:w="487" w:type="pct"/>
            <w:hideMark/>
          </w:tcPr>
          <w:p w14:paraId="3ED37167" w14:textId="77777777" w:rsidR="009935E4" w:rsidRPr="00D964AE" w:rsidRDefault="009935E4" w:rsidP="0078536B">
            <w:pPr>
              <w:pStyle w:val="Table"/>
              <w:rPr>
                <w:rFonts w:cs="Times New Roman"/>
                <w:szCs w:val="20"/>
              </w:rPr>
            </w:pPr>
            <w:r w:rsidRPr="00D964AE">
              <w:rPr>
                <w:rFonts w:cs="Times New Roman"/>
                <w:szCs w:val="20"/>
              </w:rPr>
              <w:t>580</w:t>
            </w:r>
          </w:p>
        </w:tc>
        <w:tc>
          <w:tcPr>
            <w:tcW w:w="576" w:type="pct"/>
            <w:hideMark/>
          </w:tcPr>
          <w:p w14:paraId="50B24792" w14:textId="77777777" w:rsidR="009935E4" w:rsidRPr="00D964AE" w:rsidRDefault="009935E4" w:rsidP="0078536B">
            <w:pPr>
              <w:pStyle w:val="Table"/>
              <w:rPr>
                <w:rFonts w:cs="Times New Roman"/>
                <w:szCs w:val="20"/>
              </w:rPr>
            </w:pPr>
            <w:r w:rsidRPr="00D964AE">
              <w:rPr>
                <w:rFonts w:cs="Times New Roman"/>
                <w:szCs w:val="20"/>
              </w:rPr>
              <w:t>580</w:t>
            </w:r>
          </w:p>
        </w:tc>
        <w:tc>
          <w:tcPr>
            <w:tcW w:w="487" w:type="pct"/>
            <w:hideMark/>
          </w:tcPr>
          <w:p w14:paraId="62708CFF" w14:textId="77777777" w:rsidR="009935E4" w:rsidRPr="00D964AE" w:rsidRDefault="009935E4" w:rsidP="0078536B">
            <w:pPr>
              <w:pStyle w:val="Table"/>
              <w:rPr>
                <w:rFonts w:cs="Times New Roman"/>
                <w:szCs w:val="20"/>
              </w:rPr>
            </w:pPr>
            <w:r w:rsidRPr="00D964AE">
              <w:rPr>
                <w:rFonts w:cs="Times New Roman"/>
                <w:szCs w:val="20"/>
              </w:rPr>
              <w:t>580</w:t>
            </w:r>
          </w:p>
        </w:tc>
        <w:tc>
          <w:tcPr>
            <w:tcW w:w="487" w:type="pct"/>
            <w:hideMark/>
          </w:tcPr>
          <w:p w14:paraId="12DDEE21" w14:textId="77777777" w:rsidR="009935E4" w:rsidRPr="00D964AE" w:rsidRDefault="009935E4" w:rsidP="0078536B">
            <w:pPr>
              <w:pStyle w:val="Table"/>
              <w:rPr>
                <w:rFonts w:cs="Times New Roman"/>
                <w:szCs w:val="20"/>
              </w:rPr>
            </w:pPr>
            <w:r w:rsidRPr="00D964AE">
              <w:rPr>
                <w:rFonts w:cs="Times New Roman"/>
                <w:szCs w:val="20"/>
              </w:rPr>
              <w:t>580</w:t>
            </w:r>
          </w:p>
        </w:tc>
        <w:tc>
          <w:tcPr>
            <w:tcW w:w="487" w:type="pct"/>
            <w:hideMark/>
          </w:tcPr>
          <w:p w14:paraId="67051325" w14:textId="77777777" w:rsidR="009935E4" w:rsidRPr="00D964AE" w:rsidRDefault="009935E4" w:rsidP="0078536B">
            <w:pPr>
              <w:pStyle w:val="Table"/>
              <w:rPr>
                <w:rFonts w:cs="Times New Roman"/>
                <w:szCs w:val="20"/>
              </w:rPr>
            </w:pPr>
            <w:r w:rsidRPr="00D964AE">
              <w:rPr>
                <w:rFonts w:cs="Times New Roman"/>
                <w:szCs w:val="20"/>
              </w:rPr>
              <w:t>580</w:t>
            </w:r>
          </w:p>
        </w:tc>
        <w:tc>
          <w:tcPr>
            <w:tcW w:w="487" w:type="pct"/>
            <w:hideMark/>
          </w:tcPr>
          <w:p w14:paraId="48BC6442" w14:textId="77777777" w:rsidR="009935E4" w:rsidRPr="00D964AE" w:rsidRDefault="009935E4" w:rsidP="0078536B">
            <w:pPr>
              <w:pStyle w:val="Table"/>
              <w:rPr>
                <w:rFonts w:cs="Times New Roman"/>
                <w:szCs w:val="20"/>
              </w:rPr>
            </w:pPr>
            <w:r w:rsidRPr="00D964AE">
              <w:rPr>
                <w:rFonts w:cs="Times New Roman"/>
                <w:szCs w:val="20"/>
              </w:rPr>
              <w:t>580</w:t>
            </w:r>
          </w:p>
        </w:tc>
        <w:tc>
          <w:tcPr>
            <w:tcW w:w="487" w:type="pct"/>
            <w:hideMark/>
          </w:tcPr>
          <w:p w14:paraId="7E5F0E71" w14:textId="77777777" w:rsidR="009935E4" w:rsidRPr="00D964AE" w:rsidRDefault="009935E4" w:rsidP="0078536B">
            <w:pPr>
              <w:pStyle w:val="Table"/>
              <w:rPr>
                <w:rFonts w:cs="Times New Roman"/>
                <w:szCs w:val="20"/>
              </w:rPr>
            </w:pPr>
            <w:r w:rsidRPr="00D964AE">
              <w:rPr>
                <w:rFonts w:cs="Times New Roman"/>
                <w:szCs w:val="20"/>
              </w:rPr>
              <w:t>580</w:t>
            </w:r>
          </w:p>
        </w:tc>
      </w:tr>
      <w:tr w:rsidR="00CC10B5" w:rsidRPr="00D964AE" w14:paraId="47509502" w14:textId="77777777" w:rsidTr="00F40370">
        <w:tc>
          <w:tcPr>
            <w:tcW w:w="1017" w:type="pct"/>
            <w:hideMark/>
          </w:tcPr>
          <w:p w14:paraId="3C2F39F8" w14:textId="77777777" w:rsidR="009935E4" w:rsidRPr="00D964AE" w:rsidRDefault="009935E4" w:rsidP="0078536B">
            <w:pPr>
              <w:pStyle w:val="Table"/>
              <w:rPr>
                <w:rFonts w:cs="Times New Roman"/>
                <w:szCs w:val="20"/>
              </w:rPr>
            </w:pPr>
            <w:r w:rsidRPr="00D964AE">
              <w:rPr>
                <w:rFonts w:cs="Times New Roman"/>
                <w:szCs w:val="20"/>
              </w:rPr>
              <w:t>Num. groups: country</w:t>
            </w:r>
          </w:p>
        </w:tc>
        <w:tc>
          <w:tcPr>
            <w:tcW w:w="487" w:type="pct"/>
            <w:hideMark/>
          </w:tcPr>
          <w:p w14:paraId="7ACFA36D" w14:textId="77777777" w:rsidR="009935E4" w:rsidRPr="00D964AE" w:rsidRDefault="009935E4" w:rsidP="0078536B">
            <w:pPr>
              <w:pStyle w:val="Table"/>
              <w:rPr>
                <w:rFonts w:cs="Times New Roman"/>
                <w:szCs w:val="20"/>
              </w:rPr>
            </w:pPr>
            <w:r w:rsidRPr="00D964AE">
              <w:rPr>
                <w:rFonts w:cs="Times New Roman"/>
                <w:szCs w:val="20"/>
              </w:rPr>
              <w:t>43</w:t>
            </w:r>
          </w:p>
        </w:tc>
        <w:tc>
          <w:tcPr>
            <w:tcW w:w="487" w:type="pct"/>
            <w:hideMark/>
          </w:tcPr>
          <w:p w14:paraId="0ABD7F9E" w14:textId="77777777" w:rsidR="009935E4" w:rsidRPr="00D964AE" w:rsidRDefault="009935E4" w:rsidP="0078536B">
            <w:pPr>
              <w:pStyle w:val="Table"/>
              <w:rPr>
                <w:rFonts w:cs="Times New Roman"/>
                <w:szCs w:val="20"/>
              </w:rPr>
            </w:pPr>
            <w:r w:rsidRPr="00D964AE">
              <w:rPr>
                <w:rFonts w:cs="Times New Roman"/>
                <w:szCs w:val="20"/>
              </w:rPr>
              <w:t>43</w:t>
            </w:r>
          </w:p>
        </w:tc>
        <w:tc>
          <w:tcPr>
            <w:tcW w:w="576" w:type="pct"/>
            <w:hideMark/>
          </w:tcPr>
          <w:p w14:paraId="22D57CFC" w14:textId="77777777" w:rsidR="009935E4" w:rsidRPr="00D964AE" w:rsidRDefault="009935E4" w:rsidP="0078536B">
            <w:pPr>
              <w:pStyle w:val="Table"/>
              <w:rPr>
                <w:rFonts w:cs="Times New Roman"/>
                <w:szCs w:val="20"/>
              </w:rPr>
            </w:pPr>
            <w:r w:rsidRPr="00D964AE">
              <w:rPr>
                <w:rFonts w:cs="Times New Roman"/>
                <w:szCs w:val="20"/>
              </w:rPr>
              <w:t>43</w:t>
            </w:r>
          </w:p>
        </w:tc>
        <w:tc>
          <w:tcPr>
            <w:tcW w:w="487" w:type="pct"/>
            <w:hideMark/>
          </w:tcPr>
          <w:p w14:paraId="732885F1" w14:textId="77777777" w:rsidR="009935E4" w:rsidRPr="00D964AE" w:rsidRDefault="009935E4" w:rsidP="0078536B">
            <w:pPr>
              <w:pStyle w:val="Table"/>
              <w:rPr>
                <w:rFonts w:cs="Times New Roman"/>
                <w:szCs w:val="20"/>
              </w:rPr>
            </w:pPr>
            <w:r w:rsidRPr="00D964AE">
              <w:rPr>
                <w:rFonts w:cs="Times New Roman"/>
                <w:szCs w:val="20"/>
              </w:rPr>
              <w:t>43</w:t>
            </w:r>
          </w:p>
        </w:tc>
        <w:tc>
          <w:tcPr>
            <w:tcW w:w="487" w:type="pct"/>
            <w:hideMark/>
          </w:tcPr>
          <w:p w14:paraId="74A769CE" w14:textId="77777777" w:rsidR="009935E4" w:rsidRPr="00D964AE" w:rsidRDefault="009935E4" w:rsidP="0078536B">
            <w:pPr>
              <w:pStyle w:val="Table"/>
              <w:rPr>
                <w:rFonts w:cs="Times New Roman"/>
                <w:szCs w:val="20"/>
              </w:rPr>
            </w:pPr>
            <w:r w:rsidRPr="00D964AE">
              <w:rPr>
                <w:rFonts w:cs="Times New Roman"/>
                <w:szCs w:val="20"/>
              </w:rPr>
              <w:t>43</w:t>
            </w:r>
          </w:p>
        </w:tc>
        <w:tc>
          <w:tcPr>
            <w:tcW w:w="487" w:type="pct"/>
            <w:hideMark/>
          </w:tcPr>
          <w:p w14:paraId="5592FC65" w14:textId="77777777" w:rsidR="009935E4" w:rsidRPr="00D964AE" w:rsidRDefault="009935E4" w:rsidP="0078536B">
            <w:pPr>
              <w:pStyle w:val="Table"/>
              <w:rPr>
                <w:rFonts w:cs="Times New Roman"/>
                <w:szCs w:val="20"/>
              </w:rPr>
            </w:pPr>
            <w:r w:rsidRPr="00D964AE">
              <w:rPr>
                <w:rFonts w:cs="Times New Roman"/>
                <w:szCs w:val="20"/>
              </w:rPr>
              <w:t>43</w:t>
            </w:r>
          </w:p>
        </w:tc>
        <w:tc>
          <w:tcPr>
            <w:tcW w:w="487" w:type="pct"/>
            <w:hideMark/>
          </w:tcPr>
          <w:p w14:paraId="02E99293" w14:textId="77777777" w:rsidR="009935E4" w:rsidRPr="00D964AE" w:rsidRDefault="009935E4" w:rsidP="0078536B">
            <w:pPr>
              <w:pStyle w:val="Table"/>
              <w:rPr>
                <w:rFonts w:cs="Times New Roman"/>
                <w:szCs w:val="20"/>
              </w:rPr>
            </w:pPr>
            <w:r w:rsidRPr="00D964AE">
              <w:rPr>
                <w:rFonts w:cs="Times New Roman"/>
                <w:szCs w:val="20"/>
              </w:rPr>
              <w:t>43</w:t>
            </w:r>
          </w:p>
        </w:tc>
        <w:tc>
          <w:tcPr>
            <w:tcW w:w="487" w:type="pct"/>
            <w:hideMark/>
          </w:tcPr>
          <w:p w14:paraId="55A8C9BF" w14:textId="77777777" w:rsidR="009935E4" w:rsidRPr="00D964AE" w:rsidRDefault="009935E4" w:rsidP="0078536B">
            <w:pPr>
              <w:pStyle w:val="Table"/>
              <w:rPr>
                <w:rFonts w:cs="Times New Roman"/>
                <w:szCs w:val="20"/>
              </w:rPr>
            </w:pPr>
            <w:r w:rsidRPr="00D964AE">
              <w:rPr>
                <w:rFonts w:cs="Times New Roman"/>
                <w:szCs w:val="20"/>
              </w:rPr>
              <w:t>43</w:t>
            </w:r>
          </w:p>
        </w:tc>
      </w:tr>
      <w:tr w:rsidR="00CC10B5" w:rsidRPr="00D964AE" w14:paraId="7A780671" w14:textId="77777777" w:rsidTr="00F40370">
        <w:tc>
          <w:tcPr>
            <w:tcW w:w="1017" w:type="pct"/>
            <w:hideMark/>
          </w:tcPr>
          <w:p w14:paraId="7971386D" w14:textId="77777777" w:rsidR="009935E4" w:rsidRPr="00D964AE" w:rsidRDefault="009935E4" w:rsidP="0078536B">
            <w:pPr>
              <w:pStyle w:val="Table"/>
              <w:rPr>
                <w:rFonts w:cs="Times New Roman"/>
                <w:szCs w:val="20"/>
              </w:rPr>
            </w:pPr>
            <w:r w:rsidRPr="00D964AE">
              <w:rPr>
                <w:rFonts w:cs="Times New Roman"/>
                <w:szCs w:val="20"/>
              </w:rPr>
              <w:t>Var: admin2 (Intercept)</w:t>
            </w:r>
          </w:p>
        </w:tc>
        <w:tc>
          <w:tcPr>
            <w:tcW w:w="487" w:type="pct"/>
            <w:hideMark/>
          </w:tcPr>
          <w:p w14:paraId="078EB17A" w14:textId="77777777" w:rsidR="009935E4" w:rsidRPr="00D964AE" w:rsidRDefault="009935E4" w:rsidP="0078536B">
            <w:pPr>
              <w:pStyle w:val="Table"/>
              <w:rPr>
                <w:rFonts w:cs="Times New Roman"/>
                <w:szCs w:val="20"/>
              </w:rPr>
            </w:pPr>
            <w:r w:rsidRPr="00D964AE">
              <w:rPr>
                <w:rFonts w:cs="Times New Roman"/>
                <w:szCs w:val="20"/>
              </w:rPr>
              <w:t>0.524</w:t>
            </w:r>
          </w:p>
        </w:tc>
        <w:tc>
          <w:tcPr>
            <w:tcW w:w="487" w:type="pct"/>
            <w:hideMark/>
          </w:tcPr>
          <w:p w14:paraId="083B3CD0" w14:textId="77777777" w:rsidR="009935E4" w:rsidRPr="00D964AE" w:rsidRDefault="009935E4" w:rsidP="0078536B">
            <w:pPr>
              <w:pStyle w:val="Table"/>
              <w:rPr>
                <w:rFonts w:cs="Times New Roman"/>
                <w:szCs w:val="20"/>
              </w:rPr>
            </w:pPr>
            <w:r w:rsidRPr="00D964AE">
              <w:rPr>
                <w:rFonts w:cs="Times New Roman"/>
                <w:szCs w:val="20"/>
              </w:rPr>
              <w:t>0.580</w:t>
            </w:r>
          </w:p>
        </w:tc>
        <w:tc>
          <w:tcPr>
            <w:tcW w:w="576" w:type="pct"/>
            <w:hideMark/>
          </w:tcPr>
          <w:p w14:paraId="6398A079" w14:textId="77777777" w:rsidR="009935E4" w:rsidRPr="00D964AE" w:rsidRDefault="009935E4" w:rsidP="0078536B">
            <w:pPr>
              <w:pStyle w:val="Table"/>
              <w:rPr>
                <w:rFonts w:cs="Times New Roman"/>
                <w:szCs w:val="20"/>
              </w:rPr>
            </w:pPr>
            <w:r w:rsidRPr="00D964AE">
              <w:rPr>
                <w:rFonts w:cs="Times New Roman"/>
                <w:szCs w:val="20"/>
              </w:rPr>
              <w:t>0.584</w:t>
            </w:r>
          </w:p>
        </w:tc>
        <w:tc>
          <w:tcPr>
            <w:tcW w:w="487" w:type="pct"/>
            <w:hideMark/>
          </w:tcPr>
          <w:p w14:paraId="71512289" w14:textId="77777777" w:rsidR="009935E4" w:rsidRPr="00D964AE" w:rsidRDefault="009935E4" w:rsidP="0078536B">
            <w:pPr>
              <w:pStyle w:val="Table"/>
              <w:rPr>
                <w:rFonts w:cs="Times New Roman"/>
                <w:szCs w:val="20"/>
              </w:rPr>
            </w:pPr>
            <w:r w:rsidRPr="00D964AE">
              <w:rPr>
                <w:rFonts w:cs="Times New Roman"/>
                <w:szCs w:val="20"/>
              </w:rPr>
              <w:t>0.577</w:t>
            </w:r>
          </w:p>
        </w:tc>
        <w:tc>
          <w:tcPr>
            <w:tcW w:w="487" w:type="pct"/>
            <w:hideMark/>
          </w:tcPr>
          <w:p w14:paraId="50A6E724" w14:textId="77777777" w:rsidR="009935E4" w:rsidRPr="00D964AE" w:rsidRDefault="009935E4" w:rsidP="0078536B">
            <w:pPr>
              <w:pStyle w:val="Table"/>
              <w:rPr>
                <w:rFonts w:cs="Times New Roman"/>
                <w:szCs w:val="20"/>
              </w:rPr>
            </w:pPr>
            <w:r w:rsidRPr="00D964AE">
              <w:rPr>
                <w:rFonts w:cs="Times New Roman"/>
                <w:szCs w:val="20"/>
              </w:rPr>
              <w:t>0.559</w:t>
            </w:r>
          </w:p>
        </w:tc>
        <w:tc>
          <w:tcPr>
            <w:tcW w:w="487" w:type="pct"/>
            <w:hideMark/>
          </w:tcPr>
          <w:p w14:paraId="2DFE3635" w14:textId="77777777" w:rsidR="009935E4" w:rsidRPr="00D964AE" w:rsidRDefault="009935E4" w:rsidP="0078536B">
            <w:pPr>
              <w:pStyle w:val="Table"/>
              <w:rPr>
                <w:rFonts w:cs="Times New Roman"/>
                <w:szCs w:val="20"/>
              </w:rPr>
            </w:pPr>
            <w:r w:rsidRPr="00D964AE">
              <w:rPr>
                <w:rFonts w:cs="Times New Roman"/>
                <w:szCs w:val="20"/>
              </w:rPr>
              <w:t>0.541</w:t>
            </w:r>
          </w:p>
        </w:tc>
        <w:tc>
          <w:tcPr>
            <w:tcW w:w="487" w:type="pct"/>
            <w:hideMark/>
          </w:tcPr>
          <w:p w14:paraId="0C7258D6" w14:textId="77777777" w:rsidR="009935E4" w:rsidRPr="00D964AE" w:rsidRDefault="009935E4" w:rsidP="0078536B">
            <w:pPr>
              <w:pStyle w:val="Table"/>
              <w:rPr>
                <w:rFonts w:cs="Times New Roman"/>
                <w:szCs w:val="20"/>
              </w:rPr>
            </w:pPr>
            <w:r w:rsidRPr="00D964AE">
              <w:rPr>
                <w:rFonts w:cs="Times New Roman"/>
                <w:szCs w:val="20"/>
              </w:rPr>
              <w:t>0.568</w:t>
            </w:r>
          </w:p>
        </w:tc>
        <w:tc>
          <w:tcPr>
            <w:tcW w:w="487" w:type="pct"/>
            <w:hideMark/>
          </w:tcPr>
          <w:p w14:paraId="19C6CB75" w14:textId="77777777" w:rsidR="009935E4" w:rsidRPr="00D964AE" w:rsidRDefault="009935E4" w:rsidP="0078536B">
            <w:pPr>
              <w:pStyle w:val="Table"/>
              <w:rPr>
                <w:rFonts w:cs="Times New Roman"/>
                <w:szCs w:val="20"/>
              </w:rPr>
            </w:pPr>
            <w:r w:rsidRPr="00D964AE">
              <w:rPr>
                <w:rFonts w:cs="Times New Roman"/>
                <w:szCs w:val="20"/>
              </w:rPr>
              <w:t>0.581</w:t>
            </w:r>
          </w:p>
        </w:tc>
      </w:tr>
      <w:tr w:rsidR="00CC10B5" w:rsidRPr="00D964AE" w14:paraId="7676E4B9" w14:textId="77777777" w:rsidTr="00F40370">
        <w:tc>
          <w:tcPr>
            <w:tcW w:w="1017" w:type="pct"/>
            <w:hideMark/>
          </w:tcPr>
          <w:p w14:paraId="699C0D11" w14:textId="77777777" w:rsidR="009935E4" w:rsidRPr="00D964AE" w:rsidRDefault="009935E4" w:rsidP="0078536B">
            <w:pPr>
              <w:pStyle w:val="Table"/>
              <w:rPr>
                <w:rFonts w:cs="Times New Roman"/>
                <w:szCs w:val="20"/>
              </w:rPr>
            </w:pPr>
            <w:r w:rsidRPr="00D964AE">
              <w:rPr>
                <w:rFonts w:cs="Times New Roman"/>
                <w:szCs w:val="20"/>
              </w:rPr>
              <w:t>Var: admin1 (Intercept)</w:t>
            </w:r>
          </w:p>
        </w:tc>
        <w:tc>
          <w:tcPr>
            <w:tcW w:w="487" w:type="pct"/>
            <w:hideMark/>
          </w:tcPr>
          <w:p w14:paraId="22AE344C" w14:textId="77777777" w:rsidR="009935E4" w:rsidRPr="00D964AE" w:rsidRDefault="009935E4" w:rsidP="0078536B">
            <w:pPr>
              <w:pStyle w:val="Table"/>
              <w:rPr>
                <w:rFonts w:cs="Times New Roman"/>
                <w:szCs w:val="20"/>
              </w:rPr>
            </w:pPr>
            <w:r w:rsidRPr="00D964AE">
              <w:rPr>
                <w:rFonts w:cs="Times New Roman"/>
                <w:szCs w:val="20"/>
              </w:rPr>
              <w:t>0.296</w:t>
            </w:r>
          </w:p>
        </w:tc>
        <w:tc>
          <w:tcPr>
            <w:tcW w:w="487" w:type="pct"/>
            <w:hideMark/>
          </w:tcPr>
          <w:p w14:paraId="10190966" w14:textId="77777777" w:rsidR="009935E4" w:rsidRPr="00D964AE" w:rsidRDefault="009935E4" w:rsidP="0078536B">
            <w:pPr>
              <w:pStyle w:val="Table"/>
              <w:rPr>
                <w:rFonts w:cs="Times New Roman"/>
                <w:szCs w:val="20"/>
              </w:rPr>
            </w:pPr>
            <w:r w:rsidRPr="00D964AE">
              <w:rPr>
                <w:rFonts w:cs="Times New Roman"/>
                <w:szCs w:val="20"/>
              </w:rPr>
              <w:t>0.350</w:t>
            </w:r>
          </w:p>
        </w:tc>
        <w:tc>
          <w:tcPr>
            <w:tcW w:w="576" w:type="pct"/>
            <w:hideMark/>
          </w:tcPr>
          <w:p w14:paraId="2B8A53F7" w14:textId="77777777" w:rsidR="009935E4" w:rsidRPr="00D964AE" w:rsidRDefault="009935E4" w:rsidP="0078536B">
            <w:pPr>
              <w:pStyle w:val="Table"/>
              <w:rPr>
                <w:rFonts w:cs="Times New Roman"/>
                <w:szCs w:val="20"/>
              </w:rPr>
            </w:pPr>
            <w:r w:rsidRPr="00D964AE">
              <w:rPr>
                <w:rFonts w:cs="Times New Roman"/>
                <w:szCs w:val="20"/>
              </w:rPr>
              <w:t>0.347</w:t>
            </w:r>
          </w:p>
        </w:tc>
        <w:tc>
          <w:tcPr>
            <w:tcW w:w="487" w:type="pct"/>
            <w:hideMark/>
          </w:tcPr>
          <w:p w14:paraId="74C3F043" w14:textId="77777777" w:rsidR="009935E4" w:rsidRPr="00D964AE" w:rsidRDefault="009935E4" w:rsidP="0078536B">
            <w:pPr>
              <w:pStyle w:val="Table"/>
              <w:rPr>
                <w:rFonts w:cs="Times New Roman"/>
                <w:szCs w:val="20"/>
              </w:rPr>
            </w:pPr>
            <w:r w:rsidRPr="00D964AE">
              <w:rPr>
                <w:rFonts w:cs="Times New Roman"/>
                <w:szCs w:val="20"/>
              </w:rPr>
              <w:t>0.355</w:t>
            </w:r>
          </w:p>
        </w:tc>
        <w:tc>
          <w:tcPr>
            <w:tcW w:w="487" w:type="pct"/>
            <w:hideMark/>
          </w:tcPr>
          <w:p w14:paraId="1BE529C3" w14:textId="77777777" w:rsidR="009935E4" w:rsidRPr="00D964AE" w:rsidRDefault="009935E4" w:rsidP="0078536B">
            <w:pPr>
              <w:pStyle w:val="Table"/>
              <w:rPr>
                <w:rFonts w:cs="Times New Roman"/>
                <w:szCs w:val="20"/>
              </w:rPr>
            </w:pPr>
            <w:r w:rsidRPr="00D964AE">
              <w:rPr>
                <w:rFonts w:cs="Times New Roman"/>
                <w:szCs w:val="20"/>
              </w:rPr>
              <w:t>0.336</w:t>
            </w:r>
          </w:p>
        </w:tc>
        <w:tc>
          <w:tcPr>
            <w:tcW w:w="487" w:type="pct"/>
            <w:hideMark/>
          </w:tcPr>
          <w:p w14:paraId="417FD536" w14:textId="77777777" w:rsidR="009935E4" w:rsidRPr="00D964AE" w:rsidRDefault="009935E4" w:rsidP="0078536B">
            <w:pPr>
              <w:pStyle w:val="Table"/>
              <w:rPr>
                <w:rFonts w:cs="Times New Roman"/>
                <w:szCs w:val="20"/>
              </w:rPr>
            </w:pPr>
            <w:r w:rsidRPr="00D964AE">
              <w:rPr>
                <w:rFonts w:cs="Times New Roman"/>
                <w:szCs w:val="20"/>
              </w:rPr>
              <w:t>0.269</w:t>
            </w:r>
          </w:p>
        </w:tc>
        <w:tc>
          <w:tcPr>
            <w:tcW w:w="487" w:type="pct"/>
            <w:hideMark/>
          </w:tcPr>
          <w:p w14:paraId="60235B5F" w14:textId="77777777" w:rsidR="009935E4" w:rsidRPr="00D964AE" w:rsidRDefault="009935E4" w:rsidP="0078536B">
            <w:pPr>
              <w:pStyle w:val="Table"/>
              <w:rPr>
                <w:rFonts w:cs="Times New Roman"/>
                <w:szCs w:val="20"/>
              </w:rPr>
            </w:pPr>
            <w:r w:rsidRPr="00D964AE">
              <w:rPr>
                <w:rFonts w:cs="Times New Roman"/>
                <w:szCs w:val="20"/>
              </w:rPr>
              <w:t>0.334</w:t>
            </w:r>
          </w:p>
        </w:tc>
        <w:tc>
          <w:tcPr>
            <w:tcW w:w="487" w:type="pct"/>
            <w:hideMark/>
          </w:tcPr>
          <w:p w14:paraId="477534C9" w14:textId="77777777" w:rsidR="009935E4" w:rsidRPr="00D964AE" w:rsidRDefault="009935E4" w:rsidP="0078536B">
            <w:pPr>
              <w:pStyle w:val="Table"/>
              <w:rPr>
                <w:rFonts w:cs="Times New Roman"/>
                <w:szCs w:val="20"/>
              </w:rPr>
            </w:pPr>
            <w:r w:rsidRPr="00D964AE">
              <w:rPr>
                <w:rFonts w:cs="Times New Roman"/>
                <w:szCs w:val="20"/>
              </w:rPr>
              <w:t>0.352</w:t>
            </w:r>
          </w:p>
        </w:tc>
      </w:tr>
      <w:tr w:rsidR="00CC10B5" w:rsidRPr="00D964AE" w14:paraId="188618F3" w14:textId="77777777" w:rsidTr="00F40370">
        <w:tc>
          <w:tcPr>
            <w:tcW w:w="1017" w:type="pct"/>
            <w:hideMark/>
          </w:tcPr>
          <w:p w14:paraId="4A318804" w14:textId="77777777" w:rsidR="009935E4" w:rsidRPr="00D964AE" w:rsidRDefault="009935E4" w:rsidP="0078536B">
            <w:pPr>
              <w:pStyle w:val="Table"/>
              <w:rPr>
                <w:rFonts w:cs="Times New Roman"/>
                <w:szCs w:val="20"/>
              </w:rPr>
            </w:pPr>
            <w:r w:rsidRPr="00D964AE">
              <w:rPr>
                <w:rFonts w:cs="Times New Roman"/>
                <w:szCs w:val="20"/>
              </w:rPr>
              <w:t>Var: country (Intercept)</w:t>
            </w:r>
          </w:p>
        </w:tc>
        <w:tc>
          <w:tcPr>
            <w:tcW w:w="487" w:type="pct"/>
            <w:hideMark/>
          </w:tcPr>
          <w:p w14:paraId="693BD033" w14:textId="77777777" w:rsidR="009935E4" w:rsidRPr="00D964AE" w:rsidRDefault="009935E4" w:rsidP="0078536B">
            <w:pPr>
              <w:pStyle w:val="Table"/>
              <w:rPr>
                <w:rFonts w:cs="Times New Roman"/>
                <w:szCs w:val="20"/>
              </w:rPr>
            </w:pPr>
            <w:r w:rsidRPr="00D964AE">
              <w:rPr>
                <w:rFonts w:cs="Times New Roman"/>
                <w:szCs w:val="20"/>
              </w:rPr>
              <w:t>0.253</w:t>
            </w:r>
          </w:p>
        </w:tc>
        <w:tc>
          <w:tcPr>
            <w:tcW w:w="487" w:type="pct"/>
            <w:hideMark/>
          </w:tcPr>
          <w:p w14:paraId="36AF310F" w14:textId="77777777" w:rsidR="009935E4" w:rsidRPr="00D964AE" w:rsidRDefault="009935E4" w:rsidP="0078536B">
            <w:pPr>
              <w:pStyle w:val="Table"/>
              <w:rPr>
                <w:rFonts w:cs="Times New Roman"/>
                <w:szCs w:val="20"/>
              </w:rPr>
            </w:pPr>
            <w:r w:rsidRPr="00D964AE">
              <w:rPr>
                <w:rFonts w:cs="Times New Roman"/>
                <w:szCs w:val="20"/>
              </w:rPr>
              <w:t>0.190</w:t>
            </w:r>
          </w:p>
        </w:tc>
        <w:tc>
          <w:tcPr>
            <w:tcW w:w="576" w:type="pct"/>
            <w:hideMark/>
          </w:tcPr>
          <w:p w14:paraId="79F9E1F0" w14:textId="77777777" w:rsidR="009935E4" w:rsidRPr="00D964AE" w:rsidRDefault="009935E4" w:rsidP="0078536B">
            <w:pPr>
              <w:pStyle w:val="Table"/>
              <w:rPr>
                <w:rFonts w:cs="Times New Roman"/>
                <w:szCs w:val="20"/>
              </w:rPr>
            </w:pPr>
            <w:r w:rsidRPr="00D964AE">
              <w:rPr>
                <w:rFonts w:cs="Times New Roman"/>
                <w:szCs w:val="20"/>
              </w:rPr>
              <w:t>0.178</w:t>
            </w:r>
          </w:p>
        </w:tc>
        <w:tc>
          <w:tcPr>
            <w:tcW w:w="487" w:type="pct"/>
            <w:hideMark/>
          </w:tcPr>
          <w:p w14:paraId="025DBE0F" w14:textId="77777777" w:rsidR="009935E4" w:rsidRPr="00D964AE" w:rsidRDefault="009935E4" w:rsidP="0078536B">
            <w:pPr>
              <w:pStyle w:val="Table"/>
              <w:rPr>
                <w:rFonts w:cs="Times New Roman"/>
                <w:szCs w:val="20"/>
              </w:rPr>
            </w:pPr>
            <w:r w:rsidRPr="00D964AE">
              <w:rPr>
                <w:rFonts w:cs="Times New Roman"/>
                <w:szCs w:val="20"/>
              </w:rPr>
              <w:t>0.185</w:t>
            </w:r>
          </w:p>
        </w:tc>
        <w:tc>
          <w:tcPr>
            <w:tcW w:w="487" w:type="pct"/>
            <w:hideMark/>
          </w:tcPr>
          <w:p w14:paraId="61510151" w14:textId="77777777" w:rsidR="009935E4" w:rsidRPr="00D964AE" w:rsidRDefault="009935E4" w:rsidP="0078536B">
            <w:pPr>
              <w:pStyle w:val="Table"/>
              <w:rPr>
                <w:rFonts w:cs="Times New Roman"/>
                <w:szCs w:val="20"/>
              </w:rPr>
            </w:pPr>
            <w:r w:rsidRPr="00D964AE">
              <w:rPr>
                <w:rFonts w:cs="Times New Roman"/>
                <w:szCs w:val="20"/>
              </w:rPr>
              <w:t>0.194</w:t>
            </w:r>
          </w:p>
        </w:tc>
        <w:tc>
          <w:tcPr>
            <w:tcW w:w="487" w:type="pct"/>
            <w:hideMark/>
          </w:tcPr>
          <w:p w14:paraId="7BAC5F49" w14:textId="77777777" w:rsidR="009935E4" w:rsidRPr="00D964AE" w:rsidRDefault="009935E4" w:rsidP="0078536B">
            <w:pPr>
              <w:pStyle w:val="Table"/>
              <w:rPr>
                <w:rFonts w:cs="Times New Roman"/>
                <w:szCs w:val="20"/>
              </w:rPr>
            </w:pPr>
            <w:r w:rsidRPr="00D964AE">
              <w:rPr>
                <w:rFonts w:cs="Times New Roman"/>
                <w:szCs w:val="20"/>
              </w:rPr>
              <w:t>0.220</w:t>
            </w:r>
          </w:p>
        </w:tc>
        <w:tc>
          <w:tcPr>
            <w:tcW w:w="487" w:type="pct"/>
            <w:hideMark/>
          </w:tcPr>
          <w:p w14:paraId="1ED062B7" w14:textId="77777777" w:rsidR="009935E4" w:rsidRPr="00D964AE" w:rsidRDefault="009935E4" w:rsidP="0078536B">
            <w:pPr>
              <w:pStyle w:val="Table"/>
              <w:rPr>
                <w:rFonts w:cs="Times New Roman"/>
                <w:szCs w:val="20"/>
              </w:rPr>
            </w:pPr>
            <w:r w:rsidRPr="00D964AE">
              <w:rPr>
                <w:rFonts w:cs="Times New Roman"/>
                <w:szCs w:val="20"/>
              </w:rPr>
              <w:t>0.188</w:t>
            </w:r>
          </w:p>
        </w:tc>
        <w:tc>
          <w:tcPr>
            <w:tcW w:w="487" w:type="pct"/>
            <w:hideMark/>
          </w:tcPr>
          <w:p w14:paraId="3B67CF3D" w14:textId="77777777" w:rsidR="009935E4" w:rsidRPr="00D964AE" w:rsidRDefault="009935E4" w:rsidP="0078536B">
            <w:pPr>
              <w:pStyle w:val="Table"/>
              <w:rPr>
                <w:rFonts w:cs="Times New Roman"/>
                <w:szCs w:val="20"/>
              </w:rPr>
            </w:pPr>
            <w:r w:rsidRPr="00D964AE">
              <w:rPr>
                <w:rFonts w:cs="Times New Roman"/>
                <w:szCs w:val="20"/>
              </w:rPr>
              <w:t>0.187</w:t>
            </w:r>
          </w:p>
        </w:tc>
      </w:tr>
      <w:tr w:rsidR="009935E4" w:rsidRPr="00D964AE" w14:paraId="72133EF8" w14:textId="77777777" w:rsidTr="00F40370">
        <w:tc>
          <w:tcPr>
            <w:tcW w:w="5000" w:type="pct"/>
            <w:gridSpan w:val="9"/>
            <w:hideMark/>
          </w:tcPr>
          <w:p w14:paraId="6B77E82F" w14:textId="77777777" w:rsidR="009935E4" w:rsidRPr="00D964AE" w:rsidRDefault="009935E4" w:rsidP="0078536B">
            <w:pPr>
              <w:pStyle w:val="Table"/>
              <w:rPr>
                <w:rFonts w:cs="Times New Roman"/>
                <w:szCs w:val="20"/>
              </w:rPr>
            </w:pPr>
            <w:r w:rsidRPr="00D964AE">
              <w:rPr>
                <w:rFonts w:cs="Times New Roman"/>
                <w:szCs w:val="20"/>
                <w:vertAlign w:val="superscript"/>
              </w:rPr>
              <w:t>***</w:t>
            </w:r>
            <w:r w:rsidRPr="00D964AE">
              <w:rPr>
                <w:rFonts w:cs="Times New Roman"/>
                <w:szCs w:val="20"/>
              </w:rPr>
              <w:t xml:space="preserve">p &lt; 0.001; </w:t>
            </w:r>
            <w:r w:rsidRPr="00D964AE">
              <w:rPr>
                <w:rFonts w:cs="Times New Roman"/>
                <w:szCs w:val="20"/>
                <w:vertAlign w:val="superscript"/>
              </w:rPr>
              <w:t>**</w:t>
            </w:r>
            <w:r w:rsidRPr="00D964AE">
              <w:rPr>
                <w:rFonts w:cs="Times New Roman"/>
                <w:szCs w:val="20"/>
              </w:rPr>
              <w:t xml:space="preserve">p &lt; 0.01; </w:t>
            </w:r>
            <w:r w:rsidRPr="00D964AE">
              <w:rPr>
                <w:rFonts w:cs="Times New Roman"/>
                <w:szCs w:val="20"/>
                <w:vertAlign w:val="superscript"/>
              </w:rPr>
              <w:t>*</w:t>
            </w:r>
            <w:r w:rsidRPr="00D964AE">
              <w:rPr>
                <w:rFonts w:cs="Times New Roman"/>
                <w:szCs w:val="20"/>
              </w:rPr>
              <w:t>p &lt; 0.05</w:t>
            </w:r>
          </w:p>
        </w:tc>
      </w:tr>
    </w:tbl>
    <w:p w14:paraId="671C50E0" w14:textId="38DEA6BB" w:rsidR="00FD6964" w:rsidRDefault="00FD6964" w:rsidP="00D96E88"/>
    <w:p w14:paraId="50AF2FF2" w14:textId="6BCF32D9" w:rsidR="00671CA9" w:rsidRDefault="00671CA9">
      <w:pPr>
        <w:spacing w:after="160" w:line="259" w:lineRule="auto"/>
        <w:jc w:val="left"/>
      </w:pPr>
      <w:r>
        <w:br w:type="page"/>
      </w:r>
    </w:p>
    <w:p w14:paraId="408899C8" w14:textId="4E31614B" w:rsidR="004205F2" w:rsidRDefault="004205F2" w:rsidP="004205F2">
      <w:pPr>
        <w:pStyle w:val="Caption"/>
        <w:keepNext/>
      </w:pPr>
      <w:bookmarkStart w:id="5" w:name="_Toc169268882"/>
      <w:r>
        <w:lastRenderedPageBreak/>
        <w:t xml:space="preserve">Table </w:t>
      </w:r>
      <w:fldSimple w:instr=" SEQ Table \* ARABIC ">
        <w:r w:rsidR="0079404D">
          <w:rPr>
            <w:noProof/>
          </w:rPr>
          <w:t>4</w:t>
        </w:r>
      </w:fldSimple>
      <w:r>
        <w:t xml:space="preserve"> - Bivariate regressions for Approach 2 (duration)</w:t>
      </w:r>
      <w:bookmarkEnd w:id="5"/>
    </w:p>
    <w:tbl>
      <w:tblPr>
        <w:tblStyle w:val="CoefficientTable"/>
        <w:tblW w:w="0" w:type="auto"/>
        <w:tblLook w:val="04A0" w:firstRow="1" w:lastRow="0" w:firstColumn="1" w:lastColumn="0" w:noHBand="0" w:noVBand="1"/>
      </w:tblPr>
      <w:tblGrid>
        <w:gridCol w:w="2222"/>
        <w:gridCol w:w="1179"/>
        <w:gridCol w:w="1179"/>
        <w:gridCol w:w="1179"/>
        <w:gridCol w:w="1179"/>
        <w:gridCol w:w="1179"/>
        <w:gridCol w:w="1179"/>
        <w:gridCol w:w="1179"/>
      </w:tblGrid>
      <w:tr w:rsidR="00671CA9" w:rsidRPr="00D964AE" w14:paraId="4AE71F7A" w14:textId="77777777" w:rsidTr="009B41BD">
        <w:trPr>
          <w:cnfStyle w:val="100000000000" w:firstRow="1" w:lastRow="0" w:firstColumn="0" w:lastColumn="0" w:oddVBand="0" w:evenVBand="0" w:oddHBand="0" w:evenHBand="0" w:firstRowFirstColumn="0" w:firstRowLastColumn="0" w:lastRowFirstColumn="0" w:lastRowLastColumn="0"/>
        </w:trPr>
        <w:tc>
          <w:tcPr>
            <w:tcW w:w="0" w:type="auto"/>
            <w:hideMark/>
          </w:tcPr>
          <w:p w14:paraId="033A1699"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top w:val="double" w:sz="4" w:space="0" w:color="auto"/>
              <w:bottom w:val="single" w:sz="4" w:space="0" w:color="auto"/>
            </w:tcBorders>
            <w:hideMark/>
          </w:tcPr>
          <w:p w14:paraId="6681A068" w14:textId="77777777" w:rsidR="00671CA9" w:rsidRPr="00D964AE" w:rsidRDefault="00671CA9" w:rsidP="00926C80">
            <w:pPr>
              <w:pStyle w:val="Table"/>
              <w:rPr>
                <w:rFonts w:cs="Times New Roman"/>
                <w:sz w:val="21"/>
                <w:szCs w:val="21"/>
              </w:rPr>
            </w:pPr>
            <w:r w:rsidRPr="00D964AE">
              <w:rPr>
                <w:rFonts w:cs="Times New Roman"/>
                <w:sz w:val="21"/>
                <w:szCs w:val="21"/>
              </w:rPr>
              <w:t>Model 1</w:t>
            </w:r>
          </w:p>
        </w:tc>
        <w:tc>
          <w:tcPr>
            <w:tcW w:w="0" w:type="auto"/>
            <w:tcBorders>
              <w:top w:val="double" w:sz="4" w:space="0" w:color="auto"/>
              <w:bottom w:val="single" w:sz="4" w:space="0" w:color="auto"/>
            </w:tcBorders>
            <w:hideMark/>
          </w:tcPr>
          <w:p w14:paraId="15F391CC" w14:textId="77777777" w:rsidR="00671CA9" w:rsidRPr="00D964AE" w:rsidRDefault="00671CA9" w:rsidP="00926C80">
            <w:pPr>
              <w:pStyle w:val="Table"/>
              <w:rPr>
                <w:rFonts w:cs="Times New Roman"/>
                <w:sz w:val="21"/>
                <w:szCs w:val="21"/>
              </w:rPr>
            </w:pPr>
            <w:r w:rsidRPr="00D964AE">
              <w:rPr>
                <w:rFonts w:cs="Times New Roman"/>
                <w:sz w:val="21"/>
                <w:szCs w:val="21"/>
              </w:rPr>
              <w:t>Model 2</w:t>
            </w:r>
          </w:p>
        </w:tc>
        <w:tc>
          <w:tcPr>
            <w:tcW w:w="0" w:type="auto"/>
            <w:tcBorders>
              <w:top w:val="double" w:sz="4" w:space="0" w:color="auto"/>
              <w:bottom w:val="single" w:sz="4" w:space="0" w:color="auto"/>
            </w:tcBorders>
            <w:hideMark/>
          </w:tcPr>
          <w:p w14:paraId="3C2D0BB0" w14:textId="77777777" w:rsidR="00671CA9" w:rsidRPr="00D964AE" w:rsidRDefault="00671CA9" w:rsidP="00926C80">
            <w:pPr>
              <w:pStyle w:val="Table"/>
              <w:rPr>
                <w:rFonts w:cs="Times New Roman"/>
                <w:sz w:val="21"/>
                <w:szCs w:val="21"/>
              </w:rPr>
            </w:pPr>
            <w:r w:rsidRPr="00D964AE">
              <w:rPr>
                <w:rFonts w:cs="Times New Roman"/>
                <w:sz w:val="21"/>
                <w:szCs w:val="21"/>
              </w:rPr>
              <w:t>Model 3</w:t>
            </w:r>
          </w:p>
        </w:tc>
        <w:tc>
          <w:tcPr>
            <w:tcW w:w="0" w:type="auto"/>
            <w:tcBorders>
              <w:top w:val="double" w:sz="4" w:space="0" w:color="auto"/>
              <w:bottom w:val="single" w:sz="4" w:space="0" w:color="auto"/>
            </w:tcBorders>
            <w:hideMark/>
          </w:tcPr>
          <w:p w14:paraId="27262AD7" w14:textId="77777777" w:rsidR="00671CA9" w:rsidRPr="00D964AE" w:rsidRDefault="00671CA9" w:rsidP="00926C80">
            <w:pPr>
              <w:pStyle w:val="Table"/>
              <w:rPr>
                <w:rFonts w:cs="Times New Roman"/>
                <w:sz w:val="21"/>
                <w:szCs w:val="21"/>
              </w:rPr>
            </w:pPr>
            <w:r w:rsidRPr="00D964AE">
              <w:rPr>
                <w:rFonts w:cs="Times New Roman"/>
                <w:sz w:val="21"/>
                <w:szCs w:val="21"/>
              </w:rPr>
              <w:t>Model 4</w:t>
            </w:r>
          </w:p>
        </w:tc>
        <w:tc>
          <w:tcPr>
            <w:tcW w:w="0" w:type="auto"/>
            <w:tcBorders>
              <w:top w:val="double" w:sz="4" w:space="0" w:color="auto"/>
              <w:bottom w:val="single" w:sz="4" w:space="0" w:color="auto"/>
            </w:tcBorders>
            <w:hideMark/>
          </w:tcPr>
          <w:p w14:paraId="7E465404" w14:textId="77777777" w:rsidR="00671CA9" w:rsidRPr="00D964AE" w:rsidRDefault="00671CA9" w:rsidP="00926C80">
            <w:pPr>
              <w:pStyle w:val="Table"/>
              <w:rPr>
                <w:rFonts w:cs="Times New Roman"/>
                <w:sz w:val="21"/>
                <w:szCs w:val="21"/>
              </w:rPr>
            </w:pPr>
            <w:r w:rsidRPr="00D964AE">
              <w:rPr>
                <w:rFonts w:cs="Times New Roman"/>
                <w:sz w:val="21"/>
                <w:szCs w:val="21"/>
              </w:rPr>
              <w:t>Model 5</w:t>
            </w:r>
          </w:p>
        </w:tc>
        <w:tc>
          <w:tcPr>
            <w:tcW w:w="0" w:type="auto"/>
            <w:tcBorders>
              <w:top w:val="double" w:sz="4" w:space="0" w:color="auto"/>
              <w:bottom w:val="single" w:sz="4" w:space="0" w:color="auto"/>
            </w:tcBorders>
            <w:hideMark/>
          </w:tcPr>
          <w:p w14:paraId="6B121C74" w14:textId="77777777" w:rsidR="00671CA9" w:rsidRPr="00D964AE" w:rsidRDefault="00671CA9" w:rsidP="00926C80">
            <w:pPr>
              <w:pStyle w:val="Table"/>
              <w:rPr>
                <w:rFonts w:cs="Times New Roman"/>
                <w:sz w:val="21"/>
                <w:szCs w:val="21"/>
              </w:rPr>
            </w:pPr>
            <w:r w:rsidRPr="00D964AE">
              <w:rPr>
                <w:rFonts w:cs="Times New Roman"/>
                <w:sz w:val="21"/>
                <w:szCs w:val="21"/>
              </w:rPr>
              <w:t>Model 6</w:t>
            </w:r>
          </w:p>
        </w:tc>
        <w:tc>
          <w:tcPr>
            <w:tcW w:w="0" w:type="auto"/>
            <w:tcBorders>
              <w:top w:val="double" w:sz="4" w:space="0" w:color="auto"/>
              <w:bottom w:val="single" w:sz="4" w:space="0" w:color="auto"/>
            </w:tcBorders>
            <w:hideMark/>
          </w:tcPr>
          <w:p w14:paraId="30DA89D9" w14:textId="77777777" w:rsidR="00671CA9" w:rsidRPr="00D964AE" w:rsidRDefault="00671CA9" w:rsidP="00926C80">
            <w:pPr>
              <w:pStyle w:val="Table"/>
              <w:rPr>
                <w:rFonts w:cs="Times New Roman"/>
                <w:sz w:val="21"/>
                <w:szCs w:val="21"/>
              </w:rPr>
            </w:pPr>
            <w:r w:rsidRPr="00D964AE">
              <w:rPr>
                <w:rFonts w:cs="Times New Roman"/>
                <w:sz w:val="21"/>
                <w:szCs w:val="21"/>
              </w:rPr>
              <w:t>Model 7</w:t>
            </w:r>
          </w:p>
        </w:tc>
      </w:tr>
      <w:tr w:rsidR="00671CA9" w:rsidRPr="00D964AE" w14:paraId="3B78250A" w14:textId="77777777" w:rsidTr="009B41BD">
        <w:tc>
          <w:tcPr>
            <w:tcW w:w="0" w:type="auto"/>
            <w:hideMark/>
          </w:tcPr>
          <w:p w14:paraId="1FAF5667" w14:textId="77777777" w:rsidR="00671CA9" w:rsidRPr="00D964AE" w:rsidRDefault="00671CA9" w:rsidP="00926C80">
            <w:pPr>
              <w:pStyle w:val="Table"/>
              <w:rPr>
                <w:rFonts w:cs="Times New Roman"/>
                <w:sz w:val="21"/>
                <w:szCs w:val="21"/>
              </w:rPr>
            </w:pPr>
            <w:r w:rsidRPr="00D964AE">
              <w:rPr>
                <w:rFonts w:cs="Times New Roman"/>
                <w:sz w:val="21"/>
                <w:szCs w:val="21"/>
              </w:rPr>
              <w:t>(Intercept)</w:t>
            </w:r>
          </w:p>
        </w:tc>
        <w:tc>
          <w:tcPr>
            <w:tcW w:w="0" w:type="auto"/>
            <w:tcBorders>
              <w:top w:val="single" w:sz="4" w:space="0" w:color="auto"/>
            </w:tcBorders>
            <w:hideMark/>
          </w:tcPr>
          <w:p w14:paraId="2492610C" w14:textId="77777777" w:rsidR="00671CA9" w:rsidRPr="00D964AE" w:rsidRDefault="00671CA9" w:rsidP="00926C80">
            <w:pPr>
              <w:pStyle w:val="Table"/>
              <w:rPr>
                <w:rFonts w:cs="Times New Roman"/>
                <w:sz w:val="21"/>
                <w:szCs w:val="21"/>
              </w:rPr>
            </w:pPr>
            <w:r w:rsidRPr="00D964AE">
              <w:rPr>
                <w:rFonts w:cs="Times New Roman"/>
                <w:sz w:val="21"/>
                <w:szCs w:val="21"/>
              </w:rPr>
              <w:t>0.071***</w:t>
            </w:r>
          </w:p>
        </w:tc>
        <w:tc>
          <w:tcPr>
            <w:tcW w:w="0" w:type="auto"/>
            <w:tcBorders>
              <w:top w:val="single" w:sz="4" w:space="0" w:color="auto"/>
            </w:tcBorders>
            <w:hideMark/>
          </w:tcPr>
          <w:p w14:paraId="1EA1C29B" w14:textId="77777777" w:rsidR="00671CA9" w:rsidRPr="00D964AE" w:rsidRDefault="00671CA9" w:rsidP="00926C80">
            <w:pPr>
              <w:pStyle w:val="Table"/>
              <w:rPr>
                <w:rFonts w:cs="Times New Roman"/>
                <w:sz w:val="21"/>
                <w:szCs w:val="21"/>
              </w:rPr>
            </w:pPr>
            <w:r w:rsidRPr="00D964AE">
              <w:rPr>
                <w:rFonts w:cs="Times New Roman"/>
                <w:sz w:val="21"/>
                <w:szCs w:val="21"/>
              </w:rPr>
              <w:t>0.087***</w:t>
            </w:r>
          </w:p>
        </w:tc>
        <w:tc>
          <w:tcPr>
            <w:tcW w:w="0" w:type="auto"/>
            <w:tcBorders>
              <w:top w:val="single" w:sz="4" w:space="0" w:color="auto"/>
            </w:tcBorders>
            <w:hideMark/>
          </w:tcPr>
          <w:p w14:paraId="3EB38575" w14:textId="77777777" w:rsidR="00671CA9" w:rsidRPr="00D964AE" w:rsidRDefault="00671CA9" w:rsidP="00926C80">
            <w:pPr>
              <w:pStyle w:val="Table"/>
              <w:rPr>
                <w:rFonts w:cs="Times New Roman"/>
                <w:sz w:val="21"/>
                <w:szCs w:val="21"/>
              </w:rPr>
            </w:pPr>
            <w:r w:rsidRPr="00D964AE">
              <w:rPr>
                <w:rFonts w:cs="Times New Roman"/>
                <w:sz w:val="21"/>
                <w:szCs w:val="21"/>
              </w:rPr>
              <w:t>0.096***</w:t>
            </w:r>
          </w:p>
        </w:tc>
        <w:tc>
          <w:tcPr>
            <w:tcW w:w="0" w:type="auto"/>
            <w:tcBorders>
              <w:top w:val="single" w:sz="4" w:space="0" w:color="auto"/>
            </w:tcBorders>
            <w:hideMark/>
          </w:tcPr>
          <w:p w14:paraId="0813A87B" w14:textId="77777777" w:rsidR="00671CA9" w:rsidRPr="00D964AE" w:rsidRDefault="00671CA9" w:rsidP="00926C80">
            <w:pPr>
              <w:pStyle w:val="Table"/>
              <w:rPr>
                <w:rFonts w:cs="Times New Roman"/>
                <w:sz w:val="21"/>
                <w:szCs w:val="21"/>
              </w:rPr>
            </w:pPr>
            <w:r w:rsidRPr="00D964AE">
              <w:rPr>
                <w:rFonts w:cs="Times New Roman"/>
                <w:sz w:val="21"/>
                <w:szCs w:val="21"/>
              </w:rPr>
              <w:t>0.086***</w:t>
            </w:r>
          </w:p>
        </w:tc>
        <w:tc>
          <w:tcPr>
            <w:tcW w:w="0" w:type="auto"/>
            <w:tcBorders>
              <w:top w:val="single" w:sz="4" w:space="0" w:color="auto"/>
            </w:tcBorders>
            <w:hideMark/>
          </w:tcPr>
          <w:p w14:paraId="75333B64" w14:textId="77777777" w:rsidR="00671CA9" w:rsidRPr="00D964AE" w:rsidRDefault="00671CA9" w:rsidP="00926C80">
            <w:pPr>
              <w:pStyle w:val="Table"/>
              <w:rPr>
                <w:rFonts w:cs="Times New Roman"/>
                <w:sz w:val="21"/>
                <w:szCs w:val="21"/>
              </w:rPr>
            </w:pPr>
            <w:r w:rsidRPr="00D964AE">
              <w:rPr>
                <w:rFonts w:cs="Times New Roman"/>
                <w:sz w:val="21"/>
                <w:szCs w:val="21"/>
              </w:rPr>
              <w:t>0.064***</w:t>
            </w:r>
          </w:p>
        </w:tc>
        <w:tc>
          <w:tcPr>
            <w:tcW w:w="0" w:type="auto"/>
            <w:tcBorders>
              <w:top w:val="single" w:sz="4" w:space="0" w:color="auto"/>
            </w:tcBorders>
            <w:hideMark/>
          </w:tcPr>
          <w:p w14:paraId="497A5AD2" w14:textId="77777777" w:rsidR="00671CA9" w:rsidRPr="00D964AE" w:rsidRDefault="00671CA9" w:rsidP="00926C80">
            <w:pPr>
              <w:pStyle w:val="Table"/>
              <w:rPr>
                <w:rFonts w:cs="Times New Roman"/>
                <w:sz w:val="21"/>
                <w:szCs w:val="21"/>
              </w:rPr>
            </w:pPr>
            <w:r w:rsidRPr="00D964AE">
              <w:rPr>
                <w:rFonts w:cs="Times New Roman"/>
                <w:sz w:val="21"/>
                <w:szCs w:val="21"/>
              </w:rPr>
              <w:t>0.103***</w:t>
            </w:r>
          </w:p>
        </w:tc>
        <w:tc>
          <w:tcPr>
            <w:tcW w:w="0" w:type="auto"/>
            <w:tcBorders>
              <w:top w:val="single" w:sz="4" w:space="0" w:color="auto"/>
            </w:tcBorders>
            <w:hideMark/>
          </w:tcPr>
          <w:p w14:paraId="75FB0EEA" w14:textId="77777777" w:rsidR="00671CA9" w:rsidRPr="00D964AE" w:rsidRDefault="00671CA9" w:rsidP="00926C80">
            <w:pPr>
              <w:pStyle w:val="Table"/>
              <w:rPr>
                <w:rFonts w:cs="Times New Roman"/>
                <w:sz w:val="21"/>
                <w:szCs w:val="21"/>
              </w:rPr>
            </w:pPr>
            <w:r w:rsidRPr="00D964AE">
              <w:rPr>
                <w:rFonts w:cs="Times New Roman"/>
                <w:sz w:val="21"/>
                <w:szCs w:val="21"/>
              </w:rPr>
              <w:t>0.095***</w:t>
            </w:r>
          </w:p>
        </w:tc>
      </w:tr>
      <w:tr w:rsidR="00671CA9" w:rsidRPr="00D964AE" w14:paraId="4DB72BDA" w14:textId="77777777" w:rsidTr="004205F2">
        <w:tc>
          <w:tcPr>
            <w:tcW w:w="0" w:type="auto"/>
            <w:hideMark/>
          </w:tcPr>
          <w:p w14:paraId="0B31B831"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D73F530" w14:textId="77777777" w:rsidR="00671CA9" w:rsidRPr="00D964AE" w:rsidRDefault="00671CA9" w:rsidP="00926C80">
            <w:pPr>
              <w:pStyle w:val="Table"/>
              <w:rPr>
                <w:rFonts w:cs="Times New Roman"/>
                <w:sz w:val="21"/>
                <w:szCs w:val="21"/>
              </w:rPr>
            </w:pPr>
            <w:r w:rsidRPr="00D964AE">
              <w:rPr>
                <w:rFonts w:cs="Times New Roman"/>
                <w:sz w:val="21"/>
                <w:szCs w:val="21"/>
              </w:rPr>
              <w:t>(0.010)</w:t>
            </w:r>
          </w:p>
        </w:tc>
        <w:tc>
          <w:tcPr>
            <w:tcW w:w="0" w:type="auto"/>
            <w:hideMark/>
          </w:tcPr>
          <w:p w14:paraId="3491ED8F" w14:textId="77777777" w:rsidR="00671CA9" w:rsidRPr="00D964AE" w:rsidRDefault="00671CA9" w:rsidP="00926C80">
            <w:pPr>
              <w:pStyle w:val="Table"/>
              <w:rPr>
                <w:rFonts w:cs="Times New Roman"/>
                <w:sz w:val="21"/>
                <w:szCs w:val="21"/>
              </w:rPr>
            </w:pPr>
            <w:r w:rsidRPr="00D964AE">
              <w:rPr>
                <w:rFonts w:cs="Times New Roman"/>
                <w:sz w:val="21"/>
                <w:szCs w:val="21"/>
              </w:rPr>
              <w:t>(0.010)</w:t>
            </w:r>
          </w:p>
        </w:tc>
        <w:tc>
          <w:tcPr>
            <w:tcW w:w="0" w:type="auto"/>
            <w:hideMark/>
          </w:tcPr>
          <w:p w14:paraId="5D53467D" w14:textId="77777777" w:rsidR="00671CA9" w:rsidRPr="00D964AE" w:rsidRDefault="00671CA9" w:rsidP="00926C80">
            <w:pPr>
              <w:pStyle w:val="Table"/>
              <w:rPr>
                <w:rFonts w:cs="Times New Roman"/>
                <w:sz w:val="21"/>
                <w:szCs w:val="21"/>
              </w:rPr>
            </w:pPr>
            <w:r w:rsidRPr="00D964AE">
              <w:rPr>
                <w:rFonts w:cs="Times New Roman"/>
                <w:sz w:val="21"/>
                <w:szCs w:val="21"/>
              </w:rPr>
              <w:t>(0.011)</w:t>
            </w:r>
          </w:p>
        </w:tc>
        <w:tc>
          <w:tcPr>
            <w:tcW w:w="0" w:type="auto"/>
            <w:hideMark/>
          </w:tcPr>
          <w:p w14:paraId="5EC40472" w14:textId="77777777" w:rsidR="00671CA9" w:rsidRPr="00D964AE" w:rsidRDefault="00671CA9" w:rsidP="00926C80">
            <w:pPr>
              <w:pStyle w:val="Table"/>
              <w:rPr>
                <w:rFonts w:cs="Times New Roman"/>
                <w:sz w:val="21"/>
                <w:szCs w:val="21"/>
              </w:rPr>
            </w:pPr>
            <w:r w:rsidRPr="00D964AE">
              <w:rPr>
                <w:rFonts w:cs="Times New Roman"/>
                <w:sz w:val="21"/>
                <w:szCs w:val="21"/>
              </w:rPr>
              <w:t>(0.011)</w:t>
            </w:r>
          </w:p>
        </w:tc>
        <w:tc>
          <w:tcPr>
            <w:tcW w:w="0" w:type="auto"/>
            <w:hideMark/>
          </w:tcPr>
          <w:p w14:paraId="20EB7DDB" w14:textId="77777777" w:rsidR="00671CA9" w:rsidRPr="00D964AE" w:rsidRDefault="00671CA9" w:rsidP="00926C80">
            <w:pPr>
              <w:pStyle w:val="Table"/>
              <w:rPr>
                <w:rFonts w:cs="Times New Roman"/>
                <w:sz w:val="21"/>
                <w:szCs w:val="21"/>
              </w:rPr>
            </w:pPr>
            <w:r w:rsidRPr="00D964AE">
              <w:rPr>
                <w:rFonts w:cs="Times New Roman"/>
                <w:sz w:val="21"/>
                <w:szCs w:val="21"/>
              </w:rPr>
              <w:t>(0.013)</w:t>
            </w:r>
          </w:p>
        </w:tc>
        <w:tc>
          <w:tcPr>
            <w:tcW w:w="0" w:type="auto"/>
            <w:hideMark/>
          </w:tcPr>
          <w:p w14:paraId="0547F861" w14:textId="77777777" w:rsidR="00671CA9" w:rsidRPr="00D964AE" w:rsidRDefault="00671CA9" w:rsidP="00926C80">
            <w:pPr>
              <w:pStyle w:val="Table"/>
              <w:rPr>
                <w:rFonts w:cs="Times New Roman"/>
                <w:sz w:val="21"/>
                <w:szCs w:val="21"/>
              </w:rPr>
            </w:pPr>
            <w:r w:rsidRPr="00D964AE">
              <w:rPr>
                <w:rFonts w:cs="Times New Roman"/>
                <w:sz w:val="21"/>
                <w:szCs w:val="21"/>
              </w:rPr>
              <w:t>(0.011)</w:t>
            </w:r>
          </w:p>
        </w:tc>
        <w:tc>
          <w:tcPr>
            <w:tcW w:w="0" w:type="auto"/>
            <w:hideMark/>
          </w:tcPr>
          <w:p w14:paraId="35104F18" w14:textId="77777777" w:rsidR="00671CA9" w:rsidRPr="00D964AE" w:rsidRDefault="00671CA9" w:rsidP="00926C80">
            <w:pPr>
              <w:pStyle w:val="Table"/>
              <w:rPr>
                <w:rFonts w:cs="Times New Roman"/>
                <w:sz w:val="21"/>
                <w:szCs w:val="21"/>
              </w:rPr>
            </w:pPr>
            <w:r w:rsidRPr="00D964AE">
              <w:rPr>
                <w:rFonts w:cs="Times New Roman"/>
                <w:sz w:val="21"/>
                <w:szCs w:val="21"/>
              </w:rPr>
              <w:t>(0.010)</w:t>
            </w:r>
          </w:p>
        </w:tc>
      </w:tr>
      <w:tr w:rsidR="00671CA9" w:rsidRPr="00D964AE" w14:paraId="425CAB6F" w14:textId="77777777" w:rsidTr="004205F2">
        <w:tc>
          <w:tcPr>
            <w:tcW w:w="0" w:type="auto"/>
            <w:hideMark/>
          </w:tcPr>
          <w:p w14:paraId="071A25C3" w14:textId="171BE436" w:rsidR="00671CA9" w:rsidRPr="00D964AE" w:rsidRDefault="00F31A74" w:rsidP="00926C80">
            <w:pPr>
              <w:pStyle w:val="Table"/>
              <w:rPr>
                <w:rFonts w:cs="Times New Roman"/>
                <w:sz w:val="21"/>
                <w:szCs w:val="21"/>
              </w:rPr>
            </w:pPr>
            <w:r w:rsidRPr="00D964AE">
              <w:rPr>
                <w:rFonts w:cs="Times New Roman"/>
                <w:sz w:val="21"/>
                <w:szCs w:val="21"/>
              </w:rPr>
              <w:t>Pre-event moment.</w:t>
            </w:r>
          </w:p>
        </w:tc>
        <w:tc>
          <w:tcPr>
            <w:tcW w:w="0" w:type="auto"/>
            <w:hideMark/>
          </w:tcPr>
          <w:p w14:paraId="11275BF8" w14:textId="77777777" w:rsidR="00671CA9" w:rsidRPr="00D964AE" w:rsidRDefault="00671CA9" w:rsidP="00926C80">
            <w:pPr>
              <w:pStyle w:val="Table"/>
              <w:rPr>
                <w:rFonts w:cs="Times New Roman"/>
                <w:sz w:val="21"/>
                <w:szCs w:val="21"/>
              </w:rPr>
            </w:pPr>
            <w:r w:rsidRPr="00D964AE">
              <w:rPr>
                <w:rFonts w:cs="Times New Roman"/>
                <w:sz w:val="21"/>
                <w:szCs w:val="21"/>
              </w:rPr>
              <w:t>0.014***</w:t>
            </w:r>
          </w:p>
        </w:tc>
        <w:tc>
          <w:tcPr>
            <w:tcW w:w="0" w:type="auto"/>
            <w:hideMark/>
          </w:tcPr>
          <w:p w14:paraId="2E00006D"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511D2C7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73EB288"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B53F02F"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E3220A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41C7260"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143962C8" w14:textId="77777777" w:rsidTr="004205F2">
        <w:tc>
          <w:tcPr>
            <w:tcW w:w="0" w:type="auto"/>
            <w:hideMark/>
          </w:tcPr>
          <w:p w14:paraId="7829A40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0859CAB" w14:textId="77777777" w:rsidR="00671CA9" w:rsidRPr="00D964AE" w:rsidRDefault="00671CA9" w:rsidP="00926C80">
            <w:pPr>
              <w:pStyle w:val="Table"/>
              <w:rPr>
                <w:rFonts w:cs="Times New Roman"/>
                <w:sz w:val="21"/>
                <w:szCs w:val="21"/>
              </w:rPr>
            </w:pPr>
            <w:r w:rsidRPr="00D964AE">
              <w:rPr>
                <w:rFonts w:cs="Times New Roman"/>
                <w:sz w:val="21"/>
                <w:szCs w:val="21"/>
              </w:rPr>
              <w:t>(0.002)</w:t>
            </w:r>
          </w:p>
        </w:tc>
        <w:tc>
          <w:tcPr>
            <w:tcW w:w="0" w:type="auto"/>
            <w:hideMark/>
          </w:tcPr>
          <w:p w14:paraId="50D831F3"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1010B6D"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0200765"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7C8B3B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9A431DB"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B194A04"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35749526" w14:textId="77777777" w:rsidTr="004205F2">
        <w:tc>
          <w:tcPr>
            <w:tcW w:w="0" w:type="auto"/>
            <w:hideMark/>
          </w:tcPr>
          <w:p w14:paraId="788F58B6" w14:textId="6421BD8A" w:rsidR="00671CA9" w:rsidRPr="00D964AE" w:rsidRDefault="00F31A74" w:rsidP="00926C80">
            <w:pPr>
              <w:pStyle w:val="Table"/>
              <w:rPr>
                <w:rFonts w:cs="Times New Roman"/>
                <w:sz w:val="21"/>
                <w:szCs w:val="21"/>
              </w:rPr>
            </w:pPr>
            <w:r w:rsidRPr="00D964AE">
              <w:rPr>
                <w:rFonts w:cs="Times New Roman"/>
                <w:sz w:val="21"/>
                <w:szCs w:val="21"/>
              </w:rPr>
              <w:t>S</w:t>
            </w:r>
            <w:r w:rsidR="00671CA9" w:rsidRPr="00D964AE">
              <w:rPr>
                <w:rFonts w:cs="Times New Roman"/>
                <w:sz w:val="21"/>
                <w:szCs w:val="21"/>
              </w:rPr>
              <w:t>tudents</w:t>
            </w:r>
          </w:p>
        </w:tc>
        <w:tc>
          <w:tcPr>
            <w:tcW w:w="0" w:type="auto"/>
            <w:hideMark/>
          </w:tcPr>
          <w:p w14:paraId="2E4B37F4"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6AE4C9B" w14:textId="77777777" w:rsidR="00671CA9" w:rsidRPr="00D964AE" w:rsidRDefault="00671CA9" w:rsidP="00926C80">
            <w:pPr>
              <w:pStyle w:val="Table"/>
              <w:rPr>
                <w:rFonts w:cs="Times New Roman"/>
                <w:sz w:val="21"/>
                <w:szCs w:val="21"/>
              </w:rPr>
            </w:pPr>
            <w:r w:rsidRPr="00D964AE">
              <w:rPr>
                <w:rFonts w:cs="Times New Roman"/>
                <w:sz w:val="21"/>
                <w:szCs w:val="21"/>
              </w:rPr>
              <w:t>0.120***</w:t>
            </w:r>
          </w:p>
        </w:tc>
        <w:tc>
          <w:tcPr>
            <w:tcW w:w="0" w:type="auto"/>
            <w:hideMark/>
          </w:tcPr>
          <w:p w14:paraId="37BD9C4B"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021B5C1"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8464BB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BD2569D"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F518553"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0C86859F" w14:textId="77777777" w:rsidTr="004205F2">
        <w:tc>
          <w:tcPr>
            <w:tcW w:w="0" w:type="auto"/>
            <w:hideMark/>
          </w:tcPr>
          <w:p w14:paraId="548A9E08"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4DD80D4"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0A442BF" w14:textId="77777777" w:rsidR="00671CA9" w:rsidRPr="00D964AE" w:rsidRDefault="00671CA9" w:rsidP="00926C80">
            <w:pPr>
              <w:pStyle w:val="Table"/>
              <w:rPr>
                <w:rFonts w:cs="Times New Roman"/>
                <w:sz w:val="21"/>
                <w:szCs w:val="21"/>
              </w:rPr>
            </w:pPr>
            <w:r w:rsidRPr="00D964AE">
              <w:rPr>
                <w:rFonts w:cs="Times New Roman"/>
                <w:sz w:val="21"/>
                <w:szCs w:val="21"/>
              </w:rPr>
              <w:t>(0.017)</w:t>
            </w:r>
          </w:p>
        </w:tc>
        <w:tc>
          <w:tcPr>
            <w:tcW w:w="0" w:type="auto"/>
            <w:hideMark/>
          </w:tcPr>
          <w:p w14:paraId="58A16B48"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39D9773"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FC7FF02"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68E963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72689F0"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0E71B1DA" w14:textId="77777777" w:rsidTr="004205F2">
        <w:tc>
          <w:tcPr>
            <w:tcW w:w="0" w:type="auto"/>
            <w:hideMark/>
          </w:tcPr>
          <w:p w14:paraId="1FC0D88A" w14:textId="7BD50217" w:rsidR="00671CA9" w:rsidRPr="00D964AE" w:rsidRDefault="00F31A74" w:rsidP="00926C80">
            <w:pPr>
              <w:pStyle w:val="Table"/>
              <w:rPr>
                <w:rFonts w:cs="Times New Roman"/>
                <w:sz w:val="21"/>
                <w:szCs w:val="21"/>
              </w:rPr>
            </w:pPr>
            <w:r w:rsidRPr="00D964AE">
              <w:rPr>
                <w:rFonts w:cs="Times New Roman"/>
                <w:sz w:val="21"/>
                <w:szCs w:val="21"/>
              </w:rPr>
              <w:t>P</w:t>
            </w:r>
            <w:r w:rsidR="00671CA9" w:rsidRPr="00D964AE">
              <w:rPr>
                <w:rFonts w:cs="Times New Roman"/>
                <w:sz w:val="21"/>
                <w:szCs w:val="21"/>
              </w:rPr>
              <w:t>rofessional</w:t>
            </w:r>
          </w:p>
        </w:tc>
        <w:tc>
          <w:tcPr>
            <w:tcW w:w="0" w:type="auto"/>
            <w:hideMark/>
          </w:tcPr>
          <w:p w14:paraId="443FED51"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3800554"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1595D9A" w14:textId="77777777" w:rsidR="00671CA9" w:rsidRPr="00D964AE" w:rsidRDefault="00671CA9" w:rsidP="00926C80">
            <w:pPr>
              <w:pStyle w:val="Table"/>
              <w:rPr>
                <w:rFonts w:cs="Times New Roman"/>
                <w:sz w:val="21"/>
                <w:szCs w:val="21"/>
              </w:rPr>
            </w:pPr>
            <w:r w:rsidRPr="00D964AE">
              <w:rPr>
                <w:rFonts w:cs="Times New Roman"/>
                <w:sz w:val="21"/>
                <w:szCs w:val="21"/>
              </w:rPr>
              <w:t>0.082**</w:t>
            </w:r>
          </w:p>
        </w:tc>
        <w:tc>
          <w:tcPr>
            <w:tcW w:w="0" w:type="auto"/>
            <w:hideMark/>
          </w:tcPr>
          <w:p w14:paraId="1C68C0FA"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9BFFD1A"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555DB6D2"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73B712E"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6B674D63" w14:textId="77777777" w:rsidTr="004205F2">
        <w:tc>
          <w:tcPr>
            <w:tcW w:w="0" w:type="auto"/>
            <w:hideMark/>
          </w:tcPr>
          <w:p w14:paraId="3AC0BE41"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F4F9716"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B63E7CD"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2C0A83F" w14:textId="77777777" w:rsidR="00671CA9" w:rsidRPr="00D964AE" w:rsidRDefault="00671CA9" w:rsidP="00926C80">
            <w:pPr>
              <w:pStyle w:val="Table"/>
              <w:rPr>
                <w:rFonts w:cs="Times New Roman"/>
                <w:sz w:val="21"/>
                <w:szCs w:val="21"/>
              </w:rPr>
            </w:pPr>
            <w:r w:rsidRPr="00D964AE">
              <w:rPr>
                <w:rFonts w:cs="Times New Roman"/>
                <w:sz w:val="21"/>
                <w:szCs w:val="21"/>
              </w:rPr>
              <w:t>(0.025)</w:t>
            </w:r>
          </w:p>
        </w:tc>
        <w:tc>
          <w:tcPr>
            <w:tcW w:w="0" w:type="auto"/>
            <w:hideMark/>
          </w:tcPr>
          <w:p w14:paraId="74034DA1"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DC60409"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095B27F"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9ED9B30"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5C062971" w14:textId="77777777" w:rsidTr="004205F2">
        <w:tc>
          <w:tcPr>
            <w:tcW w:w="0" w:type="auto"/>
            <w:hideMark/>
          </w:tcPr>
          <w:p w14:paraId="7510BDB5" w14:textId="59DD516C" w:rsidR="00671CA9" w:rsidRPr="00D964AE" w:rsidRDefault="00F31A74" w:rsidP="00926C80">
            <w:pPr>
              <w:pStyle w:val="Table"/>
              <w:rPr>
                <w:rFonts w:cs="Times New Roman"/>
                <w:sz w:val="21"/>
                <w:szCs w:val="21"/>
              </w:rPr>
            </w:pPr>
            <w:r w:rsidRPr="00D964AE">
              <w:rPr>
                <w:rFonts w:cs="Times New Roman"/>
                <w:sz w:val="21"/>
                <w:szCs w:val="21"/>
              </w:rPr>
              <w:t>L</w:t>
            </w:r>
            <w:r w:rsidR="00671CA9" w:rsidRPr="00D964AE">
              <w:rPr>
                <w:rFonts w:cs="Times New Roman"/>
                <w:sz w:val="21"/>
                <w:szCs w:val="21"/>
              </w:rPr>
              <w:t>abor</w:t>
            </w:r>
          </w:p>
        </w:tc>
        <w:tc>
          <w:tcPr>
            <w:tcW w:w="0" w:type="auto"/>
            <w:hideMark/>
          </w:tcPr>
          <w:p w14:paraId="1E4AB494"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2FE53E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1E693D8"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5C2C31F" w14:textId="77777777" w:rsidR="00671CA9" w:rsidRPr="00D964AE" w:rsidRDefault="00671CA9" w:rsidP="00926C80">
            <w:pPr>
              <w:pStyle w:val="Table"/>
              <w:rPr>
                <w:rFonts w:cs="Times New Roman"/>
                <w:sz w:val="21"/>
                <w:szCs w:val="21"/>
              </w:rPr>
            </w:pPr>
            <w:r w:rsidRPr="00D964AE">
              <w:rPr>
                <w:rFonts w:cs="Times New Roman"/>
                <w:sz w:val="21"/>
                <w:szCs w:val="21"/>
              </w:rPr>
              <w:t>0.096***</w:t>
            </w:r>
          </w:p>
        </w:tc>
        <w:tc>
          <w:tcPr>
            <w:tcW w:w="0" w:type="auto"/>
            <w:hideMark/>
          </w:tcPr>
          <w:p w14:paraId="7BC46D8D"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9ABACA4"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A0AD125"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4E38F2BC" w14:textId="77777777" w:rsidTr="004205F2">
        <w:tc>
          <w:tcPr>
            <w:tcW w:w="0" w:type="auto"/>
            <w:hideMark/>
          </w:tcPr>
          <w:p w14:paraId="7370CC4F"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95AE0F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E76588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5D2DF36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6DE91A7" w14:textId="77777777" w:rsidR="00671CA9" w:rsidRPr="00D964AE" w:rsidRDefault="00671CA9" w:rsidP="00926C80">
            <w:pPr>
              <w:pStyle w:val="Table"/>
              <w:rPr>
                <w:rFonts w:cs="Times New Roman"/>
                <w:sz w:val="21"/>
                <w:szCs w:val="21"/>
              </w:rPr>
            </w:pPr>
            <w:r w:rsidRPr="00D964AE">
              <w:rPr>
                <w:rFonts w:cs="Times New Roman"/>
                <w:sz w:val="21"/>
                <w:szCs w:val="21"/>
              </w:rPr>
              <w:t>(0.015)</w:t>
            </w:r>
          </w:p>
        </w:tc>
        <w:tc>
          <w:tcPr>
            <w:tcW w:w="0" w:type="auto"/>
            <w:hideMark/>
          </w:tcPr>
          <w:p w14:paraId="63867D19"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97A0239"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8B40BE4"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08C5E3E3" w14:textId="77777777" w:rsidTr="004205F2">
        <w:tc>
          <w:tcPr>
            <w:tcW w:w="0" w:type="auto"/>
            <w:hideMark/>
          </w:tcPr>
          <w:p w14:paraId="79C4E604" w14:textId="27C29A39" w:rsidR="00671CA9" w:rsidRPr="00D964AE" w:rsidRDefault="00F31A74" w:rsidP="00926C80">
            <w:pPr>
              <w:pStyle w:val="Table"/>
              <w:rPr>
                <w:rFonts w:cs="Times New Roman"/>
                <w:sz w:val="21"/>
                <w:szCs w:val="21"/>
              </w:rPr>
            </w:pPr>
            <w:r w:rsidRPr="00D964AE">
              <w:rPr>
                <w:rFonts w:cs="Times New Roman"/>
                <w:sz w:val="21"/>
                <w:szCs w:val="21"/>
              </w:rPr>
              <w:t>C</w:t>
            </w:r>
            <w:r w:rsidR="00671CA9" w:rsidRPr="00D964AE">
              <w:rPr>
                <w:rFonts w:cs="Times New Roman"/>
                <w:sz w:val="21"/>
                <w:szCs w:val="21"/>
              </w:rPr>
              <w:t>apital</w:t>
            </w:r>
          </w:p>
        </w:tc>
        <w:tc>
          <w:tcPr>
            <w:tcW w:w="0" w:type="auto"/>
            <w:hideMark/>
          </w:tcPr>
          <w:p w14:paraId="11B931D9"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8BA1832"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63ED8C7"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40F475A"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931013E" w14:textId="77777777" w:rsidR="00671CA9" w:rsidRPr="00D964AE" w:rsidRDefault="00671CA9" w:rsidP="00926C80">
            <w:pPr>
              <w:pStyle w:val="Table"/>
              <w:rPr>
                <w:rFonts w:cs="Times New Roman"/>
                <w:sz w:val="21"/>
                <w:szCs w:val="21"/>
              </w:rPr>
            </w:pPr>
            <w:r w:rsidRPr="00D964AE">
              <w:rPr>
                <w:rFonts w:cs="Times New Roman"/>
                <w:sz w:val="21"/>
                <w:szCs w:val="21"/>
              </w:rPr>
              <w:t>0.077***</w:t>
            </w:r>
          </w:p>
        </w:tc>
        <w:tc>
          <w:tcPr>
            <w:tcW w:w="0" w:type="auto"/>
            <w:hideMark/>
          </w:tcPr>
          <w:p w14:paraId="58096E2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CD4BF90"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1E18BFFB" w14:textId="77777777" w:rsidTr="004205F2">
        <w:tc>
          <w:tcPr>
            <w:tcW w:w="0" w:type="auto"/>
            <w:hideMark/>
          </w:tcPr>
          <w:p w14:paraId="2AC43696"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46ED808"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B6285F1"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DB962FD"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C17683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906CE50" w14:textId="77777777" w:rsidR="00671CA9" w:rsidRPr="00D964AE" w:rsidRDefault="00671CA9" w:rsidP="00926C80">
            <w:pPr>
              <w:pStyle w:val="Table"/>
              <w:rPr>
                <w:rFonts w:cs="Times New Roman"/>
                <w:sz w:val="21"/>
                <w:szCs w:val="21"/>
              </w:rPr>
            </w:pPr>
            <w:r w:rsidRPr="00D964AE">
              <w:rPr>
                <w:rFonts w:cs="Times New Roman"/>
                <w:sz w:val="21"/>
                <w:szCs w:val="21"/>
              </w:rPr>
              <w:t>(0.013)</w:t>
            </w:r>
          </w:p>
        </w:tc>
        <w:tc>
          <w:tcPr>
            <w:tcW w:w="0" w:type="auto"/>
            <w:hideMark/>
          </w:tcPr>
          <w:p w14:paraId="1525D152"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66DBECCF"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3566BEF0" w14:textId="77777777" w:rsidTr="004205F2">
        <w:tc>
          <w:tcPr>
            <w:tcW w:w="0" w:type="auto"/>
            <w:hideMark/>
          </w:tcPr>
          <w:p w14:paraId="3689C08C" w14:textId="6834E9FC" w:rsidR="00671CA9" w:rsidRPr="00D964AE" w:rsidRDefault="00F31A74" w:rsidP="00926C80">
            <w:pPr>
              <w:pStyle w:val="Table"/>
              <w:rPr>
                <w:rFonts w:cs="Times New Roman"/>
                <w:sz w:val="21"/>
                <w:szCs w:val="21"/>
              </w:rPr>
            </w:pPr>
            <w:r w:rsidRPr="00D964AE">
              <w:rPr>
                <w:rFonts w:cs="Times New Roman"/>
                <w:sz w:val="21"/>
                <w:szCs w:val="21"/>
              </w:rPr>
              <w:t>Repress D1</w:t>
            </w:r>
          </w:p>
        </w:tc>
        <w:tc>
          <w:tcPr>
            <w:tcW w:w="0" w:type="auto"/>
            <w:hideMark/>
          </w:tcPr>
          <w:p w14:paraId="5DAC95D2"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0FC86C2"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2CAA8C7"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3B9AE24"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55A585F"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5FCFE52" w14:textId="77777777" w:rsidR="00671CA9" w:rsidRPr="00D964AE" w:rsidRDefault="00671CA9" w:rsidP="00926C80">
            <w:pPr>
              <w:pStyle w:val="Table"/>
              <w:rPr>
                <w:rFonts w:cs="Times New Roman"/>
                <w:sz w:val="21"/>
                <w:szCs w:val="21"/>
              </w:rPr>
            </w:pPr>
            <w:r w:rsidRPr="00D964AE">
              <w:rPr>
                <w:rFonts w:cs="Times New Roman"/>
                <w:sz w:val="21"/>
                <w:szCs w:val="21"/>
              </w:rPr>
              <w:t>-0.012</w:t>
            </w:r>
          </w:p>
        </w:tc>
        <w:tc>
          <w:tcPr>
            <w:tcW w:w="0" w:type="auto"/>
            <w:hideMark/>
          </w:tcPr>
          <w:p w14:paraId="25B5400B"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59957A76" w14:textId="77777777" w:rsidTr="004205F2">
        <w:tc>
          <w:tcPr>
            <w:tcW w:w="0" w:type="auto"/>
            <w:hideMark/>
          </w:tcPr>
          <w:p w14:paraId="41B7C7F7"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27F3336"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4DC6859"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369BEDFB"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705933F"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BEEA24A"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1CD4D8E3" w14:textId="77777777" w:rsidR="00671CA9" w:rsidRPr="00D964AE" w:rsidRDefault="00671CA9" w:rsidP="00926C80">
            <w:pPr>
              <w:pStyle w:val="Table"/>
              <w:rPr>
                <w:rFonts w:cs="Times New Roman"/>
                <w:sz w:val="21"/>
                <w:szCs w:val="21"/>
              </w:rPr>
            </w:pPr>
            <w:r w:rsidRPr="00D964AE">
              <w:rPr>
                <w:rFonts w:cs="Times New Roman"/>
                <w:sz w:val="21"/>
                <w:szCs w:val="21"/>
              </w:rPr>
              <w:t>(0.016)</w:t>
            </w:r>
          </w:p>
        </w:tc>
        <w:tc>
          <w:tcPr>
            <w:tcW w:w="0" w:type="auto"/>
            <w:hideMark/>
          </w:tcPr>
          <w:p w14:paraId="2C913470" w14:textId="77777777" w:rsidR="00671CA9" w:rsidRPr="00D964AE" w:rsidRDefault="00671CA9" w:rsidP="00926C80">
            <w:pPr>
              <w:pStyle w:val="Table"/>
              <w:rPr>
                <w:rFonts w:cs="Times New Roman"/>
                <w:sz w:val="21"/>
                <w:szCs w:val="21"/>
              </w:rPr>
            </w:pPr>
            <w:r w:rsidRPr="00D964AE">
              <w:rPr>
                <w:rFonts w:cs="Times New Roman"/>
                <w:sz w:val="21"/>
                <w:szCs w:val="21"/>
              </w:rPr>
              <w:t> </w:t>
            </w:r>
          </w:p>
        </w:tc>
      </w:tr>
      <w:tr w:rsidR="00671CA9" w:rsidRPr="00D964AE" w14:paraId="661EE441" w14:textId="77777777" w:rsidTr="004205F2">
        <w:tc>
          <w:tcPr>
            <w:tcW w:w="0" w:type="auto"/>
            <w:hideMark/>
          </w:tcPr>
          <w:p w14:paraId="5687EF89" w14:textId="48DFBAA4" w:rsidR="00671CA9" w:rsidRPr="00D964AE" w:rsidRDefault="00F31A74" w:rsidP="00926C80">
            <w:pPr>
              <w:pStyle w:val="Table"/>
              <w:rPr>
                <w:rFonts w:cs="Times New Roman"/>
                <w:sz w:val="21"/>
                <w:szCs w:val="21"/>
              </w:rPr>
            </w:pPr>
            <w:r w:rsidRPr="00D964AE">
              <w:rPr>
                <w:rFonts w:cs="Times New Roman"/>
                <w:sz w:val="21"/>
                <w:szCs w:val="21"/>
              </w:rPr>
              <w:t>Repress D2</w:t>
            </w:r>
          </w:p>
        </w:tc>
        <w:tc>
          <w:tcPr>
            <w:tcW w:w="0" w:type="auto"/>
            <w:hideMark/>
          </w:tcPr>
          <w:p w14:paraId="37FD3F79"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978E398"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DC0018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4A06900C"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78D102A2"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055EFEBC"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hideMark/>
          </w:tcPr>
          <w:p w14:paraId="285F2BC5" w14:textId="77777777" w:rsidR="00671CA9" w:rsidRPr="00D964AE" w:rsidRDefault="00671CA9" w:rsidP="00926C80">
            <w:pPr>
              <w:pStyle w:val="Table"/>
              <w:rPr>
                <w:rFonts w:cs="Times New Roman"/>
                <w:sz w:val="21"/>
                <w:szCs w:val="21"/>
              </w:rPr>
            </w:pPr>
            <w:r w:rsidRPr="00D964AE">
              <w:rPr>
                <w:rFonts w:cs="Times New Roman"/>
                <w:sz w:val="21"/>
                <w:szCs w:val="21"/>
              </w:rPr>
              <w:t>1.118***</w:t>
            </w:r>
          </w:p>
        </w:tc>
      </w:tr>
      <w:tr w:rsidR="00671CA9" w:rsidRPr="00D964AE" w14:paraId="74208B89" w14:textId="77777777" w:rsidTr="009B41BD">
        <w:tc>
          <w:tcPr>
            <w:tcW w:w="0" w:type="auto"/>
            <w:tcBorders>
              <w:bottom w:val="single" w:sz="4" w:space="0" w:color="auto"/>
            </w:tcBorders>
            <w:hideMark/>
          </w:tcPr>
          <w:p w14:paraId="4A277A96"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bottom w:val="single" w:sz="4" w:space="0" w:color="auto"/>
            </w:tcBorders>
            <w:hideMark/>
          </w:tcPr>
          <w:p w14:paraId="6796B8B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bottom w:val="single" w:sz="4" w:space="0" w:color="auto"/>
            </w:tcBorders>
            <w:hideMark/>
          </w:tcPr>
          <w:p w14:paraId="1C381CDE"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bottom w:val="single" w:sz="4" w:space="0" w:color="auto"/>
            </w:tcBorders>
            <w:hideMark/>
          </w:tcPr>
          <w:p w14:paraId="2FB83DD3"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bottom w:val="single" w:sz="4" w:space="0" w:color="auto"/>
            </w:tcBorders>
            <w:hideMark/>
          </w:tcPr>
          <w:p w14:paraId="4A28A4F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bottom w:val="single" w:sz="4" w:space="0" w:color="auto"/>
            </w:tcBorders>
            <w:hideMark/>
          </w:tcPr>
          <w:p w14:paraId="144C6A80"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bottom w:val="single" w:sz="4" w:space="0" w:color="auto"/>
            </w:tcBorders>
            <w:hideMark/>
          </w:tcPr>
          <w:p w14:paraId="529E65C6" w14:textId="77777777" w:rsidR="00671CA9" w:rsidRPr="00D964AE" w:rsidRDefault="00671CA9" w:rsidP="00926C80">
            <w:pPr>
              <w:pStyle w:val="Table"/>
              <w:rPr>
                <w:rFonts w:cs="Times New Roman"/>
                <w:sz w:val="21"/>
                <w:szCs w:val="21"/>
              </w:rPr>
            </w:pPr>
            <w:r w:rsidRPr="00D964AE">
              <w:rPr>
                <w:rFonts w:cs="Times New Roman"/>
                <w:sz w:val="21"/>
                <w:szCs w:val="21"/>
              </w:rPr>
              <w:t> </w:t>
            </w:r>
          </w:p>
        </w:tc>
        <w:tc>
          <w:tcPr>
            <w:tcW w:w="0" w:type="auto"/>
            <w:tcBorders>
              <w:bottom w:val="single" w:sz="4" w:space="0" w:color="auto"/>
            </w:tcBorders>
            <w:hideMark/>
          </w:tcPr>
          <w:p w14:paraId="21B33C64" w14:textId="77777777" w:rsidR="00671CA9" w:rsidRPr="00D964AE" w:rsidRDefault="00671CA9" w:rsidP="00926C80">
            <w:pPr>
              <w:pStyle w:val="Table"/>
              <w:rPr>
                <w:rFonts w:cs="Times New Roman"/>
                <w:sz w:val="21"/>
                <w:szCs w:val="21"/>
              </w:rPr>
            </w:pPr>
            <w:r w:rsidRPr="00D964AE">
              <w:rPr>
                <w:rFonts w:cs="Times New Roman"/>
                <w:sz w:val="21"/>
                <w:szCs w:val="21"/>
              </w:rPr>
              <w:t>(0.040)</w:t>
            </w:r>
          </w:p>
        </w:tc>
      </w:tr>
      <w:tr w:rsidR="00671CA9" w:rsidRPr="00D964AE" w14:paraId="2024D41A" w14:textId="77777777" w:rsidTr="009B41BD">
        <w:tc>
          <w:tcPr>
            <w:tcW w:w="0" w:type="auto"/>
            <w:tcBorders>
              <w:top w:val="single" w:sz="4" w:space="0" w:color="auto"/>
              <w:bottom w:val="nil"/>
            </w:tcBorders>
            <w:hideMark/>
          </w:tcPr>
          <w:p w14:paraId="1F96045A" w14:textId="77777777" w:rsidR="00671CA9" w:rsidRPr="00D964AE" w:rsidRDefault="00671CA9" w:rsidP="00926C80">
            <w:pPr>
              <w:pStyle w:val="Table"/>
              <w:rPr>
                <w:rFonts w:cs="Times New Roman"/>
                <w:sz w:val="21"/>
                <w:szCs w:val="21"/>
              </w:rPr>
            </w:pPr>
            <w:r w:rsidRPr="00D964AE">
              <w:rPr>
                <w:rFonts w:cs="Times New Roman"/>
                <w:sz w:val="21"/>
                <w:szCs w:val="21"/>
              </w:rPr>
              <w:t>AIC</w:t>
            </w:r>
          </w:p>
        </w:tc>
        <w:tc>
          <w:tcPr>
            <w:tcW w:w="0" w:type="auto"/>
            <w:tcBorders>
              <w:top w:val="single" w:sz="4" w:space="0" w:color="auto"/>
              <w:bottom w:val="nil"/>
            </w:tcBorders>
            <w:hideMark/>
          </w:tcPr>
          <w:p w14:paraId="5931B4A7" w14:textId="77777777" w:rsidR="00671CA9" w:rsidRPr="00D964AE" w:rsidRDefault="00671CA9" w:rsidP="00926C80">
            <w:pPr>
              <w:pStyle w:val="Table"/>
              <w:rPr>
                <w:rFonts w:cs="Times New Roman"/>
                <w:sz w:val="21"/>
                <w:szCs w:val="21"/>
              </w:rPr>
            </w:pPr>
            <w:r w:rsidRPr="00D964AE">
              <w:rPr>
                <w:rFonts w:cs="Times New Roman"/>
                <w:sz w:val="21"/>
                <w:szCs w:val="21"/>
              </w:rPr>
              <w:t>59924.321</w:t>
            </w:r>
          </w:p>
        </w:tc>
        <w:tc>
          <w:tcPr>
            <w:tcW w:w="0" w:type="auto"/>
            <w:tcBorders>
              <w:top w:val="single" w:sz="4" w:space="0" w:color="auto"/>
              <w:bottom w:val="nil"/>
            </w:tcBorders>
            <w:hideMark/>
          </w:tcPr>
          <w:p w14:paraId="62EC6134" w14:textId="77777777" w:rsidR="00671CA9" w:rsidRPr="00D964AE" w:rsidRDefault="00671CA9" w:rsidP="00926C80">
            <w:pPr>
              <w:pStyle w:val="Table"/>
              <w:rPr>
                <w:rFonts w:cs="Times New Roman"/>
                <w:sz w:val="21"/>
                <w:szCs w:val="21"/>
              </w:rPr>
            </w:pPr>
            <w:r w:rsidRPr="00D964AE">
              <w:rPr>
                <w:rFonts w:cs="Times New Roman"/>
                <w:sz w:val="21"/>
                <w:szCs w:val="21"/>
              </w:rPr>
              <w:t>59946.799</w:t>
            </w:r>
          </w:p>
        </w:tc>
        <w:tc>
          <w:tcPr>
            <w:tcW w:w="0" w:type="auto"/>
            <w:tcBorders>
              <w:top w:val="single" w:sz="4" w:space="0" w:color="auto"/>
              <w:bottom w:val="nil"/>
            </w:tcBorders>
            <w:hideMark/>
          </w:tcPr>
          <w:p w14:paraId="2159EF5E" w14:textId="77777777" w:rsidR="00671CA9" w:rsidRPr="00D964AE" w:rsidRDefault="00671CA9" w:rsidP="00926C80">
            <w:pPr>
              <w:pStyle w:val="Table"/>
              <w:rPr>
                <w:rFonts w:cs="Times New Roman"/>
                <w:sz w:val="21"/>
                <w:szCs w:val="21"/>
              </w:rPr>
            </w:pPr>
            <w:r w:rsidRPr="00D964AE">
              <w:rPr>
                <w:rFonts w:cs="Times New Roman"/>
                <w:sz w:val="21"/>
                <w:szCs w:val="21"/>
              </w:rPr>
              <w:t>59983.359</w:t>
            </w:r>
          </w:p>
        </w:tc>
        <w:tc>
          <w:tcPr>
            <w:tcW w:w="0" w:type="auto"/>
            <w:tcBorders>
              <w:top w:val="single" w:sz="4" w:space="0" w:color="auto"/>
              <w:bottom w:val="nil"/>
            </w:tcBorders>
            <w:hideMark/>
          </w:tcPr>
          <w:p w14:paraId="1240BD12" w14:textId="77777777" w:rsidR="00671CA9" w:rsidRPr="00D964AE" w:rsidRDefault="00671CA9" w:rsidP="00926C80">
            <w:pPr>
              <w:pStyle w:val="Table"/>
              <w:rPr>
                <w:rFonts w:cs="Times New Roman"/>
                <w:sz w:val="21"/>
                <w:szCs w:val="21"/>
              </w:rPr>
            </w:pPr>
            <w:r w:rsidRPr="00D964AE">
              <w:rPr>
                <w:rFonts w:cs="Times New Roman"/>
                <w:sz w:val="21"/>
                <w:szCs w:val="21"/>
              </w:rPr>
              <w:t>59957.094</w:t>
            </w:r>
          </w:p>
        </w:tc>
        <w:tc>
          <w:tcPr>
            <w:tcW w:w="0" w:type="auto"/>
            <w:tcBorders>
              <w:top w:val="single" w:sz="4" w:space="0" w:color="auto"/>
              <w:bottom w:val="nil"/>
            </w:tcBorders>
            <w:hideMark/>
          </w:tcPr>
          <w:p w14:paraId="58A21FCC" w14:textId="77777777" w:rsidR="00671CA9" w:rsidRPr="00D964AE" w:rsidRDefault="00671CA9" w:rsidP="00926C80">
            <w:pPr>
              <w:pStyle w:val="Table"/>
              <w:rPr>
                <w:rFonts w:cs="Times New Roman"/>
                <w:sz w:val="21"/>
                <w:szCs w:val="21"/>
              </w:rPr>
            </w:pPr>
            <w:r w:rsidRPr="00D964AE">
              <w:rPr>
                <w:rFonts w:cs="Times New Roman"/>
                <w:sz w:val="21"/>
                <w:szCs w:val="21"/>
              </w:rPr>
              <w:t>59961.318</w:t>
            </w:r>
          </w:p>
        </w:tc>
        <w:tc>
          <w:tcPr>
            <w:tcW w:w="0" w:type="auto"/>
            <w:tcBorders>
              <w:top w:val="single" w:sz="4" w:space="0" w:color="auto"/>
              <w:bottom w:val="nil"/>
            </w:tcBorders>
            <w:hideMark/>
          </w:tcPr>
          <w:p w14:paraId="5EAAC128" w14:textId="77777777" w:rsidR="00671CA9" w:rsidRPr="00D964AE" w:rsidRDefault="00671CA9" w:rsidP="00926C80">
            <w:pPr>
              <w:pStyle w:val="Table"/>
              <w:rPr>
                <w:rFonts w:cs="Times New Roman"/>
                <w:sz w:val="21"/>
                <w:szCs w:val="21"/>
              </w:rPr>
            </w:pPr>
            <w:r w:rsidRPr="00D964AE">
              <w:rPr>
                <w:rFonts w:cs="Times New Roman"/>
                <w:sz w:val="21"/>
                <w:szCs w:val="21"/>
              </w:rPr>
              <w:t>59992.361</w:t>
            </w:r>
          </w:p>
        </w:tc>
        <w:tc>
          <w:tcPr>
            <w:tcW w:w="0" w:type="auto"/>
            <w:tcBorders>
              <w:top w:val="single" w:sz="4" w:space="0" w:color="auto"/>
              <w:bottom w:val="nil"/>
            </w:tcBorders>
            <w:hideMark/>
          </w:tcPr>
          <w:p w14:paraId="57C0F286" w14:textId="77777777" w:rsidR="00671CA9" w:rsidRPr="00D964AE" w:rsidRDefault="00671CA9" w:rsidP="00926C80">
            <w:pPr>
              <w:pStyle w:val="Table"/>
              <w:rPr>
                <w:rFonts w:cs="Times New Roman"/>
                <w:sz w:val="21"/>
                <w:szCs w:val="21"/>
              </w:rPr>
            </w:pPr>
            <w:r w:rsidRPr="00D964AE">
              <w:rPr>
                <w:rFonts w:cs="Times New Roman"/>
                <w:sz w:val="21"/>
                <w:szCs w:val="21"/>
              </w:rPr>
              <w:t>59752.252</w:t>
            </w:r>
          </w:p>
        </w:tc>
      </w:tr>
      <w:tr w:rsidR="00671CA9" w:rsidRPr="00D964AE" w14:paraId="7823EAE7" w14:textId="77777777" w:rsidTr="009B41BD">
        <w:tc>
          <w:tcPr>
            <w:tcW w:w="0" w:type="auto"/>
            <w:tcBorders>
              <w:top w:val="nil"/>
            </w:tcBorders>
            <w:hideMark/>
          </w:tcPr>
          <w:p w14:paraId="3FE99F9E" w14:textId="77777777" w:rsidR="00671CA9" w:rsidRPr="00D964AE" w:rsidRDefault="00671CA9" w:rsidP="00926C80">
            <w:pPr>
              <w:pStyle w:val="Table"/>
              <w:rPr>
                <w:rFonts w:cs="Times New Roman"/>
                <w:sz w:val="21"/>
                <w:szCs w:val="21"/>
              </w:rPr>
            </w:pPr>
            <w:r w:rsidRPr="00D964AE">
              <w:rPr>
                <w:rFonts w:cs="Times New Roman"/>
                <w:sz w:val="21"/>
                <w:szCs w:val="21"/>
              </w:rPr>
              <w:t>BIC</w:t>
            </w:r>
          </w:p>
        </w:tc>
        <w:tc>
          <w:tcPr>
            <w:tcW w:w="0" w:type="auto"/>
            <w:tcBorders>
              <w:top w:val="nil"/>
            </w:tcBorders>
            <w:hideMark/>
          </w:tcPr>
          <w:p w14:paraId="009D56C1" w14:textId="77777777" w:rsidR="00671CA9" w:rsidRPr="00D964AE" w:rsidRDefault="00671CA9" w:rsidP="00926C80">
            <w:pPr>
              <w:pStyle w:val="Table"/>
              <w:rPr>
                <w:rFonts w:cs="Times New Roman"/>
                <w:sz w:val="21"/>
                <w:szCs w:val="21"/>
              </w:rPr>
            </w:pPr>
            <w:r w:rsidRPr="00D964AE">
              <w:rPr>
                <w:rFonts w:cs="Times New Roman"/>
                <w:sz w:val="21"/>
                <w:szCs w:val="21"/>
              </w:rPr>
              <w:t>59965.351</w:t>
            </w:r>
          </w:p>
        </w:tc>
        <w:tc>
          <w:tcPr>
            <w:tcW w:w="0" w:type="auto"/>
            <w:tcBorders>
              <w:top w:val="nil"/>
            </w:tcBorders>
            <w:hideMark/>
          </w:tcPr>
          <w:p w14:paraId="2F15E23C" w14:textId="77777777" w:rsidR="00671CA9" w:rsidRPr="00D964AE" w:rsidRDefault="00671CA9" w:rsidP="00926C80">
            <w:pPr>
              <w:pStyle w:val="Table"/>
              <w:rPr>
                <w:rFonts w:cs="Times New Roman"/>
                <w:sz w:val="21"/>
                <w:szCs w:val="21"/>
              </w:rPr>
            </w:pPr>
            <w:r w:rsidRPr="00D964AE">
              <w:rPr>
                <w:rFonts w:cs="Times New Roman"/>
                <w:sz w:val="21"/>
                <w:szCs w:val="21"/>
              </w:rPr>
              <w:t>59987.829</w:t>
            </w:r>
          </w:p>
        </w:tc>
        <w:tc>
          <w:tcPr>
            <w:tcW w:w="0" w:type="auto"/>
            <w:tcBorders>
              <w:top w:val="nil"/>
            </w:tcBorders>
            <w:hideMark/>
          </w:tcPr>
          <w:p w14:paraId="7594F382" w14:textId="77777777" w:rsidR="00671CA9" w:rsidRPr="00D964AE" w:rsidRDefault="00671CA9" w:rsidP="00926C80">
            <w:pPr>
              <w:pStyle w:val="Table"/>
              <w:rPr>
                <w:rFonts w:cs="Times New Roman"/>
                <w:sz w:val="21"/>
                <w:szCs w:val="21"/>
              </w:rPr>
            </w:pPr>
            <w:r w:rsidRPr="00D964AE">
              <w:rPr>
                <w:rFonts w:cs="Times New Roman"/>
                <w:sz w:val="21"/>
                <w:szCs w:val="21"/>
              </w:rPr>
              <w:t>60024.389</w:t>
            </w:r>
          </w:p>
        </w:tc>
        <w:tc>
          <w:tcPr>
            <w:tcW w:w="0" w:type="auto"/>
            <w:tcBorders>
              <w:top w:val="nil"/>
            </w:tcBorders>
            <w:hideMark/>
          </w:tcPr>
          <w:p w14:paraId="6E4EB427" w14:textId="77777777" w:rsidR="00671CA9" w:rsidRPr="00D964AE" w:rsidRDefault="00671CA9" w:rsidP="00926C80">
            <w:pPr>
              <w:pStyle w:val="Table"/>
              <w:rPr>
                <w:rFonts w:cs="Times New Roman"/>
                <w:sz w:val="21"/>
                <w:szCs w:val="21"/>
              </w:rPr>
            </w:pPr>
            <w:r w:rsidRPr="00D964AE">
              <w:rPr>
                <w:rFonts w:cs="Times New Roman"/>
                <w:sz w:val="21"/>
                <w:szCs w:val="21"/>
              </w:rPr>
              <w:t>59998.124</w:t>
            </w:r>
          </w:p>
        </w:tc>
        <w:tc>
          <w:tcPr>
            <w:tcW w:w="0" w:type="auto"/>
            <w:tcBorders>
              <w:top w:val="nil"/>
            </w:tcBorders>
            <w:hideMark/>
          </w:tcPr>
          <w:p w14:paraId="5C623061" w14:textId="77777777" w:rsidR="00671CA9" w:rsidRPr="00D964AE" w:rsidRDefault="00671CA9" w:rsidP="00926C80">
            <w:pPr>
              <w:pStyle w:val="Table"/>
              <w:rPr>
                <w:rFonts w:cs="Times New Roman"/>
                <w:sz w:val="21"/>
                <w:szCs w:val="21"/>
              </w:rPr>
            </w:pPr>
            <w:r w:rsidRPr="00D964AE">
              <w:rPr>
                <w:rFonts w:cs="Times New Roman"/>
                <w:sz w:val="21"/>
                <w:szCs w:val="21"/>
              </w:rPr>
              <w:t>60002.348</w:t>
            </w:r>
          </w:p>
        </w:tc>
        <w:tc>
          <w:tcPr>
            <w:tcW w:w="0" w:type="auto"/>
            <w:tcBorders>
              <w:top w:val="nil"/>
            </w:tcBorders>
            <w:hideMark/>
          </w:tcPr>
          <w:p w14:paraId="3DE6EEF3" w14:textId="77777777" w:rsidR="00671CA9" w:rsidRPr="00D964AE" w:rsidRDefault="00671CA9" w:rsidP="00926C80">
            <w:pPr>
              <w:pStyle w:val="Table"/>
              <w:rPr>
                <w:rFonts w:cs="Times New Roman"/>
                <w:sz w:val="21"/>
                <w:szCs w:val="21"/>
              </w:rPr>
            </w:pPr>
            <w:r w:rsidRPr="00D964AE">
              <w:rPr>
                <w:rFonts w:cs="Times New Roman"/>
                <w:sz w:val="21"/>
                <w:szCs w:val="21"/>
              </w:rPr>
              <w:t>60033.391</w:t>
            </w:r>
          </w:p>
        </w:tc>
        <w:tc>
          <w:tcPr>
            <w:tcW w:w="0" w:type="auto"/>
            <w:tcBorders>
              <w:top w:val="nil"/>
            </w:tcBorders>
            <w:hideMark/>
          </w:tcPr>
          <w:p w14:paraId="5F69C7D4" w14:textId="77777777" w:rsidR="00671CA9" w:rsidRPr="00D964AE" w:rsidRDefault="00671CA9" w:rsidP="00926C80">
            <w:pPr>
              <w:pStyle w:val="Table"/>
              <w:rPr>
                <w:rFonts w:cs="Times New Roman"/>
                <w:sz w:val="21"/>
                <w:szCs w:val="21"/>
              </w:rPr>
            </w:pPr>
            <w:r w:rsidRPr="00D964AE">
              <w:rPr>
                <w:rFonts w:cs="Times New Roman"/>
                <w:sz w:val="21"/>
                <w:szCs w:val="21"/>
              </w:rPr>
              <w:t>59793.282</w:t>
            </w:r>
          </w:p>
        </w:tc>
      </w:tr>
      <w:tr w:rsidR="00671CA9" w:rsidRPr="00D964AE" w14:paraId="4829EC3A" w14:textId="77777777" w:rsidTr="004205F2">
        <w:tc>
          <w:tcPr>
            <w:tcW w:w="0" w:type="auto"/>
            <w:hideMark/>
          </w:tcPr>
          <w:p w14:paraId="14F7866C" w14:textId="77777777" w:rsidR="00671CA9" w:rsidRPr="00D964AE" w:rsidRDefault="00671CA9" w:rsidP="00926C80">
            <w:pPr>
              <w:pStyle w:val="Table"/>
              <w:rPr>
                <w:rFonts w:cs="Times New Roman"/>
                <w:sz w:val="21"/>
                <w:szCs w:val="21"/>
              </w:rPr>
            </w:pPr>
            <w:r w:rsidRPr="00D964AE">
              <w:rPr>
                <w:rFonts w:cs="Times New Roman"/>
                <w:sz w:val="21"/>
                <w:szCs w:val="21"/>
              </w:rPr>
              <w:t>Log Likelihood</w:t>
            </w:r>
          </w:p>
        </w:tc>
        <w:tc>
          <w:tcPr>
            <w:tcW w:w="0" w:type="auto"/>
            <w:hideMark/>
          </w:tcPr>
          <w:p w14:paraId="76ECA34A" w14:textId="77777777" w:rsidR="00671CA9" w:rsidRPr="00D964AE" w:rsidRDefault="00671CA9" w:rsidP="00926C80">
            <w:pPr>
              <w:pStyle w:val="Table"/>
              <w:rPr>
                <w:rFonts w:cs="Times New Roman"/>
                <w:sz w:val="21"/>
                <w:szCs w:val="21"/>
              </w:rPr>
            </w:pPr>
            <w:r w:rsidRPr="00D964AE">
              <w:rPr>
                <w:rFonts w:cs="Times New Roman"/>
                <w:sz w:val="21"/>
                <w:szCs w:val="21"/>
              </w:rPr>
              <w:t>-29957.161</w:t>
            </w:r>
          </w:p>
        </w:tc>
        <w:tc>
          <w:tcPr>
            <w:tcW w:w="0" w:type="auto"/>
            <w:hideMark/>
          </w:tcPr>
          <w:p w14:paraId="6F4147B7" w14:textId="77777777" w:rsidR="00671CA9" w:rsidRPr="00D964AE" w:rsidRDefault="00671CA9" w:rsidP="00926C80">
            <w:pPr>
              <w:pStyle w:val="Table"/>
              <w:rPr>
                <w:rFonts w:cs="Times New Roman"/>
                <w:sz w:val="21"/>
                <w:szCs w:val="21"/>
              </w:rPr>
            </w:pPr>
            <w:r w:rsidRPr="00D964AE">
              <w:rPr>
                <w:rFonts w:cs="Times New Roman"/>
                <w:sz w:val="21"/>
                <w:szCs w:val="21"/>
              </w:rPr>
              <w:t>-29968.400</w:t>
            </w:r>
          </w:p>
        </w:tc>
        <w:tc>
          <w:tcPr>
            <w:tcW w:w="0" w:type="auto"/>
            <w:hideMark/>
          </w:tcPr>
          <w:p w14:paraId="36691ECF" w14:textId="77777777" w:rsidR="00671CA9" w:rsidRPr="00D964AE" w:rsidRDefault="00671CA9" w:rsidP="00926C80">
            <w:pPr>
              <w:pStyle w:val="Table"/>
              <w:rPr>
                <w:rFonts w:cs="Times New Roman"/>
                <w:sz w:val="21"/>
                <w:szCs w:val="21"/>
              </w:rPr>
            </w:pPr>
            <w:r w:rsidRPr="00D964AE">
              <w:rPr>
                <w:rFonts w:cs="Times New Roman"/>
                <w:sz w:val="21"/>
                <w:szCs w:val="21"/>
              </w:rPr>
              <w:t>-29986.680</w:t>
            </w:r>
          </w:p>
        </w:tc>
        <w:tc>
          <w:tcPr>
            <w:tcW w:w="0" w:type="auto"/>
            <w:hideMark/>
          </w:tcPr>
          <w:p w14:paraId="79CFB141" w14:textId="77777777" w:rsidR="00671CA9" w:rsidRPr="00D964AE" w:rsidRDefault="00671CA9" w:rsidP="00926C80">
            <w:pPr>
              <w:pStyle w:val="Table"/>
              <w:rPr>
                <w:rFonts w:cs="Times New Roman"/>
                <w:sz w:val="21"/>
                <w:szCs w:val="21"/>
              </w:rPr>
            </w:pPr>
            <w:r w:rsidRPr="00D964AE">
              <w:rPr>
                <w:rFonts w:cs="Times New Roman"/>
                <w:sz w:val="21"/>
                <w:szCs w:val="21"/>
              </w:rPr>
              <w:t>-29973.547</w:t>
            </w:r>
          </w:p>
        </w:tc>
        <w:tc>
          <w:tcPr>
            <w:tcW w:w="0" w:type="auto"/>
            <w:hideMark/>
          </w:tcPr>
          <w:p w14:paraId="2FD00473" w14:textId="77777777" w:rsidR="00671CA9" w:rsidRPr="00D964AE" w:rsidRDefault="00671CA9" w:rsidP="00926C80">
            <w:pPr>
              <w:pStyle w:val="Table"/>
              <w:rPr>
                <w:rFonts w:cs="Times New Roman"/>
                <w:sz w:val="21"/>
                <w:szCs w:val="21"/>
              </w:rPr>
            </w:pPr>
            <w:r w:rsidRPr="00D964AE">
              <w:rPr>
                <w:rFonts w:cs="Times New Roman"/>
                <w:sz w:val="21"/>
                <w:szCs w:val="21"/>
              </w:rPr>
              <w:t>-29975.659</w:t>
            </w:r>
          </w:p>
        </w:tc>
        <w:tc>
          <w:tcPr>
            <w:tcW w:w="0" w:type="auto"/>
            <w:hideMark/>
          </w:tcPr>
          <w:p w14:paraId="5A4770BD" w14:textId="77777777" w:rsidR="00671CA9" w:rsidRPr="00D964AE" w:rsidRDefault="00671CA9" w:rsidP="00926C80">
            <w:pPr>
              <w:pStyle w:val="Table"/>
              <w:rPr>
                <w:rFonts w:cs="Times New Roman"/>
                <w:sz w:val="21"/>
                <w:szCs w:val="21"/>
              </w:rPr>
            </w:pPr>
            <w:r w:rsidRPr="00D964AE">
              <w:rPr>
                <w:rFonts w:cs="Times New Roman"/>
                <w:sz w:val="21"/>
                <w:szCs w:val="21"/>
              </w:rPr>
              <w:t>-29991.181</w:t>
            </w:r>
          </w:p>
        </w:tc>
        <w:tc>
          <w:tcPr>
            <w:tcW w:w="0" w:type="auto"/>
            <w:hideMark/>
          </w:tcPr>
          <w:p w14:paraId="01BCEF03" w14:textId="77777777" w:rsidR="00671CA9" w:rsidRPr="00D964AE" w:rsidRDefault="00671CA9" w:rsidP="00926C80">
            <w:pPr>
              <w:pStyle w:val="Table"/>
              <w:rPr>
                <w:rFonts w:cs="Times New Roman"/>
                <w:sz w:val="21"/>
                <w:szCs w:val="21"/>
              </w:rPr>
            </w:pPr>
            <w:r w:rsidRPr="00D964AE">
              <w:rPr>
                <w:rFonts w:cs="Times New Roman"/>
                <w:sz w:val="21"/>
                <w:szCs w:val="21"/>
              </w:rPr>
              <w:t>-29871.126</w:t>
            </w:r>
          </w:p>
        </w:tc>
      </w:tr>
      <w:tr w:rsidR="00671CA9" w:rsidRPr="00D964AE" w14:paraId="1ABE7B40" w14:textId="77777777" w:rsidTr="004205F2">
        <w:tc>
          <w:tcPr>
            <w:tcW w:w="0" w:type="auto"/>
            <w:hideMark/>
          </w:tcPr>
          <w:p w14:paraId="0B585860" w14:textId="77777777" w:rsidR="00671CA9" w:rsidRPr="00D964AE" w:rsidRDefault="00671CA9" w:rsidP="00926C80">
            <w:pPr>
              <w:pStyle w:val="Table"/>
              <w:rPr>
                <w:rFonts w:cs="Times New Roman"/>
                <w:sz w:val="21"/>
                <w:szCs w:val="21"/>
              </w:rPr>
            </w:pPr>
            <w:r w:rsidRPr="00D964AE">
              <w:rPr>
                <w:rFonts w:cs="Times New Roman"/>
                <w:sz w:val="21"/>
                <w:szCs w:val="21"/>
              </w:rPr>
              <w:t>Num. obs.</w:t>
            </w:r>
          </w:p>
        </w:tc>
        <w:tc>
          <w:tcPr>
            <w:tcW w:w="0" w:type="auto"/>
            <w:hideMark/>
          </w:tcPr>
          <w:p w14:paraId="5743032F" w14:textId="77777777" w:rsidR="00671CA9" w:rsidRPr="00D964AE" w:rsidRDefault="00671CA9" w:rsidP="00926C80">
            <w:pPr>
              <w:pStyle w:val="Table"/>
              <w:rPr>
                <w:rFonts w:cs="Times New Roman"/>
                <w:sz w:val="21"/>
                <w:szCs w:val="21"/>
              </w:rPr>
            </w:pPr>
            <w:r w:rsidRPr="00D964AE">
              <w:rPr>
                <w:rFonts w:cs="Times New Roman"/>
                <w:sz w:val="21"/>
                <w:szCs w:val="21"/>
              </w:rPr>
              <w:t>27065</w:t>
            </w:r>
          </w:p>
        </w:tc>
        <w:tc>
          <w:tcPr>
            <w:tcW w:w="0" w:type="auto"/>
            <w:hideMark/>
          </w:tcPr>
          <w:p w14:paraId="40DE17A3" w14:textId="77777777" w:rsidR="00671CA9" w:rsidRPr="00D964AE" w:rsidRDefault="00671CA9" w:rsidP="00926C80">
            <w:pPr>
              <w:pStyle w:val="Table"/>
              <w:rPr>
                <w:rFonts w:cs="Times New Roman"/>
                <w:sz w:val="21"/>
                <w:szCs w:val="21"/>
              </w:rPr>
            </w:pPr>
            <w:r w:rsidRPr="00D964AE">
              <w:rPr>
                <w:rFonts w:cs="Times New Roman"/>
                <w:sz w:val="21"/>
                <w:szCs w:val="21"/>
              </w:rPr>
              <w:t>27065</w:t>
            </w:r>
          </w:p>
        </w:tc>
        <w:tc>
          <w:tcPr>
            <w:tcW w:w="0" w:type="auto"/>
            <w:hideMark/>
          </w:tcPr>
          <w:p w14:paraId="233DA1D5" w14:textId="77777777" w:rsidR="00671CA9" w:rsidRPr="00D964AE" w:rsidRDefault="00671CA9" w:rsidP="00926C80">
            <w:pPr>
              <w:pStyle w:val="Table"/>
              <w:rPr>
                <w:rFonts w:cs="Times New Roman"/>
                <w:sz w:val="21"/>
                <w:szCs w:val="21"/>
              </w:rPr>
            </w:pPr>
            <w:r w:rsidRPr="00D964AE">
              <w:rPr>
                <w:rFonts w:cs="Times New Roman"/>
                <w:sz w:val="21"/>
                <w:szCs w:val="21"/>
              </w:rPr>
              <w:t>27065</w:t>
            </w:r>
          </w:p>
        </w:tc>
        <w:tc>
          <w:tcPr>
            <w:tcW w:w="0" w:type="auto"/>
            <w:hideMark/>
          </w:tcPr>
          <w:p w14:paraId="0E762526" w14:textId="77777777" w:rsidR="00671CA9" w:rsidRPr="00D964AE" w:rsidRDefault="00671CA9" w:rsidP="00926C80">
            <w:pPr>
              <w:pStyle w:val="Table"/>
              <w:rPr>
                <w:rFonts w:cs="Times New Roman"/>
                <w:sz w:val="21"/>
                <w:szCs w:val="21"/>
              </w:rPr>
            </w:pPr>
            <w:r w:rsidRPr="00D964AE">
              <w:rPr>
                <w:rFonts w:cs="Times New Roman"/>
                <w:sz w:val="21"/>
                <w:szCs w:val="21"/>
              </w:rPr>
              <w:t>27065</w:t>
            </w:r>
          </w:p>
        </w:tc>
        <w:tc>
          <w:tcPr>
            <w:tcW w:w="0" w:type="auto"/>
            <w:hideMark/>
          </w:tcPr>
          <w:p w14:paraId="657BE231" w14:textId="77777777" w:rsidR="00671CA9" w:rsidRPr="00D964AE" w:rsidRDefault="00671CA9" w:rsidP="00926C80">
            <w:pPr>
              <w:pStyle w:val="Table"/>
              <w:rPr>
                <w:rFonts w:cs="Times New Roman"/>
                <w:sz w:val="21"/>
                <w:szCs w:val="21"/>
              </w:rPr>
            </w:pPr>
            <w:r w:rsidRPr="00D964AE">
              <w:rPr>
                <w:rFonts w:cs="Times New Roman"/>
                <w:sz w:val="21"/>
                <w:szCs w:val="21"/>
              </w:rPr>
              <w:t>27065</w:t>
            </w:r>
          </w:p>
        </w:tc>
        <w:tc>
          <w:tcPr>
            <w:tcW w:w="0" w:type="auto"/>
            <w:hideMark/>
          </w:tcPr>
          <w:p w14:paraId="5CA16544" w14:textId="77777777" w:rsidR="00671CA9" w:rsidRPr="00D964AE" w:rsidRDefault="00671CA9" w:rsidP="00926C80">
            <w:pPr>
              <w:pStyle w:val="Table"/>
              <w:rPr>
                <w:rFonts w:cs="Times New Roman"/>
                <w:sz w:val="21"/>
                <w:szCs w:val="21"/>
              </w:rPr>
            </w:pPr>
            <w:r w:rsidRPr="00D964AE">
              <w:rPr>
                <w:rFonts w:cs="Times New Roman"/>
                <w:sz w:val="21"/>
                <w:szCs w:val="21"/>
              </w:rPr>
              <w:t>27065</w:t>
            </w:r>
          </w:p>
        </w:tc>
        <w:tc>
          <w:tcPr>
            <w:tcW w:w="0" w:type="auto"/>
            <w:hideMark/>
          </w:tcPr>
          <w:p w14:paraId="36B6B805" w14:textId="77777777" w:rsidR="00671CA9" w:rsidRPr="00D964AE" w:rsidRDefault="00671CA9" w:rsidP="00926C80">
            <w:pPr>
              <w:pStyle w:val="Table"/>
              <w:rPr>
                <w:rFonts w:cs="Times New Roman"/>
                <w:sz w:val="21"/>
                <w:szCs w:val="21"/>
              </w:rPr>
            </w:pPr>
            <w:r w:rsidRPr="00D964AE">
              <w:rPr>
                <w:rFonts w:cs="Times New Roman"/>
                <w:sz w:val="21"/>
                <w:szCs w:val="21"/>
              </w:rPr>
              <w:t>27065</w:t>
            </w:r>
          </w:p>
        </w:tc>
      </w:tr>
      <w:tr w:rsidR="00671CA9" w:rsidRPr="00D964AE" w14:paraId="46B5D08F" w14:textId="77777777" w:rsidTr="004205F2">
        <w:tc>
          <w:tcPr>
            <w:tcW w:w="0" w:type="auto"/>
            <w:hideMark/>
          </w:tcPr>
          <w:p w14:paraId="188AFB27" w14:textId="77777777" w:rsidR="00671CA9" w:rsidRPr="00D964AE" w:rsidRDefault="00671CA9" w:rsidP="00926C80">
            <w:pPr>
              <w:pStyle w:val="Table"/>
              <w:rPr>
                <w:rFonts w:cs="Times New Roman"/>
                <w:sz w:val="21"/>
                <w:szCs w:val="21"/>
              </w:rPr>
            </w:pPr>
            <w:r w:rsidRPr="00D964AE">
              <w:rPr>
                <w:rFonts w:cs="Times New Roman"/>
                <w:sz w:val="21"/>
                <w:szCs w:val="21"/>
              </w:rPr>
              <w:t>Num. groups: admin1</w:t>
            </w:r>
          </w:p>
        </w:tc>
        <w:tc>
          <w:tcPr>
            <w:tcW w:w="0" w:type="auto"/>
            <w:hideMark/>
          </w:tcPr>
          <w:p w14:paraId="26D1C3C9" w14:textId="77777777" w:rsidR="00671CA9" w:rsidRPr="00D964AE" w:rsidRDefault="00671CA9" w:rsidP="00926C80">
            <w:pPr>
              <w:pStyle w:val="Table"/>
              <w:rPr>
                <w:rFonts w:cs="Times New Roman"/>
                <w:sz w:val="21"/>
                <w:szCs w:val="21"/>
              </w:rPr>
            </w:pPr>
            <w:r w:rsidRPr="00D964AE">
              <w:rPr>
                <w:rFonts w:cs="Times New Roman"/>
                <w:sz w:val="21"/>
                <w:szCs w:val="21"/>
              </w:rPr>
              <w:t>580</w:t>
            </w:r>
          </w:p>
        </w:tc>
        <w:tc>
          <w:tcPr>
            <w:tcW w:w="0" w:type="auto"/>
            <w:hideMark/>
          </w:tcPr>
          <w:p w14:paraId="5850CDD6" w14:textId="77777777" w:rsidR="00671CA9" w:rsidRPr="00D964AE" w:rsidRDefault="00671CA9" w:rsidP="00926C80">
            <w:pPr>
              <w:pStyle w:val="Table"/>
              <w:rPr>
                <w:rFonts w:cs="Times New Roman"/>
                <w:sz w:val="21"/>
                <w:szCs w:val="21"/>
              </w:rPr>
            </w:pPr>
            <w:r w:rsidRPr="00D964AE">
              <w:rPr>
                <w:rFonts w:cs="Times New Roman"/>
                <w:sz w:val="21"/>
                <w:szCs w:val="21"/>
              </w:rPr>
              <w:t>580</w:t>
            </w:r>
          </w:p>
        </w:tc>
        <w:tc>
          <w:tcPr>
            <w:tcW w:w="0" w:type="auto"/>
            <w:hideMark/>
          </w:tcPr>
          <w:p w14:paraId="2EF56016" w14:textId="77777777" w:rsidR="00671CA9" w:rsidRPr="00D964AE" w:rsidRDefault="00671CA9" w:rsidP="00926C80">
            <w:pPr>
              <w:pStyle w:val="Table"/>
              <w:rPr>
                <w:rFonts w:cs="Times New Roman"/>
                <w:sz w:val="21"/>
                <w:szCs w:val="21"/>
              </w:rPr>
            </w:pPr>
            <w:r w:rsidRPr="00D964AE">
              <w:rPr>
                <w:rFonts w:cs="Times New Roman"/>
                <w:sz w:val="21"/>
                <w:szCs w:val="21"/>
              </w:rPr>
              <w:t>580</w:t>
            </w:r>
          </w:p>
        </w:tc>
        <w:tc>
          <w:tcPr>
            <w:tcW w:w="0" w:type="auto"/>
            <w:hideMark/>
          </w:tcPr>
          <w:p w14:paraId="16740190" w14:textId="77777777" w:rsidR="00671CA9" w:rsidRPr="00D964AE" w:rsidRDefault="00671CA9" w:rsidP="00926C80">
            <w:pPr>
              <w:pStyle w:val="Table"/>
              <w:rPr>
                <w:rFonts w:cs="Times New Roman"/>
                <w:sz w:val="21"/>
                <w:szCs w:val="21"/>
              </w:rPr>
            </w:pPr>
            <w:r w:rsidRPr="00D964AE">
              <w:rPr>
                <w:rFonts w:cs="Times New Roman"/>
                <w:sz w:val="21"/>
                <w:szCs w:val="21"/>
              </w:rPr>
              <w:t>580</w:t>
            </w:r>
          </w:p>
        </w:tc>
        <w:tc>
          <w:tcPr>
            <w:tcW w:w="0" w:type="auto"/>
            <w:hideMark/>
          </w:tcPr>
          <w:p w14:paraId="7B6CB56B" w14:textId="77777777" w:rsidR="00671CA9" w:rsidRPr="00D964AE" w:rsidRDefault="00671CA9" w:rsidP="00926C80">
            <w:pPr>
              <w:pStyle w:val="Table"/>
              <w:rPr>
                <w:rFonts w:cs="Times New Roman"/>
                <w:sz w:val="21"/>
                <w:szCs w:val="21"/>
              </w:rPr>
            </w:pPr>
            <w:r w:rsidRPr="00D964AE">
              <w:rPr>
                <w:rFonts w:cs="Times New Roman"/>
                <w:sz w:val="21"/>
                <w:szCs w:val="21"/>
              </w:rPr>
              <w:t>580</w:t>
            </w:r>
          </w:p>
        </w:tc>
        <w:tc>
          <w:tcPr>
            <w:tcW w:w="0" w:type="auto"/>
            <w:hideMark/>
          </w:tcPr>
          <w:p w14:paraId="1478CE59" w14:textId="77777777" w:rsidR="00671CA9" w:rsidRPr="00D964AE" w:rsidRDefault="00671CA9" w:rsidP="00926C80">
            <w:pPr>
              <w:pStyle w:val="Table"/>
              <w:rPr>
                <w:rFonts w:cs="Times New Roman"/>
                <w:sz w:val="21"/>
                <w:szCs w:val="21"/>
              </w:rPr>
            </w:pPr>
            <w:r w:rsidRPr="00D964AE">
              <w:rPr>
                <w:rFonts w:cs="Times New Roman"/>
                <w:sz w:val="21"/>
                <w:szCs w:val="21"/>
              </w:rPr>
              <w:t>580</w:t>
            </w:r>
          </w:p>
        </w:tc>
        <w:tc>
          <w:tcPr>
            <w:tcW w:w="0" w:type="auto"/>
            <w:hideMark/>
          </w:tcPr>
          <w:p w14:paraId="7990E533" w14:textId="77777777" w:rsidR="00671CA9" w:rsidRPr="00D964AE" w:rsidRDefault="00671CA9" w:rsidP="00926C80">
            <w:pPr>
              <w:pStyle w:val="Table"/>
              <w:rPr>
                <w:rFonts w:cs="Times New Roman"/>
                <w:sz w:val="21"/>
                <w:szCs w:val="21"/>
              </w:rPr>
            </w:pPr>
            <w:r w:rsidRPr="00D964AE">
              <w:rPr>
                <w:rFonts w:cs="Times New Roman"/>
                <w:sz w:val="21"/>
                <w:szCs w:val="21"/>
              </w:rPr>
              <w:t>580</w:t>
            </w:r>
          </w:p>
        </w:tc>
      </w:tr>
      <w:tr w:rsidR="00671CA9" w:rsidRPr="00D964AE" w14:paraId="18F9AAB0" w14:textId="77777777" w:rsidTr="004205F2">
        <w:tc>
          <w:tcPr>
            <w:tcW w:w="0" w:type="auto"/>
            <w:hideMark/>
          </w:tcPr>
          <w:p w14:paraId="480EE1AE" w14:textId="77777777" w:rsidR="00671CA9" w:rsidRPr="00D964AE" w:rsidRDefault="00671CA9" w:rsidP="00926C80">
            <w:pPr>
              <w:pStyle w:val="Table"/>
              <w:rPr>
                <w:rFonts w:cs="Times New Roman"/>
                <w:sz w:val="21"/>
                <w:szCs w:val="21"/>
              </w:rPr>
            </w:pPr>
            <w:r w:rsidRPr="00D964AE">
              <w:rPr>
                <w:rFonts w:cs="Times New Roman"/>
                <w:sz w:val="21"/>
                <w:szCs w:val="21"/>
              </w:rPr>
              <w:t>Num. groups: country</w:t>
            </w:r>
          </w:p>
        </w:tc>
        <w:tc>
          <w:tcPr>
            <w:tcW w:w="0" w:type="auto"/>
            <w:hideMark/>
          </w:tcPr>
          <w:p w14:paraId="7DF4A0FB" w14:textId="77777777" w:rsidR="00671CA9" w:rsidRPr="00D964AE" w:rsidRDefault="00671CA9" w:rsidP="00926C80">
            <w:pPr>
              <w:pStyle w:val="Table"/>
              <w:rPr>
                <w:rFonts w:cs="Times New Roman"/>
                <w:sz w:val="21"/>
                <w:szCs w:val="21"/>
              </w:rPr>
            </w:pPr>
            <w:r w:rsidRPr="00D964AE">
              <w:rPr>
                <w:rFonts w:cs="Times New Roman"/>
                <w:sz w:val="21"/>
                <w:szCs w:val="21"/>
              </w:rPr>
              <w:t>43</w:t>
            </w:r>
          </w:p>
        </w:tc>
        <w:tc>
          <w:tcPr>
            <w:tcW w:w="0" w:type="auto"/>
            <w:hideMark/>
          </w:tcPr>
          <w:p w14:paraId="2CD0B60B" w14:textId="77777777" w:rsidR="00671CA9" w:rsidRPr="00D964AE" w:rsidRDefault="00671CA9" w:rsidP="00926C80">
            <w:pPr>
              <w:pStyle w:val="Table"/>
              <w:rPr>
                <w:rFonts w:cs="Times New Roman"/>
                <w:sz w:val="21"/>
                <w:szCs w:val="21"/>
              </w:rPr>
            </w:pPr>
            <w:r w:rsidRPr="00D964AE">
              <w:rPr>
                <w:rFonts w:cs="Times New Roman"/>
                <w:sz w:val="21"/>
                <w:szCs w:val="21"/>
              </w:rPr>
              <w:t>43</w:t>
            </w:r>
          </w:p>
        </w:tc>
        <w:tc>
          <w:tcPr>
            <w:tcW w:w="0" w:type="auto"/>
            <w:hideMark/>
          </w:tcPr>
          <w:p w14:paraId="5DE49D62" w14:textId="77777777" w:rsidR="00671CA9" w:rsidRPr="00D964AE" w:rsidRDefault="00671CA9" w:rsidP="00926C80">
            <w:pPr>
              <w:pStyle w:val="Table"/>
              <w:rPr>
                <w:rFonts w:cs="Times New Roman"/>
                <w:sz w:val="21"/>
                <w:szCs w:val="21"/>
              </w:rPr>
            </w:pPr>
            <w:r w:rsidRPr="00D964AE">
              <w:rPr>
                <w:rFonts w:cs="Times New Roman"/>
                <w:sz w:val="21"/>
                <w:szCs w:val="21"/>
              </w:rPr>
              <w:t>43</w:t>
            </w:r>
          </w:p>
        </w:tc>
        <w:tc>
          <w:tcPr>
            <w:tcW w:w="0" w:type="auto"/>
            <w:hideMark/>
          </w:tcPr>
          <w:p w14:paraId="2676AD31" w14:textId="77777777" w:rsidR="00671CA9" w:rsidRPr="00D964AE" w:rsidRDefault="00671CA9" w:rsidP="00926C80">
            <w:pPr>
              <w:pStyle w:val="Table"/>
              <w:rPr>
                <w:rFonts w:cs="Times New Roman"/>
                <w:sz w:val="21"/>
                <w:szCs w:val="21"/>
              </w:rPr>
            </w:pPr>
            <w:r w:rsidRPr="00D964AE">
              <w:rPr>
                <w:rFonts w:cs="Times New Roman"/>
                <w:sz w:val="21"/>
                <w:szCs w:val="21"/>
              </w:rPr>
              <w:t>43</w:t>
            </w:r>
          </w:p>
        </w:tc>
        <w:tc>
          <w:tcPr>
            <w:tcW w:w="0" w:type="auto"/>
            <w:hideMark/>
          </w:tcPr>
          <w:p w14:paraId="31DEFC8E" w14:textId="77777777" w:rsidR="00671CA9" w:rsidRPr="00D964AE" w:rsidRDefault="00671CA9" w:rsidP="00926C80">
            <w:pPr>
              <w:pStyle w:val="Table"/>
              <w:rPr>
                <w:rFonts w:cs="Times New Roman"/>
                <w:sz w:val="21"/>
                <w:szCs w:val="21"/>
              </w:rPr>
            </w:pPr>
            <w:r w:rsidRPr="00D964AE">
              <w:rPr>
                <w:rFonts w:cs="Times New Roman"/>
                <w:sz w:val="21"/>
                <w:szCs w:val="21"/>
              </w:rPr>
              <w:t>43</w:t>
            </w:r>
          </w:p>
        </w:tc>
        <w:tc>
          <w:tcPr>
            <w:tcW w:w="0" w:type="auto"/>
            <w:hideMark/>
          </w:tcPr>
          <w:p w14:paraId="528B9F90" w14:textId="77777777" w:rsidR="00671CA9" w:rsidRPr="00D964AE" w:rsidRDefault="00671CA9" w:rsidP="00926C80">
            <w:pPr>
              <w:pStyle w:val="Table"/>
              <w:rPr>
                <w:rFonts w:cs="Times New Roman"/>
                <w:sz w:val="21"/>
                <w:szCs w:val="21"/>
              </w:rPr>
            </w:pPr>
            <w:r w:rsidRPr="00D964AE">
              <w:rPr>
                <w:rFonts w:cs="Times New Roman"/>
                <w:sz w:val="21"/>
                <w:szCs w:val="21"/>
              </w:rPr>
              <w:t>43</w:t>
            </w:r>
          </w:p>
        </w:tc>
        <w:tc>
          <w:tcPr>
            <w:tcW w:w="0" w:type="auto"/>
            <w:hideMark/>
          </w:tcPr>
          <w:p w14:paraId="51753832" w14:textId="77777777" w:rsidR="00671CA9" w:rsidRPr="00D964AE" w:rsidRDefault="00671CA9" w:rsidP="00926C80">
            <w:pPr>
              <w:pStyle w:val="Table"/>
              <w:rPr>
                <w:rFonts w:cs="Times New Roman"/>
                <w:sz w:val="21"/>
                <w:szCs w:val="21"/>
              </w:rPr>
            </w:pPr>
            <w:r w:rsidRPr="00D964AE">
              <w:rPr>
                <w:rFonts w:cs="Times New Roman"/>
                <w:sz w:val="21"/>
                <w:szCs w:val="21"/>
              </w:rPr>
              <w:t>43</w:t>
            </w:r>
          </w:p>
        </w:tc>
      </w:tr>
      <w:tr w:rsidR="00671CA9" w:rsidRPr="00D964AE" w14:paraId="785F2768" w14:textId="77777777" w:rsidTr="004205F2">
        <w:tc>
          <w:tcPr>
            <w:tcW w:w="0" w:type="auto"/>
            <w:hideMark/>
          </w:tcPr>
          <w:p w14:paraId="3D15D138" w14:textId="77777777" w:rsidR="00671CA9" w:rsidRPr="00D964AE" w:rsidRDefault="00671CA9" w:rsidP="00926C80">
            <w:pPr>
              <w:pStyle w:val="Table"/>
              <w:rPr>
                <w:rFonts w:cs="Times New Roman"/>
                <w:sz w:val="21"/>
                <w:szCs w:val="21"/>
              </w:rPr>
            </w:pPr>
            <w:r w:rsidRPr="00D964AE">
              <w:rPr>
                <w:rFonts w:cs="Times New Roman"/>
                <w:sz w:val="21"/>
                <w:szCs w:val="21"/>
              </w:rPr>
              <w:t>Var: admin1 (Intercept)</w:t>
            </w:r>
          </w:p>
        </w:tc>
        <w:tc>
          <w:tcPr>
            <w:tcW w:w="0" w:type="auto"/>
            <w:hideMark/>
          </w:tcPr>
          <w:p w14:paraId="09081C6D" w14:textId="77777777" w:rsidR="00671CA9" w:rsidRPr="00D964AE" w:rsidRDefault="00671CA9" w:rsidP="00926C80">
            <w:pPr>
              <w:pStyle w:val="Table"/>
              <w:rPr>
                <w:rFonts w:cs="Times New Roman"/>
                <w:sz w:val="21"/>
                <w:szCs w:val="21"/>
              </w:rPr>
            </w:pPr>
            <w:r w:rsidRPr="00D964AE">
              <w:rPr>
                <w:rFonts w:cs="Times New Roman"/>
                <w:sz w:val="21"/>
                <w:szCs w:val="21"/>
              </w:rPr>
              <w:t>0.000</w:t>
            </w:r>
          </w:p>
        </w:tc>
        <w:tc>
          <w:tcPr>
            <w:tcW w:w="0" w:type="auto"/>
            <w:hideMark/>
          </w:tcPr>
          <w:p w14:paraId="1737353A" w14:textId="77777777" w:rsidR="00671CA9" w:rsidRPr="00D964AE" w:rsidRDefault="00671CA9" w:rsidP="00926C80">
            <w:pPr>
              <w:pStyle w:val="Table"/>
              <w:rPr>
                <w:rFonts w:cs="Times New Roman"/>
                <w:sz w:val="21"/>
                <w:szCs w:val="21"/>
              </w:rPr>
            </w:pPr>
            <w:r w:rsidRPr="00D964AE">
              <w:rPr>
                <w:rFonts w:cs="Times New Roman"/>
                <w:sz w:val="21"/>
                <w:szCs w:val="21"/>
              </w:rPr>
              <w:t>0.001</w:t>
            </w:r>
          </w:p>
        </w:tc>
        <w:tc>
          <w:tcPr>
            <w:tcW w:w="0" w:type="auto"/>
            <w:hideMark/>
          </w:tcPr>
          <w:p w14:paraId="3C01AB51" w14:textId="77777777" w:rsidR="00671CA9" w:rsidRPr="00D964AE" w:rsidRDefault="00671CA9" w:rsidP="00926C80">
            <w:pPr>
              <w:pStyle w:val="Table"/>
              <w:rPr>
                <w:rFonts w:cs="Times New Roman"/>
                <w:sz w:val="21"/>
                <w:szCs w:val="21"/>
              </w:rPr>
            </w:pPr>
            <w:r w:rsidRPr="00D964AE">
              <w:rPr>
                <w:rFonts w:cs="Times New Roman"/>
                <w:sz w:val="21"/>
                <w:szCs w:val="21"/>
              </w:rPr>
              <w:t>0.001</w:t>
            </w:r>
          </w:p>
        </w:tc>
        <w:tc>
          <w:tcPr>
            <w:tcW w:w="0" w:type="auto"/>
            <w:hideMark/>
          </w:tcPr>
          <w:p w14:paraId="27161393" w14:textId="77777777" w:rsidR="00671CA9" w:rsidRPr="00D964AE" w:rsidRDefault="00671CA9" w:rsidP="00926C80">
            <w:pPr>
              <w:pStyle w:val="Table"/>
              <w:rPr>
                <w:rFonts w:cs="Times New Roman"/>
                <w:sz w:val="21"/>
                <w:szCs w:val="21"/>
              </w:rPr>
            </w:pPr>
            <w:r w:rsidRPr="00D964AE">
              <w:rPr>
                <w:rFonts w:cs="Times New Roman"/>
                <w:sz w:val="21"/>
                <w:szCs w:val="21"/>
              </w:rPr>
              <w:t>0.001</w:t>
            </w:r>
          </w:p>
        </w:tc>
        <w:tc>
          <w:tcPr>
            <w:tcW w:w="0" w:type="auto"/>
            <w:hideMark/>
          </w:tcPr>
          <w:p w14:paraId="14F9BD61" w14:textId="77777777" w:rsidR="00671CA9" w:rsidRPr="00D964AE" w:rsidRDefault="00671CA9" w:rsidP="00926C80">
            <w:pPr>
              <w:pStyle w:val="Table"/>
              <w:rPr>
                <w:rFonts w:cs="Times New Roman"/>
                <w:sz w:val="21"/>
                <w:szCs w:val="21"/>
              </w:rPr>
            </w:pPr>
            <w:r w:rsidRPr="00D964AE">
              <w:rPr>
                <w:rFonts w:cs="Times New Roman"/>
                <w:sz w:val="21"/>
                <w:szCs w:val="21"/>
              </w:rPr>
              <w:t>0.000</w:t>
            </w:r>
          </w:p>
        </w:tc>
        <w:tc>
          <w:tcPr>
            <w:tcW w:w="0" w:type="auto"/>
            <w:hideMark/>
          </w:tcPr>
          <w:p w14:paraId="4BE2F6F2" w14:textId="77777777" w:rsidR="00671CA9" w:rsidRPr="00D964AE" w:rsidRDefault="00671CA9" w:rsidP="00926C80">
            <w:pPr>
              <w:pStyle w:val="Table"/>
              <w:rPr>
                <w:rFonts w:cs="Times New Roman"/>
                <w:sz w:val="21"/>
                <w:szCs w:val="21"/>
              </w:rPr>
            </w:pPr>
            <w:r w:rsidRPr="00D964AE">
              <w:rPr>
                <w:rFonts w:cs="Times New Roman"/>
                <w:sz w:val="21"/>
                <w:szCs w:val="21"/>
              </w:rPr>
              <w:t>0.001</w:t>
            </w:r>
          </w:p>
        </w:tc>
        <w:tc>
          <w:tcPr>
            <w:tcW w:w="0" w:type="auto"/>
            <w:hideMark/>
          </w:tcPr>
          <w:p w14:paraId="5D289168" w14:textId="77777777" w:rsidR="00671CA9" w:rsidRPr="00D964AE" w:rsidRDefault="00671CA9" w:rsidP="00926C80">
            <w:pPr>
              <w:pStyle w:val="Table"/>
              <w:rPr>
                <w:rFonts w:cs="Times New Roman"/>
                <w:sz w:val="21"/>
                <w:szCs w:val="21"/>
              </w:rPr>
            </w:pPr>
            <w:r w:rsidRPr="00D964AE">
              <w:rPr>
                <w:rFonts w:cs="Times New Roman"/>
                <w:sz w:val="21"/>
                <w:szCs w:val="21"/>
              </w:rPr>
              <w:t>0.001</w:t>
            </w:r>
          </w:p>
        </w:tc>
      </w:tr>
      <w:tr w:rsidR="00671CA9" w:rsidRPr="00D964AE" w14:paraId="4379D4C6" w14:textId="77777777" w:rsidTr="004205F2">
        <w:tc>
          <w:tcPr>
            <w:tcW w:w="0" w:type="auto"/>
            <w:hideMark/>
          </w:tcPr>
          <w:p w14:paraId="7577BECF" w14:textId="77777777" w:rsidR="00671CA9" w:rsidRPr="00D964AE" w:rsidRDefault="00671CA9" w:rsidP="00926C80">
            <w:pPr>
              <w:pStyle w:val="Table"/>
              <w:rPr>
                <w:rFonts w:cs="Times New Roman"/>
                <w:sz w:val="21"/>
                <w:szCs w:val="21"/>
              </w:rPr>
            </w:pPr>
            <w:r w:rsidRPr="00D964AE">
              <w:rPr>
                <w:rFonts w:cs="Times New Roman"/>
                <w:sz w:val="21"/>
                <w:szCs w:val="21"/>
              </w:rPr>
              <w:t>Var: country (Intercept)</w:t>
            </w:r>
          </w:p>
        </w:tc>
        <w:tc>
          <w:tcPr>
            <w:tcW w:w="0" w:type="auto"/>
            <w:hideMark/>
          </w:tcPr>
          <w:p w14:paraId="0DDFF91F" w14:textId="77777777" w:rsidR="00671CA9" w:rsidRPr="00D964AE" w:rsidRDefault="00671CA9" w:rsidP="00926C80">
            <w:pPr>
              <w:pStyle w:val="Table"/>
              <w:rPr>
                <w:rFonts w:cs="Times New Roman"/>
                <w:sz w:val="21"/>
                <w:szCs w:val="21"/>
              </w:rPr>
            </w:pPr>
            <w:r w:rsidRPr="00D964AE">
              <w:rPr>
                <w:rFonts w:cs="Times New Roman"/>
                <w:sz w:val="21"/>
                <w:szCs w:val="21"/>
              </w:rPr>
              <w:t>0.001</w:t>
            </w:r>
          </w:p>
        </w:tc>
        <w:tc>
          <w:tcPr>
            <w:tcW w:w="0" w:type="auto"/>
            <w:hideMark/>
          </w:tcPr>
          <w:p w14:paraId="6464DFB8" w14:textId="77777777" w:rsidR="00671CA9" w:rsidRPr="00D964AE" w:rsidRDefault="00671CA9" w:rsidP="00926C80">
            <w:pPr>
              <w:pStyle w:val="Table"/>
              <w:rPr>
                <w:rFonts w:cs="Times New Roman"/>
                <w:sz w:val="21"/>
                <w:szCs w:val="21"/>
              </w:rPr>
            </w:pPr>
            <w:r w:rsidRPr="00D964AE">
              <w:rPr>
                <w:rFonts w:cs="Times New Roman"/>
                <w:sz w:val="21"/>
                <w:szCs w:val="21"/>
              </w:rPr>
              <w:t>0.001</w:t>
            </w:r>
          </w:p>
        </w:tc>
        <w:tc>
          <w:tcPr>
            <w:tcW w:w="0" w:type="auto"/>
            <w:hideMark/>
          </w:tcPr>
          <w:p w14:paraId="0CE77E4C" w14:textId="77777777" w:rsidR="00671CA9" w:rsidRPr="00D964AE" w:rsidRDefault="00671CA9" w:rsidP="00926C80">
            <w:pPr>
              <w:pStyle w:val="Table"/>
              <w:rPr>
                <w:rFonts w:cs="Times New Roman"/>
                <w:sz w:val="21"/>
                <w:szCs w:val="21"/>
              </w:rPr>
            </w:pPr>
            <w:r w:rsidRPr="00D964AE">
              <w:rPr>
                <w:rFonts w:cs="Times New Roman"/>
                <w:sz w:val="21"/>
                <w:szCs w:val="21"/>
              </w:rPr>
              <w:t>0.002</w:t>
            </w:r>
          </w:p>
        </w:tc>
        <w:tc>
          <w:tcPr>
            <w:tcW w:w="0" w:type="auto"/>
            <w:hideMark/>
          </w:tcPr>
          <w:p w14:paraId="27E4E508" w14:textId="77777777" w:rsidR="00671CA9" w:rsidRPr="00D964AE" w:rsidRDefault="00671CA9" w:rsidP="00926C80">
            <w:pPr>
              <w:pStyle w:val="Table"/>
              <w:rPr>
                <w:rFonts w:cs="Times New Roman"/>
                <w:sz w:val="21"/>
                <w:szCs w:val="21"/>
              </w:rPr>
            </w:pPr>
            <w:r w:rsidRPr="00D964AE">
              <w:rPr>
                <w:rFonts w:cs="Times New Roman"/>
                <w:sz w:val="21"/>
                <w:szCs w:val="21"/>
              </w:rPr>
              <w:t>0.001</w:t>
            </w:r>
          </w:p>
        </w:tc>
        <w:tc>
          <w:tcPr>
            <w:tcW w:w="0" w:type="auto"/>
            <w:hideMark/>
          </w:tcPr>
          <w:p w14:paraId="133318F5" w14:textId="77777777" w:rsidR="00671CA9" w:rsidRPr="00D964AE" w:rsidRDefault="00671CA9" w:rsidP="00926C80">
            <w:pPr>
              <w:pStyle w:val="Table"/>
              <w:rPr>
                <w:rFonts w:cs="Times New Roman"/>
                <w:sz w:val="21"/>
                <w:szCs w:val="21"/>
              </w:rPr>
            </w:pPr>
            <w:r w:rsidRPr="00D964AE">
              <w:rPr>
                <w:rFonts w:cs="Times New Roman"/>
                <w:sz w:val="21"/>
                <w:szCs w:val="21"/>
              </w:rPr>
              <w:t>0.002</w:t>
            </w:r>
          </w:p>
        </w:tc>
        <w:tc>
          <w:tcPr>
            <w:tcW w:w="0" w:type="auto"/>
            <w:hideMark/>
          </w:tcPr>
          <w:p w14:paraId="2A51398F" w14:textId="77777777" w:rsidR="00671CA9" w:rsidRPr="00D964AE" w:rsidRDefault="00671CA9" w:rsidP="00926C80">
            <w:pPr>
              <w:pStyle w:val="Table"/>
              <w:rPr>
                <w:rFonts w:cs="Times New Roman"/>
                <w:sz w:val="21"/>
                <w:szCs w:val="21"/>
              </w:rPr>
            </w:pPr>
            <w:r w:rsidRPr="00D964AE">
              <w:rPr>
                <w:rFonts w:cs="Times New Roman"/>
                <w:sz w:val="21"/>
                <w:szCs w:val="21"/>
              </w:rPr>
              <w:t>0.002</w:t>
            </w:r>
          </w:p>
        </w:tc>
        <w:tc>
          <w:tcPr>
            <w:tcW w:w="0" w:type="auto"/>
            <w:hideMark/>
          </w:tcPr>
          <w:p w14:paraId="0919F287" w14:textId="77777777" w:rsidR="00671CA9" w:rsidRPr="00D964AE" w:rsidRDefault="00671CA9" w:rsidP="00926C80">
            <w:pPr>
              <w:pStyle w:val="Table"/>
              <w:rPr>
                <w:rFonts w:cs="Times New Roman"/>
                <w:sz w:val="21"/>
                <w:szCs w:val="21"/>
              </w:rPr>
            </w:pPr>
            <w:r w:rsidRPr="00D964AE">
              <w:rPr>
                <w:rFonts w:cs="Times New Roman"/>
                <w:sz w:val="21"/>
                <w:szCs w:val="21"/>
              </w:rPr>
              <w:t>0.001</w:t>
            </w:r>
          </w:p>
        </w:tc>
      </w:tr>
      <w:tr w:rsidR="00671CA9" w:rsidRPr="00D964AE" w14:paraId="5FD40FC4" w14:textId="77777777" w:rsidTr="004205F2">
        <w:tc>
          <w:tcPr>
            <w:tcW w:w="0" w:type="auto"/>
            <w:gridSpan w:val="8"/>
            <w:hideMark/>
          </w:tcPr>
          <w:p w14:paraId="33E47E75" w14:textId="77777777" w:rsidR="00671CA9" w:rsidRPr="00D964AE" w:rsidRDefault="00671CA9" w:rsidP="00926C80">
            <w:pPr>
              <w:pStyle w:val="Table"/>
              <w:rPr>
                <w:rFonts w:cs="Times New Roman"/>
                <w:sz w:val="21"/>
                <w:szCs w:val="21"/>
              </w:rPr>
            </w:pPr>
            <w:r w:rsidRPr="00D964AE">
              <w:rPr>
                <w:rFonts w:cs="Times New Roman"/>
                <w:sz w:val="21"/>
                <w:szCs w:val="21"/>
              </w:rPr>
              <w:t>***p &lt; 0.001; **p &lt; 0.01; *p &lt; 0.05</w:t>
            </w:r>
          </w:p>
        </w:tc>
      </w:tr>
    </w:tbl>
    <w:p w14:paraId="2010F6C5" w14:textId="45D7976B" w:rsidR="00D96E88" w:rsidRDefault="00D96E88" w:rsidP="00D96E88"/>
    <w:p w14:paraId="7AD8B205" w14:textId="663254F6" w:rsidR="00D96E88" w:rsidRDefault="00D96E88">
      <w:pPr>
        <w:spacing w:after="160" w:line="259" w:lineRule="auto"/>
        <w:jc w:val="left"/>
      </w:pPr>
      <w:r>
        <w:br w:type="page"/>
      </w:r>
    </w:p>
    <w:p w14:paraId="4A211B63" w14:textId="032F284D" w:rsidR="00837730" w:rsidRDefault="00837730" w:rsidP="00837730">
      <w:pPr>
        <w:pStyle w:val="Caption"/>
        <w:keepNext/>
      </w:pPr>
      <w:bookmarkStart w:id="6" w:name="_Toc169268883"/>
      <w:r>
        <w:lastRenderedPageBreak/>
        <w:t xml:space="preserve">Table </w:t>
      </w:r>
      <w:fldSimple w:instr=" SEQ Table \* ARABIC ">
        <w:r w:rsidR="0079404D">
          <w:rPr>
            <w:noProof/>
          </w:rPr>
          <w:t>5</w:t>
        </w:r>
      </w:fldSimple>
      <w:r>
        <w:t xml:space="preserve"> - SCAD Robustness Test</w:t>
      </w:r>
      <w:bookmarkEnd w:id="6"/>
    </w:p>
    <w:tbl>
      <w:tblPr>
        <w:tblStyle w:val="CoefficientTable"/>
        <w:tblW w:w="5000" w:type="pct"/>
        <w:tblLook w:val="04A0" w:firstRow="1" w:lastRow="0" w:firstColumn="1" w:lastColumn="0" w:noHBand="0" w:noVBand="1"/>
      </w:tblPr>
      <w:tblGrid>
        <w:gridCol w:w="3748"/>
        <w:gridCol w:w="1763"/>
        <w:gridCol w:w="1763"/>
        <w:gridCol w:w="1763"/>
        <w:gridCol w:w="1763"/>
      </w:tblGrid>
      <w:tr w:rsidR="00D026E7" w:rsidRPr="00D964AE" w14:paraId="2F3B96FF" w14:textId="77777777" w:rsidTr="00837730">
        <w:trPr>
          <w:cnfStyle w:val="100000000000" w:firstRow="1" w:lastRow="0" w:firstColumn="0" w:lastColumn="0" w:oddVBand="0" w:evenVBand="0" w:oddHBand="0" w:evenHBand="0" w:firstRowFirstColumn="0" w:firstRowLastColumn="0" w:lastRowFirstColumn="0" w:lastRowLastColumn="0"/>
        </w:trPr>
        <w:tc>
          <w:tcPr>
            <w:tcW w:w="1735" w:type="pct"/>
            <w:hideMark/>
          </w:tcPr>
          <w:p w14:paraId="3C1D13CC"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tcBorders>
              <w:top w:val="double" w:sz="4" w:space="0" w:color="auto"/>
              <w:bottom w:val="single" w:sz="4" w:space="0" w:color="auto"/>
            </w:tcBorders>
            <w:hideMark/>
          </w:tcPr>
          <w:p w14:paraId="428D4DDA" w14:textId="77777777" w:rsidR="00D026E7" w:rsidRPr="00D964AE" w:rsidRDefault="00D026E7" w:rsidP="00926C80">
            <w:pPr>
              <w:pStyle w:val="Table"/>
              <w:rPr>
                <w:rFonts w:cs="Times New Roman"/>
                <w:sz w:val="21"/>
                <w:szCs w:val="28"/>
              </w:rPr>
            </w:pPr>
            <w:r w:rsidRPr="00D964AE">
              <w:rPr>
                <w:rFonts w:cs="Times New Roman"/>
                <w:sz w:val="21"/>
                <w:szCs w:val="28"/>
              </w:rPr>
              <w:t>Model 1</w:t>
            </w:r>
          </w:p>
        </w:tc>
        <w:tc>
          <w:tcPr>
            <w:tcW w:w="816" w:type="pct"/>
            <w:tcBorders>
              <w:top w:val="double" w:sz="4" w:space="0" w:color="auto"/>
              <w:bottom w:val="single" w:sz="4" w:space="0" w:color="auto"/>
            </w:tcBorders>
            <w:hideMark/>
          </w:tcPr>
          <w:p w14:paraId="41F08EBE" w14:textId="77777777" w:rsidR="00D026E7" w:rsidRPr="00D964AE" w:rsidRDefault="00D026E7" w:rsidP="00926C80">
            <w:pPr>
              <w:pStyle w:val="Table"/>
              <w:rPr>
                <w:rFonts w:cs="Times New Roman"/>
                <w:sz w:val="21"/>
                <w:szCs w:val="28"/>
              </w:rPr>
            </w:pPr>
            <w:r w:rsidRPr="00D964AE">
              <w:rPr>
                <w:rFonts w:cs="Times New Roman"/>
                <w:sz w:val="21"/>
                <w:szCs w:val="28"/>
              </w:rPr>
              <w:t>Model 2</w:t>
            </w:r>
          </w:p>
        </w:tc>
        <w:tc>
          <w:tcPr>
            <w:tcW w:w="816" w:type="pct"/>
            <w:tcBorders>
              <w:top w:val="double" w:sz="4" w:space="0" w:color="auto"/>
              <w:bottom w:val="single" w:sz="4" w:space="0" w:color="auto"/>
            </w:tcBorders>
            <w:hideMark/>
          </w:tcPr>
          <w:p w14:paraId="44A0F41A" w14:textId="77777777" w:rsidR="00D026E7" w:rsidRPr="00D964AE" w:rsidRDefault="00D026E7" w:rsidP="00926C80">
            <w:pPr>
              <w:pStyle w:val="Table"/>
              <w:rPr>
                <w:rFonts w:cs="Times New Roman"/>
                <w:sz w:val="21"/>
                <w:szCs w:val="28"/>
              </w:rPr>
            </w:pPr>
            <w:r w:rsidRPr="00D964AE">
              <w:rPr>
                <w:rFonts w:cs="Times New Roman"/>
                <w:sz w:val="21"/>
                <w:szCs w:val="28"/>
              </w:rPr>
              <w:t>Model 3</w:t>
            </w:r>
          </w:p>
        </w:tc>
        <w:tc>
          <w:tcPr>
            <w:tcW w:w="816" w:type="pct"/>
            <w:tcBorders>
              <w:top w:val="double" w:sz="4" w:space="0" w:color="auto"/>
              <w:bottom w:val="single" w:sz="4" w:space="0" w:color="auto"/>
            </w:tcBorders>
            <w:hideMark/>
          </w:tcPr>
          <w:p w14:paraId="6DC1648E" w14:textId="77777777" w:rsidR="00D026E7" w:rsidRPr="00D964AE" w:rsidRDefault="00D026E7" w:rsidP="00926C80">
            <w:pPr>
              <w:pStyle w:val="Table"/>
              <w:rPr>
                <w:rFonts w:cs="Times New Roman"/>
                <w:sz w:val="21"/>
                <w:szCs w:val="28"/>
              </w:rPr>
            </w:pPr>
            <w:r w:rsidRPr="00D964AE">
              <w:rPr>
                <w:rFonts w:cs="Times New Roman"/>
                <w:sz w:val="21"/>
                <w:szCs w:val="28"/>
              </w:rPr>
              <w:t>Model 4</w:t>
            </w:r>
          </w:p>
        </w:tc>
      </w:tr>
      <w:tr w:rsidR="00D026E7" w:rsidRPr="00D964AE" w14:paraId="226197FF" w14:textId="77777777" w:rsidTr="00837730">
        <w:tc>
          <w:tcPr>
            <w:tcW w:w="1735" w:type="pct"/>
            <w:hideMark/>
          </w:tcPr>
          <w:p w14:paraId="1C1C6E69" w14:textId="69DAE799" w:rsidR="00D026E7" w:rsidRPr="00D964AE" w:rsidRDefault="00D026E7" w:rsidP="00926C80">
            <w:pPr>
              <w:pStyle w:val="Table"/>
              <w:rPr>
                <w:rFonts w:cs="Times New Roman"/>
                <w:sz w:val="21"/>
                <w:szCs w:val="28"/>
              </w:rPr>
            </w:pPr>
            <w:r w:rsidRPr="00D964AE">
              <w:rPr>
                <w:rFonts w:cs="Times New Roman"/>
                <w:sz w:val="21"/>
                <w:szCs w:val="28"/>
              </w:rPr>
              <w:t>Intercept</w:t>
            </w:r>
          </w:p>
        </w:tc>
        <w:tc>
          <w:tcPr>
            <w:tcW w:w="816" w:type="pct"/>
            <w:tcBorders>
              <w:top w:val="single" w:sz="4" w:space="0" w:color="auto"/>
            </w:tcBorders>
            <w:hideMark/>
          </w:tcPr>
          <w:p w14:paraId="09C46759" w14:textId="77777777" w:rsidR="00D026E7" w:rsidRPr="00D964AE" w:rsidRDefault="00D026E7" w:rsidP="00926C80">
            <w:pPr>
              <w:pStyle w:val="Table"/>
              <w:rPr>
                <w:rFonts w:cs="Times New Roman"/>
                <w:sz w:val="21"/>
                <w:szCs w:val="28"/>
              </w:rPr>
            </w:pPr>
            <w:r w:rsidRPr="00D964AE">
              <w:rPr>
                <w:rFonts w:cs="Times New Roman"/>
                <w:sz w:val="21"/>
                <w:szCs w:val="28"/>
              </w:rPr>
              <w:t>0.217</w:t>
            </w:r>
          </w:p>
        </w:tc>
        <w:tc>
          <w:tcPr>
            <w:tcW w:w="816" w:type="pct"/>
            <w:tcBorders>
              <w:top w:val="single" w:sz="4" w:space="0" w:color="auto"/>
            </w:tcBorders>
            <w:hideMark/>
          </w:tcPr>
          <w:p w14:paraId="4EBD7375" w14:textId="77777777" w:rsidR="00D026E7" w:rsidRPr="00D964AE" w:rsidRDefault="00D026E7" w:rsidP="00926C80">
            <w:pPr>
              <w:pStyle w:val="Table"/>
              <w:rPr>
                <w:rFonts w:cs="Times New Roman"/>
                <w:sz w:val="21"/>
                <w:szCs w:val="28"/>
              </w:rPr>
            </w:pPr>
            <w:r w:rsidRPr="00D964AE">
              <w:rPr>
                <w:rFonts w:cs="Times New Roman"/>
                <w:sz w:val="21"/>
                <w:szCs w:val="28"/>
              </w:rPr>
              <w:t>0.146***</w:t>
            </w:r>
          </w:p>
        </w:tc>
        <w:tc>
          <w:tcPr>
            <w:tcW w:w="816" w:type="pct"/>
            <w:tcBorders>
              <w:top w:val="single" w:sz="4" w:space="0" w:color="auto"/>
            </w:tcBorders>
            <w:hideMark/>
          </w:tcPr>
          <w:p w14:paraId="55033D33" w14:textId="77777777" w:rsidR="00D026E7" w:rsidRPr="00D964AE" w:rsidRDefault="00D026E7" w:rsidP="00926C80">
            <w:pPr>
              <w:pStyle w:val="Table"/>
              <w:rPr>
                <w:rFonts w:cs="Times New Roman"/>
                <w:sz w:val="21"/>
                <w:szCs w:val="28"/>
              </w:rPr>
            </w:pPr>
            <w:r w:rsidRPr="00D964AE">
              <w:rPr>
                <w:rFonts w:cs="Times New Roman"/>
                <w:sz w:val="21"/>
                <w:szCs w:val="28"/>
              </w:rPr>
              <w:t>0.063</w:t>
            </w:r>
          </w:p>
        </w:tc>
        <w:tc>
          <w:tcPr>
            <w:tcW w:w="816" w:type="pct"/>
            <w:tcBorders>
              <w:top w:val="single" w:sz="4" w:space="0" w:color="auto"/>
            </w:tcBorders>
            <w:hideMark/>
          </w:tcPr>
          <w:p w14:paraId="784FA45E" w14:textId="77777777" w:rsidR="00D026E7" w:rsidRPr="00D964AE" w:rsidRDefault="00D026E7" w:rsidP="00926C80">
            <w:pPr>
              <w:pStyle w:val="Table"/>
              <w:rPr>
                <w:rFonts w:cs="Times New Roman"/>
                <w:sz w:val="21"/>
                <w:szCs w:val="28"/>
              </w:rPr>
            </w:pPr>
            <w:r w:rsidRPr="00D964AE">
              <w:rPr>
                <w:rFonts w:cs="Times New Roman"/>
                <w:sz w:val="21"/>
                <w:szCs w:val="28"/>
              </w:rPr>
              <w:t>0.475**</w:t>
            </w:r>
          </w:p>
        </w:tc>
      </w:tr>
      <w:tr w:rsidR="00D026E7" w:rsidRPr="00D964AE" w14:paraId="60786B01" w14:textId="77777777" w:rsidTr="00837730">
        <w:tc>
          <w:tcPr>
            <w:tcW w:w="1735" w:type="pct"/>
            <w:hideMark/>
          </w:tcPr>
          <w:p w14:paraId="1510D034"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41102811" w14:textId="77777777" w:rsidR="00D026E7" w:rsidRPr="00D964AE" w:rsidRDefault="00D026E7" w:rsidP="00926C80">
            <w:pPr>
              <w:pStyle w:val="Table"/>
              <w:rPr>
                <w:rFonts w:cs="Times New Roman"/>
                <w:sz w:val="21"/>
                <w:szCs w:val="28"/>
              </w:rPr>
            </w:pPr>
            <w:r w:rsidRPr="00D964AE">
              <w:rPr>
                <w:rFonts w:cs="Times New Roman"/>
                <w:sz w:val="21"/>
                <w:szCs w:val="28"/>
              </w:rPr>
              <w:t>(0.116)</w:t>
            </w:r>
          </w:p>
        </w:tc>
        <w:tc>
          <w:tcPr>
            <w:tcW w:w="816" w:type="pct"/>
            <w:hideMark/>
          </w:tcPr>
          <w:p w14:paraId="23DDF177" w14:textId="77777777" w:rsidR="00D026E7" w:rsidRPr="00D964AE" w:rsidRDefault="00D026E7" w:rsidP="00926C80">
            <w:pPr>
              <w:pStyle w:val="Table"/>
              <w:rPr>
                <w:rFonts w:cs="Times New Roman"/>
                <w:sz w:val="21"/>
                <w:szCs w:val="28"/>
              </w:rPr>
            </w:pPr>
            <w:r w:rsidRPr="00D964AE">
              <w:rPr>
                <w:rFonts w:cs="Times New Roman"/>
                <w:sz w:val="21"/>
                <w:szCs w:val="28"/>
              </w:rPr>
              <w:t>(0.001)</w:t>
            </w:r>
          </w:p>
        </w:tc>
        <w:tc>
          <w:tcPr>
            <w:tcW w:w="816" w:type="pct"/>
            <w:hideMark/>
          </w:tcPr>
          <w:p w14:paraId="14851B2E" w14:textId="77777777" w:rsidR="00D026E7" w:rsidRPr="00D964AE" w:rsidRDefault="00D026E7" w:rsidP="00926C80">
            <w:pPr>
              <w:pStyle w:val="Table"/>
              <w:rPr>
                <w:rFonts w:cs="Times New Roman"/>
                <w:sz w:val="21"/>
                <w:szCs w:val="28"/>
              </w:rPr>
            </w:pPr>
            <w:r w:rsidRPr="00D964AE">
              <w:rPr>
                <w:rFonts w:cs="Times New Roman"/>
                <w:sz w:val="21"/>
                <w:szCs w:val="28"/>
              </w:rPr>
              <w:t>(0.113)</w:t>
            </w:r>
          </w:p>
        </w:tc>
        <w:tc>
          <w:tcPr>
            <w:tcW w:w="816" w:type="pct"/>
            <w:hideMark/>
          </w:tcPr>
          <w:p w14:paraId="517068FC" w14:textId="77777777" w:rsidR="00D026E7" w:rsidRPr="00D964AE" w:rsidRDefault="00D026E7" w:rsidP="00926C80">
            <w:pPr>
              <w:pStyle w:val="Table"/>
              <w:rPr>
                <w:rFonts w:cs="Times New Roman"/>
                <w:sz w:val="21"/>
                <w:szCs w:val="28"/>
              </w:rPr>
            </w:pPr>
            <w:r w:rsidRPr="00D964AE">
              <w:rPr>
                <w:rFonts w:cs="Times New Roman"/>
                <w:sz w:val="21"/>
                <w:szCs w:val="28"/>
              </w:rPr>
              <w:t>(0.152)</w:t>
            </w:r>
          </w:p>
        </w:tc>
      </w:tr>
      <w:tr w:rsidR="00D026E7" w:rsidRPr="00D964AE" w14:paraId="097E6A3E" w14:textId="77777777" w:rsidTr="00837730">
        <w:tc>
          <w:tcPr>
            <w:tcW w:w="1735" w:type="pct"/>
            <w:hideMark/>
          </w:tcPr>
          <w:p w14:paraId="06ADEEF1" w14:textId="1FA56E99" w:rsidR="00D026E7" w:rsidRPr="00D964AE" w:rsidRDefault="00DE42F9" w:rsidP="00926C80">
            <w:pPr>
              <w:pStyle w:val="Table"/>
              <w:rPr>
                <w:rFonts w:cs="Times New Roman"/>
                <w:sz w:val="21"/>
                <w:szCs w:val="28"/>
              </w:rPr>
            </w:pPr>
            <w:r w:rsidRPr="00D964AE">
              <w:rPr>
                <w:rFonts w:cs="Times New Roman"/>
                <w:sz w:val="21"/>
                <w:szCs w:val="28"/>
              </w:rPr>
              <w:t>Size</w:t>
            </w:r>
          </w:p>
        </w:tc>
        <w:tc>
          <w:tcPr>
            <w:tcW w:w="816" w:type="pct"/>
            <w:hideMark/>
          </w:tcPr>
          <w:p w14:paraId="59B44467" w14:textId="77777777" w:rsidR="00D026E7" w:rsidRPr="00D964AE" w:rsidRDefault="00D026E7" w:rsidP="00926C80">
            <w:pPr>
              <w:pStyle w:val="Table"/>
              <w:rPr>
                <w:rFonts w:cs="Times New Roman"/>
                <w:sz w:val="21"/>
                <w:szCs w:val="28"/>
              </w:rPr>
            </w:pPr>
            <w:r w:rsidRPr="00D964AE">
              <w:rPr>
                <w:rFonts w:cs="Times New Roman"/>
                <w:sz w:val="21"/>
                <w:szCs w:val="28"/>
              </w:rPr>
              <w:t>0.067***</w:t>
            </w:r>
          </w:p>
        </w:tc>
        <w:tc>
          <w:tcPr>
            <w:tcW w:w="816" w:type="pct"/>
            <w:hideMark/>
          </w:tcPr>
          <w:p w14:paraId="73B10DBD" w14:textId="77777777" w:rsidR="00D026E7" w:rsidRPr="00D964AE" w:rsidRDefault="00D026E7" w:rsidP="00926C80">
            <w:pPr>
              <w:pStyle w:val="Table"/>
              <w:rPr>
                <w:rFonts w:cs="Times New Roman"/>
                <w:sz w:val="21"/>
                <w:szCs w:val="28"/>
              </w:rPr>
            </w:pPr>
            <w:r w:rsidRPr="00D964AE">
              <w:rPr>
                <w:rFonts w:cs="Times New Roman"/>
                <w:sz w:val="21"/>
                <w:szCs w:val="28"/>
              </w:rPr>
              <w:t>0.074***</w:t>
            </w:r>
          </w:p>
        </w:tc>
        <w:tc>
          <w:tcPr>
            <w:tcW w:w="816" w:type="pct"/>
            <w:hideMark/>
          </w:tcPr>
          <w:p w14:paraId="6A690232" w14:textId="77777777" w:rsidR="00D026E7" w:rsidRPr="00D964AE" w:rsidRDefault="00D026E7" w:rsidP="00926C80">
            <w:pPr>
              <w:pStyle w:val="Table"/>
              <w:rPr>
                <w:rFonts w:cs="Times New Roman"/>
                <w:sz w:val="21"/>
                <w:szCs w:val="28"/>
              </w:rPr>
            </w:pPr>
            <w:r w:rsidRPr="00D964AE">
              <w:rPr>
                <w:rFonts w:cs="Times New Roman"/>
                <w:sz w:val="21"/>
                <w:szCs w:val="28"/>
              </w:rPr>
              <w:t>0.059**</w:t>
            </w:r>
          </w:p>
        </w:tc>
        <w:tc>
          <w:tcPr>
            <w:tcW w:w="816" w:type="pct"/>
            <w:hideMark/>
          </w:tcPr>
          <w:p w14:paraId="59861FCA" w14:textId="77777777" w:rsidR="00D026E7" w:rsidRPr="00D964AE" w:rsidRDefault="00D026E7" w:rsidP="00926C80">
            <w:pPr>
              <w:pStyle w:val="Table"/>
              <w:rPr>
                <w:rFonts w:cs="Times New Roman"/>
                <w:sz w:val="21"/>
                <w:szCs w:val="28"/>
              </w:rPr>
            </w:pPr>
            <w:r w:rsidRPr="00D964AE">
              <w:rPr>
                <w:rFonts w:cs="Times New Roman"/>
                <w:sz w:val="21"/>
                <w:szCs w:val="28"/>
              </w:rPr>
              <w:t>0.059**</w:t>
            </w:r>
          </w:p>
        </w:tc>
      </w:tr>
      <w:tr w:rsidR="00D026E7" w:rsidRPr="00D964AE" w14:paraId="2E424057" w14:textId="77777777" w:rsidTr="00837730">
        <w:tc>
          <w:tcPr>
            <w:tcW w:w="1735" w:type="pct"/>
            <w:hideMark/>
          </w:tcPr>
          <w:p w14:paraId="51BE888A"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158902EE" w14:textId="77777777" w:rsidR="00D026E7" w:rsidRPr="00D964AE" w:rsidRDefault="00D026E7" w:rsidP="00926C80">
            <w:pPr>
              <w:pStyle w:val="Table"/>
              <w:rPr>
                <w:rFonts w:cs="Times New Roman"/>
                <w:sz w:val="21"/>
                <w:szCs w:val="28"/>
              </w:rPr>
            </w:pPr>
            <w:r w:rsidRPr="00D964AE">
              <w:rPr>
                <w:rFonts w:cs="Times New Roman"/>
                <w:sz w:val="21"/>
                <w:szCs w:val="28"/>
              </w:rPr>
              <w:t>(0.020)</w:t>
            </w:r>
          </w:p>
        </w:tc>
        <w:tc>
          <w:tcPr>
            <w:tcW w:w="816" w:type="pct"/>
            <w:hideMark/>
          </w:tcPr>
          <w:p w14:paraId="44423469" w14:textId="77777777" w:rsidR="00D026E7" w:rsidRPr="00D964AE" w:rsidRDefault="00D026E7" w:rsidP="00926C80">
            <w:pPr>
              <w:pStyle w:val="Table"/>
              <w:rPr>
                <w:rFonts w:cs="Times New Roman"/>
                <w:sz w:val="21"/>
                <w:szCs w:val="28"/>
              </w:rPr>
            </w:pPr>
            <w:r w:rsidRPr="00D964AE">
              <w:rPr>
                <w:rFonts w:cs="Times New Roman"/>
                <w:sz w:val="21"/>
                <w:szCs w:val="28"/>
              </w:rPr>
              <w:t>(0.001)</w:t>
            </w:r>
          </w:p>
        </w:tc>
        <w:tc>
          <w:tcPr>
            <w:tcW w:w="816" w:type="pct"/>
            <w:hideMark/>
          </w:tcPr>
          <w:p w14:paraId="3AE172B7" w14:textId="77777777" w:rsidR="00D026E7" w:rsidRPr="00D964AE" w:rsidRDefault="00D026E7" w:rsidP="00926C80">
            <w:pPr>
              <w:pStyle w:val="Table"/>
              <w:rPr>
                <w:rFonts w:cs="Times New Roman"/>
                <w:sz w:val="21"/>
                <w:szCs w:val="28"/>
              </w:rPr>
            </w:pPr>
            <w:r w:rsidRPr="00D964AE">
              <w:rPr>
                <w:rFonts w:cs="Times New Roman"/>
                <w:sz w:val="21"/>
                <w:szCs w:val="28"/>
              </w:rPr>
              <w:t>(0.019)</w:t>
            </w:r>
          </w:p>
        </w:tc>
        <w:tc>
          <w:tcPr>
            <w:tcW w:w="816" w:type="pct"/>
            <w:hideMark/>
          </w:tcPr>
          <w:p w14:paraId="75FAB6C3" w14:textId="77777777" w:rsidR="00D026E7" w:rsidRPr="00D964AE" w:rsidRDefault="00D026E7" w:rsidP="00926C80">
            <w:pPr>
              <w:pStyle w:val="Table"/>
              <w:rPr>
                <w:rFonts w:cs="Times New Roman"/>
                <w:sz w:val="21"/>
                <w:szCs w:val="28"/>
              </w:rPr>
            </w:pPr>
            <w:r w:rsidRPr="00D964AE">
              <w:rPr>
                <w:rFonts w:cs="Times New Roman"/>
                <w:sz w:val="21"/>
                <w:szCs w:val="28"/>
              </w:rPr>
              <w:t>(0.020)</w:t>
            </w:r>
          </w:p>
        </w:tc>
      </w:tr>
      <w:tr w:rsidR="00D026E7" w:rsidRPr="00D964AE" w14:paraId="662E0984" w14:textId="77777777" w:rsidTr="00837730">
        <w:tc>
          <w:tcPr>
            <w:tcW w:w="1735" w:type="pct"/>
            <w:hideMark/>
          </w:tcPr>
          <w:p w14:paraId="3EAB19DB" w14:textId="2A5B3B17" w:rsidR="00D026E7" w:rsidRPr="00D964AE" w:rsidRDefault="00DE42F9" w:rsidP="00926C80">
            <w:pPr>
              <w:pStyle w:val="Table"/>
              <w:rPr>
                <w:rFonts w:cs="Times New Roman"/>
                <w:sz w:val="21"/>
                <w:szCs w:val="28"/>
              </w:rPr>
            </w:pPr>
            <w:r w:rsidRPr="00D964AE">
              <w:rPr>
                <w:rFonts w:cs="Times New Roman"/>
                <w:sz w:val="21"/>
                <w:szCs w:val="28"/>
              </w:rPr>
              <w:t>Occurs in capital</w:t>
            </w:r>
          </w:p>
        </w:tc>
        <w:tc>
          <w:tcPr>
            <w:tcW w:w="816" w:type="pct"/>
            <w:hideMark/>
          </w:tcPr>
          <w:p w14:paraId="450BAEA4" w14:textId="77777777" w:rsidR="00D026E7" w:rsidRPr="00D964AE" w:rsidRDefault="00D026E7" w:rsidP="00926C80">
            <w:pPr>
              <w:pStyle w:val="Table"/>
              <w:rPr>
                <w:rFonts w:cs="Times New Roman"/>
                <w:sz w:val="21"/>
                <w:szCs w:val="28"/>
              </w:rPr>
            </w:pPr>
            <w:r w:rsidRPr="00D964AE">
              <w:rPr>
                <w:rFonts w:cs="Times New Roman"/>
                <w:sz w:val="21"/>
                <w:szCs w:val="28"/>
              </w:rPr>
              <w:t>0.402***</w:t>
            </w:r>
          </w:p>
        </w:tc>
        <w:tc>
          <w:tcPr>
            <w:tcW w:w="816" w:type="pct"/>
            <w:hideMark/>
          </w:tcPr>
          <w:p w14:paraId="6C379960" w14:textId="77777777" w:rsidR="00D026E7" w:rsidRPr="00D964AE" w:rsidRDefault="00D026E7" w:rsidP="00926C80">
            <w:pPr>
              <w:pStyle w:val="Table"/>
              <w:rPr>
                <w:rFonts w:cs="Times New Roman"/>
                <w:sz w:val="21"/>
                <w:szCs w:val="28"/>
              </w:rPr>
            </w:pPr>
            <w:r w:rsidRPr="00D964AE">
              <w:rPr>
                <w:rFonts w:cs="Times New Roman"/>
                <w:sz w:val="21"/>
                <w:szCs w:val="28"/>
              </w:rPr>
              <w:t>0.370***</w:t>
            </w:r>
          </w:p>
        </w:tc>
        <w:tc>
          <w:tcPr>
            <w:tcW w:w="816" w:type="pct"/>
            <w:hideMark/>
          </w:tcPr>
          <w:p w14:paraId="2C03E2E0" w14:textId="77777777" w:rsidR="00D026E7" w:rsidRPr="00D964AE" w:rsidRDefault="00D026E7" w:rsidP="00926C80">
            <w:pPr>
              <w:pStyle w:val="Table"/>
              <w:rPr>
                <w:rFonts w:cs="Times New Roman"/>
                <w:sz w:val="21"/>
                <w:szCs w:val="28"/>
              </w:rPr>
            </w:pPr>
            <w:r w:rsidRPr="00D964AE">
              <w:rPr>
                <w:rFonts w:cs="Times New Roman"/>
                <w:sz w:val="21"/>
                <w:szCs w:val="28"/>
              </w:rPr>
              <w:t>0.360***</w:t>
            </w:r>
          </w:p>
        </w:tc>
        <w:tc>
          <w:tcPr>
            <w:tcW w:w="816" w:type="pct"/>
            <w:hideMark/>
          </w:tcPr>
          <w:p w14:paraId="2C236D8A" w14:textId="77777777" w:rsidR="00D026E7" w:rsidRPr="00D964AE" w:rsidRDefault="00D026E7" w:rsidP="00926C80">
            <w:pPr>
              <w:pStyle w:val="Table"/>
              <w:rPr>
                <w:rFonts w:cs="Times New Roman"/>
                <w:sz w:val="21"/>
                <w:szCs w:val="28"/>
              </w:rPr>
            </w:pPr>
            <w:r w:rsidRPr="00D964AE">
              <w:rPr>
                <w:rFonts w:cs="Times New Roman"/>
                <w:sz w:val="21"/>
                <w:szCs w:val="28"/>
              </w:rPr>
              <w:t>0.356***</w:t>
            </w:r>
          </w:p>
        </w:tc>
      </w:tr>
      <w:tr w:rsidR="00D026E7" w:rsidRPr="00D964AE" w14:paraId="321CA04B" w14:textId="77777777" w:rsidTr="00837730">
        <w:tc>
          <w:tcPr>
            <w:tcW w:w="1735" w:type="pct"/>
            <w:hideMark/>
          </w:tcPr>
          <w:p w14:paraId="0F300A9C"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4113CD9A" w14:textId="77777777" w:rsidR="00D026E7" w:rsidRPr="00D964AE" w:rsidRDefault="00D026E7" w:rsidP="00926C80">
            <w:pPr>
              <w:pStyle w:val="Table"/>
              <w:rPr>
                <w:rFonts w:cs="Times New Roman"/>
                <w:sz w:val="21"/>
                <w:szCs w:val="28"/>
              </w:rPr>
            </w:pPr>
            <w:r w:rsidRPr="00D964AE">
              <w:rPr>
                <w:rFonts w:cs="Times New Roman"/>
                <w:sz w:val="21"/>
                <w:szCs w:val="28"/>
              </w:rPr>
              <w:t>(0.076)</w:t>
            </w:r>
          </w:p>
        </w:tc>
        <w:tc>
          <w:tcPr>
            <w:tcW w:w="816" w:type="pct"/>
            <w:hideMark/>
          </w:tcPr>
          <w:p w14:paraId="2FC35900" w14:textId="77777777" w:rsidR="00D026E7" w:rsidRPr="00D964AE" w:rsidRDefault="00D026E7" w:rsidP="00926C80">
            <w:pPr>
              <w:pStyle w:val="Table"/>
              <w:rPr>
                <w:rFonts w:cs="Times New Roman"/>
                <w:sz w:val="21"/>
                <w:szCs w:val="28"/>
              </w:rPr>
            </w:pPr>
            <w:r w:rsidRPr="00D964AE">
              <w:rPr>
                <w:rFonts w:cs="Times New Roman"/>
                <w:sz w:val="21"/>
                <w:szCs w:val="28"/>
              </w:rPr>
              <w:t>(0.001)</w:t>
            </w:r>
          </w:p>
        </w:tc>
        <w:tc>
          <w:tcPr>
            <w:tcW w:w="816" w:type="pct"/>
            <w:hideMark/>
          </w:tcPr>
          <w:p w14:paraId="743A167C" w14:textId="77777777" w:rsidR="00D026E7" w:rsidRPr="00D964AE" w:rsidRDefault="00D026E7" w:rsidP="00926C80">
            <w:pPr>
              <w:pStyle w:val="Table"/>
              <w:rPr>
                <w:rFonts w:cs="Times New Roman"/>
                <w:sz w:val="21"/>
                <w:szCs w:val="28"/>
              </w:rPr>
            </w:pPr>
            <w:r w:rsidRPr="00D964AE">
              <w:rPr>
                <w:rFonts w:cs="Times New Roman"/>
                <w:sz w:val="21"/>
                <w:szCs w:val="28"/>
              </w:rPr>
              <w:t>(0.075)</w:t>
            </w:r>
          </w:p>
        </w:tc>
        <w:tc>
          <w:tcPr>
            <w:tcW w:w="816" w:type="pct"/>
            <w:hideMark/>
          </w:tcPr>
          <w:p w14:paraId="737D89CE" w14:textId="77777777" w:rsidR="00D026E7" w:rsidRPr="00D964AE" w:rsidRDefault="00D026E7" w:rsidP="00926C80">
            <w:pPr>
              <w:pStyle w:val="Table"/>
              <w:rPr>
                <w:rFonts w:cs="Times New Roman"/>
                <w:sz w:val="21"/>
                <w:szCs w:val="28"/>
              </w:rPr>
            </w:pPr>
            <w:r w:rsidRPr="00D964AE">
              <w:rPr>
                <w:rFonts w:cs="Times New Roman"/>
                <w:sz w:val="21"/>
                <w:szCs w:val="28"/>
              </w:rPr>
              <w:t>(0.075)</w:t>
            </w:r>
          </w:p>
        </w:tc>
      </w:tr>
      <w:tr w:rsidR="00D026E7" w:rsidRPr="00D964AE" w14:paraId="4571E868" w14:textId="77777777" w:rsidTr="00837730">
        <w:tc>
          <w:tcPr>
            <w:tcW w:w="1735" w:type="pct"/>
            <w:hideMark/>
          </w:tcPr>
          <w:p w14:paraId="0F3E2BD9" w14:textId="0740BA9B" w:rsidR="00D026E7" w:rsidRPr="00D964AE" w:rsidRDefault="00DE42F9" w:rsidP="00926C80">
            <w:pPr>
              <w:pStyle w:val="Table"/>
              <w:rPr>
                <w:rFonts w:cs="Times New Roman"/>
                <w:sz w:val="21"/>
                <w:szCs w:val="28"/>
              </w:rPr>
            </w:pPr>
            <w:r w:rsidRPr="00D964AE">
              <w:rPr>
                <w:rFonts w:cs="Times New Roman"/>
                <w:sz w:val="21"/>
                <w:szCs w:val="28"/>
              </w:rPr>
              <w:t>Student organization</w:t>
            </w:r>
          </w:p>
        </w:tc>
        <w:tc>
          <w:tcPr>
            <w:tcW w:w="816" w:type="pct"/>
            <w:hideMark/>
          </w:tcPr>
          <w:p w14:paraId="5F24EC10"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2680FF8D" w14:textId="77777777" w:rsidR="00D026E7" w:rsidRPr="00D964AE" w:rsidRDefault="00D026E7" w:rsidP="00926C80">
            <w:pPr>
              <w:pStyle w:val="Table"/>
              <w:rPr>
                <w:rFonts w:cs="Times New Roman"/>
                <w:sz w:val="21"/>
                <w:szCs w:val="28"/>
              </w:rPr>
            </w:pPr>
            <w:r w:rsidRPr="00D964AE">
              <w:rPr>
                <w:rFonts w:cs="Times New Roman"/>
                <w:sz w:val="21"/>
                <w:szCs w:val="28"/>
              </w:rPr>
              <w:t>0.757***</w:t>
            </w:r>
          </w:p>
        </w:tc>
        <w:tc>
          <w:tcPr>
            <w:tcW w:w="816" w:type="pct"/>
            <w:hideMark/>
          </w:tcPr>
          <w:p w14:paraId="3DD8809E" w14:textId="77777777" w:rsidR="00D026E7" w:rsidRPr="00D964AE" w:rsidRDefault="00D026E7" w:rsidP="00926C80">
            <w:pPr>
              <w:pStyle w:val="Table"/>
              <w:rPr>
                <w:rFonts w:cs="Times New Roman"/>
                <w:sz w:val="21"/>
                <w:szCs w:val="28"/>
              </w:rPr>
            </w:pPr>
            <w:r w:rsidRPr="00D964AE">
              <w:rPr>
                <w:rFonts w:cs="Times New Roman"/>
                <w:sz w:val="21"/>
                <w:szCs w:val="28"/>
              </w:rPr>
              <w:t>0.680***</w:t>
            </w:r>
          </w:p>
        </w:tc>
        <w:tc>
          <w:tcPr>
            <w:tcW w:w="816" w:type="pct"/>
            <w:hideMark/>
          </w:tcPr>
          <w:p w14:paraId="35CAF04F" w14:textId="77777777" w:rsidR="00D026E7" w:rsidRPr="00D964AE" w:rsidRDefault="00D026E7" w:rsidP="00926C80">
            <w:pPr>
              <w:pStyle w:val="Table"/>
              <w:rPr>
                <w:rFonts w:cs="Times New Roman"/>
                <w:sz w:val="21"/>
                <w:szCs w:val="28"/>
              </w:rPr>
            </w:pPr>
            <w:r w:rsidRPr="00D964AE">
              <w:rPr>
                <w:rFonts w:cs="Times New Roman"/>
                <w:sz w:val="21"/>
                <w:szCs w:val="28"/>
              </w:rPr>
              <w:t>0.669***</w:t>
            </w:r>
          </w:p>
        </w:tc>
      </w:tr>
      <w:tr w:rsidR="00D026E7" w:rsidRPr="00D964AE" w14:paraId="1596E5F1" w14:textId="77777777" w:rsidTr="00837730">
        <w:tc>
          <w:tcPr>
            <w:tcW w:w="1735" w:type="pct"/>
            <w:hideMark/>
          </w:tcPr>
          <w:p w14:paraId="3DEDB23A"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62DB29BE"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0CDD5397" w14:textId="77777777" w:rsidR="00D026E7" w:rsidRPr="00D964AE" w:rsidRDefault="00D026E7" w:rsidP="00926C80">
            <w:pPr>
              <w:pStyle w:val="Table"/>
              <w:rPr>
                <w:rFonts w:cs="Times New Roman"/>
                <w:sz w:val="21"/>
                <w:szCs w:val="28"/>
              </w:rPr>
            </w:pPr>
            <w:r w:rsidRPr="00D964AE">
              <w:rPr>
                <w:rFonts w:cs="Times New Roman"/>
                <w:sz w:val="21"/>
                <w:szCs w:val="28"/>
              </w:rPr>
              <w:t>(0.001)</w:t>
            </w:r>
          </w:p>
        </w:tc>
        <w:tc>
          <w:tcPr>
            <w:tcW w:w="816" w:type="pct"/>
            <w:hideMark/>
          </w:tcPr>
          <w:p w14:paraId="21DC7B1C" w14:textId="77777777" w:rsidR="00D026E7" w:rsidRPr="00D964AE" w:rsidRDefault="00D026E7" w:rsidP="00926C80">
            <w:pPr>
              <w:pStyle w:val="Table"/>
              <w:rPr>
                <w:rFonts w:cs="Times New Roman"/>
                <w:sz w:val="21"/>
                <w:szCs w:val="28"/>
              </w:rPr>
            </w:pPr>
            <w:r w:rsidRPr="00D964AE">
              <w:rPr>
                <w:rFonts w:cs="Times New Roman"/>
                <w:sz w:val="21"/>
                <w:szCs w:val="28"/>
              </w:rPr>
              <w:t>(0.070)</w:t>
            </w:r>
          </w:p>
        </w:tc>
        <w:tc>
          <w:tcPr>
            <w:tcW w:w="816" w:type="pct"/>
            <w:hideMark/>
          </w:tcPr>
          <w:p w14:paraId="226B9DF1" w14:textId="77777777" w:rsidR="00D026E7" w:rsidRPr="00D964AE" w:rsidRDefault="00D026E7" w:rsidP="00926C80">
            <w:pPr>
              <w:pStyle w:val="Table"/>
              <w:rPr>
                <w:rFonts w:cs="Times New Roman"/>
                <w:sz w:val="21"/>
                <w:szCs w:val="28"/>
              </w:rPr>
            </w:pPr>
            <w:r w:rsidRPr="00D964AE">
              <w:rPr>
                <w:rFonts w:cs="Times New Roman"/>
                <w:sz w:val="21"/>
                <w:szCs w:val="28"/>
              </w:rPr>
              <w:t>(0.070)</w:t>
            </w:r>
          </w:p>
        </w:tc>
      </w:tr>
      <w:tr w:rsidR="00D026E7" w:rsidRPr="00D964AE" w14:paraId="1280C588" w14:textId="77777777" w:rsidTr="00837730">
        <w:tc>
          <w:tcPr>
            <w:tcW w:w="1735" w:type="pct"/>
            <w:hideMark/>
          </w:tcPr>
          <w:p w14:paraId="59001BA7" w14:textId="07393B26" w:rsidR="00D026E7" w:rsidRPr="00D964AE" w:rsidRDefault="00DE42F9" w:rsidP="00926C80">
            <w:pPr>
              <w:pStyle w:val="Table"/>
              <w:rPr>
                <w:rFonts w:cs="Times New Roman"/>
                <w:sz w:val="21"/>
                <w:szCs w:val="28"/>
              </w:rPr>
            </w:pPr>
            <w:r w:rsidRPr="00D964AE">
              <w:rPr>
                <w:rFonts w:cs="Times New Roman"/>
                <w:sz w:val="21"/>
                <w:szCs w:val="28"/>
              </w:rPr>
              <w:t>Professional organization</w:t>
            </w:r>
          </w:p>
        </w:tc>
        <w:tc>
          <w:tcPr>
            <w:tcW w:w="816" w:type="pct"/>
            <w:hideMark/>
          </w:tcPr>
          <w:p w14:paraId="7431ABFC"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309FC5FA" w14:textId="77777777" w:rsidR="00D026E7" w:rsidRPr="00D964AE" w:rsidRDefault="00D026E7" w:rsidP="00926C80">
            <w:pPr>
              <w:pStyle w:val="Table"/>
              <w:rPr>
                <w:rFonts w:cs="Times New Roman"/>
                <w:sz w:val="21"/>
                <w:szCs w:val="28"/>
              </w:rPr>
            </w:pPr>
            <w:r w:rsidRPr="00D964AE">
              <w:rPr>
                <w:rFonts w:cs="Times New Roman"/>
                <w:sz w:val="21"/>
                <w:szCs w:val="28"/>
              </w:rPr>
              <w:t>0.428***</w:t>
            </w:r>
          </w:p>
        </w:tc>
        <w:tc>
          <w:tcPr>
            <w:tcW w:w="816" w:type="pct"/>
            <w:hideMark/>
          </w:tcPr>
          <w:p w14:paraId="7C7AE328" w14:textId="77777777" w:rsidR="00D026E7" w:rsidRPr="00D964AE" w:rsidRDefault="00D026E7" w:rsidP="00926C80">
            <w:pPr>
              <w:pStyle w:val="Table"/>
              <w:rPr>
                <w:rFonts w:cs="Times New Roman"/>
                <w:sz w:val="21"/>
                <w:szCs w:val="28"/>
              </w:rPr>
            </w:pPr>
            <w:r w:rsidRPr="00D964AE">
              <w:rPr>
                <w:rFonts w:cs="Times New Roman"/>
                <w:sz w:val="21"/>
                <w:szCs w:val="28"/>
              </w:rPr>
              <w:t>0.459***</w:t>
            </w:r>
          </w:p>
        </w:tc>
        <w:tc>
          <w:tcPr>
            <w:tcW w:w="816" w:type="pct"/>
            <w:hideMark/>
          </w:tcPr>
          <w:p w14:paraId="11695F7C" w14:textId="77777777" w:rsidR="00D026E7" w:rsidRPr="00D964AE" w:rsidRDefault="00D026E7" w:rsidP="00926C80">
            <w:pPr>
              <w:pStyle w:val="Table"/>
              <w:rPr>
                <w:rFonts w:cs="Times New Roman"/>
                <w:sz w:val="21"/>
                <w:szCs w:val="28"/>
              </w:rPr>
            </w:pPr>
            <w:r w:rsidRPr="00D964AE">
              <w:rPr>
                <w:rFonts w:cs="Times New Roman"/>
                <w:sz w:val="21"/>
                <w:szCs w:val="28"/>
              </w:rPr>
              <w:t>0.431***</w:t>
            </w:r>
          </w:p>
        </w:tc>
      </w:tr>
      <w:tr w:rsidR="00D026E7" w:rsidRPr="00D964AE" w14:paraId="1F787612" w14:textId="77777777" w:rsidTr="00837730">
        <w:tc>
          <w:tcPr>
            <w:tcW w:w="1735" w:type="pct"/>
            <w:hideMark/>
          </w:tcPr>
          <w:p w14:paraId="7126AFB2"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742F2FD4"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514AD512" w14:textId="77777777" w:rsidR="00D026E7" w:rsidRPr="00D964AE" w:rsidRDefault="00D026E7" w:rsidP="00926C80">
            <w:pPr>
              <w:pStyle w:val="Table"/>
              <w:rPr>
                <w:rFonts w:cs="Times New Roman"/>
                <w:sz w:val="21"/>
                <w:szCs w:val="28"/>
              </w:rPr>
            </w:pPr>
            <w:r w:rsidRPr="00D964AE">
              <w:rPr>
                <w:rFonts w:cs="Times New Roman"/>
                <w:sz w:val="21"/>
                <w:szCs w:val="28"/>
              </w:rPr>
              <w:t>(0.001)</w:t>
            </w:r>
          </w:p>
        </w:tc>
        <w:tc>
          <w:tcPr>
            <w:tcW w:w="816" w:type="pct"/>
            <w:hideMark/>
          </w:tcPr>
          <w:p w14:paraId="3EDCF386" w14:textId="77777777" w:rsidR="00D026E7" w:rsidRPr="00D964AE" w:rsidRDefault="00D026E7" w:rsidP="00926C80">
            <w:pPr>
              <w:pStyle w:val="Table"/>
              <w:rPr>
                <w:rFonts w:cs="Times New Roman"/>
                <w:sz w:val="21"/>
                <w:szCs w:val="28"/>
              </w:rPr>
            </w:pPr>
            <w:r w:rsidRPr="00D964AE">
              <w:rPr>
                <w:rFonts w:cs="Times New Roman"/>
                <w:sz w:val="21"/>
                <w:szCs w:val="28"/>
              </w:rPr>
              <w:t>(0.120)</w:t>
            </w:r>
          </w:p>
        </w:tc>
        <w:tc>
          <w:tcPr>
            <w:tcW w:w="816" w:type="pct"/>
            <w:hideMark/>
          </w:tcPr>
          <w:p w14:paraId="3D77294E" w14:textId="77777777" w:rsidR="00D026E7" w:rsidRPr="00D964AE" w:rsidRDefault="00D026E7" w:rsidP="00926C80">
            <w:pPr>
              <w:pStyle w:val="Table"/>
              <w:rPr>
                <w:rFonts w:cs="Times New Roman"/>
                <w:sz w:val="21"/>
                <w:szCs w:val="28"/>
              </w:rPr>
            </w:pPr>
            <w:r w:rsidRPr="00D964AE">
              <w:rPr>
                <w:rFonts w:cs="Times New Roman"/>
                <w:sz w:val="21"/>
                <w:szCs w:val="28"/>
              </w:rPr>
              <w:t>(0.120)</w:t>
            </w:r>
          </w:p>
        </w:tc>
      </w:tr>
      <w:tr w:rsidR="00D026E7" w:rsidRPr="00D964AE" w14:paraId="760CD20D" w14:textId="77777777" w:rsidTr="00837730">
        <w:tc>
          <w:tcPr>
            <w:tcW w:w="1735" w:type="pct"/>
            <w:hideMark/>
          </w:tcPr>
          <w:p w14:paraId="6B56571F" w14:textId="257EBDBF" w:rsidR="00D026E7" w:rsidRPr="00D964AE" w:rsidRDefault="00DE42F9" w:rsidP="00926C80">
            <w:pPr>
              <w:pStyle w:val="Table"/>
              <w:rPr>
                <w:rFonts w:cs="Times New Roman"/>
                <w:sz w:val="21"/>
                <w:szCs w:val="28"/>
              </w:rPr>
            </w:pPr>
            <w:r w:rsidRPr="00D964AE">
              <w:rPr>
                <w:rFonts w:cs="Times New Roman"/>
                <w:sz w:val="21"/>
                <w:szCs w:val="28"/>
              </w:rPr>
              <w:t>Labor organization</w:t>
            </w:r>
          </w:p>
        </w:tc>
        <w:tc>
          <w:tcPr>
            <w:tcW w:w="816" w:type="pct"/>
            <w:hideMark/>
          </w:tcPr>
          <w:p w14:paraId="6A591E25"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77E66235" w14:textId="77777777" w:rsidR="00D026E7" w:rsidRPr="00D964AE" w:rsidRDefault="00D026E7" w:rsidP="00926C80">
            <w:pPr>
              <w:pStyle w:val="Table"/>
              <w:rPr>
                <w:rFonts w:cs="Times New Roman"/>
                <w:sz w:val="21"/>
                <w:szCs w:val="28"/>
              </w:rPr>
            </w:pPr>
            <w:r w:rsidRPr="00D964AE">
              <w:rPr>
                <w:rFonts w:cs="Times New Roman"/>
                <w:sz w:val="21"/>
                <w:szCs w:val="28"/>
              </w:rPr>
              <w:t>-0.171***</w:t>
            </w:r>
          </w:p>
        </w:tc>
        <w:tc>
          <w:tcPr>
            <w:tcW w:w="816" w:type="pct"/>
            <w:hideMark/>
          </w:tcPr>
          <w:p w14:paraId="5C527341" w14:textId="77777777" w:rsidR="00D026E7" w:rsidRPr="00D964AE" w:rsidRDefault="00D026E7" w:rsidP="00926C80">
            <w:pPr>
              <w:pStyle w:val="Table"/>
              <w:rPr>
                <w:rFonts w:cs="Times New Roman"/>
                <w:sz w:val="21"/>
                <w:szCs w:val="28"/>
              </w:rPr>
            </w:pPr>
            <w:r w:rsidRPr="00D964AE">
              <w:rPr>
                <w:rFonts w:cs="Times New Roman"/>
                <w:sz w:val="21"/>
                <w:szCs w:val="28"/>
              </w:rPr>
              <w:t>-0.131</w:t>
            </w:r>
          </w:p>
        </w:tc>
        <w:tc>
          <w:tcPr>
            <w:tcW w:w="816" w:type="pct"/>
            <w:hideMark/>
          </w:tcPr>
          <w:p w14:paraId="621C62F2" w14:textId="77777777" w:rsidR="00D026E7" w:rsidRPr="00D964AE" w:rsidRDefault="00D026E7" w:rsidP="00926C80">
            <w:pPr>
              <w:pStyle w:val="Table"/>
              <w:rPr>
                <w:rFonts w:cs="Times New Roman"/>
                <w:sz w:val="21"/>
                <w:szCs w:val="28"/>
              </w:rPr>
            </w:pPr>
            <w:r w:rsidRPr="00D964AE">
              <w:rPr>
                <w:rFonts w:cs="Times New Roman"/>
                <w:sz w:val="21"/>
                <w:szCs w:val="28"/>
              </w:rPr>
              <w:t>-0.118</w:t>
            </w:r>
          </w:p>
        </w:tc>
      </w:tr>
      <w:tr w:rsidR="00D026E7" w:rsidRPr="00D964AE" w14:paraId="13B717AE" w14:textId="77777777" w:rsidTr="00837730">
        <w:tc>
          <w:tcPr>
            <w:tcW w:w="1735" w:type="pct"/>
            <w:hideMark/>
          </w:tcPr>
          <w:p w14:paraId="64E32B64"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7A04801A"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19B3716A" w14:textId="77777777" w:rsidR="00D026E7" w:rsidRPr="00D964AE" w:rsidRDefault="00D026E7" w:rsidP="00926C80">
            <w:pPr>
              <w:pStyle w:val="Table"/>
              <w:rPr>
                <w:rFonts w:cs="Times New Roman"/>
                <w:sz w:val="21"/>
                <w:szCs w:val="28"/>
              </w:rPr>
            </w:pPr>
            <w:r w:rsidRPr="00D964AE">
              <w:rPr>
                <w:rFonts w:cs="Times New Roman"/>
                <w:sz w:val="21"/>
                <w:szCs w:val="28"/>
              </w:rPr>
              <w:t>(0.001)</w:t>
            </w:r>
          </w:p>
        </w:tc>
        <w:tc>
          <w:tcPr>
            <w:tcW w:w="816" w:type="pct"/>
            <w:hideMark/>
          </w:tcPr>
          <w:p w14:paraId="1412AEAD" w14:textId="77777777" w:rsidR="00D026E7" w:rsidRPr="00D964AE" w:rsidRDefault="00D026E7" w:rsidP="00926C80">
            <w:pPr>
              <w:pStyle w:val="Table"/>
              <w:rPr>
                <w:rFonts w:cs="Times New Roman"/>
                <w:sz w:val="21"/>
                <w:szCs w:val="28"/>
              </w:rPr>
            </w:pPr>
            <w:r w:rsidRPr="00D964AE">
              <w:rPr>
                <w:rFonts w:cs="Times New Roman"/>
                <w:sz w:val="21"/>
                <w:szCs w:val="28"/>
              </w:rPr>
              <w:t>(0.103)</w:t>
            </w:r>
          </w:p>
        </w:tc>
        <w:tc>
          <w:tcPr>
            <w:tcW w:w="816" w:type="pct"/>
            <w:hideMark/>
          </w:tcPr>
          <w:p w14:paraId="2BC3DB0C" w14:textId="77777777" w:rsidR="00D026E7" w:rsidRPr="00D964AE" w:rsidRDefault="00D026E7" w:rsidP="00926C80">
            <w:pPr>
              <w:pStyle w:val="Table"/>
              <w:rPr>
                <w:rFonts w:cs="Times New Roman"/>
                <w:sz w:val="21"/>
                <w:szCs w:val="28"/>
              </w:rPr>
            </w:pPr>
            <w:r w:rsidRPr="00D964AE">
              <w:rPr>
                <w:rFonts w:cs="Times New Roman"/>
                <w:sz w:val="21"/>
                <w:szCs w:val="28"/>
              </w:rPr>
              <w:t>(0.103)</w:t>
            </w:r>
          </w:p>
        </w:tc>
      </w:tr>
      <w:tr w:rsidR="00D026E7" w:rsidRPr="00D964AE" w14:paraId="50CC3D92" w14:textId="77777777" w:rsidTr="00837730">
        <w:tc>
          <w:tcPr>
            <w:tcW w:w="1735" w:type="pct"/>
            <w:hideMark/>
          </w:tcPr>
          <w:p w14:paraId="72142A27" w14:textId="29206156" w:rsidR="00D026E7" w:rsidRPr="00D964AE" w:rsidRDefault="00837730" w:rsidP="00926C80">
            <w:pPr>
              <w:pStyle w:val="Table"/>
              <w:rPr>
                <w:rFonts w:cs="Times New Roman"/>
                <w:sz w:val="21"/>
                <w:szCs w:val="28"/>
              </w:rPr>
            </w:pPr>
            <w:r w:rsidRPr="00D964AE">
              <w:rPr>
                <w:rFonts w:cs="Times New Roman"/>
                <w:sz w:val="21"/>
                <w:szCs w:val="28"/>
              </w:rPr>
              <w:t>Event was repressed</w:t>
            </w:r>
          </w:p>
        </w:tc>
        <w:tc>
          <w:tcPr>
            <w:tcW w:w="816" w:type="pct"/>
            <w:hideMark/>
          </w:tcPr>
          <w:p w14:paraId="0AA20000"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03E6ADC9"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43A5AAD2" w14:textId="77777777" w:rsidR="00D026E7" w:rsidRPr="00D964AE" w:rsidRDefault="00D026E7" w:rsidP="00926C80">
            <w:pPr>
              <w:pStyle w:val="Table"/>
              <w:rPr>
                <w:rFonts w:cs="Times New Roman"/>
                <w:sz w:val="21"/>
                <w:szCs w:val="28"/>
              </w:rPr>
            </w:pPr>
            <w:r w:rsidRPr="00D964AE">
              <w:rPr>
                <w:rFonts w:cs="Times New Roman"/>
                <w:sz w:val="21"/>
                <w:szCs w:val="28"/>
              </w:rPr>
              <w:t>0.259***</w:t>
            </w:r>
          </w:p>
        </w:tc>
        <w:tc>
          <w:tcPr>
            <w:tcW w:w="816" w:type="pct"/>
            <w:hideMark/>
          </w:tcPr>
          <w:p w14:paraId="459719F9" w14:textId="77777777" w:rsidR="00D026E7" w:rsidRPr="00D964AE" w:rsidRDefault="00D026E7" w:rsidP="00926C80">
            <w:pPr>
              <w:pStyle w:val="Table"/>
              <w:rPr>
                <w:rFonts w:cs="Times New Roman"/>
                <w:sz w:val="21"/>
                <w:szCs w:val="28"/>
              </w:rPr>
            </w:pPr>
            <w:r w:rsidRPr="00D964AE">
              <w:rPr>
                <w:rFonts w:cs="Times New Roman"/>
                <w:sz w:val="21"/>
                <w:szCs w:val="28"/>
              </w:rPr>
              <w:t>0.253***</w:t>
            </w:r>
          </w:p>
        </w:tc>
      </w:tr>
      <w:tr w:rsidR="00D026E7" w:rsidRPr="00D964AE" w14:paraId="66D1B31D" w14:textId="77777777" w:rsidTr="00837730">
        <w:tc>
          <w:tcPr>
            <w:tcW w:w="1735" w:type="pct"/>
            <w:hideMark/>
          </w:tcPr>
          <w:p w14:paraId="4662FB41"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5E4DD80F"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6B66A36B"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5B983642" w14:textId="77777777" w:rsidR="00D026E7" w:rsidRPr="00D964AE" w:rsidRDefault="00D026E7" w:rsidP="00926C80">
            <w:pPr>
              <w:pStyle w:val="Table"/>
              <w:rPr>
                <w:rFonts w:cs="Times New Roman"/>
                <w:sz w:val="21"/>
                <w:szCs w:val="28"/>
              </w:rPr>
            </w:pPr>
            <w:r w:rsidRPr="00D964AE">
              <w:rPr>
                <w:rFonts w:cs="Times New Roman"/>
                <w:sz w:val="21"/>
                <w:szCs w:val="28"/>
              </w:rPr>
              <w:t>(0.032)</w:t>
            </w:r>
          </w:p>
        </w:tc>
        <w:tc>
          <w:tcPr>
            <w:tcW w:w="816" w:type="pct"/>
            <w:hideMark/>
          </w:tcPr>
          <w:p w14:paraId="79665B83" w14:textId="77777777" w:rsidR="00D026E7" w:rsidRPr="00D964AE" w:rsidRDefault="00D026E7" w:rsidP="00926C80">
            <w:pPr>
              <w:pStyle w:val="Table"/>
              <w:rPr>
                <w:rFonts w:cs="Times New Roman"/>
                <w:sz w:val="21"/>
                <w:szCs w:val="28"/>
              </w:rPr>
            </w:pPr>
            <w:r w:rsidRPr="00D964AE">
              <w:rPr>
                <w:rFonts w:cs="Times New Roman"/>
                <w:sz w:val="21"/>
                <w:szCs w:val="28"/>
              </w:rPr>
              <w:t>(0.032)</w:t>
            </w:r>
          </w:p>
        </w:tc>
      </w:tr>
      <w:tr w:rsidR="00D026E7" w:rsidRPr="00D964AE" w14:paraId="2BB906AC" w14:textId="77777777" w:rsidTr="00837730">
        <w:tc>
          <w:tcPr>
            <w:tcW w:w="1735" w:type="pct"/>
            <w:hideMark/>
          </w:tcPr>
          <w:p w14:paraId="15D14990" w14:textId="25A1B577" w:rsidR="00D026E7" w:rsidRPr="00D964AE" w:rsidRDefault="00837730" w:rsidP="00926C80">
            <w:pPr>
              <w:pStyle w:val="Table"/>
              <w:rPr>
                <w:rFonts w:cs="Times New Roman"/>
                <w:sz w:val="21"/>
                <w:szCs w:val="28"/>
              </w:rPr>
            </w:pPr>
            <w:r w:rsidRPr="00D964AE">
              <w:rPr>
                <w:rFonts w:cs="Times New Roman"/>
                <w:sz w:val="21"/>
                <w:szCs w:val="28"/>
              </w:rPr>
              <w:t>V-Dem free expression</w:t>
            </w:r>
          </w:p>
        </w:tc>
        <w:tc>
          <w:tcPr>
            <w:tcW w:w="816" w:type="pct"/>
            <w:hideMark/>
          </w:tcPr>
          <w:p w14:paraId="18FFCD9D"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287FD1A2"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4A9A0646"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11EF7DC7" w14:textId="77777777" w:rsidR="00D026E7" w:rsidRPr="00D964AE" w:rsidRDefault="00D026E7" w:rsidP="00926C80">
            <w:pPr>
              <w:pStyle w:val="Table"/>
              <w:rPr>
                <w:rFonts w:cs="Times New Roman"/>
                <w:sz w:val="21"/>
                <w:szCs w:val="28"/>
              </w:rPr>
            </w:pPr>
            <w:r w:rsidRPr="00D964AE">
              <w:rPr>
                <w:rFonts w:cs="Times New Roman"/>
                <w:sz w:val="21"/>
                <w:szCs w:val="28"/>
              </w:rPr>
              <w:t>-0.228</w:t>
            </w:r>
          </w:p>
        </w:tc>
      </w:tr>
      <w:tr w:rsidR="00D026E7" w:rsidRPr="00D964AE" w14:paraId="1A16DAC2" w14:textId="77777777" w:rsidTr="00837730">
        <w:tc>
          <w:tcPr>
            <w:tcW w:w="1735" w:type="pct"/>
            <w:hideMark/>
          </w:tcPr>
          <w:p w14:paraId="7441C3FB"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1A0869AC"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4FCABE21"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2FECDF3E"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2D3D0C8A" w14:textId="77777777" w:rsidR="00D026E7" w:rsidRPr="00D964AE" w:rsidRDefault="00D026E7" w:rsidP="00926C80">
            <w:pPr>
              <w:pStyle w:val="Table"/>
              <w:rPr>
                <w:rFonts w:cs="Times New Roman"/>
                <w:sz w:val="21"/>
                <w:szCs w:val="28"/>
              </w:rPr>
            </w:pPr>
            <w:r w:rsidRPr="00D964AE">
              <w:rPr>
                <w:rFonts w:cs="Times New Roman"/>
                <w:sz w:val="21"/>
                <w:szCs w:val="28"/>
              </w:rPr>
              <w:t>(0.255)</w:t>
            </w:r>
          </w:p>
        </w:tc>
      </w:tr>
      <w:tr w:rsidR="00D026E7" w:rsidRPr="00D964AE" w14:paraId="1146E8F9" w14:textId="77777777" w:rsidTr="00837730">
        <w:tc>
          <w:tcPr>
            <w:tcW w:w="1735" w:type="pct"/>
            <w:hideMark/>
          </w:tcPr>
          <w:p w14:paraId="79D30908" w14:textId="38321B78" w:rsidR="00D026E7" w:rsidRPr="00D964AE" w:rsidRDefault="00837730" w:rsidP="00926C80">
            <w:pPr>
              <w:pStyle w:val="Table"/>
              <w:rPr>
                <w:rFonts w:cs="Times New Roman"/>
                <w:sz w:val="21"/>
                <w:szCs w:val="28"/>
              </w:rPr>
            </w:pPr>
            <w:r w:rsidRPr="00D964AE">
              <w:rPr>
                <w:rFonts w:cs="Times New Roman"/>
                <w:sz w:val="21"/>
                <w:szCs w:val="28"/>
              </w:rPr>
              <w:t>V-Dem free association</w:t>
            </w:r>
          </w:p>
        </w:tc>
        <w:tc>
          <w:tcPr>
            <w:tcW w:w="816" w:type="pct"/>
            <w:hideMark/>
          </w:tcPr>
          <w:p w14:paraId="300E7FD4"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374AAEAD"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471BE156"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hideMark/>
          </w:tcPr>
          <w:p w14:paraId="13A08CD1" w14:textId="77777777" w:rsidR="00D026E7" w:rsidRPr="00D964AE" w:rsidRDefault="00D026E7" w:rsidP="00926C80">
            <w:pPr>
              <w:pStyle w:val="Table"/>
              <w:rPr>
                <w:rFonts w:cs="Times New Roman"/>
                <w:sz w:val="21"/>
                <w:szCs w:val="28"/>
              </w:rPr>
            </w:pPr>
            <w:r w:rsidRPr="00D964AE">
              <w:rPr>
                <w:rFonts w:cs="Times New Roman"/>
                <w:sz w:val="21"/>
                <w:szCs w:val="28"/>
              </w:rPr>
              <w:t>-0.429</w:t>
            </w:r>
          </w:p>
        </w:tc>
      </w:tr>
      <w:tr w:rsidR="00D026E7" w:rsidRPr="00D964AE" w14:paraId="1EDED4AB" w14:textId="77777777" w:rsidTr="00837730">
        <w:tc>
          <w:tcPr>
            <w:tcW w:w="1735" w:type="pct"/>
            <w:tcBorders>
              <w:bottom w:val="single" w:sz="4" w:space="0" w:color="auto"/>
            </w:tcBorders>
            <w:hideMark/>
          </w:tcPr>
          <w:p w14:paraId="68645107"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tcBorders>
              <w:bottom w:val="single" w:sz="4" w:space="0" w:color="auto"/>
            </w:tcBorders>
            <w:hideMark/>
          </w:tcPr>
          <w:p w14:paraId="6B8558B3"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tcBorders>
              <w:bottom w:val="single" w:sz="4" w:space="0" w:color="auto"/>
            </w:tcBorders>
            <w:hideMark/>
          </w:tcPr>
          <w:p w14:paraId="75A8BF17"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tcBorders>
              <w:bottom w:val="single" w:sz="4" w:space="0" w:color="auto"/>
            </w:tcBorders>
            <w:hideMark/>
          </w:tcPr>
          <w:p w14:paraId="65B7BD21" w14:textId="77777777" w:rsidR="00D026E7" w:rsidRPr="00D964AE" w:rsidRDefault="00D026E7" w:rsidP="00926C80">
            <w:pPr>
              <w:pStyle w:val="Table"/>
              <w:rPr>
                <w:rFonts w:cs="Times New Roman"/>
                <w:sz w:val="21"/>
                <w:szCs w:val="28"/>
              </w:rPr>
            </w:pPr>
            <w:r w:rsidRPr="00D964AE">
              <w:rPr>
                <w:rFonts w:cs="Times New Roman"/>
                <w:sz w:val="21"/>
                <w:szCs w:val="28"/>
              </w:rPr>
              <w:t> </w:t>
            </w:r>
          </w:p>
        </w:tc>
        <w:tc>
          <w:tcPr>
            <w:tcW w:w="816" w:type="pct"/>
            <w:tcBorders>
              <w:bottom w:val="single" w:sz="4" w:space="0" w:color="auto"/>
            </w:tcBorders>
            <w:hideMark/>
          </w:tcPr>
          <w:p w14:paraId="54DF8ADB" w14:textId="77777777" w:rsidR="00D026E7" w:rsidRPr="00D964AE" w:rsidRDefault="00D026E7" w:rsidP="00926C80">
            <w:pPr>
              <w:pStyle w:val="Table"/>
              <w:rPr>
                <w:rFonts w:cs="Times New Roman"/>
                <w:sz w:val="21"/>
                <w:szCs w:val="28"/>
              </w:rPr>
            </w:pPr>
            <w:r w:rsidRPr="00D964AE">
              <w:rPr>
                <w:rFonts w:cs="Times New Roman"/>
                <w:sz w:val="21"/>
                <w:szCs w:val="28"/>
              </w:rPr>
              <w:t>(0.259)</w:t>
            </w:r>
          </w:p>
        </w:tc>
      </w:tr>
      <w:tr w:rsidR="00D026E7" w:rsidRPr="00D964AE" w14:paraId="5752C643" w14:textId="77777777" w:rsidTr="00837730">
        <w:tc>
          <w:tcPr>
            <w:tcW w:w="1735" w:type="pct"/>
            <w:tcBorders>
              <w:top w:val="single" w:sz="4" w:space="0" w:color="auto"/>
              <w:bottom w:val="nil"/>
            </w:tcBorders>
            <w:hideMark/>
          </w:tcPr>
          <w:p w14:paraId="6591672E" w14:textId="77777777" w:rsidR="00D026E7" w:rsidRPr="00D964AE" w:rsidRDefault="00D026E7" w:rsidP="00926C80">
            <w:pPr>
              <w:pStyle w:val="Table"/>
              <w:rPr>
                <w:rFonts w:cs="Times New Roman"/>
                <w:sz w:val="21"/>
                <w:szCs w:val="28"/>
              </w:rPr>
            </w:pPr>
            <w:r w:rsidRPr="00D964AE">
              <w:rPr>
                <w:rFonts w:cs="Times New Roman"/>
                <w:sz w:val="21"/>
                <w:szCs w:val="28"/>
              </w:rPr>
              <w:t>AIC</w:t>
            </w:r>
          </w:p>
        </w:tc>
        <w:tc>
          <w:tcPr>
            <w:tcW w:w="816" w:type="pct"/>
            <w:tcBorders>
              <w:top w:val="single" w:sz="4" w:space="0" w:color="auto"/>
              <w:bottom w:val="nil"/>
            </w:tcBorders>
            <w:hideMark/>
          </w:tcPr>
          <w:p w14:paraId="16303F5B" w14:textId="77777777" w:rsidR="00D026E7" w:rsidRPr="00D964AE" w:rsidRDefault="00D026E7" w:rsidP="00926C80">
            <w:pPr>
              <w:pStyle w:val="Table"/>
              <w:rPr>
                <w:rFonts w:cs="Times New Roman"/>
                <w:sz w:val="21"/>
                <w:szCs w:val="28"/>
              </w:rPr>
            </w:pPr>
            <w:r w:rsidRPr="00D964AE">
              <w:rPr>
                <w:rFonts w:cs="Times New Roman"/>
                <w:sz w:val="21"/>
                <w:szCs w:val="28"/>
              </w:rPr>
              <w:t>15009.084</w:t>
            </w:r>
          </w:p>
        </w:tc>
        <w:tc>
          <w:tcPr>
            <w:tcW w:w="816" w:type="pct"/>
            <w:tcBorders>
              <w:top w:val="single" w:sz="4" w:space="0" w:color="auto"/>
              <w:bottom w:val="nil"/>
            </w:tcBorders>
            <w:hideMark/>
          </w:tcPr>
          <w:p w14:paraId="53FB5243" w14:textId="77777777" w:rsidR="00D026E7" w:rsidRPr="00D964AE" w:rsidRDefault="00D026E7" w:rsidP="00926C80">
            <w:pPr>
              <w:pStyle w:val="Table"/>
              <w:rPr>
                <w:rFonts w:cs="Times New Roman"/>
                <w:sz w:val="21"/>
                <w:szCs w:val="28"/>
              </w:rPr>
            </w:pPr>
            <w:r w:rsidRPr="00D964AE">
              <w:rPr>
                <w:rFonts w:cs="Times New Roman"/>
                <w:sz w:val="21"/>
                <w:szCs w:val="28"/>
              </w:rPr>
              <w:t>14875.493</w:t>
            </w:r>
          </w:p>
        </w:tc>
        <w:tc>
          <w:tcPr>
            <w:tcW w:w="816" w:type="pct"/>
            <w:tcBorders>
              <w:top w:val="single" w:sz="4" w:space="0" w:color="auto"/>
              <w:bottom w:val="nil"/>
            </w:tcBorders>
            <w:hideMark/>
          </w:tcPr>
          <w:p w14:paraId="6B8FA3C3" w14:textId="77777777" w:rsidR="00D026E7" w:rsidRPr="00D964AE" w:rsidRDefault="00D026E7" w:rsidP="00926C80">
            <w:pPr>
              <w:pStyle w:val="Table"/>
              <w:rPr>
                <w:rFonts w:cs="Times New Roman"/>
                <w:sz w:val="21"/>
                <w:szCs w:val="28"/>
              </w:rPr>
            </w:pPr>
            <w:r w:rsidRPr="00D964AE">
              <w:rPr>
                <w:rFonts w:cs="Times New Roman"/>
                <w:sz w:val="21"/>
                <w:szCs w:val="28"/>
              </w:rPr>
              <w:t>14812.223</w:t>
            </w:r>
          </w:p>
        </w:tc>
        <w:tc>
          <w:tcPr>
            <w:tcW w:w="816" w:type="pct"/>
            <w:tcBorders>
              <w:top w:val="single" w:sz="4" w:space="0" w:color="auto"/>
              <w:bottom w:val="nil"/>
            </w:tcBorders>
            <w:hideMark/>
          </w:tcPr>
          <w:p w14:paraId="008A5E5D" w14:textId="77777777" w:rsidR="00D026E7" w:rsidRPr="00D964AE" w:rsidRDefault="00D026E7" w:rsidP="00926C80">
            <w:pPr>
              <w:pStyle w:val="Table"/>
              <w:rPr>
                <w:rFonts w:cs="Times New Roman"/>
                <w:sz w:val="21"/>
                <w:szCs w:val="28"/>
              </w:rPr>
            </w:pPr>
            <w:r w:rsidRPr="00D964AE">
              <w:rPr>
                <w:rFonts w:cs="Times New Roman"/>
                <w:sz w:val="21"/>
                <w:szCs w:val="28"/>
              </w:rPr>
              <w:t>14798.485</w:t>
            </w:r>
          </w:p>
        </w:tc>
      </w:tr>
      <w:tr w:rsidR="00D026E7" w:rsidRPr="00D964AE" w14:paraId="2520D112" w14:textId="77777777" w:rsidTr="00837730">
        <w:tc>
          <w:tcPr>
            <w:tcW w:w="1735" w:type="pct"/>
            <w:tcBorders>
              <w:top w:val="nil"/>
            </w:tcBorders>
            <w:hideMark/>
          </w:tcPr>
          <w:p w14:paraId="1D8CE630" w14:textId="77777777" w:rsidR="00D026E7" w:rsidRPr="00D964AE" w:rsidRDefault="00D026E7" w:rsidP="00926C80">
            <w:pPr>
              <w:pStyle w:val="Table"/>
              <w:rPr>
                <w:rFonts w:cs="Times New Roman"/>
                <w:sz w:val="21"/>
                <w:szCs w:val="28"/>
              </w:rPr>
            </w:pPr>
            <w:r w:rsidRPr="00D964AE">
              <w:rPr>
                <w:rFonts w:cs="Times New Roman"/>
                <w:sz w:val="21"/>
                <w:szCs w:val="28"/>
              </w:rPr>
              <w:t>BIC</w:t>
            </w:r>
          </w:p>
        </w:tc>
        <w:tc>
          <w:tcPr>
            <w:tcW w:w="816" w:type="pct"/>
            <w:tcBorders>
              <w:top w:val="nil"/>
            </w:tcBorders>
            <w:hideMark/>
          </w:tcPr>
          <w:p w14:paraId="41678951" w14:textId="77777777" w:rsidR="00D026E7" w:rsidRPr="00D964AE" w:rsidRDefault="00D026E7" w:rsidP="00926C80">
            <w:pPr>
              <w:pStyle w:val="Table"/>
              <w:rPr>
                <w:rFonts w:cs="Times New Roman"/>
                <w:sz w:val="21"/>
                <w:szCs w:val="28"/>
              </w:rPr>
            </w:pPr>
            <w:r w:rsidRPr="00D964AE">
              <w:rPr>
                <w:rFonts w:cs="Times New Roman"/>
                <w:sz w:val="21"/>
                <w:szCs w:val="28"/>
              </w:rPr>
              <w:t>15046.208</w:t>
            </w:r>
          </w:p>
        </w:tc>
        <w:tc>
          <w:tcPr>
            <w:tcW w:w="816" w:type="pct"/>
            <w:tcBorders>
              <w:top w:val="nil"/>
            </w:tcBorders>
            <w:hideMark/>
          </w:tcPr>
          <w:p w14:paraId="3C0BC603" w14:textId="77777777" w:rsidR="00D026E7" w:rsidRPr="00D964AE" w:rsidRDefault="00D026E7" w:rsidP="00926C80">
            <w:pPr>
              <w:pStyle w:val="Table"/>
              <w:rPr>
                <w:rFonts w:cs="Times New Roman"/>
                <w:sz w:val="21"/>
                <w:szCs w:val="28"/>
              </w:rPr>
            </w:pPr>
            <w:r w:rsidRPr="00D964AE">
              <w:rPr>
                <w:rFonts w:cs="Times New Roman"/>
                <w:sz w:val="21"/>
                <w:szCs w:val="28"/>
              </w:rPr>
              <w:t>14931.179</w:t>
            </w:r>
          </w:p>
        </w:tc>
        <w:tc>
          <w:tcPr>
            <w:tcW w:w="816" w:type="pct"/>
            <w:tcBorders>
              <w:top w:val="nil"/>
            </w:tcBorders>
            <w:hideMark/>
          </w:tcPr>
          <w:p w14:paraId="2AB835E9" w14:textId="77777777" w:rsidR="00D026E7" w:rsidRPr="00D964AE" w:rsidRDefault="00D026E7" w:rsidP="00926C80">
            <w:pPr>
              <w:pStyle w:val="Table"/>
              <w:rPr>
                <w:rFonts w:cs="Times New Roman"/>
                <w:sz w:val="21"/>
                <w:szCs w:val="28"/>
              </w:rPr>
            </w:pPr>
            <w:r w:rsidRPr="00D964AE">
              <w:rPr>
                <w:rFonts w:cs="Times New Roman"/>
                <w:sz w:val="21"/>
                <w:szCs w:val="28"/>
              </w:rPr>
              <w:t>14874.096</w:t>
            </w:r>
          </w:p>
        </w:tc>
        <w:tc>
          <w:tcPr>
            <w:tcW w:w="816" w:type="pct"/>
            <w:tcBorders>
              <w:top w:val="nil"/>
            </w:tcBorders>
            <w:hideMark/>
          </w:tcPr>
          <w:p w14:paraId="77F8F6CB" w14:textId="77777777" w:rsidR="00D026E7" w:rsidRPr="00D964AE" w:rsidRDefault="00D026E7" w:rsidP="00926C80">
            <w:pPr>
              <w:pStyle w:val="Table"/>
              <w:rPr>
                <w:rFonts w:cs="Times New Roman"/>
                <w:sz w:val="21"/>
                <w:szCs w:val="28"/>
              </w:rPr>
            </w:pPr>
            <w:r w:rsidRPr="00D964AE">
              <w:rPr>
                <w:rFonts w:cs="Times New Roman"/>
                <w:sz w:val="21"/>
                <w:szCs w:val="28"/>
              </w:rPr>
              <w:t>14872.732</w:t>
            </w:r>
          </w:p>
        </w:tc>
      </w:tr>
      <w:tr w:rsidR="00D026E7" w:rsidRPr="00D964AE" w14:paraId="4373A5DE" w14:textId="77777777" w:rsidTr="00837730">
        <w:tc>
          <w:tcPr>
            <w:tcW w:w="1735" w:type="pct"/>
            <w:hideMark/>
          </w:tcPr>
          <w:p w14:paraId="770154CF" w14:textId="77777777" w:rsidR="00D026E7" w:rsidRPr="00D964AE" w:rsidRDefault="00D026E7" w:rsidP="00926C80">
            <w:pPr>
              <w:pStyle w:val="Table"/>
              <w:rPr>
                <w:rFonts w:cs="Times New Roman"/>
                <w:sz w:val="21"/>
                <w:szCs w:val="28"/>
              </w:rPr>
            </w:pPr>
            <w:r w:rsidRPr="00D964AE">
              <w:rPr>
                <w:rFonts w:cs="Times New Roman"/>
                <w:sz w:val="21"/>
                <w:szCs w:val="28"/>
              </w:rPr>
              <w:t>Log Likelihood</w:t>
            </w:r>
          </w:p>
        </w:tc>
        <w:tc>
          <w:tcPr>
            <w:tcW w:w="816" w:type="pct"/>
            <w:hideMark/>
          </w:tcPr>
          <w:p w14:paraId="091F8F06" w14:textId="77777777" w:rsidR="00D026E7" w:rsidRPr="00D964AE" w:rsidRDefault="00D026E7" w:rsidP="00926C80">
            <w:pPr>
              <w:pStyle w:val="Table"/>
              <w:rPr>
                <w:rFonts w:cs="Times New Roman"/>
                <w:sz w:val="21"/>
                <w:szCs w:val="28"/>
              </w:rPr>
            </w:pPr>
            <w:r w:rsidRPr="00D964AE">
              <w:rPr>
                <w:rFonts w:cs="Times New Roman"/>
                <w:sz w:val="21"/>
                <w:szCs w:val="28"/>
              </w:rPr>
              <w:t>-7498.542</w:t>
            </w:r>
          </w:p>
        </w:tc>
        <w:tc>
          <w:tcPr>
            <w:tcW w:w="816" w:type="pct"/>
            <w:hideMark/>
          </w:tcPr>
          <w:p w14:paraId="1ABE9C8B" w14:textId="77777777" w:rsidR="00D026E7" w:rsidRPr="00D964AE" w:rsidRDefault="00D026E7" w:rsidP="00926C80">
            <w:pPr>
              <w:pStyle w:val="Table"/>
              <w:rPr>
                <w:rFonts w:cs="Times New Roman"/>
                <w:sz w:val="21"/>
                <w:szCs w:val="28"/>
              </w:rPr>
            </w:pPr>
            <w:r w:rsidRPr="00D964AE">
              <w:rPr>
                <w:rFonts w:cs="Times New Roman"/>
                <w:sz w:val="21"/>
                <w:szCs w:val="28"/>
              </w:rPr>
              <w:t>-7428.747</w:t>
            </w:r>
          </w:p>
        </w:tc>
        <w:tc>
          <w:tcPr>
            <w:tcW w:w="816" w:type="pct"/>
            <w:hideMark/>
          </w:tcPr>
          <w:p w14:paraId="1D883F4A" w14:textId="77777777" w:rsidR="00D026E7" w:rsidRPr="00D964AE" w:rsidRDefault="00D026E7" w:rsidP="00926C80">
            <w:pPr>
              <w:pStyle w:val="Table"/>
              <w:rPr>
                <w:rFonts w:cs="Times New Roman"/>
                <w:sz w:val="21"/>
                <w:szCs w:val="28"/>
              </w:rPr>
            </w:pPr>
            <w:r w:rsidRPr="00D964AE">
              <w:rPr>
                <w:rFonts w:cs="Times New Roman"/>
                <w:sz w:val="21"/>
                <w:szCs w:val="28"/>
              </w:rPr>
              <w:t>-7396.112</w:t>
            </w:r>
          </w:p>
        </w:tc>
        <w:tc>
          <w:tcPr>
            <w:tcW w:w="816" w:type="pct"/>
            <w:hideMark/>
          </w:tcPr>
          <w:p w14:paraId="0EF0B59B" w14:textId="77777777" w:rsidR="00D026E7" w:rsidRPr="00D964AE" w:rsidRDefault="00D026E7" w:rsidP="00926C80">
            <w:pPr>
              <w:pStyle w:val="Table"/>
              <w:rPr>
                <w:rFonts w:cs="Times New Roman"/>
                <w:sz w:val="21"/>
                <w:szCs w:val="28"/>
              </w:rPr>
            </w:pPr>
            <w:r w:rsidRPr="00D964AE">
              <w:rPr>
                <w:rFonts w:cs="Times New Roman"/>
                <w:sz w:val="21"/>
                <w:szCs w:val="28"/>
              </w:rPr>
              <w:t>-7387.242</w:t>
            </w:r>
          </w:p>
        </w:tc>
      </w:tr>
      <w:tr w:rsidR="00D026E7" w:rsidRPr="00D964AE" w14:paraId="03EA1780" w14:textId="77777777" w:rsidTr="00837730">
        <w:tc>
          <w:tcPr>
            <w:tcW w:w="1735" w:type="pct"/>
            <w:hideMark/>
          </w:tcPr>
          <w:p w14:paraId="46AF1615" w14:textId="77777777" w:rsidR="00D026E7" w:rsidRPr="00D964AE" w:rsidRDefault="00D026E7" w:rsidP="00926C80">
            <w:pPr>
              <w:pStyle w:val="Table"/>
              <w:rPr>
                <w:rFonts w:cs="Times New Roman"/>
                <w:sz w:val="21"/>
                <w:szCs w:val="28"/>
              </w:rPr>
            </w:pPr>
            <w:r w:rsidRPr="00D964AE">
              <w:rPr>
                <w:rFonts w:cs="Times New Roman"/>
                <w:sz w:val="21"/>
                <w:szCs w:val="28"/>
              </w:rPr>
              <w:t>Num. obs.</w:t>
            </w:r>
          </w:p>
        </w:tc>
        <w:tc>
          <w:tcPr>
            <w:tcW w:w="816" w:type="pct"/>
            <w:hideMark/>
          </w:tcPr>
          <w:p w14:paraId="45EEF4B4" w14:textId="77777777" w:rsidR="00D026E7" w:rsidRPr="00D964AE" w:rsidRDefault="00D026E7" w:rsidP="00926C80">
            <w:pPr>
              <w:pStyle w:val="Table"/>
              <w:rPr>
                <w:rFonts w:cs="Times New Roman"/>
                <w:sz w:val="21"/>
                <w:szCs w:val="28"/>
              </w:rPr>
            </w:pPr>
            <w:r w:rsidRPr="00D964AE">
              <w:rPr>
                <w:rFonts w:cs="Times New Roman"/>
                <w:sz w:val="21"/>
                <w:szCs w:val="28"/>
              </w:rPr>
              <w:t>3595</w:t>
            </w:r>
          </w:p>
        </w:tc>
        <w:tc>
          <w:tcPr>
            <w:tcW w:w="816" w:type="pct"/>
            <w:hideMark/>
          </w:tcPr>
          <w:p w14:paraId="7B2E6565" w14:textId="77777777" w:rsidR="00D026E7" w:rsidRPr="00D964AE" w:rsidRDefault="00D026E7" w:rsidP="00926C80">
            <w:pPr>
              <w:pStyle w:val="Table"/>
              <w:rPr>
                <w:rFonts w:cs="Times New Roman"/>
                <w:sz w:val="21"/>
                <w:szCs w:val="28"/>
              </w:rPr>
            </w:pPr>
            <w:r w:rsidRPr="00D964AE">
              <w:rPr>
                <w:rFonts w:cs="Times New Roman"/>
                <w:sz w:val="21"/>
                <w:szCs w:val="28"/>
              </w:rPr>
              <w:t>3595</w:t>
            </w:r>
          </w:p>
        </w:tc>
        <w:tc>
          <w:tcPr>
            <w:tcW w:w="816" w:type="pct"/>
            <w:hideMark/>
          </w:tcPr>
          <w:p w14:paraId="3DF4C2E3" w14:textId="77777777" w:rsidR="00D026E7" w:rsidRPr="00D964AE" w:rsidRDefault="00D026E7" w:rsidP="00926C80">
            <w:pPr>
              <w:pStyle w:val="Table"/>
              <w:rPr>
                <w:rFonts w:cs="Times New Roman"/>
                <w:sz w:val="21"/>
                <w:szCs w:val="28"/>
              </w:rPr>
            </w:pPr>
            <w:r w:rsidRPr="00D964AE">
              <w:rPr>
                <w:rFonts w:cs="Times New Roman"/>
                <w:sz w:val="21"/>
                <w:szCs w:val="28"/>
              </w:rPr>
              <w:t>3595</w:t>
            </w:r>
          </w:p>
        </w:tc>
        <w:tc>
          <w:tcPr>
            <w:tcW w:w="816" w:type="pct"/>
            <w:hideMark/>
          </w:tcPr>
          <w:p w14:paraId="71E54738" w14:textId="77777777" w:rsidR="00D026E7" w:rsidRPr="00D964AE" w:rsidRDefault="00D026E7" w:rsidP="00926C80">
            <w:pPr>
              <w:pStyle w:val="Table"/>
              <w:rPr>
                <w:rFonts w:cs="Times New Roman"/>
                <w:sz w:val="21"/>
                <w:szCs w:val="28"/>
              </w:rPr>
            </w:pPr>
            <w:r w:rsidRPr="00D964AE">
              <w:rPr>
                <w:rFonts w:cs="Times New Roman"/>
                <w:sz w:val="21"/>
                <w:szCs w:val="28"/>
              </w:rPr>
              <w:t>3595</w:t>
            </w:r>
          </w:p>
        </w:tc>
      </w:tr>
      <w:tr w:rsidR="00D026E7" w:rsidRPr="00D964AE" w14:paraId="53D70126" w14:textId="77777777" w:rsidTr="00837730">
        <w:tc>
          <w:tcPr>
            <w:tcW w:w="1735" w:type="pct"/>
            <w:hideMark/>
          </w:tcPr>
          <w:p w14:paraId="46942932" w14:textId="5A4E12BD" w:rsidR="00D026E7" w:rsidRPr="00D964AE" w:rsidRDefault="00D026E7" w:rsidP="00926C80">
            <w:pPr>
              <w:pStyle w:val="Table"/>
              <w:rPr>
                <w:rFonts w:cs="Times New Roman"/>
                <w:sz w:val="21"/>
                <w:szCs w:val="28"/>
              </w:rPr>
            </w:pPr>
            <w:r w:rsidRPr="00D964AE">
              <w:rPr>
                <w:rFonts w:cs="Times New Roman"/>
                <w:sz w:val="21"/>
                <w:szCs w:val="28"/>
              </w:rPr>
              <w:t xml:space="preserve">Num. groups: </w:t>
            </w:r>
            <w:r w:rsidR="00837730" w:rsidRPr="00D964AE">
              <w:rPr>
                <w:rFonts w:cs="Times New Roman"/>
                <w:sz w:val="21"/>
                <w:szCs w:val="28"/>
              </w:rPr>
              <w:t>Admin 1</w:t>
            </w:r>
          </w:p>
        </w:tc>
        <w:tc>
          <w:tcPr>
            <w:tcW w:w="816" w:type="pct"/>
            <w:hideMark/>
          </w:tcPr>
          <w:p w14:paraId="3CFD36A2" w14:textId="77777777" w:rsidR="00D026E7" w:rsidRPr="00D964AE" w:rsidRDefault="00D026E7" w:rsidP="00926C80">
            <w:pPr>
              <w:pStyle w:val="Table"/>
              <w:rPr>
                <w:rFonts w:cs="Times New Roman"/>
                <w:sz w:val="21"/>
                <w:szCs w:val="28"/>
              </w:rPr>
            </w:pPr>
            <w:r w:rsidRPr="00D964AE">
              <w:rPr>
                <w:rFonts w:cs="Times New Roman"/>
                <w:sz w:val="21"/>
                <w:szCs w:val="28"/>
              </w:rPr>
              <w:t>567</w:t>
            </w:r>
          </w:p>
        </w:tc>
        <w:tc>
          <w:tcPr>
            <w:tcW w:w="816" w:type="pct"/>
            <w:hideMark/>
          </w:tcPr>
          <w:p w14:paraId="5925CC07" w14:textId="77777777" w:rsidR="00D026E7" w:rsidRPr="00D964AE" w:rsidRDefault="00D026E7" w:rsidP="00926C80">
            <w:pPr>
              <w:pStyle w:val="Table"/>
              <w:rPr>
                <w:rFonts w:cs="Times New Roman"/>
                <w:sz w:val="21"/>
                <w:szCs w:val="28"/>
              </w:rPr>
            </w:pPr>
            <w:r w:rsidRPr="00D964AE">
              <w:rPr>
                <w:rFonts w:cs="Times New Roman"/>
                <w:sz w:val="21"/>
                <w:szCs w:val="28"/>
              </w:rPr>
              <w:t>567</w:t>
            </w:r>
          </w:p>
        </w:tc>
        <w:tc>
          <w:tcPr>
            <w:tcW w:w="816" w:type="pct"/>
            <w:hideMark/>
          </w:tcPr>
          <w:p w14:paraId="1A1106F5" w14:textId="77777777" w:rsidR="00D026E7" w:rsidRPr="00D964AE" w:rsidRDefault="00D026E7" w:rsidP="00926C80">
            <w:pPr>
              <w:pStyle w:val="Table"/>
              <w:rPr>
                <w:rFonts w:cs="Times New Roman"/>
                <w:sz w:val="21"/>
                <w:szCs w:val="28"/>
              </w:rPr>
            </w:pPr>
            <w:r w:rsidRPr="00D964AE">
              <w:rPr>
                <w:rFonts w:cs="Times New Roman"/>
                <w:sz w:val="21"/>
                <w:szCs w:val="28"/>
              </w:rPr>
              <w:t>567</w:t>
            </w:r>
          </w:p>
        </w:tc>
        <w:tc>
          <w:tcPr>
            <w:tcW w:w="816" w:type="pct"/>
            <w:hideMark/>
          </w:tcPr>
          <w:p w14:paraId="1A449363" w14:textId="77777777" w:rsidR="00D026E7" w:rsidRPr="00D964AE" w:rsidRDefault="00D026E7" w:rsidP="00926C80">
            <w:pPr>
              <w:pStyle w:val="Table"/>
              <w:rPr>
                <w:rFonts w:cs="Times New Roman"/>
                <w:sz w:val="21"/>
                <w:szCs w:val="28"/>
              </w:rPr>
            </w:pPr>
            <w:r w:rsidRPr="00D964AE">
              <w:rPr>
                <w:rFonts w:cs="Times New Roman"/>
                <w:sz w:val="21"/>
                <w:szCs w:val="28"/>
              </w:rPr>
              <w:t>567</w:t>
            </w:r>
          </w:p>
        </w:tc>
      </w:tr>
      <w:tr w:rsidR="00D026E7" w:rsidRPr="00D964AE" w14:paraId="30672E06" w14:textId="77777777" w:rsidTr="00837730">
        <w:tc>
          <w:tcPr>
            <w:tcW w:w="1735" w:type="pct"/>
            <w:hideMark/>
          </w:tcPr>
          <w:p w14:paraId="7A53F3E1" w14:textId="53B26E18" w:rsidR="00D026E7" w:rsidRPr="00D964AE" w:rsidRDefault="00D026E7" w:rsidP="00926C80">
            <w:pPr>
              <w:pStyle w:val="Table"/>
              <w:rPr>
                <w:rFonts w:cs="Times New Roman"/>
                <w:sz w:val="21"/>
                <w:szCs w:val="28"/>
              </w:rPr>
            </w:pPr>
            <w:r w:rsidRPr="00D964AE">
              <w:rPr>
                <w:rFonts w:cs="Times New Roman"/>
                <w:sz w:val="21"/>
                <w:szCs w:val="28"/>
              </w:rPr>
              <w:t xml:space="preserve">Num. groups: </w:t>
            </w:r>
            <w:r w:rsidR="00837730" w:rsidRPr="00D964AE">
              <w:rPr>
                <w:rFonts w:cs="Times New Roman"/>
                <w:sz w:val="21"/>
                <w:szCs w:val="28"/>
              </w:rPr>
              <w:t>Country</w:t>
            </w:r>
          </w:p>
        </w:tc>
        <w:tc>
          <w:tcPr>
            <w:tcW w:w="816" w:type="pct"/>
            <w:hideMark/>
          </w:tcPr>
          <w:p w14:paraId="01C00038" w14:textId="77777777" w:rsidR="00D026E7" w:rsidRPr="00D964AE" w:rsidRDefault="00D026E7" w:rsidP="00926C80">
            <w:pPr>
              <w:pStyle w:val="Table"/>
              <w:rPr>
                <w:rFonts w:cs="Times New Roman"/>
                <w:sz w:val="21"/>
                <w:szCs w:val="28"/>
              </w:rPr>
            </w:pPr>
            <w:r w:rsidRPr="00D964AE">
              <w:rPr>
                <w:rFonts w:cs="Times New Roman"/>
                <w:sz w:val="21"/>
                <w:szCs w:val="28"/>
              </w:rPr>
              <w:t>48</w:t>
            </w:r>
          </w:p>
        </w:tc>
        <w:tc>
          <w:tcPr>
            <w:tcW w:w="816" w:type="pct"/>
            <w:hideMark/>
          </w:tcPr>
          <w:p w14:paraId="3DD51306" w14:textId="77777777" w:rsidR="00D026E7" w:rsidRPr="00D964AE" w:rsidRDefault="00D026E7" w:rsidP="00926C80">
            <w:pPr>
              <w:pStyle w:val="Table"/>
              <w:rPr>
                <w:rFonts w:cs="Times New Roman"/>
                <w:sz w:val="21"/>
                <w:szCs w:val="28"/>
              </w:rPr>
            </w:pPr>
            <w:r w:rsidRPr="00D964AE">
              <w:rPr>
                <w:rFonts w:cs="Times New Roman"/>
                <w:sz w:val="21"/>
                <w:szCs w:val="28"/>
              </w:rPr>
              <w:t>48</w:t>
            </w:r>
          </w:p>
        </w:tc>
        <w:tc>
          <w:tcPr>
            <w:tcW w:w="816" w:type="pct"/>
            <w:hideMark/>
          </w:tcPr>
          <w:p w14:paraId="3247AD3E" w14:textId="77777777" w:rsidR="00D026E7" w:rsidRPr="00D964AE" w:rsidRDefault="00D026E7" w:rsidP="00926C80">
            <w:pPr>
              <w:pStyle w:val="Table"/>
              <w:rPr>
                <w:rFonts w:cs="Times New Roman"/>
                <w:sz w:val="21"/>
                <w:szCs w:val="28"/>
              </w:rPr>
            </w:pPr>
            <w:r w:rsidRPr="00D964AE">
              <w:rPr>
                <w:rFonts w:cs="Times New Roman"/>
                <w:sz w:val="21"/>
                <w:szCs w:val="28"/>
              </w:rPr>
              <w:t>48</w:t>
            </w:r>
          </w:p>
        </w:tc>
        <w:tc>
          <w:tcPr>
            <w:tcW w:w="816" w:type="pct"/>
            <w:hideMark/>
          </w:tcPr>
          <w:p w14:paraId="02CDE8C3" w14:textId="77777777" w:rsidR="00D026E7" w:rsidRPr="00D964AE" w:rsidRDefault="00D026E7" w:rsidP="00926C80">
            <w:pPr>
              <w:pStyle w:val="Table"/>
              <w:rPr>
                <w:rFonts w:cs="Times New Roman"/>
                <w:sz w:val="21"/>
                <w:szCs w:val="28"/>
              </w:rPr>
            </w:pPr>
            <w:r w:rsidRPr="00D964AE">
              <w:rPr>
                <w:rFonts w:cs="Times New Roman"/>
                <w:sz w:val="21"/>
                <w:szCs w:val="28"/>
              </w:rPr>
              <w:t>48</w:t>
            </w:r>
          </w:p>
        </w:tc>
      </w:tr>
      <w:tr w:rsidR="00D026E7" w:rsidRPr="00D964AE" w14:paraId="4F334A84" w14:textId="77777777" w:rsidTr="00837730">
        <w:tc>
          <w:tcPr>
            <w:tcW w:w="1735" w:type="pct"/>
            <w:hideMark/>
          </w:tcPr>
          <w:p w14:paraId="015D63F8" w14:textId="6BC02BCF" w:rsidR="00D026E7" w:rsidRPr="00D964AE" w:rsidRDefault="00D026E7" w:rsidP="00926C80">
            <w:pPr>
              <w:pStyle w:val="Table"/>
              <w:rPr>
                <w:rFonts w:cs="Times New Roman"/>
                <w:sz w:val="21"/>
                <w:szCs w:val="28"/>
              </w:rPr>
            </w:pPr>
            <w:r w:rsidRPr="00D964AE">
              <w:rPr>
                <w:rFonts w:cs="Times New Roman"/>
                <w:sz w:val="21"/>
                <w:szCs w:val="28"/>
              </w:rPr>
              <w:t xml:space="preserve">Var: </w:t>
            </w:r>
            <w:r w:rsidR="00837730" w:rsidRPr="00D964AE">
              <w:rPr>
                <w:rFonts w:cs="Times New Roman"/>
                <w:sz w:val="21"/>
                <w:szCs w:val="28"/>
              </w:rPr>
              <w:t>Admin 1</w:t>
            </w:r>
            <w:r w:rsidRPr="00D964AE">
              <w:rPr>
                <w:rFonts w:cs="Times New Roman"/>
                <w:sz w:val="21"/>
                <w:szCs w:val="28"/>
              </w:rPr>
              <w:t xml:space="preserve"> (Intercept)</w:t>
            </w:r>
          </w:p>
        </w:tc>
        <w:tc>
          <w:tcPr>
            <w:tcW w:w="816" w:type="pct"/>
            <w:hideMark/>
          </w:tcPr>
          <w:p w14:paraId="76D0C5A8" w14:textId="77777777" w:rsidR="00D026E7" w:rsidRPr="00D964AE" w:rsidRDefault="00D026E7" w:rsidP="00926C80">
            <w:pPr>
              <w:pStyle w:val="Table"/>
              <w:rPr>
                <w:rFonts w:cs="Times New Roman"/>
                <w:sz w:val="21"/>
                <w:szCs w:val="28"/>
              </w:rPr>
            </w:pPr>
            <w:r w:rsidRPr="00D964AE">
              <w:rPr>
                <w:rFonts w:cs="Times New Roman"/>
                <w:sz w:val="21"/>
                <w:szCs w:val="28"/>
              </w:rPr>
              <w:t>0.276</w:t>
            </w:r>
          </w:p>
        </w:tc>
        <w:tc>
          <w:tcPr>
            <w:tcW w:w="816" w:type="pct"/>
            <w:hideMark/>
          </w:tcPr>
          <w:p w14:paraId="423BB073" w14:textId="77777777" w:rsidR="00D026E7" w:rsidRPr="00D964AE" w:rsidRDefault="00D026E7" w:rsidP="00926C80">
            <w:pPr>
              <w:pStyle w:val="Table"/>
              <w:rPr>
                <w:rFonts w:cs="Times New Roman"/>
                <w:sz w:val="21"/>
                <w:szCs w:val="28"/>
              </w:rPr>
            </w:pPr>
            <w:r w:rsidRPr="00D964AE">
              <w:rPr>
                <w:rFonts w:cs="Times New Roman"/>
                <w:sz w:val="21"/>
                <w:szCs w:val="28"/>
              </w:rPr>
              <w:t>0.275</w:t>
            </w:r>
          </w:p>
        </w:tc>
        <w:tc>
          <w:tcPr>
            <w:tcW w:w="816" w:type="pct"/>
            <w:hideMark/>
          </w:tcPr>
          <w:p w14:paraId="06ECF8E2" w14:textId="77777777" w:rsidR="00D026E7" w:rsidRPr="00D964AE" w:rsidRDefault="00D026E7" w:rsidP="00926C80">
            <w:pPr>
              <w:pStyle w:val="Table"/>
              <w:rPr>
                <w:rFonts w:cs="Times New Roman"/>
                <w:sz w:val="21"/>
                <w:szCs w:val="28"/>
              </w:rPr>
            </w:pPr>
            <w:r w:rsidRPr="00D964AE">
              <w:rPr>
                <w:rFonts w:cs="Times New Roman"/>
                <w:sz w:val="21"/>
                <w:szCs w:val="28"/>
              </w:rPr>
              <w:t>0.274</w:t>
            </w:r>
          </w:p>
        </w:tc>
        <w:tc>
          <w:tcPr>
            <w:tcW w:w="816" w:type="pct"/>
            <w:hideMark/>
          </w:tcPr>
          <w:p w14:paraId="4C14A60E" w14:textId="77777777" w:rsidR="00D026E7" w:rsidRPr="00D964AE" w:rsidRDefault="00D026E7" w:rsidP="00926C80">
            <w:pPr>
              <w:pStyle w:val="Table"/>
              <w:rPr>
                <w:rFonts w:cs="Times New Roman"/>
                <w:sz w:val="21"/>
                <w:szCs w:val="28"/>
              </w:rPr>
            </w:pPr>
            <w:r w:rsidRPr="00D964AE">
              <w:rPr>
                <w:rFonts w:cs="Times New Roman"/>
                <w:sz w:val="21"/>
                <w:szCs w:val="28"/>
              </w:rPr>
              <w:t>0.262</w:t>
            </w:r>
          </w:p>
        </w:tc>
      </w:tr>
      <w:tr w:rsidR="00D026E7" w:rsidRPr="00D964AE" w14:paraId="3162535D" w14:textId="77777777" w:rsidTr="00837730">
        <w:tc>
          <w:tcPr>
            <w:tcW w:w="1735" w:type="pct"/>
            <w:hideMark/>
          </w:tcPr>
          <w:p w14:paraId="7DBE8536" w14:textId="1B42ABA0" w:rsidR="00D026E7" w:rsidRPr="00D964AE" w:rsidRDefault="00D026E7" w:rsidP="00926C80">
            <w:pPr>
              <w:pStyle w:val="Table"/>
              <w:rPr>
                <w:rFonts w:cs="Times New Roman"/>
                <w:sz w:val="21"/>
                <w:szCs w:val="28"/>
              </w:rPr>
            </w:pPr>
            <w:r w:rsidRPr="00D964AE">
              <w:rPr>
                <w:rFonts w:cs="Times New Roman"/>
                <w:sz w:val="21"/>
                <w:szCs w:val="28"/>
              </w:rPr>
              <w:t xml:space="preserve">Var: </w:t>
            </w:r>
            <w:r w:rsidR="00837730" w:rsidRPr="00D964AE">
              <w:rPr>
                <w:rFonts w:cs="Times New Roman"/>
                <w:sz w:val="21"/>
                <w:szCs w:val="28"/>
              </w:rPr>
              <w:t>Country</w:t>
            </w:r>
            <w:r w:rsidRPr="00D964AE">
              <w:rPr>
                <w:rFonts w:cs="Times New Roman"/>
                <w:sz w:val="21"/>
                <w:szCs w:val="28"/>
              </w:rPr>
              <w:t xml:space="preserve"> (Intercept)</w:t>
            </w:r>
          </w:p>
        </w:tc>
        <w:tc>
          <w:tcPr>
            <w:tcW w:w="816" w:type="pct"/>
            <w:hideMark/>
          </w:tcPr>
          <w:p w14:paraId="110971F7" w14:textId="77777777" w:rsidR="00D026E7" w:rsidRPr="00D964AE" w:rsidRDefault="00D026E7" w:rsidP="00926C80">
            <w:pPr>
              <w:pStyle w:val="Table"/>
              <w:rPr>
                <w:rFonts w:cs="Times New Roman"/>
                <w:sz w:val="21"/>
                <w:szCs w:val="28"/>
              </w:rPr>
            </w:pPr>
            <w:r w:rsidRPr="00D964AE">
              <w:rPr>
                <w:rFonts w:cs="Times New Roman"/>
                <w:sz w:val="21"/>
                <w:szCs w:val="28"/>
              </w:rPr>
              <w:t>0.189</w:t>
            </w:r>
          </w:p>
        </w:tc>
        <w:tc>
          <w:tcPr>
            <w:tcW w:w="816" w:type="pct"/>
            <w:hideMark/>
          </w:tcPr>
          <w:p w14:paraId="3265C242" w14:textId="77777777" w:rsidR="00D026E7" w:rsidRPr="00D964AE" w:rsidRDefault="00D026E7" w:rsidP="00926C80">
            <w:pPr>
              <w:pStyle w:val="Table"/>
              <w:rPr>
                <w:rFonts w:cs="Times New Roman"/>
                <w:sz w:val="21"/>
                <w:szCs w:val="28"/>
              </w:rPr>
            </w:pPr>
            <w:r w:rsidRPr="00D964AE">
              <w:rPr>
                <w:rFonts w:cs="Times New Roman"/>
                <w:sz w:val="21"/>
                <w:szCs w:val="28"/>
              </w:rPr>
              <w:t>0.197</w:t>
            </w:r>
          </w:p>
        </w:tc>
        <w:tc>
          <w:tcPr>
            <w:tcW w:w="816" w:type="pct"/>
            <w:hideMark/>
          </w:tcPr>
          <w:p w14:paraId="04DA3A4B" w14:textId="77777777" w:rsidR="00D026E7" w:rsidRPr="00D964AE" w:rsidRDefault="00D026E7" w:rsidP="00926C80">
            <w:pPr>
              <w:pStyle w:val="Table"/>
              <w:rPr>
                <w:rFonts w:cs="Times New Roman"/>
                <w:sz w:val="21"/>
                <w:szCs w:val="28"/>
              </w:rPr>
            </w:pPr>
            <w:r w:rsidRPr="00D964AE">
              <w:rPr>
                <w:rFonts w:cs="Times New Roman"/>
                <w:sz w:val="21"/>
                <w:szCs w:val="28"/>
              </w:rPr>
              <w:t>0.173</w:t>
            </w:r>
          </w:p>
        </w:tc>
        <w:tc>
          <w:tcPr>
            <w:tcW w:w="816" w:type="pct"/>
            <w:hideMark/>
          </w:tcPr>
          <w:p w14:paraId="42FAFA54" w14:textId="77777777" w:rsidR="00D026E7" w:rsidRPr="00D964AE" w:rsidRDefault="00D026E7" w:rsidP="00926C80">
            <w:pPr>
              <w:pStyle w:val="Table"/>
              <w:rPr>
                <w:rFonts w:cs="Times New Roman"/>
                <w:sz w:val="21"/>
                <w:szCs w:val="28"/>
              </w:rPr>
            </w:pPr>
            <w:r w:rsidRPr="00D964AE">
              <w:rPr>
                <w:rFonts w:cs="Times New Roman"/>
                <w:sz w:val="21"/>
                <w:szCs w:val="28"/>
              </w:rPr>
              <w:t>0.197</w:t>
            </w:r>
          </w:p>
        </w:tc>
      </w:tr>
    </w:tbl>
    <w:p w14:paraId="6D02B095" w14:textId="2A4C71BA" w:rsidR="00D026E7" w:rsidRDefault="00D026E7" w:rsidP="00D96E88">
      <w:r w:rsidRPr="00D026E7">
        <w:t>***p &lt; 0.001; **p &lt; 0.01; *p &lt; 0.05</w:t>
      </w:r>
    </w:p>
    <w:p w14:paraId="50B614AE" w14:textId="77777777" w:rsidR="00E43ED7" w:rsidRDefault="00E43ED7" w:rsidP="00D96E88"/>
    <w:p w14:paraId="3FFE3A22" w14:textId="1709094A" w:rsidR="00E43ED7" w:rsidRDefault="00E43ED7" w:rsidP="00D96E88">
      <w:pPr>
        <w:sectPr w:rsidR="00E43ED7" w:rsidSect="00D37BB9">
          <w:pgSz w:w="12240" w:h="15840"/>
          <w:pgMar w:top="720" w:right="720" w:bottom="720" w:left="720" w:header="720" w:footer="720" w:gutter="0"/>
          <w:cols w:space="720"/>
          <w:docGrid w:linePitch="360"/>
        </w:sectPr>
      </w:pPr>
    </w:p>
    <w:p w14:paraId="19EA9629" w14:textId="50D0F2F5" w:rsidR="00AE34D9" w:rsidRDefault="00AE34D9" w:rsidP="00D964AE">
      <w:pPr>
        <w:pStyle w:val="Caption"/>
        <w:keepNext/>
        <w:jc w:val="center"/>
      </w:pPr>
      <w:bookmarkStart w:id="7" w:name="_Toc169268884"/>
      <w:r>
        <w:lastRenderedPageBreak/>
        <w:t xml:space="preserve">Table </w:t>
      </w:r>
      <w:fldSimple w:instr=" SEQ Table \* ARABIC ">
        <w:r w:rsidR="0079404D">
          <w:rPr>
            <w:noProof/>
          </w:rPr>
          <w:t>6</w:t>
        </w:r>
      </w:fldSimple>
      <w:r>
        <w:t xml:space="preserve"> - Autocorrelation Robustness</w:t>
      </w:r>
      <w:bookmarkEnd w:id="7"/>
    </w:p>
    <w:tbl>
      <w:tblPr>
        <w:tblStyle w:val="CoefficientTable"/>
        <w:tblW w:w="0" w:type="auto"/>
        <w:jc w:val="center"/>
        <w:tblLook w:val="04A0" w:firstRow="1" w:lastRow="0" w:firstColumn="1" w:lastColumn="0" w:noHBand="0" w:noVBand="1"/>
      </w:tblPr>
      <w:tblGrid>
        <w:gridCol w:w="2368"/>
        <w:gridCol w:w="1179"/>
      </w:tblGrid>
      <w:tr w:rsidR="006E6B82" w:rsidRPr="00D964AE" w14:paraId="7223CC6C" w14:textId="77777777" w:rsidTr="00D964AE">
        <w:trPr>
          <w:cnfStyle w:val="100000000000" w:firstRow="1" w:lastRow="0" w:firstColumn="0" w:lastColumn="0" w:oddVBand="0" w:evenVBand="0" w:oddHBand="0" w:evenHBand="0" w:firstRowFirstColumn="0" w:firstRowLastColumn="0" w:lastRowFirstColumn="0" w:lastRowLastColumn="0"/>
          <w:jc w:val="center"/>
        </w:trPr>
        <w:tc>
          <w:tcPr>
            <w:tcW w:w="0" w:type="auto"/>
            <w:hideMark/>
          </w:tcPr>
          <w:p w14:paraId="0E00185A" w14:textId="77777777" w:rsidR="006E6B82" w:rsidRPr="00D964AE" w:rsidRDefault="006E6B82" w:rsidP="007B2A79">
            <w:pPr>
              <w:pStyle w:val="Table"/>
              <w:rPr>
                <w:rFonts w:cs="Times New Roman"/>
                <w:b w:val="0"/>
                <w:bCs/>
                <w:sz w:val="21"/>
                <w:szCs w:val="28"/>
              </w:rPr>
            </w:pPr>
            <w:r w:rsidRPr="00D964AE">
              <w:rPr>
                <w:rFonts w:cs="Times New Roman"/>
                <w:bCs/>
                <w:sz w:val="21"/>
                <w:szCs w:val="28"/>
              </w:rPr>
              <w:t> </w:t>
            </w:r>
          </w:p>
        </w:tc>
        <w:tc>
          <w:tcPr>
            <w:tcW w:w="0" w:type="auto"/>
            <w:tcBorders>
              <w:top w:val="double" w:sz="4" w:space="0" w:color="auto"/>
              <w:bottom w:val="single" w:sz="4" w:space="0" w:color="auto"/>
            </w:tcBorders>
            <w:hideMark/>
          </w:tcPr>
          <w:p w14:paraId="4F39A961" w14:textId="7D3DE4F1" w:rsidR="006E6B82" w:rsidRPr="00D964AE" w:rsidRDefault="006E6B82" w:rsidP="007B2A79">
            <w:pPr>
              <w:pStyle w:val="Table"/>
              <w:rPr>
                <w:rFonts w:cs="Times New Roman"/>
                <w:b w:val="0"/>
                <w:bCs/>
                <w:sz w:val="21"/>
                <w:szCs w:val="28"/>
              </w:rPr>
            </w:pPr>
            <w:r w:rsidRPr="00D964AE">
              <w:rPr>
                <w:rFonts w:cs="Times New Roman"/>
                <w:bCs/>
                <w:sz w:val="21"/>
                <w:szCs w:val="28"/>
              </w:rPr>
              <w:t>Model 1</w:t>
            </w:r>
          </w:p>
        </w:tc>
      </w:tr>
      <w:tr w:rsidR="006E6B82" w:rsidRPr="00D964AE" w14:paraId="21FB7E6E" w14:textId="77777777" w:rsidTr="00D964AE">
        <w:trPr>
          <w:jc w:val="center"/>
        </w:trPr>
        <w:tc>
          <w:tcPr>
            <w:tcW w:w="0" w:type="auto"/>
            <w:hideMark/>
          </w:tcPr>
          <w:p w14:paraId="6266316F" w14:textId="77BACE81" w:rsidR="006E6B82" w:rsidRPr="00D964AE" w:rsidRDefault="006E6B82" w:rsidP="007B2A79">
            <w:pPr>
              <w:pStyle w:val="Table"/>
              <w:rPr>
                <w:rFonts w:cs="Times New Roman"/>
                <w:sz w:val="21"/>
                <w:szCs w:val="28"/>
              </w:rPr>
            </w:pPr>
            <w:r w:rsidRPr="00D964AE">
              <w:rPr>
                <w:rFonts w:cs="Times New Roman"/>
                <w:sz w:val="21"/>
                <w:szCs w:val="28"/>
              </w:rPr>
              <w:t>Intercept</w:t>
            </w:r>
          </w:p>
        </w:tc>
        <w:tc>
          <w:tcPr>
            <w:tcW w:w="0" w:type="auto"/>
            <w:tcBorders>
              <w:top w:val="single" w:sz="4" w:space="0" w:color="auto"/>
            </w:tcBorders>
            <w:hideMark/>
          </w:tcPr>
          <w:p w14:paraId="1CF5EFC1" w14:textId="77777777" w:rsidR="006E6B82" w:rsidRPr="00D964AE" w:rsidRDefault="006E6B82" w:rsidP="007B2A79">
            <w:pPr>
              <w:pStyle w:val="Table"/>
              <w:rPr>
                <w:rFonts w:cs="Times New Roman"/>
                <w:sz w:val="21"/>
                <w:szCs w:val="28"/>
              </w:rPr>
            </w:pPr>
            <w:r w:rsidRPr="00D964AE">
              <w:rPr>
                <w:rFonts w:cs="Times New Roman"/>
                <w:sz w:val="21"/>
                <w:szCs w:val="28"/>
              </w:rPr>
              <w:t>-0.059</w:t>
            </w:r>
            <w:r w:rsidRPr="00D964AE">
              <w:rPr>
                <w:rFonts w:cs="Times New Roman"/>
                <w:sz w:val="21"/>
                <w:szCs w:val="28"/>
                <w:vertAlign w:val="superscript"/>
              </w:rPr>
              <w:t>*</w:t>
            </w:r>
          </w:p>
        </w:tc>
      </w:tr>
      <w:tr w:rsidR="006E6B82" w:rsidRPr="00D964AE" w14:paraId="675C8946" w14:textId="77777777" w:rsidTr="00D964AE">
        <w:trPr>
          <w:jc w:val="center"/>
        </w:trPr>
        <w:tc>
          <w:tcPr>
            <w:tcW w:w="0" w:type="auto"/>
            <w:hideMark/>
          </w:tcPr>
          <w:p w14:paraId="482E0818" w14:textId="77777777" w:rsidR="006E6B82" w:rsidRPr="00D964AE" w:rsidRDefault="006E6B82" w:rsidP="007B2A79">
            <w:pPr>
              <w:pStyle w:val="Table"/>
              <w:rPr>
                <w:rFonts w:cs="Times New Roman"/>
                <w:sz w:val="21"/>
                <w:szCs w:val="28"/>
              </w:rPr>
            </w:pPr>
            <w:r w:rsidRPr="00D964AE">
              <w:rPr>
                <w:rFonts w:cs="Times New Roman"/>
                <w:sz w:val="21"/>
                <w:szCs w:val="28"/>
              </w:rPr>
              <w:t> </w:t>
            </w:r>
          </w:p>
        </w:tc>
        <w:tc>
          <w:tcPr>
            <w:tcW w:w="0" w:type="auto"/>
            <w:hideMark/>
          </w:tcPr>
          <w:p w14:paraId="012AF097" w14:textId="77777777" w:rsidR="006E6B82" w:rsidRPr="00D964AE" w:rsidRDefault="006E6B82" w:rsidP="007B2A79">
            <w:pPr>
              <w:pStyle w:val="Table"/>
              <w:rPr>
                <w:rFonts w:cs="Times New Roman"/>
                <w:sz w:val="21"/>
                <w:szCs w:val="28"/>
              </w:rPr>
            </w:pPr>
            <w:r w:rsidRPr="00D964AE">
              <w:rPr>
                <w:rFonts w:cs="Times New Roman"/>
                <w:sz w:val="21"/>
                <w:szCs w:val="28"/>
              </w:rPr>
              <w:t>(0.028)</w:t>
            </w:r>
          </w:p>
        </w:tc>
      </w:tr>
      <w:tr w:rsidR="009B41BD" w:rsidRPr="00D964AE" w14:paraId="06C75AB9" w14:textId="77777777" w:rsidTr="00D964AE">
        <w:trPr>
          <w:jc w:val="center"/>
        </w:trPr>
        <w:tc>
          <w:tcPr>
            <w:tcW w:w="0" w:type="auto"/>
            <w:hideMark/>
          </w:tcPr>
          <w:p w14:paraId="640B3A04" w14:textId="678A22AE" w:rsidR="009B41BD" w:rsidRPr="00D964AE" w:rsidRDefault="009B41BD" w:rsidP="009B41BD">
            <w:pPr>
              <w:pStyle w:val="Table"/>
              <w:rPr>
                <w:rFonts w:cs="Times New Roman"/>
                <w:sz w:val="21"/>
                <w:szCs w:val="28"/>
              </w:rPr>
            </w:pPr>
            <w:r w:rsidRPr="00D964AE">
              <w:rPr>
                <w:rFonts w:cs="Times New Roman"/>
                <w:sz w:val="21"/>
                <w:szCs w:val="28"/>
              </w:rPr>
              <w:t>Pre-event momentum</w:t>
            </w:r>
          </w:p>
        </w:tc>
        <w:tc>
          <w:tcPr>
            <w:tcW w:w="0" w:type="auto"/>
            <w:hideMark/>
          </w:tcPr>
          <w:p w14:paraId="0BD1B2DC" w14:textId="77777777" w:rsidR="009B41BD" w:rsidRPr="00D964AE" w:rsidRDefault="009B41BD" w:rsidP="009B41BD">
            <w:pPr>
              <w:pStyle w:val="Table"/>
              <w:rPr>
                <w:rFonts w:cs="Times New Roman"/>
                <w:sz w:val="21"/>
                <w:szCs w:val="28"/>
              </w:rPr>
            </w:pPr>
            <w:r w:rsidRPr="00D964AE">
              <w:rPr>
                <w:rFonts w:cs="Times New Roman"/>
                <w:sz w:val="21"/>
                <w:szCs w:val="28"/>
              </w:rPr>
              <w:t>0.011</w:t>
            </w:r>
            <w:r w:rsidRPr="00D964AE">
              <w:rPr>
                <w:rFonts w:cs="Times New Roman"/>
                <w:sz w:val="21"/>
                <w:szCs w:val="28"/>
                <w:vertAlign w:val="superscript"/>
              </w:rPr>
              <w:t>***</w:t>
            </w:r>
          </w:p>
        </w:tc>
      </w:tr>
      <w:tr w:rsidR="009B41BD" w:rsidRPr="00D964AE" w14:paraId="22C8CC2C" w14:textId="77777777" w:rsidTr="00D964AE">
        <w:trPr>
          <w:jc w:val="center"/>
        </w:trPr>
        <w:tc>
          <w:tcPr>
            <w:tcW w:w="0" w:type="auto"/>
            <w:hideMark/>
          </w:tcPr>
          <w:p w14:paraId="28F0128C" w14:textId="66EC2CFE"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4805D4FD" w14:textId="77777777" w:rsidR="009B41BD" w:rsidRPr="00D964AE" w:rsidRDefault="009B41BD" w:rsidP="009B41BD">
            <w:pPr>
              <w:pStyle w:val="Table"/>
              <w:rPr>
                <w:rFonts w:cs="Times New Roman"/>
                <w:sz w:val="21"/>
                <w:szCs w:val="28"/>
              </w:rPr>
            </w:pPr>
            <w:r w:rsidRPr="00D964AE">
              <w:rPr>
                <w:rFonts w:cs="Times New Roman"/>
                <w:sz w:val="21"/>
                <w:szCs w:val="28"/>
              </w:rPr>
              <w:t>(0.002)</w:t>
            </w:r>
          </w:p>
        </w:tc>
      </w:tr>
      <w:tr w:rsidR="009B41BD" w:rsidRPr="00D964AE" w14:paraId="2DAF4538" w14:textId="77777777" w:rsidTr="00D964AE">
        <w:trPr>
          <w:jc w:val="center"/>
        </w:trPr>
        <w:tc>
          <w:tcPr>
            <w:tcW w:w="0" w:type="auto"/>
            <w:hideMark/>
          </w:tcPr>
          <w:p w14:paraId="0C4D7ACC" w14:textId="0D981CCB" w:rsidR="009B41BD" w:rsidRPr="00D964AE" w:rsidRDefault="009B41BD" w:rsidP="009B41BD">
            <w:pPr>
              <w:pStyle w:val="Table"/>
              <w:rPr>
                <w:rFonts w:cs="Times New Roman"/>
                <w:sz w:val="21"/>
                <w:szCs w:val="28"/>
              </w:rPr>
            </w:pPr>
            <w:r w:rsidRPr="00D964AE">
              <w:rPr>
                <w:rFonts w:cs="Times New Roman"/>
                <w:sz w:val="21"/>
                <w:szCs w:val="28"/>
              </w:rPr>
              <w:t>Occurs in national capital</w:t>
            </w:r>
          </w:p>
        </w:tc>
        <w:tc>
          <w:tcPr>
            <w:tcW w:w="0" w:type="auto"/>
            <w:hideMark/>
          </w:tcPr>
          <w:p w14:paraId="45FD9E50" w14:textId="77777777" w:rsidR="009B41BD" w:rsidRPr="00D964AE" w:rsidRDefault="009B41BD" w:rsidP="009B41BD">
            <w:pPr>
              <w:pStyle w:val="Table"/>
              <w:rPr>
                <w:rFonts w:cs="Times New Roman"/>
                <w:sz w:val="21"/>
                <w:szCs w:val="28"/>
              </w:rPr>
            </w:pPr>
            <w:r w:rsidRPr="00D964AE">
              <w:rPr>
                <w:rFonts w:cs="Times New Roman"/>
                <w:sz w:val="21"/>
                <w:szCs w:val="28"/>
              </w:rPr>
              <w:t>0.051</w:t>
            </w:r>
            <w:r w:rsidRPr="00D964AE">
              <w:rPr>
                <w:rFonts w:cs="Times New Roman"/>
                <w:sz w:val="21"/>
                <w:szCs w:val="28"/>
                <w:vertAlign w:val="superscript"/>
              </w:rPr>
              <w:t>***</w:t>
            </w:r>
          </w:p>
        </w:tc>
      </w:tr>
      <w:tr w:rsidR="009B41BD" w:rsidRPr="00D964AE" w14:paraId="06035A40" w14:textId="77777777" w:rsidTr="00D964AE">
        <w:trPr>
          <w:jc w:val="center"/>
        </w:trPr>
        <w:tc>
          <w:tcPr>
            <w:tcW w:w="0" w:type="auto"/>
            <w:hideMark/>
          </w:tcPr>
          <w:p w14:paraId="37FF4D3C" w14:textId="3EAFCD27"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16A9AA9F" w14:textId="77777777" w:rsidR="009B41BD" w:rsidRPr="00D964AE" w:rsidRDefault="009B41BD" w:rsidP="009B41BD">
            <w:pPr>
              <w:pStyle w:val="Table"/>
              <w:rPr>
                <w:rFonts w:cs="Times New Roman"/>
                <w:sz w:val="21"/>
                <w:szCs w:val="28"/>
              </w:rPr>
            </w:pPr>
            <w:r w:rsidRPr="00D964AE">
              <w:rPr>
                <w:rFonts w:cs="Times New Roman"/>
                <w:sz w:val="21"/>
                <w:szCs w:val="28"/>
              </w:rPr>
              <w:t>(0.012)</w:t>
            </w:r>
          </w:p>
        </w:tc>
      </w:tr>
      <w:tr w:rsidR="009B41BD" w:rsidRPr="00D964AE" w14:paraId="3A399D43" w14:textId="77777777" w:rsidTr="00D964AE">
        <w:trPr>
          <w:jc w:val="center"/>
        </w:trPr>
        <w:tc>
          <w:tcPr>
            <w:tcW w:w="0" w:type="auto"/>
            <w:hideMark/>
          </w:tcPr>
          <w:p w14:paraId="49A9FD7A" w14:textId="2DA1B205" w:rsidR="009B41BD" w:rsidRPr="00D964AE" w:rsidRDefault="009B41BD" w:rsidP="009B41BD">
            <w:pPr>
              <w:pStyle w:val="Table"/>
              <w:rPr>
                <w:rFonts w:cs="Times New Roman"/>
                <w:sz w:val="21"/>
                <w:szCs w:val="28"/>
              </w:rPr>
            </w:pPr>
            <w:r w:rsidRPr="00D964AE">
              <w:rPr>
                <w:rFonts w:cs="Times New Roman"/>
                <w:sz w:val="21"/>
                <w:szCs w:val="28"/>
              </w:rPr>
              <w:t>Student organization</w:t>
            </w:r>
          </w:p>
        </w:tc>
        <w:tc>
          <w:tcPr>
            <w:tcW w:w="0" w:type="auto"/>
            <w:hideMark/>
          </w:tcPr>
          <w:p w14:paraId="2B676FD2" w14:textId="77777777" w:rsidR="009B41BD" w:rsidRPr="00D964AE" w:rsidRDefault="009B41BD" w:rsidP="009B41BD">
            <w:pPr>
              <w:pStyle w:val="Table"/>
              <w:rPr>
                <w:rFonts w:cs="Times New Roman"/>
                <w:sz w:val="21"/>
                <w:szCs w:val="28"/>
              </w:rPr>
            </w:pPr>
            <w:r w:rsidRPr="00D964AE">
              <w:rPr>
                <w:rFonts w:cs="Times New Roman"/>
                <w:sz w:val="21"/>
                <w:szCs w:val="28"/>
              </w:rPr>
              <w:t>0.119</w:t>
            </w:r>
            <w:r w:rsidRPr="00D964AE">
              <w:rPr>
                <w:rFonts w:cs="Times New Roman"/>
                <w:sz w:val="21"/>
                <w:szCs w:val="28"/>
                <w:vertAlign w:val="superscript"/>
              </w:rPr>
              <w:t>***</w:t>
            </w:r>
          </w:p>
        </w:tc>
      </w:tr>
      <w:tr w:rsidR="009B41BD" w:rsidRPr="00D964AE" w14:paraId="6F7C0FE4" w14:textId="77777777" w:rsidTr="00D964AE">
        <w:trPr>
          <w:jc w:val="center"/>
        </w:trPr>
        <w:tc>
          <w:tcPr>
            <w:tcW w:w="0" w:type="auto"/>
            <w:hideMark/>
          </w:tcPr>
          <w:p w14:paraId="4F52E23D" w14:textId="7384F439"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4E3557F4" w14:textId="77777777" w:rsidR="009B41BD" w:rsidRPr="00D964AE" w:rsidRDefault="009B41BD" w:rsidP="009B41BD">
            <w:pPr>
              <w:pStyle w:val="Table"/>
              <w:rPr>
                <w:rFonts w:cs="Times New Roman"/>
                <w:sz w:val="21"/>
                <w:szCs w:val="28"/>
              </w:rPr>
            </w:pPr>
            <w:r w:rsidRPr="00D964AE">
              <w:rPr>
                <w:rFonts w:cs="Times New Roman"/>
                <w:sz w:val="21"/>
                <w:szCs w:val="28"/>
              </w:rPr>
              <w:t>(0.018)</w:t>
            </w:r>
          </w:p>
        </w:tc>
      </w:tr>
      <w:tr w:rsidR="009B41BD" w:rsidRPr="00D964AE" w14:paraId="07449F4D" w14:textId="77777777" w:rsidTr="00D964AE">
        <w:trPr>
          <w:jc w:val="center"/>
        </w:trPr>
        <w:tc>
          <w:tcPr>
            <w:tcW w:w="0" w:type="auto"/>
            <w:hideMark/>
          </w:tcPr>
          <w:p w14:paraId="057A9F62" w14:textId="083ADE1B" w:rsidR="009B41BD" w:rsidRPr="00D964AE" w:rsidRDefault="009B41BD" w:rsidP="009B41BD">
            <w:pPr>
              <w:pStyle w:val="Table"/>
              <w:rPr>
                <w:rFonts w:cs="Times New Roman"/>
                <w:sz w:val="21"/>
                <w:szCs w:val="28"/>
              </w:rPr>
            </w:pPr>
            <w:r w:rsidRPr="00D964AE">
              <w:rPr>
                <w:rFonts w:cs="Times New Roman"/>
                <w:sz w:val="21"/>
                <w:szCs w:val="28"/>
              </w:rPr>
              <w:t>Professional organization</w:t>
            </w:r>
          </w:p>
        </w:tc>
        <w:tc>
          <w:tcPr>
            <w:tcW w:w="0" w:type="auto"/>
            <w:hideMark/>
          </w:tcPr>
          <w:p w14:paraId="7AB4DB0E" w14:textId="77777777" w:rsidR="009B41BD" w:rsidRPr="00D964AE" w:rsidRDefault="009B41BD" w:rsidP="009B41BD">
            <w:pPr>
              <w:pStyle w:val="Table"/>
              <w:rPr>
                <w:rFonts w:cs="Times New Roman"/>
                <w:sz w:val="21"/>
                <w:szCs w:val="28"/>
              </w:rPr>
            </w:pPr>
            <w:r w:rsidRPr="00D964AE">
              <w:rPr>
                <w:rFonts w:cs="Times New Roman"/>
                <w:sz w:val="21"/>
                <w:szCs w:val="28"/>
              </w:rPr>
              <w:t>0.060</w:t>
            </w:r>
            <w:r w:rsidRPr="00D964AE">
              <w:rPr>
                <w:rFonts w:cs="Times New Roman"/>
                <w:sz w:val="21"/>
                <w:szCs w:val="28"/>
                <w:vertAlign w:val="superscript"/>
              </w:rPr>
              <w:t>*</w:t>
            </w:r>
          </w:p>
        </w:tc>
      </w:tr>
      <w:tr w:rsidR="009B41BD" w:rsidRPr="00D964AE" w14:paraId="354494C7" w14:textId="77777777" w:rsidTr="00D964AE">
        <w:trPr>
          <w:jc w:val="center"/>
        </w:trPr>
        <w:tc>
          <w:tcPr>
            <w:tcW w:w="0" w:type="auto"/>
            <w:hideMark/>
          </w:tcPr>
          <w:p w14:paraId="6EA00025" w14:textId="7D65B381"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2D7D26C1" w14:textId="77777777" w:rsidR="009B41BD" w:rsidRPr="00D964AE" w:rsidRDefault="009B41BD" w:rsidP="009B41BD">
            <w:pPr>
              <w:pStyle w:val="Table"/>
              <w:rPr>
                <w:rFonts w:cs="Times New Roman"/>
                <w:sz w:val="21"/>
                <w:szCs w:val="28"/>
              </w:rPr>
            </w:pPr>
            <w:r w:rsidRPr="00D964AE">
              <w:rPr>
                <w:rFonts w:cs="Times New Roman"/>
                <w:sz w:val="21"/>
                <w:szCs w:val="28"/>
              </w:rPr>
              <w:t>(0.026)</w:t>
            </w:r>
          </w:p>
        </w:tc>
      </w:tr>
      <w:tr w:rsidR="009B41BD" w:rsidRPr="00D964AE" w14:paraId="564185F5" w14:textId="77777777" w:rsidTr="00D964AE">
        <w:trPr>
          <w:jc w:val="center"/>
        </w:trPr>
        <w:tc>
          <w:tcPr>
            <w:tcW w:w="0" w:type="auto"/>
            <w:hideMark/>
          </w:tcPr>
          <w:p w14:paraId="230C67E4" w14:textId="5786FFDA" w:rsidR="009B41BD" w:rsidRPr="00D964AE" w:rsidRDefault="009B41BD" w:rsidP="009B41BD">
            <w:pPr>
              <w:pStyle w:val="Table"/>
              <w:rPr>
                <w:rFonts w:cs="Times New Roman"/>
                <w:sz w:val="21"/>
                <w:szCs w:val="28"/>
              </w:rPr>
            </w:pPr>
            <w:r w:rsidRPr="00D964AE">
              <w:rPr>
                <w:rFonts w:cs="Times New Roman"/>
                <w:sz w:val="21"/>
                <w:szCs w:val="28"/>
              </w:rPr>
              <w:t>Labor organization</w:t>
            </w:r>
          </w:p>
        </w:tc>
        <w:tc>
          <w:tcPr>
            <w:tcW w:w="0" w:type="auto"/>
            <w:hideMark/>
          </w:tcPr>
          <w:p w14:paraId="7A7E3198" w14:textId="77777777" w:rsidR="009B41BD" w:rsidRPr="00D964AE" w:rsidRDefault="009B41BD" w:rsidP="009B41BD">
            <w:pPr>
              <w:pStyle w:val="Table"/>
              <w:rPr>
                <w:rFonts w:cs="Times New Roman"/>
                <w:sz w:val="21"/>
                <w:szCs w:val="28"/>
              </w:rPr>
            </w:pPr>
            <w:r w:rsidRPr="00D964AE">
              <w:rPr>
                <w:rFonts w:cs="Times New Roman"/>
                <w:sz w:val="21"/>
                <w:szCs w:val="28"/>
              </w:rPr>
              <w:t>0.094</w:t>
            </w:r>
            <w:r w:rsidRPr="00D964AE">
              <w:rPr>
                <w:rFonts w:cs="Times New Roman"/>
                <w:sz w:val="21"/>
                <w:szCs w:val="28"/>
                <w:vertAlign w:val="superscript"/>
              </w:rPr>
              <w:t>***</w:t>
            </w:r>
          </w:p>
        </w:tc>
      </w:tr>
      <w:tr w:rsidR="009B41BD" w:rsidRPr="00D964AE" w14:paraId="596C310F" w14:textId="77777777" w:rsidTr="00D964AE">
        <w:trPr>
          <w:jc w:val="center"/>
        </w:trPr>
        <w:tc>
          <w:tcPr>
            <w:tcW w:w="0" w:type="auto"/>
            <w:hideMark/>
          </w:tcPr>
          <w:p w14:paraId="2ABCFE05" w14:textId="637F3172"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0671DE5C" w14:textId="77777777" w:rsidR="009B41BD" w:rsidRPr="00D964AE" w:rsidRDefault="009B41BD" w:rsidP="009B41BD">
            <w:pPr>
              <w:pStyle w:val="Table"/>
              <w:rPr>
                <w:rFonts w:cs="Times New Roman"/>
                <w:sz w:val="21"/>
                <w:szCs w:val="28"/>
              </w:rPr>
            </w:pPr>
            <w:r w:rsidRPr="00D964AE">
              <w:rPr>
                <w:rFonts w:cs="Times New Roman"/>
                <w:sz w:val="21"/>
                <w:szCs w:val="28"/>
              </w:rPr>
              <w:t>(0.016)</w:t>
            </w:r>
          </w:p>
        </w:tc>
      </w:tr>
      <w:tr w:rsidR="009B41BD" w:rsidRPr="00D964AE" w14:paraId="68265736" w14:textId="77777777" w:rsidTr="00D964AE">
        <w:trPr>
          <w:jc w:val="center"/>
        </w:trPr>
        <w:tc>
          <w:tcPr>
            <w:tcW w:w="0" w:type="auto"/>
            <w:hideMark/>
          </w:tcPr>
          <w:p w14:paraId="26A2EAC9" w14:textId="7C721029" w:rsidR="009B41BD" w:rsidRPr="00D964AE" w:rsidRDefault="009B41BD" w:rsidP="009B41BD">
            <w:pPr>
              <w:pStyle w:val="Table"/>
              <w:rPr>
                <w:rFonts w:cs="Times New Roman"/>
                <w:sz w:val="21"/>
                <w:szCs w:val="28"/>
              </w:rPr>
            </w:pPr>
            <w:r w:rsidRPr="00D964AE">
              <w:rPr>
                <w:rFonts w:cs="Times New Roman"/>
                <w:sz w:val="21"/>
                <w:szCs w:val="28"/>
              </w:rPr>
              <w:t>Repression on day 1</w:t>
            </w:r>
          </w:p>
        </w:tc>
        <w:tc>
          <w:tcPr>
            <w:tcW w:w="0" w:type="auto"/>
            <w:hideMark/>
          </w:tcPr>
          <w:p w14:paraId="0B76D06B" w14:textId="77777777" w:rsidR="009B41BD" w:rsidRPr="00D964AE" w:rsidRDefault="009B41BD" w:rsidP="009B41BD">
            <w:pPr>
              <w:pStyle w:val="Table"/>
              <w:rPr>
                <w:rFonts w:cs="Times New Roman"/>
                <w:sz w:val="21"/>
                <w:szCs w:val="28"/>
              </w:rPr>
            </w:pPr>
            <w:r w:rsidRPr="00D964AE">
              <w:rPr>
                <w:rFonts w:cs="Times New Roman"/>
                <w:sz w:val="21"/>
                <w:szCs w:val="28"/>
              </w:rPr>
              <w:t>-0.036</w:t>
            </w:r>
            <w:r w:rsidRPr="00D964AE">
              <w:rPr>
                <w:rFonts w:cs="Times New Roman"/>
                <w:sz w:val="21"/>
                <w:szCs w:val="28"/>
                <w:vertAlign w:val="superscript"/>
              </w:rPr>
              <w:t>*</w:t>
            </w:r>
          </w:p>
        </w:tc>
      </w:tr>
      <w:tr w:rsidR="009B41BD" w:rsidRPr="00D964AE" w14:paraId="610A6EDC" w14:textId="77777777" w:rsidTr="00D964AE">
        <w:trPr>
          <w:jc w:val="center"/>
        </w:trPr>
        <w:tc>
          <w:tcPr>
            <w:tcW w:w="0" w:type="auto"/>
            <w:hideMark/>
          </w:tcPr>
          <w:p w14:paraId="21EC9141" w14:textId="2271A262"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4226AEBD" w14:textId="77777777" w:rsidR="009B41BD" w:rsidRPr="00D964AE" w:rsidRDefault="009B41BD" w:rsidP="009B41BD">
            <w:pPr>
              <w:pStyle w:val="Table"/>
              <w:rPr>
                <w:rFonts w:cs="Times New Roman"/>
                <w:sz w:val="21"/>
                <w:szCs w:val="28"/>
              </w:rPr>
            </w:pPr>
            <w:r w:rsidRPr="00D964AE">
              <w:rPr>
                <w:rFonts w:cs="Times New Roman"/>
                <w:sz w:val="21"/>
                <w:szCs w:val="28"/>
              </w:rPr>
              <w:t>(0.016)</w:t>
            </w:r>
          </w:p>
        </w:tc>
      </w:tr>
      <w:tr w:rsidR="009B41BD" w:rsidRPr="00D964AE" w14:paraId="5D1B0915" w14:textId="77777777" w:rsidTr="00D964AE">
        <w:trPr>
          <w:jc w:val="center"/>
        </w:trPr>
        <w:tc>
          <w:tcPr>
            <w:tcW w:w="0" w:type="auto"/>
            <w:hideMark/>
          </w:tcPr>
          <w:p w14:paraId="684BE4D5" w14:textId="57D0DD06" w:rsidR="009B41BD" w:rsidRPr="00D964AE" w:rsidRDefault="009B41BD" w:rsidP="009B41BD">
            <w:pPr>
              <w:pStyle w:val="Table"/>
              <w:rPr>
                <w:rFonts w:cs="Times New Roman"/>
                <w:sz w:val="21"/>
                <w:szCs w:val="28"/>
              </w:rPr>
            </w:pPr>
            <w:r w:rsidRPr="00D964AE">
              <w:rPr>
                <w:rFonts w:cs="Times New Roman"/>
                <w:sz w:val="21"/>
                <w:szCs w:val="28"/>
              </w:rPr>
              <w:t>Repression on day 2</w:t>
            </w:r>
          </w:p>
        </w:tc>
        <w:tc>
          <w:tcPr>
            <w:tcW w:w="0" w:type="auto"/>
            <w:hideMark/>
          </w:tcPr>
          <w:p w14:paraId="2804D98F" w14:textId="77777777" w:rsidR="009B41BD" w:rsidRPr="00D964AE" w:rsidRDefault="009B41BD" w:rsidP="009B41BD">
            <w:pPr>
              <w:pStyle w:val="Table"/>
              <w:rPr>
                <w:rFonts w:cs="Times New Roman"/>
                <w:sz w:val="21"/>
                <w:szCs w:val="28"/>
              </w:rPr>
            </w:pPr>
            <w:r w:rsidRPr="00D964AE">
              <w:rPr>
                <w:rFonts w:cs="Times New Roman"/>
                <w:sz w:val="21"/>
                <w:szCs w:val="28"/>
              </w:rPr>
              <w:t>1.069</w:t>
            </w:r>
            <w:r w:rsidRPr="00D964AE">
              <w:rPr>
                <w:rFonts w:cs="Times New Roman"/>
                <w:sz w:val="21"/>
                <w:szCs w:val="28"/>
                <w:vertAlign w:val="superscript"/>
              </w:rPr>
              <w:t>***</w:t>
            </w:r>
          </w:p>
        </w:tc>
      </w:tr>
      <w:tr w:rsidR="009B41BD" w:rsidRPr="00D964AE" w14:paraId="2B14934F" w14:textId="77777777" w:rsidTr="00D964AE">
        <w:trPr>
          <w:jc w:val="center"/>
        </w:trPr>
        <w:tc>
          <w:tcPr>
            <w:tcW w:w="0" w:type="auto"/>
            <w:hideMark/>
          </w:tcPr>
          <w:p w14:paraId="71384511" w14:textId="04F77C5E"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254A365F" w14:textId="77777777" w:rsidR="009B41BD" w:rsidRPr="00D964AE" w:rsidRDefault="009B41BD" w:rsidP="009B41BD">
            <w:pPr>
              <w:pStyle w:val="Table"/>
              <w:rPr>
                <w:rFonts w:cs="Times New Roman"/>
                <w:sz w:val="21"/>
                <w:szCs w:val="28"/>
              </w:rPr>
            </w:pPr>
            <w:r w:rsidRPr="00D964AE">
              <w:rPr>
                <w:rFonts w:cs="Times New Roman"/>
                <w:sz w:val="21"/>
                <w:szCs w:val="28"/>
              </w:rPr>
              <w:t>(0.056)</w:t>
            </w:r>
          </w:p>
        </w:tc>
      </w:tr>
      <w:tr w:rsidR="009B41BD" w:rsidRPr="00D964AE" w14:paraId="5DF8C072" w14:textId="77777777" w:rsidTr="00D964AE">
        <w:trPr>
          <w:jc w:val="center"/>
        </w:trPr>
        <w:tc>
          <w:tcPr>
            <w:tcW w:w="0" w:type="auto"/>
            <w:hideMark/>
          </w:tcPr>
          <w:p w14:paraId="4F640B66" w14:textId="103BB0A7" w:rsidR="009B41BD" w:rsidRPr="00D964AE" w:rsidRDefault="009B41BD" w:rsidP="009B41BD">
            <w:pPr>
              <w:pStyle w:val="Table"/>
              <w:rPr>
                <w:rFonts w:cs="Times New Roman"/>
                <w:sz w:val="21"/>
                <w:szCs w:val="28"/>
              </w:rPr>
            </w:pPr>
            <w:r w:rsidRPr="00D964AE">
              <w:rPr>
                <w:rFonts w:cs="Times New Roman"/>
                <w:sz w:val="21"/>
                <w:szCs w:val="28"/>
              </w:rPr>
              <w:t>V-Dem free expression</w:t>
            </w:r>
          </w:p>
        </w:tc>
        <w:tc>
          <w:tcPr>
            <w:tcW w:w="0" w:type="auto"/>
            <w:hideMark/>
          </w:tcPr>
          <w:p w14:paraId="0A32E7F1" w14:textId="77777777" w:rsidR="009B41BD" w:rsidRPr="00D964AE" w:rsidRDefault="009B41BD" w:rsidP="009B41BD">
            <w:pPr>
              <w:pStyle w:val="Table"/>
              <w:rPr>
                <w:rFonts w:cs="Times New Roman"/>
                <w:sz w:val="21"/>
                <w:szCs w:val="28"/>
              </w:rPr>
            </w:pPr>
            <w:r w:rsidRPr="00D964AE">
              <w:rPr>
                <w:rFonts w:cs="Times New Roman"/>
                <w:sz w:val="21"/>
                <w:szCs w:val="28"/>
              </w:rPr>
              <w:t>-0.021</w:t>
            </w:r>
          </w:p>
        </w:tc>
      </w:tr>
      <w:tr w:rsidR="009B41BD" w:rsidRPr="00D964AE" w14:paraId="1F7E4430" w14:textId="77777777" w:rsidTr="00D964AE">
        <w:trPr>
          <w:jc w:val="center"/>
        </w:trPr>
        <w:tc>
          <w:tcPr>
            <w:tcW w:w="0" w:type="auto"/>
            <w:hideMark/>
          </w:tcPr>
          <w:p w14:paraId="2AFBC296" w14:textId="33CF50EB"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0F49DBB4" w14:textId="77777777" w:rsidR="009B41BD" w:rsidRPr="00D964AE" w:rsidRDefault="009B41BD" w:rsidP="009B41BD">
            <w:pPr>
              <w:pStyle w:val="Table"/>
              <w:rPr>
                <w:rFonts w:cs="Times New Roman"/>
                <w:sz w:val="21"/>
                <w:szCs w:val="28"/>
              </w:rPr>
            </w:pPr>
            <w:r w:rsidRPr="00D964AE">
              <w:rPr>
                <w:rFonts w:cs="Times New Roman"/>
                <w:sz w:val="21"/>
                <w:szCs w:val="28"/>
              </w:rPr>
              <w:t>(0.058)</w:t>
            </w:r>
          </w:p>
        </w:tc>
      </w:tr>
      <w:tr w:rsidR="009B41BD" w:rsidRPr="00D964AE" w14:paraId="3AF6E2E6" w14:textId="77777777" w:rsidTr="00D964AE">
        <w:trPr>
          <w:jc w:val="center"/>
        </w:trPr>
        <w:tc>
          <w:tcPr>
            <w:tcW w:w="0" w:type="auto"/>
            <w:hideMark/>
          </w:tcPr>
          <w:p w14:paraId="4A0A96F7" w14:textId="067A2DBD" w:rsidR="009B41BD" w:rsidRPr="00D964AE" w:rsidRDefault="009B41BD" w:rsidP="009B41BD">
            <w:pPr>
              <w:pStyle w:val="Table"/>
              <w:rPr>
                <w:rFonts w:cs="Times New Roman"/>
                <w:sz w:val="21"/>
                <w:szCs w:val="28"/>
              </w:rPr>
            </w:pPr>
            <w:r w:rsidRPr="00D964AE">
              <w:rPr>
                <w:rFonts w:cs="Times New Roman"/>
                <w:sz w:val="21"/>
                <w:szCs w:val="28"/>
              </w:rPr>
              <w:t>V-Dem free association</w:t>
            </w:r>
          </w:p>
        </w:tc>
        <w:tc>
          <w:tcPr>
            <w:tcW w:w="0" w:type="auto"/>
            <w:hideMark/>
          </w:tcPr>
          <w:p w14:paraId="407A9D72" w14:textId="77777777" w:rsidR="009B41BD" w:rsidRPr="00D964AE" w:rsidRDefault="009B41BD" w:rsidP="009B41BD">
            <w:pPr>
              <w:pStyle w:val="Table"/>
              <w:rPr>
                <w:rFonts w:cs="Times New Roman"/>
                <w:sz w:val="21"/>
                <w:szCs w:val="28"/>
              </w:rPr>
            </w:pPr>
            <w:r w:rsidRPr="00D964AE">
              <w:rPr>
                <w:rFonts w:cs="Times New Roman"/>
                <w:sz w:val="21"/>
                <w:szCs w:val="28"/>
              </w:rPr>
              <w:t>0.054</w:t>
            </w:r>
          </w:p>
        </w:tc>
      </w:tr>
      <w:tr w:rsidR="009B41BD" w:rsidRPr="00D964AE" w14:paraId="01675E9B" w14:textId="77777777" w:rsidTr="00D964AE">
        <w:trPr>
          <w:jc w:val="center"/>
        </w:trPr>
        <w:tc>
          <w:tcPr>
            <w:tcW w:w="0" w:type="auto"/>
            <w:hideMark/>
          </w:tcPr>
          <w:p w14:paraId="2C6B6C25" w14:textId="6A9683CF" w:rsidR="009B41BD" w:rsidRPr="00D964AE" w:rsidRDefault="009B41BD" w:rsidP="009B41BD">
            <w:pPr>
              <w:pStyle w:val="Table"/>
              <w:rPr>
                <w:rFonts w:cs="Times New Roman"/>
                <w:sz w:val="21"/>
                <w:szCs w:val="28"/>
              </w:rPr>
            </w:pPr>
            <w:r w:rsidRPr="00D964AE">
              <w:rPr>
                <w:rFonts w:cs="Times New Roman"/>
                <w:sz w:val="21"/>
                <w:szCs w:val="28"/>
              </w:rPr>
              <w:t> </w:t>
            </w:r>
          </w:p>
        </w:tc>
        <w:tc>
          <w:tcPr>
            <w:tcW w:w="0" w:type="auto"/>
            <w:hideMark/>
          </w:tcPr>
          <w:p w14:paraId="6C909314" w14:textId="77777777" w:rsidR="009B41BD" w:rsidRPr="00D964AE" w:rsidRDefault="009B41BD" w:rsidP="009B41BD">
            <w:pPr>
              <w:pStyle w:val="Table"/>
              <w:rPr>
                <w:rFonts w:cs="Times New Roman"/>
                <w:sz w:val="21"/>
                <w:szCs w:val="28"/>
              </w:rPr>
            </w:pPr>
            <w:r w:rsidRPr="00D964AE">
              <w:rPr>
                <w:rFonts w:cs="Times New Roman"/>
                <w:sz w:val="21"/>
                <w:szCs w:val="28"/>
              </w:rPr>
              <w:t>(0.063)</w:t>
            </w:r>
          </w:p>
        </w:tc>
      </w:tr>
      <w:tr w:rsidR="006E6B82" w:rsidRPr="00D964AE" w14:paraId="7B543568" w14:textId="77777777" w:rsidTr="00187DBA">
        <w:trPr>
          <w:jc w:val="center"/>
        </w:trPr>
        <w:tc>
          <w:tcPr>
            <w:tcW w:w="0" w:type="auto"/>
            <w:shd w:val="clear" w:color="auto" w:fill="FFF2CC" w:themeFill="accent4" w:themeFillTint="33"/>
            <w:hideMark/>
          </w:tcPr>
          <w:p w14:paraId="75A508FE" w14:textId="6193ED6B" w:rsidR="006E6B82" w:rsidRPr="00D964AE" w:rsidRDefault="009B41BD" w:rsidP="007B2A79">
            <w:pPr>
              <w:pStyle w:val="Table"/>
              <w:rPr>
                <w:rFonts w:cs="Times New Roman"/>
                <w:sz w:val="21"/>
                <w:szCs w:val="28"/>
              </w:rPr>
            </w:pPr>
            <w:r w:rsidRPr="00D964AE">
              <w:rPr>
                <w:rFonts w:cs="Times New Roman"/>
                <w:sz w:val="21"/>
                <w:szCs w:val="28"/>
              </w:rPr>
              <w:t>Lag of duration</w:t>
            </w:r>
          </w:p>
        </w:tc>
        <w:tc>
          <w:tcPr>
            <w:tcW w:w="0" w:type="auto"/>
            <w:shd w:val="clear" w:color="auto" w:fill="FFF2CC" w:themeFill="accent4" w:themeFillTint="33"/>
            <w:hideMark/>
          </w:tcPr>
          <w:p w14:paraId="3C67F5F9" w14:textId="77777777" w:rsidR="006E6B82" w:rsidRPr="00D964AE" w:rsidRDefault="006E6B82" w:rsidP="007B2A79">
            <w:pPr>
              <w:pStyle w:val="Table"/>
              <w:rPr>
                <w:rFonts w:cs="Times New Roman"/>
                <w:sz w:val="21"/>
                <w:szCs w:val="28"/>
              </w:rPr>
            </w:pPr>
            <w:r w:rsidRPr="00D964AE">
              <w:rPr>
                <w:rFonts w:cs="Times New Roman"/>
                <w:sz w:val="21"/>
                <w:szCs w:val="28"/>
              </w:rPr>
              <w:t>0.057</w:t>
            </w:r>
            <w:r w:rsidRPr="00D964AE">
              <w:rPr>
                <w:rFonts w:cs="Times New Roman"/>
                <w:sz w:val="21"/>
                <w:szCs w:val="28"/>
                <w:vertAlign w:val="superscript"/>
              </w:rPr>
              <w:t>***</w:t>
            </w:r>
          </w:p>
        </w:tc>
      </w:tr>
      <w:tr w:rsidR="006E6B82" w:rsidRPr="00D964AE" w14:paraId="4A0F3873" w14:textId="77777777" w:rsidTr="00187DBA">
        <w:trPr>
          <w:jc w:val="center"/>
        </w:trPr>
        <w:tc>
          <w:tcPr>
            <w:tcW w:w="0" w:type="auto"/>
            <w:tcBorders>
              <w:bottom w:val="single" w:sz="4" w:space="0" w:color="auto"/>
            </w:tcBorders>
            <w:shd w:val="clear" w:color="auto" w:fill="FFF2CC" w:themeFill="accent4" w:themeFillTint="33"/>
            <w:hideMark/>
          </w:tcPr>
          <w:p w14:paraId="6891E2D2" w14:textId="77777777" w:rsidR="006E6B82" w:rsidRPr="00D964AE" w:rsidRDefault="006E6B82" w:rsidP="007B2A79">
            <w:pPr>
              <w:pStyle w:val="Table"/>
              <w:rPr>
                <w:rFonts w:cs="Times New Roman"/>
                <w:sz w:val="21"/>
                <w:szCs w:val="28"/>
              </w:rPr>
            </w:pPr>
            <w:r w:rsidRPr="00D964AE">
              <w:rPr>
                <w:rFonts w:cs="Times New Roman"/>
                <w:sz w:val="21"/>
                <w:szCs w:val="28"/>
              </w:rPr>
              <w:t> </w:t>
            </w:r>
          </w:p>
        </w:tc>
        <w:tc>
          <w:tcPr>
            <w:tcW w:w="0" w:type="auto"/>
            <w:tcBorders>
              <w:bottom w:val="single" w:sz="4" w:space="0" w:color="auto"/>
            </w:tcBorders>
            <w:shd w:val="clear" w:color="auto" w:fill="FFF2CC" w:themeFill="accent4" w:themeFillTint="33"/>
            <w:hideMark/>
          </w:tcPr>
          <w:p w14:paraId="7D8A9F53" w14:textId="77777777" w:rsidR="006E6B82" w:rsidRPr="00D964AE" w:rsidRDefault="006E6B82" w:rsidP="007B2A79">
            <w:pPr>
              <w:pStyle w:val="Table"/>
              <w:rPr>
                <w:rFonts w:cs="Times New Roman"/>
                <w:sz w:val="21"/>
                <w:szCs w:val="28"/>
              </w:rPr>
            </w:pPr>
            <w:r w:rsidRPr="00D964AE">
              <w:rPr>
                <w:rFonts w:cs="Times New Roman"/>
                <w:sz w:val="21"/>
                <w:szCs w:val="28"/>
              </w:rPr>
              <w:t>(0.010)</w:t>
            </w:r>
          </w:p>
        </w:tc>
      </w:tr>
      <w:tr w:rsidR="006E6B82" w:rsidRPr="00D964AE" w14:paraId="1B4C5E4A" w14:textId="77777777" w:rsidTr="00D964AE">
        <w:trPr>
          <w:jc w:val="center"/>
        </w:trPr>
        <w:tc>
          <w:tcPr>
            <w:tcW w:w="0" w:type="auto"/>
            <w:tcBorders>
              <w:top w:val="single" w:sz="4" w:space="0" w:color="auto"/>
              <w:bottom w:val="nil"/>
            </w:tcBorders>
            <w:hideMark/>
          </w:tcPr>
          <w:p w14:paraId="44F57303" w14:textId="77777777" w:rsidR="006E6B82" w:rsidRPr="00D964AE" w:rsidRDefault="006E6B82" w:rsidP="007B2A79">
            <w:pPr>
              <w:pStyle w:val="Table"/>
              <w:rPr>
                <w:rFonts w:cs="Times New Roman"/>
                <w:sz w:val="21"/>
                <w:szCs w:val="28"/>
              </w:rPr>
            </w:pPr>
            <w:r w:rsidRPr="00D964AE">
              <w:rPr>
                <w:rFonts w:cs="Times New Roman"/>
                <w:sz w:val="21"/>
                <w:szCs w:val="28"/>
              </w:rPr>
              <w:t>AIC</w:t>
            </w:r>
          </w:p>
        </w:tc>
        <w:tc>
          <w:tcPr>
            <w:tcW w:w="0" w:type="auto"/>
            <w:tcBorders>
              <w:top w:val="single" w:sz="4" w:space="0" w:color="auto"/>
              <w:bottom w:val="nil"/>
            </w:tcBorders>
            <w:hideMark/>
          </w:tcPr>
          <w:p w14:paraId="0F250C0F" w14:textId="77777777" w:rsidR="006E6B82" w:rsidRPr="00D964AE" w:rsidRDefault="006E6B82" w:rsidP="007B2A79">
            <w:pPr>
              <w:pStyle w:val="Table"/>
              <w:rPr>
                <w:rFonts w:cs="Times New Roman"/>
                <w:sz w:val="21"/>
                <w:szCs w:val="28"/>
              </w:rPr>
            </w:pPr>
            <w:r w:rsidRPr="00D964AE">
              <w:rPr>
                <w:rFonts w:cs="Times New Roman"/>
                <w:sz w:val="21"/>
                <w:szCs w:val="28"/>
              </w:rPr>
              <w:t>58020.798</w:t>
            </w:r>
          </w:p>
        </w:tc>
      </w:tr>
      <w:tr w:rsidR="006E6B82" w:rsidRPr="00D964AE" w14:paraId="784E8FE7" w14:textId="77777777" w:rsidTr="00D964AE">
        <w:trPr>
          <w:jc w:val="center"/>
        </w:trPr>
        <w:tc>
          <w:tcPr>
            <w:tcW w:w="0" w:type="auto"/>
            <w:tcBorders>
              <w:top w:val="nil"/>
            </w:tcBorders>
            <w:hideMark/>
          </w:tcPr>
          <w:p w14:paraId="5BC9F142" w14:textId="77777777" w:rsidR="006E6B82" w:rsidRPr="00D964AE" w:rsidRDefault="006E6B82" w:rsidP="007B2A79">
            <w:pPr>
              <w:pStyle w:val="Table"/>
              <w:rPr>
                <w:rFonts w:cs="Times New Roman"/>
                <w:sz w:val="21"/>
                <w:szCs w:val="28"/>
              </w:rPr>
            </w:pPr>
            <w:r w:rsidRPr="00D964AE">
              <w:rPr>
                <w:rFonts w:cs="Times New Roman"/>
                <w:sz w:val="21"/>
                <w:szCs w:val="28"/>
              </w:rPr>
              <w:t>BIC</w:t>
            </w:r>
          </w:p>
        </w:tc>
        <w:tc>
          <w:tcPr>
            <w:tcW w:w="0" w:type="auto"/>
            <w:tcBorders>
              <w:top w:val="nil"/>
            </w:tcBorders>
            <w:hideMark/>
          </w:tcPr>
          <w:p w14:paraId="49C727CC" w14:textId="77777777" w:rsidR="006E6B82" w:rsidRPr="00D964AE" w:rsidRDefault="006E6B82" w:rsidP="007B2A79">
            <w:pPr>
              <w:pStyle w:val="Table"/>
              <w:rPr>
                <w:rFonts w:cs="Times New Roman"/>
                <w:sz w:val="21"/>
                <w:szCs w:val="28"/>
              </w:rPr>
            </w:pPr>
            <w:r w:rsidRPr="00D964AE">
              <w:rPr>
                <w:rFonts w:cs="Times New Roman"/>
                <w:sz w:val="21"/>
                <w:szCs w:val="28"/>
              </w:rPr>
              <w:t>58135.305</w:t>
            </w:r>
          </w:p>
        </w:tc>
      </w:tr>
      <w:tr w:rsidR="006E6B82" w:rsidRPr="00D964AE" w14:paraId="280D1B45" w14:textId="77777777" w:rsidTr="00D964AE">
        <w:trPr>
          <w:jc w:val="center"/>
        </w:trPr>
        <w:tc>
          <w:tcPr>
            <w:tcW w:w="0" w:type="auto"/>
            <w:hideMark/>
          </w:tcPr>
          <w:p w14:paraId="78F3861A" w14:textId="77777777" w:rsidR="006E6B82" w:rsidRPr="00D964AE" w:rsidRDefault="006E6B82" w:rsidP="007B2A79">
            <w:pPr>
              <w:pStyle w:val="Table"/>
              <w:rPr>
                <w:rFonts w:cs="Times New Roman"/>
                <w:sz w:val="21"/>
                <w:szCs w:val="28"/>
              </w:rPr>
            </w:pPr>
            <w:r w:rsidRPr="00D964AE">
              <w:rPr>
                <w:rFonts w:cs="Times New Roman"/>
                <w:sz w:val="21"/>
                <w:szCs w:val="28"/>
              </w:rPr>
              <w:t>Log Likelihood</w:t>
            </w:r>
          </w:p>
        </w:tc>
        <w:tc>
          <w:tcPr>
            <w:tcW w:w="0" w:type="auto"/>
            <w:hideMark/>
          </w:tcPr>
          <w:p w14:paraId="2DE7935D" w14:textId="77777777" w:rsidR="006E6B82" w:rsidRPr="00D964AE" w:rsidRDefault="006E6B82" w:rsidP="007B2A79">
            <w:pPr>
              <w:pStyle w:val="Table"/>
              <w:rPr>
                <w:rFonts w:cs="Times New Roman"/>
                <w:sz w:val="21"/>
                <w:szCs w:val="28"/>
              </w:rPr>
            </w:pPr>
            <w:r w:rsidRPr="00D964AE">
              <w:rPr>
                <w:rFonts w:cs="Times New Roman"/>
                <w:sz w:val="21"/>
                <w:szCs w:val="28"/>
              </w:rPr>
              <w:t>-28996.399</w:t>
            </w:r>
          </w:p>
        </w:tc>
      </w:tr>
      <w:tr w:rsidR="006E6B82" w:rsidRPr="00D964AE" w14:paraId="24999D29" w14:textId="77777777" w:rsidTr="00D964AE">
        <w:trPr>
          <w:jc w:val="center"/>
        </w:trPr>
        <w:tc>
          <w:tcPr>
            <w:tcW w:w="0" w:type="auto"/>
            <w:hideMark/>
          </w:tcPr>
          <w:p w14:paraId="19DC00A8" w14:textId="77777777" w:rsidR="006E6B82" w:rsidRPr="00D964AE" w:rsidRDefault="006E6B82" w:rsidP="007B2A79">
            <w:pPr>
              <w:pStyle w:val="Table"/>
              <w:rPr>
                <w:rFonts w:cs="Times New Roman"/>
                <w:sz w:val="21"/>
                <w:szCs w:val="28"/>
              </w:rPr>
            </w:pPr>
            <w:r w:rsidRPr="00D964AE">
              <w:rPr>
                <w:rFonts w:cs="Times New Roman"/>
                <w:sz w:val="21"/>
                <w:szCs w:val="28"/>
              </w:rPr>
              <w:t>Num. obs.</w:t>
            </w:r>
          </w:p>
        </w:tc>
        <w:tc>
          <w:tcPr>
            <w:tcW w:w="0" w:type="auto"/>
            <w:hideMark/>
          </w:tcPr>
          <w:p w14:paraId="5456E4F0" w14:textId="77777777" w:rsidR="006E6B82" w:rsidRPr="00D964AE" w:rsidRDefault="006E6B82" w:rsidP="007B2A79">
            <w:pPr>
              <w:pStyle w:val="Table"/>
              <w:rPr>
                <w:rFonts w:cs="Times New Roman"/>
                <w:sz w:val="21"/>
                <w:szCs w:val="28"/>
              </w:rPr>
            </w:pPr>
            <w:r w:rsidRPr="00D964AE">
              <w:rPr>
                <w:rFonts w:cs="Times New Roman"/>
                <w:sz w:val="21"/>
                <w:szCs w:val="28"/>
              </w:rPr>
              <w:t>26346</w:t>
            </w:r>
          </w:p>
        </w:tc>
      </w:tr>
      <w:tr w:rsidR="006E6B82" w:rsidRPr="00D964AE" w14:paraId="679184AB" w14:textId="77777777" w:rsidTr="00D964AE">
        <w:trPr>
          <w:jc w:val="center"/>
        </w:trPr>
        <w:tc>
          <w:tcPr>
            <w:tcW w:w="0" w:type="auto"/>
            <w:hideMark/>
          </w:tcPr>
          <w:p w14:paraId="342EFCCC" w14:textId="77777777" w:rsidR="006E6B82" w:rsidRPr="00D964AE" w:rsidRDefault="006E6B82" w:rsidP="007B2A79">
            <w:pPr>
              <w:pStyle w:val="Table"/>
              <w:rPr>
                <w:rFonts w:cs="Times New Roman"/>
                <w:sz w:val="21"/>
                <w:szCs w:val="28"/>
              </w:rPr>
            </w:pPr>
            <w:r w:rsidRPr="00D964AE">
              <w:rPr>
                <w:rFonts w:cs="Times New Roman"/>
                <w:sz w:val="21"/>
                <w:szCs w:val="28"/>
              </w:rPr>
              <w:t>Num. groups: admin1</w:t>
            </w:r>
          </w:p>
        </w:tc>
        <w:tc>
          <w:tcPr>
            <w:tcW w:w="0" w:type="auto"/>
            <w:hideMark/>
          </w:tcPr>
          <w:p w14:paraId="14930773" w14:textId="77777777" w:rsidR="006E6B82" w:rsidRPr="00D964AE" w:rsidRDefault="006E6B82" w:rsidP="007B2A79">
            <w:pPr>
              <w:pStyle w:val="Table"/>
              <w:rPr>
                <w:rFonts w:cs="Times New Roman"/>
                <w:sz w:val="21"/>
                <w:szCs w:val="28"/>
              </w:rPr>
            </w:pPr>
            <w:r w:rsidRPr="00D964AE">
              <w:rPr>
                <w:rFonts w:cs="Times New Roman"/>
                <w:sz w:val="21"/>
                <w:szCs w:val="28"/>
              </w:rPr>
              <w:t>578</w:t>
            </w:r>
          </w:p>
        </w:tc>
      </w:tr>
      <w:tr w:rsidR="006E6B82" w:rsidRPr="00D964AE" w14:paraId="503E350E" w14:textId="77777777" w:rsidTr="00D964AE">
        <w:trPr>
          <w:jc w:val="center"/>
        </w:trPr>
        <w:tc>
          <w:tcPr>
            <w:tcW w:w="0" w:type="auto"/>
            <w:hideMark/>
          </w:tcPr>
          <w:p w14:paraId="549B6F4F" w14:textId="77777777" w:rsidR="006E6B82" w:rsidRPr="00D964AE" w:rsidRDefault="006E6B82" w:rsidP="007B2A79">
            <w:pPr>
              <w:pStyle w:val="Table"/>
              <w:rPr>
                <w:rFonts w:cs="Times New Roman"/>
                <w:sz w:val="21"/>
                <w:szCs w:val="28"/>
              </w:rPr>
            </w:pPr>
            <w:r w:rsidRPr="00D964AE">
              <w:rPr>
                <w:rFonts w:cs="Times New Roman"/>
                <w:sz w:val="21"/>
                <w:szCs w:val="28"/>
              </w:rPr>
              <w:t>Num. groups: country</w:t>
            </w:r>
          </w:p>
        </w:tc>
        <w:tc>
          <w:tcPr>
            <w:tcW w:w="0" w:type="auto"/>
            <w:hideMark/>
          </w:tcPr>
          <w:p w14:paraId="1D89F30E" w14:textId="77777777" w:rsidR="006E6B82" w:rsidRPr="00D964AE" w:rsidRDefault="006E6B82" w:rsidP="007B2A79">
            <w:pPr>
              <w:pStyle w:val="Table"/>
              <w:rPr>
                <w:rFonts w:cs="Times New Roman"/>
                <w:sz w:val="21"/>
                <w:szCs w:val="28"/>
              </w:rPr>
            </w:pPr>
            <w:r w:rsidRPr="00D964AE">
              <w:rPr>
                <w:rFonts w:cs="Times New Roman"/>
                <w:sz w:val="21"/>
                <w:szCs w:val="28"/>
              </w:rPr>
              <w:t>43</w:t>
            </w:r>
          </w:p>
        </w:tc>
      </w:tr>
      <w:tr w:rsidR="006E6B82" w:rsidRPr="00D964AE" w14:paraId="69B94533" w14:textId="77777777" w:rsidTr="00D964AE">
        <w:trPr>
          <w:jc w:val="center"/>
        </w:trPr>
        <w:tc>
          <w:tcPr>
            <w:tcW w:w="0" w:type="auto"/>
            <w:hideMark/>
          </w:tcPr>
          <w:p w14:paraId="7D86332C" w14:textId="77777777" w:rsidR="006E6B82" w:rsidRPr="00D964AE" w:rsidRDefault="006E6B82" w:rsidP="007B2A79">
            <w:pPr>
              <w:pStyle w:val="Table"/>
              <w:rPr>
                <w:rFonts w:cs="Times New Roman"/>
                <w:sz w:val="21"/>
                <w:szCs w:val="28"/>
              </w:rPr>
            </w:pPr>
            <w:r w:rsidRPr="00D964AE">
              <w:rPr>
                <w:rFonts w:cs="Times New Roman"/>
                <w:sz w:val="21"/>
                <w:szCs w:val="28"/>
              </w:rPr>
              <w:t>Var: admin1 (Intercept)</w:t>
            </w:r>
          </w:p>
        </w:tc>
        <w:tc>
          <w:tcPr>
            <w:tcW w:w="0" w:type="auto"/>
            <w:hideMark/>
          </w:tcPr>
          <w:p w14:paraId="089C280E" w14:textId="77777777" w:rsidR="006E6B82" w:rsidRPr="00D964AE" w:rsidRDefault="006E6B82" w:rsidP="007B2A79">
            <w:pPr>
              <w:pStyle w:val="Table"/>
              <w:rPr>
                <w:rFonts w:cs="Times New Roman"/>
                <w:sz w:val="21"/>
                <w:szCs w:val="28"/>
              </w:rPr>
            </w:pPr>
            <w:r w:rsidRPr="00D964AE">
              <w:rPr>
                <w:rFonts w:cs="Times New Roman"/>
                <w:sz w:val="21"/>
                <w:szCs w:val="28"/>
              </w:rPr>
              <w:t>0.000</w:t>
            </w:r>
          </w:p>
        </w:tc>
      </w:tr>
      <w:tr w:rsidR="006E6B82" w:rsidRPr="00D964AE" w14:paraId="0CDBD19F" w14:textId="77777777" w:rsidTr="00D964AE">
        <w:trPr>
          <w:jc w:val="center"/>
        </w:trPr>
        <w:tc>
          <w:tcPr>
            <w:tcW w:w="0" w:type="auto"/>
            <w:hideMark/>
          </w:tcPr>
          <w:p w14:paraId="03A0A480" w14:textId="77777777" w:rsidR="006E6B82" w:rsidRPr="00D964AE" w:rsidRDefault="006E6B82" w:rsidP="007B2A79">
            <w:pPr>
              <w:pStyle w:val="Table"/>
              <w:rPr>
                <w:rFonts w:cs="Times New Roman"/>
                <w:sz w:val="21"/>
                <w:szCs w:val="28"/>
              </w:rPr>
            </w:pPr>
            <w:r w:rsidRPr="00D964AE">
              <w:rPr>
                <w:rFonts w:cs="Times New Roman"/>
                <w:sz w:val="21"/>
                <w:szCs w:val="28"/>
              </w:rPr>
              <w:t>Var: country (Intercept)</w:t>
            </w:r>
          </w:p>
        </w:tc>
        <w:tc>
          <w:tcPr>
            <w:tcW w:w="0" w:type="auto"/>
            <w:hideMark/>
          </w:tcPr>
          <w:p w14:paraId="7F7028D8" w14:textId="77777777" w:rsidR="006E6B82" w:rsidRPr="00D964AE" w:rsidRDefault="006E6B82" w:rsidP="007B2A79">
            <w:pPr>
              <w:pStyle w:val="Table"/>
              <w:rPr>
                <w:rFonts w:cs="Times New Roman"/>
                <w:sz w:val="21"/>
                <w:szCs w:val="28"/>
              </w:rPr>
            </w:pPr>
            <w:r w:rsidRPr="00D964AE">
              <w:rPr>
                <w:rFonts w:cs="Times New Roman"/>
                <w:sz w:val="21"/>
                <w:szCs w:val="28"/>
              </w:rPr>
              <w:t>0.000</w:t>
            </w:r>
          </w:p>
        </w:tc>
      </w:tr>
    </w:tbl>
    <w:p w14:paraId="5629EB9C" w14:textId="2ED317CA" w:rsidR="007B2A79" w:rsidRDefault="007B2A79" w:rsidP="00D96E88"/>
    <w:p w14:paraId="734468FC" w14:textId="5F5AF7D4" w:rsidR="00980CBB" w:rsidRDefault="00980CBB">
      <w:pPr>
        <w:spacing w:after="160" w:line="259" w:lineRule="auto"/>
        <w:jc w:val="left"/>
      </w:pPr>
      <w:r>
        <w:br w:type="page"/>
      </w:r>
    </w:p>
    <w:p w14:paraId="04154F04" w14:textId="78F0F8F4" w:rsidR="00D964AE" w:rsidRDefault="00D964AE" w:rsidP="00D964AE">
      <w:pPr>
        <w:pStyle w:val="Caption"/>
        <w:keepNext/>
      </w:pPr>
      <w:bookmarkStart w:id="8" w:name="_Toc169268885"/>
      <w:r>
        <w:lastRenderedPageBreak/>
        <w:t xml:space="preserve">Table </w:t>
      </w:r>
      <w:fldSimple w:instr=" SEQ Table \* ARABIC ">
        <w:r w:rsidR="0079404D">
          <w:rPr>
            <w:noProof/>
          </w:rPr>
          <w:t>7</w:t>
        </w:r>
      </w:fldSimple>
      <w:r>
        <w:t xml:space="preserve"> - Testing hand-coded protest size variable</w:t>
      </w:r>
      <w:bookmarkEnd w:id="8"/>
    </w:p>
    <w:tbl>
      <w:tblPr>
        <w:tblW w:w="5000" w:type="pct"/>
        <w:tblBorders>
          <w:top w:val="single" w:sz="12" w:space="0" w:color="000000"/>
        </w:tblBorders>
        <w:tblCellMar>
          <w:top w:w="15" w:type="dxa"/>
          <w:left w:w="15" w:type="dxa"/>
          <w:bottom w:w="15" w:type="dxa"/>
          <w:right w:w="15" w:type="dxa"/>
        </w:tblCellMar>
        <w:tblLook w:val="04A0" w:firstRow="1" w:lastRow="0" w:firstColumn="1" w:lastColumn="0" w:noHBand="0" w:noVBand="1"/>
      </w:tblPr>
      <w:tblGrid>
        <w:gridCol w:w="3284"/>
        <w:gridCol w:w="1518"/>
        <w:gridCol w:w="1518"/>
        <w:gridCol w:w="1518"/>
        <w:gridCol w:w="1522"/>
      </w:tblGrid>
      <w:tr w:rsidR="00991E8E" w:rsidRPr="00991E8E" w14:paraId="563939AF" w14:textId="77777777" w:rsidTr="00991E8E">
        <w:trPr>
          <w:tblHeader/>
        </w:trPr>
        <w:tc>
          <w:tcPr>
            <w:tcW w:w="1754" w:type="pct"/>
            <w:tcBorders>
              <w:top w:val="double" w:sz="4" w:space="0" w:color="000000"/>
            </w:tcBorders>
            <w:tcMar>
              <w:top w:w="15" w:type="dxa"/>
              <w:left w:w="75" w:type="dxa"/>
              <w:bottom w:w="15" w:type="dxa"/>
              <w:right w:w="75" w:type="dxa"/>
            </w:tcMar>
            <w:vAlign w:val="center"/>
            <w:hideMark/>
          </w:tcPr>
          <w:p w14:paraId="572959ED" w14:textId="77777777" w:rsidR="00991E8E" w:rsidRPr="00991E8E" w:rsidRDefault="00991E8E" w:rsidP="00991E8E">
            <w:pPr>
              <w:spacing w:after="0"/>
              <w:jc w:val="center"/>
              <w:rPr>
                <w:rFonts w:eastAsia="Times New Roman" w:cs="Times New Roman"/>
                <w:b/>
                <w:bCs/>
                <w:color w:val="000000"/>
                <w:szCs w:val="24"/>
              </w:rPr>
            </w:pPr>
            <w:r w:rsidRPr="00991E8E">
              <w:rPr>
                <w:rFonts w:eastAsia="Times New Roman" w:cs="Times New Roman"/>
                <w:b/>
                <w:bCs/>
                <w:color w:val="000000"/>
                <w:szCs w:val="24"/>
              </w:rPr>
              <w:t> </w:t>
            </w:r>
          </w:p>
        </w:tc>
        <w:tc>
          <w:tcPr>
            <w:tcW w:w="811" w:type="pct"/>
            <w:tcBorders>
              <w:top w:val="double" w:sz="4" w:space="0" w:color="000000"/>
              <w:bottom w:val="single" w:sz="4" w:space="0" w:color="000000"/>
            </w:tcBorders>
            <w:tcMar>
              <w:top w:w="15" w:type="dxa"/>
              <w:left w:w="75" w:type="dxa"/>
              <w:bottom w:w="15" w:type="dxa"/>
              <w:right w:w="75" w:type="dxa"/>
            </w:tcMar>
            <w:vAlign w:val="center"/>
            <w:hideMark/>
          </w:tcPr>
          <w:p w14:paraId="686BB256" w14:textId="77777777" w:rsidR="00991E8E" w:rsidRPr="00991E8E" w:rsidRDefault="00991E8E" w:rsidP="00991E8E">
            <w:pPr>
              <w:spacing w:after="0"/>
              <w:jc w:val="center"/>
              <w:rPr>
                <w:rFonts w:eastAsia="Times New Roman" w:cs="Times New Roman"/>
                <w:b/>
                <w:bCs/>
                <w:color w:val="000000"/>
                <w:szCs w:val="24"/>
              </w:rPr>
            </w:pPr>
            <w:r w:rsidRPr="00991E8E">
              <w:rPr>
                <w:rFonts w:eastAsia="Times New Roman" w:cs="Times New Roman"/>
                <w:b/>
                <w:bCs/>
                <w:color w:val="000000"/>
                <w:szCs w:val="24"/>
              </w:rPr>
              <w:t>Model 1</w:t>
            </w:r>
          </w:p>
        </w:tc>
        <w:tc>
          <w:tcPr>
            <w:tcW w:w="811" w:type="pct"/>
            <w:tcBorders>
              <w:top w:val="double" w:sz="4" w:space="0" w:color="000000"/>
              <w:bottom w:val="single" w:sz="4" w:space="0" w:color="000000"/>
            </w:tcBorders>
            <w:tcMar>
              <w:top w:w="15" w:type="dxa"/>
              <w:left w:w="75" w:type="dxa"/>
              <w:bottom w:w="15" w:type="dxa"/>
              <w:right w:w="75" w:type="dxa"/>
            </w:tcMar>
            <w:vAlign w:val="center"/>
            <w:hideMark/>
          </w:tcPr>
          <w:p w14:paraId="06A573E6" w14:textId="77777777" w:rsidR="00991E8E" w:rsidRPr="00991E8E" w:rsidRDefault="00991E8E" w:rsidP="00991E8E">
            <w:pPr>
              <w:spacing w:after="0"/>
              <w:jc w:val="center"/>
              <w:rPr>
                <w:rFonts w:eastAsia="Times New Roman" w:cs="Times New Roman"/>
                <w:b/>
                <w:bCs/>
                <w:color w:val="000000"/>
                <w:szCs w:val="24"/>
              </w:rPr>
            </w:pPr>
            <w:r w:rsidRPr="00991E8E">
              <w:rPr>
                <w:rFonts w:eastAsia="Times New Roman" w:cs="Times New Roman"/>
                <w:b/>
                <w:bCs/>
                <w:color w:val="000000"/>
                <w:szCs w:val="24"/>
              </w:rPr>
              <w:t>Model 2</w:t>
            </w:r>
          </w:p>
        </w:tc>
        <w:tc>
          <w:tcPr>
            <w:tcW w:w="811" w:type="pct"/>
            <w:tcBorders>
              <w:top w:val="double" w:sz="4" w:space="0" w:color="000000"/>
              <w:bottom w:val="single" w:sz="4" w:space="0" w:color="000000"/>
            </w:tcBorders>
            <w:tcMar>
              <w:top w:w="15" w:type="dxa"/>
              <w:left w:w="75" w:type="dxa"/>
              <w:bottom w:w="15" w:type="dxa"/>
              <w:right w:w="75" w:type="dxa"/>
            </w:tcMar>
            <w:vAlign w:val="center"/>
            <w:hideMark/>
          </w:tcPr>
          <w:p w14:paraId="145BEC30" w14:textId="77777777" w:rsidR="00991E8E" w:rsidRPr="00991E8E" w:rsidRDefault="00991E8E" w:rsidP="00991E8E">
            <w:pPr>
              <w:spacing w:after="0"/>
              <w:jc w:val="center"/>
              <w:rPr>
                <w:rFonts w:eastAsia="Times New Roman" w:cs="Times New Roman"/>
                <w:b/>
                <w:bCs/>
                <w:color w:val="000000"/>
                <w:szCs w:val="24"/>
              </w:rPr>
            </w:pPr>
            <w:r w:rsidRPr="00991E8E">
              <w:rPr>
                <w:rFonts w:eastAsia="Times New Roman" w:cs="Times New Roman"/>
                <w:b/>
                <w:bCs/>
                <w:color w:val="000000"/>
                <w:szCs w:val="24"/>
              </w:rPr>
              <w:t>Model 3</w:t>
            </w:r>
          </w:p>
        </w:tc>
        <w:tc>
          <w:tcPr>
            <w:tcW w:w="813" w:type="pct"/>
            <w:tcBorders>
              <w:top w:val="double" w:sz="4" w:space="0" w:color="000000"/>
              <w:bottom w:val="single" w:sz="4" w:space="0" w:color="000000"/>
            </w:tcBorders>
            <w:tcMar>
              <w:top w:w="15" w:type="dxa"/>
              <w:left w:w="75" w:type="dxa"/>
              <w:bottom w:w="15" w:type="dxa"/>
              <w:right w:w="75" w:type="dxa"/>
            </w:tcMar>
            <w:vAlign w:val="center"/>
            <w:hideMark/>
          </w:tcPr>
          <w:p w14:paraId="2580B8AB" w14:textId="77777777" w:rsidR="00991E8E" w:rsidRPr="00991E8E" w:rsidRDefault="00991E8E" w:rsidP="00991E8E">
            <w:pPr>
              <w:spacing w:after="0"/>
              <w:jc w:val="center"/>
              <w:rPr>
                <w:rFonts w:eastAsia="Times New Roman" w:cs="Times New Roman"/>
                <w:b/>
                <w:bCs/>
                <w:color w:val="000000"/>
                <w:szCs w:val="24"/>
              </w:rPr>
            </w:pPr>
            <w:r w:rsidRPr="00991E8E">
              <w:rPr>
                <w:rFonts w:eastAsia="Times New Roman" w:cs="Times New Roman"/>
                <w:b/>
                <w:bCs/>
                <w:color w:val="000000"/>
                <w:szCs w:val="24"/>
              </w:rPr>
              <w:t>Model 4</w:t>
            </w:r>
          </w:p>
        </w:tc>
      </w:tr>
      <w:tr w:rsidR="00991E8E" w:rsidRPr="00991E8E" w14:paraId="03DB0782" w14:textId="77777777" w:rsidTr="00991E8E">
        <w:tc>
          <w:tcPr>
            <w:tcW w:w="1754" w:type="pct"/>
            <w:tcBorders>
              <w:top w:val="nil"/>
            </w:tcBorders>
            <w:tcMar>
              <w:top w:w="15" w:type="dxa"/>
              <w:left w:w="75" w:type="dxa"/>
              <w:bottom w:w="15" w:type="dxa"/>
              <w:right w:w="75" w:type="dxa"/>
            </w:tcMar>
            <w:vAlign w:val="center"/>
            <w:hideMark/>
          </w:tcPr>
          <w:p w14:paraId="6C66C5F0" w14:textId="5A734DF8"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Intercept</w:t>
            </w:r>
          </w:p>
        </w:tc>
        <w:tc>
          <w:tcPr>
            <w:tcW w:w="811" w:type="pct"/>
            <w:tcBorders>
              <w:top w:val="single" w:sz="4" w:space="0" w:color="000000"/>
            </w:tcBorders>
            <w:tcMar>
              <w:top w:w="15" w:type="dxa"/>
              <w:left w:w="75" w:type="dxa"/>
              <w:bottom w:w="15" w:type="dxa"/>
              <w:right w:w="75" w:type="dxa"/>
            </w:tcMar>
            <w:vAlign w:val="center"/>
            <w:hideMark/>
          </w:tcPr>
          <w:p w14:paraId="3DC4807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-5.274</w:t>
            </w:r>
            <w:r w:rsidRPr="00991E8E">
              <w:rPr>
                <w:rFonts w:eastAsia="Times New Roman" w:cs="Times New Roman"/>
                <w:color w:val="000000"/>
                <w:szCs w:val="24"/>
                <w:vertAlign w:val="superscript"/>
              </w:rPr>
              <w:t>***</w:t>
            </w:r>
          </w:p>
        </w:tc>
        <w:tc>
          <w:tcPr>
            <w:tcW w:w="811" w:type="pct"/>
            <w:tcBorders>
              <w:top w:val="single" w:sz="4" w:space="0" w:color="000000"/>
            </w:tcBorders>
            <w:tcMar>
              <w:top w:w="15" w:type="dxa"/>
              <w:left w:w="75" w:type="dxa"/>
              <w:bottom w:w="15" w:type="dxa"/>
              <w:right w:w="75" w:type="dxa"/>
            </w:tcMar>
            <w:vAlign w:val="center"/>
            <w:hideMark/>
          </w:tcPr>
          <w:p w14:paraId="368083C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-3.891</w:t>
            </w:r>
            <w:r w:rsidRPr="00991E8E">
              <w:rPr>
                <w:rFonts w:eastAsia="Times New Roman" w:cs="Times New Roman"/>
                <w:color w:val="000000"/>
                <w:szCs w:val="24"/>
                <w:vertAlign w:val="superscript"/>
              </w:rPr>
              <w:t>***</w:t>
            </w:r>
          </w:p>
        </w:tc>
        <w:tc>
          <w:tcPr>
            <w:tcW w:w="811" w:type="pct"/>
            <w:tcBorders>
              <w:top w:val="single" w:sz="4" w:space="0" w:color="000000"/>
            </w:tcBorders>
            <w:tcMar>
              <w:top w:w="15" w:type="dxa"/>
              <w:left w:w="75" w:type="dxa"/>
              <w:bottom w:w="15" w:type="dxa"/>
              <w:right w:w="75" w:type="dxa"/>
            </w:tcMar>
            <w:vAlign w:val="center"/>
            <w:hideMark/>
          </w:tcPr>
          <w:p w14:paraId="7B4C7ED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-5.185</w:t>
            </w:r>
            <w:r w:rsidRPr="00991E8E">
              <w:rPr>
                <w:rFonts w:eastAsia="Times New Roman" w:cs="Times New Roman"/>
                <w:color w:val="000000"/>
                <w:szCs w:val="24"/>
                <w:vertAlign w:val="superscript"/>
              </w:rPr>
              <w:t>***</w:t>
            </w:r>
          </w:p>
        </w:tc>
        <w:tc>
          <w:tcPr>
            <w:tcW w:w="813" w:type="pct"/>
            <w:tcBorders>
              <w:top w:val="single" w:sz="4" w:space="0" w:color="000000"/>
            </w:tcBorders>
            <w:tcMar>
              <w:top w:w="15" w:type="dxa"/>
              <w:left w:w="75" w:type="dxa"/>
              <w:bottom w:w="15" w:type="dxa"/>
              <w:right w:w="75" w:type="dxa"/>
            </w:tcMar>
            <w:vAlign w:val="center"/>
            <w:hideMark/>
          </w:tcPr>
          <w:p w14:paraId="40AB39F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-3.595</w:t>
            </w:r>
            <w:r w:rsidRPr="00991E8E">
              <w:rPr>
                <w:rFonts w:eastAsia="Times New Roman" w:cs="Times New Roman"/>
                <w:color w:val="000000"/>
                <w:szCs w:val="24"/>
                <w:vertAlign w:val="superscript"/>
              </w:rPr>
              <w:t>***</w:t>
            </w:r>
          </w:p>
        </w:tc>
      </w:tr>
      <w:tr w:rsidR="00991E8E" w:rsidRPr="00991E8E" w14:paraId="1AC3D9D5" w14:textId="77777777" w:rsidTr="00991E8E">
        <w:tc>
          <w:tcPr>
            <w:tcW w:w="1754" w:type="pct"/>
            <w:tcBorders>
              <w:top w:val="nil"/>
            </w:tcBorders>
            <w:tcMar>
              <w:top w:w="15" w:type="dxa"/>
              <w:left w:w="75" w:type="dxa"/>
              <w:bottom w:w="15" w:type="dxa"/>
              <w:right w:w="75" w:type="dxa"/>
            </w:tcMar>
            <w:vAlign w:val="center"/>
            <w:hideMark/>
          </w:tcPr>
          <w:p w14:paraId="04BBACB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2EDEB67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(0.849)</w:t>
            </w:r>
          </w:p>
        </w:tc>
        <w:tc>
          <w:tcPr>
            <w:tcW w:w="811" w:type="pct"/>
            <w:tcBorders>
              <w:top w:val="nil"/>
            </w:tcBorders>
            <w:tcMar>
              <w:top w:w="15" w:type="dxa"/>
              <w:left w:w="75" w:type="dxa"/>
              <w:bottom w:w="15" w:type="dxa"/>
              <w:right w:w="75" w:type="dxa"/>
            </w:tcMar>
            <w:vAlign w:val="center"/>
            <w:hideMark/>
          </w:tcPr>
          <w:p w14:paraId="3109B01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(0.976)</w:t>
            </w:r>
          </w:p>
        </w:tc>
        <w:tc>
          <w:tcPr>
            <w:tcW w:w="811" w:type="pct"/>
            <w:tcBorders>
              <w:top w:val="nil"/>
            </w:tcBorders>
            <w:tcMar>
              <w:top w:w="15" w:type="dxa"/>
              <w:left w:w="75" w:type="dxa"/>
              <w:bottom w:w="15" w:type="dxa"/>
              <w:right w:w="75" w:type="dxa"/>
            </w:tcMar>
            <w:vAlign w:val="center"/>
            <w:hideMark/>
          </w:tcPr>
          <w:p w14:paraId="5BB6490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(0.871)</w:t>
            </w:r>
          </w:p>
        </w:tc>
        <w:tc>
          <w:tcPr>
            <w:tcW w:w="813" w:type="pct"/>
            <w:tcBorders>
              <w:top w:val="nil"/>
            </w:tcBorders>
            <w:tcMar>
              <w:top w:w="15" w:type="dxa"/>
              <w:left w:w="75" w:type="dxa"/>
              <w:bottom w:w="15" w:type="dxa"/>
              <w:right w:w="75" w:type="dxa"/>
            </w:tcMar>
            <w:vAlign w:val="center"/>
            <w:hideMark/>
          </w:tcPr>
          <w:p w14:paraId="7B1CCBD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(1.011)</w:t>
            </w:r>
          </w:p>
        </w:tc>
      </w:tr>
      <w:tr w:rsidR="00991E8E" w:rsidRPr="00991E8E" w14:paraId="3F9CD563" w14:textId="77777777" w:rsidTr="00991E8E">
        <w:tc>
          <w:tcPr>
            <w:tcW w:w="1754" w:type="pct"/>
            <w:tcBorders>
              <w:top w:val="nil"/>
            </w:tcBorders>
            <w:tcMar>
              <w:top w:w="15" w:type="dxa"/>
              <w:left w:w="75" w:type="dxa"/>
              <w:bottom w:w="15" w:type="dxa"/>
              <w:right w:w="75" w:type="dxa"/>
            </w:tcMar>
            <w:vAlign w:val="center"/>
            <w:hideMark/>
          </w:tcPr>
          <w:p w14:paraId="6688902D" w14:textId="75E47D4D" w:rsidR="00991E8E" w:rsidRPr="00991E8E" w:rsidRDefault="00991E8E" w:rsidP="00991E8E">
            <w:pPr>
              <w:spacing w:after="0"/>
              <w:jc w:val="left"/>
              <w:rPr>
                <w:rFonts w:eastAsia="Times New Roman" w:cs="Times New Roman"/>
                <w:color w:val="000000"/>
                <w:szCs w:val="24"/>
              </w:rPr>
            </w:pPr>
            <w:r>
              <w:rPr>
                <w:rFonts w:eastAsia="Times New Roman" w:cs="Times New Roman"/>
                <w:color w:val="000000"/>
                <w:szCs w:val="24"/>
              </w:rPr>
              <w:t>Log of local population</w:t>
            </w:r>
          </w:p>
        </w:tc>
        <w:tc>
          <w:tcPr>
            <w:tcW w:w="811" w:type="pct"/>
            <w:tcBorders>
              <w:top w:val="nil"/>
            </w:tcBorders>
            <w:tcMar>
              <w:top w:w="15" w:type="dxa"/>
              <w:left w:w="75" w:type="dxa"/>
              <w:bottom w:w="15" w:type="dxa"/>
              <w:right w:w="75" w:type="dxa"/>
            </w:tcMar>
            <w:vAlign w:val="center"/>
            <w:hideMark/>
          </w:tcPr>
          <w:p w14:paraId="200FF95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0.185</w:t>
            </w:r>
            <w:r w:rsidRPr="00991E8E">
              <w:rPr>
                <w:rFonts w:eastAsia="Times New Roman" w:cs="Times New Roman"/>
                <w:color w:val="000000"/>
                <w:szCs w:val="24"/>
                <w:vertAlign w:val="superscript"/>
              </w:rPr>
              <w:t>**</w:t>
            </w:r>
          </w:p>
        </w:tc>
        <w:tc>
          <w:tcPr>
            <w:tcW w:w="811" w:type="pct"/>
            <w:tcBorders>
              <w:top w:val="nil"/>
            </w:tcBorders>
            <w:tcMar>
              <w:top w:w="15" w:type="dxa"/>
              <w:left w:w="75" w:type="dxa"/>
              <w:bottom w:w="15" w:type="dxa"/>
              <w:right w:w="75" w:type="dxa"/>
            </w:tcMar>
            <w:vAlign w:val="center"/>
            <w:hideMark/>
          </w:tcPr>
          <w:p w14:paraId="1FDD8D7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0.051</w:t>
            </w:r>
          </w:p>
        </w:tc>
        <w:tc>
          <w:tcPr>
            <w:tcW w:w="811" w:type="pct"/>
            <w:tcBorders>
              <w:top w:val="nil"/>
            </w:tcBorders>
            <w:tcMar>
              <w:top w:w="15" w:type="dxa"/>
              <w:left w:w="75" w:type="dxa"/>
              <w:bottom w:w="15" w:type="dxa"/>
              <w:right w:w="75" w:type="dxa"/>
            </w:tcMar>
            <w:vAlign w:val="center"/>
            <w:hideMark/>
          </w:tcPr>
          <w:p w14:paraId="118A038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0.169</w:t>
            </w:r>
            <w:r w:rsidRPr="00991E8E">
              <w:rPr>
                <w:rFonts w:eastAsia="Times New Roman" w:cs="Times New Roman"/>
                <w:color w:val="000000"/>
                <w:szCs w:val="24"/>
                <w:vertAlign w:val="superscript"/>
              </w:rPr>
              <w:t>*</w:t>
            </w:r>
          </w:p>
        </w:tc>
        <w:tc>
          <w:tcPr>
            <w:tcW w:w="813" w:type="pct"/>
            <w:tcBorders>
              <w:top w:val="nil"/>
            </w:tcBorders>
            <w:tcMar>
              <w:top w:w="15" w:type="dxa"/>
              <w:left w:w="75" w:type="dxa"/>
              <w:bottom w:w="15" w:type="dxa"/>
              <w:right w:w="75" w:type="dxa"/>
            </w:tcMar>
            <w:vAlign w:val="center"/>
            <w:hideMark/>
          </w:tcPr>
          <w:p w14:paraId="76B602F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0.061</w:t>
            </w:r>
          </w:p>
        </w:tc>
      </w:tr>
      <w:tr w:rsidR="00991E8E" w:rsidRPr="00991E8E" w14:paraId="60965556" w14:textId="77777777" w:rsidTr="00991E8E">
        <w:tc>
          <w:tcPr>
            <w:tcW w:w="1754" w:type="pct"/>
            <w:tcBorders>
              <w:top w:val="nil"/>
            </w:tcBorders>
            <w:tcMar>
              <w:top w:w="15" w:type="dxa"/>
              <w:left w:w="75" w:type="dxa"/>
              <w:bottom w:w="15" w:type="dxa"/>
              <w:right w:w="75" w:type="dxa"/>
            </w:tcMar>
            <w:vAlign w:val="center"/>
            <w:hideMark/>
          </w:tcPr>
          <w:p w14:paraId="7EB3030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3487984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(0.063)</w:t>
            </w:r>
          </w:p>
        </w:tc>
        <w:tc>
          <w:tcPr>
            <w:tcW w:w="811" w:type="pct"/>
            <w:tcBorders>
              <w:top w:val="nil"/>
            </w:tcBorders>
            <w:tcMar>
              <w:top w:w="15" w:type="dxa"/>
              <w:left w:w="75" w:type="dxa"/>
              <w:bottom w:w="15" w:type="dxa"/>
              <w:right w:w="75" w:type="dxa"/>
            </w:tcMar>
            <w:vAlign w:val="center"/>
            <w:hideMark/>
          </w:tcPr>
          <w:p w14:paraId="50EAB8E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(0.079)</w:t>
            </w:r>
          </w:p>
        </w:tc>
        <w:tc>
          <w:tcPr>
            <w:tcW w:w="811" w:type="pct"/>
            <w:tcBorders>
              <w:top w:val="nil"/>
            </w:tcBorders>
            <w:tcMar>
              <w:top w:w="15" w:type="dxa"/>
              <w:left w:w="75" w:type="dxa"/>
              <w:bottom w:w="15" w:type="dxa"/>
              <w:right w:w="75" w:type="dxa"/>
            </w:tcMar>
            <w:vAlign w:val="center"/>
            <w:hideMark/>
          </w:tcPr>
          <w:p w14:paraId="57C39A0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(0.067)</w:t>
            </w:r>
          </w:p>
        </w:tc>
        <w:tc>
          <w:tcPr>
            <w:tcW w:w="813" w:type="pct"/>
            <w:tcBorders>
              <w:top w:val="nil"/>
            </w:tcBorders>
            <w:tcMar>
              <w:top w:w="15" w:type="dxa"/>
              <w:left w:w="75" w:type="dxa"/>
              <w:bottom w:w="15" w:type="dxa"/>
              <w:right w:w="75" w:type="dxa"/>
            </w:tcMar>
            <w:vAlign w:val="center"/>
            <w:hideMark/>
          </w:tcPr>
          <w:p w14:paraId="05F9F0C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(0.082)</w:t>
            </w:r>
          </w:p>
        </w:tc>
      </w:tr>
      <w:tr w:rsidR="00991E8E" w:rsidRPr="00991E8E" w14:paraId="64EBCCD0" w14:textId="77777777" w:rsidTr="00187DBA">
        <w:tc>
          <w:tcPr>
            <w:tcW w:w="1754" w:type="pct"/>
            <w:tcBorders>
              <w:top w:val="nil"/>
            </w:tcBorders>
            <w:shd w:val="clear" w:color="auto" w:fill="FFF2CC" w:themeFill="accent4" w:themeFillTint="33"/>
            <w:tcMar>
              <w:top w:w="15" w:type="dxa"/>
              <w:left w:w="75" w:type="dxa"/>
              <w:bottom w:w="15" w:type="dxa"/>
              <w:right w:w="75" w:type="dxa"/>
            </w:tcMar>
            <w:vAlign w:val="center"/>
            <w:hideMark/>
          </w:tcPr>
          <w:p w14:paraId="02549EAF" w14:textId="2CF65E3D" w:rsidR="00991E8E" w:rsidRPr="00991E8E" w:rsidRDefault="00991E8E" w:rsidP="00991E8E">
            <w:pPr>
              <w:spacing w:after="0"/>
              <w:jc w:val="left"/>
              <w:rPr>
                <w:rFonts w:eastAsia="Times New Roman" w:cs="Times New Roman"/>
                <w:color w:val="000000"/>
                <w:szCs w:val="24"/>
              </w:rPr>
            </w:pPr>
            <w:r>
              <w:rPr>
                <w:rFonts w:eastAsia="Times New Roman" w:cs="Times New Roman"/>
                <w:color w:val="000000"/>
                <w:szCs w:val="24"/>
              </w:rPr>
              <w:t>Protest size (hand coded)</w:t>
            </w:r>
          </w:p>
        </w:tc>
        <w:tc>
          <w:tcPr>
            <w:tcW w:w="811" w:type="pct"/>
            <w:tcBorders>
              <w:top w:val="nil"/>
            </w:tcBorders>
            <w:shd w:val="clear" w:color="auto" w:fill="FFF2CC" w:themeFill="accent4" w:themeFillTint="33"/>
            <w:tcMar>
              <w:top w:w="15" w:type="dxa"/>
              <w:left w:w="75" w:type="dxa"/>
              <w:bottom w:w="15" w:type="dxa"/>
              <w:right w:w="75" w:type="dxa"/>
            </w:tcMar>
            <w:vAlign w:val="center"/>
            <w:hideMark/>
          </w:tcPr>
          <w:p w14:paraId="03585C4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-0.093</w:t>
            </w:r>
          </w:p>
        </w:tc>
        <w:tc>
          <w:tcPr>
            <w:tcW w:w="811" w:type="pct"/>
            <w:tcBorders>
              <w:top w:val="nil"/>
            </w:tcBorders>
            <w:shd w:val="clear" w:color="auto" w:fill="FFF2CC" w:themeFill="accent4" w:themeFillTint="33"/>
            <w:tcMar>
              <w:top w:w="15" w:type="dxa"/>
              <w:left w:w="75" w:type="dxa"/>
              <w:bottom w:w="15" w:type="dxa"/>
              <w:right w:w="75" w:type="dxa"/>
            </w:tcMar>
            <w:vAlign w:val="center"/>
            <w:hideMark/>
          </w:tcPr>
          <w:p w14:paraId="6FD87B7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-0.083</w:t>
            </w:r>
          </w:p>
        </w:tc>
        <w:tc>
          <w:tcPr>
            <w:tcW w:w="811" w:type="pct"/>
            <w:tcBorders>
              <w:top w:val="nil"/>
            </w:tcBorders>
            <w:shd w:val="clear" w:color="auto" w:fill="FFF2CC" w:themeFill="accent4" w:themeFillTint="33"/>
            <w:tcMar>
              <w:top w:w="15" w:type="dxa"/>
              <w:left w:w="75" w:type="dxa"/>
              <w:bottom w:w="15" w:type="dxa"/>
              <w:right w:w="75" w:type="dxa"/>
            </w:tcMar>
            <w:vAlign w:val="center"/>
            <w:hideMark/>
          </w:tcPr>
          <w:p w14:paraId="5F0652A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-0.082</w:t>
            </w:r>
          </w:p>
        </w:tc>
        <w:tc>
          <w:tcPr>
            <w:tcW w:w="813" w:type="pct"/>
            <w:tcBorders>
              <w:top w:val="nil"/>
            </w:tcBorders>
            <w:shd w:val="clear" w:color="auto" w:fill="FFF2CC" w:themeFill="accent4" w:themeFillTint="33"/>
            <w:tcMar>
              <w:top w:w="15" w:type="dxa"/>
              <w:left w:w="75" w:type="dxa"/>
              <w:bottom w:w="15" w:type="dxa"/>
              <w:right w:w="75" w:type="dxa"/>
            </w:tcMar>
            <w:vAlign w:val="center"/>
            <w:hideMark/>
          </w:tcPr>
          <w:p w14:paraId="109CA82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-0.076</w:t>
            </w:r>
          </w:p>
        </w:tc>
      </w:tr>
      <w:tr w:rsidR="00991E8E" w:rsidRPr="00991E8E" w14:paraId="765C3935" w14:textId="77777777" w:rsidTr="00187DBA">
        <w:tc>
          <w:tcPr>
            <w:tcW w:w="1754" w:type="pct"/>
            <w:tcBorders>
              <w:top w:val="nil"/>
            </w:tcBorders>
            <w:shd w:val="clear" w:color="auto" w:fill="FFF2CC" w:themeFill="accent4" w:themeFillTint="33"/>
            <w:tcMar>
              <w:top w:w="15" w:type="dxa"/>
              <w:left w:w="75" w:type="dxa"/>
              <w:bottom w:w="15" w:type="dxa"/>
              <w:right w:w="75" w:type="dxa"/>
            </w:tcMar>
            <w:vAlign w:val="center"/>
            <w:hideMark/>
          </w:tcPr>
          <w:p w14:paraId="451D2FF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shd w:val="clear" w:color="auto" w:fill="FFF2CC" w:themeFill="accent4" w:themeFillTint="33"/>
            <w:tcMar>
              <w:top w:w="15" w:type="dxa"/>
              <w:left w:w="75" w:type="dxa"/>
              <w:bottom w:w="15" w:type="dxa"/>
              <w:right w:w="75" w:type="dxa"/>
            </w:tcMar>
            <w:vAlign w:val="center"/>
            <w:hideMark/>
          </w:tcPr>
          <w:p w14:paraId="0BC4E50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(0.064)</w:t>
            </w:r>
          </w:p>
        </w:tc>
        <w:tc>
          <w:tcPr>
            <w:tcW w:w="811" w:type="pct"/>
            <w:tcBorders>
              <w:top w:val="nil"/>
            </w:tcBorders>
            <w:shd w:val="clear" w:color="auto" w:fill="FFF2CC" w:themeFill="accent4" w:themeFillTint="33"/>
            <w:tcMar>
              <w:top w:w="15" w:type="dxa"/>
              <w:left w:w="75" w:type="dxa"/>
              <w:bottom w:w="15" w:type="dxa"/>
              <w:right w:w="75" w:type="dxa"/>
            </w:tcMar>
            <w:vAlign w:val="center"/>
            <w:hideMark/>
          </w:tcPr>
          <w:p w14:paraId="1B92108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(0.064)</w:t>
            </w:r>
          </w:p>
        </w:tc>
        <w:tc>
          <w:tcPr>
            <w:tcW w:w="811" w:type="pct"/>
            <w:tcBorders>
              <w:top w:val="nil"/>
            </w:tcBorders>
            <w:shd w:val="clear" w:color="auto" w:fill="FFF2CC" w:themeFill="accent4" w:themeFillTint="33"/>
            <w:tcMar>
              <w:top w:w="15" w:type="dxa"/>
              <w:left w:w="75" w:type="dxa"/>
              <w:bottom w:w="15" w:type="dxa"/>
              <w:right w:w="75" w:type="dxa"/>
            </w:tcMar>
            <w:vAlign w:val="center"/>
            <w:hideMark/>
          </w:tcPr>
          <w:p w14:paraId="4D9121F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(0.064)</w:t>
            </w:r>
          </w:p>
        </w:tc>
        <w:tc>
          <w:tcPr>
            <w:tcW w:w="813" w:type="pct"/>
            <w:tcBorders>
              <w:top w:val="nil"/>
            </w:tcBorders>
            <w:shd w:val="clear" w:color="auto" w:fill="FFF2CC" w:themeFill="accent4" w:themeFillTint="33"/>
            <w:tcMar>
              <w:top w:w="15" w:type="dxa"/>
              <w:left w:w="75" w:type="dxa"/>
              <w:bottom w:w="15" w:type="dxa"/>
              <w:right w:w="75" w:type="dxa"/>
            </w:tcMar>
            <w:vAlign w:val="center"/>
            <w:hideMark/>
          </w:tcPr>
          <w:p w14:paraId="53D03A5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(0.065)</w:t>
            </w:r>
          </w:p>
        </w:tc>
      </w:tr>
      <w:tr w:rsidR="00991E8E" w:rsidRPr="00991E8E" w14:paraId="7E3BD327" w14:textId="77777777" w:rsidTr="00991E8E">
        <w:tc>
          <w:tcPr>
            <w:tcW w:w="1754" w:type="pct"/>
            <w:tcBorders>
              <w:top w:val="nil"/>
            </w:tcBorders>
            <w:tcMar>
              <w:top w:w="15" w:type="dxa"/>
              <w:left w:w="75" w:type="dxa"/>
              <w:bottom w:w="15" w:type="dxa"/>
              <w:right w:w="75" w:type="dxa"/>
            </w:tcMar>
            <w:hideMark/>
          </w:tcPr>
          <w:p w14:paraId="4B0B9945" w14:textId="785DCE5A" w:rsidR="00991E8E" w:rsidRPr="00991E8E" w:rsidRDefault="00991E8E" w:rsidP="00991E8E">
            <w:pPr>
              <w:spacing w:after="0"/>
              <w:jc w:val="left"/>
              <w:rPr>
                <w:rFonts w:eastAsia="Times New Roman" w:cs="Times New Roman"/>
                <w:color w:val="000000"/>
                <w:szCs w:val="24"/>
              </w:rPr>
            </w:pPr>
            <w:r>
              <w:t>Student organization</w:t>
            </w:r>
          </w:p>
        </w:tc>
        <w:tc>
          <w:tcPr>
            <w:tcW w:w="811" w:type="pct"/>
            <w:tcBorders>
              <w:top w:val="nil"/>
            </w:tcBorders>
            <w:tcMar>
              <w:top w:w="15" w:type="dxa"/>
              <w:left w:w="75" w:type="dxa"/>
              <w:bottom w:w="15" w:type="dxa"/>
              <w:right w:w="75" w:type="dxa"/>
            </w:tcMar>
            <w:vAlign w:val="center"/>
            <w:hideMark/>
          </w:tcPr>
          <w:p w14:paraId="1703BF0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0.363</w:t>
            </w:r>
            <w:r w:rsidRPr="00991E8E">
              <w:rPr>
                <w:rFonts w:eastAsia="Times New Roman" w:cs="Times New Roman"/>
                <w:color w:val="000000"/>
                <w:szCs w:val="24"/>
                <w:vertAlign w:val="superscript"/>
              </w:rPr>
              <w:t>*</w:t>
            </w:r>
          </w:p>
        </w:tc>
        <w:tc>
          <w:tcPr>
            <w:tcW w:w="811" w:type="pct"/>
            <w:tcBorders>
              <w:top w:val="nil"/>
            </w:tcBorders>
            <w:tcMar>
              <w:top w:w="15" w:type="dxa"/>
              <w:left w:w="75" w:type="dxa"/>
              <w:bottom w:w="15" w:type="dxa"/>
              <w:right w:w="75" w:type="dxa"/>
            </w:tcMar>
            <w:vAlign w:val="center"/>
            <w:hideMark/>
          </w:tcPr>
          <w:p w14:paraId="05C3B2DB"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0.357</w:t>
            </w:r>
            <w:r w:rsidRPr="00991E8E">
              <w:rPr>
                <w:rFonts w:eastAsia="Times New Roman" w:cs="Times New Roman"/>
                <w:color w:val="000000"/>
                <w:szCs w:val="24"/>
                <w:vertAlign w:val="superscript"/>
              </w:rPr>
              <w:t>*</w:t>
            </w:r>
          </w:p>
        </w:tc>
        <w:tc>
          <w:tcPr>
            <w:tcW w:w="811" w:type="pct"/>
            <w:tcBorders>
              <w:top w:val="nil"/>
            </w:tcBorders>
            <w:tcMar>
              <w:top w:w="15" w:type="dxa"/>
              <w:left w:w="75" w:type="dxa"/>
              <w:bottom w:w="15" w:type="dxa"/>
              <w:right w:w="75" w:type="dxa"/>
            </w:tcMar>
            <w:vAlign w:val="center"/>
            <w:hideMark/>
          </w:tcPr>
          <w:p w14:paraId="3FB12A1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0.351</w:t>
            </w:r>
            <w:r w:rsidRPr="00991E8E">
              <w:rPr>
                <w:rFonts w:eastAsia="Times New Roman" w:cs="Times New Roman"/>
                <w:color w:val="000000"/>
                <w:szCs w:val="24"/>
                <w:vertAlign w:val="superscript"/>
              </w:rPr>
              <w:t>*</w:t>
            </w:r>
          </w:p>
        </w:tc>
        <w:tc>
          <w:tcPr>
            <w:tcW w:w="813" w:type="pct"/>
            <w:tcBorders>
              <w:top w:val="nil"/>
            </w:tcBorders>
            <w:tcMar>
              <w:top w:w="15" w:type="dxa"/>
              <w:left w:w="75" w:type="dxa"/>
              <w:bottom w:w="15" w:type="dxa"/>
              <w:right w:w="75" w:type="dxa"/>
            </w:tcMar>
            <w:vAlign w:val="center"/>
            <w:hideMark/>
          </w:tcPr>
          <w:p w14:paraId="0AA8867B"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0.356</w:t>
            </w:r>
            <w:r w:rsidRPr="00991E8E">
              <w:rPr>
                <w:rFonts w:eastAsia="Times New Roman" w:cs="Times New Roman"/>
                <w:color w:val="000000"/>
                <w:szCs w:val="24"/>
                <w:vertAlign w:val="superscript"/>
              </w:rPr>
              <w:t>*</w:t>
            </w:r>
          </w:p>
        </w:tc>
      </w:tr>
      <w:tr w:rsidR="00991E8E" w:rsidRPr="00991E8E" w14:paraId="0F2534F3" w14:textId="77777777" w:rsidTr="00991E8E">
        <w:tc>
          <w:tcPr>
            <w:tcW w:w="1754" w:type="pct"/>
            <w:tcBorders>
              <w:top w:val="nil"/>
            </w:tcBorders>
            <w:tcMar>
              <w:top w:w="15" w:type="dxa"/>
              <w:left w:w="75" w:type="dxa"/>
              <w:bottom w:w="15" w:type="dxa"/>
              <w:right w:w="75" w:type="dxa"/>
            </w:tcMar>
            <w:hideMark/>
          </w:tcPr>
          <w:p w14:paraId="58208164" w14:textId="53FC3571" w:rsidR="00991E8E" w:rsidRPr="00991E8E" w:rsidRDefault="00991E8E" w:rsidP="00991E8E">
            <w:pPr>
              <w:spacing w:after="0"/>
              <w:jc w:val="left"/>
              <w:rPr>
                <w:rFonts w:eastAsia="Times New Roman" w:cs="Times New Roman"/>
                <w:color w:val="000000"/>
                <w:szCs w:val="24"/>
              </w:rPr>
            </w:pPr>
            <w:r w:rsidRPr="00AD4139">
              <w:t> </w:t>
            </w:r>
          </w:p>
        </w:tc>
        <w:tc>
          <w:tcPr>
            <w:tcW w:w="811" w:type="pct"/>
            <w:tcBorders>
              <w:top w:val="nil"/>
            </w:tcBorders>
            <w:tcMar>
              <w:top w:w="15" w:type="dxa"/>
              <w:left w:w="75" w:type="dxa"/>
              <w:bottom w:w="15" w:type="dxa"/>
              <w:right w:w="75" w:type="dxa"/>
            </w:tcMar>
            <w:vAlign w:val="center"/>
            <w:hideMark/>
          </w:tcPr>
          <w:p w14:paraId="7210CDD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(0.151)</w:t>
            </w:r>
          </w:p>
        </w:tc>
        <w:tc>
          <w:tcPr>
            <w:tcW w:w="811" w:type="pct"/>
            <w:tcBorders>
              <w:top w:val="nil"/>
            </w:tcBorders>
            <w:tcMar>
              <w:top w:w="15" w:type="dxa"/>
              <w:left w:w="75" w:type="dxa"/>
              <w:bottom w:w="15" w:type="dxa"/>
              <w:right w:w="75" w:type="dxa"/>
            </w:tcMar>
            <w:vAlign w:val="center"/>
            <w:hideMark/>
          </w:tcPr>
          <w:p w14:paraId="09B59C4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(0.152)</w:t>
            </w:r>
          </w:p>
        </w:tc>
        <w:tc>
          <w:tcPr>
            <w:tcW w:w="811" w:type="pct"/>
            <w:tcBorders>
              <w:top w:val="nil"/>
            </w:tcBorders>
            <w:tcMar>
              <w:top w:w="15" w:type="dxa"/>
              <w:left w:w="75" w:type="dxa"/>
              <w:bottom w:w="15" w:type="dxa"/>
              <w:right w:w="75" w:type="dxa"/>
            </w:tcMar>
            <w:vAlign w:val="center"/>
            <w:hideMark/>
          </w:tcPr>
          <w:p w14:paraId="173839D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(0.152)</w:t>
            </w:r>
          </w:p>
        </w:tc>
        <w:tc>
          <w:tcPr>
            <w:tcW w:w="813" w:type="pct"/>
            <w:tcBorders>
              <w:top w:val="nil"/>
            </w:tcBorders>
            <w:tcMar>
              <w:top w:w="15" w:type="dxa"/>
              <w:left w:w="75" w:type="dxa"/>
              <w:bottom w:w="15" w:type="dxa"/>
              <w:right w:w="75" w:type="dxa"/>
            </w:tcMar>
            <w:vAlign w:val="center"/>
            <w:hideMark/>
          </w:tcPr>
          <w:p w14:paraId="63109B5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(0.155)</w:t>
            </w:r>
          </w:p>
        </w:tc>
      </w:tr>
      <w:tr w:rsidR="00991E8E" w:rsidRPr="00991E8E" w14:paraId="2EC4FE0A" w14:textId="77777777" w:rsidTr="00991E8E">
        <w:tc>
          <w:tcPr>
            <w:tcW w:w="1754" w:type="pct"/>
            <w:tcBorders>
              <w:top w:val="nil"/>
            </w:tcBorders>
            <w:tcMar>
              <w:top w:w="15" w:type="dxa"/>
              <w:left w:w="75" w:type="dxa"/>
              <w:bottom w:w="15" w:type="dxa"/>
              <w:right w:w="75" w:type="dxa"/>
            </w:tcMar>
            <w:hideMark/>
          </w:tcPr>
          <w:p w14:paraId="216D12EA" w14:textId="12E23E75" w:rsidR="00991E8E" w:rsidRPr="00991E8E" w:rsidRDefault="00991E8E" w:rsidP="00991E8E">
            <w:pPr>
              <w:spacing w:after="0"/>
              <w:jc w:val="left"/>
              <w:rPr>
                <w:rFonts w:eastAsia="Times New Roman" w:cs="Times New Roman"/>
                <w:color w:val="000000"/>
                <w:szCs w:val="24"/>
              </w:rPr>
            </w:pPr>
            <w:r>
              <w:t>Professional organization</w:t>
            </w:r>
          </w:p>
        </w:tc>
        <w:tc>
          <w:tcPr>
            <w:tcW w:w="811" w:type="pct"/>
            <w:tcBorders>
              <w:top w:val="nil"/>
            </w:tcBorders>
            <w:tcMar>
              <w:top w:w="15" w:type="dxa"/>
              <w:left w:w="75" w:type="dxa"/>
              <w:bottom w:w="15" w:type="dxa"/>
              <w:right w:w="75" w:type="dxa"/>
            </w:tcMar>
            <w:vAlign w:val="center"/>
            <w:hideMark/>
          </w:tcPr>
          <w:p w14:paraId="707B5D2B"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-0.225</w:t>
            </w:r>
          </w:p>
        </w:tc>
        <w:tc>
          <w:tcPr>
            <w:tcW w:w="811" w:type="pct"/>
            <w:tcBorders>
              <w:top w:val="nil"/>
            </w:tcBorders>
            <w:tcMar>
              <w:top w:w="15" w:type="dxa"/>
              <w:left w:w="75" w:type="dxa"/>
              <w:bottom w:w="15" w:type="dxa"/>
              <w:right w:w="75" w:type="dxa"/>
            </w:tcMar>
            <w:vAlign w:val="center"/>
            <w:hideMark/>
          </w:tcPr>
          <w:p w14:paraId="47B2235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-0.236</w:t>
            </w:r>
          </w:p>
        </w:tc>
        <w:tc>
          <w:tcPr>
            <w:tcW w:w="811" w:type="pct"/>
            <w:tcBorders>
              <w:top w:val="nil"/>
            </w:tcBorders>
            <w:tcMar>
              <w:top w:w="15" w:type="dxa"/>
              <w:left w:w="75" w:type="dxa"/>
              <w:bottom w:w="15" w:type="dxa"/>
              <w:right w:w="75" w:type="dxa"/>
            </w:tcMar>
            <w:vAlign w:val="center"/>
            <w:hideMark/>
          </w:tcPr>
          <w:p w14:paraId="1803CAF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-0.221</w:t>
            </w:r>
          </w:p>
        </w:tc>
        <w:tc>
          <w:tcPr>
            <w:tcW w:w="813" w:type="pct"/>
            <w:tcBorders>
              <w:top w:val="nil"/>
            </w:tcBorders>
            <w:tcMar>
              <w:top w:w="15" w:type="dxa"/>
              <w:left w:w="75" w:type="dxa"/>
              <w:bottom w:w="15" w:type="dxa"/>
              <w:right w:w="75" w:type="dxa"/>
            </w:tcMar>
            <w:vAlign w:val="center"/>
            <w:hideMark/>
          </w:tcPr>
          <w:p w14:paraId="648DCB8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-0.222</w:t>
            </w:r>
          </w:p>
        </w:tc>
      </w:tr>
      <w:tr w:rsidR="00991E8E" w:rsidRPr="00991E8E" w14:paraId="7C60207E" w14:textId="77777777" w:rsidTr="00991E8E">
        <w:tc>
          <w:tcPr>
            <w:tcW w:w="1754" w:type="pct"/>
            <w:tcBorders>
              <w:top w:val="nil"/>
            </w:tcBorders>
            <w:tcMar>
              <w:top w:w="15" w:type="dxa"/>
              <w:left w:w="75" w:type="dxa"/>
              <w:bottom w:w="15" w:type="dxa"/>
              <w:right w:w="75" w:type="dxa"/>
            </w:tcMar>
            <w:hideMark/>
          </w:tcPr>
          <w:p w14:paraId="565287DE" w14:textId="0EA37402" w:rsidR="00991E8E" w:rsidRPr="00991E8E" w:rsidRDefault="00991E8E" w:rsidP="00991E8E">
            <w:pPr>
              <w:spacing w:after="0"/>
              <w:jc w:val="left"/>
              <w:rPr>
                <w:rFonts w:eastAsia="Times New Roman" w:cs="Times New Roman"/>
                <w:color w:val="000000"/>
                <w:szCs w:val="24"/>
              </w:rPr>
            </w:pPr>
            <w:r w:rsidRPr="00AD4139">
              <w:t> </w:t>
            </w:r>
          </w:p>
        </w:tc>
        <w:tc>
          <w:tcPr>
            <w:tcW w:w="811" w:type="pct"/>
            <w:tcBorders>
              <w:top w:val="nil"/>
            </w:tcBorders>
            <w:tcMar>
              <w:top w:w="15" w:type="dxa"/>
              <w:left w:w="75" w:type="dxa"/>
              <w:bottom w:w="15" w:type="dxa"/>
              <w:right w:w="75" w:type="dxa"/>
            </w:tcMar>
            <w:vAlign w:val="center"/>
            <w:hideMark/>
          </w:tcPr>
          <w:p w14:paraId="37333F5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(0.261)</w:t>
            </w:r>
          </w:p>
        </w:tc>
        <w:tc>
          <w:tcPr>
            <w:tcW w:w="811" w:type="pct"/>
            <w:tcBorders>
              <w:top w:val="nil"/>
            </w:tcBorders>
            <w:tcMar>
              <w:top w:w="15" w:type="dxa"/>
              <w:left w:w="75" w:type="dxa"/>
              <w:bottom w:w="15" w:type="dxa"/>
              <w:right w:w="75" w:type="dxa"/>
            </w:tcMar>
            <w:vAlign w:val="center"/>
            <w:hideMark/>
          </w:tcPr>
          <w:p w14:paraId="4412CC5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(0.261)</w:t>
            </w:r>
          </w:p>
        </w:tc>
        <w:tc>
          <w:tcPr>
            <w:tcW w:w="811" w:type="pct"/>
            <w:tcBorders>
              <w:top w:val="nil"/>
            </w:tcBorders>
            <w:tcMar>
              <w:top w:w="15" w:type="dxa"/>
              <w:left w:w="75" w:type="dxa"/>
              <w:bottom w:w="15" w:type="dxa"/>
              <w:right w:w="75" w:type="dxa"/>
            </w:tcMar>
            <w:vAlign w:val="center"/>
            <w:hideMark/>
          </w:tcPr>
          <w:p w14:paraId="2035311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(0.260)</w:t>
            </w:r>
          </w:p>
        </w:tc>
        <w:tc>
          <w:tcPr>
            <w:tcW w:w="813" w:type="pct"/>
            <w:tcBorders>
              <w:top w:val="nil"/>
            </w:tcBorders>
            <w:tcMar>
              <w:top w:w="15" w:type="dxa"/>
              <w:left w:w="75" w:type="dxa"/>
              <w:bottom w:w="15" w:type="dxa"/>
              <w:right w:w="75" w:type="dxa"/>
            </w:tcMar>
            <w:vAlign w:val="center"/>
            <w:hideMark/>
          </w:tcPr>
          <w:p w14:paraId="33A92E4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(0.267)</w:t>
            </w:r>
          </w:p>
        </w:tc>
      </w:tr>
      <w:tr w:rsidR="00991E8E" w:rsidRPr="00991E8E" w14:paraId="520C2AA3" w14:textId="77777777" w:rsidTr="00991E8E">
        <w:tc>
          <w:tcPr>
            <w:tcW w:w="1754" w:type="pct"/>
            <w:tcBorders>
              <w:top w:val="nil"/>
            </w:tcBorders>
            <w:tcMar>
              <w:top w:w="15" w:type="dxa"/>
              <w:left w:w="75" w:type="dxa"/>
              <w:bottom w:w="15" w:type="dxa"/>
              <w:right w:w="75" w:type="dxa"/>
            </w:tcMar>
            <w:hideMark/>
          </w:tcPr>
          <w:p w14:paraId="0ECB7A69" w14:textId="126060BB" w:rsidR="00991E8E" w:rsidRPr="00991E8E" w:rsidRDefault="00991E8E" w:rsidP="00991E8E">
            <w:pPr>
              <w:spacing w:after="0"/>
              <w:jc w:val="left"/>
              <w:rPr>
                <w:rFonts w:eastAsia="Times New Roman" w:cs="Times New Roman"/>
                <w:color w:val="000000"/>
                <w:szCs w:val="24"/>
              </w:rPr>
            </w:pPr>
            <w:r>
              <w:t>Labor organization</w:t>
            </w:r>
          </w:p>
        </w:tc>
        <w:tc>
          <w:tcPr>
            <w:tcW w:w="811" w:type="pct"/>
            <w:tcBorders>
              <w:top w:val="nil"/>
            </w:tcBorders>
            <w:tcMar>
              <w:top w:w="15" w:type="dxa"/>
              <w:left w:w="75" w:type="dxa"/>
              <w:bottom w:w="15" w:type="dxa"/>
              <w:right w:w="75" w:type="dxa"/>
            </w:tcMar>
            <w:vAlign w:val="center"/>
            <w:hideMark/>
          </w:tcPr>
          <w:p w14:paraId="2F23D2B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0.206</w:t>
            </w:r>
          </w:p>
        </w:tc>
        <w:tc>
          <w:tcPr>
            <w:tcW w:w="811" w:type="pct"/>
            <w:tcBorders>
              <w:top w:val="nil"/>
            </w:tcBorders>
            <w:tcMar>
              <w:top w:w="15" w:type="dxa"/>
              <w:left w:w="75" w:type="dxa"/>
              <w:bottom w:w="15" w:type="dxa"/>
              <w:right w:w="75" w:type="dxa"/>
            </w:tcMar>
            <w:vAlign w:val="center"/>
            <w:hideMark/>
          </w:tcPr>
          <w:p w14:paraId="0C5724F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0.217</w:t>
            </w:r>
          </w:p>
        </w:tc>
        <w:tc>
          <w:tcPr>
            <w:tcW w:w="811" w:type="pct"/>
            <w:tcBorders>
              <w:top w:val="nil"/>
            </w:tcBorders>
            <w:tcMar>
              <w:top w:w="15" w:type="dxa"/>
              <w:left w:w="75" w:type="dxa"/>
              <w:bottom w:w="15" w:type="dxa"/>
              <w:right w:w="75" w:type="dxa"/>
            </w:tcMar>
            <w:vAlign w:val="center"/>
            <w:hideMark/>
          </w:tcPr>
          <w:p w14:paraId="063144CA"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0.207</w:t>
            </w:r>
          </w:p>
        </w:tc>
        <w:tc>
          <w:tcPr>
            <w:tcW w:w="813" w:type="pct"/>
            <w:tcBorders>
              <w:top w:val="nil"/>
            </w:tcBorders>
            <w:tcMar>
              <w:top w:w="15" w:type="dxa"/>
              <w:left w:w="75" w:type="dxa"/>
              <w:bottom w:w="15" w:type="dxa"/>
              <w:right w:w="75" w:type="dxa"/>
            </w:tcMar>
            <w:vAlign w:val="center"/>
            <w:hideMark/>
          </w:tcPr>
          <w:p w14:paraId="2B28A9F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0.198</w:t>
            </w:r>
          </w:p>
        </w:tc>
      </w:tr>
      <w:tr w:rsidR="00991E8E" w:rsidRPr="00991E8E" w14:paraId="2C3AE775" w14:textId="77777777" w:rsidTr="00991E8E">
        <w:tc>
          <w:tcPr>
            <w:tcW w:w="1754" w:type="pct"/>
            <w:tcBorders>
              <w:top w:val="nil"/>
            </w:tcBorders>
            <w:tcMar>
              <w:top w:w="15" w:type="dxa"/>
              <w:left w:w="75" w:type="dxa"/>
              <w:bottom w:w="15" w:type="dxa"/>
              <w:right w:w="75" w:type="dxa"/>
            </w:tcMar>
            <w:vAlign w:val="center"/>
            <w:hideMark/>
          </w:tcPr>
          <w:p w14:paraId="37CC8FE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3DB843F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(0.132)</w:t>
            </w:r>
          </w:p>
        </w:tc>
        <w:tc>
          <w:tcPr>
            <w:tcW w:w="811" w:type="pct"/>
            <w:tcBorders>
              <w:top w:val="nil"/>
            </w:tcBorders>
            <w:tcMar>
              <w:top w:w="15" w:type="dxa"/>
              <w:left w:w="75" w:type="dxa"/>
              <w:bottom w:w="15" w:type="dxa"/>
              <w:right w:w="75" w:type="dxa"/>
            </w:tcMar>
            <w:vAlign w:val="center"/>
            <w:hideMark/>
          </w:tcPr>
          <w:p w14:paraId="611522EA"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(0.132)</w:t>
            </w:r>
          </w:p>
        </w:tc>
        <w:tc>
          <w:tcPr>
            <w:tcW w:w="811" w:type="pct"/>
            <w:tcBorders>
              <w:top w:val="nil"/>
            </w:tcBorders>
            <w:tcMar>
              <w:top w:w="15" w:type="dxa"/>
              <w:left w:w="75" w:type="dxa"/>
              <w:bottom w:w="15" w:type="dxa"/>
              <w:right w:w="75" w:type="dxa"/>
            </w:tcMar>
            <w:vAlign w:val="center"/>
            <w:hideMark/>
          </w:tcPr>
          <w:p w14:paraId="02E95B5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(0.132)</w:t>
            </w:r>
          </w:p>
        </w:tc>
        <w:tc>
          <w:tcPr>
            <w:tcW w:w="813" w:type="pct"/>
            <w:tcBorders>
              <w:top w:val="nil"/>
            </w:tcBorders>
            <w:tcMar>
              <w:top w:w="15" w:type="dxa"/>
              <w:left w:w="75" w:type="dxa"/>
              <w:bottom w:w="15" w:type="dxa"/>
              <w:right w:w="75" w:type="dxa"/>
            </w:tcMar>
            <w:vAlign w:val="center"/>
            <w:hideMark/>
          </w:tcPr>
          <w:p w14:paraId="4D6163B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(0.136)</w:t>
            </w:r>
          </w:p>
        </w:tc>
      </w:tr>
      <w:tr w:rsidR="00991E8E" w:rsidRPr="00991E8E" w14:paraId="34D1C93A" w14:textId="77777777" w:rsidTr="00991E8E">
        <w:tc>
          <w:tcPr>
            <w:tcW w:w="1754" w:type="pct"/>
            <w:tcBorders>
              <w:top w:val="nil"/>
            </w:tcBorders>
            <w:tcMar>
              <w:top w:w="15" w:type="dxa"/>
              <w:left w:w="75" w:type="dxa"/>
              <w:bottom w:w="15" w:type="dxa"/>
              <w:right w:w="75" w:type="dxa"/>
            </w:tcMar>
            <w:vAlign w:val="center"/>
            <w:hideMark/>
          </w:tcPr>
          <w:p w14:paraId="6ACE2FAB" w14:textId="2CD8124A" w:rsidR="00991E8E" w:rsidRPr="00991E8E" w:rsidRDefault="00991E8E" w:rsidP="00991E8E">
            <w:pPr>
              <w:spacing w:after="0"/>
              <w:jc w:val="left"/>
              <w:rPr>
                <w:rFonts w:eastAsia="Times New Roman" w:cs="Times New Roman"/>
                <w:color w:val="000000"/>
                <w:szCs w:val="24"/>
              </w:rPr>
            </w:pPr>
            <w:r>
              <w:rPr>
                <w:rFonts w:eastAsia="Times New Roman" w:cs="Times New Roman"/>
                <w:color w:val="000000"/>
                <w:szCs w:val="24"/>
              </w:rPr>
              <w:t>Capital</w:t>
            </w:r>
          </w:p>
        </w:tc>
        <w:tc>
          <w:tcPr>
            <w:tcW w:w="811" w:type="pct"/>
            <w:tcBorders>
              <w:top w:val="nil"/>
            </w:tcBorders>
            <w:tcMar>
              <w:top w:w="15" w:type="dxa"/>
              <w:left w:w="75" w:type="dxa"/>
              <w:bottom w:w="15" w:type="dxa"/>
              <w:right w:w="75" w:type="dxa"/>
            </w:tcMar>
            <w:vAlign w:val="center"/>
            <w:hideMark/>
          </w:tcPr>
          <w:p w14:paraId="0307ADDC"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58A5726A"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0.591</w:t>
            </w:r>
            <w:r w:rsidRPr="00991E8E">
              <w:rPr>
                <w:rFonts w:eastAsia="Times New Roman" w:cs="Times New Roman"/>
                <w:color w:val="000000"/>
                <w:szCs w:val="24"/>
                <w:vertAlign w:val="superscript"/>
              </w:rPr>
              <w:t>*</w:t>
            </w:r>
          </w:p>
        </w:tc>
        <w:tc>
          <w:tcPr>
            <w:tcW w:w="811" w:type="pct"/>
            <w:tcBorders>
              <w:top w:val="nil"/>
            </w:tcBorders>
            <w:tcMar>
              <w:top w:w="15" w:type="dxa"/>
              <w:left w:w="75" w:type="dxa"/>
              <w:bottom w:w="15" w:type="dxa"/>
              <w:right w:w="75" w:type="dxa"/>
            </w:tcMar>
            <w:vAlign w:val="center"/>
            <w:hideMark/>
          </w:tcPr>
          <w:p w14:paraId="5E232DC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3" w:type="pct"/>
            <w:tcBorders>
              <w:top w:val="nil"/>
            </w:tcBorders>
            <w:tcMar>
              <w:top w:w="15" w:type="dxa"/>
              <w:left w:w="75" w:type="dxa"/>
              <w:bottom w:w="15" w:type="dxa"/>
              <w:right w:w="75" w:type="dxa"/>
            </w:tcMar>
            <w:vAlign w:val="center"/>
            <w:hideMark/>
          </w:tcPr>
          <w:p w14:paraId="069FA03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0.568</w:t>
            </w:r>
            <w:r w:rsidRPr="00991E8E">
              <w:rPr>
                <w:rFonts w:eastAsia="Times New Roman" w:cs="Times New Roman"/>
                <w:color w:val="000000"/>
                <w:szCs w:val="24"/>
                <w:vertAlign w:val="superscript"/>
              </w:rPr>
              <w:t>*</w:t>
            </w:r>
          </w:p>
        </w:tc>
      </w:tr>
      <w:tr w:rsidR="00991E8E" w:rsidRPr="00991E8E" w14:paraId="47C0D1BD" w14:textId="77777777" w:rsidTr="00991E8E">
        <w:tc>
          <w:tcPr>
            <w:tcW w:w="1754" w:type="pct"/>
            <w:tcBorders>
              <w:top w:val="nil"/>
            </w:tcBorders>
            <w:tcMar>
              <w:top w:w="15" w:type="dxa"/>
              <w:left w:w="75" w:type="dxa"/>
              <w:bottom w:w="15" w:type="dxa"/>
              <w:right w:w="75" w:type="dxa"/>
            </w:tcMar>
            <w:vAlign w:val="center"/>
            <w:hideMark/>
          </w:tcPr>
          <w:p w14:paraId="6F2183D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73CBE42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6FFBF77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(0.247)</w:t>
            </w:r>
          </w:p>
        </w:tc>
        <w:tc>
          <w:tcPr>
            <w:tcW w:w="811" w:type="pct"/>
            <w:tcBorders>
              <w:top w:val="nil"/>
            </w:tcBorders>
            <w:tcMar>
              <w:top w:w="15" w:type="dxa"/>
              <w:left w:w="75" w:type="dxa"/>
              <w:bottom w:w="15" w:type="dxa"/>
              <w:right w:w="75" w:type="dxa"/>
            </w:tcMar>
            <w:vAlign w:val="center"/>
            <w:hideMark/>
          </w:tcPr>
          <w:p w14:paraId="3052827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3" w:type="pct"/>
            <w:tcBorders>
              <w:top w:val="nil"/>
            </w:tcBorders>
            <w:tcMar>
              <w:top w:w="15" w:type="dxa"/>
              <w:left w:w="75" w:type="dxa"/>
              <w:bottom w:w="15" w:type="dxa"/>
              <w:right w:w="75" w:type="dxa"/>
            </w:tcMar>
            <w:vAlign w:val="center"/>
            <w:hideMark/>
          </w:tcPr>
          <w:p w14:paraId="6863625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(0.256)</w:t>
            </w:r>
          </w:p>
        </w:tc>
      </w:tr>
      <w:tr w:rsidR="00991E8E" w:rsidRPr="00991E8E" w14:paraId="79F65624" w14:textId="77777777" w:rsidTr="00991E8E">
        <w:tc>
          <w:tcPr>
            <w:tcW w:w="1754" w:type="pct"/>
            <w:tcBorders>
              <w:top w:val="nil"/>
            </w:tcBorders>
            <w:tcMar>
              <w:top w:w="15" w:type="dxa"/>
              <w:left w:w="75" w:type="dxa"/>
              <w:bottom w:w="15" w:type="dxa"/>
              <w:right w:w="75" w:type="dxa"/>
            </w:tcMar>
            <w:vAlign w:val="center"/>
            <w:hideMark/>
          </w:tcPr>
          <w:p w14:paraId="4B3B1E98" w14:textId="7E1E246D" w:rsidR="00991E8E" w:rsidRPr="00991E8E" w:rsidRDefault="00991E8E" w:rsidP="00991E8E">
            <w:pPr>
              <w:spacing w:after="0"/>
              <w:jc w:val="left"/>
              <w:rPr>
                <w:rFonts w:eastAsia="Times New Roman" w:cs="Times New Roman"/>
                <w:color w:val="000000"/>
                <w:szCs w:val="24"/>
              </w:rPr>
            </w:pPr>
            <w:r>
              <w:rPr>
                <w:rFonts w:eastAsia="Times New Roman" w:cs="Times New Roman"/>
                <w:color w:val="000000"/>
                <w:szCs w:val="24"/>
              </w:rPr>
              <w:t>Repression</w:t>
            </w:r>
          </w:p>
        </w:tc>
        <w:tc>
          <w:tcPr>
            <w:tcW w:w="811" w:type="pct"/>
            <w:tcBorders>
              <w:top w:val="nil"/>
            </w:tcBorders>
            <w:tcMar>
              <w:top w:w="15" w:type="dxa"/>
              <w:left w:w="75" w:type="dxa"/>
              <w:bottom w:w="15" w:type="dxa"/>
              <w:right w:w="75" w:type="dxa"/>
            </w:tcMar>
            <w:vAlign w:val="center"/>
            <w:hideMark/>
          </w:tcPr>
          <w:p w14:paraId="36118C6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5A4332F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0.177</w:t>
            </w:r>
          </w:p>
        </w:tc>
        <w:tc>
          <w:tcPr>
            <w:tcW w:w="811" w:type="pct"/>
            <w:tcBorders>
              <w:top w:val="nil"/>
            </w:tcBorders>
            <w:tcMar>
              <w:top w:w="15" w:type="dxa"/>
              <w:left w:w="75" w:type="dxa"/>
              <w:bottom w:w="15" w:type="dxa"/>
              <w:right w:w="75" w:type="dxa"/>
            </w:tcMar>
            <w:vAlign w:val="center"/>
            <w:hideMark/>
          </w:tcPr>
          <w:p w14:paraId="5F0608E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0.189</w:t>
            </w:r>
          </w:p>
        </w:tc>
        <w:tc>
          <w:tcPr>
            <w:tcW w:w="813" w:type="pct"/>
            <w:tcBorders>
              <w:top w:val="nil"/>
            </w:tcBorders>
            <w:tcMar>
              <w:top w:w="15" w:type="dxa"/>
              <w:left w:w="75" w:type="dxa"/>
              <w:bottom w:w="15" w:type="dxa"/>
              <w:right w:w="75" w:type="dxa"/>
            </w:tcMar>
            <w:vAlign w:val="center"/>
            <w:hideMark/>
          </w:tcPr>
          <w:p w14:paraId="058FD54B"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0.217</w:t>
            </w:r>
          </w:p>
        </w:tc>
      </w:tr>
      <w:tr w:rsidR="00991E8E" w:rsidRPr="00991E8E" w14:paraId="6E630DC1" w14:textId="77777777" w:rsidTr="00991E8E">
        <w:tc>
          <w:tcPr>
            <w:tcW w:w="1754" w:type="pct"/>
            <w:tcBorders>
              <w:top w:val="nil"/>
            </w:tcBorders>
            <w:tcMar>
              <w:top w:w="15" w:type="dxa"/>
              <w:left w:w="75" w:type="dxa"/>
              <w:bottom w:w="15" w:type="dxa"/>
              <w:right w:w="75" w:type="dxa"/>
            </w:tcMar>
            <w:vAlign w:val="center"/>
            <w:hideMark/>
          </w:tcPr>
          <w:p w14:paraId="7A53903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72D1B3C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71E9B81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(0.153)</w:t>
            </w:r>
          </w:p>
        </w:tc>
        <w:tc>
          <w:tcPr>
            <w:tcW w:w="811" w:type="pct"/>
            <w:tcBorders>
              <w:top w:val="nil"/>
            </w:tcBorders>
            <w:tcMar>
              <w:top w:w="15" w:type="dxa"/>
              <w:left w:w="75" w:type="dxa"/>
              <w:bottom w:w="15" w:type="dxa"/>
              <w:right w:w="75" w:type="dxa"/>
            </w:tcMar>
            <w:vAlign w:val="center"/>
            <w:hideMark/>
          </w:tcPr>
          <w:p w14:paraId="2E49625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(0.154)</w:t>
            </w:r>
          </w:p>
        </w:tc>
        <w:tc>
          <w:tcPr>
            <w:tcW w:w="813" w:type="pct"/>
            <w:tcBorders>
              <w:top w:val="nil"/>
            </w:tcBorders>
            <w:tcMar>
              <w:top w:w="15" w:type="dxa"/>
              <w:left w:w="75" w:type="dxa"/>
              <w:bottom w:w="15" w:type="dxa"/>
              <w:right w:w="75" w:type="dxa"/>
            </w:tcMar>
            <w:vAlign w:val="center"/>
            <w:hideMark/>
          </w:tcPr>
          <w:p w14:paraId="504E7ECB"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(0.155)</w:t>
            </w:r>
          </w:p>
        </w:tc>
      </w:tr>
      <w:tr w:rsidR="00991E8E" w:rsidRPr="00991E8E" w14:paraId="71D1A5BD" w14:textId="77777777" w:rsidTr="00991E8E">
        <w:tc>
          <w:tcPr>
            <w:tcW w:w="1754" w:type="pct"/>
            <w:tcBorders>
              <w:top w:val="nil"/>
            </w:tcBorders>
            <w:tcMar>
              <w:top w:w="15" w:type="dxa"/>
              <w:left w:w="75" w:type="dxa"/>
              <w:bottom w:w="15" w:type="dxa"/>
              <w:right w:w="75" w:type="dxa"/>
            </w:tcMar>
            <w:vAlign w:val="center"/>
            <w:hideMark/>
          </w:tcPr>
          <w:p w14:paraId="6913A769" w14:textId="6633E753" w:rsidR="00991E8E" w:rsidRPr="00991E8E" w:rsidRDefault="00991E8E" w:rsidP="00991E8E">
            <w:pPr>
              <w:spacing w:after="0"/>
              <w:jc w:val="left"/>
              <w:rPr>
                <w:rFonts w:eastAsia="Times New Roman" w:cs="Times New Roman"/>
                <w:color w:val="000000"/>
                <w:szCs w:val="24"/>
              </w:rPr>
            </w:pPr>
            <w:r>
              <w:rPr>
                <w:rFonts w:eastAsia="Times New Roman" w:cs="Times New Roman"/>
                <w:color w:val="000000"/>
                <w:szCs w:val="24"/>
              </w:rPr>
              <w:t>Urban</w:t>
            </w:r>
          </w:p>
        </w:tc>
        <w:tc>
          <w:tcPr>
            <w:tcW w:w="811" w:type="pct"/>
            <w:tcBorders>
              <w:top w:val="nil"/>
            </w:tcBorders>
            <w:tcMar>
              <w:top w:w="15" w:type="dxa"/>
              <w:left w:w="75" w:type="dxa"/>
              <w:bottom w:w="15" w:type="dxa"/>
              <w:right w:w="75" w:type="dxa"/>
            </w:tcMar>
            <w:vAlign w:val="center"/>
            <w:hideMark/>
          </w:tcPr>
          <w:p w14:paraId="320A628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53739B4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1518EDC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0.100</w:t>
            </w:r>
          </w:p>
        </w:tc>
        <w:tc>
          <w:tcPr>
            <w:tcW w:w="813" w:type="pct"/>
            <w:tcBorders>
              <w:top w:val="nil"/>
            </w:tcBorders>
            <w:tcMar>
              <w:top w:w="15" w:type="dxa"/>
              <w:left w:w="75" w:type="dxa"/>
              <w:bottom w:w="15" w:type="dxa"/>
              <w:right w:w="75" w:type="dxa"/>
            </w:tcMar>
            <w:vAlign w:val="center"/>
            <w:hideMark/>
          </w:tcPr>
          <w:p w14:paraId="7865BB5C"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r>
      <w:tr w:rsidR="00991E8E" w:rsidRPr="00991E8E" w14:paraId="410A0339" w14:textId="77777777" w:rsidTr="00991E8E">
        <w:tc>
          <w:tcPr>
            <w:tcW w:w="1754" w:type="pct"/>
            <w:tcBorders>
              <w:top w:val="nil"/>
            </w:tcBorders>
            <w:tcMar>
              <w:top w:w="15" w:type="dxa"/>
              <w:left w:w="75" w:type="dxa"/>
              <w:bottom w:w="15" w:type="dxa"/>
              <w:right w:w="75" w:type="dxa"/>
            </w:tcMar>
            <w:vAlign w:val="center"/>
            <w:hideMark/>
          </w:tcPr>
          <w:p w14:paraId="12D0447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5ADF45F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428D2D6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3D13226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(0.174)</w:t>
            </w:r>
          </w:p>
        </w:tc>
        <w:tc>
          <w:tcPr>
            <w:tcW w:w="813" w:type="pct"/>
            <w:tcBorders>
              <w:top w:val="nil"/>
            </w:tcBorders>
            <w:tcMar>
              <w:top w:w="15" w:type="dxa"/>
              <w:left w:w="75" w:type="dxa"/>
              <w:bottom w:w="15" w:type="dxa"/>
              <w:right w:w="75" w:type="dxa"/>
            </w:tcMar>
            <w:vAlign w:val="center"/>
            <w:hideMark/>
          </w:tcPr>
          <w:p w14:paraId="221CAC4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r>
      <w:tr w:rsidR="00991E8E" w:rsidRPr="00991E8E" w14:paraId="742A1CD5" w14:textId="77777777" w:rsidTr="00AF717F">
        <w:tc>
          <w:tcPr>
            <w:tcW w:w="1754" w:type="pct"/>
            <w:tcBorders>
              <w:top w:val="nil"/>
            </w:tcBorders>
            <w:tcMar>
              <w:top w:w="15" w:type="dxa"/>
              <w:left w:w="75" w:type="dxa"/>
              <w:bottom w:w="15" w:type="dxa"/>
              <w:right w:w="75" w:type="dxa"/>
            </w:tcMar>
            <w:hideMark/>
          </w:tcPr>
          <w:p w14:paraId="382A7CF8" w14:textId="4703B6A1" w:rsidR="00991E8E" w:rsidRPr="00991E8E" w:rsidRDefault="00991E8E" w:rsidP="00991E8E">
            <w:pPr>
              <w:spacing w:after="0"/>
              <w:jc w:val="left"/>
              <w:rPr>
                <w:rFonts w:eastAsia="Times New Roman" w:cs="Times New Roman"/>
                <w:color w:val="000000"/>
                <w:szCs w:val="24"/>
              </w:rPr>
            </w:pPr>
            <w:r>
              <w:t>V-Dem free expression</w:t>
            </w:r>
          </w:p>
        </w:tc>
        <w:tc>
          <w:tcPr>
            <w:tcW w:w="811" w:type="pct"/>
            <w:tcBorders>
              <w:top w:val="nil"/>
            </w:tcBorders>
            <w:tcMar>
              <w:top w:w="15" w:type="dxa"/>
              <w:left w:w="75" w:type="dxa"/>
              <w:bottom w:w="15" w:type="dxa"/>
              <w:right w:w="75" w:type="dxa"/>
            </w:tcMar>
            <w:vAlign w:val="center"/>
            <w:hideMark/>
          </w:tcPr>
          <w:p w14:paraId="5109191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6513C5B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4294F93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3" w:type="pct"/>
            <w:tcBorders>
              <w:top w:val="nil"/>
            </w:tcBorders>
            <w:tcMar>
              <w:top w:w="15" w:type="dxa"/>
              <w:left w:w="75" w:type="dxa"/>
              <w:bottom w:w="15" w:type="dxa"/>
              <w:right w:w="75" w:type="dxa"/>
            </w:tcMar>
            <w:vAlign w:val="center"/>
            <w:hideMark/>
          </w:tcPr>
          <w:p w14:paraId="68287C0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-0.931</w:t>
            </w:r>
          </w:p>
        </w:tc>
      </w:tr>
      <w:tr w:rsidR="00991E8E" w:rsidRPr="00991E8E" w14:paraId="30DB1B9D" w14:textId="77777777" w:rsidTr="00AF717F">
        <w:tc>
          <w:tcPr>
            <w:tcW w:w="1754" w:type="pct"/>
            <w:tcBorders>
              <w:top w:val="nil"/>
            </w:tcBorders>
            <w:tcMar>
              <w:top w:w="15" w:type="dxa"/>
              <w:left w:w="75" w:type="dxa"/>
              <w:bottom w:w="15" w:type="dxa"/>
              <w:right w:w="75" w:type="dxa"/>
            </w:tcMar>
            <w:hideMark/>
          </w:tcPr>
          <w:p w14:paraId="0EA11BDB" w14:textId="3B8ABB9B" w:rsidR="00991E8E" w:rsidRPr="00991E8E" w:rsidRDefault="00991E8E" w:rsidP="00991E8E">
            <w:pPr>
              <w:spacing w:after="0"/>
              <w:jc w:val="left"/>
              <w:rPr>
                <w:rFonts w:eastAsia="Times New Roman" w:cs="Times New Roman"/>
                <w:color w:val="000000"/>
                <w:szCs w:val="24"/>
              </w:rPr>
            </w:pPr>
            <w:r w:rsidRPr="004F7935">
              <w:t> </w:t>
            </w:r>
          </w:p>
        </w:tc>
        <w:tc>
          <w:tcPr>
            <w:tcW w:w="811" w:type="pct"/>
            <w:tcBorders>
              <w:top w:val="nil"/>
            </w:tcBorders>
            <w:tcMar>
              <w:top w:w="15" w:type="dxa"/>
              <w:left w:w="75" w:type="dxa"/>
              <w:bottom w:w="15" w:type="dxa"/>
              <w:right w:w="75" w:type="dxa"/>
            </w:tcMar>
            <w:vAlign w:val="center"/>
            <w:hideMark/>
          </w:tcPr>
          <w:p w14:paraId="55B6596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4F91A5A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218BF51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3" w:type="pct"/>
            <w:tcBorders>
              <w:top w:val="nil"/>
            </w:tcBorders>
            <w:tcMar>
              <w:top w:w="15" w:type="dxa"/>
              <w:left w:w="75" w:type="dxa"/>
              <w:bottom w:w="15" w:type="dxa"/>
              <w:right w:w="75" w:type="dxa"/>
            </w:tcMar>
            <w:vAlign w:val="center"/>
            <w:hideMark/>
          </w:tcPr>
          <w:p w14:paraId="1145766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(1.059)</w:t>
            </w:r>
          </w:p>
        </w:tc>
      </w:tr>
      <w:tr w:rsidR="00991E8E" w:rsidRPr="00991E8E" w14:paraId="70F955F8" w14:textId="77777777" w:rsidTr="00AF717F">
        <w:tc>
          <w:tcPr>
            <w:tcW w:w="1754" w:type="pct"/>
            <w:tcBorders>
              <w:top w:val="nil"/>
            </w:tcBorders>
            <w:tcMar>
              <w:top w:w="15" w:type="dxa"/>
              <w:left w:w="75" w:type="dxa"/>
              <w:bottom w:w="15" w:type="dxa"/>
              <w:right w:w="75" w:type="dxa"/>
            </w:tcMar>
            <w:hideMark/>
          </w:tcPr>
          <w:p w14:paraId="60BF2E99" w14:textId="01C8AA00" w:rsidR="00991E8E" w:rsidRPr="00991E8E" w:rsidRDefault="00991E8E" w:rsidP="00991E8E">
            <w:pPr>
              <w:spacing w:after="0"/>
              <w:jc w:val="left"/>
              <w:rPr>
                <w:rFonts w:eastAsia="Times New Roman" w:cs="Times New Roman"/>
                <w:color w:val="000000"/>
                <w:szCs w:val="24"/>
              </w:rPr>
            </w:pPr>
            <w:r>
              <w:t>V-Dem free association</w:t>
            </w:r>
          </w:p>
        </w:tc>
        <w:tc>
          <w:tcPr>
            <w:tcW w:w="811" w:type="pct"/>
            <w:tcBorders>
              <w:top w:val="nil"/>
            </w:tcBorders>
            <w:tcMar>
              <w:top w:w="15" w:type="dxa"/>
              <w:left w:w="75" w:type="dxa"/>
              <w:bottom w:w="15" w:type="dxa"/>
              <w:right w:w="75" w:type="dxa"/>
            </w:tcMar>
            <w:vAlign w:val="center"/>
            <w:hideMark/>
          </w:tcPr>
          <w:p w14:paraId="216B983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37BC7B9C"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tcBorders>
            <w:tcMar>
              <w:top w:w="15" w:type="dxa"/>
              <w:left w:w="75" w:type="dxa"/>
              <w:bottom w:w="15" w:type="dxa"/>
              <w:right w:w="75" w:type="dxa"/>
            </w:tcMar>
            <w:vAlign w:val="center"/>
            <w:hideMark/>
          </w:tcPr>
          <w:p w14:paraId="54DED78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3" w:type="pct"/>
            <w:tcBorders>
              <w:top w:val="nil"/>
            </w:tcBorders>
            <w:tcMar>
              <w:top w:w="15" w:type="dxa"/>
              <w:left w:w="75" w:type="dxa"/>
              <w:bottom w:w="15" w:type="dxa"/>
              <w:right w:w="75" w:type="dxa"/>
            </w:tcMar>
            <w:vAlign w:val="center"/>
            <w:hideMark/>
          </w:tcPr>
          <w:p w14:paraId="03FF374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0.278</w:t>
            </w:r>
          </w:p>
        </w:tc>
      </w:tr>
      <w:tr w:rsidR="00991E8E" w:rsidRPr="00991E8E" w14:paraId="17B5B856" w14:textId="77777777" w:rsidTr="00991E8E">
        <w:tc>
          <w:tcPr>
            <w:tcW w:w="1754" w:type="pct"/>
            <w:tcBorders>
              <w:top w:val="nil"/>
              <w:bottom w:val="single" w:sz="4" w:space="0" w:color="000000"/>
            </w:tcBorders>
            <w:tcMar>
              <w:top w:w="15" w:type="dxa"/>
              <w:left w:w="75" w:type="dxa"/>
              <w:bottom w:w="15" w:type="dxa"/>
              <w:right w:w="75" w:type="dxa"/>
            </w:tcMar>
            <w:vAlign w:val="center"/>
            <w:hideMark/>
          </w:tcPr>
          <w:p w14:paraId="2863F27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bottom w:val="single" w:sz="4" w:space="0" w:color="000000"/>
            </w:tcBorders>
            <w:tcMar>
              <w:top w:w="15" w:type="dxa"/>
              <w:left w:w="75" w:type="dxa"/>
              <w:bottom w:w="15" w:type="dxa"/>
              <w:right w:w="75" w:type="dxa"/>
            </w:tcMar>
            <w:vAlign w:val="center"/>
            <w:hideMark/>
          </w:tcPr>
          <w:p w14:paraId="1D5ABF1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bottom w:val="single" w:sz="4" w:space="0" w:color="000000"/>
            </w:tcBorders>
            <w:tcMar>
              <w:top w:w="15" w:type="dxa"/>
              <w:left w:w="75" w:type="dxa"/>
              <w:bottom w:w="15" w:type="dxa"/>
              <w:right w:w="75" w:type="dxa"/>
            </w:tcMar>
            <w:vAlign w:val="center"/>
            <w:hideMark/>
          </w:tcPr>
          <w:p w14:paraId="3D619DB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1" w:type="pct"/>
            <w:tcBorders>
              <w:top w:val="nil"/>
              <w:bottom w:val="single" w:sz="4" w:space="0" w:color="000000"/>
            </w:tcBorders>
            <w:tcMar>
              <w:top w:w="15" w:type="dxa"/>
              <w:left w:w="75" w:type="dxa"/>
              <w:bottom w:w="15" w:type="dxa"/>
              <w:right w:w="75" w:type="dxa"/>
            </w:tcMar>
            <w:vAlign w:val="center"/>
            <w:hideMark/>
          </w:tcPr>
          <w:p w14:paraId="64ED20F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 </w:t>
            </w:r>
          </w:p>
        </w:tc>
        <w:tc>
          <w:tcPr>
            <w:tcW w:w="813" w:type="pct"/>
            <w:tcBorders>
              <w:top w:val="nil"/>
              <w:bottom w:val="single" w:sz="4" w:space="0" w:color="000000"/>
            </w:tcBorders>
            <w:tcMar>
              <w:top w:w="15" w:type="dxa"/>
              <w:left w:w="75" w:type="dxa"/>
              <w:bottom w:w="15" w:type="dxa"/>
              <w:right w:w="75" w:type="dxa"/>
            </w:tcMar>
            <w:vAlign w:val="center"/>
            <w:hideMark/>
          </w:tcPr>
          <w:p w14:paraId="7816A49B"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(1.069)</w:t>
            </w:r>
          </w:p>
        </w:tc>
      </w:tr>
      <w:tr w:rsidR="00991E8E" w:rsidRPr="00991E8E" w14:paraId="5AD5B839" w14:textId="77777777" w:rsidTr="00991E8E">
        <w:tc>
          <w:tcPr>
            <w:tcW w:w="1754" w:type="pct"/>
            <w:tcBorders>
              <w:top w:val="single" w:sz="4" w:space="0" w:color="000000"/>
            </w:tcBorders>
            <w:tcMar>
              <w:top w:w="15" w:type="dxa"/>
              <w:left w:w="75" w:type="dxa"/>
              <w:bottom w:w="15" w:type="dxa"/>
              <w:right w:w="75" w:type="dxa"/>
            </w:tcMar>
            <w:vAlign w:val="center"/>
            <w:hideMark/>
          </w:tcPr>
          <w:p w14:paraId="316D6F9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AIC</w:t>
            </w:r>
          </w:p>
        </w:tc>
        <w:tc>
          <w:tcPr>
            <w:tcW w:w="811" w:type="pct"/>
            <w:tcBorders>
              <w:top w:val="single" w:sz="4" w:space="0" w:color="000000"/>
            </w:tcBorders>
            <w:tcMar>
              <w:top w:w="15" w:type="dxa"/>
              <w:left w:w="75" w:type="dxa"/>
              <w:bottom w:w="15" w:type="dxa"/>
              <w:right w:w="75" w:type="dxa"/>
            </w:tcMar>
            <w:vAlign w:val="center"/>
            <w:hideMark/>
          </w:tcPr>
          <w:p w14:paraId="4E5FD8F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3041.300</w:t>
            </w:r>
          </w:p>
        </w:tc>
        <w:tc>
          <w:tcPr>
            <w:tcW w:w="811" w:type="pct"/>
            <w:tcBorders>
              <w:top w:val="single" w:sz="4" w:space="0" w:color="000000"/>
            </w:tcBorders>
            <w:tcMar>
              <w:top w:w="15" w:type="dxa"/>
              <w:left w:w="75" w:type="dxa"/>
              <w:bottom w:w="15" w:type="dxa"/>
              <w:right w:w="75" w:type="dxa"/>
            </w:tcMar>
            <w:vAlign w:val="center"/>
            <w:hideMark/>
          </w:tcPr>
          <w:p w14:paraId="4E134A0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3038.091</w:t>
            </w:r>
          </w:p>
        </w:tc>
        <w:tc>
          <w:tcPr>
            <w:tcW w:w="811" w:type="pct"/>
            <w:tcBorders>
              <w:top w:val="single" w:sz="4" w:space="0" w:color="000000"/>
            </w:tcBorders>
            <w:tcMar>
              <w:top w:w="15" w:type="dxa"/>
              <w:left w:w="75" w:type="dxa"/>
              <w:bottom w:w="15" w:type="dxa"/>
              <w:right w:w="75" w:type="dxa"/>
            </w:tcMar>
            <w:vAlign w:val="center"/>
            <w:hideMark/>
          </w:tcPr>
          <w:p w14:paraId="550BE7A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3043.498</w:t>
            </w:r>
          </w:p>
        </w:tc>
        <w:tc>
          <w:tcPr>
            <w:tcW w:w="813" w:type="pct"/>
            <w:tcBorders>
              <w:top w:val="single" w:sz="4" w:space="0" w:color="000000"/>
            </w:tcBorders>
            <w:tcMar>
              <w:top w:w="15" w:type="dxa"/>
              <w:left w:w="75" w:type="dxa"/>
              <w:bottom w:w="15" w:type="dxa"/>
              <w:right w:w="75" w:type="dxa"/>
            </w:tcMar>
            <w:vAlign w:val="center"/>
            <w:hideMark/>
          </w:tcPr>
          <w:p w14:paraId="44C1D35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2942.160</w:t>
            </w:r>
          </w:p>
        </w:tc>
      </w:tr>
      <w:tr w:rsidR="00991E8E" w:rsidRPr="00991E8E" w14:paraId="12EACBC1" w14:textId="77777777" w:rsidTr="00991E8E">
        <w:tc>
          <w:tcPr>
            <w:tcW w:w="1754" w:type="pct"/>
            <w:tcBorders>
              <w:top w:val="nil"/>
            </w:tcBorders>
            <w:tcMar>
              <w:top w:w="15" w:type="dxa"/>
              <w:left w:w="75" w:type="dxa"/>
              <w:bottom w:w="15" w:type="dxa"/>
              <w:right w:w="75" w:type="dxa"/>
            </w:tcMar>
            <w:vAlign w:val="center"/>
            <w:hideMark/>
          </w:tcPr>
          <w:p w14:paraId="54095A1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BIC</w:t>
            </w:r>
          </w:p>
        </w:tc>
        <w:tc>
          <w:tcPr>
            <w:tcW w:w="811" w:type="pct"/>
            <w:tcBorders>
              <w:top w:val="nil"/>
            </w:tcBorders>
            <w:tcMar>
              <w:top w:w="15" w:type="dxa"/>
              <w:left w:w="75" w:type="dxa"/>
              <w:bottom w:w="15" w:type="dxa"/>
              <w:right w:w="75" w:type="dxa"/>
            </w:tcMar>
            <w:vAlign w:val="center"/>
            <w:hideMark/>
          </w:tcPr>
          <w:p w14:paraId="05D1259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3100.081</w:t>
            </w:r>
          </w:p>
        </w:tc>
        <w:tc>
          <w:tcPr>
            <w:tcW w:w="811" w:type="pct"/>
            <w:tcBorders>
              <w:top w:val="nil"/>
            </w:tcBorders>
            <w:tcMar>
              <w:top w:w="15" w:type="dxa"/>
              <w:left w:w="75" w:type="dxa"/>
              <w:bottom w:w="15" w:type="dxa"/>
              <w:right w:w="75" w:type="dxa"/>
            </w:tcMar>
            <w:vAlign w:val="center"/>
            <w:hideMark/>
          </w:tcPr>
          <w:p w14:paraId="439B6BB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3109.935</w:t>
            </w:r>
          </w:p>
        </w:tc>
        <w:tc>
          <w:tcPr>
            <w:tcW w:w="811" w:type="pct"/>
            <w:tcBorders>
              <w:top w:val="nil"/>
            </w:tcBorders>
            <w:tcMar>
              <w:top w:w="15" w:type="dxa"/>
              <w:left w:w="75" w:type="dxa"/>
              <w:bottom w:w="15" w:type="dxa"/>
              <w:right w:w="75" w:type="dxa"/>
            </w:tcMar>
            <w:vAlign w:val="center"/>
            <w:hideMark/>
          </w:tcPr>
          <w:p w14:paraId="3C803A3A"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3115.343</w:t>
            </w:r>
          </w:p>
        </w:tc>
        <w:tc>
          <w:tcPr>
            <w:tcW w:w="813" w:type="pct"/>
            <w:tcBorders>
              <w:top w:val="nil"/>
            </w:tcBorders>
            <w:tcMar>
              <w:top w:w="15" w:type="dxa"/>
              <w:left w:w="75" w:type="dxa"/>
              <w:bottom w:w="15" w:type="dxa"/>
              <w:right w:w="75" w:type="dxa"/>
            </w:tcMar>
            <w:vAlign w:val="center"/>
            <w:hideMark/>
          </w:tcPr>
          <w:p w14:paraId="1E46886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3026.648</w:t>
            </w:r>
          </w:p>
        </w:tc>
      </w:tr>
      <w:tr w:rsidR="00991E8E" w:rsidRPr="00991E8E" w14:paraId="0EDFDE98" w14:textId="77777777" w:rsidTr="00991E8E">
        <w:tc>
          <w:tcPr>
            <w:tcW w:w="1754" w:type="pct"/>
            <w:tcBorders>
              <w:top w:val="nil"/>
            </w:tcBorders>
            <w:tcMar>
              <w:top w:w="15" w:type="dxa"/>
              <w:left w:w="75" w:type="dxa"/>
              <w:bottom w:w="15" w:type="dxa"/>
              <w:right w:w="75" w:type="dxa"/>
            </w:tcMar>
            <w:vAlign w:val="center"/>
            <w:hideMark/>
          </w:tcPr>
          <w:p w14:paraId="54976EC6"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Log Likelihood</w:t>
            </w:r>
          </w:p>
        </w:tc>
        <w:tc>
          <w:tcPr>
            <w:tcW w:w="811" w:type="pct"/>
            <w:tcBorders>
              <w:top w:val="nil"/>
            </w:tcBorders>
            <w:tcMar>
              <w:top w:w="15" w:type="dxa"/>
              <w:left w:w="75" w:type="dxa"/>
              <w:bottom w:w="15" w:type="dxa"/>
              <w:right w:w="75" w:type="dxa"/>
            </w:tcMar>
            <w:vAlign w:val="center"/>
            <w:hideMark/>
          </w:tcPr>
          <w:p w14:paraId="50817C9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-1511.650</w:t>
            </w:r>
          </w:p>
        </w:tc>
        <w:tc>
          <w:tcPr>
            <w:tcW w:w="811" w:type="pct"/>
            <w:tcBorders>
              <w:top w:val="nil"/>
            </w:tcBorders>
            <w:tcMar>
              <w:top w:w="15" w:type="dxa"/>
              <w:left w:w="75" w:type="dxa"/>
              <w:bottom w:w="15" w:type="dxa"/>
              <w:right w:w="75" w:type="dxa"/>
            </w:tcMar>
            <w:vAlign w:val="center"/>
            <w:hideMark/>
          </w:tcPr>
          <w:p w14:paraId="1295A4D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-1508.045</w:t>
            </w:r>
          </w:p>
        </w:tc>
        <w:tc>
          <w:tcPr>
            <w:tcW w:w="811" w:type="pct"/>
            <w:tcBorders>
              <w:top w:val="nil"/>
            </w:tcBorders>
            <w:tcMar>
              <w:top w:w="15" w:type="dxa"/>
              <w:left w:w="75" w:type="dxa"/>
              <w:bottom w:w="15" w:type="dxa"/>
              <w:right w:w="75" w:type="dxa"/>
            </w:tcMar>
            <w:vAlign w:val="center"/>
            <w:hideMark/>
          </w:tcPr>
          <w:p w14:paraId="11E0B85A"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-1510.749</w:t>
            </w:r>
          </w:p>
        </w:tc>
        <w:tc>
          <w:tcPr>
            <w:tcW w:w="813" w:type="pct"/>
            <w:tcBorders>
              <w:top w:val="nil"/>
            </w:tcBorders>
            <w:tcMar>
              <w:top w:w="15" w:type="dxa"/>
              <w:left w:w="75" w:type="dxa"/>
              <w:bottom w:w="15" w:type="dxa"/>
              <w:right w:w="75" w:type="dxa"/>
            </w:tcMar>
            <w:vAlign w:val="center"/>
            <w:hideMark/>
          </w:tcPr>
          <w:p w14:paraId="750D00A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-1458.080</w:t>
            </w:r>
          </w:p>
        </w:tc>
      </w:tr>
      <w:tr w:rsidR="00991E8E" w:rsidRPr="00991E8E" w14:paraId="5A346684" w14:textId="77777777" w:rsidTr="00991E8E">
        <w:tc>
          <w:tcPr>
            <w:tcW w:w="1754" w:type="pct"/>
            <w:tcBorders>
              <w:top w:val="nil"/>
            </w:tcBorders>
            <w:tcMar>
              <w:top w:w="15" w:type="dxa"/>
              <w:left w:w="75" w:type="dxa"/>
              <w:bottom w:w="15" w:type="dxa"/>
              <w:right w:w="75" w:type="dxa"/>
            </w:tcMar>
            <w:vAlign w:val="center"/>
            <w:hideMark/>
          </w:tcPr>
          <w:p w14:paraId="3D6B168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Num. obs.</w:t>
            </w:r>
          </w:p>
        </w:tc>
        <w:tc>
          <w:tcPr>
            <w:tcW w:w="811" w:type="pct"/>
            <w:tcBorders>
              <w:top w:val="nil"/>
            </w:tcBorders>
            <w:tcMar>
              <w:top w:w="15" w:type="dxa"/>
              <w:left w:w="75" w:type="dxa"/>
              <w:bottom w:w="15" w:type="dxa"/>
              <w:right w:w="75" w:type="dxa"/>
            </w:tcMar>
            <w:vAlign w:val="center"/>
            <w:hideMark/>
          </w:tcPr>
          <w:p w14:paraId="504B2FEC"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5071</w:t>
            </w:r>
          </w:p>
        </w:tc>
        <w:tc>
          <w:tcPr>
            <w:tcW w:w="811" w:type="pct"/>
            <w:tcBorders>
              <w:top w:val="nil"/>
            </w:tcBorders>
            <w:tcMar>
              <w:top w:w="15" w:type="dxa"/>
              <w:left w:w="75" w:type="dxa"/>
              <w:bottom w:w="15" w:type="dxa"/>
              <w:right w:w="75" w:type="dxa"/>
            </w:tcMar>
            <w:vAlign w:val="center"/>
            <w:hideMark/>
          </w:tcPr>
          <w:p w14:paraId="6F7A618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5071</w:t>
            </w:r>
          </w:p>
        </w:tc>
        <w:tc>
          <w:tcPr>
            <w:tcW w:w="811" w:type="pct"/>
            <w:tcBorders>
              <w:top w:val="nil"/>
            </w:tcBorders>
            <w:tcMar>
              <w:top w:w="15" w:type="dxa"/>
              <w:left w:w="75" w:type="dxa"/>
              <w:bottom w:w="15" w:type="dxa"/>
              <w:right w:w="75" w:type="dxa"/>
            </w:tcMar>
            <w:vAlign w:val="center"/>
            <w:hideMark/>
          </w:tcPr>
          <w:p w14:paraId="44FB538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5071</w:t>
            </w:r>
          </w:p>
        </w:tc>
        <w:tc>
          <w:tcPr>
            <w:tcW w:w="813" w:type="pct"/>
            <w:tcBorders>
              <w:top w:val="nil"/>
            </w:tcBorders>
            <w:tcMar>
              <w:top w:w="15" w:type="dxa"/>
              <w:left w:w="75" w:type="dxa"/>
              <w:bottom w:w="15" w:type="dxa"/>
              <w:right w:w="75" w:type="dxa"/>
            </w:tcMar>
            <w:vAlign w:val="center"/>
            <w:hideMark/>
          </w:tcPr>
          <w:p w14:paraId="78BF33D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4910</w:t>
            </w:r>
          </w:p>
        </w:tc>
      </w:tr>
      <w:tr w:rsidR="00991E8E" w:rsidRPr="00991E8E" w14:paraId="727A5FA1" w14:textId="77777777" w:rsidTr="00991E8E">
        <w:tc>
          <w:tcPr>
            <w:tcW w:w="1754" w:type="pct"/>
            <w:tcBorders>
              <w:top w:val="nil"/>
            </w:tcBorders>
            <w:tcMar>
              <w:top w:w="15" w:type="dxa"/>
              <w:left w:w="75" w:type="dxa"/>
              <w:bottom w:w="15" w:type="dxa"/>
              <w:right w:w="75" w:type="dxa"/>
            </w:tcMar>
            <w:vAlign w:val="center"/>
            <w:hideMark/>
          </w:tcPr>
          <w:p w14:paraId="274DC4C6"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Num. groups: admin2</w:t>
            </w:r>
          </w:p>
        </w:tc>
        <w:tc>
          <w:tcPr>
            <w:tcW w:w="811" w:type="pct"/>
            <w:tcBorders>
              <w:top w:val="nil"/>
            </w:tcBorders>
            <w:tcMar>
              <w:top w:w="15" w:type="dxa"/>
              <w:left w:w="75" w:type="dxa"/>
              <w:bottom w:w="15" w:type="dxa"/>
              <w:right w:w="75" w:type="dxa"/>
            </w:tcMar>
            <w:vAlign w:val="center"/>
            <w:hideMark/>
          </w:tcPr>
          <w:p w14:paraId="6D82AC3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856</w:t>
            </w:r>
          </w:p>
        </w:tc>
        <w:tc>
          <w:tcPr>
            <w:tcW w:w="811" w:type="pct"/>
            <w:tcBorders>
              <w:top w:val="nil"/>
            </w:tcBorders>
            <w:tcMar>
              <w:top w:w="15" w:type="dxa"/>
              <w:left w:w="75" w:type="dxa"/>
              <w:bottom w:w="15" w:type="dxa"/>
              <w:right w:w="75" w:type="dxa"/>
            </w:tcMar>
            <w:vAlign w:val="center"/>
            <w:hideMark/>
          </w:tcPr>
          <w:p w14:paraId="491543A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856</w:t>
            </w:r>
          </w:p>
        </w:tc>
        <w:tc>
          <w:tcPr>
            <w:tcW w:w="811" w:type="pct"/>
            <w:tcBorders>
              <w:top w:val="nil"/>
            </w:tcBorders>
            <w:tcMar>
              <w:top w:w="15" w:type="dxa"/>
              <w:left w:w="75" w:type="dxa"/>
              <w:bottom w:w="15" w:type="dxa"/>
              <w:right w:w="75" w:type="dxa"/>
            </w:tcMar>
            <w:vAlign w:val="center"/>
            <w:hideMark/>
          </w:tcPr>
          <w:p w14:paraId="4FD0FB6A"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856</w:t>
            </w:r>
          </w:p>
        </w:tc>
        <w:tc>
          <w:tcPr>
            <w:tcW w:w="813" w:type="pct"/>
            <w:tcBorders>
              <w:top w:val="nil"/>
            </w:tcBorders>
            <w:tcMar>
              <w:top w:w="15" w:type="dxa"/>
              <w:left w:w="75" w:type="dxa"/>
              <w:bottom w:w="15" w:type="dxa"/>
              <w:right w:w="75" w:type="dxa"/>
            </w:tcMar>
            <w:vAlign w:val="center"/>
            <w:hideMark/>
          </w:tcPr>
          <w:p w14:paraId="1F49EF9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838</w:t>
            </w:r>
          </w:p>
        </w:tc>
      </w:tr>
      <w:tr w:rsidR="00991E8E" w:rsidRPr="00991E8E" w14:paraId="6BE0220F" w14:textId="77777777" w:rsidTr="00991E8E">
        <w:tc>
          <w:tcPr>
            <w:tcW w:w="1754" w:type="pct"/>
            <w:tcBorders>
              <w:top w:val="nil"/>
            </w:tcBorders>
            <w:tcMar>
              <w:top w:w="15" w:type="dxa"/>
              <w:left w:w="75" w:type="dxa"/>
              <w:bottom w:w="15" w:type="dxa"/>
              <w:right w:w="75" w:type="dxa"/>
            </w:tcMar>
            <w:vAlign w:val="center"/>
            <w:hideMark/>
          </w:tcPr>
          <w:p w14:paraId="5BB39E8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Num. groups: admin1</w:t>
            </w:r>
          </w:p>
        </w:tc>
        <w:tc>
          <w:tcPr>
            <w:tcW w:w="811" w:type="pct"/>
            <w:tcBorders>
              <w:top w:val="nil"/>
            </w:tcBorders>
            <w:tcMar>
              <w:top w:w="15" w:type="dxa"/>
              <w:left w:w="75" w:type="dxa"/>
              <w:bottom w:w="15" w:type="dxa"/>
              <w:right w:w="75" w:type="dxa"/>
            </w:tcMar>
            <w:vAlign w:val="center"/>
            <w:hideMark/>
          </w:tcPr>
          <w:p w14:paraId="14D5380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406</w:t>
            </w:r>
          </w:p>
        </w:tc>
        <w:tc>
          <w:tcPr>
            <w:tcW w:w="811" w:type="pct"/>
            <w:tcBorders>
              <w:top w:val="nil"/>
            </w:tcBorders>
            <w:tcMar>
              <w:top w:w="15" w:type="dxa"/>
              <w:left w:w="75" w:type="dxa"/>
              <w:bottom w:w="15" w:type="dxa"/>
              <w:right w:w="75" w:type="dxa"/>
            </w:tcMar>
            <w:vAlign w:val="center"/>
            <w:hideMark/>
          </w:tcPr>
          <w:p w14:paraId="52D3F52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406</w:t>
            </w:r>
          </w:p>
        </w:tc>
        <w:tc>
          <w:tcPr>
            <w:tcW w:w="811" w:type="pct"/>
            <w:tcBorders>
              <w:top w:val="nil"/>
            </w:tcBorders>
            <w:tcMar>
              <w:top w:w="15" w:type="dxa"/>
              <w:left w:w="75" w:type="dxa"/>
              <w:bottom w:w="15" w:type="dxa"/>
              <w:right w:w="75" w:type="dxa"/>
            </w:tcMar>
            <w:vAlign w:val="center"/>
            <w:hideMark/>
          </w:tcPr>
          <w:p w14:paraId="286FEBD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406</w:t>
            </w:r>
          </w:p>
        </w:tc>
        <w:tc>
          <w:tcPr>
            <w:tcW w:w="813" w:type="pct"/>
            <w:tcBorders>
              <w:top w:val="nil"/>
            </w:tcBorders>
            <w:tcMar>
              <w:top w:w="15" w:type="dxa"/>
              <w:left w:w="75" w:type="dxa"/>
              <w:bottom w:w="15" w:type="dxa"/>
              <w:right w:w="75" w:type="dxa"/>
            </w:tcMar>
            <w:vAlign w:val="center"/>
            <w:hideMark/>
          </w:tcPr>
          <w:p w14:paraId="68B7BD2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399</w:t>
            </w:r>
          </w:p>
        </w:tc>
      </w:tr>
      <w:tr w:rsidR="00991E8E" w:rsidRPr="00991E8E" w14:paraId="065EC4CC" w14:textId="77777777" w:rsidTr="00991E8E">
        <w:tc>
          <w:tcPr>
            <w:tcW w:w="1754" w:type="pct"/>
            <w:tcBorders>
              <w:top w:val="nil"/>
            </w:tcBorders>
            <w:tcMar>
              <w:top w:w="15" w:type="dxa"/>
              <w:left w:w="75" w:type="dxa"/>
              <w:bottom w:w="15" w:type="dxa"/>
              <w:right w:w="75" w:type="dxa"/>
            </w:tcMar>
            <w:vAlign w:val="center"/>
            <w:hideMark/>
          </w:tcPr>
          <w:p w14:paraId="10878FB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Num. groups: country</w:t>
            </w:r>
          </w:p>
        </w:tc>
        <w:tc>
          <w:tcPr>
            <w:tcW w:w="811" w:type="pct"/>
            <w:tcBorders>
              <w:top w:val="nil"/>
            </w:tcBorders>
            <w:tcMar>
              <w:top w:w="15" w:type="dxa"/>
              <w:left w:w="75" w:type="dxa"/>
              <w:bottom w:w="15" w:type="dxa"/>
              <w:right w:w="75" w:type="dxa"/>
            </w:tcMar>
            <w:vAlign w:val="center"/>
            <w:hideMark/>
          </w:tcPr>
          <w:p w14:paraId="3BA01EB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43</w:t>
            </w:r>
          </w:p>
        </w:tc>
        <w:tc>
          <w:tcPr>
            <w:tcW w:w="811" w:type="pct"/>
            <w:tcBorders>
              <w:top w:val="nil"/>
            </w:tcBorders>
            <w:tcMar>
              <w:top w:w="15" w:type="dxa"/>
              <w:left w:w="75" w:type="dxa"/>
              <w:bottom w:w="15" w:type="dxa"/>
              <w:right w:w="75" w:type="dxa"/>
            </w:tcMar>
            <w:vAlign w:val="center"/>
            <w:hideMark/>
          </w:tcPr>
          <w:p w14:paraId="08C6384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43</w:t>
            </w:r>
          </w:p>
        </w:tc>
        <w:tc>
          <w:tcPr>
            <w:tcW w:w="811" w:type="pct"/>
            <w:tcBorders>
              <w:top w:val="nil"/>
            </w:tcBorders>
            <w:tcMar>
              <w:top w:w="15" w:type="dxa"/>
              <w:left w:w="75" w:type="dxa"/>
              <w:bottom w:w="15" w:type="dxa"/>
              <w:right w:w="75" w:type="dxa"/>
            </w:tcMar>
            <w:vAlign w:val="center"/>
            <w:hideMark/>
          </w:tcPr>
          <w:p w14:paraId="3769DCA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43</w:t>
            </w:r>
          </w:p>
        </w:tc>
        <w:tc>
          <w:tcPr>
            <w:tcW w:w="813" w:type="pct"/>
            <w:tcBorders>
              <w:top w:val="nil"/>
            </w:tcBorders>
            <w:tcMar>
              <w:top w:w="15" w:type="dxa"/>
              <w:left w:w="75" w:type="dxa"/>
              <w:bottom w:w="15" w:type="dxa"/>
              <w:right w:w="75" w:type="dxa"/>
            </w:tcMar>
            <w:vAlign w:val="center"/>
            <w:hideMark/>
          </w:tcPr>
          <w:p w14:paraId="7343AD5D"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43</w:t>
            </w:r>
          </w:p>
        </w:tc>
      </w:tr>
      <w:tr w:rsidR="00991E8E" w:rsidRPr="00991E8E" w14:paraId="3848139E" w14:textId="77777777" w:rsidTr="00991E8E">
        <w:tc>
          <w:tcPr>
            <w:tcW w:w="1754" w:type="pct"/>
            <w:tcBorders>
              <w:top w:val="nil"/>
            </w:tcBorders>
            <w:tcMar>
              <w:top w:w="15" w:type="dxa"/>
              <w:left w:w="75" w:type="dxa"/>
              <w:bottom w:w="15" w:type="dxa"/>
              <w:right w:w="75" w:type="dxa"/>
            </w:tcMar>
            <w:vAlign w:val="center"/>
            <w:hideMark/>
          </w:tcPr>
          <w:p w14:paraId="7CB06AE5"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Var: admin2 (Intercept)</w:t>
            </w:r>
          </w:p>
        </w:tc>
        <w:tc>
          <w:tcPr>
            <w:tcW w:w="811" w:type="pct"/>
            <w:tcBorders>
              <w:top w:val="nil"/>
            </w:tcBorders>
            <w:tcMar>
              <w:top w:w="15" w:type="dxa"/>
              <w:left w:w="75" w:type="dxa"/>
              <w:bottom w:w="15" w:type="dxa"/>
              <w:right w:w="75" w:type="dxa"/>
            </w:tcMar>
            <w:vAlign w:val="center"/>
            <w:hideMark/>
          </w:tcPr>
          <w:p w14:paraId="1701DA84"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0.717</w:t>
            </w:r>
          </w:p>
        </w:tc>
        <w:tc>
          <w:tcPr>
            <w:tcW w:w="811" w:type="pct"/>
            <w:tcBorders>
              <w:top w:val="nil"/>
            </w:tcBorders>
            <w:tcMar>
              <w:top w:w="15" w:type="dxa"/>
              <w:left w:w="75" w:type="dxa"/>
              <w:bottom w:w="15" w:type="dxa"/>
              <w:right w:w="75" w:type="dxa"/>
            </w:tcMar>
            <w:vAlign w:val="center"/>
            <w:hideMark/>
          </w:tcPr>
          <w:p w14:paraId="3D28AF3A"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0.717</w:t>
            </w:r>
          </w:p>
        </w:tc>
        <w:tc>
          <w:tcPr>
            <w:tcW w:w="811" w:type="pct"/>
            <w:tcBorders>
              <w:top w:val="nil"/>
            </w:tcBorders>
            <w:tcMar>
              <w:top w:w="15" w:type="dxa"/>
              <w:left w:w="75" w:type="dxa"/>
              <w:bottom w:w="15" w:type="dxa"/>
              <w:right w:w="75" w:type="dxa"/>
            </w:tcMar>
            <w:vAlign w:val="center"/>
            <w:hideMark/>
          </w:tcPr>
          <w:p w14:paraId="5CD7238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0.709</w:t>
            </w:r>
          </w:p>
        </w:tc>
        <w:tc>
          <w:tcPr>
            <w:tcW w:w="813" w:type="pct"/>
            <w:tcBorders>
              <w:top w:val="nil"/>
            </w:tcBorders>
            <w:tcMar>
              <w:top w:w="15" w:type="dxa"/>
              <w:left w:w="75" w:type="dxa"/>
              <w:bottom w:w="15" w:type="dxa"/>
              <w:right w:w="75" w:type="dxa"/>
            </w:tcMar>
            <w:vAlign w:val="center"/>
            <w:hideMark/>
          </w:tcPr>
          <w:p w14:paraId="447ADB9E"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0.760</w:t>
            </w:r>
          </w:p>
        </w:tc>
      </w:tr>
      <w:tr w:rsidR="00991E8E" w:rsidRPr="00991E8E" w14:paraId="0112C890" w14:textId="77777777" w:rsidTr="00991E8E">
        <w:tc>
          <w:tcPr>
            <w:tcW w:w="1754" w:type="pct"/>
            <w:tcBorders>
              <w:top w:val="nil"/>
            </w:tcBorders>
            <w:tcMar>
              <w:top w:w="15" w:type="dxa"/>
              <w:left w:w="75" w:type="dxa"/>
              <w:bottom w:w="15" w:type="dxa"/>
              <w:right w:w="75" w:type="dxa"/>
            </w:tcMar>
            <w:vAlign w:val="center"/>
            <w:hideMark/>
          </w:tcPr>
          <w:p w14:paraId="4025585C"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Var: admin1 (Intercept)</w:t>
            </w:r>
          </w:p>
        </w:tc>
        <w:tc>
          <w:tcPr>
            <w:tcW w:w="811" w:type="pct"/>
            <w:tcBorders>
              <w:top w:val="nil"/>
            </w:tcBorders>
            <w:tcMar>
              <w:top w:w="15" w:type="dxa"/>
              <w:left w:w="75" w:type="dxa"/>
              <w:bottom w:w="15" w:type="dxa"/>
              <w:right w:w="75" w:type="dxa"/>
            </w:tcMar>
            <w:vAlign w:val="center"/>
            <w:hideMark/>
          </w:tcPr>
          <w:p w14:paraId="73BB9198"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0.000</w:t>
            </w:r>
          </w:p>
        </w:tc>
        <w:tc>
          <w:tcPr>
            <w:tcW w:w="811" w:type="pct"/>
            <w:tcBorders>
              <w:top w:val="nil"/>
            </w:tcBorders>
            <w:tcMar>
              <w:top w:w="15" w:type="dxa"/>
              <w:left w:w="75" w:type="dxa"/>
              <w:bottom w:w="15" w:type="dxa"/>
              <w:right w:w="75" w:type="dxa"/>
            </w:tcMar>
            <w:vAlign w:val="center"/>
            <w:hideMark/>
          </w:tcPr>
          <w:p w14:paraId="7DCD5BB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0.000</w:t>
            </w:r>
          </w:p>
        </w:tc>
        <w:tc>
          <w:tcPr>
            <w:tcW w:w="811" w:type="pct"/>
            <w:tcBorders>
              <w:top w:val="nil"/>
            </w:tcBorders>
            <w:tcMar>
              <w:top w:w="15" w:type="dxa"/>
              <w:left w:w="75" w:type="dxa"/>
              <w:bottom w:w="15" w:type="dxa"/>
              <w:right w:w="75" w:type="dxa"/>
            </w:tcMar>
            <w:vAlign w:val="center"/>
            <w:hideMark/>
          </w:tcPr>
          <w:p w14:paraId="4A438FA9"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0.000</w:t>
            </w:r>
          </w:p>
        </w:tc>
        <w:tc>
          <w:tcPr>
            <w:tcW w:w="813" w:type="pct"/>
            <w:tcBorders>
              <w:top w:val="nil"/>
            </w:tcBorders>
            <w:tcMar>
              <w:top w:w="15" w:type="dxa"/>
              <w:left w:w="75" w:type="dxa"/>
              <w:bottom w:w="15" w:type="dxa"/>
              <w:right w:w="75" w:type="dxa"/>
            </w:tcMar>
            <w:vAlign w:val="center"/>
            <w:hideMark/>
          </w:tcPr>
          <w:p w14:paraId="1CEB11B3"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0.000</w:t>
            </w:r>
          </w:p>
        </w:tc>
      </w:tr>
      <w:tr w:rsidR="00991E8E" w:rsidRPr="00991E8E" w14:paraId="75740E0C" w14:textId="77777777" w:rsidTr="00991E8E">
        <w:tc>
          <w:tcPr>
            <w:tcW w:w="1754" w:type="pct"/>
            <w:tcBorders>
              <w:top w:val="nil"/>
              <w:bottom w:val="double" w:sz="4" w:space="0" w:color="000000"/>
            </w:tcBorders>
            <w:tcMar>
              <w:top w:w="15" w:type="dxa"/>
              <w:left w:w="75" w:type="dxa"/>
              <w:bottom w:w="15" w:type="dxa"/>
              <w:right w:w="75" w:type="dxa"/>
            </w:tcMar>
            <w:vAlign w:val="center"/>
            <w:hideMark/>
          </w:tcPr>
          <w:p w14:paraId="48A4E932"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Var: country (Intercept)</w:t>
            </w:r>
          </w:p>
        </w:tc>
        <w:tc>
          <w:tcPr>
            <w:tcW w:w="811" w:type="pct"/>
            <w:tcBorders>
              <w:top w:val="nil"/>
              <w:bottom w:val="double" w:sz="4" w:space="0" w:color="000000"/>
            </w:tcBorders>
            <w:tcMar>
              <w:top w:w="15" w:type="dxa"/>
              <w:left w:w="75" w:type="dxa"/>
              <w:bottom w:w="15" w:type="dxa"/>
              <w:right w:w="75" w:type="dxa"/>
            </w:tcMar>
            <w:vAlign w:val="center"/>
            <w:hideMark/>
          </w:tcPr>
          <w:p w14:paraId="7992F56F"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0.243</w:t>
            </w:r>
          </w:p>
        </w:tc>
        <w:tc>
          <w:tcPr>
            <w:tcW w:w="811" w:type="pct"/>
            <w:tcBorders>
              <w:top w:val="nil"/>
              <w:bottom w:val="double" w:sz="4" w:space="0" w:color="000000"/>
            </w:tcBorders>
            <w:tcMar>
              <w:top w:w="15" w:type="dxa"/>
              <w:left w:w="75" w:type="dxa"/>
              <w:bottom w:w="15" w:type="dxa"/>
              <w:right w:w="75" w:type="dxa"/>
            </w:tcMar>
            <w:vAlign w:val="center"/>
            <w:hideMark/>
          </w:tcPr>
          <w:p w14:paraId="15DE9990"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0.184</w:t>
            </w:r>
          </w:p>
        </w:tc>
        <w:tc>
          <w:tcPr>
            <w:tcW w:w="811" w:type="pct"/>
            <w:tcBorders>
              <w:top w:val="nil"/>
              <w:bottom w:val="double" w:sz="4" w:space="0" w:color="000000"/>
            </w:tcBorders>
            <w:tcMar>
              <w:top w:w="15" w:type="dxa"/>
              <w:left w:w="75" w:type="dxa"/>
              <w:bottom w:w="15" w:type="dxa"/>
              <w:right w:w="75" w:type="dxa"/>
            </w:tcMar>
            <w:vAlign w:val="center"/>
            <w:hideMark/>
          </w:tcPr>
          <w:p w14:paraId="17B5F511"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0.238</w:t>
            </w:r>
          </w:p>
        </w:tc>
        <w:tc>
          <w:tcPr>
            <w:tcW w:w="813" w:type="pct"/>
            <w:tcBorders>
              <w:top w:val="nil"/>
              <w:bottom w:val="double" w:sz="4" w:space="0" w:color="000000"/>
            </w:tcBorders>
            <w:tcMar>
              <w:top w:w="15" w:type="dxa"/>
              <w:left w:w="75" w:type="dxa"/>
              <w:bottom w:w="15" w:type="dxa"/>
              <w:right w:w="75" w:type="dxa"/>
            </w:tcMar>
            <w:vAlign w:val="center"/>
            <w:hideMark/>
          </w:tcPr>
          <w:p w14:paraId="3A875927" w14:textId="77777777" w:rsidR="00991E8E" w:rsidRPr="00991E8E" w:rsidRDefault="00991E8E" w:rsidP="00991E8E">
            <w:pPr>
              <w:spacing w:after="0"/>
              <w:jc w:val="left"/>
              <w:rPr>
                <w:rFonts w:eastAsia="Times New Roman" w:cs="Times New Roman"/>
                <w:color w:val="000000"/>
                <w:szCs w:val="24"/>
              </w:rPr>
            </w:pPr>
            <w:r w:rsidRPr="00991E8E">
              <w:rPr>
                <w:rFonts w:eastAsia="Times New Roman" w:cs="Times New Roman"/>
                <w:color w:val="000000"/>
                <w:szCs w:val="24"/>
              </w:rPr>
              <w:t>0.204</w:t>
            </w:r>
          </w:p>
        </w:tc>
      </w:tr>
      <w:tr w:rsidR="00991E8E" w:rsidRPr="00991E8E" w14:paraId="7973692A" w14:textId="77777777" w:rsidTr="00991E8E">
        <w:tc>
          <w:tcPr>
            <w:tcW w:w="5000" w:type="pct"/>
            <w:gridSpan w:val="5"/>
            <w:tcBorders>
              <w:top w:val="double" w:sz="4" w:space="0" w:color="000000"/>
            </w:tcBorders>
            <w:vAlign w:val="center"/>
            <w:hideMark/>
          </w:tcPr>
          <w:p w14:paraId="004BDD3F" w14:textId="77777777" w:rsidR="00991E8E" w:rsidRPr="00991E8E" w:rsidRDefault="00991E8E" w:rsidP="00991E8E">
            <w:pPr>
              <w:spacing w:after="0"/>
              <w:jc w:val="left"/>
              <w:rPr>
                <w:rFonts w:eastAsia="Times New Roman" w:cs="Times New Roman"/>
                <w:color w:val="000000"/>
                <w:sz w:val="19"/>
                <w:szCs w:val="19"/>
              </w:rPr>
            </w:pPr>
            <w:r w:rsidRPr="00991E8E">
              <w:rPr>
                <w:rFonts w:eastAsia="Times New Roman" w:cs="Times New Roman"/>
                <w:color w:val="000000"/>
                <w:sz w:val="19"/>
                <w:szCs w:val="19"/>
                <w:vertAlign w:val="superscript"/>
              </w:rPr>
              <w:t>***</w:t>
            </w:r>
            <w:r w:rsidRPr="00991E8E">
              <w:rPr>
                <w:rFonts w:eastAsia="Times New Roman" w:cs="Times New Roman"/>
                <w:color w:val="000000"/>
                <w:sz w:val="19"/>
                <w:szCs w:val="19"/>
              </w:rPr>
              <w:t xml:space="preserve">p &lt; 0.001; </w:t>
            </w:r>
            <w:r w:rsidRPr="00991E8E">
              <w:rPr>
                <w:rFonts w:eastAsia="Times New Roman" w:cs="Times New Roman"/>
                <w:color w:val="000000"/>
                <w:sz w:val="19"/>
                <w:szCs w:val="19"/>
                <w:vertAlign w:val="superscript"/>
              </w:rPr>
              <w:t>**</w:t>
            </w:r>
            <w:r w:rsidRPr="00991E8E">
              <w:rPr>
                <w:rFonts w:eastAsia="Times New Roman" w:cs="Times New Roman"/>
                <w:color w:val="000000"/>
                <w:sz w:val="19"/>
                <w:szCs w:val="19"/>
              </w:rPr>
              <w:t xml:space="preserve">p &lt; 0.01; </w:t>
            </w:r>
            <w:r w:rsidRPr="00991E8E">
              <w:rPr>
                <w:rFonts w:eastAsia="Times New Roman" w:cs="Times New Roman"/>
                <w:color w:val="000000"/>
                <w:sz w:val="19"/>
                <w:szCs w:val="19"/>
                <w:vertAlign w:val="superscript"/>
              </w:rPr>
              <w:t>*</w:t>
            </w:r>
            <w:r w:rsidRPr="00991E8E">
              <w:rPr>
                <w:rFonts w:eastAsia="Times New Roman" w:cs="Times New Roman"/>
                <w:color w:val="000000"/>
                <w:sz w:val="19"/>
                <w:szCs w:val="19"/>
              </w:rPr>
              <w:t>p &lt; 0.05</w:t>
            </w:r>
          </w:p>
        </w:tc>
      </w:tr>
    </w:tbl>
    <w:p w14:paraId="1484A4F6" w14:textId="2F0C473F" w:rsidR="001001B9" w:rsidRDefault="001001B9" w:rsidP="00980CBB"/>
    <w:p w14:paraId="051605FF" w14:textId="77777777" w:rsidR="001001B9" w:rsidRDefault="001001B9">
      <w:pPr>
        <w:spacing w:after="160" w:line="259" w:lineRule="auto"/>
        <w:jc w:val="left"/>
      </w:pPr>
      <w:r>
        <w:br w:type="page"/>
      </w:r>
    </w:p>
    <w:p w14:paraId="581103FA" w14:textId="77777777" w:rsidR="008F1331" w:rsidRPr="00C03E10" w:rsidRDefault="008F1331" w:rsidP="008F1331">
      <w:pPr>
        <w:pStyle w:val="Heading2"/>
        <w:rPr>
          <w:rFonts w:cs="Times New Roman"/>
        </w:rPr>
      </w:pPr>
      <w:bookmarkStart w:id="9" w:name="_Toc184290809"/>
      <w:r w:rsidRPr="00C03E10">
        <w:rPr>
          <w:rFonts w:cs="Times New Roman"/>
        </w:rPr>
        <w:lastRenderedPageBreak/>
        <w:t>Hand-coding the size of participation</w:t>
      </w:r>
      <w:bookmarkEnd w:id="9"/>
    </w:p>
    <w:p w14:paraId="1FD28389" w14:textId="77777777" w:rsidR="008F1331" w:rsidRPr="00C03E10" w:rsidRDefault="008F1331" w:rsidP="008F1331">
      <w:pPr>
        <w:rPr>
          <w:rFonts w:cs="Times New Roman"/>
        </w:rPr>
      </w:pPr>
      <w:r w:rsidRPr="00C03E10">
        <w:rPr>
          <w:rFonts w:cs="Times New Roman"/>
        </w:rPr>
        <w:t xml:space="preserve">One core challenge to our modeling approach is that we use a proxy </w:t>
      </w:r>
      <w:proofErr w:type="gramStart"/>
      <w:r w:rsidRPr="00C03E10">
        <w:rPr>
          <w:rFonts w:cs="Times New Roman"/>
        </w:rPr>
        <w:t>in order to</w:t>
      </w:r>
      <w:proofErr w:type="gramEnd"/>
      <w:r w:rsidRPr="00C03E10">
        <w:rPr>
          <w:rFonts w:cs="Times New Roman"/>
        </w:rPr>
        <w:t xml:space="preserve"> estimate the possible size of the protest. After all, many single-day protests occur in highly populated areas, and it is possible that the size of a given protest is not correlated with the population of its environs. This is a strong and legitimate critique of our modeling choice. To address this, we have hand-coded the size of each protest found within the dataset using the comments and notes found within the dataset itself. Doing so yielded a total of 5,158 observations in which we felt confident in assigned an ordinal value to approximate the size of the protest.</w:t>
      </w:r>
      <w:r w:rsidRPr="00DD52F4">
        <w:rPr>
          <w:rStyle w:val="FootnoteReference"/>
        </w:rPr>
        <w:footnoteReference w:id="1"/>
      </w:r>
      <w:r w:rsidRPr="00C03E10">
        <w:rPr>
          <w:rFonts w:cs="Times New Roman"/>
        </w:rPr>
        <w:t xml:space="preserve"> The results, which are found in the appendix, do not support the hypothesis that the size of individual protest events matters for extending – or contracting – the duration of an event. Across each of the models, the protest size variable is indistinguishable statistically from zero.</w:t>
      </w:r>
    </w:p>
    <w:p w14:paraId="6A0CDFF4" w14:textId="77777777" w:rsidR="008F1331" w:rsidRPr="00C03E10" w:rsidRDefault="008F1331" w:rsidP="008F1331">
      <w:pPr>
        <w:rPr>
          <w:rFonts w:cs="Times New Roman"/>
        </w:rPr>
      </w:pPr>
      <w:r w:rsidRPr="00C03E10">
        <w:rPr>
          <w:rFonts w:cs="Times New Roman"/>
        </w:rPr>
        <w:t xml:space="preserve">The advantage of this approach is that it provides granular, day-to-day variation in reporting the size of each protest. We firmly believe that such a granular approach is the future of social movements research. The disadvantage, however, is that only a small number of the total dataset can be coded with confidence. As a result, the promise of day-to-day variation is stymied by the reality that few multiday protest events </w:t>
      </w:r>
      <w:proofErr w:type="gramStart"/>
      <w:r w:rsidRPr="00C03E10">
        <w:rPr>
          <w:rFonts w:cs="Times New Roman"/>
        </w:rPr>
        <w:t>actually register</w:t>
      </w:r>
      <w:proofErr w:type="gramEnd"/>
      <w:r w:rsidRPr="00C03E10">
        <w:rPr>
          <w:rFonts w:cs="Times New Roman"/>
        </w:rPr>
        <w:t xml:space="preserve"> any change in size within the variable. Moreover, the dataset is cut down by nearly 80 percent. An examination of the parameters of the data with a </w:t>
      </w:r>
      <w:proofErr w:type="gramStart"/>
      <w:r w:rsidRPr="00C03E10">
        <w:rPr>
          <w:rFonts w:cs="Times New Roman"/>
        </w:rPr>
        <w:t>non-NA values</w:t>
      </w:r>
      <w:proofErr w:type="gramEnd"/>
      <w:r w:rsidRPr="00C03E10">
        <w:rPr>
          <w:rFonts w:cs="Times New Roman"/>
        </w:rPr>
        <w:t xml:space="preserve"> for protest size indicates that the presence of a protest size value is likely systematic. As such, we are hesitant to draw too much from these results, given the rather extreme censoring of the data.</w:t>
      </w:r>
    </w:p>
    <w:p w14:paraId="25C26E40" w14:textId="07FAB4D2" w:rsidR="00DD52F4" w:rsidRDefault="00DD52F4">
      <w:pPr>
        <w:spacing w:after="160" w:line="259" w:lineRule="auto"/>
        <w:jc w:val="left"/>
      </w:pPr>
      <w:r>
        <w:br w:type="page"/>
      </w:r>
    </w:p>
    <w:p w14:paraId="1067D606" w14:textId="0714D1D9" w:rsidR="00DD52F4" w:rsidRDefault="00DD52F4" w:rsidP="00DD52F4">
      <w:pPr>
        <w:pStyle w:val="Caption"/>
        <w:keepNext/>
      </w:pPr>
      <w:bookmarkStart w:id="10" w:name="_Toc169268886"/>
      <w:r>
        <w:lastRenderedPageBreak/>
        <w:t xml:space="preserve">Table </w:t>
      </w:r>
      <w:fldSimple w:instr=" SEQ Table \* ARABIC ">
        <w:r w:rsidR="0079404D">
          <w:rPr>
            <w:noProof/>
          </w:rPr>
          <w:t>8</w:t>
        </w:r>
      </w:fldSimple>
      <w:r>
        <w:t xml:space="preserve"> - Logistic regression with expanded temporal window</w:t>
      </w:r>
      <w:bookmarkEnd w:id="10"/>
    </w:p>
    <w:tbl>
      <w:tblPr>
        <w:tblW w:w="0" w:type="auto"/>
        <w:tblBorders>
          <w:top w:val="single" w:sz="12" w:space="0" w:color="000000"/>
        </w:tblBorders>
        <w:tblCellMar>
          <w:top w:w="15" w:type="dxa"/>
          <w:left w:w="15" w:type="dxa"/>
          <w:bottom w:w="15" w:type="dxa"/>
          <w:right w:w="15" w:type="dxa"/>
        </w:tblCellMar>
        <w:tblLook w:val="04A0" w:firstRow="1" w:lastRow="0" w:firstColumn="1" w:lastColumn="0" w:noHBand="0" w:noVBand="1"/>
      </w:tblPr>
      <w:tblGrid>
        <w:gridCol w:w="2189"/>
        <w:gridCol w:w="1067"/>
        <w:gridCol w:w="1067"/>
        <w:gridCol w:w="1067"/>
        <w:gridCol w:w="1067"/>
        <w:gridCol w:w="1067"/>
      </w:tblGrid>
      <w:tr w:rsidR="00DD52F4" w:rsidRPr="00DD52F4" w14:paraId="7E1CB585" w14:textId="77777777" w:rsidTr="00DD52F4">
        <w:trPr>
          <w:tblHeader/>
        </w:trPr>
        <w:tc>
          <w:tcPr>
            <w:tcW w:w="0" w:type="auto"/>
            <w:tcMar>
              <w:top w:w="15" w:type="dxa"/>
              <w:left w:w="75" w:type="dxa"/>
              <w:bottom w:w="15" w:type="dxa"/>
              <w:right w:w="75" w:type="dxa"/>
            </w:tcMar>
            <w:vAlign w:val="center"/>
            <w:hideMark/>
          </w:tcPr>
          <w:p w14:paraId="08A19FA5" w14:textId="77777777" w:rsidR="00DD52F4" w:rsidRPr="00DD52F4" w:rsidRDefault="00DD52F4" w:rsidP="00DD52F4">
            <w:pPr>
              <w:pStyle w:val="Table"/>
            </w:pPr>
            <w:r w:rsidRPr="00DD52F4">
              <w:t> </w:t>
            </w:r>
          </w:p>
        </w:tc>
        <w:tc>
          <w:tcPr>
            <w:tcW w:w="0" w:type="auto"/>
            <w:tcBorders>
              <w:top w:val="single" w:sz="12" w:space="0" w:color="000000"/>
              <w:bottom w:val="single" w:sz="4" w:space="0" w:color="000000"/>
            </w:tcBorders>
            <w:tcMar>
              <w:top w:w="15" w:type="dxa"/>
              <w:left w:w="75" w:type="dxa"/>
              <w:bottom w:w="15" w:type="dxa"/>
              <w:right w:w="75" w:type="dxa"/>
            </w:tcMar>
            <w:vAlign w:val="center"/>
            <w:hideMark/>
          </w:tcPr>
          <w:p w14:paraId="3B7644E0" w14:textId="77777777" w:rsidR="00DD52F4" w:rsidRPr="00DD52F4" w:rsidRDefault="00DD52F4" w:rsidP="00DD52F4">
            <w:pPr>
              <w:pStyle w:val="Table"/>
              <w:rPr>
                <w:b/>
                <w:bCs/>
              </w:rPr>
            </w:pPr>
            <w:r w:rsidRPr="00DD52F4">
              <w:rPr>
                <w:b/>
                <w:bCs/>
              </w:rPr>
              <w:t>Model 1</w:t>
            </w:r>
          </w:p>
        </w:tc>
        <w:tc>
          <w:tcPr>
            <w:tcW w:w="0" w:type="auto"/>
            <w:tcBorders>
              <w:top w:val="single" w:sz="12" w:space="0" w:color="000000"/>
              <w:bottom w:val="single" w:sz="4" w:space="0" w:color="000000"/>
            </w:tcBorders>
            <w:tcMar>
              <w:top w:w="15" w:type="dxa"/>
              <w:left w:w="75" w:type="dxa"/>
              <w:bottom w:w="15" w:type="dxa"/>
              <w:right w:w="75" w:type="dxa"/>
            </w:tcMar>
            <w:vAlign w:val="center"/>
            <w:hideMark/>
          </w:tcPr>
          <w:p w14:paraId="433D073D" w14:textId="77777777" w:rsidR="00DD52F4" w:rsidRPr="00DD52F4" w:rsidRDefault="00DD52F4" w:rsidP="00DD52F4">
            <w:pPr>
              <w:pStyle w:val="Table"/>
              <w:rPr>
                <w:b/>
                <w:bCs/>
              </w:rPr>
            </w:pPr>
            <w:r w:rsidRPr="00DD52F4">
              <w:rPr>
                <w:b/>
                <w:bCs/>
              </w:rPr>
              <w:t>Model 2</w:t>
            </w:r>
          </w:p>
        </w:tc>
        <w:tc>
          <w:tcPr>
            <w:tcW w:w="0" w:type="auto"/>
            <w:tcBorders>
              <w:top w:val="single" w:sz="12" w:space="0" w:color="000000"/>
              <w:bottom w:val="single" w:sz="4" w:space="0" w:color="000000"/>
            </w:tcBorders>
            <w:tcMar>
              <w:top w:w="15" w:type="dxa"/>
              <w:left w:w="75" w:type="dxa"/>
              <w:bottom w:w="15" w:type="dxa"/>
              <w:right w:w="75" w:type="dxa"/>
            </w:tcMar>
            <w:vAlign w:val="center"/>
            <w:hideMark/>
          </w:tcPr>
          <w:p w14:paraId="174B7C0A" w14:textId="77777777" w:rsidR="00DD52F4" w:rsidRPr="00DD52F4" w:rsidRDefault="00DD52F4" w:rsidP="00DD52F4">
            <w:pPr>
              <w:pStyle w:val="Table"/>
              <w:rPr>
                <w:b/>
                <w:bCs/>
              </w:rPr>
            </w:pPr>
            <w:r w:rsidRPr="00DD52F4">
              <w:rPr>
                <w:b/>
                <w:bCs/>
              </w:rPr>
              <w:t>Model 3</w:t>
            </w:r>
          </w:p>
        </w:tc>
        <w:tc>
          <w:tcPr>
            <w:tcW w:w="0" w:type="auto"/>
            <w:tcBorders>
              <w:top w:val="single" w:sz="12" w:space="0" w:color="000000"/>
              <w:bottom w:val="single" w:sz="4" w:space="0" w:color="000000"/>
            </w:tcBorders>
            <w:tcMar>
              <w:top w:w="15" w:type="dxa"/>
              <w:left w:w="75" w:type="dxa"/>
              <w:bottom w:w="15" w:type="dxa"/>
              <w:right w:w="75" w:type="dxa"/>
            </w:tcMar>
            <w:vAlign w:val="center"/>
            <w:hideMark/>
          </w:tcPr>
          <w:p w14:paraId="45E24D0C" w14:textId="77777777" w:rsidR="00DD52F4" w:rsidRPr="00DD52F4" w:rsidRDefault="00DD52F4" w:rsidP="00DD52F4">
            <w:pPr>
              <w:pStyle w:val="Table"/>
              <w:rPr>
                <w:b/>
                <w:bCs/>
              </w:rPr>
            </w:pPr>
            <w:r w:rsidRPr="00DD52F4">
              <w:rPr>
                <w:b/>
                <w:bCs/>
              </w:rPr>
              <w:t>Model 4</w:t>
            </w:r>
          </w:p>
        </w:tc>
        <w:tc>
          <w:tcPr>
            <w:tcW w:w="0" w:type="auto"/>
            <w:tcBorders>
              <w:top w:val="single" w:sz="12" w:space="0" w:color="000000"/>
              <w:bottom w:val="single" w:sz="4" w:space="0" w:color="000000"/>
            </w:tcBorders>
            <w:tcMar>
              <w:top w:w="15" w:type="dxa"/>
              <w:left w:w="75" w:type="dxa"/>
              <w:bottom w:w="15" w:type="dxa"/>
              <w:right w:w="75" w:type="dxa"/>
            </w:tcMar>
            <w:vAlign w:val="center"/>
            <w:hideMark/>
          </w:tcPr>
          <w:p w14:paraId="15B28ECB" w14:textId="77777777" w:rsidR="00DD52F4" w:rsidRPr="00DD52F4" w:rsidRDefault="00DD52F4" w:rsidP="00DD52F4">
            <w:pPr>
              <w:pStyle w:val="Table"/>
              <w:rPr>
                <w:b/>
                <w:bCs/>
              </w:rPr>
            </w:pPr>
            <w:r w:rsidRPr="00DD52F4">
              <w:rPr>
                <w:b/>
                <w:bCs/>
              </w:rPr>
              <w:t>Model 5</w:t>
            </w:r>
          </w:p>
        </w:tc>
      </w:tr>
      <w:tr w:rsidR="00DD52F4" w:rsidRPr="00DD52F4" w14:paraId="08C2DB97" w14:textId="77777777" w:rsidTr="00DD52F4">
        <w:tc>
          <w:tcPr>
            <w:tcW w:w="0" w:type="auto"/>
            <w:tcMar>
              <w:top w:w="15" w:type="dxa"/>
              <w:left w:w="75" w:type="dxa"/>
              <w:bottom w:w="15" w:type="dxa"/>
              <w:right w:w="75" w:type="dxa"/>
            </w:tcMar>
            <w:vAlign w:val="center"/>
            <w:hideMark/>
          </w:tcPr>
          <w:p w14:paraId="2E6C9CDD" w14:textId="65D51D70" w:rsidR="00DD52F4" w:rsidRPr="00DD52F4" w:rsidRDefault="00DD52F4" w:rsidP="00DD52F4">
            <w:pPr>
              <w:pStyle w:val="Table"/>
            </w:pPr>
            <w:r w:rsidRPr="00DD52F4">
              <w:t>Intercept</w:t>
            </w:r>
          </w:p>
        </w:tc>
        <w:tc>
          <w:tcPr>
            <w:tcW w:w="0" w:type="auto"/>
            <w:tcBorders>
              <w:top w:val="single" w:sz="4" w:space="0" w:color="000000"/>
            </w:tcBorders>
            <w:tcMar>
              <w:top w:w="15" w:type="dxa"/>
              <w:left w:w="75" w:type="dxa"/>
              <w:bottom w:w="15" w:type="dxa"/>
              <w:right w:w="75" w:type="dxa"/>
            </w:tcMar>
            <w:vAlign w:val="center"/>
            <w:hideMark/>
          </w:tcPr>
          <w:p w14:paraId="17CA9358" w14:textId="77777777" w:rsidR="00DD52F4" w:rsidRPr="00DD52F4" w:rsidRDefault="00DD52F4" w:rsidP="00DD52F4">
            <w:pPr>
              <w:pStyle w:val="Table"/>
            </w:pPr>
            <w:r w:rsidRPr="00DD52F4">
              <w:t>-4.213</w:t>
            </w:r>
            <w:r w:rsidRPr="00DD52F4">
              <w:rPr>
                <w:vertAlign w:val="superscript"/>
              </w:rPr>
              <w:t>***</w:t>
            </w:r>
          </w:p>
        </w:tc>
        <w:tc>
          <w:tcPr>
            <w:tcW w:w="0" w:type="auto"/>
            <w:tcBorders>
              <w:top w:val="single" w:sz="4" w:space="0" w:color="000000"/>
            </w:tcBorders>
            <w:tcMar>
              <w:top w:w="15" w:type="dxa"/>
              <w:left w:w="75" w:type="dxa"/>
              <w:bottom w:w="15" w:type="dxa"/>
              <w:right w:w="75" w:type="dxa"/>
            </w:tcMar>
            <w:vAlign w:val="center"/>
            <w:hideMark/>
          </w:tcPr>
          <w:p w14:paraId="51834E44" w14:textId="77777777" w:rsidR="00DD52F4" w:rsidRPr="00DD52F4" w:rsidRDefault="00DD52F4" w:rsidP="00DD52F4">
            <w:pPr>
              <w:pStyle w:val="Table"/>
            </w:pPr>
            <w:r w:rsidRPr="00DD52F4">
              <w:t>-3.590</w:t>
            </w:r>
            <w:r w:rsidRPr="00DD52F4">
              <w:rPr>
                <w:vertAlign w:val="superscript"/>
              </w:rPr>
              <w:t>***</w:t>
            </w:r>
          </w:p>
        </w:tc>
        <w:tc>
          <w:tcPr>
            <w:tcW w:w="0" w:type="auto"/>
            <w:tcBorders>
              <w:top w:val="single" w:sz="4" w:space="0" w:color="000000"/>
            </w:tcBorders>
            <w:tcMar>
              <w:top w:w="15" w:type="dxa"/>
              <w:left w:w="75" w:type="dxa"/>
              <w:bottom w:w="15" w:type="dxa"/>
              <w:right w:w="75" w:type="dxa"/>
            </w:tcMar>
            <w:vAlign w:val="center"/>
            <w:hideMark/>
          </w:tcPr>
          <w:p w14:paraId="355E627E" w14:textId="77777777" w:rsidR="00DD52F4" w:rsidRPr="00DD52F4" w:rsidRDefault="00DD52F4" w:rsidP="00DD52F4">
            <w:pPr>
              <w:pStyle w:val="Table"/>
            </w:pPr>
            <w:r w:rsidRPr="00DD52F4">
              <w:t>-4.026</w:t>
            </w:r>
            <w:r w:rsidRPr="00DD52F4">
              <w:rPr>
                <w:vertAlign w:val="superscript"/>
              </w:rPr>
              <w:t>***</w:t>
            </w:r>
          </w:p>
        </w:tc>
        <w:tc>
          <w:tcPr>
            <w:tcW w:w="0" w:type="auto"/>
            <w:tcBorders>
              <w:top w:val="single" w:sz="4" w:space="0" w:color="000000"/>
            </w:tcBorders>
            <w:tcMar>
              <w:top w:w="15" w:type="dxa"/>
              <w:left w:w="75" w:type="dxa"/>
              <w:bottom w:w="15" w:type="dxa"/>
              <w:right w:w="75" w:type="dxa"/>
            </w:tcMar>
            <w:vAlign w:val="center"/>
            <w:hideMark/>
          </w:tcPr>
          <w:p w14:paraId="00F542CF" w14:textId="77777777" w:rsidR="00DD52F4" w:rsidRPr="00DD52F4" w:rsidRDefault="00DD52F4" w:rsidP="00DD52F4">
            <w:pPr>
              <w:pStyle w:val="Table"/>
            </w:pPr>
            <w:r w:rsidRPr="00DD52F4">
              <w:t>-3.208</w:t>
            </w:r>
            <w:r w:rsidRPr="00DD52F4">
              <w:rPr>
                <w:vertAlign w:val="superscript"/>
              </w:rPr>
              <w:t>***</w:t>
            </w:r>
          </w:p>
        </w:tc>
        <w:tc>
          <w:tcPr>
            <w:tcW w:w="0" w:type="auto"/>
            <w:tcBorders>
              <w:top w:val="single" w:sz="4" w:space="0" w:color="000000"/>
            </w:tcBorders>
            <w:tcMar>
              <w:top w:w="15" w:type="dxa"/>
              <w:left w:w="75" w:type="dxa"/>
              <w:bottom w:w="15" w:type="dxa"/>
              <w:right w:w="75" w:type="dxa"/>
            </w:tcMar>
            <w:vAlign w:val="center"/>
            <w:hideMark/>
          </w:tcPr>
          <w:p w14:paraId="5C10BA2B" w14:textId="77777777" w:rsidR="00DD52F4" w:rsidRPr="00DD52F4" w:rsidRDefault="00DD52F4" w:rsidP="00DD52F4">
            <w:pPr>
              <w:pStyle w:val="Table"/>
            </w:pPr>
            <w:r w:rsidRPr="00DD52F4">
              <w:t>-2.451</w:t>
            </w:r>
            <w:r w:rsidRPr="00DD52F4">
              <w:rPr>
                <w:vertAlign w:val="superscript"/>
              </w:rPr>
              <w:t>***</w:t>
            </w:r>
          </w:p>
        </w:tc>
      </w:tr>
      <w:tr w:rsidR="00DD52F4" w:rsidRPr="00DD52F4" w14:paraId="10287676" w14:textId="77777777" w:rsidTr="00DD52F4">
        <w:tc>
          <w:tcPr>
            <w:tcW w:w="0" w:type="auto"/>
            <w:tcMar>
              <w:top w:w="15" w:type="dxa"/>
              <w:left w:w="75" w:type="dxa"/>
              <w:bottom w:w="15" w:type="dxa"/>
              <w:right w:w="75" w:type="dxa"/>
            </w:tcMar>
            <w:vAlign w:val="center"/>
            <w:hideMark/>
          </w:tcPr>
          <w:p w14:paraId="366EF83D"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5A360178" w14:textId="77777777" w:rsidR="00DD52F4" w:rsidRPr="00DD52F4" w:rsidRDefault="00DD52F4" w:rsidP="00DD52F4">
            <w:pPr>
              <w:pStyle w:val="Table"/>
            </w:pPr>
            <w:r w:rsidRPr="00DD52F4">
              <w:t>(0.330)</w:t>
            </w:r>
          </w:p>
        </w:tc>
        <w:tc>
          <w:tcPr>
            <w:tcW w:w="0" w:type="auto"/>
            <w:tcMar>
              <w:top w:w="15" w:type="dxa"/>
              <w:left w:w="75" w:type="dxa"/>
              <w:bottom w:w="15" w:type="dxa"/>
              <w:right w:w="75" w:type="dxa"/>
            </w:tcMar>
            <w:vAlign w:val="center"/>
            <w:hideMark/>
          </w:tcPr>
          <w:p w14:paraId="64E3331B" w14:textId="77777777" w:rsidR="00DD52F4" w:rsidRPr="00DD52F4" w:rsidRDefault="00DD52F4" w:rsidP="00DD52F4">
            <w:pPr>
              <w:pStyle w:val="Table"/>
            </w:pPr>
            <w:r w:rsidRPr="00DD52F4">
              <w:t>(0.392)</w:t>
            </w:r>
          </w:p>
        </w:tc>
        <w:tc>
          <w:tcPr>
            <w:tcW w:w="0" w:type="auto"/>
            <w:tcMar>
              <w:top w:w="15" w:type="dxa"/>
              <w:left w:w="75" w:type="dxa"/>
              <w:bottom w:w="15" w:type="dxa"/>
              <w:right w:w="75" w:type="dxa"/>
            </w:tcMar>
            <w:vAlign w:val="center"/>
            <w:hideMark/>
          </w:tcPr>
          <w:p w14:paraId="7B2C7CD4" w14:textId="77777777" w:rsidR="00DD52F4" w:rsidRPr="00DD52F4" w:rsidRDefault="00DD52F4" w:rsidP="00DD52F4">
            <w:pPr>
              <w:pStyle w:val="Table"/>
            </w:pPr>
            <w:r w:rsidRPr="00DD52F4">
              <w:t>(0.328)</w:t>
            </w:r>
          </w:p>
        </w:tc>
        <w:tc>
          <w:tcPr>
            <w:tcW w:w="0" w:type="auto"/>
            <w:tcMar>
              <w:top w:w="15" w:type="dxa"/>
              <w:left w:w="75" w:type="dxa"/>
              <w:bottom w:w="15" w:type="dxa"/>
              <w:right w:w="75" w:type="dxa"/>
            </w:tcMar>
            <w:vAlign w:val="center"/>
            <w:hideMark/>
          </w:tcPr>
          <w:p w14:paraId="74BDD20A" w14:textId="77777777" w:rsidR="00DD52F4" w:rsidRPr="00DD52F4" w:rsidRDefault="00DD52F4" w:rsidP="00DD52F4">
            <w:pPr>
              <w:pStyle w:val="Table"/>
            </w:pPr>
            <w:r w:rsidRPr="00DD52F4">
              <w:t>(0.423)</w:t>
            </w:r>
          </w:p>
        </w:tc>
        <w:tc>
          <w:tcPr>
            <w:tcW w:w="0" w:type="auto"/>
            <w:tcMar>
              <w:top w:w="15" w:type="dxa"/>
              <w:left w:w="75" w:type="dxa"/>
              <w:bottom w:w="15" w:type="dxa"/>
              <w:right w:w="75" w:type="dxa"/>
            </w:tcMar>
            <w:vAlign w:val="center"/>
            <w:hideMark/>
          </w:tcPr>
          <w:p w14:paraId="312FC1BE" w14:textId="77777777" w:rsidR="00DD52F4" w:rsidRPr="00DD52F4" w:rsidRDefault="00DD52F4" w:rsidP="00DD52F4">
            <w:pPr>
              <w:pStyle w:val="Table"/>
            </w:pPr>
            <w:r w:rsidRPr="00DD52F4">
              <w:t>(0.215)</w:t>
            </w:r>
          </w:p>
        </w:tc>
      </w:tr>
      <w:tr w:rsidR="00DD52F4" w:rsidRPr="00DD52F4" w14:paraId="4F4DB615" w14:textId="77777777" w:rsidTr="00DD52F4">
        <w:tc>
          <w:tcPr>
            <w:tcW w:w="0" w:type="auto"/>
            <w:tcMar>
              <w:top w:w="15" w:type="dxa"/>
              <w:left w:w="75" w:type="dxa"/>
              <w:bottom w:w="15" w:type="dxa"/>
              <w:right w:w="75" w:type="dxa"/>
            </w:tcMar>
            <w:vAlign w:val="center"/>
            <w:hideMark/>
          </w:tcPr>
          <w:p w14:paraId="7B553793" w14:textId="609332BE" w:rsidR="00DD52F4" w:rsidRPr="00DD52F4" w:rsidRDefault="00DD52F4" w:rsidP="00DD52F4">
            <w:pPr>
              <w:pStyle w:val="Table"/>
            </w:pPr>
            <w:r>
              <w:rPr>
                <w:rFonts w:eastAsia="Times New Roman" w:cs="Times New Roman"/>
                <w:szCs w:val="24"/>
              </w:rPr>
              <w:t>Log of local population</w:t>
            </w:r>
          </w:p>
        </w:tc>
        <w:tc>
          <w:tcPr>
            <w:tcW w:w="0" w:type="auto"/>
            <w:tcMar>
              <w:top w:w="15" w:type="dxa"/>
              <w:left w:w="75" w:type="dxa"/>
              <w:bottom w:w="15" w:type="dxa"/>
              <w:right w:w="75" w:type="dxa"/>
            </w:tcMar>
            <w:vAlign w:val="center"/>
            <w:hideMark/>
          </w:tcPr>
          <w:p w14:paraId="0F41F0C6" w14:textId="77777777" w:rsidR="00DD52F4" w:rsidRPr="00DD52F4" w:rsidRDefault="00DD52F4" w:rsidP="00DD52F4">
            <w:pPr>
              <w:pStyle w:val="Table"/>
            </w:pPr>
            <w:r w:rsidRPr="00DD52F4">
              <w:t>0.131</w:t>
            </w:r>
            <w:r w:rsidRPr="00DD52F4">
              <w:rPr>
                <w:vertAlign w:val="superscript"/>
              </w:rPr>
              <w:t>***</w:t>
            </w:r>
          </w:p>
        </w:tc>
        <w:tc>
          <w:tcPr>
            <w:tcW w:w="0" w:type="auto"/>
            <w:tcMar>
              <w:top w:w="15" w:type="dxa"/>
              <w:left w:w="75" w:type="dxa"/>
              <w:bottom w:w="15" w:type="dxa"/>
              <w:right w:w="75" w:type="dxa"/>
            </w:tcMar>
            <w:vAlign w:val="center"/>
            <w:hideMark/>
          </w:tcPr>
          <w:p w14:paraId="6FBEA4D5" w14:textId="77777777" w:rsidR="00DD52F4" w:rsidRPr="00DD52F4" w:rsidRDefault="00DD52F4" w:rsidP="00DD52F4">
            <w:pPr>
              <w:pStyle w:val="Table"/>
            </w:pPr>
            <w:r w:rsidRPr="00DD52F4">
              <w:t>0.074</w:t>
            </w:r>
            <w:r w:rsidRPr="00DD52F4">
              <w:rPr>
                <w:vertAlign w:val="superscript"/>
              </w:rPr>
              <w:t>*</w:t>
            </w:r>
          </w:p>
        </w:tc>
        <w:tc>
          <w:tcPr>
            <w:tcW w:w="0" w:type="auto"/>
            <w:tcMar>
              <w:top w:w="15" w:type="dxa"/>
              <w:left w:w="75" w:type="dxa"/>
              <w:bottom w:w="15" w:type="dxa"/>
              <w:right w:w="75" w:type="dxa"/>
            </w:tcMar>
            <w:vAlign w:val="center"/>
            <w:hideMark/>
          </w:tcPr>
          <w:p w14:paraId="7FC67576" w14:textId="77777777" w:rsidR="00DD52F4" w:rsidRPr="00DD52F4" w:rsidRDefault="00DD52F4" w:rsidP="00DD52F4">
            <w:pPr>
              <w:pStyle w:val="Table"/>
            </w:pPr>
            <w:r w:rsidRPr="00DD52F4">
              <w:t>0.113</w:t>
            </w:r>
            <w:r w:rsidRPr="00DD52F4">
              <w:rPr>
                <w:vertAlign w:val="superscript"/>
              </w:rPr>
              <w:t>***</w:t>
            </w:r>
          </w:p>
        </w:tc>
        <w:tc>
          <w:tcPr>
            <w:tcW w:w="0" w:type="auto"/>
            <w:tcMar>
              <w:top w:w="15" w:type="dxa"/>
              <w:left w:w="75" w:type="dxa"/>
              <w:bottom w:w="15" w:type="dxa"/>
              <w:right w:w="75" w:type="dxa"/>
            </w:tcMar>
            <w:vAlign w:val="center"/>
            <w:hideMark/>
          </w:tcPr>
          <w:p w14:paraId="7B953A42" w14:textId="77777777" w:rsidR="00DD52F4" w:rsidRPr="00DD52F4" w:rsidRDefault="00DD52F4" w:rsidP="00DD52F4">
            <w:pPr>
              <w:pStyle w:val="Table"/>
            </w:pPr>
            <w:r w:rsidRPr="00DD52F4">
              <w:t>0.074</w:t>
            </w:r>
            <w:r w:rsidRPr="00DD52F4">
              <w:rPr>
                <w:vertAlign w:val="superscript"/>
              </w:rPr>
              <w:t>*</w:t>
            </w:r>
          </w:p>
        </w:tc>
        <w:tc>
          <w:tcPr>
            <w:tcW w:w="0" w:type="auto"/>
            <w:tcMar>
              <w:top w:w="15" w:type="dxa"/>
              <w:left w:w="75" w:type="dxa"/>
              <w:bottom w:w="15" w:type="dxa"/>
              <w:right w:w="75" w:type="dxa"/>
            </w:tcMar>
            <w:vAlign w:val="center"/>
            <w:hideMark/>
          </w:tcPr>
          <w:p w14:paraId="26E8E2B3" w14:textId="77777777" w:rsidR="00DD52F4" w:rsidRPr="00DD52F4" w:rsidRDefault="00DD52F4" w:rsidP="00DD52F4">
            <w:pPr>
              <w:pStyle w:val="Table"/>
            </w:pPr>
            <w:r w:rsidRPr="00DD52F4">
              <w:t> </w:t>
            </w:r>
          </w:p>
        </w:tc>
      </w:tr>
      <w:tr w:rsidR="00DD52F4" w:rsidRPr="00DD52F4" w14:paraId="319C6815" w14:textId="77777777" w:rsidTr="00DD52F4">
        <w:tc>
          <w:tcPr>
            <w:tcW w:w="0" w:type="auto"/>
            <w:tcMar>
              <w:top w:w="15" w:type="dxa"/>
              <w:left w:w="75" w:type="dxa"/>
              <w:bottom w:w="15" w:type="dxa"/>
              <w:right w:w="75" w:type="dxa"/>
            </w:tcMar>
            <w:vAlign w:val="center"/>
            <w:hideMark/>
          </w:tcPr>
          <w:p w14:paraId="734F2149"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3DBCEFAC" w14:textId="77777777" w:rsidR="00DD52F4" w:rsidRPr="00DD52F4" w:rsidRDefault="00DD52F4" w:rsidP="00DD52F4">
            <w:pPr>
              <w:pStyle w:val="Table"/>
            </w:pPr>
            <w:r w:rsidRPr="00DD52F4">
              <w:t>(0.025)</w:t>
            </w:r>
          </w:p>
        </w:tc>
        <w:tc>
          <w:tcPr>
            <w:tcW w:w="0" w:type="auto"/>
            <w:tcMar>
              <w:top w:w="15" w:type="dxa"/>
              <w:left w:w="75" w:type="dxa"/>
              <w:bottom w:w="15" w:type="dxa"/>
              <w:right w:w="75" w:type="dxa"/>
            </w:tcMar>
            <w:vAlign w:val="center"/>
            <w:hideMark/>
          </w:tcPr>
          <w:p w14:paraId="14436098" w14:textId="77777777" w:rsidR="00DD52F4" w:rsidRPr="00DD52F4" w:rsidRDefault="00DD52F4" w:rsidP="00DD52F4">
            <w:pPr>
              <w:pStyle w:val="Table"/>
            </w:pPr>
            <w:r w:rsidRPr="00DD52F4">
              <w:t>(0.033)</w:t>
            </w:r>
          </w:p>
        </w:tc>
        <w:tc>
          <w:tcPr>
            <w:tcW w:w="0" w:type="auto"/>
            <w:tcMar>
              <w:top w:w="15" w:type="dxa"/>
              <w:left w:w="75" w:type="dxa"/>
              <w:bottom w:w="15" w:type="dxa"/>
              <w:right w:w="75" w:type="dxa"/>
            </w:tcMar>
            <w:vAlign w:val="center"/>
            <w:hideMark/>
          </w:tcPr>
          <w:p w14:paraId="77DD6927" w14:textId="77777777" w:rsidR="00DD52F4" w:rsidRPr="00DD52F4" w:rsidRDefault="00DD52F4" w:rsidP="00DD52F4">
            <w:pPr>
              <w:pStyle w:val="Table"/>
            </w:pPr>
            <w:r w:rsidRPr="00DD52F4">
              <w:t>(0.025)</w:t>
            </w:r>
          </w:p>
        </w:tc>
        <w:tc>
          <w:tcPr>
            <w:tcW w:w="0" w:type="auto"/>
            <w:tcMar>
              <w:top w:w="15" w:type="dxa"/>
              <w:left w:w="75" w:type="dxa"/>
              <w:bottom w:w="15" w:type="dxa"/>
              <w:right w:w="75" w:type="dxa"/>
            </w:tcMar>
            <w:vAlign w:val="center"/>
            <w:hideMark/>
          </w:tcPr>
          <w:p w14:paraId="0417F761" w14:textId="77777777" w:rsidR="00DD52F4" w:rsidRPr="00DD52F4" w:rsidRDefault="00DD52F4" w:rsidP="00DD52F4">
            <w:pPr>
              <w:pStyle w:val="Table"/>
            </w:pPr>
            <w:r w:rsidRPr="00DD52F4">
              <w:t>(0.033)</w:t>
            </w:r>
          </w:p>
        </w:tc>
        <w:tc>
          <w:tcPr>
            <w:tcW w:w="0" w:type="auto"/>
            <w:tcMar>
              <w:top w:w="15" w:type="dxa"/>
              <w:left w:w="75" w:type="dxa"/>
              <w:bottom w:w="15" w:type="dxa"/>
              <w:right w:w="75" w:type="dxa"/>
            </w:tcMar>
            <w:vAlign w:val="center"/>
            <w:hideMark/>
          </w:tcPr>
          <w:p w14:paraId="267A019B" w14:textId="77777777" w:rsidR="00DD52F4" w:rsidRPr="00DD52F4" w:rsidRDefault="00DD52F4" w:rsidP="00DD52F4">
            <w:pPr>
              <w:pStyle w:val="Table"/>
            </w:pPr>
            <w:r w:rsidRPr="00DD52F4">
              <w:t> </w:t>
            </w:r>
          </w:p>
        </w:tc>
      </w:tr>
      <w:tr w:rsidR="00DD52F4" w:rsidRPr="00DD52F4" w14:paraId="64B9EC1F" w14:textId="77777777" w:rsidTr="00C55E27">
        <w:tc>
          <w:tcPr>
            <w:tcW w:w="0" w:type="auto"/>
            <w:tcMar>
              <w:top w:w="15" w:type="dxa"/>
              <w:left w:w="75" w:type="dxa"/>
              <w:bottom w:w="15" w:type="dxa"/>
              <w:right w:w="75" w:type="dxa"/>
            </w:tcMar>
            <w:hideMark/>
          </w:tcPr>
          <w:p w14:paraId="5851C020" w14:textId="24AFC5C5" w:rsidR="00DD52F4" w:rsidRPr="00DD52F4" w:rsidRDefault="00DD52F4" w:rsidP="00DD52F4">
            <w:pPr>
              <w:pStyle w:val="Table"/>
            </w:pPr>
            <w:r>
              <w:t>Student organization</w:t>
            </w:r>
          </w:p>
        </w:tc>
        <w:tc>
          <w:tcPr>
            <w:tcW w:w="0" w:type="auto"/>
            <w:tcMar>
              <w:top w:w="15" w:type="dxa"/>
              <w:left w:w="75" w:type="dxa"/>
              <w:bottom w:w="15" w:type="dxa"/>
              <w:right w:w="75" w:type="dxa"/>
            </w:tcMar>
            <w:vAlign w:val="center"/>
            <w:hideMark/>
          </w:tcPr>
          <w:p w14:paraId="534464F0" w14:textId="77777777" w:rsidR="00DD52F4" w:rsidRPr="00DD52F4" w:rsidRDefault="00DD52F4" w:rsidP="00DD52F4">
            <w:pPr>
              <w:pStyle w:val="Table"/>
            </w:pPr>
            <w:r w:rsidRPr="00DD52F4">
              <w:t>0.300</w:t>
            </w:r>
            <w:r w:rsidRPr="00DD52F4">
              <w:rPr>
                <w:vertAlign w:val="superscript"/>
              </w:rPr>
              <w:t>***</w:t>
            </w:r>
          </w:p>
        </w:tc>
        <w:tc>
          <w:tcPr>
            <w:tcW w:w="0" w:type="auto"/>
            <w:tcMar>
              <w:top w:w="15" w:type="dxa"/>
              <w:left w:w="75" w:type="dxa"/>
              <w:bottom w:w="15" w:type="dxa"/>
              <w:right w:w="75" w:type="dxa"/>
            </w:tcMar>
            <w:vAlign w:val="center"/>
            <w:hideMark/>
          </w:tcPr>
          <w:p w14:paraId="01E138D0" w14:textId="77777777" w:rsidR="00DD52F4" w:rsidRPr="00DD52F4" w:rsidRDefault="00DD52F4" w:rsidP="00DD52F4">
            <w:pPr>
              <w:pStyle w:val="Table"/>
            </w:pPr>
            <w:r w:rsidRPr="00DD52F4">
              <w:t>0.304</w:t>
            </w:r>
            <w:r w:rsidRPr="00DD52F4">
              <w:rPr>
                <w:vertAlign w:val="superscript"/>
              </w:rPr>
              <w:t>***</w:t>
            </w:r>
          </w:p>
        </w:tc>
        <w:tc>
          <w:tcPr>
            <w:tcW w:w="0" w:type="auto"/>
            <w:tcMar>
              <w:top w:w="15" w:type="dxa"/>
              <w:left w:w="75" w:type="dxa"/>
              <w:bottom w:w="15" w:type="dxa"/>
              <w:right w:w="75" w:type="dxa"/>
            </w:tcMar>
            <w:vAlign w:val="center"/>
            <w:hideMark/>
          </w:tcPr>
          <w:p w14:paraId="384D2D13" w14:textId="77777777" w:rsidR="00DD52F4" w:rsidRPr="00DD52F4" w:rsidRDefault="00DD52F4" w:rsidP="00DD52F4">
            <w:pPr>
              <w:pStyle w:val="Table"/>
            </w:pPr>
            <w:r w:rsidRPr="00DD52F4">
              <w:t>0.294</w:t>
            </w:r>
            <w:r w:rsidRPr="00DD52F4">
              <w:rPr>
                <w:vertAlign w:val="superscript"/>
              </w:rPr>
              <w:t>***</w:t>
            </w:r>
          </w:p>
        </w:tc>
        <w:tc>
          <w:tcPr>
            <w:tcW w:w="0" w:type="auto"/>
            <w:tcMar>
              <w:top w:w="15" w:type="dxa"/>
              <w:left w:w="75" w:type="dxa"/>
              <w:bottom w:w="15" w:type="dxa"/>
              <w:right w:w="75" w:type="dxa"/>
            </w:tcMar>
            <w:vAlign w:val="center"/>
            <w:hideMark/>
          </w:tcPr>
          <w:p w14:paraId="03C6FD83" w14:textId="77777777" w:rsidR="00DD52F4" w:rsidRPr="00DD52F4" w:rsidRDefault="00DD52F4" w:rsidP="00DD52F4">
            <w:pPr>
              <w:pStyle w:val="Table"/>
            </w:pPr>
            <w:r w:rsidRPr="00DD52F4">
              <w:t>0.309</w:t>
            </w:r>
            <w:r w:rsidRPr="00DD52F4">
              <w:rPr>
                <w:vertAlign w:val="superscript"/>
              </w:rPr>
              <w:t>***</w:t>
            </w:r>
          </w:p>
        </w:tc>
        <w:tc>
          <w:tcPr>
            <w:tcW w:w="0" w:type="auto"/>
            <w:tcMar>
              <w:top w:w="15" w:type="dxa"/>
              <w:left w:w="75" w:type="dxa"/>
              <w:bottom w:w="15" w:type="dxa"/>
              <w:right w:w="75" w:type="dxa"/>
            </w:tcMar>
            <w:vAlign w:val="center"/>
            <w:hideMark/>
          </w:tcPr>
          <w:p w14:paraId="03F83946" w14:textId="77777777" w:rsidR="00DD52F4" w:rsidRPr="00DD52F4" w:rsidRDefault="00DD52F4" w:rsidP="00DD52F4">
            <w:pPr>
              <w:pStyle w:val="Table"/>
            </w:pPr>
            <w:r w:rsidRPr="00DD52F4">
              <w:t>0.283</w:t>
            </w:r>
            <w:r w:rsidRPr="00DD52F4">
              <w:rPr>
                <w:vertAlign w:val="superscript"/>
              </w:rPr>
              <w:t>***</w:t>
            </w:r>
          </w:p>
        </w:tc>
      </w:tr>
      <w:tr w:rsidR="00DD52F4" w:rsidRPr="00DD52F4" w14:paraId="5ECA6C26" w14:textId="77777777" w:rsidTr="00C55E27">
        <w:tc>
          <w:tcPr>
            <w:tcW w:w="0" w:type="auto"/>
            <w:tcMar>
              <w:top w:w="15" w:type="dxa"/>
              <w:left w:w="75" w:type="dxa"/>
              <w:bottom w:w="15" w:type="dxa"/>
              <w:right w:w="75" w:type="dxa"/>
            </w:tcMar>
            <w:hideMark/>
          </w:tcPr>
          <w:p w14:paraId="4BA45C38" w14:textId="4DDD3C2E" w:rsidR="00DD52F4" w:rsidRPr="00DD52F4" w:rsidRDefault="00DD52F4" w:rsidP="00DD52F4">
            <w:pPr>
              <w:pStyle w:val="Table"/>
            </w:pPr>
            <w:r w:rsidRPr="00AD4139">
              <w:t> </w:t>
            </w:r>
          </w:p>
        </w:tc>
        <w:tc>
          <w:tcPr>
            <w:tcW w:w="0" w:type="auto"/>
            <w:tcMar>
              <w:top w:w="15" w:type="dxa"/>
              <w:left w:w="75" w:type="dxa"/>
              <w:bottom w:w="15" w:type="dxa"/>
              <w:right w:w="75" w:type="dxa"/>
            </w:tcMar>
            <w:vAlign w:val="center"/>
            <w:hideMark/>
          </w:tcPr>
          <w:p w14:paraId="7B72ACF4" w14:textId="77777777" w:rsidR="00DD52F4" w:rsidRPr="00DD52F4" w:rsidRDefault="00DD52F4" w:rsidP="00DD52F4">
            <w:pPr>
              <w:pStyle w:val="Table"/>
            </w:pPr>
            <w:r w:rsidRPr="00DD52F4">
              <w:t>(0.046)</w:t>
            </w:r>
          </w:p>
        </w:tc>
        <w:tc>
          <w:tcPr>
            <w:tcW w:w="0" w:type="auto"/>
            <w:tcMar>
              <w:top w:w="15" w:type="dxa"/>
              <w:left w:w="75" w:type="dxa"/>
              <w:bottom w:w="15" w:type="dxa"/>
              <w:right w:w="75" w:type="dxa"/>
            </w:tcMar>
            <w:vAlign w:val="center"/>
            <w:hideMark/>
          </w:tcPr>
          <w:p w14:paraId="7961F9F5" w14:textId="77777777" w:rsidR="00DD52F4" w:rsidRPr="00DD52F4" w:rsidRDefault="00DD52F4" w:rsidP="00DD52F4">
            <w:pPr>
              <w:pStyle w:val="Table"/>
            </w:pPr>
            <w:r w:rsidRPr="00DD52F4">
              <w:t>(0.046)</w:t>
            </w:r>
          </w:p>
        </w:tc>
        <w:tc>
          <w:tcPr>
            <w:tcW w:w="0" w:type="auto"/>
            <w:tcMar>
              <w:top w:w="15" w:type="dxa"/>
              <w:left w:w="75" w:type="dxa"/>
              <w:bottom w:w="15" w:type="dxa"/>
              <w:right w:w="75" w:type="dxa"/>
            </w:tcMar>
            <w:vAlign w:val="center"/>
            <w:hideMark/>
          </w:tcPr>
          <w:p w14:paraId="3EBF2CCE" w14:textId="77777777" w:rsidR="00DD52F4" w:rsidRPr="00DD52F4" w:rsidRDefault="00DD52F4" w:rsidP="00DD52F4">
            <w:pPr>
              <w:pStyle w:val="Table"/>
            </w:pPr>
            <w:r w:rsidRPr="00DD52F4">
              <w:t>(0.046)</w:t>
            </w:r>
          </w:p>
        </w:tc>
        <w:tc>
          <w:tcPr>
            <w:tcW w:w="0" w:type="auto"/>
            <w:tcMar>
              <w:top w:w="15" w:type="dxa"/>
              <w:left w:w="75" w:type="dxa"/>
              <w:bottom w:w="15" w:type="dxa"/>
              <w:right w:w="75" w:type="dxa"/>
            </w:tcMar>
            <w:vAlign w:val="center"/>
            <w:hideMark/>
          </w:tcPr>
          <w:p w14:paraId="4726BDF7" w14:textId="77777777" w:rsidR="00DD52F4" w:rsidRPr="00DD52F4" w:rsidRDefault="00DD52F4" w:rsidP="00DD52F4">
            <w:pPr>
              <w:pStyle w:val="Table"/>
            </w:pPr>
            <w:r w:rsidRPr="00DD52F4">
              <w:t>(0.047)</w:t>
            </w:r>
          </w:p>
        </w:tc>
        <w:tc>
          <w:tcPr>
            <w:tcW w:w="0" w:type="auto"/>
            <w:tcMar>
              <w:top w:w="15" w:type="dxa"/>
              <w:left w:w="75" w:type="dxa"/>
              <w:bottom w:w="15" w:type="dxa"/>
              <w:right w:w="75" w:type="dxa"/>
            </w:tcMar>
            <w:vAlign w:val="center"/>
            <w:hideMark/>
          </w:tcPr>
          <w:p w14:paraId="3452927C" w14:textId="77777777" w:rsidR="00DD52F4" w:rsidRPr="00DD52F4" w:rsidRDefault="00DD52F4" w:rsidP="00DD52F4">
            <w:pPr>
              <w:pStyle w:val="Table"/>
            </w:pPr>
            <w:r w:rsidRPr="00DD52F4">
              <w:t>(0.048)</w:t>
            </w:r>
          </w:p>
        </w:tc>
      </w:tr>
      <w:tr w:rsidR="00DD52F4" w:rsidRPr="00DD52F4" w14:paraId="7E37B9FD" w14:textId="77777777" w:rsidTr="00C55E27">
        <w:tc>
          <w:tcPr>
            <w:tcW w:w="0" w:type="auto"/>
            <w:tcMar>
              <w:top w:w="15" w:type="dxa"/>
              <w:left w:w="75" w:type="dxa"/>
              <w:bottom w:w="15" w:type="dxa"/>
              <w:right w:w="75" w:type="dxa"/>
            </w:tcMar>
            <w:hideMark/>
          </w:tcPr>
          <w:p w14:paraId="16A3C420" w14:textId="1E5C340C" w:rsidR="00DD52F4" w:rsidRPr="00DD52F4" w:rsidRDefault="00DD52F4" w:rsidP="00DD52F4">
            <w:pPr>
              <w:pStyle w:val="Table"/>
            </w:pPr>
            <w:r>
              <w:t>Professional organization</w:t>
            </w:r>
          </w:p>
        </w:tc>
        <w:tc>
          <w:tcPr>
            <w:tcW w:w="0" w:type="auto"/>
            <w:tcMar>
              <w:top w:w="15" w:type="dxa"/>
              <w:left w:w="75" w:type="dxa"/>
              <w:bottom w:w="15" w:type="dxa"/>
              <w:right w:w="75" w:type="dxa"/>
            </w:tcMar>
            <w:vAlign w:val="center"/>
            <w:hideMark/>
          </w:tcPr>
          <w:p w14:paraId="23A7BCB2" w14:textId="77777777" w:rsidR="00DD52F4" w:rsidRPr="00DD52F4" w:rsidRDefault="00DD52F4" w:rsidP="00DD52F4">
            <w:pPr>
              <w:pStyle w:val="Table"/>
            </w:pPr>
            <w:r w:rsidRPr="00DD52F4">
              <w:t>0.099</w:t>
            </w:r>
          </w:p>
        </w:tc>
        <w:tc>
          <w:tcPr>
            <w:tcW w:w="0" w:type="auto"/>
            <w:tcMar>
              <w:top w:w="15" w:type="dxa"/>
              <w:left w:w="75" w:type="dxa"/>
              <w:bottom w:w="15" w:type="dxa"/>
              <w:right w:w="75" w:type="dxa"/>
            </w:tcMar>
            <w:vAlign w:val="center"/>
            <w:hideMark/>
          </w:tcPr>
          <w:p w14:paraId="74FEAD8F" w14:textId="77777777" w:rsidR="00DD52F4" w:rsidRPr="00DD52F4" w:rsidRDefault="00DD52F4" w:rsidP="00DD52F4">
            <w:pPr>
              <w:pStyle w:val="Table"/>
            </w:pPr>
            <w:r w:rsidRPr="00DD52F4">
              <w:t>0.093</w:t>
            </w:r>
          </w:p>
        </w:tc>
        <w:tc>
          <w:tcPr>
            <w:tcW w:w="0" w:type="auto"/>
            <w:tcMar>
              <w:top w:w="15" w:type="dxa"/>
              <w:left w:w="75" w:type="dxa"/>
              <w:bottom w:w="15" w:type="dxa"/>
              <w:right w:w="75" w:type="dxa"/>
            </w:tcMar>
            <w:vAlign w:val="center"/>
            <w:hideMark/>
          </w:tcPr>
          <w:p w14:paraId="6955504A" w14:textId="77777777" w:rsidR="00DD52F4" w:rsidRPr="00DD52F4" w:rsidRDefault="00DD52F4" w:rsidP="00DD52F4">
            <w:pPr>
              <w:pStyle w:val="Table"/>
            </w:pPr>
            <w:r w:rsidRPr="00DD52F4">
              <w:t>0.092</w:t>
            </w:r>
          </w:p>
        </w:tc>
        <w:tc>
          <w:tcPr>
            <w:tcW w:w="0" w:type="auto"/>
            <w:tcMar>
              <w:top w:w="15" w:type="dxa"/>
              <w:left w:w="75" w:type="dxa"/>
              <w:bottom w:w="15" w:type="dxa"/>
              <w:right w:w="75" w:type="dxa"/>
            </w:tcMar>
            <w:vAlign w:val="center"/>
            <w:hideMark/>
          </w:tcPr>
          <w:p w14:paraId="08F62524" w14:textId="77777777" w:rsidR="00DD52F4" w:rsidRPr="00DD52F4" w:rsidRDefault="00DD52F4" w:rsidP="00DD52F4">
            <w:pPr>
              <w:pStyle w:val="Table"/>
            </w:pPr>
            <w:r w:rsidRPr="00DD52F4">
              <w:t>0.075</w:t>
            </w:r>
          </w:p>
        </w:tc>
        <w:tc>
          <w:tcPr>
            <w:tcW w:w="0" w:type="auto"/>
            <w:tcMar>
              <w:top w:w="15" w:type="dxa"/>
              <w:left w:w="75" w:type="dxa"/>
              <w:bottom w:w="15" w:type="dxa"/>
              <w:right w:w="75" w:type="dxa"/>
            </w:tcMar>
            <w:vAlign w:val="center"/>
            <w:hideMark/>
          </w:tcPr>
          <w:p w14:paraId="65FB8C06" w14:textId="77777777" w:rsidR="00DD52F4" w:rsidRPr="00DD52F4" w:rsidRDefault="00DD52F4" w:rsidP="00DD52F4">
            <w:pPr>
              <w:pStyle w:val="Table"/>
            </w:pPr>
            <w:r w:rsidRPr="00DD52F4">
              <w:t>0.040</w:t>
            </w:r>
          </w:p>
        </w:tc>
      </w:tr>
      <w:tr w:rsidR="00DD52F4" w:rsidRPr="00DD52F4" w14:paraId="06703BE0" w14:textId="77777777" w:rsidTr="00C55E27">
        <w:tc>
          <w:tcPr>
            <w:tcW w:w="0" w:type="auto"/>
            <w:tcMar>
              <w:top w:w="15" w:type="dxa"/>
              <w:left w:w="75" w:type="dxa"/>
              <w:bottom w:w="15" w:type="dxa"/>
              <w:right w:w="75" w:type="dxa"/>
            </w:tcMar>
            <w:hideMark/>
          </w:tcPr>
          <w:p w14:paraId="3AE709C2" w14:textId="4F1EABDB" w:rsidR="00DD52F4" w:rsidRPr="00DD52F4" w:rsidRDefault="00DD52F4" w:rsidP="00DD52F4">
            <w:pPr>
              <w:pStyle w:val="Table"/>
            </w:pPr>
            <w:r w:rsidRPr="00AD4139">
              <w:t> </w:t>
            </w:r>
          </w:p>
        </w:tc>
        <w:tc>
          <w:tcPr>
            <w:tcW w:w="0" w:type="auto"/>
            <w:tcMar>
              <w:top w:w="15" w:type="dxa"/>
              <w:left w:w="75" w:type="dxa"/>
              <w:bottom w:w="15" w:type="dxa"/>
              <w:right w:w="75" w:type="dxa"/>
            </w:tcMar>
            <w:vAlign w:val="center"/>
            <w:hideMark/>
          </w:tcPr>
          <w:p w14:paraId="4C6E3237" w14:textId="77777777" w:rsidR="00DD52F4" w:rsidRPr="00DD52F4" w:rsidRDefault="00DD52F4" w:rsidP="00DD52F4">
            <w:pPr>
              <w:pStyle w:val="Table"/>
            </w:pPr>
            <w:r w:rsidRPr="00DD52F4">
              <w:t>(0.075)</w:t>
            </w:r>
          </w:p>
        </w:tc>
        <w:tc>
          <w:tcPr>
            <w:tcW w:w="0" w:type="auto"/>
            <w:tcMar>
              <w:top w:w="15" w:type="dxa"/>
              <w:left w:w="75" w:type="dxa"/>
              <w:bottom w:w="15" w:type="dxa"/>
              <w:right w:w="75" w:type="dxa"/>
            </w:tcMar>
            <w:vAlign w:val="center"/>
            <w:hideMark/>
          </w:tcPr>
          <w:p w14:paraId="3A89408C" w14:textId="77777777" w:rsidR="00DD52F4" w:rsidRPr="00DD52F4" w:rsidRDefault="00DD52F4" w:rsidP="00DD52F4">
            <w:pPr>
              <w:pStyle w:val="Table"/>
            </w:pPr>
            <w:r w:rsidRPr="00DD52F4">
              <w:t>(0.075)</w:t>
            </w:r>
          </w:p>
        </w:tc>
        <w:tc>
          <w:tcPr>
            <w:tcW w:w="0" w:type="auto"/>
            <w:tcMar>
              <w:top w:w="15" w:type="dxa"/>
              <w:left w:w="75" w:type="dxa"/>
              <w:bottom w:w="15" w:type="dxa"/>
              <w:right w:w="75" w:type="dxa"/>
            </w:tcMar>
            <w:vAlign w:val="center"/>
            <w:hideMark/>
          </w:tcPr>
          <w:p w14:paraId="3E7E0929" w14:textId="77777777" w:rsidR="00DD52F4" w:rsidRPr="00DD52F4" w:rsidRDefault="00DD52F4" w:rsidP="00DD52F4">
            <w:pPr>
              <w:pStyle w:val="Table"/>
            </w:pPr>
            <w:r w:rsidRPr="00DD52F4">
              <w:t>(0.075)</w:t>
            </w:r>
          </w:p>
        </w:tc>
        <w:tc>
          <w:tcPr>
            <w:tcW w:w="0" w:type="auto"/>
            <w:tcMar>
              <w:top w:w="15" w:type="dxa"/>
              <w:left w:w="75" w:type="dxa"/>
              <w:bottom w:w="15" w:type="dxa"/>
              <w:right w:w="75" w:type="dxa"/>
            </w:tcMar>
            <w:vAlign w:val="center"/>
            <w:hideMark/>
          </w:tcPr>
          <w:p w14:paraId="04323C9F" w14:textId="77777777" w:rsidR="00DD52F4" w:rsidRPr="00DD52F4" w:rsidRDefault="00DD52F4" w:rsidP="00DD52F4">
            <w:pPr>
              <w:pStyle w:val="Table"/>
            </w:pPr>
            <w:r w:rsidRPr="00DD52F4">
              <w:t>(0.076)</w:t>
            </w:r>
          </w:p>
        </w:tc>
        <w:tc>
          <w:tcPr>
            <w:tcW w:w="0" w:type="auto"/>
            <w:tcMar>
              <w:top w:w="15" w:type="dxa"/>
              <w:left w:w="75" w:type="dxa"/>
              <w:bottom w:w="15" w:type="dxa"/>
              <w:right w:w="75" w:type="dxa"/>
            </w:tcMar>
            <w:vAlign w:val="center"/>
            <w:hideMark/>
          </w:tcPr>
          <w:p w14:paraId="164C4142" w14:textId="77777777" w:rsidR="00DD52F4" w:rsidRPr="00DD52F4" w:rsidRDefault="00DD52F4" w:rsidP="00DD52F4">
            <w:pPr>
              <w:pStyle w:val="Table"/>
            </w:pPr>
            <w:r w:rsidRPr="00DD52F4">
              <w:t>(0.078)</w:t>
            </w:r>
          </w:p>
        </w:tc>
      </w:tr>
      <w:tr w:rsidR="00DD52F4" w:rsidRPr="00DD52F4" w14:paraId="5664264F" w14:textId="77777777" w:rsidTr="00C55E27">
        <w:tc>
          <w:tcPr>
            <w:tcW w:w="0" w:type="auto"/>
            <w:tcMar>
              <w:top w:w="15" w:type="dxa"/>
              <w:left w:w="75" w:type="dxa"/>
              <w:bottom w:w="15" w:type="dxa"/>
              <w:right w:w="75" w:type="dxa"/>
            </w:tcMar>
            <w:hideMark/>
          </w:tcPr>
          <w:p w14:paraId="1AB5AB03" w14:textId="1C3A27C7" w:rsidR="00DD52F4" w:rsidRPr="00DD52F4" w:rsidRDefault="00DD52F4" w:rsidP="00DD52F4">
            <w:pPr>
              <w:pStyle w:val="Table"/>
            </w:pPr>
            <w:r>
              <w:t>Labor organization</w:t>
            </w:r>
          </w:p>
        </w:tc>
        <w:tc>
          <w:tcPr>
            <w:tcW w:w="0" w:type="auto"/>
            <w:tcMar>
              <w:top w:w="15" w:type="dxa"/>
              <w:left w:w="75" w:type="dxa"/>
              <w:bottom w:w="15" w:type="dxa"/>
              <w:right w:w="75" w:type="dxa"/>
            </w:tcMar>
            <w:vAlign w:val="center"/>
            <w:hideMark/>
          </w:tcPr>
          <w:p w14:paraId="466E5321" w14:textId="77777777" w:rsidR="00DD52F4" w:rsidRPr="00DD52F4" w:rsidRDefault="00DD52F4" w:rsidP="00DD52F4">
            <w:pPr>
              <w:pStyle w:val="Table"/>
            </w:pPr>
            <w:r w:rsidRPr="00DD52F4">
              <w:t>0.112</w:t>
            </w:r>
            <w:r w:rsidRPr="00DD52F4">
              <w:rPr>
                <w:vertAlign w:val="superscript"/>
              </w:rPr>
              <w:t>*</w:t>
            </w:r>
          </w:p>
        </w:tc>
        <w:tc>
          <w:tcPr>
            <w:tcW w:w="0" w:type="auto"/>
            <w:tcMar>
              <w:top w:w="15" w:type="dxa"/>
              <w:left w:w="75" w:type="dxa"/>
              <w:bottom w:w="15" w:type="dxa"/>
              <w:right w:w="75" w:type="dxa"/>
            </w:tcMar>
            <w:vAlign w:val="center"/>
            <w:hideMark/>
          </w:tcPr>
          <w:p w14:paraId="1177E5F1" w14:textId="77777777" w:rsidR="00DD52F4" w:rsidRPr="00DD52F4" w:rsidRDefault="00DD52F4" w:rsidP="00DD52F4">
            <w:pPr>
              <w:pStyle w:val="Table"/>
            </w:pPr>
            <w:r w:rsidRPr="00DD52F4">
              <w:t>0.107</w:t>
            </w:r>
            <w:r w:rsidRPr="00DD52F4">
              <w:rPr>
                <w:vertAlign w:val="superscript"/>
              </w:rPr>
              <w:t>*</w:t>
            </w:r>
          </w:p>
        </w:tc>
        <w:tc>
          <w:tcPr>
            <w:tcW w:w="0" w:type="auto"/>
            <w:tcMar>
              <w:top w:w="15" w:type="dxa"/>
              <w:left w:w="75" w:type="dxa"/>
              <w:bottom w:w="15" w:type="dxa"/>
              <w:right w:w="75" w:type="dxa"/>
            </w:tcMar>
            <w:vAlign w:val="center"/>
            <w:hideMark/>
          </w:tcPr>
          <w:p w14:paraId="3FBD16EF" w14:textId="77777777" w:rsidR="00DD52F4" w:rsidRPr="00DD52F4" w:rsidRDefault="00DD52F4" w:rsidP="00DD52F4">
            <w:pPr>
              <w:pStyle w:val="Table"/>
            </w:pPr>
            <w:r w:rsidRPr="00DD52F4">
              <w:t>0.099</w:t>
            </w:r>
            <w:r w:rsidRPr="00DD52F4">
              <w:rPr>
                <w:vertAlign w:val="superscript"/>
              </w:rPr>
              <w:t>*</w:t>
            </w:r>
          </w:p>
        </w:tc>
        <w:tc>
          <w:tcPr>
            <w:tcW w:w="0" w:type="auto"/>
            <w:tcMar>
              <w:top w:w="15" w:type="dxa"/>
              <w:left w:w="75" w:type="dxa"/>
              <w:bottom w:w="15" w:type="dxa"/>
              <w:right w:w="75" w:type="dxa"/>
            </w:tcMar>
            <w:vAlign w:val="center"/>
            <w:hideMark/>
          </w:tcPr>
          <w:p w14:paraId="54259422" w14:textId="77777777" w:rsidR="00DD52F4" w:rsidRPr="00DD52F4" w:rsidRDefault="00DD52F4" w:rsidP="00DD52F4">
            <w:pPr>
              <w:pStyle w:val="Table"/>
            </w:pPr>
            <w:r w:rsidRPr="00DD52F4">
              <w:t>0.107</w:t>
            </w:r>
            <w:r w:rsidRPr="00DD52F4">
              <w:rPr>
                <w:vertAlign w:val="superscript"/>
              </w:rPr>
              <w:t>*</w:t>
            </w:r>
          </w:p>
        </w:tc>
        <w:tc>
          <w:tcPr>
            <w:tcW w:w="0" w:type="auto"/>
            <w:tcMar>
              <w:top w:w="15" w:type="dxa"/>
              <w:left w:w="75" w:type="dxa"/>
              <w:bottom w:w="15" w:type="dxa"/>
              <w:right w:w="75" w:type="dxa"/>
            </w:tcMar>
            <w:vAlign w:val="center"/>
            <w:hideMark/>
          </w:tcPr>
          <w:p w14:paraId="40B0B6DD" w14:textId="77777777" w:rsidR="00DD52F4" w:rsidRPr="00DD52F4" w:rsidRDefault="00DD52F4" w:rsidP="00DD52F4">
            <w:pPr>
              <w:pStyle w:val="Table"/>
            </w:pPr>
            <w:r w:rsidRPr="00DD52F4">
              <w:t>0.089</w:t>
            </w:r>
          </w:p>
        </w:tc>
      </w:tr>
      <w:tr w:rsidR="00DD52F4" w:rsidRPr="00DD52F4" w14:paraId="5833C56C" w14:textId="77777777" w:rsidTr="00DD52F4">
        <w:tc>
          <w:tcPr>
            <w:tcW w:w="0" w:type="auto"/>
            <w:tcMar>
              <w:top w:w="15" w:type="dxa"/>
              <w:left w:w="75" w:type="dxa"/>
              <w:bottom w:w="15" w:type="dxa"/>
              <w:right w:w="75" w:type="dxa"/>
            </w:tcMar>
            <w:vAlign w:val="center"/>
            <w:hideMark/>
          </w:tcPr>
          <w:p w14:paraId="5B1E7F5C"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3C08E462" w14:textId="77777777" w:rsidR="00DD52F4" w:rsidRPr="00DD52F4" w:rsidRDefault="00DD52F4" w:rsidP="00DD52F4">
            <w:pPr>
              <w:pStyle w:val="Table"/>
            </w:pPr>
            <w:r w:rsidRPr="00DD52F4">
              <w:t>(0.044)</w:t>
            </w:r>
          </w:p>
        </w:tc>
        <w:tc>
          <w:tcPr>
            <w:tcW w:w="0" w:type="auto"/>
            <w:tcMar>
              <w:top w:w="15" w:type="dxa"/>
              <w:left w:w="75" w:type="dxa"/>
              <w:bottom w:w="15" w:type="dxa"/>
              <w:right w:w="75" w:type="dxa"/>
            </w:tcMar>
            <w:vAlign w:val="center"/>
            <w:hideMark/>
          </w:tcPr>
          <w:p w14:paraId="3C2E5606" w14:textId="77777777" w:rsidR="00DD52F4" w:rsidRPr="00DD52F4" w:rsidRDefault="00DD52F4" w:rsidP="00DD52F4">
            <w:pPr>
              <w:pStyle w:val="Table"/>
            </w:pPr>
            <w:r w:rsidRPr="00DD52F4">
              <w:t>(0.044)</w:t>
            </w:r>
          </w:p>
        </w:tc>
        <w:tc>
          <w:tcPr>
            <w:tcW w:w="0" w:type="auto"/>
            <w:tcMar>
              <w:top w:w="15" w:type="dxa"/>
              <w:left w:w="75" w:type="dxa"/>
              <w:bottom w:w="15" w:type="dxa"/>
              <w:right w:w="75" w:type="dxa"/>
            </w:tcMar>
            <w:vAlign w:val="center"/>
            <w:hideMark/>
          </w:tcPr>
          <w:p w14:paraId="58A6F686" w14:textId="77777777" w:rsidR="00DD52F4" w:rsidRPr="00DD52F4" w:rsidRDefault="00DD52F4" w:rsidP="00DD52F4">
            <w:pPr>
              <w:pStyle w:val="Table"/>
            </w:pPr>
            <w:r w:rsidRPr="00DD52F4">
              <w:t>(0.044)</w:t>
            </w:r>
          </w:p>
        </w:tc>
        <w:tc>
          <w:tcPr>
            <w:tcW w:w="0" w:type="auto"/>
            <w:tcMar>
              <w:top w:w="15" w:type="dxa"/>
              <w:left w:w="75" w:type="dxa"/>
              <w:bottom w:w="15" w:type="dxa"/>
              <w:right w:w="75" w:type="dxa"/>
            </w:tcMar>
            <w:vAlign w:val="center"/>
            <w:hideMark/>
          </w:tcPr>
          <w:p w14:paraId="184C646C" w14:textId="77777777" w:rsidR="00DD52F4" w:rsidRPr="00DD52F4" w:rsidRDefault="00DD52F4" w:rsidP="00DD52F4">
            <w:pPr>
              <w:pStyle w:val="Table"/>
            </w:pPr>
            <w:r w:rsidRPr="00DD52F4">
              <w:t>(0.045)</w:t>
            </w:r>
          </w:p>
        </w:tc>
        <w:tc>
          <w:tcPr>
            <w:tcW w:w="0" w:type="auto"/>
            <w:tcMar>
              <w:top w:w="15" w:type="dxa"/>
              <w:left w:w="75" w:type="dxa"/>
              <w:bottom w:w="15" w:type="dxa"/>
              <w:right w:w="75" w:type="dxa"/>
            </w:tcMar>
            <w:vAlign w:val="center"/>
            <w:hideMark/>
          </w:tcPr>
          <w:p w14:paraId="45B552BC" w14:textId="77777777" w:rsidR="00DD52F4" w:rsidRPr="00DD52F4" w:rsidRDefault="00DD52F4" w:rsidP="00DD52F4">
            <w:pPr>
              <w:pStyle w:val="Table"/>
            </w:pPr>
            <w:r w:rsidRPr="00DD52F4">
              <w:t>(0.046)</w:t>
            </w:r>
          </w:p>
        </w:tc>
      </w:tr>
      <w:tr w:rsidR="00DD52F4" w:rsidRPr="00DD52F4" w14:paraId="5229756C" w14:textId="77777777" w:rsidTr="00DD52F4">
        <w:tc>
          <w:tcPr>
            <w:tcW w:w="0" w:type="auto"/>
            <w:tcMar>
              <w:top w:w="15" w:type="dxa"/>
              <w:left w:w="75" w:type="dxa"/>
              <w:bottom w:w="15" w:type="dxa"/>
              <w:right w:w="75" w:type="dxa"/>
            </w:tcMar>
            <w:vAlign w:val="center"/>
            <w:hideMark/>
          </w:tcPr>
          <w:p w14:paraId="552992E1" w14:textId="1AD1F320" w:rsidR="00DD52F4" w:rsidRPr="00DD52F4" w:rsidRDefault="00DD52F4" w:rsidP="00DD52F4">
            <w:pPr>
              <w:pStyle w:val="Table"/>
            </w:pPr>
            <w:r>
              <w:rPr>
                <w:rFonts w:eastAsia="Times New Roman" w:cs="Times New Roman"/>
                <w:szCs w:val="24"/>
              </w:rPr>
              <w:t>Capital</w:t>
            </w:r>
          </w:p>
        </w:tc>
        <w:tc>
          <w:tcPr>
            <w:tcW w:w="0" w:type="auto"/>
            <w:tcMar>
              <w:top w:w="15" w:type="dxa"/>
              <w:left w:w="75" w:type="dxa"/>
              <w:bottom w:w="15" w:type="dxa"/>
              <w:right w:w="75" w:type="dxa"/>
            </w:tcMar>
            <w:vAlign w:val="center"/>
            <w:hideMark/>
          </w:tcPr>
          <w:p w14:paraId="36F4A8FE"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6303D749" w14:textId="77777777" w:rsidR="00DD52F4" w:rsidRPr="00DD52F4" w:rsidRDefault="00DD52F4" w:rsidP="00DD52F4">
            <w:pPr>
              <w:pStyle w:val="Table"/>
            </w:pPr>
            <w:r w:rsidRPr="00DD52F4">
              <w:t>0.310</w:t>
            </w:r>
            <w:r w:rsidRPr="00DD52F4">
              <w:rPr>
                <w:vertAlign w:val="superscript"/>
              </w:rPr>
              <w:t>**</w:t>
            </w:r>
          </w:p>
        </w:tc>
        <w:tc>
          <w:tcPr>
            <w:tcW w:w="0" w:type="auto"/>
            <w:tcMar>
              <w:top w:w="15" w:type="dxa"/>
              <w:left w:w="75" w:type="dxa"/>
              <w:bottom w:w="15" w:type="dxa"/>
              <w:right w:w="75" w:type="dxa"/>
            </w:tcMar>
            <w:vAlign w:val="center"/>
            <w:hideMark/>
          </w:tcPr>
          <w:p w14:paraId="25670282"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7BD7F9C8" w14:textId="77777777" w:rsidR="00DD52F4" w:rsidRPr="00DD52F4" w:rsidRDefault="00DD52F4" w:rsidP="00DD52F4">
            <w:pPr>
              <w:pStyle w:val="Table"/>
            </w:pPr>
            <w:r w:rsidRPr="00DD52F4">
              <w:t>0.306</w:t>
            </w:r>
            <w:r w:rsidRPr="00DD52F4">
              <w:rPr>
                <w:vertAlign w:val="superscript"/>
              </w:rPr>
              <w:t>**</w:t>
            </w:r>
          </w:p>
        </w:tc>
        <w:tc>
          <w:tcPr>
            <w:tcW w:w="0" w:type="auto"/>
            <w:tcMar>
              <w:top w:w="15" w:type="dxa"/>
              <w:left w:w="75" w:type="dxa"/>
              <w:bottom w:w="15" w:type="dxa"/>
              <w:right w:w="75" w:type="dxa"/>
            </w:tcMar>
            <w:vAlign w:val="center"/>
            <w:hideMark/>
          </w:tcPr>
          <w:p w14:paraId="27967594" w14:textId="77777777" w:rsidR="00DD52F4" w:rsidRPr="00DD52F4" w:rsidRDefault="00DD52F4" w:rsidP="00DD52F4">
            <w:pPr>
              <w:pStyle w:val="Table"/>
            </w:pPr>
            <w:r w:rsidRPr="00DD52F4">
              <w:t>0.489</w:t>
            </w:r>
            <w:r w:rsidRPr="00DD52F4">
              <w:rPr>
                <w:vertAlign w:val="superscript"/>
              </w:rPr>
              <w:t>***</w:t>
            </w:r>
          </w:p>
        </w:tc>
      </w:tr>
      <w:tr w:rsidR="00DD52F4" w:rsidRPr="00DD52F4" w14:paraId="6799B4B2" w14:textId="77777777" w:rsidTr="00DD52F4">
        <w:tc>
          <w:tcPr>
            <w:tcW w:w="0" w:type="auto"/>
            <w:tcMar>
              <w:top w:w="15" w:type="dxa"/>
              <w:left w:w="75" w:type="dxa"/>
              <w:bottom w:w="15" w:type="dxa"/>
              <w:right w:w="75" w:type="dxa"/>
            </w:tcMar>
            <w:vAlign w:val="center"/>
            <w:hideMark/>
          </w:tcPr>
          <w:p w14:paraId="1B8A9517" w14:textId="685EC444" w:rsidR="00DD52F4" w:rsidRPr="00DD52F4" w:rsidRDefault="00DD52F4" w:rsidP="00DD52F4">
            <w:pPr>
              <w:pStyle w:val="Table"/>
            </w:pPr>
            <w:r w:rsidRPr="00991E8E">
              <w:rPr>
                <w:rFonts w:eastAsia="Times New Roman" w:cs="Times New Roman"/>
                <w:szCs w:val="24"/>
              </w:rPr>
              <w:t> </w:t>
            </w:r>
          </w:p>
        </w:tc>
        <w:tc>
          <w:tcPr>
            <w:tcW w:w="0" w:type="auto"/>
            <w:tcMar>
              <w:top w:w="15" w:type="dxa"/>
              <w:left w:w="75" w:type="dxa"/>
              <w:bottom w:w="15" w:type="dxa"/>
              <w:right w:w="75" w:type="dxa"/>
            </w:tcMar>
            <w:vAlign w:val="center"/>
            <w:hideMark/>
          </w:tcPr>
          <w:p w14:paraId="2E865991"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7326CAB7" w14:textId="77777777" w:rsidR="00DD52F4" w:rsidRPr="00DD52F4" w:rsidRDefault="00DD52F4" w:rsidP="00DD52F4">
            <w:pPr>
              <w:pStyle w:val="Table"/>
            </w:pPr>
            <w:r w:rsidRPr="00DD52F4">
              <w:t>(0.115)</w:t>
            </w:r>
          </w:p>
        </w:tc>
        <w:tc>
          <w:tcPr>
            <w:tcW w:w="0" w:type="auto"/>
            <w:tcMar>
              <w:top w:w="15" w:type="dxa"/>
              <w:left w:w="75" w:type="dxa"/>
              <w:bottom w:w="15" w:type="dxa"/>
              <w:right w:w="75" w:type="dxa"/>
            </w:tcMar>
            <w:vAlign w:val="center"/>
            <w:hideMark/>
          </w:tcPr>
          <w:p w14:paraId="323BD3C7"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3C385887" w14:textId="77777777" w:rsidR="00DD52F4" w:rsidRPr="00DD52F4" w:rsidRDefault="00DD52F4" w:rsidP="00DD52F4">
            <w:pPr>
              <w:pStyle w:val="Table"/>
            </w:pPr>
            <w:r w:rsidRPr="00DD52F4">
              <w:t>(0.116)</w:t>
            </w:r>
          </w:p>
        </w:tc>
        <w:tc>
          <w:tcPr>
            <w:tcW w:w="0" w:type="auto"/>
            <w:tcMar>
              <w:top w:w="15" w:type="dxa"/>
              <w:left w:w="75" w:type="dxa"/>
              <w:bottom w:w="15" w:type="dxa"/>
              <w:right w:w="75" w:type="dxa"/>
            </w:tcMar>
            <w:vAlign w:val="center"/>
            <w:hideMark/>
          </w:tcPr>
          <w:p w14:paraId="58A907B6" w14:textId="77777777" w:rsidR="00DD52F4" w:rsidRPr="00DD52F4" w:rsidRDefault="00DD52F4" w:rsidP="00DD52F4">
            <w:pPr>
              <w:pStyle w:val="Table"/>
            </w:pPr>
            <w:r w:rsidRPr="00DD52F4">
              <w:t>(0.087)</w:t>
            </w:r>
          </w:p>
        </w:tc>
      </w:tr>
      <w:tr w:rsidR="00DD52F4" w:rsidRPr="00DD52F4" w14:paraId="0FA1A8CE" w14:textId="77777777" w:rsidTr="00DD52F4">
        <w:tc>
          <w:tcPr>
            <w:tcW w:w="0" w:type="auto"/>
            <w:tcMar>
              <w:top w:w="15" w:type="dxa"/>
              <w:left w:w="75" w:type="dxa"/>
              <w:bottom w:w="15" w:type="dxa"/>
              <w:right w:w="75" w:type="dxa"/>
            </w:tcMar>
            <w:vAlign w:val="center"/>
            <w:hideMark/>
          </w:tcPr>
          <w:p w14:paraId="0EB5F9DE" w14:textId="0722FD9D" w:rsidR="00DD52F4" w:rsidRPr="00DD52F4" w:rsidRDefault="00DD52F4" w:rsidP="00DD52F4">
            <w:pPr>
              <w:pStyle w:val="Table"/>
            </w:pPr>
            <w:r>
              <w:rPr>
                <w:rFonts w:eastAsia="Times New Roman" w:cs="Times New Roman"/>
                <w:szCs w:val="24"/>
              </w:rPr>
              <w:t>Repression</w:t>
            </w:r>
          </w:p>
        </w:tc>
        <w:tc>
          <w:tcPr>
            <w:tcW w:w="0" w:type="auto"/>
            <w:tcMar>
              <w:top w:w="15" w:type="dxa"/>
              <w:left w:w="75" w:type="dxa"/>
              <w:bottom w:w="15" w:type="dxa"/>
              <w:right w:w="75" w:type="dxa"/>
            </w:tcMar>
            <w:vAlign w:val="center"/>
            <w:hideMark/>
          </w:tcPr>
          <w:p w14:paraId="763F6E05"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7A6CB4BE" w14:textId="77777777" w:rsidR="00DD52F4" w:rsidRPr="00DD52F4" w:rsidRDefault="00DD52F4" w:rsidP="00DD52F4">
            <w:pPr>
              <w:pStyle w:val="Table"/>
            </w:pPr>
            <w:r w:rsidRPr="00DD52F4">
              <w:t>-0.152</w:t>
            </w:r>
            <w:r w:rsidRPr="00DD52F4">
              <w:rPr>
                <w:vertAlign w:val="superscript"/>
              </w:rPr>
              <w:t>***</w:t>
            </w:r>
          </w:p>
        </w:tc>
        <w:tc>
          <w:tcPr>
            <w:tcW w:w="0" w:type="auto"/>
            <w:tcMar>
              <w:top w:w="15" w:type="dxa"/>
              <w:left w:w="75" w:type="dxa"/>
              <w:bottom w:w="15" w:type="dxa"/>
              <w:right w:w="75" w:type="dxa"/>
            </w:tcMar>
            <w:vAlign w:val="center"/>
            <w:hideMark/>
          </w:tcPr>
          <w:p w14:paraId="375ED1D6" w14:textId="77777777" w:rsidR="00DD52F4" w:rsidRPr="00DD52F4" w:rsidRDefault="00DD52F4" w:rsidP="00DD52F4">
            <w:pPr>
              <w:pStyle w:val="Table"/>
            </w:pPr>
            <w:r w:rsidRPr="00DD52F4">
              <w:t>-0.154</w:t>
            </w:r>
            <w:r w:rsidRPr="00DD52F4">
              <w:rPr>
                <w:vertAlign w:val="superscript"/>
              </w:rPr>
              <w:t>***</w:t>
            </w:r>
          </w:p>
        </w:tc>
        <w:tc>
          <w:tcPr>
            <w:tcW w:w="0" w:type="auto"/>
            <w:tcMar>
              <w:top w:w="15" w:type="dxa"/>
              <w:left w:w="75" w:type="dxa"/>
              <w:bottom w:w="15" w:type="dxa"/>
              <w:right w:w="75" w:type="dxa"/>
            </w:tcMar>
            <w:vAlign w:val="center"/>
            <w:hideMark/>
          </w:tcPr>
          <w:p w14:paraId="4BA4DF79" w14:textId="77777777" w:rsidR="00DD52F4" w:rsidRPr="00DD52F4" w:rsidRDefault="00DD52F4" w:rsidP="00DD52F4">
            <w:pPr>
              <w:pStyle w:val="Table"/>
            </w:pPr>
            <w:r w:rsidRPr="00DD52F4">
              <w:t>-0.153</w:t>
            </w:r>
            <w:r w:rsidRPr="00DD52F4">
              <w:rPr>
                <w:vertAlign w:val="superscript"/>
              </w:rPr>
              <w:t>***</w:t>
            </w:r>
          </w:p>
        </w:tc>
        <w:tc>
          <w:tcPr>
            <w:tcW w:w="0" w:type="auto"/>
            <w:tcMar>
              <w:top w:w="15" w:type="dxa"/>
              <w:left w:w="75" w:type="dxa"/>
              <w:bottom w:w="15" w:type="dxa"/>
              <w:right w:w="75" w:type="dxa"/>
            </w:tcMar>
            <w:vAlign w:val="center"/>
            <w:hideMark/>
          </w:tcPr>
          <w:p w14:paraId="0F1E11E8" w14:textId="77777777" w:rsidR="00DD52F4" w:rsidRPr="00DD52F4" w:rsidRDefault="00DD52F4" w:rsidP="00DD52F4">
            <w:pPr>
              <w:pStyle w:val="Table"/>
            </w:pPr>
            <w:r w:rsidRPr="00DD52F4">
              <w:t>-0.154</w:t>
            </w:r>
            <w:r w:rsidRPr="00DD52F4">
              <w:rPr>
                <w:vertAlign w:val="superscript"/>
              </w:rPr>
              <w:t>***</w:t>
            </w:r>
          </w:p>
        </w:tc>
      </w:tr>
      <w:tr w:rsidR="00DD52F4" w:rsidRPr="00DD52F4" w14:paraId="566701BD" w14:textId="77777777" w:rsidTr="00DD52F4">
        <w:tc>
          <w:tcPr>
            <w:tcW w:w="0" w:type="auto"/>
            <w:tcMar>
              <w:top w:w="15" w:type="dxa"/>
              <w:left w:w="75" w:type="dxa"/>
              <w:bottom w:w="15" w:type="dxa"/>
              <w:right w:w="75" w:type="dxa"/>
            </w:tcMar>
            <w:vAlign w:val="center"/>
            <w:hideMark/>
          </w:tcPr>
          <w:p w14:paraId="47D5B12A" w14:textId="0BF8D550" w:rsidR="00DD52F4" w:rsidRPr="00DD52F4" w:rsidRDefault="00DD52F4" w:rsidP="00DD52F4">
            <w:pPr>
              <w:pStyle w:val="Table"/>
            </w:pPr>
            <w:r w:rsidRPr="00991E8E">
              <w:rPr>
                <w:rFonts w:eastAsia="Times New Roman" w:cs="Times New Roman"/>
                <w:szCs w:val="24"/>
              </w:rPr>
              <w:t> </w:t>
            </w:r>
          </w:p>
        </w:tc>
        <w:tc>
          <w:tcPr>
            <w:tcW w:w="0" w:type="auto"/>
            <w:tcMar>
              <w:top w:w="15" w:type="dxa"/>
              <w:left w:w="75" w:type="dxa"/>
              <w:bottom w:w="15" w:type="dxa"/>
              <w:right w:w="75" w:type="dxa"/>
            </w:tcMar>
            <w:vAlign w:val="center"/>
            <w:hideMark/>
          </w:tcPr>
          <w:p w14:paraId="6BFA794A"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030BEE58" w14:textId="77777777" w:rsidR="00DD52F4" w:rsidRPr="00DD52F4" w:rsidRDefault="00DD52F4" w:rsidP="00DD52F4">
            <w:pPr>
              <w:pStyle w:val="Table"/>
            </w:pPr>
            <w:r w:rsidRPr="00DD52F4">
              <w:t>(0.045)</w:t>
            </w:r>
          </w:p>
        </w:tc>
        <w:tc>
          <w:tcPr>
            <w:tcW w:w="0" w:type="auto"/>
            <w:tcMar>
              <w:top w:w="15" w:type="dxa"/>
              <w:left w:w="75" w:type="dxa"/>
              <w:bottom w:w="15" w:type="dxa"/>
              <w:right w:w="75" w:type="dxa"/>
            </w:tcMar>
            <w:vAlign w:val="center"/>
            <w:hideMark/>
          </w:tcPr>
          <w:p w14:paraId="7BC34D27" w14:textId="77777777" w:rsidR="00DD52F4" w:rsidRPr="00DD52F4" w:rsidRDefault="00DD52F4" w:rsidP="00DD52F4">
            <w:pPr>
              <w:pStyle w:val="Table"/>
            </w:pPr>
            <w:r w:rsidRPr="00DD52F4">
              <w:t>(0.045)</w:t>
            </w:r>
          </w:p>
        </w:tc>
        <w:tc>
          <w:tcPr>
            <w:tcW w:w="0" w:type="auto"/>
            <w:tcMar>
              <w:top w:w="15" w:type="dxa"/>
              <w:left w:w="75" w:type="dxa"/>
              <w:bottom w:w="15" w:type="dxa"/>
              <w:right w:w="75" w:type="dxa"/>
            </w:tcMar>
            <w:vAlign w:val="center"/>
            <w:hideMark/>
          </w:tcPr>
          <w:p w14:paraId="0E73D14D" w14:textId="77777777" w:rsidR="00DD52F4" w:rsidRPr="00DD52F4" w:rsidRDefault="00DD52F4" w:rsidP="00DD52F4">
            <w:pPr>
              <w:pStyle w:val="Table"/>
            </w:pPr>
            <w:r w:rsidRPr="00DD52F4">
              <w:t>(0.046)</w:t>
            </w:r>
          </w:p>
        </w:tc>
        <w:tc>
          <w:tcPr>
            <w:tcW w:w="0" w:type="auto"/>
            <w:tcMar>
              <w:top w:w="15" w:type="dxa"/>
              <w:left w:w="75" w:type="dxa"/>
              <w:bottom w:w="15" w:type="dxa"/>
              <w:right w:w="75" w:type="dxa"/>
            </w:tcMar>
            <w:vAlign w:val="center"/>
            <w:hideMark/>
          </w:tcPr>
          <w:p w14:paraId="0C313265" w14:textId="77777777" w:rsidR="00DD52F4" w:rsidRPr="00DD52F4" w:rsidRDefault="00DD52F4" w:rsidP="00DD52F4">
            <w:pPr>
              <w:pStyle w:val="Table"/>
            </w:pPr>
            <w:r w:rsidRPr="00DD52F4">
              <w:t>(0.045)</w:t>
            </w:r>
          </w:p>
        </w:tc>
      </w:tr>
      <w:tr w:rsidR="00DD52F4" w:rsidRPr="00DD52F4" w14:paraId="5A39A578" w14:textId="77777777" w:rsidTr="00DD52F4">
        <w:tc>
          <w:tcPr>
            <w:tcW w:w="0" w:type="auto"/>
            <w:tcMar>
              <w:top w:w="15" w:type="dxa"/>
              <w:left w:w="75" w:type="dxa"/>
              <w:bottom w:w="15" w:type="dxa"/>
              <w:right w:w="75" w:type="dxa"/>
            </w:tcMar>
            <w:vAlign w:val="center"/>
            <w:hideMark/>
          </w:tcPr>
          <w:p w14:paraId="48BAA094" w14:textId="27380602" w:rsidR="00DD52F4" w:rsidRPr="00DD52F4" w:rsidRDefault="00DD52F4" w:rsidP="00DD52F4">
            <w:pPr>
              <w:pStyle w:val="Table"/>
            </w:pPr>
            <w:r>
              <w:rPr>
                <w:rFonts w:eastAsia="Times New Roman" w:cs="Times New Roman"/>
                <w:szCs w:val="24"/>
              </w:rPr>
              <w:t>Urban</w:t>
            </w:r>
          </w:p>
        </w:tc>
        <w:tc>
          <w:tcPr>
            <w:tcW w:w="0" w:type="auto"/>
            <w:tcMar>
              <w:top w:w="15" w:type="dxa"/>
              <w:left w:w="75" w:type="dxa"/>
              <w:bottom w:w="15" w:type="dxa"/>
              <w:right w:w="75" w:type="dxa"/>
            </w:tcMar>
            <w:vAlign w:val="center"/>
            <w:hideMark/>
          </w:tcPr>
          <w:p w14:paraId="3AAF1D57"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6B0568B2"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498E698D" w14:textId="77777777" w:rsidR="00DD52F4" w:rsidRPr="00DD52F4" w:rsidRDefault="00DD52F4" w:rsidP="00DD52F4">
            <w:pPr>
              <w:pStyle w:val="Table"/>
            </w:pPr>
            <w:r w:rsidRPr="00DD52F4">
              <w:t>0.206</w:t>
            </w:r>
            <w:r w:rsidRPr="00DD52F4">
              <w:rPr>
                <w:vertAlign w:val="superscript"/>
              </w:rPr>
              <w:t>***</w:t>
            </w:r>
          </w:p>
        </w:tc>
        <w:tc>
          <w:tcPr>
            <w:tcW w:w="0" w:type="auto"/>
            <w:tcMar>
              <w:top w:w="15" w:type="dxa"/>
              <w:left w:w="75" w:type="dxa"/>
              <w:bottom w:w="15" w:type="dxa"/>
              <w:right w:w="75" w:type="dxa"/>
            </w:tcMar>
            <w:vAlign w:val="center"/>
            <w:hideMark/>
          </w:tcPr>
          <w:p w14:paraId="77742DD8"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3F0FBFB0" w14:textId="77777777" w:rsidR="00DD52F4" w:rsidRPr="00DD52F4" w:rsidRDefault="00DD52F4" w:rsidP="00DD52F4">
            <w:pPr>
              <w:pStyle w:val="Table"/>
            </w:pPr>
            <w:r w:rsidRPr="00DD52F4">
              <w:t> </w:t>
            </w:r>
          </w:p>
        </w:tc>
      </w:tr>
      <w:tr w:rsidR="00DD52F4" w:rsidRPr="00DD52F4" w14:paraId="5446A52E" w14:textId="77777777" w:rsidTr="00DD52F4">
        <w:tc>
          <w:tcPr>
            <w:tcW w:w="0" w:type="auto"/>
            <w:tcMar>
              <w:top w:w="15" w:type="dxa"/>
              <w:left w:w="75" w:type="dxa"/>
              <w:bottom w:w="15" w:type="dxa"/>
              <w:right w:w="75" w:type="dxa"/>
            </w:tcMar>
            <w:vAlign w:val="center"/>
            <w:hideMark/>
          </w:tcPr>
          <w:p w14:paraId="708DC0F6"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09308B71"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26621B16"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1CB5D4D7" w14:textId="77777777" w:rsidR="00DD52F4" w:rsidRPr="00DD52F4" w:rsidRDefault="00DD52F4" w:rsidP="00DD52F4">
            <w:pPr>
              <w:pStyle w:val="Table"/>
            </w:pPr>
            <w:r w:rsidRPr="00DD52F4">
              <w:t>(0.062)</w:t>
            </w:r>
          </w:p>
        </w:tc>
        <w:tc>
          <w:tcPr>
            <w:tcW w:w="0" w:type="auto"/>
            <w:tcMar>
              <w:top w:w="15" w:type="dxa"/>
              <w:left w:w="75" w:type="dxa"/>
              <w:bottom w:w="15" w:type="dxa"/>
              <w:right w:w="75" w:type="dxa"/>
            </w:tcMar>
            <w:vAlign w:val="center"/>
            <w:hideMark/>
          </w:tcPr>
          <w:p w14:paraId="06B2F847"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1AEB69CD" w14:textId="77777777" w:rsidR="00DD52F4" w:rsidRPr="00DD52F4" w:rsidRDefault="00DD52F4" w:rsidP="00DD52F4">
            <w:pPr>
              <w:pStyle w:val="Table"/>
            </w:pPr>
            <w:r w:rsidRPr="00DD52F4">
              <w:t> </w:t>
            </w:r>
          </w:p>
        </w:tc>
      </w:tr>
      <w:tr w:rsidR="00DD52F4" w:rsidRPr="00DD52F4" w14:paraId="07C3D979" w14:textId="77777777" w:rsidTr="009D15D6">
        <w:tc>
          <w:tcPr>
            <w:tcW w:w="0" w:type="auto"/>
            <w:tcMar>
              <w:top w:w="15" w:type="dxa"/>
              <w:left w:w="75" w:type="dxa"/>
              <w:bottom w:w="15" w:type="dxa"/>
              <w:right w:w="75" w:type="dxa"/>
            </w:tcMar>
            <w:hideMark/>
          </w:tcPr>
          <w:p w14:paraId="353BA908" w14:textId="413426E7" w:rsidR="00DD52F4" w:rsidRPr="00DD52F4" w:rsidRDefault="00DD52F4" w:rsidP="00DD52F4">
            <w:pPr>
              <w:pStyle w:val="Table"/>
            </w:pPr>
            <w:r>
              <w:t>V-Dem free expression</w:t>
            </w:r>
          </w:p>
        </w:tc>
        <w:tc>
          <w:tcPr>
            <w:tcW w:w="0" w:type="auto"/>
            <w:tcMar>
              <w:top w:w="15" w:type="dxa"/>
              <w:left w:w="75" w:type="dxa"/>
              <w:bottom w:w="15" w:type="dxa"/>
              <w:right w:w="75" w:type="dxa"/>
            </w:tcMar>
            <w:vAlign w:val="center"/>
            <w:hideMark/>
          </w:tcPr>
          <w:p w14:paraId="4CD07125"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73917F17"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2FC58FB7"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49272AC8" w14:textId="77777777" w:rsidR="00DD52F4" w:rsidRPr="00DD52F4" w:rsidRDefault="00DD52F4" w:rsidP="00DD52F4">
            <w:pPr>
              <w:pStyle w:val="Table"/>
            </w:pPr>
            <w:r w:rsidRPr="00DD52F4">
              <w:t>-0.672</w:t>
            </w:r>
          </w:p>
        </w:tc>
        <w:tc>
          <w:tcPr>
            <w:tcW w:w="0" w:type="auto"/>
            <w:tcMar>
              <w:top w:w="15" w:type="dxa"/>
              <w:left w:w="75" w:type="dxa"/>
              <w:bottom w:w="15" w:type="dxa"/>
              <w:right w:w="75" w:type="dxa"/>
            </w:tcMar>
            <w:vAlign w:val="center"/>
            <w:hideMark/>
          </w:tcPr>
          <w:p w14:paraId="7EA1298C" w14:textId="77777777" w:rsidR="00DD52F4" w:rsidRPr="00DD52F4" w:rsidRDefault="00DD52F4" w:rsidP="00DD52F4">
            <w:pPr>
              <w:pStyle w:val="Table"/>
            </w:pPr>
            <w:r w:rsidRPr="00DD52F4">
              <w:t>-0.652</w:t>
            </w:r>
          </w:p>
        </w:tc>
      </w:tr>
      <w:tr w:rsidR="00DD52F4" w:rsidRPr="00DD52F4" w14:paraId="42197C61" w14:textId="77777777" w:rsidTr="009D15D6">
        <w:tc>
          <w:tcPr>
            <w:tcW w:w="0" w:type="auto"/>
            <w:tcMar>
              <w:top w:w="15" w:type="dxa"/>
              <w:left w:w="75" w:type="dxa"/>
              <w:bottom w:w="15" w:type="dxa"/>
              <w:right w:w="75" w:type="dxa"/>
            </w:tcMar>
            <w:hideMark/>
          </w:tcPr>
          <w:p w14:paraId="7F7AA2F0" w14:textId="1093D1DD" w:rsidR="00DD52F4" w:rsidRPr="00DD52F4" w:rsidRDefault="00DD52F4" w:rsidP="00DD52F4">
            <w:pPr>
              <w:pStyle w:val="Table"/>
            </w:pPr>
            <w:r w:rsidRPr="004F7935">
              <w:t> </w:t>
            </w:r>
          </w:p>
        </w:tc>
        <w:tc>
          <w:tcPr>
            <w:tcW w:w="0" w:type="auto"/>
            <w:tcMar>
              <w:top w:w="15" w:type="dxa"/>
              <w:left w:w="75" w:type="dxa"/>
              <w:bottom w:w="15" w:type="dxa"/>
              <w:right w:w="75" w:type="dxa"/>
            </w:tcMar>
            <w:vAlign w:val="center"/>
            <w:hideMark/>
          </w:tcPr>
          <w:p w14:paraId="1EC9C2EE"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3D47F41C"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0C6CB33C"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4124CF33" w14:textId="77777777" w:rsidR="00DD52F4" w:rsidRPr="00DD52F4" w:rsidRDefault="00DD52F4" w:rsidP="00DD52F4">
            <w:pPr>
              <w:pStyle w:val="Table"/>
            </w:pPr>
            <w:r w:rsidRPr="00DD52F4">
              <w:t>(0.382)</w:t>
            </w:r>
          </w:p>
        </w:tc>
        <w:tc>
          <w:tcPr>
            <w:tcW w:w="0" w:type="auto"/>
            <w:tcMar>
              <w:top w:w="15" w:type="dxa"/>
              <w:left w:w="75" w:type="dxa"/>
              <w:bottom w:w="15" w:type="dxa"/>
              <w:right w:w="75" w:type="dxa"/>
            </w:tcMar>
            <w:vAlign w:val="center"/>
            <w:hideMark/>
          </w:tcPr>
          <w:p w14:paraId="3C2DBF87" w14:textId="77777777" w:rsidR="00DD52F4" w:rsidRPr="00DD52F4" w:rsidRDefault="00DD52F4" w:rsidP="00DD52F4">
            <w:pPr>
              <w:pStyle w:val="Table"/>
            </w:pPr>
            <w:r w:rsidRPr="00DD52F4">
              <w:t>(0.379)</w:t>
            </w:r>
          </w:p>
        </w:tc>
      </w:tr>
      <w:tr w:rsidR="00DD52F4" w:rsidRPr="00DD52F4" w14:paraId="5CB253D5" w14:textId="77777777" w:rsidTr="009D15D6">
        <w:tc>
          <w:tcPr>
            <w:tcW w:w="0" w:type="auto"/>
            <w:tcMar>
              <w:top w:w="15" w:type="dxa"/>
              <w:left w:w="75" w:type="dxa"/>
              <w:bottom w:w="15" w:type="dxa"/>
              <w:right w:w="75" w:type="dxa"/>
            </w:tcMar>
            <w:hideMark/>
          </w:tcPr>
          <w:p w14:paraId="66C56303" w14:textId="5B3F9B60" w:rsidR="00DD52F4" w:rsidRPr="00DD52F4" w:rsidRDefault="00DD52F4" w:rsidP="00DD52F4">
            <w:pPr>
              <w:pStyle w:val="Table"/>
            </w:pPr>
            <w:r>
              <w:t>V-Dem free association</w:t>
            </w:r>
          </w:p>
        </w:tc>
        <w:tc>
          <w:tcPr>
            <w:tcW w:w="0" w:type="auto"/>
            <w:tcMar>
              <w:top w:w="15" w:type="dxa"/>
              <w:left w:w="75" w:type="dxa"/>
              <w:bottom w:w="15" w:type="dxa"/>
              <w:right w:w="75" w:type="dxa"/>
            </w:tcMar>
            <w:vAlign w:val="center"/>
            <w:hideMark/>
          </w:tcPr>
          <w:p w14:paraId="3D7458C2"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337DEF2E"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014D9659"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188D979F" w14:textId="77777777" w:rsidR="00DD52F4" w:rsidRPr="00DD52F4" w:rsidRDefault="00DD52F4" w:rsidP="00DD52F4">
            <w:pPr>
              <w:pStyle w:val="Table"/>
            </w:pPr>
            <w:r w:rsidRPr="00DD52F4">
              <w:t>0.107</w:t>
            </w:r>
          </w:p>
        </w:tc>
        <w:tc>
          <w:tcPr>
            <w:tcW w:w="0" w:type="auto"/>
            <w:tcMar>
              <w:top w:w="15" w:type="dxa"/>
              <w:left w:w="75" w:type="dxa"/>
              <w:bottom w:w="15" w:type="dxa"/>
              <w:right w:w="75" w:type="dxa"/>
            </w:tcMar>
            <w:vAlign w:val="center"/>
            <w:hideMark/>
          </w:tcPr>
          <w:p w14:paraId="0AFE6697" w14:textId="77777777" w:rsidR="00DD52F4" w:rsidRPr="00DD52F4" w:rsidRDefault="00DD52F4" w:rsidP="00DD52F4">
            <w:pPr>
              <w:pStyle w:val="Table"/>
            </w:pPr>
            <w:r w:rsidRPr="00DD52F4">
              <w:t>0.092</w:t>
            </w:r>
          </w:p>
        </w:tc>
      </w:tr>
      <w:tr w:rsidR="00DD52F4" w:rsidRPr="00DD52F4" w14:paraId="7390B669" w14:textId="77777777" w:rsidTr="00DD52F4">
        <w:tc>
          <w:tcPr>
            <w:tcW w:w="0" w:type="auto"/>
            <w:tcMar>
              <w:top w:w="15" w:type="dxa"/>
              <w:left w:w="75" w:type="dxa"/>
              <w:bottom w:w="15" w:type="dxa"/>
              <w:right w:w="75" w:type="dxa"/>
            </w:tcMar>
            <w:vAlign w:val="center"/>
            <w:hideMark/>
          </w:tcPr>
          <w:p w14:paraId="4046F193"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7CAE78CE"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4C5D5FF6"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35373437" w14:textId="77777777" w:rsidR="00DD52F4" w:rsidRPr="00DD52F4" w:rsidRDefault="00DD52F4" w:rsidP="00DD52F4">
            <w:pPr>
              <w:pStyle w:val="Table"/>
            </w:pPr>
            <w:r w:rsidRPr="00DD52F4">
              <w:t> </w:t>
            </w:r>
          </w:p>
        </w:tc>
        <w:tc>
          <w:tcPr>
            <w:tcW w:w="0" w:type="auto"/>
            <w:tcMar>
              <w:top w:w="15" w:type="dxa"/>
              <w:left w:w="75" w:type="dxa"/>
              <w:bottom w:w="15" w:type="dxa"/>
              <w:right w:w="75" w:type="dxa"/>
            </w:tcMar>
            <w:vAlign w:val="center"/>
            <w:hideMark/>
          </w:tcPr>
          <w:p w14:paraId="21DADF46" w14:textId="77777777" w:rsidR="00DD52F4" w:rsidRPr="00DD52F4" w:rsidRDefault="00DD52F4" w:rsidP="00DD52F4">
            <w:pPr>
              <w:pStyle w:val="Table"/>
            </w:pPr>
            <w:r w:rsidRPr="00DD52F4">
              <w:t>(0.415)</w:t>
            </w:r>
          </w:p>
        </w:tc>
        <w:tc>
          <w:tcPr>
            <w:tcW w:w="0" w:type="auto"/>
            <w:tcMar>
              <w:top w:w="15" w:type="dxa"/>
              <w:left w:w="75" w:type="dxa"/>
              <w:bottom w:w="15" w:type="dxa"/>
              <w:right w:w="75" w:type="dxa"/>
            </w:tcMar>
            <w:vAlign w:val="center"/>
            <w:hideMark/>
          </w:tcPr>
          <w:p w14:paraId="64B44A3B" w14:textId="77777777" w:rsidR="00DD52F4" w:rsidRPr="00DD52F4" w:rsidRDefault="00DD52F4" w:rsidP="00DD52F4">
            <w:pPr>
              <w:pStyle w:val="Table"/>
            </w:pPr>
            <w:r w:rsidRPr="00DD52F4">
              <w:t>(0.412)</w:t>
            </w:r>
          </w:p>
        </w:tc>
      </w:tr>
      <w:tr w:rsidR="00DD52F4" w:rsidRPr="00DD52F4" w14:paraId="175CEBFE" w14:textId="77777777" w:rsidTr="00DD52F4">
        <w:tc>
          <w:tcPr>
            <w:tcW w:w="0" w:type="auto"/>
            <w:tcBorders>
              <w:bottom w:val="nil"/>
            </w:tcBorders>
            <w:tcMar>
              <w:top w:w="15" w:type="dxa"/>
              <w:left w:w="75" w:type="dxa"/>
              <w:bottom w:w="15" w:type="dxa"/>
              <w:right w:w="75" w:type="dxa"/>
            </w:tcMar>
            <w:vAlign w:val="center"/>
            <w:hideMark/>
          </w:tcPr>
          <w:p w14:paraId="11B2D973" w14:textId="1D1BFC95" w:rsidR="00DD52F4" w:rsidRPr="00DD52F4" w:rsidRDefault="00DD52F4" w:rsidP="00DD52F4">
            <w:pPr>
              <w:pStyle w:val="Table"/>
            </w:pPr>
            <w:r>
              <w:t>Number of actors</w:t>
            </w:r>
          </w:p>
        </w:tc>
        <w:tc>
          <w:tcPr>
            <w:tcW w:w="0" w:type="auto"/>
            <w:tcBorders>
              <w:bottom w:val="nil"/>
            </w:tcBorders>
            <w:tcMar>
              <w:top w:w="15" w:type="dxa"/>
              <w:left w:w="75" w:type="dxa"/>
              <w:bottom w:w="15" w:type="dxa"/>
              <w:right w:w="75" w:type="dxa"/>
            </w:tcMar>
            <w:vAlign w:val="center"/>
            <w:hideMark/>
          </w:tcPr>
          <w:p w14:paraId="154CDBA2" w14:textId="77777777" w:rsidR="00DD52F4" w:rsidRPr="00DD52F4" w:rsidRDefault="00DD52F4" w:rsidP="00DD52F4">
            <w:pPr>
              <w:pStyle w:val="Table"/>
            </w:pPr>
            <w:r w:rsidRPr="00DD52F4">
              <w:t> </w:t>
            </w:r>
          </w:p>
        </w:tc>
        <w:tc>
          <w:tcPr>
            <w:tcW w:w="0" w:type="auto"/>
            <w:tcBorders>
              <w:bottom w:val="nil"/>
            </w:tcBorders>
            <w:tcMar>
              <w:top w:w="15" w:type="dxa"/>
              <w:left w:w="75" w:type="dxa"/>
              <w:bottom w:w="15" w:type="dxa"/>
              <w:right w:w="75" w:type="dxa"/>
            </w:tcMar>
            <w:vAlign w:val="center"/>
            <w:hideMark/>
          </w:tcPr>
          <w:p w14:paraId="40929AF0" w14:textId="77777777" w:rsidR="00DD52F4" w:rsidRPr="00DD52F4" w:rsidRDefault="00DD52F4" w:rsidP="00DD52F4">
            <w:pPr>
              <w:pStyle w:val="Table"/>
            </w:pPr>
            <w:r w:rsidRPr="00DD52F4">
              <w:t> </w:t>
            </w:r>
          </w:p>
        </w:tc>
        <w:tc>
          <w:tcPr>
            <w:tcW w:w="0" w:type="auto"/>
            <w:tcBorders>
              <w:bottom w:val="nil"/>
            </w:tcBorders>
            <w:tcMar>
              <w:top w:w="15" w:type="dxa"/>
              <w:left w:w="75" w:type="dxa"/>
              <w:bottom w:w="15" w:type="dxa"/>
              <w:right w:w="75" w:type="dxa"/>
            </w:tcMar>
            <w:vAlign w:val="center"/>
            <w:hideMark/>
          </w:tcPr>
          <w:p w14:paraId="534EAECC" w14:textId="77777777" w:rsidR="00DD52F4" w:rsidRPr="00DD52F4" w:rsidRDefault="00DD52F4" w:rsidP="00DD52F4">
            <w:pPr>
              <w:pStyle w:val="Table"/>
            </w:pPr>
            <w:r w:rsidRPr="00DD52F4">
              <w:t> </w:t>
            </w:r>
          </w:p>
        </w:tc>
        <w:tc>
          <w:tcPr>
            <w:tcW w:w="0" w:type="auto"/>
            <w:tcBorders>
              <w:bottom w:val="nil"/>
            </w:tcBorders>
            <w:tcMar>
              <w:top w:w="15" w:type="dxa"/>
              <w:left w:w="75" w:type="dxa"/>
              <w:bottom w:w="15" w:type="dxa"/>
              <w:right w:w="75" w:type="dxa"/>
            </w:tcMar>
            <w:vAlign w:val="center"/>
            <w:hideMark/>
          </w:tcPr>
          <w:p w14:paraId="0C949823" w14:textId="77777777" w:rsidR="00DD52F4" w:rsidRPr="00DD52F4" w:rsidRDefault="00DD52F4" w:rsidP="00DD52F4">
            <w:pPr>
              <w:pStyle w:val="Table"/>
            </w:pPr>
            <w:r w:rsidRPr="00DD52F4">
              <w:t> </w:t>
            </w:r>
          </w:p>
        </w:tc>
        <w:tc>
          <w:tcPr>
            <w:tcW w:w="0" w:type="auto"/>
            <w:tcBorders>
              <w:bottom w:val="nil"/>
            </w:tcBorders>
            <w:tcMar>
              <w:top w:w="15" w:type="dxa"/>
              <w:left w:w="75" w:type="dxa"/>
              <w:bottom w:w="15" w:type="dxa"/>
              <w:right w:w="75" w:type="dxa"/>
            </w:tcMar>
            <w:vAlign w:val="center"/>
            <w:hideMark/>
          </w:tcPr>
          <w:p w14:paraId="3B9D29E4" w14:textId="77777777" w:rsidR="00DD52F4" w:rsidRPr="00DD52F4" w:rsidRDefault="00DD52F4" w:rsidP="00DD52F4">
            <w:pPr>
              <w:pStyle w:val="Table"/>
            </w:pPr>
            <w:r w:rsidRPr="00DD52F4">
              <w:t>0.085</w:t>
            </w:r>
            <w:r w:rsidRPr="00DD52F4">
              <w:rPr>
                <w:vertAlign w:val="superscript"/>
              </w:rPr>
              <w:t>*</w:t>
            </w:r>
          </w:p>
        </w:tc>
      </w:tr>
      <w:tr w:rsidR="00DD52F4" w:rsidRPr="00DD52F4" w14:paraId="4013EDEC" w14:textId="77777777" w:rsidTr="00DD52F4">
        <w:tc>
          <w:tcPr>
            <w:tcW w:w="0" w:type="auto"/>
            <w:tcBorders>
              <w:top w:val="nil"/>
              <w:bottom w:val="single" w:sz="4" w:space="0" w:color="000000"/>
            </w:tcBorders>
            <w:tcMar>
              <w:top w:w="15" w:type="dxa"/>
              <w:left w:w="75" w:type="dxa"/>
              <w:bottom w:w="15" w:type="dxa"/>
              <w:right w:w="75" w:type="dxa"/>
            </w:tcMar>
            <w:vAlign w:val="center"/>
            <w:hideMark/>
          </w:tcPr>
          <w:p w14:paraId="62D632C8" w14:textId="77777777" w:rsidR="00DD52F4" w:rsidRPr="00DD52F4" w:rsidRDefault="00DD52F4" w:rsidP="00DD52F4">
            <w:pPr>
              <w:pStyle w:val="Table"/>
            </w:pPr>
            <w:r w:rsidRPr="00DD52F4">
              <w:t> </w:t>
            </w:r>
          </w:p>
        </w:tc>
        <w:tc>
          <w:tcPr>
            <w:tcW w:w="0" w:type="auto"/>
            <w:tcBorders>
              <w:top w:val="nil"/>
              <w:bottom w:val="single" w:sz="4" w:space="0" w:color="000000"/>
            </w:tcBorders>
            <w:tcMar>
              <w:top w:w="15" w:type="dxa"/>
              <w:left w:w="75" w:type="dxa"/>
              <w:bottom w:w="15" w:type="dxa"/>
              <w:right w:w="75" w:type="dxa"/>
            </w:tcMar>
            <w:vAlign w:val="center"/>
            <w:hideMark/>
          </w:tcPr>
          <w:p w14:paraId="4E6715BF" w14:textId="77777777" w:rsidR="00DD52F4" w:rsidRPr="00DD52F4" w:rsidRDefault="00DD52F4" w:rsidP="00DD52F4">
            <w:pPr>
              <w:pStyle w:val="Table"/>
            </w:pPr>
            <w:r w:rsidRPr="00DD52F4">
              <w:t> </w:t>
            </w:r>
          </w:p>
        </w:tc>
        <w:tc>
          <w:tcPr>
            <w:tcW w:w="0" w:type="auto"/>
            <w:tcBorders>
              <w:top w:val="nil"/>
              <w:bottom w:val="single" w:sz="4" w:space="0" w:color="000000"/>
            </w:tcBorders>
            <w:tcMar>
              <w:top w:w="15" w:type="dxa"/>
              <w:left w:w="75" w:type="dxa"/>
              <w:bottom w:w="15" w:type="dxa"/>
              <w:right w:w="75" w:type="dxa"/>
            </w:tcMar>
            <w:vAlign w:val="center"/>
            <w:hideMark/>
          </w:tcPr>
          <w:p w14:paraId="63BA1A39" w14:textId="77777777" w:rsidR="00DD52F4" w:rsidRPr="00DD52F4" w:rsidRDefault="00DD52F4" w:rsidP="00DD52F4">
            <w:pPr>
              <w:pStyle w:val="Table"/>
            </w:pPr>
            <w:r w:rsidRPr="00DD52F4">
              <w:t> </w:t>
            </w:r>
          </w:p>
        </w:tc>
        <w:tc>
          <w:tcPr>
            <w:tcW w:w="0" w:type="auto"/>
            <w:tcBorders>
              <w:top w:val="nil"/>
              <w:bottom w:val="single" w:sz="4" w:space="0" w:color="000000"/>
            </w:tcBorders>
            <w:tcMar>
              <w:top w:w="15" w:type="dxa"/>
              <w:left w:w="75" w:type="dxa"/>
              <w:bottom w:w="15" w:type="dxa"/>
              <w:right w:w="75" w:type="dxa"/>
            </w:tcMar>
            <w:vAlign w:val="center"/>
            <w:hideMark/>
          </w:tcPr>
          <w:p w14:paraId="758CF4BD" w14:textId="77777777" w:rsidR="00DD52F4" w:rsidRPr="00DD52F4" w:rsidRDefault="00DD52F4" w:rsidP="00DD52F4">
            <w:pPr>
              <w:pStyle w:val="Table"/>
            </w:pPr>
            <w:r w:rsidRPr="00DD52F4">
              <w:t> </w:t>
            </w:r>
          </w:p>
        </w:tc>
        <w:tc>
          <w:tcPr>
            <w:tcW w:w="0" w:type="auto"/>
            <w:tcBorders>
              <w:top w:val="nil"/>
              <w:bottom w:val="single" w:sz="4" w:space="0" w:color="000000"/>
            </w:tcBorders>
            <w:tcMar>
              <w:top w:w="15" w:type="dxa"/>
              <w:left w:w="75" w:type="dxa"/>
              <w:bottom w:w="15" w:type="dxa"/>
              <w:right w:w="75" w:type="dxa"/>
            </w:tcMar>
            <w:vAlign w:val="center"/>
            <w:hideMark/>
          </w:tcPr>
          <w:p w14:paraId="3B95F66A" w14:textId="77777777" w:rsidR="00DD52F4" w:rsidRPr="00DD52F4" w:rsidRDefault="00DD52F4" w:rsidP="00DD52F4">
            <w:pPr>
              <w:pStyle w:val="Table"/>
            </w:pPr>
            <w:r w:rsidRPr="00DD52F4">
              <w:t> </w:t>
            </w:r>
          </w:p>
        </w:tc>
        <w:tc>
          <w:tcPr>
            <w:tcW w:w="0" w:type="auto"/>
            <w:tcBorders>
              <w:top w:val="nil"/>
              <w:bottom w:val="single" w:sz="4" w:space="0" w:color="000000"/>
            </w:tcBorders>
            <w:tcMar>
              <w:top w:w="15" w:type="dxa"/>
              <w:left w:w="75" w:type="dxa"/>
              <w:bottom w:w="15" w:type="dxa"/>
              <w:right w:w="75" w:type="dxa"/>
            </w:tcMar>
            <w:vAlign w:val="center"/>
            <w:hideMark/>
          </w:tcPr>
          <w:p w14:paraId="031B0ED0" w14:textId="77777777" w:rsidR="00DD52F4" w:rsidRPr="00DD52F4" w:rsidRDefault="00DD52F4" w:rsidP="00DD52F4">
            <w:pPr>
              <w:pStyle w:val="Table"/>
            </w:pPr>
            <w:r w:rsidRPr="00DD52F4">
              <w:t>(0.036)</w:t>
            </w:r>
          </w:p>
        </w:tc>
      </w:tr>
      <w:tr w:rsidR="00DD52F4" w:rsidRPr="00DD52F4" w14:paraId="5B026DCF" w14:textId="77777777" w:rsidTr="00DD52F4">
        <w:tc>
          <w:tcPr>
            <w:tcW w:w="0" w:type="auto"/>
            <w:tcBorders>
              <w:top w:val="single" w:sz="4" w:space="0" w:color="000000"/>
            </w:tcBorders>
            <w:tcMar>
              <w:top w:w="15" w:type="dxa"/>
              <w:left w:w="75" w:type="dxa"/>
              <w:bottom w:w="15" w:type="dxa"/>
              <w:right w:w="75" w:type="dxa"/>
            </w:tcMar>
            <w:vAlign w:val="center"/>
            <w:hideMark/>
          </w:tcPr>
          <w:p w14:paraId="579B3E98" w14:textId="77777777" w:rsidR="00DD52F4" w:rsidRPr="00DD52F4" w:rsidRDefault="00DD52F4" w:rsidP="00DD52F4">
            <w:pPr>
              <w:pStyle w:val="Table"/>
            </w:pPr>
            <w:r w:rsidRPr="00DD52F4">
              <w:t>AIC</w:t>
            </w:r>
          </w:p>
        </w:tc>
        <w:tc>
          <w:tcPr>
            <w:tcW w:w="0" w:type="auto"/>
            <w:tcBorders>
              <w:top w:val="single" w:sz="4" w:space="0" w:color="000000"/>
            </w:tcBorders>
            <w:tcMar>
              <w:top w:w="15" w:type="dxa"/>
              <w:left w:w="75" w:type="dxa"/>
              <w:bottom w:w="15" w:type="dxa"/>
              <w:right w:w="75" w:type="dxa"/>
            </w:tcMar>
            <w:vAlign w:val="center"/>
            <w:hideMark/>
          </w:tcPr>
          <w:p w14:paraId="79BD1F1D" w14:textId="77777777" w:rsidR="00DD52F4" w:rsidRPr="00DD52F4" w:rsidRDefault="00DD52F4" w:rsidP="00DD52F4">
            <w:pPr>
              <w:pStyle w:val="Table"/>
            </w:pPr>
            <w:r w:rsidRPr="00DD52F4">
              <w:t>27258.277</w:t>
            </w:r>
          </w:p>
        </w:tc>
        <w:tc>
          <w:tcPr>
            <w:tcW w:w="0" w:type="auto"/>
            <w:tcBorders>
              <w:top w:val="single" w:sz="4" w:space="0" w:color="000000"/>
            </w:tcBorders>
            <w:tcMar>
              <w:top w:w="15" w:type="dxa"/>
              <w:left w:w="75" w:type="dxa"/>
              <w:bottom w:w="15" w:type="dxa"/>
              <w:right w:w="75" w:type="dxa"/>
            </w:tcMar>
            <w:vAlign w:val="center"/>
            <w:hideMark/>
          </w:tcPr>
          <w:p w14:paraId="675F89D4" w14:textId="77777777" w:rsidR="00DD52F4" w:rsidRPr="00DD52F4" w:rsidRDefault="00DD52F4" w:rsidP="00DD52F4">
            <w:pPr>
              <w:pStyle w:val="Table"/>
            </w:pPr>
            <w:r w:rsidRPr="00DD52F4">
              <w:t>27244.153</w:t>
            </w:r>
          </w:p>
        </w:tc>
        <w:tc>
          <w:tcPr>
            <w:tcW w:w="0" w:type="auto"/>
            <w:tcBorders>
              <w:top w:val="single" w:sz="4" w:space="0" w:color="000000"/>
            </w:tcBorders>
            <w:tcMar>
              <w:top w:w="15" w:type="dxa"/>
              <w:left w:w="75" w:type="dxa"/>
              <w:bottom w:w="15" w:type="dxa"/>
              <w:right w:w="75" w:type="dxa"/>
            </w:tcMar>
            <w:vAlign w:val="center"/>
            <w:hideMark/>
          </w:tcPr>
          <w:p w14:paraId="5737723D" w14:textId="77777777" w:rsidR="00DD52F4" w:rsidRPr="00DD52F4" w:rsidRDefault="00DD52F4" w:rsidP="00DD52F4">
            <w:pPr>
              <w:pStyle w:val="Table"/>
            </w:pPr>
            <w:r w:rsidRPr="00DD52F4">
              <w:t>27240.166</w:t>
            </w:r>
          </w:p>
        </w:tc>
        <w:tc>
          <w:tcPr>
            <w:tcW w:w="0" w:type="auto"/>
            <w:tcBorders>
              <w:top w:val="single" w:sz="4" w:space="0" w:color="000000"/>
            </w:tcBorders>
            <w:tcMar>
              <w:top w:w="15" w:type="dxa"/>
              <w:left w:w="75" w:type="dxa"/>
              <w:bottom w:w="15" w:type="dxa"/>
              <w:right w:w="75" w:type="dxa"/>
            </w:tcMar>
            <w:vAlign w:val="center"/>
            <w:hideMark/>
          </w:tcPr>
          <w:p w14:paraId="05268167" w14:textId="77777777" w:rsidR="00DD52F4" w:rsidRPr="00DD52F4" w:rsidRDefault="00DD52F4" w:rsidP="00DD52F4">
            <w:pPr>
              <w:pStyle w:val="Table"/>
            </w:pPr>
            <w:r w:rsidRPr="00DD52F4">
              <w:t>26578.681</w:t>
            </w:r>
          </w:p>
        </w:tc>
        <w:tc>
          <w:tcPr>
            <w:tcW w:w="0" w:type="auto"/>
            <w:tcBorders>
              <w:top w:val="single" w:sz="4" w:space="0" w:color="000000"/>
            </w:tcBorders>
            <w:tcMar>
              <w:top w:w="15" w:type="dxa"/>
              <w:left w:w="75" w:type="dxa"/>
              <w:bottom w:w="15" w:type="dxa"/>
              <w:right w:w="75" w:type="dxa"/>
            </w:tcMar>
            <w:vAlign w:val="center"/>
            <w:hideMark/>
          </w:tcPr>
          <w:p w14:paraId="313F0DD5" w14:textId="77777777" w:rsidR="00DD52F4" w:rsidRPr="00DD52F4" w:rsidRDefault="00DD52F4" w:rsidP="00DD52F4">
            <w:pPr>
              <w:pStyle w:val="Table"/>
            </w:pPr>
            <w:r w:rsidRPr="00DD52F4">
              <w:t>27006.877</w:t>
            </w:r>
          </w:p>
        </w:tc>
      </w:tr>
      <w:tr w:rsidR="00DD52F4" w:rsidRPr="00DD52F4" w14:paraId="73AEE1D6" w14:textId="77777777" w:rsidTr="00DD52F4">
        <w:tc>
          <w:tcPr>
            <w:tcW w:w="0" w:type="auto"/>
            <w:tcMar>
              <w:top w:w="15" w:type="dxa"/>
              <w:left w:w="75" w:type="dxa"/>
              <w:bottom w:w="15" w:type="dxa"/>
              <w:right w:w="75" w:type="dxa"/>
            </w:tcMar>
            <w:vAlign w:val="center"/>
            <w:hideMark/>
          </w:tcPr>
          <w:p w14:paraId="073B7857" w14:textId="77777777" w:rsidR="00DD52F4" w:rsidRPr="00DD52F4" w:rsidRDefault="00DD52F4" w:rsidP="00DD52F4">
            <w:pPr>
              <w:pStyle w:val="Table"/>
            </w:pPr>
            <w:r w:rsidRPr="00DD52F4">
              <w:t>BIC</w:t>
            </w:r>
          </w:p>
        </w:tc>
        <w:tc>
          <w:tcPr>
            <w:tcW w:w="0" w:type="auto"/>
            <w:tcMar>
              <w:top w:w="15" w:type="dxa"/>
              <w:left w:w="75" w:type="dxa"/>
              <w:bottom w:w="15" w:type="dxa"/>
              <w:right w:w="75" w:type="dxa"/>
            </w:tcMar>
            <w:vAlign w:val="center"/>
            <w:hideMark/>
          </w:tcPr>
          <w:p w14:paraId="0F8468CA" w14:textId="77777777" w:rsidR="00DD52F4" w:rsidRPr="00DD52F4" w:rsidRDefault="00DD52F4" w:rsidP="00DD52F4">
            <w:pPr>
              <w:pStyle w:val="Table"/>
            </w:pPr>
            <w:r w:rsidRPr="00DD52F4">
              <w:t>27324.774</w:t>
            </w:r>
          </w:p>
        </w:tc>
        <w:tc>
          <w:tcPr>
            <w:tcW w:w="0" w:type="auto"/>
            <w:tcMar>
              <w:top w:w="15" w:type="dxa"/>
              <w:left w:w="75" w:type="dxa"/>
              <w:bottom w:w="15" w:type="dxa"/>
              <w:right w:w="75" w:type="dxa"/>
            </w:tcMar>
            <w:vAlign w:val="center"/>
            <w:hideMark/>
          </w:tcPr>
          <w:p w14:paraId="65B4D649" w14:textId="77777777" w:rsidR="00DD52F4" w:rsidRPr="00DD52F4" w:rsidRDefault="00DD52F4" w:rsidP="00DD52F4">
            <w:pPr>
              <w:pStyle w:val="Table"/>
            </w:pPr>
            <w:r w:rsidRPr="00DD52F4">
              <w:t>27327.274</w:t>
            </w:r>
          </w:p>
        </w:tc>
        <w:tc>
          <w:tcPr>
            <w:tcW w:w="0" w:type="auto"/>
            <w:tcMar>
              <w:top w:w="15" w:type="dxa"/>
              <w:left w:w="75" w:type="dxa"/>
              <w:bottom w:w="15" w:type="dxa"/>
              <w:right w:w="75" w:type="dxa"/>
            </w:tcMar>
            <w:vAlign w:val="center"/>
            <w:hideMark/>
          </w:tcPr>
          <w:p w14:paraId="658DA49B" w14:textId="77777777" w:rsidR="00DD52F4" w:rsidRPr="00DD52F4" w:rsidRDefault="00DD52F4" w:rsidP="00DD52F4">
            <w:pPr>
              <w:pStyle w:val="Table"/>
            </w:pPr>
            <w:r w:rsidRPr="00DD52F4">
              <w:t>27323.287</w:t>
            </w:r>
          </w:p>
        </w:tc>
        <w:tc>
          <w:tcPr>
            <w:tcW w:w="0" w:type="auto"/>
            <w:tcMar>
              <w:top w:w="15" w:type="dxa"/>
              <w:left w:w="75" w:type="dxa"/>
              <w:bottom w:w="15" w:type="dxa"/>
              <w:right w:w="75" w:type="dxa"/>
            </w:tcMar>
            <w:vAlign w:val="center"/>
            <w:hideMark/>
          </w:tcPr>
          <w:p w14:paraId="05F0B257" w14:textId="77777777" w:rsidR="00DD52F4" w:rsidRPr="00DD52F4" w:rsidRDefault="00DD52F4" w:rsidP="00DD52F4">
            <w:pPr>
              <w:pStyle w:val="Table"/>
            </w:pPr>
            <w:r w:rsidRPr="00DD52F4">
              <w:t>26678.108</w:t>
            </w:r>
          </w:p>
        </w:tc>
        <w:tc>
          <w:tcPr>
            <w:tcW w:w="0" w:type="auto"/>
            <w:tcMar>
              <w:top w:w="15" w:type="dxa"/>
              <w:left w:w="75" w:type="dxa"/>
              <w:bottom w:w="15" w:type="dxa"/>
              <w:right w:w="75" w:type="dxa"/>
            </w:tcMar>
            <w:vAlign w:val="center"/>
            <w:hideMark/>
          </w:tcPr>
          <w:p w14:paraId="7DF679E2" w14:textId="77777777" w:rsidR="00DD52F4" w:rsidRPr="00DD52F4" w:rsidRDefault="00DD52F4" w:rsidP="00DD52F4">
            <w:pPr>
              <w:pStyle w:val="Table"/>
            </w:pPr>
            <w:r w:rsidRPr="00DD52F4">
              <w:t>27106.540</w:t>
            </w:r>
          </w:p>
        </w:tc>
      </w:tr>
      <w:tr w:rsidR="00DD52F4" w:rsidRPr="00DD52F4" w14:paraId="031F0CD8" w14:textId="77777777" w:rsidTr="00DD52F4">
        <w:tc>
          <w:tcPr>
            <w:tcW w:w="0" w:type="auto"/>
            <w:tcMar>
              <w:top w:w="15" w:type="dxa"/>
              <w:left w:w="75" w:type="dxa"/>
              <w:bottom w:w="15" w:type="dxa"/>
              <w:right w:w="75" w:type="dxa"/>
            </w:tcMar>
            <w:vAlign w:val="center"/>
            <w:hideMark/>
          </w:tcPr>
          <w:p w14:paraId="171ACFFF" w14:textId="77777777" w:rsidR="00DD52F4" w:rsidRPr="00DD52F4" w:rsidRDefault="00DD52F4" w:rsidP="00DD52F4">
            <w:pPr>
              <w:pStyle w:val="Table"/>
            </w:pPr>
            <w:r w:rsidRPr="00DD52F4">
              <w:t>Log Likelihood</w:t>
            </w:r>
          </w:p>
        </w:tc>
        <w:tc>
          <w:tcPr>
            <w:tcW w:w="0" w:type="auto"/>
            <w:tcMar>
              <w:top w:w="15" w:type="dxa"/>
              <w:left w:w="75" w:type="dxa"/>
              <w:bottom w:w="15" w:type="dxa"/>
              <w:right w:w="75" w:type="dxa"/>
            </w:tcMar>
            <w:vAlign w:val="center"/>
            <w:hideMark/>
          </w:tcPr>
          <w:p w14:paraId="7AAA29D9" w14:textId="77777777" w:rsidR="00DD52F4" w:rsidRPr="00DD52F4" w:rsidRDefault="00DD52F4" w:rsidP="00DD52F4">
            <w:pPr>
              <w:pStyle w:val="Table"/>
            </w:pPr>
            <w:r w:rsidRPr="00DD52F4">
              <w:t>-13621.138</w:t>
            </w:r>
          </w:p>
        </w:tc>
        <w:tc>
          <w:tcPr>
            <w:tcW w:w="0" w:type="auto"/>
            <w:tcMar>
              <w:top w:w="15" w:type="dxa"/>
              <w:left w:w="75" w:type="dxa"/>
              <w:bottom w:w="15" w:type="dxa"/>
              <w:right w:w="75" w:type="dxa"/>
            </w:tcMar>
            <w:vAlign w:val="center"/>
            <w:hideMark/>
          </w:tcPr>
          <w:p w14:paraId="6D145D38" w14:textId="77777777" w:rsidR="00DD52F4" w:rsidRPr="00DD52F4" w:rsidRDefault="00DD52F4" w:rsidP="00DD52F4">
            <w:pPr>
              <w:pStyle w:val="Table"/>
            </w:pPr>
            <w:r w:rsidRPr="00DD52F4">
              <w:t>-13612.076</w:t>
            </w:r>
          </w:p>
        </w:tc>
        <w:tc>
          <w:tcPr>
            <w:tcW w:w="0" w:type="auto"/>
            <w:tcMar>
              <w:top w:w="15" w:type="dxa"/>
              <w:left w:w="75" w:type="dxa"/>
              <w:bottom w:w="15" w:type="dxa"/>
              <w:right w:w="75" w:type="dxa"/>
            </w:tcMar>
            <w:vAlign w:val="center"/>
            <w:hideMark/>
          </w:tcPr>
          <w:p w14:paraId="4149230E" w14:textId="77777777" w:rsidR="00DD52F4" w:rsidRPr="00DD52F4" w:rsidRDefault="00DD52F4" w:rsidP="00DD52F4">
            <w:pPr>
              <w:pStyle w:val="Table"/>
            </w:pPr>
            <w:r w:rsidRPr="00DD52F4">
              <w:t>-13610.083</w:t>
            </w:r>
          </w:p>
        </w:tc>
        <w:tc>
          <w:tcPr>
            <w:tcW w:w="0" w:type="auto"/>
            <w:tcMar>
              <w:top w:w="15" w:type="dxa"/>
              <w:left w:w="75" w:type="dxa"/>
              <w:bottom w:w="15" w:type="dxa"/>
              <w:right w:w="75" w:type="dxa"/>
            </w:tcMar>
            <w:vAlign w:val="center"/>
            <w:hideMark/>
          </w:tcPr>
          <w:p w14:paraId="2DD2B7B7" w14:textId="77777777" w:rsidR="00DD52F4" w:rsidRPr="00DD52F4" w:rsidRDefault="00DD52F4" w:rsidP="00DD52F4">
            <w:pPr>
              <w:pStyle w:val="Table"/>
            </w:pPr>
            <w:r w:rsidRPr="00DD52F4">
              <w:t>-13277.340</w:t>
            </w:r>
          </w:p>
        </w:tc>
        <w:tc>
          <w:tcPr>
            <w:tcW w:w="0" w:type="auto"/>
            <w:tcMar>
              <w:top w:w="15" w:type="dxa"/>
              <w:left w:w="75" w:type="dxa"/>
              <w:bottom w:w="15" w:type="dxa"/>
              <w:right w:w="75" w:type="dxa"/>
            </w:tcMar>
            <w:vAlign w:val="center"/>
            <w:hideMark/>
          </w:tcPr>
          <w:p w14:paraId="07DEA2FA" w14:textId="77777777" w:rsidR="00DD52F4" w:rsidRPr="00DD52F4" w:rsidRDefault="00DD52F4" w:rsidP="00DD52F4">
            <w:pPr>
              <w:pStyle w:val="Table"/>
            </w:pPr>
            <w:r w:rsidRPr="00DD52F4">
              <w:t>-13491.439</w:t>
            </w:r>
          </w:p>
        </w:tc>
      </w:tr>
      <w:tr w:rsidR="00DD52F4" w:rsidRPr="00DD52F4" w14:paraId="62F8935B" w14:textId="77777777" w:rsidTr="00DD52F4">
        <w:tc>
          <w:tcPr>
            <w:tcW w:w="0" w:type="auto"/>
            <w:tcMar>
              <w:top w:w="15" w:type="dxa"/>
              <w:left w:w="75" w:type="dxa"/>
              <w:bottom w:w="15" w:type="dxa"/>
              <w:right w:w="75" w:type="dxa"/>
            </w:tcMar>
            <w:vAlign w:val="center"/>
            <w:hideMark/>
          </w:tcPr>
          <w:p w14:paraId="593C5A89" w14:textId="77777777" w:rsidR="00DD52F4" w:rsidRPr="00DD52F4" w:rsidRDefault="00DD52F4" w:rsidP="00DD52F4">
            <w:pPr>
              <w:pStyle w:val="Table"/>
            </w:pPr>
            <w:r w:rsidRPr="00DD52F4">
              <w:t>Num. obs.</w:t>
            </w:r>
          </w:p>
        </w:tc>
        <w:tc>
          <w:tcPr>
            <w:tcW w:w="0" w:type="auto"/>
            <w:tcMar>
              <w:top w:w="15" w:type="dxa"/>
              <w:left w:w="75" w:type="dxa"/>
              <w:bottom w:w="15" w:type="dxa"/>
              <w:right w:w="75" w:type="dxa"/>
            </w:tcMar>
            <w:vAlign w:val="center"/>
            <w:hideMark/>
          </w:tcPr>
          <w:p w14:paraId="7B6A3015" w14:textId="77777777" w:rsidR="00DD52F4" w:rsidRPr="00DD52F4" w:rsidRDefault="00DD52F4" w:rsidP="00DD52F4">
            <w:pPr>
              <w:pStyle w:val="Table"/>
            </w:pPr>
            <w:r w:rsidRPr="00DD52F4">
              <w:t>30095</w:t>
            </w:r>
          </w:p>
        </w:tc>
        <w:tc>
          <w:tcPr>
            <w:tcW w:w="0" w:type="auto"/>
            <w:tcMar>
              <w:top w:w="15" w:type="dxa"/>
              <w:left w:w="75" w:type="dxa"/>
              <w:bottom w:w="15" w:type="dxa"/>
              <w:right w:w="75" w:type="dxa"/>
            </w:tcMar>
            <w:vAlign w:val="center"/>
            <w:hideMark/>
          </w:tcPr>
          <w:p w14:paraId="33C37F34" w14:textId="77777777" w:rsidR="00DD52F4" w:rsidRPr="00DD52F4" w:rsidRDefault="00DD52F4" w:rsidP="00DD52F4">
            <w:pPr>
              <w:pStyle w:val="Table"/>
            </w:pPr>
            <w:r w:rsidRPr="00DD52F4">
              <w:t>30095</w:t>
            </w:r>
          </w:p>
        </w:tc>
        <w:tc>
          <w:tcPr>
            <w:tcW w:w="0" w:type="auto"/>
            <w:tcMar>
              <w:top w:w="15" w:type="dxa"/>
              <w:left w:w="75" w:type="dxa"/>
              <w:bottom w:w="15" w:type="dxa"/>
              <w:right w:w="75" w:type="dxa"/>
            </w:tcMar>
            <w:vAlign w:val="center"/>
            <w:hideMark/>
          </w:tcPr>
          <w:p w14:paraId="6DF3C52E" w14:textId="77777777" w:rsidR="00DD52F4" w:rsidRPr="00DD52F4" w:rsidRDefault="00DD52F4" w:rsidP="00DD52F4">
            <w:pPr>
              <w:pStyle w:val="Table"/>
            </w:pPr>
            <w:r w:rsidRPr="00DD52F4">
              <w:t>30095</w:t>
            </w:r>
          </w:p>
        </w:tc>
        <w:tc>
          <w:tcPr>
            <w:tcW w:w="0" w:type="auto"/>
            <w:tcMar>
              <w:top w:w="15" w:type="dxa"/>
              <w:left w:w="75" w:type="dxa"/>
              <w:bottom w:w="15" w:type="dxa"/>
              <w:right w:w="75" w:type="dxa"/>
            </w:tcMar>
            <w:vAlign w:val="center"/>
            <w:hideMark/>
          </w:tcPr>
          <w:p w14:paraId="3BE06701" w14:textId="77777777" w:rsidR="00DD52F4" w:rsidRPr="00DD52F4" w:rsidRDefault="00DD52F4" w:rsidP="00DD52F4">
            <w:pPr>
              <w:pStyle w:val="Table"/>
            </w:pPr>
            <w:r w:rsidRPr="00DD52F4">
              <w:t>29308</w:t>
            </w:r>
          </w:p>
        </w:tc>
        <w:tc>
          <w:tcPr>
            <w:tcW w:w="0" w:type="auto"/>
            <w:tcMar>
              <w:top w:w="15" w:type="dxa"/>
              <w:left w:w="75" w:type="dxa"/>
              <w:bottom w:w="15" w:type="dxa"/>
              <w:right w:w="75" w:type="dxa"/>
            </w:tcMar>
            <w:vAlign w:val="center"/>
            <w:hideMark/>
          </w:tcPr>
          <w:p w14:paraId="2ADC5D6B" w14:textId="77777777" w:rsidR="00DD52F4" w:rsidRPr="00DD52F4" w:rsidRDefault="00DD52F4" w:rsidP="00DD52F4">
            <w:pPr>
              <w:pStyle w:val="Table"/>
            </w:pPr>
            <w:r w:rsidRPr="00DD52F4">
              <w:t>29888</w:t>
            </w:r>
          </w:p>
        </w:tc>
      </w:tr>
      <w:tr w:rsidR="00DD52F4" w:rsidRPr="00DD52F4" w14:paraId="6B6FC532" w14:textId="77777777" w:rsidTr="00DD52F4">
        <w:tc>
          <w:tcPr>
            <w:tcW w:w="0" w:type="auto"/>
            <w:tcMar>
              <w:top w:w="15" w:type="dxa"/>
              <w:left w:w="75" w:type="dxa"/>
              <w:bottom w:w="15" w:type="dxa"/>
              <w:right w:w="75" w:type="dxa"/>
            </w:tcMar>
            <w:vAlign w:val="center"/>
            <w:hideMark/>
          </w:tcPr>
          <w:p w14:paraId="753A00D1" w14:textId="77777777" w:rsidR="00DD52F4" w:rsidRPr="00DD52F4" w:rsidRDefault="00DD52F4" w:rsidP="00DD52F4">
            <w:pPr>
              <w:pStyle w:val="Table"/>
            </w:pPr>
            <w:r w:rsidRPr="00DD52F4">
              <w:t>Num. groups: admin2</w:t>
            </w:r>
          </w:p>
        </w:tc>
        <w:tc>
          <w:tcPr>
            <w:tcW w:w="0" w:type="auto"/>
            <w:tcMar>
              <w:top w:w="15" w:type="dxa"/>
              <w:left w:w="75" w:type="dxa"/>
              <w:bottom w:w="15" w:type="dxa"/>
              <w:right w:w="75" w:type="dxa"/>
            </w:tcMar>
            <w:vAlign w:val="center"/>
            <w:hideMark/>
          </w:tcPr>
          <w:p w14:paraId="4D3E4E4E" w14:textId="77777777" w:rsidR="00DD52F4" w:rsidRPr="00DD52F4" w:rsidRDefault="00DD52F4" w:rsidP="00DD52F4">
            <w:pPr>
              <w:pStyle w:val="Table"/>
            </w:pPr>
            <w:r w:rsidRPr="00DD52F4">
              <w:t>1978</w:t>
            </w:r>
          </w:p>
        </w:tc>
        <w:tc>
          <w:tcPr>
            <w:tcW w:w="0" w:type="auto"/>
            <w:tcMar>
              <w:top w:w="15" w:type="dxa"/>
              <w:left w:w="75" w:type="dxa"/>
              <w:bottom w:w="15" w:type="dxa"/>
              <w:right w:w="75" w:type="dxa"/>
            </w:tcMar>
            <w:vAlign w:val="center"/>
            <w:hideMark/>
          </w:tcPr>
          <w:p w14:paraId="6A4EF441" w14:textId="77777777" w:rsidR="00DD52F4" w:rsidRPr="00DD52F4" w:rsidRDefault="00DD52F4" w:rsidP="00DD52F4">
            <w:pPr>
              <w:pStyle w:val="Table"/>
            </w:pPr>
            <w:r w:rsidRPr="00DD52F4">
              <w:t>1978</w:t>
            </w:r>
          </w:p>
        </w:tc>
        <w:tc>
          <w:tcPr>
            <w:tcW w:w="0" w:type="auto"/>
            <w:tcMar>
              <w:top w:w="15" w:type="dxa"/>
              <w:left w:w="75" w:type="dxa"/>
              <w:bottom w:w="15" w:type="dxa"/>
              <w:right w:w="75" w:type="dxa"/>
            </w:tcMar>
            <w:vAlign w:val="center"/>
            <w:hideMark/>
          </w:tcPr>
          <w:p w14:paraId="71FD4D5C" w14:textId="77777777" w:rsidR="00DD52F4" w:rsidRPr="00DD52F4" w:rsidRDefault="00DD52F4" w:rsidP="00DD52F4">
            <w:pPr>
              <w:pStyle w:val="Table"/>
            </w:pPr>
            <w:r w:rsidRPr="00DD52F4">
              <w:t>1978</w:t>
            </w:r>
          </w:p>
        </w:tc>
        <w:tc>
          <w:tcPr>
            <w:tcW w:w="0" w:type="auto"/>
            <w:tcMar>
              <w:top w:w="15" w:type="dxa"/>
              <w:left w:w="75" w:type="dxa"/>
              <w:bottom w:w="15" w:type="dxa"/>
              <w:right w:w="75" w:type="dxa"/>
            </w:tcMar>
            <w:vAlign w:val="center"/>
            <w:hideMark/>
          </w:tcPr>
          <w:p w14:paraId="1D8DA3E8" w14:textId="77777777" w:rsidR="00DD52F4" w:rsidRPr="00DD52F4" w:rsidRDefault="00DD52F4" w:rsidP="00DD52F4">
            <w:pPr>
              <w:pStyle w:val="Table"/>
            </w:pPr>
            <w:r w:rsidRPr="00DD52F4">
              <w:t>1955</w:t>
            </w:r>
          </w:p>
        </w:tc>
        <w:tc>
          <w:tcPr>
            <w:tcW w:w="0" w:type="auto"/>
            <w:tcMar>
              <w:top w:w="15" w:type="dxa"/>
              <w:left w:w="75" w:type="dxa"/>
              <w:bottom w:w="15" w:type="dxa"/>
              <w:right w:w="75" w:type="dxa"/>
            </w:tcMar>
            <w:vAlign w:val="center"/>
            <w:hideMark/>
          </w:tcPr>
          <w:p w14:paraId="5DD5BAE5" w14:textId="77777777" w:rsidR="00DD52F4" w:rsidRPr="00DD52F4" w:rsidRDefault="00DD52F4" w:rsidP="00DD52F4">
            <w:pPr>
              <w:pStyle w:val="Table"/>
            </w:pPr>
            <w:r w:rsidRPr="00DD52F4">
              <w:t>2044</w:t>
            </w:r>
          </w:p>
        </w:tc>
      </w:tr>
      <w:tr w:rsidR="00DD52F4" w:rsidRPr="00DD52F4" w14:paraId="2F830A97" w14:textId="77777777" w:rsidTr="00DD52F4">
        <w:tc>
          <w:tcPr>
            <w:tcW w:w="0" w:type="auto"/>
            <w:tcMar>
              <w:top w:w="15" w:type="dxa"/>
              <w:left w:w="75" w:type="dxa"/>
              <w:bottom w:w="15" w:type="dxa"/>
              <w:right w:w="75" w:type="dxa"/>
            </w:tcMar>
            <w:vAlign w:val="center"/>
            <w:hideMark/>
          </w:tcPr>
          <w:p w14:paraId="39ECFF7B" w14:textId="77777777" w:rsidR="00DD52F4" w:rsidRPr="00DD52F4" w:rsidRDefault="00DD52F4" w:rsidP="00DD52F4">
            <w:pPr>
              <w:pStyle w:val="Table"/>
            </w:pPr>
            <w:r w:rsidRPr="00DD52F4">
              <w:t>Num. groups: admin1</w:t>
            </w:r>
          </w:p>
        </w:tc>
        <w:tc>
          <w:tcPr>
            <w:tcW w:w="0" w:type="auto"/>
            <w:tcMar>
              <w:top w:w="15" w:type="dxa"/>
              <w:left w:w="75" w:type="dxa"/>
              <w:bottom w:w="15" w:type="dxa"/>
              <w:right w:w="75" w:type="dxa"/>
            </w:tcMar>
            <w:vAlign w:val="center"/>
            <w:hideMark/>
          </w:tcPr>
          <w:p w14:paraId="5411F650" w14:textId="77777777" w:rsidR="00DD52F4" w:rsidRPr="00DD52F4" w:rsidRDefault="00DD52F4" w:rsidP="00DD52F4">
            <w:pPr>
              <w:pStyle w:val="Table"/>
            </w:pPr>
            <w:r w:rsidRPr="00DD52F4">
              <w:t>577</w:t>
            </w:r>
          </w:p>
        </w:tc>
        <w:tc>
          <w:tcPr>
            <w:tcW w:w="0" w:type="auto"/>
            <w:tcMar>
              <w:top w:w="15" w:type="dxa"/>
              <w:left w:w="75" w:type="dxa"/>
              <w:bottom w:w="15" w:type="dxa"/>
              <w:right w:w="75" w:type="dxa"/>
            </w:tcMar>
            <w:vAlign w:val="center"/>
            <w:hideMark/>
          </w:tcPr>
          <w:p w14:paraId="502332BA" w14:textId="77777777" w:rsidR="00DD52F4" w:rsidRPr="00DD52F4" w:rsidRDefault="00DD52F4" w:rsidP="00DD52F4">
            <w:pPr>
              <w:pStyle w:val="Table"/>
            </w:pPr>
            <w:r w:rsidRPr="00DD52F4">
              <w:t>577</w:t>
            </w:r>
          </w:p>
        </w:tc>
        <w:tc>
          <w:tcPr>
            <w:tcW w:w="0" w:type="auto"/>
            <w:tcMar>
              <w:top w:w="15" w:type="dxa"/>
              <w:left w:w="75" w:type="dxa"/>
              <w:bottom w:w="15" w:type="dxa"/>
              <w:right w:w="75" w:type="dxa"/>
            </w:tcMar>
            <w:vAlign w:val="center"/>
            <w:hideMark/>
          </w:tcPr>
          <w:p w14:paraId="715DF756" w14:textId="77777777" w:rsidR="00DD52F4" w:rsidRPr="00DD52F4" w:rsidRDefault="00DD52F4" w:rsidP="00DD52F4">
            <w:pPr>
              <w:pStyle w:val="Table"/>
            </w:pPr>
            <w:r w:rsidRPr="00DD52F4">
              <w:t>577</w:t>
            </w:r>
          </w:p>
        </w:tc>
        <w:tc>
          <w:tcPr>
            <w:tcW w:w="0" w:type="auto"/>
            <w:tcMar>
              <w:top w:w="15" w:type="dxa"/>
              <w:left w:w="75" w:type="dxa"/>
              <w:bottom w:w="15" w:type="dxa"/>
              <w:right w:w="75" w:type="dxa"/>
            </w:tcMar>
            <w:vAlign w:val="center"/>
            <w:hideMark/>
          </w:tcPr>
          <w:p w14:paraId="3CE6A26B" w14:textId="77777777" w:rsidR="00DD52F4" w:rsidRPr="00DD52F4" w:rsidRDefault="00DD52F4" w:rsidP="00DD52F4">
            <w:pPr>
              <w:pStyle w:val="Table"/>
            </w:pPr>
            <w:r w:rsidRPr="00DD52F4">
              <w:t>574</w:t>
            </w:r>
          </w:p>
        </w:tc>
        <w:tc>
          <w:tcPr>
            <w:tcW w:w="0" w:type="auto"/>
            <w:tcMar>
              <w:top w:w="15" w:type="dxa"/>
              <w:left w:w="75" w:type="dxa"/>
              <w:bottom w:w="15" w:type="dxa"/>
              <w:right w:w="75" w:type="dxa"/>
            </w:tcMar>
            <w:vAlign w:val="center"/>
            <w:hideMark/>
          </w:tcPr>
          <w:p w14:paraId="76F1A63B" w14:textId="77777777" w:rsidR="00DD52F4" w:rsidRPr="00DD52F4" w:rsidRDefault="00DD52F4" w:rsidP="00DD52F4">
            <w:pPr>
              <w:pStyle w:val="Table"/>
            </w:pPr>
            <w:r w:rsidRPr="00DD52F4">
              <w:t>578</w:t>
            </w:r>
          </w:p>
        </w:tc>
      </w:tr>
      <w:tr w:rsidR="00DD52F4" w:rsidRPr="00DD52F4" w14:paraId="41DE37D9" w14:textId="77777777" w:rsidTr="00DD52F4">
        <w:tc>
          <w:tcPr>
            <w:tcW w:w="0" w:type="auto"/>
            <w:tcMar>
              <w:top w:w="15" w:type="dxa"/>
              <w:left w:w="75" w:type="dxa"/>
              <w:bottom w:w="15" w:type="dxa"/>
              <w:right w:w="75" w:type="dxa"/>
            </w:tcMar>
            <w:vAlign w:val="center"/>
            <w:hideMark/>
          </w:tcPr>
          <w:p w14:paraId="5139FEB9" w14:textId="77777777" w:rsidR="00DD52F4" w:rsidRPr="00DD52F4" w:rsidRDefault="00DD52F4" w:rsidP="00DD52F4">
            <w:pPr>
              <w:pStyle w:val="Table"/>
            </w:pPr>
            <w:r w:rsidRPr="00DD52F4">
              <w:t>Num. groups: country</w:t>
            </w:r>
          </w:p>
        </w:tc>
        <w:tc>
          <w:tcPr>
            <w:tcW w:w="0" w:type="auto"/>
            <w:tcMar>
              <w:top w:w="15" w:type="dxa"/>
              <w:left w:w="75" w:type="dxa"/>
              <w:bottom w:w="15" w:type="dxa"/>
              <w:right w:w="75" w:type="dxa"/>
            </w:tcMar>
            <w:vAlign w:val="center"/>
            <w:hideMark/>
          </w:tcPr>
          <w:p w14:paraId="38EDDE11" w14:textId="77777777" w:rsidR="00DD52F4" w:rsidRPr="00DD52F4" w:rsidRDefault="00DD52F4" w:rsidP="00DD52F4">
            <w:pPr>
              <w:pStyle w:val="Table"/>
            </w:pPr>
            <w:r w:rsidRPr="00DD52F4">
              <w:t>43</w:t>
            </w:r>
          </w:p>
        </w:tc>
        <w:tc>
          <w:tcPr>
            <w:tcW w:w="0" w:type="auto"/>
            <w:tcMar>
              <w:top w:w="15" w:type="dxa"/>
              <w:left w:w="75" w:type="dxa"/>
              <w:bottom w:w="15" w:type="dxa"/>
              <w:right w:w="75" w:type="dxa"/>
            </w:tcMar>
            <w:vAlign w:val="center"/>
            <w:hideMark/>
          </w:tcPr>
          <w:p w14:paraId="186D0A5E" w14:textId="77777777" w:rsidR="00DD52F4" w:rsidRPr="00DD52F4" w:rsidRDefault="00DD52F4" w:rsidP="00DD52F4">
            <w:pPr>
              <w:pStyle w:val="Table"/>
            </w:pPr>
            <w:r w:rsidRPr="00DD52F4">
              <w:t>43</w:t>
            </w:r>
          </w:p>
        </w:tc>
        <w:tc>
          <w:tcPr>
            <w:tcW w:w="0" w:type="auto"/>
            <w:tcMar>
              <w:top w:w="15" w:type="dxa"/>
              <w:left w:w="75" w:type="dxa"/>
              <w:bottom w:w="15" w:type="dxa"/>
              <w:right w:w="75" w:type="dxa"/>
            </w:tcMar>
            <w:vAlign w:val="center"/>
            <w:hideMark/>
          </w:tcPr>
          <w:p w14:paraId="2A3389F9" w14:textId="77777777" w:rsidR="00DD52F4" w:rsidRPr="00DD52F4" w:rsidRDefault="00DD52F4" w:rsidP="00DD52F4">
            <w:pPr>
              <w:pStyle w:val="Table"/>
            </w:pPr>
            <w:r w:rsidRPr="00DD52F4">
              <w:t>43</w:t>
            </w:r>
          </w:p>
        </w:tc>
        <w:tc>
          <w:tcPr>
            <w:tcW w:w="0" w:type="auto"/>
            <w:tcMar>
              <w:top w:w="15" w:type="dxa"/>
              <w:left w:w="75" w:type="dxa"/>
              <w:bottom w:w="15" w:type="dxa"/>
              <w:right w:w="75" w:type="dxa"/>
            </w:tcMar>
            <w:vAlign w:val="center"/>
            <w:hideMark/>
          </w:tcPr>
          <w:p w14:paraId="1640D66C" w14:textId="77777777" w:rsidR="00DD52F4" w:rsidRPr="00DD52F4" w:rsidRDefault="00DD52F4" w:rsidP="00DD52F4">
            <w:pPr>
              <w:pStyle w:val="Table"/>
            </w:pPr>
            <w:r w:rsidRPr="00DD52F4">
              <w:t>43</w:t>
            </w:r>
          </w:p>
        </w:tc>
        <w:tc>
          <w:tcPr>
            <w:tcW w:w="0" w:type="auto"/>
            <w:tcMar>
              <w:top w:w="15" w:type="dxa"/>
              <w:left w:w="75" w:type="dxa"/>
              <w:bottom w:w="15" w:type="dxa"/>
              <w:right w:w="75" w:type="dxa"/>
            </w:tcMar>
            <w:vAlign w:val="center"/>
            <w:hideMark/>
          </w:tcPr>
          <w:p w14:paraId="506EB337" w14:textId="77777777" w:rsidR="00DD52F4" w:rsidRPr="00DD52F4" w:rsidRDefault="00DD52F4" w:rsidP="00DD52F4">
            <w:pPr>
              <w:pStyle w:val="Table"/>
            </w:pPr>
            <w:r w:rsidRPr="00DD52F4">
              <w:t>43</w:t>
            </w:r>
          </w:p>
        </w:tc>
      </w:tr>
      <w:tr w:rsidR="00DD52F4" w:rsidRPr="00DD52F4" w14:paraId="04901B63" w14:textId="77777777" w:rsidTr="00DD52F4">
        <w:tc>
          <w:tcPr>
            <w:tcW w:w="0" w:type="auto"/>
            <w:tcMar>
              <w:top w:w="15" w:type="dxa"/>
              <w:left w:w="75" w:type="dxa"/>
              <w:bottom w:w="15" w:type="dxa"/>
              <w:right w:w="75" w:type="dxa"/>
            </w:tcMar>
            <w:vAlign w:val="center"/>
            <w:hideMark/>
          </w:tcPr>
          <w:p w14:paraId="051144C5" w14:textId="77777777" w:rsidR="00DD52F4" w:rsidRPr="00DD52F4" w:rsidRDefault="00DD52F4" w:rsidP="00DD52F4">
            <w:pPr>
              <w:pStyle w:val="Table"/>
            </w:pPr>
            <w:r w:rsidRPr="00DD52F4">
              <w:t>Var: admin2 (Intercept)</w:t>
            </w:r>
          </w:p>
        </w:tc>
        <w:tc>
          <w:tcPr>
            <w:tcW w:w="0" w:type="auto"/>
            <w:tcMar>
              <w:top w:w="15" w:type="dxa"/>
              <w:left w:w="75" w:type="dxa"/>
              <w:bottom w:w="15" w:type="dxa"/>
              <w:right w:w="75" w:type="dxa"/>
            </w:tcMar>
            <w:vAlign w:val="center"/>
            <w:hideMark/>
          </w:tcPr>
          <w:p w14:paraId="0287F13E" w14:textId="77777777" w:rsidR="00DD52F4" w:rsidRPr="00DD52F4" w:rsidRDefault="00DD52F4" w:rsidP="00DD52F4">
            <w:pPr>
              <w:pStyle w:val="Table"/>
            </w:pPr>
            <w:r w:rsidRPr="00DD52F4">
              <w:t>0.496</w:t>
            </w:r>
          </w:p>
        </w:tc>
        <w:tc>
          <w:tcPr>
            <w:tcW w:w="0" w:type="auto"/>
            <w:tcMar>
              <w:top w:w="15" w:type="dxa"/>
              <w:left w:w="75" w:type="dxa"/>
              <w:bottom w:w="15" w:type="dxa"/>
              <w:right w:w="75" w:type="dxa"/>
            </w:tcMar>
            <w:vAlign w:val="center"/>
            <w:hideMark/>
          </w:tcPr>
          <w:p w14:paraId="343E896D" w14:textId="77777777" w:rsidR="00DD52F4" w:rsidRPr="00DD52F4" w:rsidRDefault="00DD52F4" w:rsidP="00DD52F4">
            <w:pPr>
              <w:pStyle w:val="Table"/>
            </w:pPr>
            <w:r w:rsidRPr="00DD52F4">
              <w:t>0.498</w:t>
            </w:r>
          </w:p>
        </w:tc>
        <w:tc>
          <w:tcPr>
            <w:tcW w:w="0" w:type="auto"/>
            <w:tcMar>
              <w:top w:w="15" w:type="dxa"/>
              <w:left w:w="75" w:type="dxa"/>
              <w:bottom w:w="15" w:type="dxa"/>
              <w:right w:w="75" w:type="dxa"/>
            </w:tcMar>
            <w:vAlign w:val="center"/>
            <w:hideMark/>
          </w:tcPr>
          <w:p w14:paraId="5E2AF363" w14:textId="77777777" w:rsidR="00DD52F4" w:rsidRPr="00DD52F4" w:rsidRDefault="00DD52F4" w:rsidP="00DD52F4">
            <w:pPr>
              <w:pStyle w:val="Table"/>
            </w:pPr>
            <w:r w:rsidRPr="00DD52F4">
              <w:t>0.474</w:t>
            </w:r>
          </w:p>
        </w:tc>
        <w:tc>
          <w:tcPr>
            <w:tcW w:w="0" w:type="auto"/>
            <w:tcMar>
              <w:top w:w="15" w:type="dxa"/>
              <w:left w:w="75" w:type="dxa"/>
              <w:bottom w:w="15" w:type="dxa"/>
              <w:right w:w="75" w:type="dxa"/>
            </w:tcMar>
            <w:vAlign w:val="center"/>
            <w:hideMark/>
          </w:tcPr>
          <w:p w14:paraId="30C8172D" w14:textId="77777777" w:rsidR="00DD52F4" w:rsidRPr="00DD52F4" w:rsidRDefault="00DD52F4" w:rsidP="00DD52F4">
            <w:pPr>
              <w:pStyle w:val="Table"/>
            </w:pPr>
            <w:r w:rsidRPr="00DD52F4">
              <w:t>0.493</w:t>
            </w:r>
          </w:p>
        </w:tc>
        <w:tc>
          <w:tcPr>
            <w:tcW w:w="0" w:type="auto"/>
            <w:tcMar>
              <w:top w:w="15" w:type="dxa"/>
              <w:left w:w="75" w:type="dxa"/>
              <w:bottom w:w="15" w:type="dxa"/>
              <w:right w:w="75" w:type="dxa"/>
            </w:tcMar>
            <w:vAlign w:val="center"/>
            <w:hideMark/>
          </w:tcPr>
          <w:p w14:paraId="072DD6A5" w14:textId="77777777" w:rsidR="00DD52F4" w:rsidRPr="00DD52F4" w:rsidRDefault="00DD52F4" w:rsidP="00DD52F4">
            <w:pPr>
              <w:pStyle w:val="Table"/>
            </w:pPr>
            <w:r w:rsidRPr="00DD52F4">
              <w:t>0.515</w:t>
            </w:r>
          </w:p>
        </w:tc>
      </w:tr>
      <w:tr w:rsidR="00DD52F4" w:rsidRPr="00DD52F4" w14:paraId="508F34A3" w14:textId="77777777" w:rsidTr="00DD52F4">
        <w:tc>
          <w:tcPr>
            <w:tcW w:w="0" w:type="auto"/>
            <w:tcBorders>
              <w:bottom w:val="nil"/>
            </w:tcBorders>
            <w:tcMar>
              <w:top w:w="15" w:type="dxa"/>
              <w:left w:w="75" w:type="dxa"/>
              <w:bottom w:w="15" w:type="dxa"/>
              <w:right w:w="75" w:type="dxa"/>
            </w:tcMar>
            <w:vAlign w:val="center"/>
            <w:hideMark/>
          </w:tcPr>
          <w:p w14:paraId="27775538" w14:textId="77777777" w:rsidR="00DD52F4" w:rsidRPr="00DD52F4" w:rsidRDefault="00DD52F4" w:rsidP="00DD52F4">
            <w:pPr>
              <w:pStyle w:val="Table"/>
            </w:pPr>
            <w:r w:rsidRPr="00DD52F4">
              <w:t>Var: admin1 (Intercept)</w:t>
            </w:r>
          </w:p>
        </w:tc>
        <w:tc>
          <w:tcPr>
            <w:tcW w:w="0" w:type="auto"/>
            <w:tcBorders>
              <w:bottom w:val="nil"/>
            </w:tcBorders>
            <w:tcMar>
              <w:top w:w="15" w:type="dxa"/>
              <w:left w:w="75" w:type="dxa"/>
              <w:bottom w:w="15" w:type="dxa"/>
              <w:right w:w="75" w:type="dxa"/>
            </w:tcMar>
            <w:vAlign w:val="center"/>
            <w:hideMark/>
          </w:tcPr>
          <w:p w14:paraId="280D1E49" w14:textId="77777777" w:rsidR="00DD52F4" w:rsidRPr="00DD52F4" w:rsidRDefault="00DD52F4" w:rsidP="00DD52F4">
            <w:pPr>
              <w:pStyle w:val="Table"/>
            </w:pPr>
            <w:r w:rsidRPr="00DD52F4">
              <w:t>0.219</w:t>
            </w:r>
          </w:p>
        </w:tc>
        <w:tc>
          <w:tcPr>
            <w:tcW w:w="0" w:type="auto"/>
            <w:tcBorders>
              <w:bottom w:val="nil"/>
            </w:tcBorders>
            <w:tcMar>
              <w:top w:w="15" w:type="dxa"/>
              <w:left w:w="75" w:type="dxa"/>
              <w:bottom w:w="15" w:type="dxa"/>
              <w:right w:w="75" w:type="dxa"/>
            </w:tcMar>
            <w:vAlign w:val="center"/>
            <w:hideMark/>
          </w:tcPr>
          <w:p w14:paraId="1A4FA14D" w14:textId="77777777" w:rsidR="00DD52F4" w:rsidRPr="00DD52F4" w:rsidRDefault="00DD52F4" w:rsidP="00DD52F4">
            <w:pPr>
              <w:pStyle w:val="Table"/>
            </w:pPr>
            <w:r w:rsidRPr="00DD52F4">
              <w:t>0.202</w:t>
            </w:r>
          </w:p>
        </w:tc>
        <w:tc>
          <w:tcPr>
            <w:tcW w:w="0" w:type="auto"/>
            <w:tcBorders>
              <w:bottom w:val="nil"/>
            </w:tcBorders>
            <w:tcMar>
              <w:top w:w="15" w:type="dxa"/>
              <w:left w:w="75" w:type="dxa"/>
              <w:bottom w:w="15" w:type="dxa"/>
              <w:right w:w="75" w:type="dxa"/>
            </w:tcMar>
            <w:vAlign w:val="center"/>
            <w:hideMark/>
          </w:tcPr>
          <w:p w14:paraId="7BEBC516" w14:textId="77777777" w:rsidR="00DD52F4" w:rsidRPr="00DD52F4" w:rsidRDefault="00DD52F4" w:rsidP="00DD52F4">
            <w:pPr>
              <w:pStyle w:val="Table"/>
            </w:pPr>
            <w:r w:rsidRPr="00DD52F4">
              <w:t>0.224</w:t>
            </w:r>
          </w:p>
        </w:tc>
        <w:tc>
          <w:tcPr>
            <w:tcW w:w="0" w:type="auto"/>
            <w:tcBorders>
              <w:bottom w:val="nil"/>
            </w:tcBorders>
            <w:tcMar>
              <w:top w:w="15" w:type="dxa"/>
              <w:left w:w="75" w:type="dxa"/>
              <w:bottom w:w="15" w:type="dxa"/>
              <w:right w:w="75" w:type="dxa"/>
            </w:tcMar>
            <w:vAlign w:val="center"/>
            <w:hideMark/>
          </w:tcPr>
          <w:p w14:paraId="1EF4CD16" w14:textId="77777777" w:rsidR="00DD52F4" w:rsidRPr="00DD52F4" w:rsidRDefault="00DD52F4" w:rsidP="00DD52F4">
            <w:pPr>
              <w:pStyle w:val="Table"/>
            </w:pPr>
            <w:r w:rsidRPr="00DD52F4">
              <w:t>0.198</w:t>
            </w:r>
          </w:p>
        </w:tc>
        <w:tc>
          <w:tcPr>
            <w:tcW w:w="0" w:type="auto"/>
            <w:tcBorders>
              <w:bottom w:val="nil"/>
            </w:tcBorders>
            <w:tcMar>
              <w:top w:w="15" w:type="dxa"/>
              <w:left w:w="75" w:type="dxa"/>
              <w:bottom w:w="15" w:type="dxa"/>
              <w:right w:w="75" w:type="dxa"/>
            </w:tcMar>
            <w:vAlign w:val="center"/>
            <w:hideMark/>
          </w:tcPr>
          <w:p w14:paraId="306C94A4" w14:textId="77777777" w:rsidR="00DD52F4" w:rsidRPr="00DD52F4" w:rsidRDefault="00DD52F4" w:rsidP="00DD52F4">
            <w:pPr>
              <w:pStyle w:val="Table"/>
            </w:pPr>
            <w:r w:rsidRPr="00DD52F4">
              <w:t>0.189</w:t>
            </w:r>
          </w:p>
        </w:tc>
      </w:tr>
      <w:tr w:rsidR="00DD52F4" w:rsidRPr="00DD52F4" w14:paraId="1A114BE1" w14:textId="77777777" w:rsidTr="00DD52F4">
        <w:tc>
          <w:tcPr>
            <w:tcW w:w="0" w:type="auto"/>
            <w:tcBorders>
              <w:top w:val="nil"/>
              <w:bottom w:val="double" w:sz="4" w:space="0" w:color="auto"/>
            </w:tcBorders>
            <w:tcMar>
              <w:top w:w="15" w:type="dxa"/>
              <w:left w:w="75" w:type="dxa"/>
              <w:bottom w:w="15" w:type="dxa"/>
              <w:right w:w="75" w:type="dxa"/>
            </w:tcMar>
            <w:vAlign w:val="center"/>
            <w:hideMark/>
          </w:tcPr>
          <w:p w14:paraId="20E341FC" w14:textId="77777777" w:rsidR="00DD52F4" w:rsidRPr="00DD52F4" w:rsidRDefault="00DD52F4" w:rsidP="00DD52F4">
            <w:pPr>
              <w:pStyle w:val="Table"/>
            </w:pPr>
            <w:r w:rsidRPr="00DD52F4">
              <w:t>Var: country (Intercept)</w:t>
            </w:r>
          </w:p>
        </w:tc>
        <w:tc>
          <w:tcPr>
            <w:tcW w:w="0" w:type="auto"/>
            <w:tcBorders>
              <w:top w:val="nil"/>
              <w:bottom w:val="double" w:sz="4" w:space="0" w:color="auto"/>
            </w:tcBorders>
            <w:tcMar>
              <w:top w:w="15" w:type="dxa"/>
              <w:left w:w="75" w:type="dxa"/>
              <w:bottom w:w="15" w:type="dxa"/>
              <w:right w:w="75" w:type="dxa"/>
            </w:tcMar>
            <w:vAlign w:val="center"/>
            <w:hideMark/>
          </w:tcPr>
          <w:p w14:paraId="4967222F" w14:textId="77777777" w:rsidR="00DD52F4" w:rsidRPr="00DD52F4" w:rsidRDefault="00DD52F4" w:rsidP="00DD52F4">
            <w:pPr>
              <w:pStyle w:val="Table"/>
            </w:pPr>
            <w:r w:rsidRPr="00DD52F4">
              <w:t>0.276</w:t>
            </w:r>
          </w:p>
        </w:tc>
        <w:tc>
          <w:tcPr>
            <w:tcW w:w="0" w:type="auto"/>
            <w:tcBorders>
              <w:top w:val="nil"/>
              <w:bottom w:val="double" w:sz="4" w:space="0" w:color="auto"/>
            </w:tcBorders>
            <w:tcMar>
              <w:top w:w="15" w:type="dxa"/>
              <w:left w:w="75" w:type="dxa"/>
              <w:bottom w:w="15" w:type="dxa"/>
              <w:right w:w="75" w:type="dxa"/>
            </w:tcMar>
            <w:vAlign w:val="center"/>
            <w:hideMark/>
          </w:tcPr>
          <w:p w14:paraId="14974369" w14:textId="77777777" w:rsidR="00DD52F4" w:rsidRPr="00DD52F4" w:rsidRDefault="00DD52F4" w:rsidP="00DD52F4">
            <w:pPr>
              <w:pStyle w:val="Table"/>
            </w:pPr>
            <w:r w:rsidRPr="00DD52F4">
              <w:t>0.267</w:t>
            </w:r>
          </w:p>
        </w:tc>
        <w:tc>
          <w:tcPr>
            <w:tcW w:w="0" w:type="auto"/>
            <w:tcBorders>
              <w:top w:val="nil"/>
              <w:bottom w:val="double" w:sz="4" w:space="0" w:color="auto"/>
            </w:tcBorders>
            <w:tcMar>
              <w:top w:w="15" w:type="dxa"/>
              <w:left w:w="75" w:type="dxa"/>
              <w:bottom w:w="15" w:type="dxa"/>
              <w:right w:w="75" w:type="dxa"/>
            </w:tcMar>
            <w:vAlign w:val="center"/>
            <w:hideMark/>
          </w:tcPr>
          <w:p w14:paraId="0A01E0EC" w14:textId="77777777" w:rsidR="00DD52F4" w:rsidRPr="00DD52F4" w:rsidRDefault="00DD52F4" w:rsidP="00DD52F4">
            <w:pPr>
              <w:pStyle w:val="Table"/>
            </w:pPr>
            <w:r w:rsidRPr="00DD52F4">
              <w:t>0.266</w:t>
            </w:r>
          </w:p>
        </w:tc>
        <w:tc>
          <w:tcPr>
            <w:tcW w:w="0" w:type="auto"/>
            <w:tcBorders>
              <w:top w:val="nil"/>
              <w:bottom w:val="double" w:sz="4" w:space="0" w:color="auto"/>
            </w:tcBorders>
            <w:tcMar>
              <w:top w:w="15" w:type="dxa"/>
              <w:left w:w="75" w:type="dxa"/>
              <w:bottom w:w="15" w:type="dxa"/>
              <w:right w:w="75" w:type="dxa"/>
            </w:tcMar>
            <w:vAlign w:val="center"/>
            <w:hideMark/>
          </w:tcPr>
          <w:p w14:paraId="051E860B" w14:textId="77777777" w:rsidR="00DD52F4" w:rsidRPr="00DD52F4" w:rsidRDefault="00DD52F4" w:rsidP="00DD52F4">
            <w:pPr>
              <w:pStyle w:val="Table"/>
            </w:pPr>
            <w:r w:rsidRPr="00DD52F4">
              <w:t>0.294</w:t>
            </w:r>
          </w:p>
        </w:tc>
        <w:tc>
          <w:tcPr>
            <w:tcW w:w="0" w:type="auto"/>
            <w:tcBorders>
              <w:top w:val="nil"/>
              <w:bottom w:val="double" w:sz="4" w:space="0" w:color="auto"/>
            </w:tcBorders>
            <w:tcMar>
              <w:top w:w="15" w:type="dxa"/>
              <w:left w:w="75" w:type="dxa"/>
              <w:bottom w:w="15" w:type="dxa"/>
              <w:right w:w="75" w:type="dxa"/>
            </w:tcMar>
            <w:vAlign w:val="center"/>
            <w:hideMark/>
          </w:tcPr>
          <w:p w14:paraId="7F091255" w14:textId="77777777" w:rsidR="00DD52F4" w:rsidRPr="00DD52F4" w:rsidRDefault="00DD52F4" w:rsidP="00DD52F4">
            <w:pPr>
              <w:pStyle w:val="Table"/>
            </w:pPr>
            <w:r w:rsidRPr="00DD52F4">
              <w:t>0.281</w:t>
            </w:r>
          </w:p>
        </w:tc>
      </w:tr>
      <w:tr w:rsidR="00DD52F4" w:rsidRPr="00DD52F4" w14:paraId="1228363D" w14:textId="77777777" w:rsidTr="00DD52F4">
        <w:tc>
          <w:tcPr>
            <w:tcW w:w="0" w:type="auto"/>
            <w:gridSpan w:val="6"/>
            <w:tcBorders>
              <w:top w:val="double" w:sz="4" w:space="0" w:color="auto"/>
            </w:tcBorders>
            <w:vAlign w:val="center"/>
            <w:hideMark/>
          </w:tcPr>
          <w:p w14:paraId="2498BA1A" w14:textId="77777777" w:rsidR="00DD52F4" w:rsidRPr="00DD52F4" w:rsidRDefault="00DD52F4" w:rsidP="00DD52F4">
            <w:pPr>
              <w:pStyle w:val="Table"/>
              <w:rPr>
                <w:sz w:val="19"/>
                <w:szCs w:val="19"/>
              </w:rPr>
            </w:pPr>
            <w:r w:rsidRPr="00DD52F4">
              <w:rPr>
                <w:sz w:val="19"/>
                <w:szCs w:val="19"/>
                <w:vertAlign w:val="superscript"/>
              </w:rPr>
              <w:t>***</w:t>
            </w:r>
            <w:r w:rsidRPr="00DD52F4">
              <w:rPr>
                <w:sz w:val="19"/>
                <w:szCs w:val="19"/>
              </w:rPr>
              <w:t xml:space="preserve">p &lt; 0.001; </w:t>
            </w:r>
            <w:r w:rsidRPr="00DD52F4">
              <w:rPr>
                <w:sz w:val="19"/>
                <w:szCs w:val="19"/>
                <w:vertAlign w:val="superscript"/>
              </w:rPr>
              <w:t>**</w:t>
            </w:r>
            <w:r w:rsidRPr="00DD52F4">
              <w:rPr>
                <w:sz w:val="19"/>
                <w:szCs w:val="19"/>
              </w:rPr>
              <w:t xml:space="preserve">p &lt; 0.01; </w:t>
            </w:r>
            <w:r w:rsidRPr="00DD52F4">
              <w:rPr>
                <w:sz w:val="19"/>
                <w:szCs w:val="19"/>
                <w:vertAlign w:val="superscript"/>
              </w:rPr>
              <w:t>*</w:t>
            </w:r>
            <w:r w:rsidRPr="00DD52F4">
              <w:rPr>
                <w:sz w:val="19"/>
                <w:szCs w:val="19"/>
              </w:rPr>
              <w:t>p &lt; 0.05</w:t>
            </w:r>
          </w:p>
        </w:tc>
      </w:tr>
    </w:tbl>
    <w:p w14:paraId="37F78760" w14:textId="290AB131" w:rsidR="00955D3D" w:rsidRDefault="00955D3D" w:rsidP="00980CBB"/>
    <w:p w14:paraId="1A3C7221" w14:textId="77777777" w:rsidR="00955D3D" w:rsidRDefault="00955D3D">
      <w:pPr>
        <w:spacing w:after="160" w:line="259" w:lineRule="auto"/>
        <w:jc w:val="left"/>
      </w:pPr>
      <w:r>
        <w:br w:type="page"/>
      </w:r>
    </w:p>
    <w:p w14:paraId="6668E073" w14:textId="0CC5DBD9" w:rsidR="00955D3D" w:rsidRDefault="00955D3D" w:rsidP="00955D3D">
      <w:pPr>
        <w:pStyle w:val="Caption"/>
        <w:keepNext/>
      </w:pPr>
      <w:bookmarkStart w:id="11" w:name="_Toc169268887"/>
      <w:r>
        <w:lastRenderedPageBreak/>
        <w:t xml:space="preserve">Table </w:t>
      </w:r>
      <w:fldSimple w:instr=" SEQ Table \* ARABIC ">
        <w:r w:rsidR="0079404D">
          <w:rPr>
            <w:noProof/>
          </w:rPr>
          <w:t>9</w:t>
        </w:r>
      </w:fldSimple>
      <w:r>
        <w:t xml:space="preserve"> - Neg. Binomial with expanded temporal window</w:t>
      </w:r>
      <w:bookmarkEnd w:id="11"/>
    </w:p>
    <w:tbl>
      <w:tblPr>
        <w:tblW w:w="0" w:type="auto"/>
        <w:tblBorders>
          <w:top w:val="double" w:sz="4" w:space="0" w:color="000000"/>
          <w:bottom w:val="double" w:sz="4" w:space="0" w:color="000000"/>
        </w:tblBorders>
        <w:tblCellMar>
          <w:top w:w="15" w:type="dxa"/>
          <w:left w:w="15" w:type="dxa"/>
          <w:bottom w:w="15" w:type="dxa"/>
          <w:right w:w="15" w:type="dxa"/>
        </w:tblCellMar>
        <w:tblLook w:val="04A0" w:firstRow="1" w:lastRow="0" w:firstColumn="1" w:lastColumn="0" w:noHBand="0" w:noVBand="1"/>
      </w:tblPr>
      <w:tblGrid>
        <w:gridCol w:w="2189"/>
        <w:gridCol w:w="967"/>
      </w:tblGrid>
      <w:tr w:rsidR="00955D3D" w:rsidRPr="00955D3D" w14:paraId="512E04D2" w14:textId="77777777" w:rsidTr="00955D3D">
        <w:trPr>
          <w:tblHeader/>
        </w:trPr>
        <w:tc>
          <w:tcPr>
            <w:tcW w:w="0" w:type="auto"/>
            <w:tcMar>
              <w:top w:w="15" w:type="dxa"/>
              <w:left w:w="75" w:type="dxa"/>
              <w:bottom w:w="15" w:type="dxa"/>
              <w:right w:w="75" w:type="dxa"/>
            </w:tcMar>
            <w:vAlign w:val="center"/>
            <w:hideMark/>
          </w:tcPr>
          <w:p w14:paraId="64297E8E" w14:textId="77777777" w:rsidR="00955D3D" w:rsidRPr="00955D3D" w:rsidRDefault="00955D3D" w:rsidP="00955D3D">
            <w:pPr>
              <w:pStyle w:val="Table"/>
              <w:rPr>
                <w:b/>
                <w:bCs/>
              </w:rPr>
            </w:pPr>
            <w:r w:rsidRPr="00955D3D">
              <w:rPr>
                <w:b/>
                <w:bCs/>
              </w:rPr>
              <w:t> </w:t>
            </w:r>
          </w:p>
        </w:tc>
        <w:tc>
          <w:tcPr>
            <w:tcW w:w="0" w:type="auto"/>
            <w:tcMar>
              <w:top w:w="15" w:type="dxa"/>
              <w:left w:w="75" w:type="dxa"/>
              <w:bottom w:w="15" w:type="dxa"/>
              <w:right w:w="75" w:type="dxa"/>
            </w:tcMar>
            <w:vAlign w:val="center"/>
            <w:hideMark/>
          </w:tcPr>
          <w:p w14:paraId="26E8EF38" w14:textId="77777777" w:rsidR="00955D3D" w:rsidRPr="00955D3D" w:rsidRDefault="00955D3D" w:rsidP="00955D3D">
            <w:pPr>
              <w:pStyle w:val="Table"/>
              <w:rPr>
                <w:b/>
                <w:bCs/>
              </w:rPr>
            </w:pPr>
            <w:r w:rsidRPr="00955D3D">
              <w:rPr>
                <w:b/>
                <w:bCs/>
              </w:rPr>
              <w:t>Model 1</w:t>
            </w:r>
          </w:p>
        </w:tc>
      </w:tr>
      <w:tr w:rsidR="00955D3D" w:rsidRPr="00955D3D" w14:paraId="270D9810" w14:textId="77777777" w:rsidTr="00955D3D">
        <w:tc>
          <w:tcPr>
            <w:tcW w:w="0" w:type="auto"/>
            <w:tcMar>
              <w:top w:w="15" w:type="dxa"/>
              <w:left w:w="75" w:type="dxa"/>
              <w:bottom w:w="15" w:type="dxa"/>
              <w:right w:w="75" w:type="dxa"/>
            </w:tcMar>
            <w:vAlign w:val="center"/>
            <w:hideMark/>
          </w:tcPr>
          <w:p w14:paraId="6D7BBF15" w14:textId="33428007" w:rsidR="00955D3D" w:rsidRPr="00955D3D" w:rsidRDefault="00955D3D" w:rsidP="00955D3D">
            <w:pPr>
              <w:pStyle w:val="Table"/>
            </w:pPr>
            <w:r w:rsidRPr="00955D3D">
              <w:t>Intercept</w:t>
            </w:r>
          </w:p>
        </w:tc>
        <w:tc>
          <w:tcPr>
            <w:tcW w:w="0" w:type="auto"/>
            <w:tcMar>
              <w:top w:w="15" w:type="dxa"/>
              <w:left w:w="75" w:type="dxa"/>
              <w:bottom w:w="15" w:type="dxa"/>
              <w:right w:w="75" w:type="dxa"/>
            </w:tcMar>
            <w:vAlign w:val="center"/>
            <w:hideMark/>
          </w:tcPr>
          <w:p w14:paraId="3F5E7DD1" w14:textId="77777777" w:rsidR="00955D3D" w:rsidRPr="00955D3D" w:rsidRDefault="00955D3D" w:rsidP="00955D3D">
            <w:pPr>
              <w:pStyle w:val="Table"/>
            </w:pPr>
            <w:r w:rsidRPr="00955D3D">
              <w:t>-0.10</w:t>
            </w:r>
          </w:p>
        </w:tc>
      </w:tr>
      <w:tr w:rsidR="00955D3D" w:rsidRPr="00955D3D" w14:paraId="14540C5A" w14:textId="77777777" w:rsidTr="00955D3D">
        <w:tc>
          <w:tcPr>
            <w:tcW w:w="0" w:type="auto"/>
            <w:tcMar>
              <w:top w:w="15" w:type="dxa"/>
              <w:left w:w="75" w:type="dxa"/>
              <w:bottom w:w="15" w:type="dxa"/>
              <w:right w:w="75" w:type="dxa"/>
            </w:tcMar>
            <w:vAlign w:val="center"/>
            <w:hideMark/>
          </w:tcPr>
          <w:p w14:paraId="4F8F6F2F"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4CA941F4" w14:textId="77777777" w:rsidR="00955D3D" w:rsidRPr="00955D3D" w:rsidRDefault="00955D3D" w:rsidP="00955D3D">
            <w:pPr>
              <w:pStyle w:val="Table"/>
            </w:pPr>
            <w:r w:rsidRPr="00955D3D">
              <w:t>(0.06)</w:t>
            </w:r>
          </w:p>
        </w:tc>
      </w:tr>
      <w:tr w:rsidR="00955D3D" w:rsidRPr="00955D3D" w14:paraId="266AD656" w14:textId="77777777" w:rsidTr="00955D3D">
        <w:tc>
          <w:tcPr>
            <w:tcW w:w="0" w:type="auto"/>
            <w:tcMar>
              <w:top w:w="15" w:type="dxa"/>
              <w:left w:w="75" w:type="dxa"/>
              <w:bottom w:w="15" w:type="dxa"/>
              <w:right w:w="75" w:type="dxa"/>
            </w:tcMar>
            <w:vAlign w:val="center"/>
            <w:hideMark/>
          </w:tcPr>
          <w:p w14:paraId="776AA2F2" w14:textId="5958E905" w:rsidR="00955D3D" w:rsidRPr="00955D3D" w:rsidRDefault="00955D3D" w:rsidP="00955D3D">
            <w:pPr>
              <w:pStyle w:val="Table"/>
            </w:pPr>
            <w:r>
              <w:t>Pre-event momentum</w:t>
            </w:r>
          </w:p>
        </w:tc>
        <w:tc>
          <w:tcPr>
            <w:tcW w:w="0" w:type="auto"/>
            <w:tcMar>
              <w:top w:w="15" w:type="dxa"/>
              <w:left w:w="75" w:type="dxa"/>
              <w:bottom w:w="15" w:type="dxa"/>
              <w:right w:w="75" w:type="dxa"/>
            </w:tcMar>
            <w:vAlign w:val="center"/>
            <w:hideMark/>
          </w:tcPr>
          <w:p w14:paraId="50FA1E57" w14:textId="77777777" w:rsidR="00955D3D" w:rsidRPr="00955D3D" w:rsidRDefault="00955D3D" w:rsidP="00955D3D">
            <w:pPr>
              <w:pStyle w:val="Table"/>
            </w:pPr>
            <w:r w:rsidRPr="00955D3D">
              <w:t>0.01</w:t>
            </w:r>
            <w:r w:rsidRPr="00955D3D">
              <w:rPr>
                <w:vertAlign w:val="superscript"/>
              </w:rPr>
              <w:t>***</w:t>
            </w:r>
          </w:p>
        </w:tc>
      </w:tr>
      <w:tr w:rsidR="00955D3D" w:rsidRPr="00955D3D" w14:paraId="1BE01DC8" w14:textId="77777777" w:rsidTr="00955D3D">
        <w:tc>
          <w:tcPr>
            <w:tcW w:w="0" w:type="auto"/>
            <w:tcMar>
              <w:top w:w="15" w:type="dxa"/>
              <w:left w:w="75" w:type="dxa"/>
              <w:bottom w:w="15" w:type="dxa"/>
              <w:right w:w="75" w:type="dxa"/>
            </w:tcMar>
            <w:vAlign w:val="center"/>
            <w:hideMark/>
          </w:tcPr>
          <w:p w14:paraId="6BAD55D7"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73C30693" w14:textId="77777777" w:rsidR="00955D3D" w:rsidRPr="00955D3D" w:rsidRDefault="00955D3D" w:rsidP="00955D3D">
            <w:pPr>
              <w:pStyle w:val="Table"/>
            </w:pPr>
            <w:r w:rsidRPr="00955D3D">
              <w:t>(0.00)</w:t>
            </w:r>
          </w:p>
        </w:tc>
      </w:tr>
      <w:tr w:rsidR="00955D3D" w:rsidRPr="00955D3D" w14:paraId="53AB290A" w14:textId="77777777" w:rsidTr="00955D3D">
        <w:tc>
          <w:tcPr>
            <w:tcW w:w="0" w:type="auto"/>
            <w:tcMar>
              <w:top w:w="15" w:type="dxa"/>
              <w:left w:w="75" w:type="dxa"/>
              <w:bottom w:w="15" w:type="dxa"/>
              <w:right w:w="75" w:type="dxa"/>
            </w:tcMar>
            <w:vAlign w:val="center"/>
            <w:hideMark/>
          </w:tcPr>
          <w:p w14:paraId="7FE3362D" w14:textId="0AE2A85F" w:rsidR="00955D3D" w:rsidRPr="00955D3D" w:rsidRDefault="00955D3D" w:rsidP="00955D3D">
            <w:pPr>
              <w:pStyle w:val="Table"/>
            </w:pPr>
            <w:r>
              <w:t>Capital</w:t>
            </w:r>
          </w:p>
        </w:tc>
        <w:tc>
          <w:tcPr>
            <w:tcW w:w="0" w:type="auto"/>
            <w:tcMar>
              <w:top w:w="15" w:type="dxa"/>
              <w:left w:w="75" w:type="dxa"/>
              <w:bottom w:w="15" w:type="dxa"/>
              <w:right w:w="75" w:type="dxa"/>
            </w:tcMar>
            <w:vAlign w:val="center"/>
            <w:hideMark/>
          </w:tcPr>
          <w:p w14:paraId="4AA26936" w14:textId="77777777" w:rsidR="00955D3D" w:rsidRPr="00955D3D" w:rsidRDefault="00955D3D" w:rsidP="00955D3D">
            <w:pPr>
              <w:pStyle w:val="Table"/>
            </w:pPr>
            <w:r w:rsidRPr="00955D3D">
              <w:t>0.05</w:t>
            </w:r>
            <w:r w:rsidRPr="00955D3D">
              <w:rPr>
                <w:vertAlign w:val="superscript"/>
              </w:rPr>
              <w:t>**</w:t>
            </w:r>
          </w:p>
        </w:tc>
      </w:tr>
      <w:tr w:rsidR="00955D3D" w:rsidRPr="00955D3D" w14:paraId="526CC62C" w14:textId="77777777" w:rsidTr="00955D3D">
        <w:tc>
          <w:tcPr>
            <w:tcW w:w="0" w:type="auto"/>
            <w:tcMar>
              <w:top w:w="15" w:type="dxa"/>
              <w:left w:w="75" w:type="dxa"/>
              <w:bottom w:w="15" w:type="dxa"/>
              <w:right w:w="75" w:type="dxa"/>
            </w:tcMar>
            <w:vAlign w:val="center"/>
            <w:hideMark/>
          </w:tcPr>
          <w:p w14:paraId="6852381A"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353F249F" w14:textId="77777777" w:rsidR="00955D3D" w:rsidRPr="00955D3D" w:rsidRDefault="00955D3D" w:rsidP="00955D3D">
            <w:pPr>
              <w:pStyle w:val="Table"/>
            </w:pPr>
            <w:r w:rsidRPr="00955D3D">
              <w:t>(0.02)</w:t>
            </w:r>
          </w:p>
        </w:tc>
      </w:tr>
      <w:tr w:rsidR="00955D3D" w:rsidRPr="00955D3D" w14:paraId="7CAA6FF9" w14:textId="77777777" w:rsidTr="00955D3D">
        <w:tc>
          <w:tcPr>
            <w:tcW w:w="0" w:type="auto"/>
            <w:tcMar>
              <w:top w:w="15" w:type="dxa"/>
              <w:left w:w="75" w:type="dxa"/>
              <w:bottom w:w="15" w:type="dxa"/>
              <w:right w:w="75" w:type="dxa"/>
            </w:tcMar>
            <w:hideMark/>
          </w:tcPr>
          <w:p w14:paraId="31FB5ABB" w14:textId="62031DA2" w:rsidR="00955D3D" w:rsidRPr="00955D3D" w:rsidRDefault="00955D3D" w:rsidP="00955D3D">
            <w:pPr>
              <w:pStyle w:val="Table"/>
            </w:pPr>
            <w:r>
              <w:t>Student organization</w:t>
            </w:r>
          </w:p>
        </w:tc>
        <w:tc>
          <w:tcPr>
            <w:tcW w:w="0" w:type="auto"/>
            <w:tcMar>
              <w:top w:w="15" w:type="dxa"/>
              <w:left w:w="75" w:type="dxa"/>
              <w:bottom w:w="15" w:type="dxa"/>
              <w:right w:w="75" w:type="dxa"/>
            </w:tcMar>
            <w:vAlign w:val="center"/>
            <w:hideMark/>
          </w:tcPr>
          <w:p w14:paraId="12D47C1F" w14:textId="77777777" w:rsidR="00955D3D" w:rsidRPr="00955D3D" w:rsidRDefault="00955D3D" w:rsidP="00955D3D">
            <w:pPr>
              <w:pStyle w:val="Table"/>
            </w:pPr>
            <w:r w:rsidRPr="00955D3D">
              <w:t>0.13</w:t>
            </w:r>
            <w:r w:rsidRPr="00955D3D">
              <w:rPr>
                <w:vertAlign w:val="superscript"/>
              </w:rPr>
              <w:t>***</w:t>
            </w:r>
          </w:p>
        </w:tc>
      </w:tr>
      <w:tr w:rsidR="00955D3D" w:rsidRPr="00955D3D" w14:paraId="36B2D9B5" w14:textId="77777777" w:rsidTr="00955D3D">
        <w:tc>
          <w:tcPr>
            <w:tcW w:w="0" w:type="auto"/>
            <w:tcMar>
              <w:top w:w="15" w:type="dxa"/>
              <w:left w:w="75" w:type="dxa"/>
              <w:bottom w:w="15" w:type="dxa"/>
              <w:right w:w="75" w:type="dxa"/>
            </w:tcMar>
            <w:hideMark/>
          </w:tcPr>
          <w:p w14:paraId="3196A4EF" w14:textId="5EEB3536" w:rsidR="00955D3D" w:rsidRPr="00955D3D" w:rsidRDefault="00955D3D" w:rsidP="00955D3D">
            <w:pPr>
              <w:pStyle w:val="Table"/>
            </w:pPr>
            <w:r w:rsidRPr="00AD4139">
              <w:t> </w:t>
            </w:r>
          </w:p>
        </w:tc>
        <w:tc>
          <w:tcPr>
            <w:tcW w:w="0" w:type="auto"/>
            <w:tcMar>
              <w:top w:w="15" w:type="dxa"/>
              <w:left w:w="75" w:type="dxa"/>
              <w:bottom w:w="15" w:type="dxa"/>
              <w:right w:w="75" w:type="dxa"/>
            </w:tcMar>
            <w:vAlign w:val="center"/>
            <w:hideMark/>
          </w:tcPr>
          <w:p w14:paraId="7B4239DD" w14:textId="77777777" w:rsidR="00955D3D" w:rsidRPr="00955D3D" w:rsidRDefault="00955D3D" w:rsidP="00955D3D">
            <w:pPr>
              <w:pStyle w:val="Table"/>
            </w:pPr>
            <w:r w:rsidRPr="00955D3D">
              <w:t>(0.02)</w:t>
            </w:r>
          </w:p>
        </w:tc>
      </w:tr>
      <w:tr w:rsidR="00955D3D" w:rsidRPr="00955D3D" w14:paraId="3736D9A7" w14:textId="77777777" w:rsidTr="00955D3D">
        <w:tc>
          <w:tcPr>
            <w:tcW w:w="0" w:type="auto"/>
            <w:tcMar>
              <w:top w:w="15" w:type="dxa"/>
              <w:left w:w="75" w:type="dxa"/>
              <w:bottom w:w="15" w:type="dxa"/>
              <w:right w:w="75" w:type="dxa"/>
            </w:tcMar>
            <w:hideMark/>
          </w:tcPr>
          <w:p w14:paraId="0656C980" w14:textId="486CA039" w:rsidR="00955D3D" w:rsidRPr="00955D3D" w:rsidRDefault="00955D3D" w:rsidP="00955D3D">
            <w:pPr>
              <w:pStyle w:val="Table"/>
            </w:pPr>
            <w:r>
              <w:t>Professional organization</w:t>
            </w:r>
          </w:p>
        </w:tc>
        <w:tc>
          <w:tcPr>
            <w:tcW w:w="0" w:type="auto"/>
            <w:tcMar>
              <w:top w:w="15" w:type="dxa"/>
              <w:left w:w="75" w:type="dxa"/>
              <w:bottom w:w="15" w:type="dxa"/>
              <w:right w:w="75" w:type="dxa"/>
            </w:tcMar>
            <w:vAlign w:val="center"/>
            <w:hideMark/>
          </w:tcPr>
          <w:p w14:paraId="4A7CF7AF" w14:textId="77777777" w:rsidR="00955D3D" w:rsidRPr="00955D3D" w:rsidRDefault="00955D3D" w:rsidP="00955D3D">
            <w:pPr>
              <w:pStyle w:val="Table"/>
            </w:pPr>
            <w:r w:rsidRPr="00955D3D">
              <w:t>0.07</w:t>
            </w:r>
            <w:r w:rsidRPr="00955D3D">
              <w:rPr>
                <w:vertAlign w:val="superscript"/>
              </w:rPr>
              <w:t>*</w:t>
            </w:r>
          </w:p>
        </w:tc>
      </w:tr>
      <w:tr w:rsidR="00955D3D" w:rsidRPr="00955D3D" w14:paraId="43971216" w14:textId="77777777" w:rsidTr="00955D3D">
        <w:tc>
          <w:tcPr>
            <w:tcW w:w="0" w:type="auto"/>
            <w:tcMar>
              <w:top w:w="15" w:type="dxa"/>
              <w:left w:w="75" w:type="dxa"/>
              <w:bottom w:w="15" w:type="dxa"/>
              <w:right w:w="75" w:type="dxa"/>
            </w:tcMar>
            <w:hideMark/>
          </w:tcPr>
          <w:p w14:paraId="4E48B6C8" w14:textId="0EE0C6A5" w:rsidR="00955D3D" w:rsidRPr="00955D3D" w:rsidRDefault="00955D3D" w:rsidP="00955D3D">
            <w:pPr>
              <w:pStyle w:val="Table"/>
            </w:pPr>
            <w:r w:rsidRPr="00AD4139">
              <w:t> </w:t>
            </w:r>
          </w:p>
        </w:tc>
        <w:tc>
          <w:tcPr>
            <w:tcW w:w="0" w:type="auto"/>
            <w:tcMar>
              <w:top w:w="15" w:type="dxa"/>
              <w:left w:w="75" w:type="dxa"/>
              <w:bottom w:w="15" w:type="dxa"/>
              <w:right w:w="75" w:type="dxa"/>
            </w:tcMar>
            <w:vAlign w:val="center"/>
            <w:hideMark/>
          </w:tcPr>
          <w:p w14:paraId="5698EBB3" w14:textId="77777777" w:rsidR="00955D3D" w:rsidRPr="00955D3D" w:rsidRDefault="00955D3D" w:rsidP="00955D3D">
            <w:pPr>
              <w:pStyle w:val="Table"/>
            </w:pPr>
            <w:r w:rsidRPr="00955D3D">
              <w:t>(0.03)</w:t>
            </w:r>
          </w:p>
        </w:tc>
      </w:tr>
      <w:tr w:rsidR="00955D3D" w:rsidRPr="00955D3D" w14:paraId="6B1DE7C3" w14:textId="77777777" w:rsidTr="00955D3D">
        <w:tc>
          <w:tcPr>
            <w:tcW w:w="0" w:type="auto"/>
            <w:tcMar>
              <w:top w:w="15" w:type="dxa"/>
              <w:left w:w="75" w:type="dxa"/>
              <w:bottom w:w="15" w:type="dxa"/>
              <w:right w:w="75" w:type="dxa"/>
            </w:tcMar>
            <w:hideMark/>
          </w:tcPr>
          <w:p w14:paraId="159DAA97" w14:textId="607BAA51" w:rsidR="00955D3D" w:rsidRPr="00955D3D" w:rsidRDefault="00955D3D" w:rsidP="00955D3D">
            <w:pPr>
              <w:pStyle w:val="Table"/>
            </w:pPr>
            <w:r>
              <w:t>Labor organization</w:t>
            </w:r>
          </w:p>
        </w:tc>
        <w:tc>
          <w:tcPr>
            <w:tcW w:w="0" w:type="auto"/>
            <w:tcMar>
              <w:top w:w="15" w:type="dxa"/>
              <w:left w:w="75" w:type="dxa"/>
              <w:bottom w:w="15" w:type="dxa"/>
              <w:right w:w="75" w:type="dxa"/>
            </w:tcMar>
            <w:vAlign w:val="center"/>
            <w:hideMark/>
          </w:tcPr>
          <w:p w14:paraId="5CA6191A" w14:textId="77777777" w:rsidR="00955D3D" w:rsidRPr="00955D3D" w:rsidRDefault="00955D3D" w:rsidP="00955D3D">
            <w:pPr>
              <w:pStyle w:val="Table"/>
            </w:pPr>
            <w:r w:rsidRPr="00955D3D">
              <w:t>0.10</w:t>
            </w:r>
            <w:r w:rsidRPr="00955D3D">
              <w:rPr>
                <w:vertAlign w:val="superscript"/>
              </w:rPr>
              <w:t>***</w:t>
            </w:r>
          </w:p>
        </w:tc>
      </w:tr>
      <w:tr w:rsidR="00955D3D" w:rsidRPr="00955D3D" w14:paraId="794D9D8F" w14:textId="77777777" w:rsidTr="00955D3D">
        <w:tc>
          <w:tcPr>
            <w:tcW w:w="0" w:type="auto"/>
            <w:tcMar>
              <w:top w:w="15" w:type="dxa"/>
              <w:left w:w="75" w:type="dxa"/>
              <w:bottom w:w="15" w:type="dxa"/>
              <w:right w:w="75" w:type="dxa"/>
            </w:tcMar>
            <w:vAlign w:val="center"/>
            <w:hideMark/>
          </w:tcPr>
          <w:p w14:paraId="75512490"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44F4AAEA" w14:textId="77777777" w:rsidR="00955D3D" w:rsidRPr="00955D3D" w:rsidRDefault="00955D3D" w:rsidP="00955D3D">
            <w:pPr>
              <w:pStyle w:val="Table"/>
            </w:pPr>
            <w:r w:rsidRPr="00955D3D">
              <w:t>(0.02)</w:t>
            </w:r>
          </w:p>
        </w:tc>
      </w:tr>
      <w:tr w:rsidR="00955D3D" w:rsidRPr="00955D3D" w14:paraId="65CBFA37" w14:textId="77777777" w:rsidTr="00955D3D">
        <w:tc>
          <w:tcPr>
            <w:tcW w:w="0" w:type="auto"/>
            <w:tcMar>
              <w:top w:w="15" w:type="dxa"/>
              <w:left w:w="75" w:type="dxa"/>
              <w:bottom w:w="15" w:type="dxa"/>
              <w:right w:w="75" w:type="dxa"/>
            </w:tcMar>
            <w:vAlign w:val="center"/>
            <w:hideMark/>
          </w:tcPr>
          <w:p w14:paraId="31A26CE3" w14:textId="65176EB2" w:rsidR="00955D3D" w:rsidRPr="00955D3D" w:rsidRDefault="00955D3D" w:rsidP="00955D3D">
            <w:pPr>
              <w:pStyle w:val="Table"/>
            </w:pPr>
            <w:r>
              <w:t>Repression day 1</w:t>
            </w:r>
          </w:p>
        </w:tc>
        <w:tc>
          <w:tcPr>
            <w:tcW w:w="0" w:type="auto"/>
            <w:tcMar>
              <w:top w:w="15" w:type="dxa"/>
              <w:left w:w="75" w:type="dxa"/>
              <w:bottom w:w="15" w:type="dxa"/>
              <w:right w:w="75" w:type="dxa"/>
            </w:tcMar>
            <w:vAlign w:val="center"/>
            <w:hideMark/>
          </w:tcPr>
          <w:p w14:paraId="3F3816B5" w14:textId="77777777" w:rsidR="00955D3D" w:rsidRPr="00955D3D" w:rsidRDefault="00955D3D" w:rsidP="00955D3D">
            <w:pPr>
              <w:pStyle w:val="Table"/>
            </w:pPr>
            <w:r w:rsidRPr="00955D3D">
              <w:t>-0.04</w:t>
            </w:r>
            <w:r w:rsidRPr="00955D3D">
              <w:rPr>
                <w:vertAlign w:val="superscript"/>
              </w:rPr>
              <w:t>*</w:t>
            </w:r>
          </w:p>
        </w:tc>
      </w:tr>
      <w:tr w:rsidR="00955D3D" w:rsidRPr="00955D3D" w14:paraId="524EC8AA" w14:textId="77777777" w:rsidTr="00955D3D">
        <w:tc>
          <w:tcPr>
            <w:tcW w:w="0" w:type="auto"/>
            <w:tcMar>
              <w:top w:w="15" w:type="dxa"/>
              <w:left w:w="75" w:type="dxa"/>
              <w:bottom w:w="15" w:type="dxa"/>
              <w:right w:w="75" w:type="dxa"/>
            </w:tcMar>
            <w:vAlign w:val="center"/>
            <w:hideMark/>
          </w:tcPr>
          <w:p w14:paraId="5D4AEF5D"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1ECDA565" w14:textId="77777777" w:rsidR="00955D3D" w:rsidRPr="00955D3D" w:rsidRDefault="00955D3D" w:rsidP="00955D3D">
            <w:pPr>
              <w:pStyle w:val="Table"/>
            </w:pPr>
            <w:r w:rsidRPr="00955D3D">
              <w:t>(0.02)</w:t>
            </w:r>
          </w:p>
        </w:tc>
      </w:tr>
      <w:tr w:rsidR="00955D3D" w:rsidRPr="00955D3D" w14:paraId="6BB7FB7E" w14:textId="77777777" w:rsidTr="00955D3D">
        <w:tc>
          <w:tcPr>
            <w:tcW w:w="0" w:type="auto"/>
            <w:tcMar>
              <w:top w:w="15" w:type="dxa"/>
              <w:left w:w="75" w:type="dxa"/>
              <w:bottom w:w="15" w:type="dxa"/>
              <w:right w:w="75" w:type="dxa"/>
            </w:tcMar>
            <w:vAlign w:val="center"/>
            <w:hideMark/>
          </w:tcPr>
          <w:p w14:paraId="33750BB5" w14:textId="6028769E" w:rsidR="00955D3D" w:rsidRPr="00955D3D" w:rsidRDefault="00955D3D" w:rsidP="00955D3D">
            <w:pPr>
              <w:pStyle w:val="Table"/>
            </w:pPr>
            <w:r>
              <w:t>Repression day 2</w:t>
            </w:r>
          </w:p>
        </w:tc>
        <w:tc>
          <w:tcPr>
            <w:tcW w:w="0" w:type="auto"/>
            <w:tcMar>
              <w:top w:w="15" w:type="dxa"/>
              <w:left w:w="75" w:type="dxa"/>
              <w:bottom w:w="15" w:type="dxa"/>
              <w:right w:w="75" w:type="dxa"/>
            </w:tcMar>
            <w:vAlign w:val="center"/>
            <w:hideMark/>
          </w:tcPr>
          <w:p w14:paraId="2C4EF273" w14:textId="77777777" w:rsidR="00955D3D" w:rsidRPr="00955D3D" w:rsidRDefault="00955D3D" w:rsidP="00955D3D">
            <w:pPr>
              <w:pStyle w:val="Table"/>
            </w:pPr>
            <w:r w:rsidRPr="00955D3D">
              <w:t>1.06</w:t>
            </w:r>
            <w:r w:rsidRPr="00955D3D">
              <w:rPr>
                <w:vertAlign w:val="superscript"/>
              </w:rPr>
              <w:t>***</w:t>
            </w:r>
          </w:p>
        </w:tc>
      </w:tr>
      <w:tr w:rsidR="00955D3D" w:rsidRPr="00955D3D" w14:paraId="12504E68" w14:textId="77777777" w:rsidTr="00955D3D">
        <w:tc>
          <w:tcPr>
            <w:tcW w:w="0" w:type="auto"/>
            <w:tcMar>
              <w:top w:w="15" w:type="dxa"/>
              <w:left w:w="75" w:type="dxa"/>
              <w:bottom w:w="15" w:type="dxa"/>
              <w:right w:w="75" w:type="dxa"/>
            </w:tcMar>
            <w:vAlign w:val="center"/>
            <w:hideMark/>
          </w:tcPr>
          <w:p w14:paraId="0C380930"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5CC52604" w14:textId="77777777" w:rsidR="00955D3D" w:rsidRPr="00955D3D" w:rsidRDefault="00955D3D" w:rsidP="00955D3D">
            <w:pPr>
              <w:pStyle w:val="Table"/>
            </w:pPr>
            <w:r w:rsidRPr="00955D3D">
              <w:t>(0.06)</w:t>
            </w:r>
          </w:p>
        </w:tc>
      </w:tr>
      <w:tr w:rsidR="00955D3D" w:rsidRPr="00955D3D" w14:paraId="7ABCED8C" w14:textId="77777777" w:rsidTr="00955D3D">
        <w:tc>
          <w:tcPr>
            <w:tcW w:w="0" w:type="auto"/>
            <w:tcMar>
              <w:top w:w="15" w:type="dxa"/>
              <w:left w:w="75" w:type="dxa"/>
              <w:bottom w:w="15" w:type="dxa"/>
              <w:right w:w="75" w:type="dxa"/>
            </w:tcMar>
            <w:hideMark/>
          </w:tcPr>
          <w:p w14:paraId="2DDCB54A" w14:textId="052C7DC1" w:rsidR="00955D3D" w:rsidRPr="00955D3D" w:rsidRDefault="00955D3D" w:rsidP="00955D3D">
            <w:pPr>
              <w:pStyle w:val="Table"/>
            </w:pPr>
            <w:r>
              <w:t>V-Dem free expression</w:t>
            </w:r>
          </w:p>
        </w:tc>
        <w:tc>
          <w:tcPr>
            <w:tcW w:w="0" w:type="auto"/>
            <w:tcMar>
              <w:top w:w="15" w:type="dxa"/>
              <w:left w:w="75" w:type="dxa"/>
              <w:bottom w:w="15" w:type="dxa"/>
              <w:right w:w="75" w:type="dxa"/>
            </w:tcMar>
            <w:vAlign w:val="center"/>
            <w:hideMark/>
          </w:tcPr>
          <w:p w14:paraId="072392A1" w14:textId="77777777" w:rsidR="00955D3D" w:rsidRPr="00955D3D" w:rsidRDefault="00955D3D" w:rsidP="00955D3D">
            <w:pPr>
              <w:pStyle w:val="Table"/>
            </w:pPr>
            <w:r w:rsidRPr="00955D3D">
              <w:t>-0.05</w:t>
            </w:r>
          </w:p>
        </w:tc>
      </w:tr>
      <w:tr w:rsidR="00955D3D" w:rsidRPr="00955D3D" w14:paraId="7DE27356" w14:textId="77777777" w:rsidTr="00955D3D">
        <w:tc>
          <w:tcPr>
            <w:tcW w:w="0" w:type="auto"/>
            <w:tcMar>
              <w:top w:w="15" w:type="dxa"/>
              <w:left w:w="75" w:type="dxa"/>
              <w:bottom w:w="15" w:type="dxa"/>
              <w:right w:w="75" w:type="dxa"/>
            </w:tcMar>
            <w:hideMark/>
          </w:tcPr>
          <w:p w14:paraId="3CF20381" w14:textId="5083CC81" w:rsidR="00955D3D" w:rsidRPr="00955D3D" w:rsidRDefault="00955D3D" w:rsidP="00955D3D">
            <w:pPr>
              <w:pStyle w:val="Table"/>
            </w:pPr>
            <w:r w:rsidRPr="004F7935">
              <w:t> </w:t>
            </w:r>
          </w:p>
        </w:tc>
        <w:tc>
          <w:tcPr>
            <w:tcW w:w="0" w:type="auto"/>
            <w:tcMar>
              <w:top w:w="15" w:type="dxa"/>
              <w:left w:w="75" w:type="dxa"/>
              <w:bottom w:w="15" w:type="dxa"/>
              <w:right w:w="75" w:type="dxa"/>
            </w:tcMar>
            <w:vAlign w:val="center"/>
            <w:hideMark/>
          </w:tcPr>
          <w:p w14:paraId="2B7D3837" w14:textId="77777777" w:rsidR="00955D3D" w:rsidRPr="00955D3D" w:rsidRDefault="00955D3D" w:rsidP="00955D3D">
            <w:pPr>
              <w:pStyle w:val="Table"/>
            </w:pPr>
            <w:r w:rsidRPr="00955D3D">
              <w:t>(0.07)</w:t>
            </w:r>
          </w:p>
        </w:tc>
      </w:tr>
      <w:tr w:rsidR="00955D3D" w:rsidRPr="00955D3D" w14:paraId="5011142D" w14:textId="77777777" w:rsidTr="00955D3D">
        <w:tc>
          <w:tcPr>
            <w:tcW w:w="0" w:type="auto"/>
            <w:tcMar>
              <w:top w:w="15" w:type="dxa"/>
              <w:left w:w="75" w:type="dxa"/>
              <w:bottom w:w="15" w:type="dxa"/>
              <w:right w:w="75" w:type="dxa"/>
            </w:tcMar>
            <w:hideMark/>
          </w:tcPr>
          <w:p w14:paraId="736FB6E1" w14:textId="754DD25D" w:rsidR="00955D3D" w:rsidRPr="00955D3D" w:rsidRDefault="00955D3D" w:rsidP="00955D3D">
            <w:pPr>
              <w:pStyle w:val="Table"/>
            </w:pPr>
            <w:r>
              <w:t>V-Dem free association</w:t>
            </w:r>
          </w:p>
        </w:tc>
        <w:tc>
          <w:tcPr>
            <w:tcW w:w="0" w:type="auto"/>
            <w:tcMar>
              <w:top w:w="15" w:type="dxa"/>
              <w:left w:w="75" w:type="dxa"/>
              <w:bottom w:w="15" w:type="dxa"/>
              <w:right w:w="75" w:type="dxa"/>
            </w:tcMar>
            <w:vAlign w:val="center"/>
            <w:hideMark/>
          </w:tcPr>
          <w:p w14:paraId="1FC7D3B2" w14:textId="77777777" w:rsidR="00955D3D" w:rsidRPr="00955D3D" w:rsidRDefault="00955D3D" w:rsidP="00955D3D">
            <w:pPr>
              <w:pStyle w:val="Table"/>
            </w:pPr>
            <w:r w:rsidRPr="00955D3D">
              <w:t>0.10</w:t>
            </w:r>
          </w:p>
        </w:tc>
      </w:tr>
      <w:tr w:rsidR="00955D3D" w:rsidRPr="00955D3D" w14:paraId="04A10297" w14:textId="77777777" w:rsidTr="00955D3D">
        <w:tc>
          <w:tcPr>
            <w:tcW w:w="0" w:type="auto"/>
            <w:tcMar>
              <w:top w:w="15" w:type="dxa"/>
              <w:left w:w="75" w:type="dxa"/>
              <w:bottom w:w="15" w:type="dxa"/>
              <w:right w:w="75" w:type="dxa"/>
            </w:tcMar>
            <w:vAlign w:val="center"/>
            <w:hideMark/>
          </w:tcPr>
          <w:p w14:paraId="3A3FEB3F"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4130B51D" w14:textId="77777777" w:rsidR="00955D3D" w:rsidRPr="00955D3D" w:rsidRDefault="00955D3D" w:rsidP="00955D3D">
            <w:pPr>
              <w:pStyle w:val="Table"/>
            </w:pPr>
            <w:r w:rsidRPr="00955D3D">
              <w:t>(0.07)</w:t>
            </w:r>
          </w:p>
        </w:tc>
      </w:tr>
      <w:tr w:rsidR="00955D3D" w:rsidRPr="00955D3D" w14:paraId="611895A3" w14:textId="77777777" w:rsidTr="00955D3D">
        <w:tc>
          <w:tcPr>
            <w:tcW w:w="0" w:type="auto"/>
            <w:tcMar>
              <w:top w:w="15" w:type="dxa"/>
              <w:left w:w="75" w:type="dxa"/>
              <w:bottom w:w="15" w:type="dxa"/>
              <w:right w:w="75" w:type="dxa"/>
            </w:tcMar>
            <w:vAlign w:val="center"/>
            <w:hideMark/>
          </w:tcPr>
          <w:p w14:paraId="2FED014C" w14:textId="51049C38" w:rsidR="00955D3D" w:rsidRPr="00955D3D" w:rsidRDefault="00955D3D" w:rsidP="00955D3D">
            <w:pPr>
              <w:pStyle w:val="Table"/>
            </w:pPr>
            <w:r>
              <w:t>Lag duration</w:t>
            </w:r>
          </w:p>
        </w:tc>
        <w:tc>
          <w:tcPr>
            <w:tcW w:w="0" w:type="auto"/>
            <w:tcMar>
              <w:top w:w="15" w:type="dxa"/>
              <w:left w:w="75" w:type="dxa"/>
              <w:bottom w:w="15" w:type="dxa"/>
              <w:right w:w="75" w:type="dxa"/>
            </w:tcMar>
            <w:vAlign w:val="center"/>
            <w:hideMark/>
          </w:tcPr>
          <w:p w14:paraId="32577B0E" w14:textId="77777777" w:rsidR="00955D3D" w:rsidRPr="00955D3D" w:rsidRDefault="00955D3D" w:rsidP="00955D3D">
            <w:pPr>
              <w:pStyle w:val="Table"/>
            </w:pPr>
            <w:r w:rsidRPr="00955D3D">
              <w:t>0.06</w:t>
            </w:r>
            <w:r w:rsidRPr="00955D3D">
              <w:rPr>
                <w:vertAlign w:val="superscript"/>
              </w:rPr>
              <w:t>***</w:t>
            </w:r>
          </w:p>
        </w:tc>
      </w:tr>
      <w:tr w:rsidR="00955D3D" w:rsidRPr="00955D3D" w14:paraId="6F9D2BF9" w14:textId="77777777" w:rsidTr="00955D3D">
        <w:tc>
          <w:tcPr>
            <w:tcW w:w="0" w:type="auto"/>
            <w:tcMar>
              <w:top w:w="15" w:type="dxa"/>
              <w:left w:w="75" w:type="dxa"/>
              <w:bottom w:w="15" w:type="dxa"/>
              <w:right w:w="75" w:type="dxa"/>
            </w:tcMar>
            <w:vAlign w:val="center"/>
            <w:hideMark/>
          </w:tcPr>
          <w:p w14:paraId="073167FC"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0D6ED2E4" w14:textId="77777777" w:rsidR="00955D3D" w:rsidRPr="00955D3D" w:rsidRDefault="00955D3D" w:rsidP="00955D3D">
            <w:pPr>
              <w:pStyle w:val="Table"/>
            </w:pPr>
            <w:r w:rsidRPr="00955D3D">
              <w:t>(0.01)</w:t>
            </w:r>
          </w:p>
        </w:tc>
      </w:tr>
      <w:tr w:rsidR="00955D3D" w:rsidRPr="00955D3D" w14:paraId="4DA42F01" w14:textId="77777777" w:rsidTr="00955D3D">
        <w:tc>
          <w:tcPr>
            <w:tcW w:w="0" w:type="auto"/>
            <w:tcMar>
              <w:top w:w="15" w:type="dxa"/>
              <w:left w:w="75" w:type="dxa"/>
              <w:bottom w:w="15" w:type="dxa"/>
              <w:right w:w="75" w:type="dxa"/>
            </w:tcMar>
            <w:vAlign w:val="center"/>
            <w:hideMark/>
          </w:tcPr>
          <w:p w14:paraId="7BACE3AB" w14:textId="1DCB80F7" w:rsidR="00955D3D" w:rsidRPr="00955D3D" w:rsidRDefault="00955D3D" w:rsidP="00955D3D">
            <w:pPr>
              <w:pStyle w:val="Table"/>
            </w:pPr>
            <w:r>
              <w:t xml:space="preserve">Log of </w:t>
            </w:r>
            <w:proofErr w:type="gramStart"/>
            <w:r>
              <w:t>max  population</w:t>
            </w:r>
            <w:proofErr w:type="gramEnd"/>
          </w:p>
        </w:tc>
        <w:tc>
          <w:tcPr>
            <w:tcW w:w="0" w:type="auto"/>
            <w:tcMar>
              <w:top w:w="15" w:type="dxa"/>
              <w:left w:w="75" w:type="dxa"/>
              <w:bottom w:w="15" w:type="dxa"/>
              <w:right w:w="75" w:type="dxa"/>
            </w:tcMar>
            <w:vAlign w:val="center"/>
            <w:hideMark/>
          </w:tcPr>
          <w:p w14:paraId="32A70CD6" w14:textId="77777777" w:rsidR="00955D3D" w:rsidRPr="00955D3D" w:rsidRDefault="00955D3D" w:rsidP="00955D3D">
            <w:pPr>
              <w:pStyle w:val="Table"/>
            </w:pPr>
            <w:r w:rsidRPr="00955D3D">
              <w:t>0.00</w:t>
            </w:r>
          </w:p>
        </w:tc>
      </w:tr>
      <w:tr w:rsidR="00955D3D" w:rsidRPr="00955D3D" w14:paraId="74574700" w14:textId="77777777" w:rsidTr="00955D3D">
        <w:tc>
          <w:tcPr>
            <w:tcW w:w="0" w:type="auto"/>
            <w:tcMar>
              <w:top w:w="15" w:type="dxa"/>
              <w:left w:w="75" w:type="dxa"/>
              <w:bottom w:w="15" w:type="dxa"/>
              <w:right w:w="75" w:type="dxa"/>
            </w:tcMar>
            <w:vAlign w:val="center"/>
            <w:hideMark/>
          </w:tcPr>
          <w:p w14:paraId="2EAC1B39" w14:textId="77777777" w:rsidR="00955D3D" w:rsidRPr="00955D3D" w:rsidRDefault="00955D3D" w:rsidP="00955D3D">
            <w:pPr>
              <w:pStyle w:val="Table"/>
            </w:pPr>
            <w:r w:rsidRPr="00955D3D">
              <w:t> </w:t>
            </w:r>
          </w:p>
        </w:tc>
        <w:tc>
          <w:tcPr>
            <w:tcW w:w="0" w:type="auto"/>
            <w:tcMar>
              <w:top w:w="15" w:type="dxa"/>
              <w:left w:w="75" w:type="dxa"/>
              <w:bottom w:w="15" w:type="dxa"/>
              <w:right w:w="75" w:type="dxa"/>
            </w:tcMar>
            <w:vAlign w:val="center"/>
            <w:hideMark/>
          </w:tcPr>
          <w:p w14:paraId="1B9D15BA" w14:textId="77777777" w:rsidR="00955D3D" w:rsidRPr="00955D3D" w:rsidRDefault="00955D3D" w:rsidP="00955D3D">
            <w:pPr>
              <w:pStyle w:val="Table"/>
            </w:pPr>
            <w:r w:rsidRPr="00955D3D">
              <w:t>(0.01)</w:t>
            </w:r>
          </w:p>
        </w:tc>
      </w:tr>
      <w:tr w:rsidR="00955D3D" w:rsidRPr="00955D3D" w14:paraId="74DCC301" w14:textId="77777777" w:rsidTr="00955D3D">
        <w:tc>
          <w:tcPr>
            <w:tcW w:w="0" w:type="auto"/>
            <w:tcMar>
              <w:top w:w="15" w:type="dxa"/>
              <w:left w:w="75" w:type="dxa"/>
              <w:bottom w:w="15" w:type="dxa"/>
              <w:right w:w="75" w:type="dxa"/>
            </w:tcMar>
            <w:vAlign w:val="center"/>
            <w:hideMark/>
          </w:tcPr>
          <w:p w14:paraId="534BC150" w14:textId="77777777" w:rsidR="00955D3D" w:rsidRPr="00955D3D" w:rsidRDefault="00955D3D" w:rsidP="00955D3D">
            <w:pPr>
              <w:pStyle w:val="Table"/>
            </w:pPr>
            <w:r w:rsidRPr="00955D3D">
              <w:t>AIC</w:t>
            </w:r>
          </w:p>
        </w:tc>
        <w:tc>
          <w:tcPr>
            <w:tcW w:w="0" w:type="auto"/>
            <w:tcMar>
              <w:top w:w="15" w:type="dxa"/>
              <w:left w:w="75" w:type="dxa"/>
              <w:bottom w:w="15" w:type="dxa"/>
              <w:right w:w="75" w:type="dxa"/>
            </w:tcMar>
            <w:vAlign w:val="center"/>
            <w:hideMark/>
          </w:tcPr>
          <w:p w14:paraId="1C43ECB6" w14:textId="77777777" w:rsidR="00955D3D" w:rsidRPr="00955D3D" w:rsidRDefault="00955D3D" w:rsidP="00955D3D">
            <w:pPr>
              <w:pStyle w:val="Table"/>
            </w:pPr>
            <w:r w:rsidRPr="00955D3D">
              <w:t>52602.37</w:t>
            </w:r>
          </w:p>
        </w:tc>
      </w:tr>
      <w:tr w:rsidR="00955D3D" w:rsidRPr="00955D3D" w14:paraId="27027BBD" w14:textId="77777777" w:rsidTr="00955D3D">
        <w:tc>
          <w:tcPr>
            <w:tcW w:w="0" w:type="auto"/>
            <w:tcMar>
              <w:top w:w="15" w:type="dxa"/>
              <w:left w:w="75" w:type="dxa"/>
              <w:bottom w:w="15" w:type="dxa"/>
              <w:right w:w="75" w:type="dxa"/>
            </w:tcMar>
            <w:vAlign w:val="center"/>
            <w:hideMark/>
          </w:tcPr>
          <w:p w14:paraId="5431E2BE" w14:textId="77777777" w:rsidR="00955D3D" w:rsidRPr="00955D3D" w:rsidRDefault="00955D3D" w:rsidP="00955D3D">
            <w:pPr>
              <w:pStyle w:val="Table"/>
            </w:pPr>
            <w:r w:rsidRPr="00955D3D">
              <w:t>BIC</w:t>
            </w:r>
          </w:p>
        </w:tc>
        <w:tc>
          <w:tcPr>
            <w:tcW w:w="0" w:type="auto"/>
            <w:tcMar>
              <w:top w:w="15" w:type="dxa"/>
              <w:left w:w="75" w:type="dxa"/>
              <w:bottom w:w="15" w:type="dxa"/>
              <w:right w:w="75" w:type="dxa"/>
            </w:tcMar>
            <w:vAlign w:val="center"/>
            <w:hideMark/>
          </w:tcPr>
          <w:p w14:paraId="18D463B9" w14:textId="77777777" w:rsidR="00955D3D" w:rsidRPr="00955D3D" w:rsidRDefault="00955D3D" w:rsidP="00955D3D">
            <w:pPr>
              <w:pStyle w:val="Table"/>
            </w:pPr>
            <w:r w:rsidRPr="00955D3D">
              <w:t>52707.41</w:t>
            </w:r>
          </w:p>
        </w:tc>
      </w:tr>
      <w:tr w:rsidR="00955D3D" w:rsidRPr="00955D3D" w14:paraId="7707771A" w14:textId="77777777" w:rsidTr="00955D3D">
        <w:tc>
          <w:tcPr>
            <w:tcW w:w="0" w:type="auto"/>
            <w:tcMar>
              <w:top w:w="15" w:type="dxa"/>
              <w:left w:w="75" w:type="dxa"/>
              <w:bottom w:w="15" w:type="dxa"/>
              <w:right w:w="75" w:type="dxa"/>
            </w:tcMar>
            <w:vAlign w:val="center"/>
            <w:hideMark/>
          </w:tcPr>
          <w:p w14:paraId="2551B8BC" w14:textId="77777777" w:rsidR="00955D3D" w:rsidRPr="00955D3D" w:rsidRDefault="00955D3D" w:rsidP="00955D3D">
            <w:pPr>
              <w:pStyle w:val="Table"/>
            </w:pPr>
            <w:r w:rsidRPr="00955D3D">
              <w:t>Log Likelihood</w:t>
            </w:r>
          </w:p>
        </w:tc>
        <w:tc>
          <w:tcPr>
            <w:tcW w:w="0" w:type="auto"/>
            <w:tcMar>
              <w:top w:w="15" w:type="dxa"/>
              <w:left w:w="75" w:type="dxa"/>
              <w:bottom w:w="15" w:type="dxa"/>
              <w:right w:w="75" w:type="dxa"/>
            </w:tcMar>
            <w:vAlign w:val="center"/>
            <w:hideMark/>
          </w:tcPr>
          <w:p w14:paraId="4B28CB2E" w14:textId="77777777" w:rsidR="00955D3D" w:rsidRPr="00955D3D" w:rsidRDefault="00955D3D" w:rsidP="00955D3D">
            <w:pPr>
              <w:pStyle w:val="Table"/>
            </w:pPr>
            <w:r w:rsidRPr="00955D3D">
              <w:t>-26288.19</w:t>
            </w:r>
          </w:p>
        </w:tc>
      </w:tr>
      <w:tr w:rsidR="00955D3D" w:rsidRPr="00955D3D" w14:paraId="7EFCE5FD" w14:textId="77777777" w:rsidTr="00955D3D">
        <w:tc>
          <w:tcPr>
            <w:tcW w:w="0" w:type="auto"/>
            <w:tcMar>
              <w:top w:w="15" w:type="dxa"/>
              <w:left w:w="75" w:type="dxa"/>
              <w:bottom w:w="15" w:type="dxa"/>
              <w:right w:w="75" w:type="dxa"/>
            </w:tcMar>
            <w:vAlign w:val="center"/>
            <w:hideMark/>
          </w:tcPr>
          <w:p w14:paraId="74712703" w14:textId="77777777" w:rsidR="00955D3D" w:rsidRPr="00955D3D" w:rsidRDefault="00955D3D" w:rsidP="00955D3D">
            <w:pPr>
              <w:pStyle w:val="Table"/>
            </w:pPr>
            <w:r w:rsidRPr="00955D3D">
              <w:t>Deviance</w:t>
            </w:r>
          </w:p>
        </w:tc>
        <w:tc>
          <w:tcPr>
            <w:tcW w:w="0" w:type="auto"/>
            <w:tcMar>
              <w:top w:w="15" w:type="dxa"/>
              <w:left w:w="75" w:type="dxa"/>
              <w:bottom w:w="15" w:type="dxa"/>
              <w:right w:w="75" w:type="dxa"/>
            </w:tcMar>
            <w:vAlign w:val="center"/>
            <w:hideMark/>
          </w:tcPr>
          <w:p w14:paraId="33F2A6FC" w14:textId="77777777" w:rsidR="00955D3D" w:rsidRPr="00955D3D" w:rsidRDefault="00955D3D" w:rsidP="00955D3D">
            <w:pPr>
              <w:pStyle w:val="Table"/>
            </w:pPr>
            <w:r w:rsidRPr="00955D3D">
              <w:t>3119.09</w:t>
            </w:r>
          </w:p>
        </w:tc>
      </w:tr>
      <w:tr w:rsidR="00955D3D" w:rsidRPr="00955D3D" w14:paraId="222B5DAE" w14:textId="77777777" w:rsidTr="00955D3D">
        <w:tc>
          <w:tcPr>
            <w:tcW w:w="0" w:type="auto"/>
            <w:tcMar>
              <w:top w:w="15" w:type="dxa"/>
              <w:left w:w="75" w:type="dxa"/>
              <w:bottom w:w="15" w:type="dxa"/>
              <w:right w:w="75" w:type="dxa"/>
            </w:tcMar>
            <w:vAlign w:val="center"/>
            <w:hideMark/>
          </w:tcPr>
          <w:p w14:paraId="47100FF3" w14:textId="77777777" w:rsidR="00955D3D" w:rsidRPr="00955D3D" w:rsidRDefault="00955D3D" w:rsidP="00955D3D">
            <w:pPr>
              <w:pStyle w:val="Table"/>
            </w:pPr>
            <w:r w:rsidRPr="00955D3D">
              <w:t>Num. obs.</w:t>
            </w:r>
          </w:p>
        </w:tc>
        <w:tc>
          <w:tcPr>
            <w:tcW w:w="0" w:type="auto"/>
            <w:tcMar>
              <w:top w:w="15" w:type="dxa"/>
              <w:left w:w="75" w:type="dxa"/>
              <w:bottom w:w="15" w:type="dxa"/>
              <w:right w:w="75" w:type="dxa"/>
            </w:tcMar>
            <w:vAlign w:val="center"/>
            <w:hideMark/>
          </w:tcPr>
          <w:p w14:paraId="4E40ACA0" w14:textId="77777777" w:rsidR="00955D3D" w:rsidRPr="00955D3D" w:rsidRDefault="00955D3D" w:rsidP="00955D3D">
            <w:pPr>
              <w:pStyle w:val="Table"/>
            </w:pPr>
            <w:r w:rsidRPr="00955D3D">
              <w:t>23862</w:t>
            </w:r>
          </w:p>
        </w:tc>
      </w:tr>
      <w:tr w:rsidR="00955D3D" w:rsidRPr="00955D3D" w14:paraId="747E62CC" w14:textId="77777777" w:rsidTr="00955D3D">
        <w:tc>
          <w:tcPr>
            <w:tcW w:w="0" w:type="auto"/>
            <w:gridSpan w:val="2"/>
            <w:vAlign w:val="center"/>
            <w:hideMark/>
          </w:tcPr>
          <w:p w14:paraId="74B590BC" w14:textId="77777777" w:rsidR="00955D3D" w:rsidRPr="00955D3D" w:rsidRDefault="00955D3D" w:rsidP="00955D3D">
            <w:pPr>
              <w:pStyle w:val="Table"/>
              <w:rPr>
                <w:sz w:val="19"/>
                <w:szCs w:val="19"/>
              </w:rPr>
            </w:pPr>
            <w:r w:rsidRPr="00955D3D">
              <w:rPr>
                <w:sz w:val="19"/>
                <w:szCs w:val="19"/>
                <w:vertAlign w:val="superscript"/>
              </w:rPr>
              <w:t>***</w:t>
            </w:r>
            <w:r w:rsidRPr="00955D3D">
              <w:rPr>
                <w:sz w:val="19"/>
                <w:szCs w:val="19"/>
              </w:rPr>
              <w:t xml:space="preserve">p &lt; 0.001; </w:t>
            </w:r>
            <w:r w:rsidRPr="00955D3D">
              <w:rPr>
                <w:sz w:val="19"/>
                <w:szCs w:val="19"/>
                <w:vertAlign w:val="superscript"/>
              </w:rPr>
              <w:t>**</w:t>
            </w:r>
            <w:r w:rsidRPr="00955D3D">
              <w:rPr>
                <w:sz w:val="19"/>
                <w:szCs w:val="19"/>
              </w:rPr>
              <w:t xml:space="preserve">p &lt; 0.01; </w:t>
            </w:r>
            <w:r w:rsidRPr="00955D3D">
              <w:rPr>
                <w:sz w:val="19"/>
                <w:szCs w:val="19"/>
                <w:vertAlign w:val="superscript"/>
              </w:rPr>
              <w:t>*</w:t>
            </w:r>
            <w:r w:rsidRPr="00955D3D">
              <w:rPr>
                <w:sz w:val="19"/>
                <w:szCs w:val="19"/>
              </w:rPr>
              <w:t>p &lt; 0.05</w:t>
            </w:r>
          </w:p>
        </w:tc>
      </w:tr>
    </w:tbl>
    <w:p w14:paraId="037134FE" w14:textId="2BA927DF" w:rsidR="00980CBB" w:rsidRDefault="00980CBB" w:rsidP="00980CBB"/>
    <w:p w14:paraId="136B6B5C" w14:textId="1B0257A1" w:rsidR="00373D02" w:rsidRDefault="00373D02">
      <w:pPr>
        <w:spacing w:after="160" w:line="259" w:lineRule="auto"/>
        <w:jc w:val="left"/>
      </w:pPr>
      <w:r>
        <w:br w:type="page"/>
      </w:r>
    </w:p>
    <w:p w14:paraId="76205CBF" w14:textId="38D7FAC9" w:rsidR="00B74CA4" w:rsidRDefault="00B74CA4" w:rsidP="00B74CA4">
      <w:pPr>
        <w:pStyle w:val="Caption"/>
        <w:keepNext/>
      </w:pPr>
      <w:r>
        <w:lastRenderedPageBreak/>
        <w:t xml:space="preserve">Figure </w:t>
      </w:r>
      <w:fldSimple w:instr=" SEQ Figure \* ARABIC ">
        <w:r w:rsidR="0079404D">
          <w:rPr>
            <w:noProof/>
          </w:rPr>
          <w:t>1</w:t>
        </w:r>
      </w:fldSimple>
      <w:r>
        <w:t xml:space="preserve"> - Predicted duration based on lag of previous duration</w:t>
      </w:r>
    </w:p>
    <w:p w14:paraId="43E87F99" w14:textId="3A8D0470" w:rsidR="00373D02" w:rsidRDefault="00373D02" w:rsidP="00980CBB">
      <w:r>
        <w:rPr>
          <w:noProof/>
        </w:rPr>
        <w:drawing>
          <wp:inline distT="0" distB="0" distL="0" distR="0" wp14:anchorId="4EF01600" wp14:editId="3AB1D34B">
            <wp:extent cx="5943600" cy="2971800"/>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F98DB88" w14:textId="7B743C2B" w:rsidR="00373D02" w:rsidRDefault="00373D02" w:rsidP="00980CBB"/>
    <w:p w14:paraId="35353535" w14:textId="16D8A987" w:rsidR="005157C0" w:rsidRDefault="005157C0">
      <w:pPr>
        <w:spacing w:after="160" w:line="259" w:lineRule="auto"/>
        <w:jc w:val="left"/>
      </w:pPr>
      <w:r>
        <w:br w:type="page"/>
      </w:r>
    </w:p>
    <w:p w14:paraId="222E044A" w14:textId="5D110939" w:rsidR="005157C0" w:rsidRDefault="005157C0" w:rsidP="005157C0">
      <w:pPr>
        <w:pStyle w:val="Caption"/>
        <w:keepNext/>
      </w:pPr>
      <w:r>
        <w:lastRenderedPageBreak/>
        <w:t xml:space="preserve">Figure </w:t>
      </w:r>
      <w:fldSimple w:instr=" SEQ Figure \* ARABIC ">
        <w:r w:rsidR="0079404D">
          <w:rPr>
            <w:noProof/>
          </w:rPr>
          <w:t>2</w:t>
        </w:r>
      </w:fldSimple>
      <w:r>
        <w:t xml:space="preserve"> - Who gets repressed?</w:t>
      </w:r>
    </w:p>
    <w:p w14:paraId="10EC6787" w14:textId="05B6C21C" w:rsidR="00B74CA4" w:rsidRDefault="005157C0" w:rsidP="00980CBB">
      <w:r>
        <w:rPr>
          <w:noProof/>
        </w:rPr>
        <w:drawing>
          <wp:inline distT="0" distB="0" distL="0" distR="0" wp14:anchorId="4F416B56" wp14:editId="06442F18">
            <wp:extent cx="5943600" cy="297180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67AF36B" w14:textId="77777777" w:rsidR="00B31448" w:rsidRDefault="00B31448" w:rsidP="00980CBB"/>
    <w:p w14:paraId="5C0D0438" w14:textId="7A67B6C0" w:rsidR="00B31448" w:rsidRDefault="00B31448">
      <w:pPr>
        <w:spacing w:after="160" w:line="259" w:lineRule="auto"/>
        <w:jc w:val="left"/>
      </w:pPr>
      <w:r>
        <w:br w:type="page"/>
      </w:r>
    </w:p>
    <w:p w14:paraId="77DADEDB" w14:textId="093CD6E5" w:rsidR="00B31448" w:rsidRDefault="003D24BB" w:rsidP="003D24BB">
      <w:pPr>
        <w:pStyle w:val="Heading1"/>
      </w:pPr>
      <w:bookmarkStart w:id="12" w:name="_Toc184290810"/>
      <w:r>
        <w:lastRenderedPageBreak/>
        <w:t xml:space="preserve">Examining </w:t>
      </w:r>
      <w:r w:rsidR="008E2093">
        <w:t>variation within durations</w:t>
      </w:r>
      <w:bookmarkEnd w:id="12"/>
    </w:p>
    <w:p w14:paraId="4B6F61F7" w14:textId="2A93810C" w:rsidR="008E2093" w:rsidRPr="008E2093" w:rsidRDefault="008E2093" w:rsidP="008E2093">
      <w:r>
        <w:t xml:space="preserve">Below, in </w:t>
      </w:r>
      <w:r>
        <w:fldChar w:fldCharType="begin"/>
      </w:r>
      <w:r>
        <w:instrText xml:space="preserve"> REF _Ref131149076 \h </w:instrText>
      </w:r>
      <w:r>
        <w:fldChar w:fldCharType="separate"/>
      </w:r>
      <w:r w:rsidR="0079404D">
        <w:t xml:space="preserve">Table </w:t>
      </w:r>
      <w:r w:rsidR="0079404D">
        <w:rPr>
          <w:noProof/>
        </w:rPr>
        <w:t>10</w:t>
      </w:r>
      <w:r>
        <w:fldChar w:fldCharType="end"/>
      </w:r>
      <w:r>
        <w:t xml:space="preserve">, we examine the descriptive statistics associated with </w:t>
      </w:r>
      <w:r w:rsidR="00296C63">
        <w:t>momentum-</w:t>
      </w:r>
      <w:r w:rsidR="00627D1C">
        <w:t>based factors such as protest size, participants, location, and experiences of repression.</w:t>
      </w:r>
      <w:r w:rsidR="00806DE9">
        <w:t xml:space="preserve"> We break these out </w:t>
      </w:r>
      <w:r w:rsidR="00C02FE9">
        <w:t>into four categories: single-day events, two-day events, three-day events, and events lasting four days or longer.</w:t>
      </w:r>
    </w:p>
    <w:p w14:paraId="725BDF7B" w14:textId="2CF77E03" w:rsidR="003D24BB" w:rsidRDefault="003D24BB" w:rsidP="003D24BB">
      <w:pPr>
        <w:pStyle w:val="Caption"/>
        <w:keepNext/>
      </w:pPr>
      <w:bookmarkStart w:id="13" w:name="_Ref131149076"/>
      <w:bookmarkStart w:id="14" w:name="_Toc169268888"/>
      <w:r>
        <w:t xml:space="preserve">Table </w:t>
      </w:r>
      <w:fldSimple w:instr=" SEQ Table \* ARABIC ">
        <w:r w:rsidR="0079404D">
          <w:rPr>
            <w:noProof/>
          </w:rPr>
          <w:t>10</w:t>
        </w:r>
      </w:fldSimple>
      <w:bookmarkEnd w:id="13"/>
      <w:r>
        <w:t xml:space="preserve"> - Descriptive statistics by duration</w:t>
      </w:r>
      <w:bookmarkEnd w:id="1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8"/>
        <w:gridCol w:w="665"/>
        <w:gridCol w:w="1231"/>
        <w:gridCol w:w="716"/>
        <w:gridCol w:w="737"/>
        <w:gridCol w:w="628"/>
        <w:gridCol w:w="804"/>
        <w:gridCol w:w="737"/>
        <w:gridCol w:w="790"/>
        <w:gridCol w:w="1024"/>
        <w:gridCol w:w="1100"/>
      </w:tblGrid>
      <w:tr w:rsidR="00D4418A" w:rsidRPr="00D4418A" w14:paraId="4859435C" w14:textId="77777777" w:rsidTr="00D4418A">
        <w:trPr>
          <w:tblHeader/>
          <w:tblCellSpacing w:w="15" w:type="dxa"/>
        </w:trPr>
        <w:tc>
          <w:tcPr>
            <w:tcW w:w="477" w:type="pct"/>
            <w:vMerge w:val="restart"/>
            <w:tcBorders>
              <w:top w:val="double" w:sz="4" w:space="0" w:color="auto"/>
            </w:tcBorders>
            <w:vAlign w:val="center"/>
            <w:hideMark/>
          </w:tcPr>
          <w:p w14:paraId="6998126F"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Duration</w:t>
            </w:r>
          </w:p>
        </w:tc>
        <w:tc>
          <w:tcPr>
            <w:tcW w:w="343" w:type="pct"/>
            <w:vMerge w:val="restart"/>
            <w:tcBorders>
              <w:top w:val="double" w:sz="4" w:space="0" w:color="auto"/>
            </w:tcBorders>
            <w:vAlign w:val="center"/>
            <w:hideMark/>
          </w:tcPr>
          <w:p w14:paraId="0A081DD8"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Obs.</w:t>
            </w:r>
          </w:p>
        </w:tc>
        <w:tc>
          <w:tcPr>
            <w:tcW w:w="1018" w:type="pct"/>
            <w:gridSpan w:val="2"/>
            <w:tcBorders>
              <w:top w:val="double" w:sz="4" w:space="0" w:color="auto"/>
            </w:tcBorders>
            <w:vAlign w:val="center"/>
            <w:hideMark/>
          </w:tcPr>
          <w:p w14:paraId="746DA20F"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 xml:space="preserve">Size </w:t>
            </w:r>
          </w:p>
        </w:tc>
        <w:tc>
          <w:tcPr>
            <w:tcW w:w="1123" w:type="pct"/>
            <w:gridSpan w:val="3"/>
            <w:tcBorders>
              <w:top w:val="double" w:sz="4" w:space="0" w:color="auto"/>
            </w:tcBorders>
            <w:vAlign w:val="center"/>
            <w:hideMark/>
          </w:tcPr>
          <w:p w14:paraId="2CEF1B4D"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 xml:space="preserve">Participants </w:t>
            </w:r>
          </w:p>
        </w:tc>
        <w:tc>
          <w:tcPr>
            <w:tcW w:w="792" w:type="pct"/>
            <w:gridSpan w:val="2"/>
            <w:tcBorders>
              <w:top w:val="double" w:sz="4" w:space="0" w:color="auto"/>
            </w:tcBorders>
            <w:vAlign w:val="center"/>
            <w:hideMark/>
          </w:tcPr>
          <w:p w14:paraId="6BF72A91"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 xml:space="preserve">Location </w:t>
            </w:r>
          </w:p>
        </w:tc>
        <w:tc>
          <w:tcPr>
            <w:tcW w:w="536" w:type="pct"/>
            <w:vMerge w:val="restart"/>
            <w:tcBorders>
              <w:top w:val="double" w:sz="4" w:space="0" w:color="auto"/>
            </w:tcBorders>
            <w:vAlign w:val="center"/>
            <w:hideMark/>
          </w:tcPr>
          <w:p w14:paraId="0428F577"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Repressed</w:t>
            </w:r>
          </w:p>
        </w:tc>
        <w:tc>
          <w:tcPr>
            <w:tcW w:w="569" w:type="pct"/>
            <w:vMerge w:val="restart"/>
            <w:tcBorders>
              <w:top w:val="double" w:sz="4" w:space="0" w:color="auto"/>
            </w:tcBorders>
            <w:vAlign w:val="center"/>
            <w:hideMark/>
          </w:tcPr>
          <w:p w14:paraId="325D8237"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Population</w:t>
            </w:r>
          </w:p>
        </w:tc>
      </w:tr>
      <w:tr w:rsidR="00D4418A" w:rsidRPr="00D4418A" w14:paraId="2E453268" w14:textId="77777777" w:rsidTr="00D4418A">
        <w:trPr>
          <w:tblHeader/>
          <w:tblCellSpacing w:w="15" w:type="dxa"/>
        </w:trPr>
        <w:tc>
          <w:tcPr>
            <w:tcW w:w="477" w:type="pct"/>
            <w:vMerge/>
            <w:vAlign w:val="center"/>
            <w:hideMark/>
          </w:tcPr>
          <w:p w14:paraId="2379EFEC" w14:textId="77777777" w:rsidR="00D4418A" w:rsidRPr="00D4418A" w:rsidRDefault="00D4418A" w:rsidP="00D4418A">
            <w:pPr>
              <w:spacing w:after="0"/>
              <w:jc w:val="left"/>
              <w:rPr>
                <w:rFonts w:eastAsia="Times New Roman" w:cs="Times New Roman"/>
                <w:b/>
                <w:bCs/>
                <w:sz w:val="20"/>
                <w:szCs w:val="20"/>
              </w:rPr>
            </w:pPr>
          </w:p>
        </w:tc>
        <w:tc>
          <w:tcPr>
            <w:tcW w:w="343" w:type="pct"/>
            <w:vMerge/>
            <w:vAlign w:val="center"/>
            <w:hideMark/>
          </w:tcPr>
          <w:p w14:paraId="17F5FFDD" w14:textId="77777777" w:rsidR="00D4418A" w:rsidRPr="00D4418A" w:rsidRDefault="00D4418A" w:rsidP="00D4418A">
            <w:pPr>
              <w:spacing w:after="0"/>
              <w:jc w:val="left"/>
              <w:rPr>
                <w:rFonts w:eastAsia="Times New Roman" w:cs="Times New Roman"/>
                <w:b/>
                <w:bCs/>
                <w:sz w:val="20"/>
                <w:szCs w:val="20"/>
              </w:rPr>
            </w:pPr>
          </w:p>
        </w:tc>
        <w:tc>
          <w:tcPr>
            <w:tcW w:w="648" w:type="pct"/>
            <w:vAlign w:val="center"/>
            <w:hideMark/>
          </w:tcPr>
          <w:p w14:paraId="53656D91"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Approx. size</w:t>
            </w:r>
          </w:p>
        </w:tc>
        <w:tc>
          <w:tcPr>
            <w:tcW w:w="353" w:type="pct"/>
            <w:vAlign w:val="center"/>
            <w:hideMark/>
          </w:tcPr>
          <w:p w14:paraId="75293AED"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Actors</w:t>
            </w:r>
          </w:p>
        </w:tc>
        <w:tc>
          <w:tcPr>
            <w:tcW w:w="382" w:type="pct"/>
            <w:vAlign w:val="center"/>
            <w:hideMark/>
          </w:tcPr>
          <w:p w14:paraId="49C67B7A"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Stud.</w:t>
            </w:r>
          </w:p>
        </w:tc>
        <w:tc>
          <w:tcPr>
            <w:tcW w:w="323" w:type="pct"/>
            <w:vAlign w:val="center"/>
            <w:hideMark/>
          </w:tcPr>
          <w:p w14:paraId="5E7BC804"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Prof.</w:t>
            </w:r>
          </w:p>
        </w:tc>
        <w:tc>
          <w:tcPr>
            <w:tcW w:w="382" w:type="pct"/>
            <w:vAlign w:val="center"/>
            <w:hideMark/>
          </w:tcPr>
          <w:p w14:paraId="4DB53358"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Labor</w:t>
            </w:r>
          </w:p>
        </w:tc>
        <w:tc>
          <w:tcPr>
            <w:tcW w:w="382" w:type="pct"/>
            <w:vAlign w:val="center"/>
            <w:hideMark/>
          </w:tcPr>
          <w:p w14:paraId="3B7F9468"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Urban</w:t>
            </w:r>
          </w:p>
        </w:tc>
        <w:tc>
          <w:tcPr>
            <w:tcW w:w="392" w:type="pct"/>
            <w:vAlign w:val="center"/>
            <w:hideMark/>
          </w:tcPr>
          <w:p w14:paraId="286D20AA" w14:textId="77777777" w:rsidR="00D4418A" w:rsidRPr="00D4418A" w:rsidRDefault="00D4418A" w:rsidP="00D4418A">
            <w:pPr>
              <w:spacing w:after="0"/>
              <w:jc w:val="center"/>
              <w:rPr>
                <w:rFonts w:eastAsia="Times New Roman" w:cs="Times New Roman"/>
                <w:b/>
                <w:bCs/>
                <w:sz w:val="20"/>
                <w:szCs w:val="20"/>
              </w:rPr>
            </w:pPr>
            <w:r w:rsidRPr="00D4418A">
              <w:rPr>
                <w:rFonts w:eastAsia="Times New Roman" w:cs="Times New Roman"/>
                <w:b/>
                <w:bCs/>
                <w:sz w:val="20"/>
                <w:szCs w:val="20"/>
              </w:rPr>
              <w:t>Capital</w:t>
            </w:r>
          </w:p>
        </w:tc>
        <w:tc>
          <w:tcPr>
            <w:tcW w:w="536" w:type="pct"/>
            <w:vMerge/>
            <w:vAlign w:val="center"/>
            <w:hideMark/>
          </w:tcPr>
          <w:p w14:paraId="7D8AED26" w14:textId="77777777" w:rsidR="00D4418A" w:rsidRPr="00D4418A" w:rsidRDefault="00D4418A" w:rsidP="00D4418A">
            <w:pPr>
              <w:spacing w:after="0"/>
              <w:jc w:val="left"/>
              <w:rPr>
                <w:rFonts w:eastAsia="Times New Roman" w:cs="Times New Roman"/>
                <w:b/>
                <w:bCs/>
                <w:sz w:val="20"/>
                <w:szCs w:val="20"/>
              </w:rPr>
            </w:pPr>
          </w:p>
        </w:tc>
        <w:tc>
          <w:tcPr>
            <w:tcW w:w="569" w:type="pct"/>
            <w:vMerge/>
            <w:vAlign w:val="center"/>
            <w:hideMark/>
          </w:tcPr>
          <w:p w14:paraId="55B8D160" w14:textId="77777777" w:rsidR="00D4418A" w:rsidRPr="00D4418A" w:rsidRDefault="00D4418A" w:rsidP="00D4418A">
            <w:pPr>
              <w:spacing w:after="0"/>
              <w:jc w:val="left"/>
              <w:rPr>
                <w:rFonts w:eastAsia="Times New Roman" w:cs="Times New Roman"/>
                <w:b/>
                <w:bCs/>
                <w:sz w:val="20"/>
                <w:szCs w:val="20"/>
              </w:rPr>
            </w:pPr>
          </w:p>
        </w:tc>
      </w:tr>
      <w:tr w:rsidR="00D4418A" w:rsidRPr="00D4418A" w14:paraId="0BA0D45B" w14:textId="77777777" w:rsidTr="00D4418A">
        <w:trPr>
          <w:tblCellSpacing w:w="15" w:type="dxa"/>
        </w:trPr>
        <w:tc>
          <w:tcPr>
            <w:tcW w:w="477" w:type="pct"/>
            <w:tcBorders>
              <w:top w:val="single" w:sz="4" w:space="0" w:color="auto"/>
            </w:tcBorders>
            <w:vAlign w:val="center"/>
            <w:hideMark/>
          </w:tcPr>
          <w:p w14:paraId="2FAB9427"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 day</w:t>
            </w:r>
          </w:p>
        </w:tc>
        <w:tc>
          <w:tcPr>
            <w:tcW w:w="343" w:type="pct"/>
            <w:tcBorders>
              <w:top w:val="single" w:sz="4" w:space="0" w:color="auto"/>
            </w:tcBorders>
            <w:vAlign w:val="center"/>
            <w:hideMark/>
          </w:tcPr>
          <w:p w14:paraId="645F63DF"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24,556</w:t>
            </w:r>
          </w:p>
        </w:tc>
        <w:tc>
          <w:tcPr>
            <w:tcW w:w="648" w:type="pct"/>
            <w:tcBorders>
              <w:top w:val="single" w:sz="4" w:space="0" w:color="auto"/>
            </w:tcBorders>
            <w:vAlign w:val="center"/>
            <w:hideMark/>
          </w:tcPr>
          <w:p w14:paraId="3A875BB2"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2.94</w:t>
            </w:r>
          </w:p>
        </w:tc>
        <w:tc>
          <w:tcPr>
            <w:tcW w:w="353" w:type="pct"/>
            <w:tcBorders>
              <w:top w:val="single" w:sz="4" w:space="0" w:color="auto"/>
            </w:tcBorders>
            <w:vAlign w:val="center"/>
            <w:hideMark/>
          </w:tcPr>
          <w:p w14:paraId="75D594E7"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1.10</w:t>
            </w:r>
          </w:p>
        </w:tc>
        <w:tc>
          <w:tcPr>
            <w:tcW w:w="382" w:type="pct"/>
            <w:tcBorders>
              <w:top w:val="single" w:sz="4" w:space="0" w:color="auto"/>
            </w:tcBorders>
            <w:vAlign w:val="center"/>
            <w:hideMark/>
          </w:tcPr>
          <w:p w14:paraId="1DBE4892"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10.05%</w:t>
            </w:r>
          </w:p>
        </w:tc>
        <w:tc>
          <w:tcPr>
            <w:tcW w:w="323" w:type="pct"/>
            <w:tcBorders>
              <w:top w:val="single" w:sz="4" w:space="0" w:color="auto"/>
            </w:tcBorders>
            <w:vAlign w:val="center"/>
            <w:hideMark/>
          </w:tcPr>
          <w:p w14:paraId="27F2DD2F"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4.40%</w:t>
            </w:r>
          </w:p>
        </w:tc>
        <w:tc>
          <w:tcPr>
            <w:tcW w:w="382" w:type="pct"/>
            <w:tcBorders>
              <w:top w:val="single" w:sz="4" w:space="0" w:color="auto"/>
            </w:tcBorders>
            <w:vAlign w:val="center"/>
            <w:hideMark/>
          </w:tcPr>
          <w:p w14:paraId="2B1C2D3E"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13.60%</w:t>
            </w:r>
          </w:p>
        </w:tc>
        <w:tc>
          <w:tcPr>
            <w:tcW w:w="382" w:type="pct"/>
            <w:tcBorders>
              <w:top w:val="single" w:sz="4" w:space="0" w:color="auto"/>
            </w:tcBorders>
            <w:vAlign w:val="center"/>
            <w:hideMark/>
          </w:tcPr>
          <w:p w14:paraId="73005CD7"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59.10%</w:t>
            </w:r>
          </w:p>
        </w:tc>
        <w:tc>
          <w:tcPr>
            <w:tcW w:w="392" w:type="pct"/>
            <w:tcBorders>
              <w:top w:val="single" w:sz="4" w:space="0" w:color="auto"/>
            </w:tcBorders>
            <w:vAlign w:val="center"/>
            <w:hideMark/>
          </w:tcPr>
          <w:p w14:paraId="6FF6A295"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44.74%</w:t>
            </w:r>
          </w:p>
        </w:tc>
        <w:tc>
          <w:tcPr>
            <w:tcW w:w="536" w:type="pct"/>
            <w:tcBorders>
              <w:top w:val="single" w:sz="4" w:space="0" w:color="auto"/>
            </w:tcBorders>
            <w:vAlign w:val="center"/>
            <w:hideMark/>
          </w:tcPr>
          <w:p w14:paraId="63C81F58"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16.48%</w:t>
            </w:r>
          </w:p>
        </w:tc>
        <w:tc>
          <w:tcPr>
            <w:tcW w:w="569" w:type="pct"/>
            <w:tcBorders>
              <w:top w:val="single" w:sz="4" w:space="0" w:color="auto"/>
            </w:tcBorders>
            <w:vAlign w:val="center"/>
            <w:hideMark/>
          </w:tcPr>
          <w:p w14:paraId="0F675E7E"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13.33401</w:t>
            </w:r>
          </w:p>
        </w:tc>
      </w:tr>
      <w:tr w:rsidR="00D4418A" w:rsidRPr="00D4418A" w14:paraId="6D88EFD5" w14:textId="77777777" w:rsidTr="00D4418A">
        <w:trPr>
          <w:tblCellSpacing w:w="15" w:type="dxa"/>
        </w:trPr>
        <w:tc>
          <w:tcPr>
            <w:tcW w:w="477" w:type="pct"/>
            <w:vAlign w:val="center"/>
            <w:hideMark/>
          </w:tcPr>
          <w:p w14:paraId="33FF4C99"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 days</w:t>
            </w:r>
          </w:p>
        </w:tc>
        <w:tc>
          <w:tcPr>
            <w:tcW w:w="343" w:type="pct"/>
            <w:vAlign w:val="center"/>
            <w:hideMark/>
          </w:tcPr>
          <w:p w14:paraId="642A637E"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1,856</w:t>
            </w:r>
          </w:p>
        </w:tc>
        <w:tc>
          <w:tcPr>
            <w:tcW w:w="648" w:type="pct"/>
            <w:vAlign w:val="center"/>
            <w:hideMark/>
          </w:tcPr>
          <w:p w14:paraId="4937D7C7"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3.15</w:t>
            </w:r>
          </w:p>
        </w:tc>
        <w:tc>
          <w:tcPr>
            <w:tcW w:w="353" w:type="pct"/>
            <w:vAlign w:val="center"/>
            <w:hideMark/>
          </w:tcPr>
          <w:p w14:paraId="7E5DC28F"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1.25</w:t>
            </w:r>
          </w:p>
        </w:tc>
        <w:tc>
          <w:tcPr>
            <w:tcW w:w="382" w:type="pct"/>
            <w:vAlign w:val="center"/>
            <w:hideMark/>
          </w:tcPr>
          <w:p w14:paraId="6DFDDCE9"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20.47%</w:t>
            </w:r>
          </w:p>
        </w:tc>
        <w:tc>
          <w:tcPr>
            <w:tcW w:w="323" w:type="pct"/>
            <w:vAlign w:val="center"/>
            <w:hideMark/>
          </w:tcPr>
          <w:p w14:paraId="3F10C550"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7.81%</w:t>
            </w:r>
          </w:p>
        </w:tc>
        <w:tc>
          <w:tcPr>
            <w:tcW w:w="382" w:type="pct"/>
            <w:vAlign w:val="center"/>
            <w:hideMark/>
          </w:tcPr>
          <w:p w14:paraId="016E72D8"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24.25%</w:t>
            </w:r>
          </w:p>
        </w:tc>
        <w:tc>
          <w:tcPr>
            <w:tcW w:w="382" w:type="pct"/>
            <w:vAlign w:val="center"/>
            <w:hideMark/>
          </w:tcPr>
          <w:p w14:paraId="053887B6"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74.89%</w:t>
            </w:r>
          </w:p>
        </w:tc>
        <w:tc>
          <w:tcPr>
            <w:tcW w:w="392" w:type="pct"/>
            <w:vAlign w:val="center"/>
            <w:hideMark/>
          </w:tcPr>
          <w:p w14:paraId="64BB1048"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60.72%</w:t>
            </w:r>
          </w:p>
        </w:tc>
        <w:tc>
          <w:tcPr>
            <w:tcW w:w="536" w:type="pct"/>
            <w:vAlign w:val="center"/>
            <w:hideMark/>
          </w:tcPr>
          <w:p w14:paraId="776C8436"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23.49%</w:t>
            </w:r>
          </w:p>
        </w:tc>
        <w:tc>
          <w:tcPr>
            <w:tcW w:w="569" w:type="pct"/>
            <w:vAlign w:val="center"/>
            <w:hideMark/>
          </w:tcPr>
          <w:p w14:paraId="1918F558"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13.83138</w:t>
            </w:r>
          </w:p>
        </w:tc>
      </w:tr>
      <w:tr w:rsidR="00D4418A" w:rsidRPr="00D4418A" w14:paraId="14FB68DD" w14:textId="77777777" w:rsidTr="00D4418A">
        <w:trPr>
          <w:tblCellSpacing w:w="15" w:type="dxa"/>
        </w:trPr>
        <w:tc>
          <w:tcPr>
            <w:tcW w:w="477" w:type="pct"/>
            <w:vAlign w:val="center"/>
            <w:hideMark/>
          </w:tcPr>
          <w:p w14:paraId="3965A76E"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3 days</w:t>
            </w:r>
          </w:p>
        </w:tc>
        <w:tc>
          <w:tcPr>
            <w:tcW w:w="343" w:type="pct"/>
            <w:vAlign w:val="center"/>
            <w:hideMark/>
          </w:tcPr>
          <w:p w14:paraId="0BD4F3EA"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428</w:t>
            </w:r>
          </w:p>
        </w:tc>
        <w:tc>
          <w:tcPr>
            <w:tcW w:w="648" w:type="pct"/>
            <w:vAlign w:val="center"/>
            <w:hideMark/>
          </w:tcPr>
          <w:p w14:paraId="039E2064"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2.92</w:t>
            </w:r>
          </w:p>
        </w:tc>
        <w:tc>
          <w:tcPr>
            <w:tcW w:w="353" w:type="pct"/>
            <w:vAlign w:val="center"/>
            <w:hideMark/>
          </w:tcPr>
          <w:p w14:paraId="644D61A3"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1.26</w:t>
            </w:r>
          </w:p>
        </w:tc>
        <w:tc>
          <w:tcPr>
            <w:tcW w:w="382" w:type="pct"/>
            <w:vAlign w:val="center"/>
            <w:hideMark/>
          </w:tcPr>
          <w:p w14:paraId="07A784BB"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28.27%</w:t>
            </w:r>
          </w:p>
        </w:tc>
        <w:tc>
          <w:tcPr>
            <w:tcW w:w="323" w:type="pct"/>
            <w:vAlign w:val="center"/>
            <w:hideMark/>
          </w:tcPr>
          <w:p w14:paraId="409BBD98"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6.78%</w:t>
            </w:r>
          </w:p>
        </w:tc>
        <w:tc>
          <w:tcPr>
            <w:tcW w:w="382" w:type="pct"/>
            <w:vAlign w:val="center"/>
            <w:hideMark/>
          </w:tcPr>
          <w:p w14:paraId="31C54AE2"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27.57%</w:t>
            </w:r>
          </w:p>
        </w:tc>
        <w:tc>
          <w:tcPr>
            <w:tcW w:w="382" w:type="pct"/>
            <w:vAlign w:val="center"/>
            <w:hideMark/>
          </w:tcPr>
          <w:p w14:paraId="78D691B2"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80.37%</w:t>
            </w:r>
          </w:p>
        </w:tc>
        <w:tc>
          <w:tcPr>
            <w:tcW w:w="392" w:type="pct"/>
            <w:vAlign w:val="center"/>
            <w:hideMark/>
          </w:tcPr>
          <w:p w14:paraId="5AA05272"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66.82%</w:t>
            </w:r>
          </w:p>
        </w:tc>
        <w:tc>
          <w:tcPr>
            <w:tcW w:w="536" w:type="pct"/>
            <w:vAlign w:val="center"/>
            <w:hideMark/>
          </w:tcPr>
          <w:p w14:paraId="5387D81F"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28.27%</w:t>
            </w:r>
          </w:p>
        </w:tc>
        <w:tc>
          <w:tcPr>
            <w:tcW w:w="569" w:type="pct"/>
            <w:vAlign w:val="center"/>
            <w:hideMark/>
          </w:tcPr>
          <w:p w14:paraId="1D7B0F01"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14.01767</w:t>
            </w:r>
          </w:p>
        </w:tc>
      </w:tr>
      <w:tr w:rsidR="00D4418A" w:rsidRPr="00D4418A" w14:paraId="016CDA1D" w14:textId="77777777" w:rsidTr="00D4418A">
        <w:trPr>
          <w:tblCellSpacing w:w="15" w:type="dxa"/>
        </w:trPr>
        <w:tc>
          <w:tcPr>
            <w:tcW w:w="477" w:type="pct"/>
            <w:tcBorders>
              <w:bottom w:val="double" w:sz="4" w:space="0" w:color="auto"/>
            </w:tcBorders>
            <w:vAlign w:val="center"/>
            <w:hideMark/>
          </w:tcPr>
          <w:p w14:paraId="0BF2B56A"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4+ days</w:t>
            </w:r>
          </w:p>
        </w:tc>
        <w:tc>
          <w:tcPr>
            <w:tcW w:w="343" w:type="pct"/>
            <w:tcBorders>
              <w:bottom w:val="double" w:sz="4" w:space="0" w:color="auto"/>
            </w:tcBorders>
            <w:vAlign w:val="center"/>
            <w:hideMark/>
          </w:tcPr>
          <w:p w14:paraId="79264FCA"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225</w:t>
            </w:r>
          </w:p>
        </w:tc>
        <w:tc>
          <w:tcPr>
            <w:tcW w:w="648" w:type="pct"/>
            <w:tcBorders>
              <w:bottom w:val="double" w:sz="4" w:space="0" w:color="auto"/>
            </w:tcBorders>
            <w:vAlign w:val="center"/>
            <w:hideMark/>
          </w:tcPr>
          <w:p w14:paraId="4DCFDFA2"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3.11</w:t>
            </w:r>
          </w:p>
        </w:tc>
        <w:tc>
          <w:tcPr>
            <w:tcW w:w="353" w:type="pct"/>
            <w:tcBorders>
              <w:bottom w:val="double" w:sz="4" w:space="0" w:color="auto"/>
            </w:tcBorders>
            <w:vAlign w:val="center"/>
            <w:hideMark/>
          </w:tcPr>
          <w:p w14:paraId="3AC32F61"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1.29</w:t>
            </w:r>
          </w:p>
        </w:tc>
        <w:tc>
          <w:tcPr>
            <w:tcW w:w="382" w:type="pct"/>
            <w:tcBorders>
              <w:bottom w:val="double" w:sz="4" w:space="0" w:color="auto"/>
            </w:tcBorders>
            <w:vAlign w:val="center"/>
            <w:hideMark/>
          </w:tcPr>
          <w:p w14:paraId="6CFD7ACC"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26.67%</w:t>
            </w:r>
          </w:p>
        </w:tc>
        <w:tc>
          <w:tcPr>
            <w:tcW w:w="323" w:type="pct"/>
            <w:tcBorders>
              <w:bottom w:val="double" w:sz="4" w:space="0" w:color="auto"/>
            </w:tcBorders>
            <w:vAlign w:val="center"/>
            <w:hideMark/>
          </w:tcPr>
          <w:p w14:paraId="535CC6CA"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7.56%</w:t>
            </w:r>
          </w:p>
        </w:tc>
        <w:tc>
          <w:tcPr>
            <w:tcW w:w="382" w:type="pct"/>
            <w:tcBorders>
              <w:bottom w:val="double" w:sz="4" w:space="0" w:color="auto"/>
            </w:tcBorders>
            <w:vAlign w:val="center"/>
            <w:hideMark/>
          </w:tcPr>
          <w:p w14:paraId="294315C4"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28.44%</w:t>
            </w:r>
          </w:p>
        </w:tc>
        <w:tc>
          <w:tcPr>
            <w:tcW w:w="382" w:type="pct"/>
            <w:tcBorders>
              <w:bottom w:val="double" w:sz="4" w:space="0" w:color="auto"/>
            </w:tcBorders>
            <w:vAlign w:val="center"/>
            <w:hideMark/>
          </w:tcPr>
          <w:p w14:paraId="0DA6C6A4"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74.67%</w:t>
            </w:r>
          </w:p>
        </w:tc>
        <w:tc>
          <w:tcPr>
            <w:tcW w:w="392" w:type="pct"/>
            <w:tcBorders>
              <w:bottom w:val="double" w:sz="4" w:space="0" w:color="auto"/>
            </w:tcBorders>
            <w:vAlign w:val="center"/>
            <w:hideMark/>
          </w:tcPr>
          <w:p w14:paraId="521F2B2A"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66.22%</w:t>
            </w:r>
          </w:p>
        </w:tc>
        <w:tc>
          <w:tcPr>
            <w:tcW w:w="536" w:type="pct"/>
            <w:tcBorders>
              <w:bottom w:val="double" w:sz="4" w:space="0" w:color="auto"/>
            </w:tcBorders>
            <w:vAlign w:val="center"/>
            <w:hideMark/>
          </w:tcPr>
          <w:p w14:paraId="10C7BCD5"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29.33%</w:t>
            </w:r>
          </w:p>
        </w:tc>
        <w:tc>
          <w:tcPr>
            <w:tcW w:w="569" w:type="pct"/>
            <w:tcBorders>
              <w:bottom w:val="double" w:sz="4" w:space="0" w:color="auto"/>
            </w:tcBorders>
            <w:vAlign w:val="center"/>
            <w:hideMark/>
          </w:tcPr>
          <w:p w14:paraId="59A3F14C" w14:textId="77777777" w:rsidR="00D4418A" w:rsidRPr="00D4418A" w:rsidRDefault="00D4418A" w:rsidP="00D4418A">
            <w:pPr>
              <w:spacing w:after="0"/>
              <w:jc w:val="center"/>
              <w:rPr>
                <w:rFonts w:eastAsia="Times New Roman" w:cs="Times New Roman"/>
                <w:sz w:val="20"/>
                <w:szCs w:val="20"/>
              </w:rPr>
            </w:pPr>
            <w:r w:rsidRPr="00D4418A">
              <w:rPr>
                <w:rFonts w:eastAsia="Times New Roman" w:cs="Times New Roman"/>
                <w:sz w:val="20"/>
                <w:szCs w:val="20"/>
              </w:rPr>
              <w:t>13.82823</w:t>
            </w:r>
          </w:p>
        </w:tc>
      </w:tr>
    </w:tbl>
    <w:p w14:paraId="17576AD6" w14:textId="709346EA" w:rsidR="00B31448" w:rsidRDefault="00DE2199" w:rsidP="00C02FE9">
      <w:pPr>
        <w:spacing w:before="120"/>
      </w:pPr>
      <w:r>
        <w:t xml:space="preserve">We observe that </w:t>
      </w:r>
      <w:r w:rsidR="003B596A">
        <w:t>the main “</w:t>
      </w:r>
      <w:proofErr w:type="spellStart"/>
      <w:r w:rsidR="003B596A">
        <w:t>cutpoint</w:t>
      </w:r>
      <w:proofErr w:type="spellEnd"/>
      <w:r w:rsidR="003B596A">
        <w:t xml:space="preserve">” does seem to be between single-day events and multi-day events. While the observed approximate size does not seem to vary much </w:t>
      </w:r>
      <w:r w:rsidR="00B6507B">
        <w:t xml:space="preserve">while moving across categories, we do observe that the </w:t>
      </w:r>
      <w:r w:rsidR="00C40BEB">
        <w:t xml:space="preserve">number of observable actors jumps from 1.1 to 1.25 when moving from single-day events to multiday events, rising slowly monotonically thereafter. </w:t>
      </w:r>
      <w:r w:rsidR="00C01657">
        <w:t xml:space="preserve">A similar observation can be made about the overall presence of each of the types of participants that we track, as well as presence in urban and capital regions. </w:t>
      </w:r>
    </w:p>
    <w:p w14:paraId="131919E8" w14:textId="77777777" w:rsidR="00B31448" w:rsidRDefault="00B31448" w:rsidP="00980CBB"/>
    <w:p w14:paraId="57F1E17A" w14:textId="77777777" w:rsidR="008072C2" w:rsidRDefault="008072C2" w:rsidP="00980CBB"/>
    <w:p w14:paraId="1474CE0F" w14:textId="6011D968" w:rsidR="008072C2" w:rsidRDefault="008072C2">
      <w:pPr>
        <w:spacing w:after="160" w:line="259" w:lineRule="auto"/>
        <w:jc w:val="left"/>
      </w:pPr>
      <w:r>
        <w:br w:type="page"/>
      </w:r>
    </w:p>
    <w:p w14:paraId="64AAE6F5" w14:textId="7091406E" w:rsidR="008072C2" w:rsidRDefault="008072C2" w:rsidP="00C70047">
      <w:pPr>
        <w:pStyle w:val="Heading1"/>
      </w:pPr>
      <w:bookmarkStart w:id="15" w:name="_Toc184290811"/>
      <w:r>
        <w:lastRenderedPageBreak/>
        <w:t>Is repression endogenous with duration?</w:t>
      </w:r>
      <w:bookmarkEnd w:id="15"/>
    </w:p>
    <w:p w14:paraId="0223BA14" w14:textId="6D0E7D04" w:rsidR="008072C2" w:rsidRDefault="008072C2" w:rsidP="008072C2">
      <w:pPr>
        <w:pStyle w:val="Caption"/>
        <w:keepNext/>
      </w:pPr>
      <w:bookmarkStart w:id="16" w:name="_Toc169268889"/>
      <w:r>
        <w:t xml:space="preserve">Table </w:t>
      </w:r>
      <w:fldSimple w:instr=" SEQ Table \* ARABIC ">
        <w:r w:rsidR="0079404D">
          <w:rPr>
            <w:noProof/>
          </w:rPr>
          <w:t>11</w:t>
        </w:r>
      </w:fldSimple>
      <w:r>
        <w:t xml:space="preserve"> - Negative binomial regression with lag of repression</w:t>
      </w:r>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0"/>
        <w:gridCol w:w="2329"/>
        <w:gridCol w:w="2991"/>
      </w:tblGrid>
      <w:tr w:rsidR="008072C2" w:rsidRPr="00C52A41" w14:paraId="31AC2834" w14:textId="77777777" w:rsidTr="00CB61A5">
        <w:trPr>
          <w:tblHeader/>
          <w:tblCellSpacing w:w="15" w:type="dxa"/>
        </w:trPr>
        <w:tc>
          <w:tcPr>
            <w:tcW w:w="2134" w:type="pct"/>
            <w:tcBorders>
              <w:top w:val="double" w:sz="4" w:space="0" w:color="auto"/>
            </w:tcBorders>
            <w:vAlign w:val="center"/>
            <w:hideMark/>
          </w:tcPr>
          <w:p w14:paraId="3EED1032" w14:textId="77777777" w:rsidR="008072C2" w:rsidRPr="00C52A41" w:rsidRDefault="008072C2" w:rsidP="00CB61A5">
            <w:pPr>
              <w:pStyle w:val="Table"/>
            </w:pPr>
          </w:p>
        </w:tc>
        <w:tc>
          <w:tcPr>
            <w:tcW w:w="1228" w:type="pct"/>
            <w:tcBorders>
              <w:top w:val="double" w:sz="4" w:space="0" w:color="auto"/>
              <w:bottom w:val="single" w:sz="4" w:space="0" w:color="auto"/>
            </w:tcBorders>
            <w:vAlign w:val="center"/>
            <w:hideMark/>
          </w:tcPr>
          <w:p w14:paraId="279322D6" w14:textId="77777777" w:rsidR="008072C2" w:rsidRPr="00C52A41" w:rsidRDefault="008072C2" w:rsidP="00CB61A5">
            <w:pPr>
              <w:pStyle w:val="Table"/>
              <w:rPr>
                <w:b/>
                <w:bCs/>
              </w:rPr>
            </w:pPr>
            <w:r>
              <w:rPr>
                <w:b/>
                <w:bCs/>
              </w:rPr>
              <w:t>Day-to-day</w:t>
            </w:r>
            <w:r w:rsidRPr="00C52A41">
              <w:rPr>
                <w:b/>
                <w:bCs/>
              </w:rPr>
              <w:t xml:space="preserve"> </w:t>
            </w:r>
          </w:p>
        </w:tc>
        <w:tc>
          <w:tcPr>
            <w:tcW w:w="1574" w:type="pct"/>
            <w:tcBorders>
              <w:top w:val="double" w:sz="4" w:space="0" w:color="auto"/>
              <w:bottom w:val="single" w:sz="4" w:space="0" w:color="auto"/>
            </w:tcBorders>
            <w:vAlign w:val="center"/>
            <w:hideMark/>
          </w:tcPr>
          <w:p w14:paraId="52AC28F5" w14:textId="77777777" w:rsidR="008072C2" w:rsidRPr="00C52A41" w:rsidRDefault="008072C2" w:rsidP="00CB61A5">
            <w:pPr>
              <w:pStyle w:val="Table"/>
              <w:rPr>
                <w:b/>
                <w:bCs/>
              </w:rPr>
            </w:pPr>
            <w:r>
              <w:rPr>
                <w:b/>
                <w:bCs/>
              </w:rPr>
              <w:t>Total duration</w:t>
            </w:r>
          </w:p>
        </w:tc>
      </w:tr>
      <w:tr w:rsidR="008072C2" w:rsidRPr="00C52A41" w14:paraId="019FF5C4" w14:textId="77777777" w:rsidTr="00CB61A5">
        <w:trPr>
          <w:tblCellSpacing w:w="15" w:type="dxa"/>
        </w:trPr>
        <w:tc>
          <w:tcPr>
            <w:tcW w:w="2134" w:type="pct"/>
            <w:vAlign w:val="center"/>
            <w:hideMark/>
          </w:tcPr>
          <w:p w14:paraId="348F2DA1" w14:textId="77777777" w:rsidR="008072C2" w:rsidRPr="00C52A41" w:rsidRDefault="008072C2" w:rsidP="00CB61A5">
            <w:pPr>
              <w:pStyle w:val="Table"/>
            </w:pPr>
            <w:r w:rsidRPr="00C52A41">
              <w:t>Intercept</w:t>
            </w:r>
          </w:p>
        </w:tc>
        <w:tc>
          <w:tcPr>
            <w:tcW w:w="1228" w:type="pct"/>
            <w:vAlign w:val="center"/>
            <w:hideMark/>
          </w:tcPr>
          <w:p w14:paraId="73D6520D" w14:textId="77777777" w:rsidR="008072C2" w:rsidRPr="00C52A41" w:rsidRDefault="008072C2" w:rsidP="00CB61A5">
            <w:pPr>
              <w:pStyle w:val="Table"/>
            </w:pPr>
            <w:r w:rsidRPr="00C52A41">
              <w:t xml:space="preserve">−2.366*** </w:t>
            </w:r>
          </w:p>
        </w:tc>
        <w:tc>
          <w:tcPr>
            <w:tcW w:w="1574" w:type="pct"/>
            <w:vAlign w:val="center"/>
            <w:hideMark/>
          </w:tcPr>
          <w:p w14:paraId="0016B164" w14:textId="77777777" w:rsidR="008072C2" w:rsidRPr="00C52A41" w:rsidRDefault="008072C2" w:rsidP="00CB61A5">
            <w:pPr>
              <w:pStyle w:val="Table"/>
            </w:pPr>
            <w:r w:rsidRPr="00C52A41">
              <w:t xml:space="preserve">−0.032 </w:t>
            </w:r>
          </w:p>
        </w:tc>
      </w:tr>
      <w:tr w:rsidR="008072C2" w:rsidRPr="00C52A41" w14:paraId="3444BE75" w14:textId="77777777" w:rsidTr="00CB61A5">
        <w:trPr>
          <w:tblCellSpacing w:w="15" w:type="dxa"/>
        </w:trPr>
        <w:tc>
          <w:tcPr>
            <w:tcW w:w="2134" w:type="pct"/>
            <w:vAlign w:val="center"/>
            <w:hideMark/>
          </w:tcPr>
          <w:p w14:paraId="70A408AA" w14:textId="77777777" w:rsidR="008072C2" w:rsidRPr="00C52A41" w:rsidRDefault="008072C2" w:rsidP="00CB61A5">
            <w:pPr>
              <w:pStyle w:val="Table"/>
            </w:pPr>
          </w:p>
        </w:tc>
        <w:tc>
          <w:tcPr>
            <w:tcW w:w="1228" w:type="pct"/>
            <w:vAlign w:val="center"/>
            <w:hideMark/>
          </w:tcPr>
          <w:p w14:paraId="5FED4C8C" w14:textId="77777777" w:rsidR="008072C2" w:rsidRPr="00C52A41" w:rsidRDefault="008072C2" w:rsidP="00CB61A5">
            <w:pPr>
              <w:pStyle w:val="Table"/>
            </w:pPr>
            <w:r w:rsidRPr="00C52A41">
              <w:t xml:space="preserve">(0.254) </w:t>
            </w:r>
          </w:p>
        </w:tc>
        <w:tc>
          <w:tcPr>
            <w:tcW w:w="1574" w:type="pct"/>
            <w:vAlign w:val="center"/>
            <w:hideMark/>
          </w:tcPr>
          <w:p w14:paraId="2D9E7D96" w14:textId="77777777" w:rsidR="008072C2" w:rsidRPr="00C52A41" w:rsidRDefault="008072C2" w:rsidP="00CB61A5">
            <w:pPr>
              <w:pStyle w:val="Table"/>
            </w:pPr>
            <w:r w:rsidRPr="00C52A41">
              <w:t xml:space="preserve">(0.033) </w:t>
            </w:r>
          </w:p>
        </w:tc>
      </w:tr>
      <w:tr w:rsidR="008072C2" w:rsidRPr="00C52A41" w14:paraId="252CB2A1" w14:textId="77777777" w:rsidTr="00CB61A5">
        <w:trPr>
          <w:tblCellSpacing w:w="15" w:type="dxa"/>
        </w:trPr>
        <w:tc>
          <w:tcPr>
            <w:tcW w:w="2134" w:type="pct"/>
            <w:vAlign w:val="center"/>
            <w:hideMark/>
          </w:tcPr>
          <w:p w14:paraId="4C4B559C" w14:textId="77777777" w:rsidR="008072C2" w:rsidRPr="00C52A41" w:rsidRDefault="008072C2" w:rsidP="00CB61A5">
            <w:pPr>
              <w:pStyle w:val="Table"/>
            </w:pPr>
            <w:r>
              <w:t>Identifiable actors</w:t>
            </w:r>
            <w:r w:rsidRPr="00C52A41">
              <w:t xml:space="preserve"> </w:t>
            </w:r>
          </w:p>
        </w:tc>
        <w:tc>
          <w:tcPr>
            <w:tcW w:w="1228" w:type="pct"/>
            <w:vAlign w:val="center"/>
            <w:hideMark/>
          </w:tcPr>
          <w:p w14:paraId="012029FA" w14:textId="77777777" w:rsidR="008072C2" w:rsidRPr="00C52A41" w:rsidRDefault="008072C2" w:rsidP="00CB61A5">
            <w:pPr>
              <w:pStyle w:val="Table"/>
            </w:pPr>
            <w:r w:rsidRPr="00C52A41">
              <w:t xml:space="preserve">0.009 </w:t>
            </w:r>
          </w:p>
        </w:tc>
        <w:tc>
          <w:tcPr>
            <w:tcW w:w="1574" w:type="pct"/>
            <w:vAlign w:val="center"/>
            <w:hideMark/>
          </w:tcPr>
          <w:p w14:paraId="49F7094D" w14:textId="77777777" w:rsidR="008072C2" w:rsidRPr="00C52A41" w:rsidRDefault="008072C2" w:rsidP="00CB61A5">
            <w:pPr>
              <w:pStyle w:val="Table"/>
            </w:pPr>
            <w:r w:rsidRPr="00C52A41">
              <w:t xml:space="preserve">0.030* </w:t>
            </w:r>
          </w:p>
        </w:tc>
      </w:tr>
      <w:tr w:rsidR="008072C2" w:rsidRPr="00C52A41" w14:paraId="509FF4DF" w14:textId="77777777" w:rsidTr="00CB61A5">
        <w:trPr>
          <w:tblCellSpacing w:w="15" w:type="dxa"/>
        </w:trPr>
        <w:tc>
          <w:tcPr>
            <w:tcW w:w="2134" w:type="pct"/>
            <w:vAlign w:val="center"/>
            <w:hideMark/>
          </w:tcPr>
          <w:p w14:paraId="3ECD9FC2" w14:textId="77777777" w:rsidR="008072C2" w:rsidRPr="00C52A41" w:rsidRDefault="008072C2" w:rsidP="00CB61A5">
            <w:pPr>
              <w:pStyle w:val="Table"/>
            </w:pPr>
          </w:p>
        </w:tc>
        <w:tc>
          <w:tcPr>
            <w:tcW w:w="1228" w:type="pct"/>
            <w:vAlign w:val="center"/>
            <w:hideMark/>
          </w:tcPr>
          <w:p w14:paraId="7176A413" w14:textId="77777777" w:rsidR="008072C2" w:rsidRPr="00C52A41" w:rsidRDefault="008072C2" w:rsidP="00CB61A5">
            <w:pPr>
              <w:pStyle w:val="Table"/>
            </w:pPr>
            <w:r w:rsidRPr="00C52A41">
              <w:t xml:space="preserve">(0.043) </w:t>
            </w:r>
          </w:p>
        </w:tc>
        <w:tc>
          <w:tcPr>
            <w:tcW w:w="1574" w:type="pct"/>
            <w:vAlign w:val="center"/>
            <w:hideMark/>
          </w:tcPr>
          <w:p w14:paraId="6F815B7E" w14:textId="77777777" w:rsidR="008072C2" w:rsidRPr="00C52A41" w:rsidRDefault="008072C2" w:rsidP="00CB61A5">
            <w:pPr>
              <w:pStyle w:val="Table"/>
            </w:pPr>
            <w:r w:rsidRPr="00C52A41">
              <w:t xml:space="preserve">(0.013) </w:t>
            </w:r>
          </w:p>
        </w:tc>
      </w:tr>
      <w:tr w:rsidR="008072C2" w:rsidRPr="00C52A41" w14:paraId="3514B031" w14:textId="77777777" w:rsidTr="00CB61A5">
        <w:trPr>
          <w:tblCellSpacing w:w="15" w:type="dxa"/>
        </w:trPr>
        <w:tc>
          <w:tcPr>
            <w:tcW w:w="2134" w:type="pct"/>
            <w:vAlign w:val="center"/>
            <w:hideMark/>
          </w:tcPr>
          <w:p w14:paraId="2381F1D8" w14:textId="77777777" w:rsidR="008072C2" w:rsidRPr="00C52A41" w:rsidRDefault="008072C2" w:rsidP="00CB61A5">
            <w:pPr>
              <w:pStyle w:val="Table"/>
            </w:pPr>
            <w:r>
              <w:t>Students</w:t>
            </w:r>
            <w:r w:rsidRPr="00C52A41">
              <w:t xml:space="preserve"> </w:t>
            </w:r>
          </w:p>
        </w:tc>
        <w:tc>
          <w:tcPr>
            <w:tcW w:w="1228" w:type="pct"/>
            <w:vAlign w:val="center"/>
            <w:hideMark/>
          </w:tcPr>
          <w:p w14:paraId="4B27B559" w14:textId="77777777" w:rsidR="008072C2" w:rsidRPr="00C52A41" w:rsidRDefault="008072C2" w:rsidP="00CB61A5">
            <w:pPr>
              <w:pStyle w:val="Table"/>
            </w:pPr>
            <w:r w:rsidRPr="00C52A41">
              <w:t xml:space="preserve">0.378*** </w:t>
            </w:r>
          </w:p>
        </w:tc>
        <w:tc>
          <w:tcPr>
            <w:tcW w:w="1574" w:type="pct"/>
            <w:vAlign w:val="center"/>
            <w:hideMark/>
          </w:tcPr>
          <w:p w14:paraId="4D64F4EB" w14:textId="77777777" w:rsidR="008072C2" w:rsidRPr="00C52A41" w:rsidRDefault="008072C2" w:rsidP="00CB61A5">
            <w:pPr>
              <w:pStyle w:val="Table"/>
            </w:pPr>
            <w:r w:rsidRPr="00C52A41">
              <w:t xml:space="preserve">0.129*** </w:t>
            </w:r>
          </w:p>
        </w:tc>
      </w:tr>
      <w:tr w:rsidR="008072C2" w:rsidRPr="00C52A41" w14:paraId="60D25BCD" w14:textId="77777777" w:rsidTr="00CB61A5">
        <w:trPr>
          <w:tblCellSpacing w:w="15" w:type="dxa"/>
        </w:trPr>
        <w:tc>
          <w:tcPr>
            <w:tcW w:w="2134" w:type="pct"/>
            <w:vAlign w:val="center"/>
            <w:hideMark/>
          </w:tcPr>
          <w:p w14:paraId="75B812F3" w14:textId="77777777" w:rsidR="008072C2" w:rsidRPr="00C52A41" w:rsidRDefault="008072C2" w:rsidP="00CB61A5">
            <w:pPr>
              <w:pStyle w:val="Table"/>
              <w:rPr>
                <w:szCs w:val="20"/>
              </w:rPr>
            </w:pPr>
          </w:p>
        </w:tc>
        <w:tc>
          <w:tcPr>
            <w:tcW w:w="1228" w:type="pct"/>
            <w:vAlign w:val="center"/>
            <w:hideMark/>
          </w:tcPr>
          <w:p w14:paraId="31BBFB99" w14:textId="77777777" w:rsidR="008072C2" w:rsidRPr="00C52A41" w:rsidRDefault="008072C2" w:rsidP="00CB61A5">
            <w:pPr>
              <w:pStyle w:val="Table"/>
            </w:pPr>
            <w:r w:rsidRPr="00C52A41">
              <w:t xml:space="preserve">(0.056) </w:t>
            </w:r>
          </w:p>
        </w:tc>
        <w:tc>
          <w:tcPr>
            <w:tcW w:w="1574" w:type="pct"/>
            <w:vAlign w:val="center"/>
            <w:hideMark/>
          </w:tcPr>
          <w:p w14:paraId="13AFF839" w14:textId="77777777" w:rsidR="008072C2" w:rsidRPr="00C52A41" w:rsidRDefault="008072C2" w:rsidP="00CB61A5">
            <w:pPr>
              <w:pStyle w:val="Table"/>
            </w:pPr>
            <w:r w:rsidRPr="00C52A41">
              <w:t xml:space="preserve">(0.018) </w:t>
            </w:r>
          </w:p>
        </w:tc>
      </w:tr>
      <w:tr w:rsidR="008072C2" w:rsidRPr="00C52A41" w14:paraId="0338B840" w14:textId="77777777" w:rsidTr="00CB61A5">
        <w:trPr>
          <w:tblCellSpacing w:w="15" w:type="dxa"/>
        </w:trPr>
        <w:tc>
          <w:tcPr>
            <w:tcW w:w="2134" w:type="pct"/>
            <w:vAlign w:val="center"/>
            <w:hideMark/>
          </w:tcPr>
          <w:p w14:paraId="0118B10D" w14:textId="77777777" w:rsidR="008072C2" w:rsidRPr="00C52A41" w:rsidRDefault="008072C2" w:rsidP="00CB61A5">
            <w:pPr>
              <w:pStyle w:val="Table"/>
            </w:pPr>
            <w:r>
              <w:t>Professional</w:t>
            </w:r>
            <w:r w:rsidRPr="00C52A41">
              <w:t xml:space="preserve"> </w:t>
            </w:r>
          </w:p>
        </w:tc>
        <w:tc>
          <w:tcPr>
            <w:tcW w:w="1228" w:type="pct"/>
            <w:vAlign w:val="center"/>
            <w:hideMark/>
          </w:tcPr>
          <w:p w14:paraId="2B4CF094" w14:textId="77777777" w:rsidR="008072C2" w:rsidRPr="00C52A41" w:rsidRDefault="008072C2" w:rsidP="00CB61A5">
            <w:pPr>
              <w:pStyle w:val="Table"/>
            </w:pPr>
            <w:r w:rsidRPr="00C52A41">
              <w:t xml:space="preserve">0.111 </w:t>
            </w:r>
          </w:p>
        </w:tc>
        <w:tc>
          <w:tcPr>
            <w:tcW w:w="1574" w:type="pct"/>
            <w:vAlign w:val="center"/>
            <w:hideMark/>
          </w:tcPr>
          <w:p w14:paraId="41B621BA" w14:textId="77777777" w:rsidR="008072C2" w:rsidRPr="00C52A41" w:rsidRDefault="008072C2" w:rsidP="00CB61A5">
            <w:pPr>
              <w:pStyle w:val="Table"/>
            </w:pPr>
            <w:r w:rsidRPr="00C52A41">
              <w:t xml:space="preserve">0.063* </w:t>
            </w:r>
          </w:p>
        </w:tc>
      </w:tr>
      <w:tr w:rsidR="008072C2" w:rsidRPr="00C52A41" w14:paraId="50D6663B" w14:textId="77777777" w:rsidTr="00CB61A5">
        <w:trPr>
          <w:tblCellSpacing w:w="15" w:type="dxa"/>
        </w:trPr>
        <w:tc>
          <w:tcPr>
            <w:tcW w:w="2134" w:type="pct"/>
            <w:vAlign w:val="center"/>
            <w:hideMark/>
          </w:tcPr>
          <w:p w14:paraId="3201189D" w14:textId="77777777" w:rsidR="008072C2" w:rsidRPr="00C52A41" w:rsidRDefault="008072C2" w:rsidP="00CB61A5">
            <w:pPr>
              <w:pStyle w:val="Table"/>
              <w:rPr>
                <w:szCs w:val="20"/>
              </w:rPr>
            </w:pPr>
          </w:p>
        </w:tc>
        <w:tc>
          <w:tcPr>
            <w:tcW w:w="1228" w:type="pct"/>
            <w:vAlign w:val="center"/>
            <w:hideMark/>
          </w:tcPr>
          <w:p w14:paraId="6F19FCB3" w14:textId="77777777" w:rsidR="008072C2" w:rsidRPr="00C52A41" w:rsidRDefault="008072C2" w:rsidP="00CB61A5">
            <w:pPr>
              <w:pStyle w:val="Table"/>
            </w:pPr>
            <w:r w:rsidRPr="00C52A41">
              <w:t xml:space="preserve">(0.095) </w:t>
            </w:r>
          </w:p>
        </w:tc>
        <w:tc>
          <w:tcPr>
            <w:tcW w:w="1574" w:type="pct"/>
            <w:vAlign w:val="center"/>
            <w:hideMark/>
          </w:tcPr>
          <w:p w14:paraId="530062AD" w14:textId="77777777" w:rsidR="008072C2" w:rsidRPr="00C52A41" w:rsidRDefault="008072C2" w:rsidP="00CB61A5">
            <w:pPr>
              <w:pStyle w:val="Table"/>
            </w:pPr>
            <w:r w:rsidRPr="00C52A41">
              <w:t xml:space="preserve">(0.028) </w:t>
            </w:r>
          </w:p>
        </w:tc>
      </w:tr>
      <w:tr w:rsidR="008072C2" w:rsidRPr="00C52A41" w14:paraId="38BE4FB1" w14:textId="77777777" w:rsidTr="00CB61A5">
        <w:trPr>
          <w:tblCellSpacing w:w="15" w:type="dxa"/>
        </w:trPr>
        <w:tc>
          <w:tcPr>
            <w:tcW w:w="2134" w:type="pct"/>
            <w:vAlign w:val="center"/>
            <w:hideMark/>
          </w:tcPr>
          <w:p w14:paraId="4C1CC80A" w14:textId="77777777" w:rsidR="008072C2" w:rsidRPr="00C52A41" w:rsidRDefault="008072C2" w:rsidP="00CB61A5">
            <w:pPr>
              <w:pStyle w:val="Table"/>
            </w:pPr>
            <w:r>
              <w:t>Labor unions</w:t>
            </w:r>
            <w:r w:rsidRPr="00C52A41">
              <w:t xml:space="preserve"> </w:t>
            </w:r>
          </w:p>
        </w:tc>
        <w:tc>
          <w:tcPr>
            <w:tcW w:w="1228" w:type="pct"/>
            <w:vAlign w:val="center"/>
            <w:hideMark/>
          </w:tcPr>
          <w:p w14:paraId="073302F9" w14:textId="77777777" w:rsidR="008072C2" w:rsidRPr="00C52A41" w:rsidRDefault="008072C2" w:rsidP="00CB61A5">
            <w:pPr>
              <w:pStyle w:val="Table"/>
            </w:pPr>
            <w:r w:rsidRPr="00C52A41">
              <w:t xml:space="preserve">0.164** </w:t>
            </w:r>
          </w:p>
        </w:tc>
        <w:tc>
          <w:tcPr>
            <w:tcW w:w="1574" w:type="pct"/>
            <w:vAlign w:val="center"/>
            <w:hideMark/>
          </w:tcPr>
          <w:p w14:paraId="4B05CE0B" w14:textId="77777777" w:rsidR="008072C2" w:rsidRPr="00C52A41" w:rsidRDefault="008072C2" w:rsidP="00CB61A5">
            <w:pPr>
              <w:pStyle w:val="Table"/>
            </w:pPr>
            <w:r w:rsidRPr="00C52A41">
              <w:t xml:space="preserve">0.095*** </w:t>
            </w:r>
          </w:p>
        </w:tc>
      </w:tr>
      <w:tr w:rsidR="008072C2" w:rsidRPr="00C52A41" w14:paraId="1E7F6006" w14:textId="77777777" w:rsidTr="00CB61A5">
        <w:trPr>
          <w:tblCellSpacing w:w="15" w:type="dxa"/>
        </w:trPr>
        <w:tc>
          <w:tcPr>
            <w:tcW w:w="2134" w:type="pct"/>
            <w:vAlign w:val="center"/>
            <w:hideMark/>
          </w:tcPr>
          <w:p w14:paraId="78040F04" w14:textId="77777777" w:rsidR="008072C2" w:rsidRPr="00C52A41" w:rsidRDefault="008072C2" w:rsidP="00CB61A5">
            <w:pPr>
              <w:pStyle w:val="Table"/>
              <w:rPr>
                <w:szCs w:val="20"/>
              </w:rPr>
            </w:pPr>
          </w:p>
        </w:tc>
        <w:tc>
          <w:tcPr>
            <w:tcW w:w="1228" w:type="pct"/>
            <w:vAlign w:val="center"/>
            <w:hideMark/>
          </w:tcPr>
          <w:p w14:paraId="4EC104DD" w14:textId="77777777" w:rsidR="008072C2" w:rsidRPr="00C52A41" w:rsidRDefault="008072C2" w:rsidP="00CB61A5">
            <w:pPr>
              <w:pStyle w:val="Table"/>
            </w:pPr>
            <w:r w:rsidRPr="00C52A41">
              <w:t xml:space="preserve">(0.055) </w:t>
            </w:r>
          </w:p>
        </w:tc>
        <w:tc>
          <w:tcPr>
            <w:tcW w:w="1574" w:type="pct"/>
            <w:vAlign w:val="center"/>
            <w:hideMark/>
          </w:tcPr>
          <w:p w14:paraId="5DE4683A" w14:textId="77777777" w:rsidR="008072C2" w:rsidRPr="00C52A41" w:rsidRDefault="008072C2" w:rsidP="00CB61A5">
            <w:pPr>
              <w:pStyle w:val="Table"/>
            </w:pPr>
            <w:r w:rsidRPr="00C52A41">
              <w:t xml:space="preserve">(0.017) </w:t>
            </w:r>
          </w:p>
        </w:tc>
      </w:tr>
      <w:tr w:rsidR="008072C2" w:rsidRPr="00C52A41" w14:paraId="7235F77E" w14:textId="77777777" w:rsidTr="00CB61A5">
        <w:trPr>
          <w:tblCellSpacing w:w="15" w:type="dxa"/>
        </w:trPr>
        <w:tc>
          <w:tcPr>
            <w:tcW w:w="2134" w:type="pct"/>
            <w:vAlign w:val="center"/>
            <w:hideMark/>
          </w:tcPr>
          <w:p w14:paraId="17938FB0" w14:textId="77777777" w:rsidR="008072C2" w:rsidRPr="00C52A41" w:rsidRDefault="008072C2" w:rsidP="00CB61A5">
            <w:pPr>
              <w:pStyle w:val="Table"/>
            </w:pPr>
            <w:r>
              <w:t>R</w:t>
            </w:r>
            <w:r w:rsidRPr="00C52A41">
              <w:t xml:space="preserve">epression </w:t>
            </w:r>
          </w:p>
        </w:tc>
        <w:tc>
          <w:tcPr>
            <w:tcW w:w="1228" w:type="pct"/>
            <w:vAlign w:val="center"/>
            <w:hideMark/>
          </w:tcPr>
          <w:p w14:paraId="12FC0DAF" w14:textId="77777777" w:rsidR="008072C2" w:rsidRPr="00C52A41" w:rsidRDefault="008072C2" w:rsidP="00CB61A5">
            <w:pPr>
              <w:pStyle w:val="Table"/>
            </w:pPr>
            <w:r w:rsidRPr="00C52A41">
              <w:t xml:space="preserve">−0.190*** </w:t>
            </w:r>
          </w:p>
        </w:tc>
        <w:tc>
          <w:tcPr>
            <w:tcW w:w="1574" w:type="pct"/>
            <w:vAlign w:val="center"/>
            <w:hideMark/>
          </w:tcPr>
          <w:p w14:paraId="6AA5B5A2" w14:textId="77777777" w:rsidR="008072C2" w:rsidRPr="00C52A41" w:rsidRDefault="008072C2" w:rsidP="00CB61A5">
            <w:pPr>
              <w:pStyle w:val="Table"/>
            </w:pPr>
            <w:r w:rsidRPr="00C52A41">
              <w:t xml:space="preserve">0.082*** </w:t>
            </w:r>
          </w:p>
        </w:tc>
      </w:tr>
      <w:tr w:rsidR="008072C2" w:rsidRPr="00C52A41" w14:paraId="29DB0179" w14:textId="77777777" w:rsidTr="00CB61A5">
        <w:trPr>
          <w:tblCellSpacing w:w="15" w:type="dxa"/>
        </w:trPr>
        <w:tc>
          <w:tcPr>
            <w:tcW w:w="2134" w:type="pct"/>
            <w:vAlign w:val="center"/>
            <w:hideMark/>
          </w:tcPr>
          <w:p w14:paraId="1B648F57" w14:textId="77777777" w:rsidR="008072C2" w:rsidRPr="00C52A41" w:rsidRDefault="008072C2" w:rsidP="00CB61A5">
            <w:pPr>
              <w:pStyle w:val="Table"/>
              <w:rPr>
                <w:szCs w:val="20"/>
              </w:rPr>
            </w:pPr>
          </w:p>
        </w:tc>
        <w:tc>
          <w:tcPr>
            <w:tcW w:w="1228" w:type="pct"/>
            <w:vAlign w:val="center"/>
            <w:hideMark/>
          </w:tcPr>
          <w:p w14:paraId="7BDBCC1A" w14:textId="77777777" w:rsidR="008072C2" w:rsidRPr="00C52A41" w:rsidRDefault="008072C2" w:rsidP="00CB61A5">
            <w:pPr>
              <w:pStyle w:val="Table"/>
            </w:pPr>
            <w:r w:rsidRPr="00C52A41">
              <w:t xml:space="preserve">(0.057) </w:t>
            </w:r>
          </w:p>
        </w:tc>
        <w:tc>
          <w:tcPr>
            <w:tcW w:w="1574" w:type="pct"/>
            <w:vAlign w:val="center"/>
            <w:hideMark/>
          </w:tcPr>
          <w:p w14:paraId="3A31F6EF" w14:textId="77777777" w:rsidR="008072C2" w:rsidRPr="00C52A41" w:rsidRDefault="008072C2" w:rsidP="00CB61A5">
            <w:pPr>
              <w:pStyle w:val="Table"/>
            </w:pPr>
            <w:r w:rsidRPr="00C52A41">
              <w:t xml:space="preserve">(0.016) </w:t>
            </w:r>
          </w:p>
        </w:tc>
      </w:tr>
      <w:tr w:rsidR="008072C2" w:rsidRPr="00C52A41" w14:paraId="4A920410" w14:textId="77777777" w:rsidTr="00CB61A5">
        <w:trPr>
          <w:tblCellSpacing w:w="15" w:type="dxa"/>
        </w:trPr>
        <w:tc>
          <w:tcPr>
            <w:tcW w:w="2134" w:type="pct"/>
            <w:vAlign w:val="center"/>
            <w:hideMark/>
          </w:tcPr>
          <w:p w14:paraId="51D43FD8" w14:textId="77777777" w:rsidR="008072C2" w:rsidRPr="00C52A41" w:rsidRDefault="008072C2" w:rsidP="00CB61A5">
            <w:pPr>
              <w:pStyle w:val="Table"/>
            </w:pPr>
            <w:r>
              <w:t>V-Dem Free Expression</w:t>
            </w:r>
            <w:r w:rsidRPr="00C52A41">
              <w:t xml:space="preserve"> </w:t>
            </w:r>
          </w:p>
        </w:tc>
        <w:tc>
          <w:tcPr>
            <w:tcW w:w="1228" w:type="pct"/>
            <w:vAlign w:val="center"/>
            <w:hideMark/>
          </w:tcPr>
          <w:p w14:paraId="56A226D8" w14:textId="77777777" w:rsidR="008072C2" w:rsidRPr="00C52A41" w:rsidRDefault="008072C2" w:rsidP="00CB61A5">
            <w:pPr>
              <w:pStyle w:val="Table"/>
            </w:pPr>
            <w:r w:rsidRPr="00C52A41">
              <w:t xml:space="preserve">−0.776+ </w:t>
            </w:r>
          </w:p>
        </w:tc>
        <w:tc>
          <w:tcPr>
            <w:tcW w:w="1574" w:type="pct"/>
            <w:vAlign w:val="center"/>
            <w:hideMark/>
          </w:tcPr>
          <w:p w14:paraId="25B92375" w14:textId="77777777" w:rsidR="008072C2" w:rsidRPr="00C52A41" w:rsidRDefault="008072C2" w:rsidP="00CB61A5">
            <w:pPr>
              <w:pStyle w:val="Table"/>
            </w:pPr>
            <w:r w:rsidRPr="00C52A41">
              <w:t xml:space="preserve">−0.019 </w:t>
            </w:r>
          </w:p>
        </w:tc>
      </w:tr>
      <w:tr w:rsidR="008072C2" w:rsidRPr="00C52A41" w14:paraId="065E7AC0" w14:textId="77777777" w:rsidTr="00CB61A5">
        <w:trPr>
          <w:tblCellSpacing w:w="15" w:type="dxa"/>
        </w:trPr>
        <w:tc>
          <w:tcPr>
            <w:tcW w:w="2134" w:type="pct"/>
            <w:vAlign w:val="center"/>
            <w:hideMark/>
          </w:tcPr>
          <w:p w14:paraId="5EB2BB5E" w14:textId="77777777" w:rsidR="008072C2" w:rsidRPr="00C52A41" w:rsidRDefault="008072C2" w:rsidP="00CB61A5">
            <w:pPr>
              <w:pStyle w:val="Table"/>
            </w:pPr>
          </w:p>
        </w:tc>
        <w:tc>
          <w:tcPr>
            <w:tcW w:w="1228" w:type="pct"/>
            <w:vAlign w:val="center"/>
            <w:hideMark/>
          </w:tcPr>
          <w:p w14:paraId="09CAF206" w14:textId="77777777" w:rsidR="008072C2" w:rsidRPr="00C52A41" w:rsidRDefault="008072C2" w:rsidP="00CB61A5">
            <w:pPr>
              <w:pStyle w:val="Table"/>
            </w:pPr>
            <w:r w:rsidRPr="00C52A41">
              <w:t xml:space="preserve">(0.466) </w:t>
            </w:r>
          </w:p>
        </w:tc>
        <w:tc>
          <w:tcPr>
            <w:tcW w:w="1574" w:type="pct"/>
            <w:vAlign w:val="center"/>
            <w:hideMark/>
          </w:tcPr>
          <w:p w14:paraId="49B380BC" w14:textId="77777777" w:rsidR="008072C2" w:rsidRPr="00C52A41" w:rsidRDefault="008072C2" w:rsidP="00CB61A5">
            <w:pPr>
              <w:pStyle w:val="Table"/>
            </w:pPr>
            <w:r w:rsidRPr="00C52A41">
              <w:t xml:space="preserve">(0.068) </w:t>
            </w:r>
          </w:p>
        </w:tc>
      </w:tr>
      <w:tr w:rsidR="008072C2" w:rsidRPr="00C52A41" w14:paraId="09DAE60F" w14:textId="77777777" w:rsidTr="00CB61A5">
        <w:trPr>
          <w:tblCellSpacing w:w="15" w:type="dxa"/>
        </w:trPr>
        <w:tc>
          <w:tcPr>
            <w:tcW w:w="2134" w:type="pct"/>
            <w:vAlign w:val="center"/>
            <w:hideMark/>
          </w:tcPr>
          <w:p w14:paraId="7197D20B" w14:textId="77777777" w:rsidR="008072C2" w:rsidRPr="00C52A41" w:rsidRDefault="008072C2" w:rsidP="00CB61A5">
            <w:pPr>
              <w:pStyle w:val="Table"/>
            </w:pPr>
            <w:r>
              <w:t>V-Dem Free Association</w:t>
            </w:r>
            <w:r w:rsidRPr="00C52A41">
              <w:t xml:space="preserve"> </w:t>
            </w:r>
          </w:p>
        </w:tc>
        <w:tc>
          <w:tcPr>
            <w:tcW w:w="1228" w:type="pct"/>
            <w:vAlign w:val="center"/>
            <w:hideMark/>
          </w:tcPr>
          <w:p w14:paraId="6861D5F9" w14:textId="77777777" w:rsidR="008072C2" w:rsidRPr="00C52A41" w:rsidRDefault="008072C2" w:rsidP="00CB61A5">
            <w:pPr>
              <w:pStyle w:val="Table"/>
            </w:pPr>
            <w:r w:rsidRPr="00C52A41">
              <w:t xml:space="preserve">−0.134 </w:t>
            </w:r>
          </w:p>
        </w:tc>
        <w:tc>
          <w:tcPr>
            <w:tcW w:w="1574" w:type="pct"/>
            <w:vAlign w:val="center"/>
            <w:hideMark/>
          </w:tcPr>
          <w:p w14:paraId="0C5A938B" w14:textId="77777777" w:rsidR="008072C2" w:rsidRPr="00C52A41" w:rsidRDefault="008072C2" w:rsidP="00CB61A5">
            <w:pPr>
              <w:pStyle w:val="Table"/>
            </w:pPr>
            <w:r w:rsidRPr="00C52A41">
              <w:t xml:space="preserve">0.062 </w:t>
            </w:r>
          </w:p>
        </w:tc>
      </w:tr>
      <w:tr w:rsidR="008072C2" w:rsidRPr="00C52A41" w14:paraId="61137A12" w14:textId="77777777" w:rsidTr="00CB61A5">
        <w:trPr>
          <w:tblCellSpacing w:w="15" w:type="dxa"/>
        </w:trPr>
        <w:tc>
          <w:tcPr>
            <w:tcW w:w="2134" w:type="pct"/>
            <w:vAlign w:val="center"/>
            <w:hideMark/>
          </w:tcPr>
          <w:p w14:paraId="2DB88785" w14:textId="77777777" w:rsidR="008072C2" w:rsidRPr="00C52A41" w:rsidRDefault="008072C2" w:rsidP="00CB61A5">
            <w:pPr>
              <w:pStyle w:val="Table"/>
            </w:pPr>
          </w:p>
        </w:tc>
        <w:tc>
          <w:tcPr>
            <w:tcW w:w="1228" w:type="pct"/>
            <w:vAlign w:val="center"/>
            <w:hideMark/>
          </w:tcPr>
          <w:p w14:paraId="1B33CA64" w14:textId="77777777" w:rsidR="008072C2" w:rsidRPr="00C52A41" w:rsidRDefault="008072C2" w:rsidP="00CB61A5">
            <w:pPr>
              <w:pStyle w:val="Table"/>
            </w:pPr>
            <w:r w:rsidRPr="00C52A41">
              <w:t xml:space="preserve">(0.515) </w:t>
            </w:r>
          </w:p>
        </w:tc>
        <w:tc>
          <w:tcPr>
            <w:tcW w:w="1574" w:type="pct"/>
            <w:vAlign w:val="center"/>
            <w:hideMark/>
          </w:tcPr>
          <w:p w14:paraId="2CE82656" w14:textId="77777777" w:rsidR="008072C2" w:rsidRPr="00C52A41" w:rsidRDefault="008072C2" w:rsidP="00CB61A5">
            <w:pPr>
              <w:pStyle w:val="Table"/>
            </w:pPr>
            <w:r w:rsidRPr="00C52A41">
              <w:t xml:space="preserve">(0.073) </w:t>
            </w:r>
          </w:p>
        </w:tc>
      </w:tr>
      <w:tr w:rsidR="008072C2" w:rsidRPr="00C52A41" w14:paraId="42BF5515" w14:textId="77777777" w:rsidTr="00CB61A5">
        <w:trPr>
          <w:tblCellSpacing w:w="15" w:type="dxa"/>
        </w:trPr>
        <w:tc>
          <w:tcPr>
            <w:tcW w:w="2134" w:type="pct"/>
            <w:shd w:val="clear" w:color="auto" w:fill="FFF2CC" w:themeFill="accent4" w:themeFillTint="33"/>
            <w:vAlign w:val="center"/>
            <w:hideMark/>
          </w:tcPr>
          <w:p w14:paraId="433EF3A8" w14:textId="77777777" w:rsidR="008072C2" w:rsidRPr="00C52A41" w:rsidRDefault="008072C2" w:rsidP="00CB61A5">
            <w:pPr>
              <w:pStyle w:val="Table"/>
            </w:pPr>
            <w:r>
              <w:t>Lag of repression</w:t>
            </w:r>
            <w:r w:rsidRPr="00C52A41">
              <w:t xml:space="preserve"> </w:t>
            </w:r>
          </w:p>
        </w:tc>
        <w:tc>
          <w:tcPr>
            <w:tcW w:w="1228" w:type="pct"/>
            <w:shd w:val="clear" w:color="auto" w:fill="FFF2CC" w:themeFill="accent4" w:themeFillTint="33"/>
            <w:vAlign w:val="center"/>
            <w:hideMark/>
          </w:tcPr>
          <w:p w14:paraId="61165C2E" w14:textId="77777777" w:rsidR="008072C2" w:rsidRPr="00C52A41" w:rsidRDefault="008072C2" w:rsidP="00CB61A5">
            <w:pPr>
              <w:pStyle w:val="Table"/>
            </w:pPr>
            <w:r w:rsidRPr="00C52A41">
              <w:t xml:space="preserve">−0.025 </w:t>
            </w:r>
          </w:p>
        </w:tc>
        <w:tc>
          <w:tcPr>
            <w:tcW w:w="1574" w:type="pct"/>
            <w:shd w:val="clear" w:color="auto" w:fill="FFF2CC" w:themeFill="accent4" w:themeFillTint="33"/>
            <w:vAlign w:val="center"/>
            <w:hideMark/>
          </w:tcPr>
          <w:p w14:paraId="31DB3CFC" w14:textId="77777777" w:rsidR="008072C2" w:rsidRPr="00C52A41" w:rsidRDefault="008072C2" w:rsidP="00CB61A5">
            <w:pPr>
              <w:pStyle w:val="Table"/>
            </w:pPr>
            <w:r w:rsidRPr="00C52A41">
              <w:t xml:space="preserve">−0.018 </w:t>
            </w:r>
          </w:p>
        </w:tc>
      </w:tr>
      <w:tr w:rsidR="008072C2" w:rsidRPr="00C52A41" w14:paraId="439C3086" w14:textId="77777777" w:rsidTr="00CB61A5">
        <w:trPr>
          <w:tblCellSpacing w:w="15" w:type="dxa"/>
        </w:trPr>
        <w:tc>
          <w:tcPr>
            <w:tcW w:w="2134" w:type="pct"/>
            <w:shd w:val="clear" w:color="auto" w:fill="FFF2CC" w:themeFill="accent4" w:themeFillTint="33"/>
            <w:vAlign w:val="center"/>
            <w:hideMark/>
          </w:tcPr>
          <w:p w14:paraId="412FCFAF" w14:textId="77777777" w:rsidR="008072C2" w:rsidRPr="00C52A41" w:rsidRDefault="008072C2" w:rsidP="00CB61A5">
            <w:pPr>
              <w:pStyle w:val="Table"/>
            </w:pPr>
          </w:p>
        </w:tc>
        <w:tc>
          <w:tcPr>
            <w:tcW w:w="1228" w:type="pct"/>
            <w:shd w:val="clear" w:color="auto" w:fill="FFF2CC" w:themeFill="accent4" w:themeFillTint="33"/>
            <w:vAlign w:val="center"/>
            <w:hideMark/>
          </w:tcPr>
          <w:p w14:paraId="623F4A3C" w14:textId="77777777" w:rsidR="008072C2" w:rsidRPr="00C52A41" w:rsidRDefault="008072C2" w:rsidP="00CB61A5">
            <w:pPr>
              <w:pStyle w:val="Table"/>
            </w:pPr>
            <w:r w:rsidRPr="00C52A41">
              <w:t xml:space="preserve">(0.055) </w:t>
            </w:r>
          </w:p>
        </w:tc>
        <w:tc>
          <w:tcPr>
            <w:tcW w:w="1574" w:type="pct"/>
            <w:shd w:val="clear" w:color="auto" w:fill="FFF2CC" w:themeFill="accent4" w:themeFillTint="33"/>
            <w:vAlign w:val="center"/>
            <w:hideMark/>
          </w:tcPr>
          <w:p w14:paraId="310FBB96" w14:textId="77777777" w:rsidR="008072C2" w:rsidRPr="00C52A41" w:rsidRDefault="008072C2" w:rsidP="00CB61A5">
            <w:pPr>
              <w:pStyle w:val="Table"/>
            </w:pPr>
            <w:r w:rsidRPr="00C52A41">
              <w:t xml:space="preserve">(0.017) </w:t>
            </w:r>
          </w:p>
        </w:tc>
      </w:tr>
      <w:tr w:rsidR="008072C2" w:rsidRPr="00C52A41" w14:paraId="3F6B507A" w14:textId="77777777" w:rsidTr="00CB61A5">
        <w:trPr>
          <w:tblCellSpacing w:w="15" w:type="dxa"/>
        </w:trPr>
        <w:tc>
          <w:tcPr>
            <w:tcW w:w="2134" w:type="pct"/>
            <w:vAlign w:val="center"/>
            <w:hideMark/>
          </w:tcPr>
          <w:p w14:paraId="59FE6603" w14:textId="77777777" w:rsidR="008072C2" w:rsidRPr="00C52A41" w:rsidRDefault="008072C2" w:rsidP="00CB61A5">
            <w:pPr>
              <w:pStyle w:val="Table"/>
            </w:pPr>
            <w:r>
              <w:t>30-day pre-event momentum</w:t>
            </w:r>
            <w:r w:rsidRPr="00C52A41">
              <w:t xml:space="preserve"> </w:t>
            </w:r>
          </w:p>
        </w:tc>
        <w:tc>
          <w:tcPr>
            <w:tcW w:w="1228" w:type="pct"/>
            <w:vAlign w:val="center"/>
            <w:hideMark/>
          </w:tcPr>
          <w:p w14:paraId="0F9C590F" w14:textId="77777777" w:rsidR="008072C2" w:rsidRPr="00C52A41" w:rsidRDefault="008072C2" w:rsidP="00CB61A5">
            <w:pPr>
              <w:pStyle w:val="Table"/>
            </w:pPr>
          </w:p>
        </w:tc>
        <w:tc>
          <w:tcPr>
            <w:tcW w:w="1574" w:type="pct"/>
            <w:vAlign w:val="center"/>
            <w:hideMark/>
          </w:tcPr>
          <w:p w14:paraId="7C11515D" w14:textId="77777777" w:rsidR="008072C2" w:rsidRPr="00C52A41" w:rsidRDefault="008072C2" w:rsidP="00CB61A5">
            <w:pPr>
              <w:pStyle w:val="Table"/>
            </w:pPr>
            <w:r w:rsidRPr="00C52A41">
              <w:t xml:space="preserve">0.014*** </w:t>
            </w:r>
          </w:p>
        </w:tc>
      </w:tr>
      <w:tr w:rsidR="008072C2" w:rsidRPr="00C52A41" w14:paraId="1C9885A1" w14:textId="77777777" w:rsidTr="00CB61A5">
        <w:trPr>
          <w:tblCellSpacing w:w="15" w:type="dxa"/>
        </w:trPr>
        <w:tc>
          <w:tcPr>
            <w:tcW w:w="2134" w:type="pct"/>
            <w:vAlign w:val="center"/>
            <w:hideMark/>
          </w:tcPr>
          <w:p w14:paraId="12FB1D2F" w14:textId="77777777" w:rsidR="008072C2" w:rsidRPr="00C52A41" w:rsidRDefault="008072C2" w:rsidP="00CB61A5">
            <w:pPr>
              <w:pStyle w:val="Table"/>
            </w:pPr>
          </w:p>
        </w:tc>
        <w:tc>
          <w:tcPr>
            <w:tcW w:w="1228" w:type="pct"/>
            <w:vAlign w:val="center"/>
            <w:hideMark/>
          </w:tcPr>
          <w:p w14:paraId="469B44C7" w14:textId="77777777" w:rsidR="008072C2" w:rsidRPr="00C52A41" w:rsidRDefault="008072C2" w:rsidP="00CB61A5">
            <w:pPr>
              <w:pStyle w:val="Table"/>
              <w:rPr>
                <w:szCs w:val="20"/>
              </w:rPr>
            </w:pPr>
          </w:p>
        </w:tc>
        <w:tc>
          <w:tcPr>
            <w:tcW w:w="1574" w:type="pct"/>
            <w:vAlign w:val="center"/>
            <w:hideMark/>
          </w:tcPr>
          <w:p w14:paraId="4DAA62AE" w14:textId="77777777" w:rsidR="008072C2" w:rsidRPr="00C52A41" w:rsidRDefault="008072C2" w:rsidP="00CB61A5">
            <w:pPr>
              <w:pStyle w:val="Table"/>
            </w:pPr>
            <w:r w:rsidRPr="00C52A41">
              <w:t xml:space="preserve">(0.002) </w:t>
            </w:r>
          </w:p>
        </w:tc>
      </w:tr>
      <w:tr w:rsidR="008072C2" w:rsidRPr="00C52A41" w14:paraId="7960CF4C" w14:textId="77777777" w:rsidTr="00CB61A5">
        <w:trPr>
          <w:tblCellSpacing w:w="15" w:type="dxa"/>
        </w:trPr>
        <w:tc>
          <w:tcPr>
            <w:tcW w:w="2134" w:type="pct"/>
            <w:tcBorders>
              <w:top w:val="single" w:sz="4" w:space="0" w:color="auto"/>
            </w:tcBorders>
            <w:vAlign w:val="center"/>
            <w:hideMark/>
          </w:tcPr>
          <w:p w14:paraId="224B31DB" w14:textId="77777777" w:rsidR="008072C2" w:rsidRPr="00C52A41" w:rsidRDefault="008072C2" w:rsidP="00CB61A5">
            <w:pPr>
              <w:pStyle w:val="Table"/>
            </w:pPr>
            <w:proofErr w:type="spellStart"/>
            <w:r w:rsidRPr="00C52A41">
              <w:t>Num.Obs</w:t>
            </w:r>
            <w:proofErr w:type="spellEnd"/>
            <w:r w:rsidRPr="00C52A41">
              <w:t xml:space="preserve">. </w:t>
            </w:r>
          </w:p>
        </w:tc>
        <w:tc>
          <w:tcPr>
            <w:tcW w:w="1228" w:type="pct"/>
            <w:tcBorders>
              <w:top w:val="single" w:sz="4" w:space="0" w:color="auto"/>
            </w:tcBorders>
            <w:vAlign w:val="center"/>
            <w:hideMark/>
          </w:tcPr>
          <w:p w14:paraId="39C45329" w14:textId="77777777" w:rsidR="008072C2" w:rsidRPr="00C52A41" w:rsidRDefault="008072C2" w:rsidP="00CB61A5">
            <w:pPr>
              <w:pStyle w:val="Table"/>
            </w:pPr>
            <w:r w:rsidRPr="00C52A41">
              <w:t xml:space="preserve">27818 </w:t>
            </w:r>
          </w:p>
        </w:tc>
        <w:tc>
          <w:tcPr>
            <w:tcW w:w="1574" w:type="pct"/>
            <w:tcBorders>
              <w:top w:val="single" w:sz="4" w:space="0" w:color="auto"/>
            </w:tcBorders>
            <w:vAlign w:val="center"/>
            <w:hideMark/>
          </w:tcPr>
          <w:p w14:paraId="3BB71301" w14:textId="77777777" w:rsidR="008072C2" w:rsidRPr="00C52A41" w:rsidRDefault="008072C2" w:rsidP="00CB61A5">
            <w:pPr>
              <w:pStyle w:val="Table"/>
            </w:pPr>
            <w:r w:rsidRPr="00C52A41">
              <w:t xml:space="preserve">24277 </w:t>
            </w:r>
          </w:p>
        </w:tc>
      </w:tr>
      <w:tr w:rsidR="008072C2" w:rsidRPr="00C52A41" w14:paraId="41D10755" w14:textId="77777777" w:rsidTr="00CB61A5">
        <w:trPr>
          <w:tblCellSpacing w:w="15" w:type="dxa"/>
        </w:trPr>
        <w:tc>
          <w:tcPr>
            <w:tcW w:w="2134" w:type="pct"/>
            <w:tcBorders>
              <w:bottom w:val="double" w:sz="4" w:space="0" w:color="auto"/>
            </w:tcBorders>
            <w:vAlign w:val="center"/>
            <w:hideMark/>
          </w:tcPr>
          <w:p w14:paraId="11FD90D2" w14:textId="77777777" w:rsidR="008072C2" w:rsidRPr="00C52A41" w:rsidRDefault="008072C2" w:rsidP="00CB61A5">
            <w:pPr>
              <w:pStyle w:val="Table"/>
            </w:pPr>
            <w:r w:rsidRPr="00C52A41">
              <w:t xml:space="preserve">AIC </w:t>
            </w:r>
          </w:p>
        </w:tc>
        <w:tc>
          <w:tcPr>
            <w:tcW w:w="1228" w:type="pct"/>
            <w:tcBorders>
              <w:bottom w:val="double" w:sz="4" w:space="0" w:color="auto"/>
            </w:tcBorders>
            <w:vAlign w:val="center"/>
            <w:hideMark/>
          </w:tcPr>
          <w:p w14:paraId="47A985A8" w14:textId="77777777" w:rsidR="008072C2" w:rsidRPr="00C52A41" w:rsidRDefault="008072C2" w:rsidP="00CB61A5">
            <w:pPr>
              <w:pStyle w:val="Table"/>
            </w:pPr>
            <w:r w:rsidRPr="00C52A41">
              <w:t xml:space="preserve">19411.3 </w:t>
            </w:r>
          </w:p>
        </w:tc>
        <w:tc>
          <w:tcPr>
            <w:tcW w:w="1574" w:type="pct"/>
            <w:tcBorders>
              <w:bottom w:val="double" w:sz="4" w:space="0" w:color="auto"/>
            </w:tcBorders>
            <w:vAlign w:val="center"/>
            <w:hideMark/>
          </w:tcPr>
          <w:p w14:paraId="4D794ECE" w14:textId="77777777" w:rsidR="008072C2" w:rsidRPr="00C52A41" w:rsidRDefault="008072C2" w:rsidP="00CB61A5">
            <w:pPr>
              <w:pStyle w:val="Table"/>
            </w:pPr>
            <w:r w:rsidRPr="00C52A41">
              <w:t xml:space="preserve">53787.2 </w:t>
            </w:r>
          </w:p>
        </w:tc>
      </w:tr>
    </w:tbl>
    <w:p w14:paraId="2A09396F" w14:textId="77777777" w:rsidR="008072C2" w:rsidRPr="008072C2" w:rsidRDefault="008072C2" w:rsidP="008072C2"/>
    <w:p w14:paraId="34B19AD9" w14:textId="77777777" w:rsidR="00B31448" w:rsidRDefault="00B31448" w:rsidP="00980CBB"/>
    <w:p w14:paraId="185563B5" w14:textId="37B78A85" w:rsidR="003436A9" w:rsidRDefault="003436A9">
      <w:pPr>
        <w:spacing w:after="160" w:line="259" w:lineRule="auto"/>
        <w:jc w:val="left"/>
      </w:pPr>
      <w:r>
        <w:br w:type="page"/>
      </w:r>
    </w:p>
    <w:p w14:paraId="1749D434" w14:textId="348D7BC3" w:rsidR="00B31448" w:rsidRDefault="003436A9" w:rsidP="003436A9">
      <w:pPr>
        <w:pStyle w:val="Heading1"/>
      </w:pPr>
      <w:bookmarkStart w:id="17" w:name="_Toc184290812"/>
      <w:r>
        <w:lastRenderedPageBreak/>
        <w:t>Pooled models</w:t>
      </w:r>
      <w:bookmarkEnd w:id="17"/>
    </w:p>
    <w:p w14:paraId="542FEFC4" w14:textId="69959C49" w:rsidR="007927F1" w:rsidRDefault="007927F1" w:rsidP="007927F1">
      <w:pPr>
        <w:pStyle w:val="Caption"/>
        <w:keepNext/>
      </w:pPr>
      <w:bookmarkStart w:id="18" w:name="_Toc169268890"/>
      <w:r>
        <w:t xml:space="preserve">Table </w:t>
      </w:r>
      <w:fldSimple w:instr=" SEQ Table \* ARABIC ">
        <w:r w:rsidR="0079404D">
          <w:rPr>
            <w:noProof/>
          </w:rPr>
          <w:t>12</w:t>
        </w:r>
      </w:fldSimple>
      <w:r>
        <w:t xml:space="preserve"> - Pooled Day-to-day models</w:t>
      </w:r>
      <w:bookmarkEnd w:id="18"/>
    </w:p>
    <w:tbl>
      <w:tblPr>
        <w:tblStyle w:val="CoefficientTable"/>
        <w:tblW w:w="9360" w:type="dxa"/>
        <w:tblLook w:val="04A0" w:firstRow="1" w:lastRow="0" w:firstColumn="1" w:lastColumn="0" w:noHBand="0" w:noVBand="1"/>
      </w:tblPr>
      <w:tblGrid>
        <w:gridCol w:w="3465"/>
        <w:gridCol w:w="1179"/>
        <w:gridCol w:w="1179"/>
        <w:gridCol w:w="1179"/>
        <w:gridCol w:w="1179"/>
        <w:gridCol w:w="1179"/>
      </w:tblGrid>
      <w:tr w:rsidR="007927F1" w:rsidRPr="007927F1" w14:paraId="767B8D68" w14:textId="77777777" w:rsidTr="00ED3861">
        <w:trPr>
          <w:cnfStyle w:val="100000000000" w:firstRow="1" w:lastRow="0" w:firstColumn="0" w:lastColumn="0" w:oddVBand="0" w:evenVBand="0" w:oddHBand="0" w:evenHBand="0" w:firstRowFirstColumn="0" w:firstRowLastColumn="0" w:lastRowFirstColumn="0" w:lastRowLastColumn="0"/>
        </w:trPr>
        <w:tc>
          <w:tcPr>
            <w:tcW w:w="0" w:type="auto"/>
            <w:hideMark/>
          </w:tcPr>
          <w:p w14:paraId="7108BB4C" w14:textId="77777777" w:rsidR="007927F1" w:rsidRPr="007927F1" w:rsidRDefault="007927F1" w:rsidP="007927F1">
            <w:pPr>
              <w:pStyle w:val="Table"/>
            </w:pPr>
          </w:p>
        </w:tc>
        <w:tc>
          <w:tcPr>
            <w:tcW w:w="0" w:type="auto"/>
            <w:hideMark/>
          </w:tcPr>
          <w:p w14:paraId="770640D3" w14:textId="77777777" w:rsidR="007927F1" w:rsidRPr="007927F1" w:rsidRDefault="007927F1" w:rsidP="007927F1">
            <w:pPr>
              <w:pStyle w:val="Table"/>
              <w:rPr>
                <w:b w:val="0"/>
                <w:bCs/>
              </w:rPr>
            </w:pPr>
            <w:r w:rsidRPr="007927F1">
              <w:rPr>
                <w:bCs/>
              </w:rPr>
              <w:t xml:space="preserve"> (1) </w:t>
            </w:r>
          </w:p>
        </w:tc>
        <w:tc>
          <w:tcPr>
            <w:tcW w:w="0" w:type="auto"/>
            <w:hideMark/>
          </w:tcPr>
          <w:p w14:paraId="45F1E659" w14:textId="77777777" w:rsidR="007927F1" w:rsidRPr="007927F1" w:rsidRDefault="007927F1" w:rsidP="007927F1">
            <w:pPr>
              <w:pStyle w:val="Table"/>
              <w:rPr>
                <w:b w:val="0"/>
                <w:bCs/>
              </w:rPr>
            </w:pPr>
            <w:r w:rsidRPr="007927F1">
              <w:rPr>
                <w:bCs/>
              </w:rPr>
              <w:t xml:space="preserve">  (2) </w:t>
            </w:r>
          </w:p>
        </w:tc>
        <w:tc>
          <w:tcPr>
            <w:tcW w:w="0" w:type="auto"/>
            <w:hideMark/>
          </w:tcPr>
          <w:p w14:paraId="6C1EBC5F" w14:textId="77777777" w:rsidR="007927F1" w:rsidRPr="007927F1" w:rsidRDefault="007927F1" w:rsidP="007927F1">
            <w:pPr>
              <w:pStyle w:val="Table"/>
              <w:rPr>
                <w:b w:val="0"/>
                <w:bCs/>
              </w:rPr>
            </w:pPr>
            <w:r w:rsidRPr="007927F1">
              <w:rPr>
                <w:bCs/>
              </w:rPr>
              <w:t xml:space="preserve">  (3) </w:t>
            </w:r>
          </w:p>
        </w:tc>
        <w:tc>
          <w:tcPr>
            <w:tcW w:w="0" w:type="auto"/>
            <w:hideMark/>
          </w:tcPr>
          <w:p w14:paraId="722D72C2" w14:textId="77777777" w:rsidR="007927F1" w:rsidRPr="007927F1" w:rsidRDefault="007927F1" w:rsidP="007927F1">
            <w:pPr>
              <w:pStyle w:val="Table"/>
              <w:rPr>
                <w:b w:val="0"/>
                <w:bCs/>
              </w:rPr>
            </w:pPr>
            <w:r w:rsidRPr="007927F1">
              <w:rPr>
                <w:bCs/>
              </w:rPr>
              <w:t xml:space="preserve">  (4) </w:t>
            </w:r>
          </w:p>
        </w:tc>
        <w:tc>
          <w:tcPr>
            <w:tcW w:w="0" w:type="auto"/>
            <w:hideMark/>
          </w:tcPr>
          <w:p w14:paraId="54986C32" w14:textId="77777777" w:rsidR="007927F1" w:rsidRPr="007927F1" w:rsidRDefault="007927F1" w:rsidP="007927F1">
            <w:pPr>
              <w:pStyle w:val="Table"/>
              <w:rPr>
                <w:b w:val="0"/>
                <w:bCs/>
              </w:rPr>
            </w:pPr>
            <w:r w:rsidRPr="007927F1">
              <w:rPr>
                <w:bCs/>
              </w:rPr>
              <w:t xml:space="preserve">  (5) </w:t>
            </w:r>
          </w:p>
        </w:tc>
      </w:tr>
      <w:tr w:rsidR="007927F1" w:rsidRPr="007927F1" w14:paraId="28498C70" w14:textId="77777777" w:rsidTr="00ED3861">
        <w:tc>
          <w:tcPr>
            <w:tcW w:w="0" w:type="auto"/>
            <w:hideMark/>
          </w:tcPr>
          <w:p w14:paraId="7CECC76A" w14:textId="77777777" w:rsidR="007927F1" w:rsidRPr="007927F1" w:rsidRDefault="007927F1" w:rsidP="007927F1">
            <w:pPr>
              <w:pStyle w:val="Table"/>
            </w:pPr>
            <w:r w:rsidRPr="007927F1">
              <w:t xml:space="preserve">(Intercept) </w:t>
            </w:r>
          </w:p>
        </w:tc>
        <w:tc>
          <w:tcPr>
            <w:tcW w:w="0" w:type="auto"/>
            <w:hideMark/>
          </w:tcPr>
          <w:p w14:paraId="22AB186F" w14:textId="77777777" w:rsidR="007927F1" w:rsidRPr="007927F1" w:rsidRDefault="007927F1" w:rsidP="007927F1">
            <w:pPr>
              <w:pStyle w:val="Table"/>
            </w:pPr>
            <w:r w:rsidRPr="007927F1">
              <w:t xml:space="preserve">−4.713*** </w:t>
            </w:r>
          </w:p>
        </w:tc>
        <w:tc>
          <w:tcPr>
            <w:tcW w:w="0" w:type="auto"/>
            <w:hideMark/>
          </w:tcPr>
          <w:p w14:paraId="18D51598" w14:textId="77777777" w:rsidR="007927F1" w:rsidRPr="007927F1" w:rsidRDefault="007927F1" w:rsidP="007927F1">
            <w:pPr>
              <w:pStyle w:val="Table"/>
            </w:pPr>
            <w:r w:rsidRPr="007927F1">
              <w:t xml:space="preserve">−3.461*** </w:t>
            </w:r>
          </w:p>
        </w:tc>
        <w:tc>
          <w:tcPr>
            <w:tcW w:w="0" w:type="auto"/>
            <w:hideMark/>
          </w:tcPr>
          <w:p w14:paraId="41AA35B2" w14:textId="77777777" w:rsidR="007927F1" w:rsidRPr="007927F1" w:rsidRDefault="007927F1" w:rsidP="007927F1">
            <w:pPr>
              <w:pStyle w:val="Table"/>
            </w:pPr>
            <w:r w:rsidRPr="007927F1">
              <w:t xml:space="preserve">−4.282*** </w:t>
            </w:r>
          </w:p>
        </w:tc>
        <w:tc>
          <w:tcPr>
            <w:tcW w:w="0" w:type="auto"/>
            <w:hideMark/>
          </w:tcPr>
          <w:p w14:paraId="39DAC076" w14:textId="77777777" w:rsidR="007927F1" w:rsidRPr="007927F1" w:rsidRDefault="007927F1" w:rsidP="007927F1">
            <w:pPr>
              <w:pStyle w:val="Table"/>
            </w:pPr>
            <w:r w:rsidRPr="007927F1">
              <w:t xml:space="preserve">−3.462*** </w:t>
            </w:r>
          </w:p>
        </w:tc>
        <w:tc>
          <w:tcPr>
            <w:tcW w:w="0" w:type="auto"/>
            <w:hideMark/>
          </w:tcPr>
          <w:p w14:paraId="18163DB2" w14:textId="77777777" w:rsidR="007927F1" w:rsidRPr="007927F1" w:rsidRDefault="007927F1" w:rsidP="007927F1">
            <w:pPr>
              <w:pStyle w:val="Table"/>
            </w:pPr>
            <w:r w:rsidRPr="007927F1">
              <w:t xml:space="preserve">−2.710*** </w:t>
            </w:r>
          </w:p>
        </w:tc>
      </w:tr>
      <w:tr w:rsidR="007927F1" w:rsidRPr="007927F1" w14:paraId="15FC420E" w14:textId="77777777" w:rsidTr="00ED3861">
        <w:tc>
          <w:tcPr>
            <w:tcW w:w="0" w:type="auto"/>
            <w:hideMark/>
          </w:tcPr>
          <w:p w14:paraId="289D7610" w14:textId="77777777" w:rsidR="007927F1" w:rsidRPr="007927F1" w:rsidRDefault="007927F1" w:rsidP="007927F1">
            <w:pPr>
              <w:pStyle w:val="Table"/>
            </w:pPr>
          </w:p>
        </w:tc>
        <w:tc>
          <w:tcPr>
            <w:tcW w:w="0" w:type="auto"/>
            <w:hideMark/>
          </w:tcPr>
          <w:p w14:paraId="3BC70154" w14:textId="77777777" w:rsidR="007927F1" w:rsidRPr="007927F1" w:rsidRDefault="007927F1" w:rsidP="007927F1">
            <w:pPr>
              <w:pStyle w:val="Table"/>
            </w:pPr>
            <w:r w:rsidRPr="007927F1">
              <w:t xml:space="preserve">(0.175) </w:t>
            </w:r>
          </w:p>
        </w:tc>
        <w:tc>
          <w:tcPr>
            <w:tcW w:w="0" w:type="auto"/>
            <w:hideMark/>
          </w:tcPr>
          <w:p w14:paraId="5C8AD239" w14:textId="77777777" w:rsidR="007927F1" w:rsidRPr="007927F1" w:rsidRDefault="007927F1" w:rsidP="007927F1">
            <w:pPr>
              <w:pStyle w:val="Table"/>
            </w:pPr>
            <w:r w:rsidRPr="007927F1">
              <w:t xml:space="preserve">(0.198) </w:t>
            </w:r>
          </w:p>
        </w:tc>
        <w:tc>
          <w:tcPr>
            <w:tcW w:w="0" w:type="auto"/>
            <w:hideMark/>
          </w:tcPr>
          <w:p w14:paraId="54AFC553" w14:textId="77777777" w:rsidR="007927F1" w:rsidRPr="007927F1" w:rsidRDefault="007927F1" w:rsidP="007927F1">
            <w:pPr>
              <w:pStyle w:val="Table"/>
            </w:pPr>
            <w:r w:rsidRPr="007927F1">
              <w:t xml:space="preserve">(0.185) </w:t>
            </w:r>
          </w:p>
        </w:tc>
        <w:tc>
          <w:tcPr>
            <w:tcW w:w="0" w:type="auto"/>
            <w:hideMark/>
          </w:tcPr>
          <w:p w14:paraId="7631DB37" w14:textId="77777777" w:rsidR="007927F1" w:rsidRPr="007927F1" w:rsidRDefault="007927F1" w:rsidP="007927F1">
            <w:pPr>
              <w:pStyle w:val="Table"/>
            </w:pPr>
            <w:r w:rsidRPr="007927F1">
              <w:t xml:space="preserve">(0.200) </w:t>
            </w:r>
          </w:p>
        </w:tc>
        <w:tc>
          <w:tcPr>
            <w:tcW w:w="0" w:type="auto"/>
            <w:hideMark/>
          </w:tcPr>
          <w:p w14:paraId="71B3B38E" w14:textId="77777777" w:rsidR="007927F1" w:rsidRPr="007927F1" w:rsidRDefault="007927F1" w:rsidP="007927F1">
            <w:pPr>
              <w:pStyle w:val="Table"/>
            </w:pPr>
            <w:r w:rsidRPr="007927F1">
              <w:t xml:space="preserve">(0.088) </w:t>
            </w:r>
          </w:p>
        </w:tc>
      </w:tr>
      <w:tr w:rsidR="007927F1" w:rsidRPr="007927F1" w14:paraId="659EE533" w14:textId="77777777" w:rsidTr="00ED3861">
        <w:tc>
          <w:tcPr>
            <w:tcW w:w="0" w:type="auto"/>
            <w:hideMark/>
          </w:tcPr>
          <w:p w14:paraId="097EC31E" w14:textId="77777777" w:rsidR="007927F1" w:rsidRPr="007927F1" w:rsidRDefault="007927F1" w:rsidP="007927F1">
            <w:pPr>
              <w:pStyle w:val="Table"/>
            </w:pPr>
            <w:proofErr w:type="spellStart"/>
            <w:r w:rsidRPr="007927F1">
              <w:t>lmaxpop</w:t>
            </w:r>
            <w:proofErr w:type="spellEnd"/>
            <w:r w:rsidRPr="007927F1">
              <w:t xml:space="preserve"> </w:t>
            </w:r>
          </w:p>
        </w:tc>
        <w:tc>
          <w:tcPr>
            <w:tcW w:w="0" w:type="auto"/>
            <w:hideMark/>
          </w:tcPr>
          <w:p w14:paraId="5F1019EF" w14:textId="77777777" w:rsidR="007927F1" w:rsidRPr="007927F1" w:rsidRDefault="007927F1" w:rsidP="007927F1">
            <w:pPr>
              <w:pStyle w:val="Table"/>
            </w:pPr>
            <w:r w:rsidRPr="007927F1">
              <w:t xml:space="preserve">0.192*** </w:t>
            </w:r>
          </w:p>
        </w:tc>
        <w:tc>
          <w:tcPr>
            <w:tcW w:w="0" w:type="auto"/>
            <w:hideMark/>
          </w:tcPr>
          <w:p w14:paraId="07BFBCF8" w14:textId="77777777" w:rsidR="007927F1" w:rsidRPr="007927F1" w:rsidRDefault="007927F1" w:rsidP="007927F1">
            <w:pPr>
              <w:pStyle w:val="Table"/>
            </w:pPr>
            <w:r w:rsidRPr="007927F1">
              <w:t xml:space="preserve">0.079*** </w:t>
            </w:r>
          </w:p>
        </w:tc>
        <w:tc>
          <w:tcPr>
            <w:tcW w:w="0" w:type="auto"/>
            <w:hideMark/>
          </w:tcPr>
          <w:p w14:paraId="61C13315" w14:textId="77777777" w:rsidR="007927F1" w:rsidRPr="007927F1" w:rsidRDefault="007927F1" w:rsidP="007927F1">
            <w:pPr>
              <w:pStyle w:val="Table"/>
            </w:pPr>
            <w:r w:rsidRPr="007927F1">
              <w:t xml:space="preserve">0.148*** </w:t>
            </w:r>
          </w:p>
        </w:tc>
        <w:tc>
          <w:tcPr>
            <w:tcW w:w="0" w:type="auto"/>
            <w:hideMark/>
          </w:tcPr>
          <w:p w14:paraId="4BD1A749" w14:textId="77777777" w:rsidR="007927F1" w:rsidRPr="007927F1" w:rsidRDefault="007927F1" w:rsidP="007927F1">
            <w:pPr>
              <w:pStyle w:val="Table"/>
            </w:pPr>
            <w:r w:rsidRPr="007927F1">
              <w:t xml:space="preserve">0.072*** </w:t>
            </w:r>
          </w:p>
        </w:tc>
        <w:tc>
          <w:tcPr>
            <w:tcW w:w="0" w:type="auto"/>
            <w:hideMark/>
          </w:tcPr>
          <w:p w14:paraId="450B829F" w14:textId="77777777" w:rsidR="007927F1" w:rsidRPr="007927F1" w:rsidRDefault="007927F1" w:rsidP="007927F1">
            <w:pPr>
              <w:pStyle w:val="Table"/>
            </w:pPr>
          </w:p>
        </w:tc>
      </w:tr>
      <w:tr w:rsidR="007927F1" w:rsidRPr="007927F1" w14:paraId="4E7C1580" w14:textId="77777777" w:rsidTr="00ED3861">
        <w:tc>
          <w:tcPr>
            <w:tcW w:w="0" w:type="auto"/>
            <w:hideMark/>
          </w:tcPr>
          <w:p w14:paraId="1BCBD4C2" w14:textId="77777777" w:rsidR="007927F1" w:rsidRPr="007927F1" w:rsidRDefault="007927F1" w:rsidP="007927F1">
            <w:pPr>
              <w:pStyle w:val="Table"/>
              <w:rPr>
                <w:szCs w:val="20"/>
              </w:rPr>
            </w:pPr>
          </w:p>
        </w:tc>
        <w:tc>
          <w:tcPr>
            <w:tcW w:w="0" w:type="auto"/>
            <w:hideMark/>
          </w:tcPr>
          <w:p w14:paraId="75ADDA49" w14:textId="77777777" w:rsidR="007927F1" w:rsidRPr="007927F1" w:rsidRDefault="007927F1" w:rsidP="007927F1">
            <w:pPr>
              <w:pStyle w:val="Table"/>
            </w:pPr>
            <w:r w:rsidRPr="007927F1">
              <w:t xml:space="preserve">(0.013) </w:t>
            </w:r>
          </w:p>
        </w:tc>
        <w:tc>
          <w:tcPr>
            <w:tcW w:w="0" w:type="auto"/>
            <w:hideMark/>
          </w:tcPr>
          <w:p w14:paraId="299C0B1F" w14:textId="77777777" w:rsidR="007927F1" w:rsidRPr="007927F1" w:rsidRDefault="007927F1" w:rsidP="007927F1">
            <w:pPr>
              <w:pStyle w:val="Table"/>
            </w:pPr>
            <w:r w:rsidRPr="007927F1">
              <w:t xml:space="preserve">(0.015) </w:t>
            </w:r>
          </w:p>
        </w:tc>
        <w:tc>
          <w:tcPr>
            <w:tcW w:w="0" w:type="auto"/>
            <w:hideMark/>
          </w:tcPr>
          <w:p w14:paraId="62636D9D" w14:textId="77777777" w:rsidR="007927F1" w:rsidRPr="007927F1" w:rsidRDefault="007927F1" w:rsidP="007927F1">
            <w:pPr>
              <w:pStyle w:val="Table"/>
            </w:pPr>
            <w:r w:rsidRPr="007927F1">
              <w:t xml:space="preserve">(0.014) </w:t>
            </w:r>
          </w:p>
        </w:tc>
        <w:tc>
          <w:tcPr>
            <w:tcW w:w="0" w:type="auto"/>
            <w:hideMark/>
          </w:tcPr>
          <w:p w14:paraId="1B711992" w14:textId="77777777" w:rsidR="007927F1" w:rsidRPr="007927F1" w:rsidRDefault="007927F1" w:rsidP="007927F1">
            <w:pPr>
              <w:pStyle w:val="Table"/>
            </w:pPr>
            <w:r w:rsidRPr="007927F1">
              <w:t xml:space="preserve">(0.017) </w:t>
            </w:r>
          </w:p>
        </w:tc>
        <w:tc>
          <w:tcPr>
            <w:tcW w:w="0" w:type="auto"/>
            <w:hideMark/>
          </w:tcPr>
          <w:p w14:paraId="5CEEC157" w14:textId="77777777" w:rsidR="007927F1" w:rsidRPr="007927F1" w:rsidRDefault="007927F1" w:rsidP="007927F1">
            <w:pPr>
              <w:pStyle w:val="Table"/>
            </w:pPr>
          </w:p>
        </w:tc>
      </w:tr>
      <w:tr w:rsidR="007927F1" w:rsidRPr="007927F1" w14:paraId="6D743426" w14:textId="77777777" w:rsidTr="00ED3861">
        <w:tc>
          <w:tcPr>
            <w:tcW w:w="0" w:type="auto"/>
            <w:hideMark/>
          </w:tcPr>
          <w:p w14:paraId="0951A2C0" w14:textId="77777777" w:rsidR="007927F1" w:rsidRPr="007927F1" w:rsidRDefault="007927F1" w:rsidP="007927F1">
            <w:pPr>
              <w:pStyle w:val="Table"/>
            </w:pPr>
            <w:r w:rsidRPr="007927F1">
              <w:t xml:space="preserve">actor1_student </w:t>
            </w:r>
          </w:p>
        </w:tc>
        <w:tc>
          <w:tcPr>
            <w:tcW w:w="0" w:type="auto"/>
            <w:hideMark/>
          </w:tcPr>
          <w:p w14:paraId="1BDD4BA9" w14:textId="77777777" w:rsidR="007927F1" w:rsidRPr="007927F1" w:rsidRDefault="007927F1" w:rsidP="007927F1">
            <w:pPr>
              <w:pStyle w:val="Table"/>
            </w:pPr>
            <w:r w:rsidRPr="007927F1">
              <w:t xml:space="preserve">0.464*** </w:t>
            </w:r>
          </w:p>
        </w:tc>
        <w:tc>
          <w:tcPr>
            <w:tcW w:w="0" w:type="auto"/>
            <w:hideMark/>
          </w:tcPr>
          <w:p w14:paraId="13AC56CF" w14:textId="77777777" w:rsidR="007927F1" w:rsidRPr="007927F1" w:rsidRDefault="007927F1" w:rsidP="007927F1">
            <w:pPr>
              <w:pStyle w:val="Table"/>
            </w:pPr>
            <w:r w:rsidRPr="007927F1">
              <w:t xml:space="preserve">0.489*** </w:t>
            </w:r>
          </w:p>
        </w:tc>
        <w:tc>
          <w:tcPr>
            <w:tcW w:w="0" w:type="auto"/>
            <w:hideMark/>
          </w:tcPr>
          <w:p w14:paraId="558AF074" w14:textId="77777777" w:rsidR="007927F1" w:rsidRPr="007927F1" w:rsidRDefault="007927F1" w:rsidP="007927F1">
            <w:pPr>
              <w:pStyle w:val="Table"/>
            </w:pPr>
            <w:r w:rsidRPr="007927F1">
              <w:t xml:space="preserve">0.444*** </w:t>
            </w:r>
          </w:p>
        </w:tc>
        <w:tc>
          <w:tcPr>
            <w:tcW w:w="0" w:type="auto"/>
            <w:hideMark/>
          </w:tcPr>
          <w:p w14:paraId="4E378741" w14:textId="77777777" w:rsidR="007927F1" w:rsidRPr="007927F1" w:rsidRDefault="007927F1" w:rsidP="007927F1">
            <w:pPr>
              <w:pStyle w:val="Table"/>
            </w:pPr>
            <w:r w:rsidRPr="007927F1">
              <w:t xml:space="preserve">0.487*** </w:t>
            </w:r>
          </w:p>
        </w:tc>
        <w:tc>
          <w:tcPr>
            <w:tcW w:w="0" w:type="auto"/>
            <w:hideMark/>
          </w:tcPr>
          <w:p w14:paraId="434C9EC8" w14:textId="77777777" w:rsidR="007927F1" w:rsidRPr="007927F1" w:rsidRDefault="007927F1" w:rsidP="007927F1">
            <w:pPr>
              <w:pStyle w:val="Table"/>
            </w:pPr>
            <w:r w:rsidRPr="007927F1">
              <w:t xml:space="preserve">0.463*** </w:t>
            </w:r>
          </w:p>
        </w:tc>
      </w:tr>
      <w:tr w:rsidR="007927F1" w:rsidRPr="007927F1" w14:paraId="46DAD349" w14:textId="77777777" w:rsidTr="00ED3861">
        <w:tc>
          <w:tcPr>
            <w:tcW w:w="0" w:type="auto"/>
            <w:hideMark/>
          </w:tcPr>
          <w:p w14:paraId="1E017950" w14:textId="77777777" w:rsidR="007927F1" w:rsidRPr="007927F1" w:rsidRDefault="007927F1" w:rsidP="007927F1">
            <w:pPr>
              <w:pStyle w:val="Table"/>
            </w:pPr>
          </w:p>
        </w:tc>
        <w:tc>
          <w:tcPr>
            <w:tcW w:w="0" w:type="auto"/>
            <w:hideMark/>
          </w:tcPr>
          <w:p w14:paraId="3997ADEE" w14:textId="77777777" w:rsidR="007927F1" w:rsidRPr="007927F1" w:rsidRDefault="007927F1" w:rsidP="007927F1">
            <w:pPr>
              <w:pStyle w:val="Table"/>
            </w:pPr>
            <w:r w:rsidRPr="007927F1">
              <w:t xml:space="preserve">(0.051) </w:t>
            </w:r>
          </w:p>
        </w:tc>
        <w:tc>
          <w:tcPr>
            <w:tcW w:w="0" w:type="auto"/>
            <w:hideMark/>
          </w:tcPr>
          <w:p w14:paraId="0AF86253" w14:textId="77777777" w:rsidR="007927F1" w:rsidRPr="007927F1" w:rsidRDefault="007927F1" w:rsidP="007927F1">
            <w:pPr>
              <w:pStyle w:val="Table"/>
            </w:pPr>
            <w:r w:rsidRPr="007927F1">
              <w:t xml:space="preserve">(0.051) </w:t>
            </w:r>
          </w:p>
        </w:tc>
        <w:tc>
          <w:tcPr>
            <w:tcW w:w="0" w:type="auto"/>
            <w:hideMark/>
          </w:tcPr>
          <w:p w14:paraId="75E0BBFA" w14:textId="77777777" w:rsidR="007927F1" w:rsidRPr="007927F1" w:rsidRDefault="007927F1" w:rsidP="007927F1">
            <w:pPr>
              <w:pStyle w:val="Table"/>
            </w:pPr>
            <w:r w:rsidRPr="007927F1">
              <w:t xml:space="preserve">(0.051) </w:t>
            </w:r>
          </w:p>
        </w:tc>
        <w:tc>
          <w:tcPr>
            <w:tcW w:w="0" w:type="auto"/>
            <w:hideMark/>
          </w:tcPr>
          <w:p w14:paraId="49985E01" w14:textId="77777777" w:rsidR="007927F1" w:rsidRPr="007927F1" w:rsidRDefault="007927F1" w:rsidP="007927F1">
            <w:pPr>
              <w:pStyle w:val="Table"/>
            </w:pPr>
            <w:r w:rsidRPr="007927F1">
              <w:t xml:space="preserve">(0.052) </w:t>
            </w:r>
          </w:p>
        </w:tc>
        <w:tc>
          <w:tcPr>
            <w:tcW w:w="0" w:type="auto"/>
            <w:hideMark/>
          </w:tcPr>
          <w:p w14:paraId="755B33B0" w14:textId="77777777" w:rsidR="007927F1" w:rsidRPr="007927F1" w:rsidRDefault="007927F1" w:rsidP="007927F1">
            <w:pPr>
              <w:pStyle w:val="Table"/>
            </w:pPr>
            <w:r w:rsidRPr="007927F1">
              <w:t xml:space="preserve">(0.053) </w:t>
            </w:r>
          </w:p>
        </w:tc>
      </w:tr>
      <w:tr w:rsidR="007927F1" w:rsidRPr="007927F1" w14:paraId="5028BF0B" w14:textId="77777777" w:rsidTr="00ED3861">
        <w:tc>
          <w:tcPr>
            <w:tcW w:w="0" w:type="auto"/>
            <w:hideMark/>
          </w:tcPr>
          <w:p w14:paraId="53E8642C" w14:textId="77777777" w:rsidR="007927F1" w:rsidRPr="007927F1" w:rsidRDefault="007927F1" w:rsidP="007927F1">
            <w:pPr>
              <w:pStyle w:val="Table"/>
            </w:pPr>
            <w:r w:rsidRPr="007927F1">
              <w:t xml:space="preserve">actor1_professional </w:t>
            </w:r>
          </w:p>
        </w:tc>
        <w:tc>
          <w:tcPr>
            <w:tcW w:w="0" w:type="auto"/>
            <w:hideMark/>
          </w:tcPr>
          <w:p w14:paraId="1557BEDC" w14:textId="77777777" w:rsidR="007927F1" w:rsidRPr="007927F1" w:rsidRDefault="007927F1" w:rsidP="007927F1">
            <w:pPr>
              <w:pStyle w:val="Table"/>
            </w:pPr>
            <w:r w:rsidRPr="007927F1">
              <w:t xml:space="preserve">0.030 </w:t>
            </w:r>
          </w:p>
        </w:tc>
        <w:tc>
          <w:tcPr>
            <w:tcW w:w="0" w:type="auto"/>
            <w:hideMark/>
          </w:tcPr>
          <w:p w14:paraId="6241AD5A" w14:textId="77777777" w:rsidR="007927F1" w:rsidRPr="007927F1" w:rsidRDefault="007927F1" w:rsidP="007927F1">
            <w:pPr>
              <w:pStyle w:val="Table"/>
            </w:pPr>
            <w:r w:rsidRPr="007927F1">
              <w:t xml:space="preserve">0.012 </w:t>
            </w:r>
          </w:p>
        </w:tc>
        <w:tc>
          <w:tcPr>
            <w:tcW w:w="0" w:type="auto"/>
            <w:hideMark/>
          </w:tcPr>
          <w:p w14:paraId="0CA42EB7" w14:textId="77777777" w:rsidR="007927F1" w:rsidRPr="007927F1" w:rsidRDefault="007927F1" w:rsidP="007927F1">
            <w:pPr>
              <w:pStyle w:val="Table"/>
            </w:pPr>
            <w:r w:rsidRPr="007927F1">
              <w:t xml:space="preserve">0.016 </w:t>
            </w:r>
          </w:p>
        </w:tc>
        <w:tc>
          <w:tcPr>
            <w:tcW w:w="0" w:type="auto"/>
            <w:hideMark/>
          </w:tcPr>
          <w:p w14:paraId="11A0CDDE" w14:textId="77777777" w:rsidR="007927F1" w:rsidRPr="007927F1" w:rsidRDefault="007927F1" w:rsidP="007927F1">
            <w:pPr>
              <w:pStyle w:val="Table"/>
            </w:pPr>
            <w:r w:rsidRPr="007927F1">
              <w:t xml:space="preserve">0.033 </w:t>
            </w:r>
          </w:p>
        </w:tc>
        <w:tc>
          <w:tcPr>
            <w:tcW w:w="0" w:type="auto"/>
            <w:hideMark/>
          </w:tcPr>
          <w:p w14:paraId="610677A4" w14:textId="77777777" w:rsidR="007927F1" w:rsidRPr="007927F1" w:rsidRDefault="007927F1" w:rsidP="007927F1">
            <w:pPr>
              <w:pStyle w:val="Table"/>
            </w:pPr>
            <w:r w:rsidRPr="007927F1">
              <w:t xml:space="preserve">−0.028 </w:t>
            </w:r>
          </w:p>
        </w:tc>
      </w:tr>
      <w:tr w:rsidR="007927F1" w:rsidRPr="007927F1" w14:paraId="5E3D0209" w14:textId="77777777" w:rsidTr="00ED3861">
        <w:tc>
          <w:tcPr>
            <w:tcW w:w="0" w:type="auto"/>
            <w:hideMark/>
          </w:tcPr>
          <w:p w14:paraId="4635FB7D" w14:textId="77777777" w:rsidR="007927F1" w:rsidRPr="007927F1" w:rsidRDefault="007927F1" w:rsidP="007927F1">
            <w:pPr>
              <w:pStyle w:val="Table"/>
            </w:pPr>
          </w:p>
        </w:tc>
        <w:tc>
          <w:tcPr>
            <w:tcW w:w="0" w:type="auto"/>
            <w:hideMark/>
          </w:tcPr>
          <w:p w14:paraId="1FFDB2DE" w14:textId="77777777" w:rsidR="007927F1" w:rsidRPr="007927F1" w:rsidRDefault="007927F1" w:rsidP="007927F1">
            <w:pPr>
              <w:pStyle w:val="Table"/>
            </w:pPr>
            <w:r w:rsidRPr="007927F1">
              <w:t xml:space="preserve">(0.087) </w:t>
            </w:r>
          </w:p>
        </w:tc>
        <w:tc>
          <w:tcPr>
            <w:tcW w:w="0" w:type="auto"/>
            <w:hideMark/>
          </w:tcPr>
          <w:p w14:paraId="62C3BAEC" w14:textId="77777777" w:rsidR="007927F1" w:rsidRPr="007927F1" w:rsidRDefault="007927F1" w:rsidP="007927F1">
            <w:pPr>
              <w:pStyle w:val="Table"/>
            </w:pPr>
            <w:r w:rsidRPr="007927F1">
              <w:t xml:space="preserve">(0.087) </w:t>
            </w:r>
          </w:p>
        </w:tc>
        <w:tc>
          <w:tcPr>
            <w:tcW w:w="0" w:type="auto"/>
            <w:hideMark/>
          </w:tcPr>
          <w:p w14:paraId="09E6EC7E" w14:textId="77777777" w:rsidR="007927F1" w:rsidRPr="007927F1" w:rsidRDefault="007927F1" w:rsidP="007927F1">
            <w:pPr>
              <w:pStyle w:val="Table"/>
            </w:pPr>
            <w:r w:rsidRPr="007927F1">
              <w:t xml:space="preserve">(0.087) </w:t>
            </w:r>
          </w:p>
        </w:tc>
        <w:tc>
          <w:tcPr>
            <w:tcW w:w="0" w:type="auto"/>
            <w:hideMark/>
          </w:tcPr>
          <w:p w14:paraId="7B0B61CE" w14:textId="77777777" w:rsidR="007927F1" w:rsidRPr="007927F1" w:rsidRDefault="007927F1" w:rsidP="007927F1">
            <w:pPr>
              <w:pStyle w:val="Table"/>
            </w:pPr>
            <w:r w:rsidRPr="007927F1">
              <w:t xml:space="preserve">(0.088) </w:t>
            </w:r>
          </w:p>
        </w:tc>
        <w:tc>
          <w:tcPr>
            <w:tcW w:w="0" w:type="auto"/>
            <w:hideMark/>
          </w:tcPr>
          <w:p w14:paraId="7EB41956" w14:textId="77777777" w:rsidR="007927F1" w:rsidRPr="007927F1" w:rsidRDefault="007927F1" w:rsidP="007927F1">
            <w:pPr>
              <w:pStyle w:val="Table"/>
            </w:pPr>
            <w:r w:rsidRPr="007927F1">
              <w:t xml:space="preserve">(0.090) </w:t>
            </w:r>
          </w:p>
        </w:tc>
      </w:tr>
      <w:tr w:rsidR="007927F1" w:rsidRPr="007927F1" w14:paraId="66F96B70" w14:textId="77777777" w:rsidTr="00ED3861">
        <w:tc>
          <w:tcPr>
            <w:tcW w:w="0" w:type="auto"/>
            <w:hideMark/>
          </w:tcPr>
          <w:p w14:paraId="6583EE9B" w14:textId="77777777" w:rsidR="007927F1" w:rsidRPr="007927F1" w:rsidRDefault="007927F1" w:rsidP="007927F1">
            <w:pPr>
              <w:pStyle w:val="Table"/>
            </w:pPr>
            <w:r w:rsidRPr="007927F1">
              <w:t xml:space="preserve">actor1_labor </w:t>
            </w:r>
          </w:p>
        </w:tc>
        <w:tc>
          <w:tcPr>
            <w:tcW w:w="0" w:type="auto"/>
            <w:hideMark/>
          </w:tcPr>
          <w:p w14:paraId="11659A43" w14:textId="77777777" w:rsidR="007927F1" w:rsidRPr="007927F1" w:rsidRDefault="007927F1" w:rsidP="007927F1">
            <w:pPr>
              <w:pStyle w:val="Table"/>
            </w:pPr>
            <w:r w:rsidRPr="007927F1">
              <w:t xml:space="preserve">0.209*** </w:t>
            </w:r>
          </w:p>
        </w:tc>
        <w:tc>
          <w:tcPr>
            <w:tcW w:w="0" w:type="auto"/>
            <w:hideMark/>
          </w:tcPr>
          <w:p w14:paraId="01DBA9AD" w14:textId="77777777" w:rsidR="007927F1" w:rsidRPr="007927F1" w:rsidRDefault="007927F1" w:rsidP="007927F1">
            <w:pPr>
              <w:pStyle w:val="Table"/>
            </w:pPr>
            <w:r w:rsidRPr="007927F1">
              <w:t xml:space="preserve">0.216*** </w:t>
            </w:r>
          </w:p>
        </w:tc>
        <w:tc>
          <w:tcPr>
            <w:tcW w:w="0" w:type="auto"/>
            <w:hideMark/>
          </w:tcPr>
          <w:p w14:paraId="63090133" w14:textId="77777777" w:rsidR="007927F1" w:rsidRPr="007927F1" w:rsidRDefault="007927F1" w:rsidP="007927F1">
            <w:pPr>
              <w:pStyle w:val="Table"/>
            </w:pPr>
            <w:r w:rsidRPr="007927F1">
              <w:t xml:space="preserve">0.173*** </w:t>
            </w:r>
          </w:p>
        </w:tc>
        <w:tc>
          <w:tcPr>
            <w:tcW w:w="0" w:type="auto"/>
            <w:hideMark/>
          </w:tcPr>
          <w:p w14:paraId="6B7FF9F0" w14:textId="77777777" w:rsidR="007927F1" w:rsidRPr="007927F1" w:rsidRDefault="007927F1" w:rsidP="007927F1">
            <w:pPr>
              <w:pStyle w:val="Table"/>
            </w:pPr>
            <w:r w:rsidRPr="007927F1">
              <w:t xml:space="preserve">0.198*** </w:t>
            </w:r>
          </w:p>
        </w:tc>
        <w:tc>
          <w:tcPr>
            <w:tcW w:w="0" w:type="auto"/>
            <w:hideMark/>
          </w:tcPr>
          <w:p w14:paraId="27A4590F" w14:textId="77777777" w:rsidR="007927F1" w:rsidRPr="007927F1" w:rsidRDefault="007927F1" w:rsidP="007927F1">
            <w:pPr>
              <w:pStyle w:val="Table"/>
            </w:pPr>
            <w:r w:rsidRPr="007927F1">
              <w:t xml:space="preserve">0.180*** </w:t>
            </w:r>
          </w:p>
        </w:tc>
      </w:tr>
      <w:tr w:rsidR="007927F1" w:rsidRPr="007927F1" w14:paraId="201B6467" w14:textId="77777777" w:rsidTr="00ED3861">
        <w:tc>
          <w:tcPr>
            <w:tcW w:w="0" w:type="auto"/>
            <w:hideMark/>
          </w:tcPr>
          <w:p w14:paraId="099BA379" w14:textId="77777777" w:rsidR="007927F1" w:rsidRPr="007927F1" w:rsidRDefault="007927F1" w:rsidP="007927F1">
            <w:pPr>
              <w:pStyle w:val="Table"/>
            </w:pPr>
          </w:p>
        </w:tc>
        <w:tc>
          <w:tcPr>
            <w:tcW w:w="0" w:type="auto"/>
            <w:hideMark/>
          </w:tcPr>
          <w:p w14:paraId="32DB0F22" w14:textId="77777777" w:rsidR="007927F1" w:rsidRPr="007927F1" w:rsidRDefault="007927F1" w:rsidP="007927F1">
            <w:pPr>
              <w:pStyle w:val="Table"/>
            </w:pPr>
            <w:r w:rsidRPr="007927F1">
              <w:t xml:space="preserve">(0.050) </w:t>
            </w:r>
          </w:p>
        </w:tc>
        <w:tc>
          <w:tcPr>
            <w:tcW w:w="0" w:type="auto"/>
            <w:hideMark/>
          </w:tcPr>
          <w:p w14:paraId="18E04B58" w14:textId="77777777" w:rsidR="007927F1" w:rsidRPr="007927F1" w:rsidRDefault="007927F1" w:rsidP="007927F1">
            <w:pPr>
              <w:pStyle w:val="Table"/>
            </w:pPr>
            <w:r w:rsidRPr="007927F1">
              <w:t xml:space="preserve">(0.050) </w:t>
            </w:r>
          </w:p>
        </w:tc>
        <w:tc>
          <w:tcPr>
            <w:tcW w:w="0" w:type="auto"/>
            <w:hideMark/>
          </w:tcPr>
          <w:p w14:paraId="6FB72716" w14:textId="77777777" w:rsidR="007927F1" w:rsidRPr="007927F1" w:rsidRDefault="007927F1" w:rsidP="007927F1">
            <w:pPr>
              <w:pStyle w:val="Table"/>
            </w:pPr>
            <w:r w:rsidRPr="007927F1">
              <w:t xml:space="preserve">(0.050) </w:t>
            </w:r>
          </w:p>
        </w:tc>
        <w:tc>
          <w:tcPr>
            <w:tcW w:w="0" w:type="auto"/>
            <w:hideMark/>
          </w:tcPr>
          <w:p w14:paraId="60637911" w14:textId="77777777" w:rsidR="007927F1" w:rsidRPr="007927F1" w:rsidRDefault="007927F1" w:rsidP="007927F1">
            <w:pPr>
              <w:pStyle w:val="Table"/>
            </w:pPr>
            <w:r w:rsidRPr="007927F1">
              <w:t xml:space="preserve">(0.051) </w:t>
            </w:r>
          </w:p>
        </w:tc>
        <w:tc>
          <w:tcPr>
            <w:tcW w:w="0" w:type="auto"/>
            <w:hideMark/>
          </w:tcPr>
          <w:p w14:paraId="6328679A" w14:textId="77777777" w:rsidR="007927F1" w:rsidRPr="007927F1" w:rsidRDefault="007927F1" w:rsidP="007927F1">
            <w:pPr>
              <w:pStyle w:val="Table"/>
            </w:pPr>
            <w:r w:rsidRPr="007927F1">
              <w:t xml:space="preserve">(0.052) </w:t>
            </w:r>
          </w:p>
        </w:tc>
      </w:tr>
      <w:tr w:rsidR="007927F1" w:rsidRPr="007927F1" w14:paraId="511F03C1" w14:textId="77777777" w:rsidTr="00ED3861">
        <w:tc>
          <w:tcPr>
            <w:tcW w:w="0" w:type="auto"/>
            <w:hideMark/>
          </w:tcPr>
          <w:p w14:paraId="55E774A5" w14:textId="77777777" w:rsidR="007927F1" w:rsidRPr="007927F1" w:rsidRDefault="007927F1" w:rsidP="007927F1">
            <w:pPr>
              <w:pStyle w:val="Table"/>
            </w:pPr>
            <w:r w:rsidRPr="007927F1">
              <w:t xml:space="preserve">capital </w:t>
            </w:r>
          </w:p>
        </w:tc>
        <w:tc>
          <w:tcPr>
            <w:tcW w:w="0" w:type="auto"/>
            <w:hideMark/>
          </w:tcPr>
          <w:p w14:paraId="2B72C4BF" w14:textId="77777777" w:rsidR="007927F1" w:rsidRPr="007927F1" w:rsidRDefault="007927F1" w:rsidP="007927F1">
            <w:pPr>
              <w:pStyle w:val="Table"/>
            </w:pPr>
          </w:p>
        </w:tc>
        <w:tc>
          <w:tcPr>
            <w:tcW w:w="0" w:type="auto"/>
            <w:hideMark/>
          </w:tcPr>
          <w:p w14:paraId="6CF28EF4" w14:textId="77777777" w:rsidR="007927F1" w:rsidRPr="007927F1" w:rsidRDefault="007927F1" w:rsidP="007927F1">
            <w:pPr>
              <w:pStyle w:val="Table"/>
            </w:pPr>
            <w:r w:rsidRPr="007927F1">
              <w:t xml:space="preserve">0.555*** </w:t>
            </w:r>
          </w:p>
        </w:tc>
        <w:tc>
          <w:tcPr>
            <w:tcW w:w="0" w:type="auto"/>
            <w:hideMark/>
          </w:tcPr>
          <w:p w14:paraId="30630FFE" w14:textId="77777777" w:rsidR="007927F1" w:rsidRPr="007927F1" w:rsidRDefault="007927F1" w:rsidP="007927F1">
            <w:pPr>
              <w:pStyle w:val="Table"/>
            </w:pPr>
          </w:p>
        </w:tc>
        <w:tc>
          <w:tcPr>
            <w:tcW w:w="0" w:type="auto"/>
            <w:hideMark/>
          </w:tcPr>
          <w:p w14:paraId="636945BC" w14:textId="77777777" w:rsidR="007927F1" w:rsidRPr="007927F1" w:rsidRDefault="007927F1" w:rsidP="007927F1">
            <w:pPr>
              <w:pStyle w:val="Table"/>
            </w:pPr>
            <w:r w:rsidRPr="007927F1">
              <w:t xml:space="preserve">0.553*** </w:t>
            </w:r>
          </w:p>
        </w:tc>
        <w:tc>
          <w:tcPr>
            <w:tcW w:w="0" w:type="auto"/>
            <w:hideMark/>
          </w:tcPr>
          <w:p w14:paraId="58A51B8E" w14:textId="77777777" w:rsidR="007927F1" w:rsidRPr="007927F1" w:rsidRDefault="007927F1" w:rsidP="007927F1">
            <w:pPr>
              <w:pStyle w:val="Table"/>
            </w:pPr>
            <w:r w:rsidRPr="007927F1">
              <w:t xml:space="preserve">0.666*** </w:t>
            </w:r>
          </w:p>
        </w:tc>
      </w:tr>
      <w:tr w:rsidR="007927F1" w:rsidRPr="007927F1" w14:paraId="5EF7CF82" w14:textId="77777777" w:rsidTr="00ED3861">
        <w:tc>
          <w:tcPr>
            <w:tcW w:w="0" w:type="auto"/>
            <w:hideMark/>
          </w:tcPr>
          <w:p w14:paraId="2DDFF5E8" w14:textId="77777777" w:rsidR="007927F1" w:rsidRPr="007927F1" w:rsidRDefault="007927F1" w:rsidP="007927F1">
            <w:pPr>
              <w:pStyle w:val="Table"/>
            </w:pPr>
          </w:p>
        </w:tc>
        <w:tc>
          <w:tcPr>
            <w:tcW w:w="0" w:type="auto"/>
            <w:hideMark/>
          </w:tcPr>
          <w:p w14:paraId="03E98340" w14:textId="77777777" w:rsidR="007927F1" w:rsidRPr="007927F1" w:rsidRDefault="007927F1" w:rsidP="007927F1">
            <w:pPr>
              <w:pStyle w:val="Table"/>
              <w:rPr>
                <w:szCs w:val="20"/>
              </w:rPr>
            </w:pPr>
          </w:p>
        </w:tc>
        <w:tc>
          <w:tcPr>
            <w:tcW w:w="0" w:type="auto"/>
            <w:hideMark/>
          </w:tcPr>
          <w:p w14:paraId="305CEA0B" w14:textId="77777777" w:rsidR="007927F1" w:rsidRPr="007927F1" w:rsidRDefault="007927F1" w:rsidP="007927F1">
            <w:pPr>
              <w:pStyle w:val="Table"/>
            </w:pPr>
            <w:r w:rsidRPr="007927F1">
              <w:t xml:space="preserve">(0.046) </w:t>
            </w:r>
          </w:p>
        </w:tc>
        <w:tc>
          <w:tcPr>
            <w:tcW w:w="0" w:type="auto"/>
            <w:hideMark/>
          </w:tcPr>
          <w:p w14:paraId="778B7FE2" w14:textId="77777777" w:rsidR="007927F1" w:rsidRPr="007927F1" w:rsidRDefault="007927F1" w:rsidP="007927F1">
            <w:pPr>
              <w:pStyle w:val="Table"/>
            </w:pPr>
          </w:p>
        </w:tc>
        <w:tc>
          <w:tcPr>
            <w:tcW w:w="0" w:type="auto"/>
            <w:hideMark/>
          </w:tcPr>
          <w:p w14:paraId="3DB603C7" w14:textId="77777777" w:rsidR="007927F1" w:rsidRPr="007927F1" w:rsidRDefault="007927F1" w:rsidP="007927F1">
            <w:pPr>
              <w:pStyle w:val="Table"/>
            </w:pPr>
            <w:r w:rsidRPr="007927F1">
              <w:t xml:space="preserve">(0.048) </w:t>
            </w:r>
          </w:p>
        </w:tc>
        <w:tc>
          <w:tcPr>
            <w:tcW w:w="0" w:type="auto"/>
            <w:hideMark/>
          </w:tcPr>
          <w:p w14:paraId="0ABBBABE" w14:textId="77777777" w:rsidR="007927F1" w:rsidRPr="007927F1" w:rsidRDefault="007927F1" w:rsidP="007927F1">
            <w:pPr>
              <w:pStyle w:val="Table"/>
            </w:pPr>
            <w:r w:rsidRPr="007927F1">
              <w:t xml:space="preserve">(0.037) </w:t>
            </w:r>
          </w:p>
        </w:tc>
      </w:tr>
      <w:tr w:rsidR="007927F1" w:rsidRPr="007927F1" w14:paraId="66F2A373" w14:textId="77777777" w:rsidTr="00ED3861">
        <w:tc>
          <w:tcPr>
            <w:tcW w:w="0" w:type="auto"/>
            <w:hideMark/>
          </w:tcPr>
          <w:p w14:paraId="63E088D0" w14:textId="77777777" w:rsidR="007927F1" w:rsidRPr="007927F1" w:rsidRDefault="007927F1" w:rsidP="007927F1">
            <w:pPr>
              <w:pStyle w:val="Table"/>
            </w:pPr>
            <w:r w:rsidRPr="007927F1">
              <w:t xml:space="preserve">repression </w:t>
            </w:r>
          </w:p>
        </w:tc>
        <w:tc>
          <w:tcPr>
            <w:tcW w:w="0" w:type="auto"/>
            <w:hideMark/>
          </w:tcPr>
          <w:p w14:paraId="37ED848E" w14:textId="77777777" w:rsidR="007927F1" w:rsidRPr="007927F1" w:rsidRDefault="007927F1" w:rsidP="007927F1">
            <w:pPr>
              <w:pStyle w:val="Table"/>
            </w:pPr>
          </w:p>
        </w:tc>
        <w:tc>
          <w:tcPr>
            <w:tcW w:w="0" w:type="auto"/>
            <w:hideMark/>
          </w:tcPr>
          <w:p w14:paraId="2E031221" w14:textId="77777777" w:rsidR="007927F1" w:rsidRPr="007927F1" w:rsidRDefault="007927F1" w:rsidP="007927F1">
            <w:pPr>
              <w:pStyle w:val="Table"/>
            </w:pPr>
            <w:r w:rsidRPr="007927F1">
              <w:t xml:space="preserve">−0.238*** </w:t>
            </w:r>
          </w:p>
        </w:tc>
        <w:tc>
          <w:tcPr>
            <w:tcW w:w="0" w:type="auto"/>
            <w:hideMark/>
          </w:tcPr>
          <w:p w14:paraId="46DB4DF6" w14:textId="77777777" w:rsidR="007927F1" w:rsidRPr="007927F1" w:rsidRDefault="007927F1" w:rsidP="007927F1">
            <w:pPr>
              <w:pStyle w:val="Table"/>
            </w:pPr>
            <w:r w:rsidRPr="007927F1">
              <w:t xml:space="preserve">−0.197*** </w:t>
            </w:r>
          </w:p>
        </w:tc>
        <w:tc>
          <w:tcPr>
            <w:tcW w:w="0" w:type="auto"/>
            <w:hideMark/>
          </w:tcPr>
          <w:p w14:paraId="664AA544" w14:textId="77777777" w:rsidR="007927F1" w:rsidRPr="007927F1" w:rsidRDefault="007927F1" w:rsidP="007927F1">
            <w:pPr>
              <w:pStyle w:val="Table"/>
            </w:pPr>
            <w:r w:rsidRPr="007927F1">
              <w:t xml:space="preserve">−0.201*** </w:t>
            </w:r>
          </w:p>
        </w:tc>
        <w:tc>
          <w:tcPr>
            <w:tcW w:w="0" w:type="auto"/>
            <w:hideMark/>
          </w:tcPr>
          <w:p w14:paraId="58B305CE" w14:textId="77777777" w:rsidR="007927F1" w:rsidRPr="007927F1" w:rsidRDefault="007927F1" w:rsidP="007927F1">
            <w:pPr>
              <w:pStyle w:val="Table"/>
            </w:pPr>
            <w:r w:rsidRPr="007927F1">
              <w:t xml:space="preserve">−0.199*** </w:t>
            </w:r>
          </w:p>
        </w:tc>
      </w:tr>
      <w:tr w:rsidR="007927F1" w:rsidRPr="007927F1" w14:paraId="74FA6249" w14:textId="77777777" w:rsidTr="00ED3861">
        <w:tc>
          <w:tcPr>
            <w:tcW w:w="0" w:type="auto"/>
            <w:hideMark/>
          </w:tcPr>
          <w:p w14:paraId="05755709" w14:textId="77777777" w:rsidR="007927F1" w:rsidRPr="007927F1" w:rsidRDefault="007927F1" w:rsidP="007927F1">
            <w:pPr>
              <w:pStyle w:val="Table"/>
            </w:pPr>
          </w:p>
        </w:tc>
        <w:tc>
          <w:tcPr>
            <w:tcW w:w="0" w:type="auto"/>
            <w:hideMark/>
          </w:tcPr>
          <w:p w14:paraId="0198A919" w14:textId="77777777" w:rsidR="007927F1" w:rsidRPr="007927F1" w:rsidRDefault="007927F1" w:rsidP="007927F1">
            <w:pPr>
              <w:pStyle w:val="Table"/>
              <w:rPr>
                <w:szCs w:val="20"/>
              </w:rPr>
            </w:pPr>
          </w:p>
        </w:tc>
        <w:tc>
          <w:tcPr>
            <w:tcW w:w="0" w:type="auto"/>
            <w:hideMark/>
          </w:tcPr>
          <w:p w14:paraId="589BD9BB" w14:textId="77777777" w:rsidR="007927F1" w:rsidRPr="007927F1" w:rsidRDefault="007927F1" w:rsidP="007927F1">
            <w:pPr>
              <w:pStyle w:val="Table"/>
            </w:pPr>
            <w:r w:rsidRPr="007927F1">
              <w:t xml:space="preserve">(0.052) </w:t>
            </w:r>
          </w:p>
        </w:tc>
        <w:tc>
          <w:tcPr>
            <w:tcW w:w="0" w:type="auto"/>
            <w:hideMark/>
          </w:tcPr>
          <w:p w14:paraId="6DFCB6DF" w14:textId="77777777" w:rsidR="007927F1" w:rsidRPr="007927F1" w:rsidRDefault="007927F1" w:rsidP="007927F1">
            <w:pPr>
              <w:pStyle w:val="Table"/>
            </w:pPr>
            <w:r w:rsidRPr="007927F1">
              <w:t xml:space="preserve">(0.052) </w:t>
            </w:r>
          </w:p>
        </w:tc>
        <w:tc>
          <w:tcPr>
            <w:tcW w:w="0" w:type="auto"/>
            <w:hideMark/>
          </w:tcPr>
          <w:p w14:paraId="13006973" w14:textId="77777777" w:rsidR="007927F1" w:rsidRPr="007927F1" w:rsidRDefault="007927F1" w:rsidP="007927F1">
            <w:pPr>
              <w:pStyle w:val="Table"/>
            </w:pPr>
            <w:r w:rsidRPr="007927F1">
              <w:t xml:space="preserve">(0.054) </w:t>
            </w:r>
          </w:p>
        </w:tc>
        <w:tc>
          <w:tcPr>
            <w:tcW w:w="0" w:type="auto"/>
            <w:hideMark/>
          </w:tcPr>
          <w:p w14:paraId="11DA0B91" w14:textId="77777777" w:rsidR="007927F1" w:rsidRPr="007927F1" w:rsidRDefault="007927F1" w:rsidP="007927F1">
            <w:pPr>
              <w:pStyle w:val="Table"/>
            </w:pPr>
            <w:r w:rsidRPr="007927F1">
              <w:t xml:space="preserve">(0.053) </w:t>
            </w:r>
          </w:p>
        </w:tc>
      </w:tr>
      <w:tr w:rsidR="007927F1" w:rsidRPr="007927F1" w14:paraId="51353B67" w14:textId="77777777" w:rsidTr="00ED3861">
        <w:tc>
          <w:tcPr>
            <w:tcW w:w="0" w:type="auto"/>
            <w:hideMark/>
          </w:tcPr>
          <w:p w14:paraId="44997598" w14:textId="77777777" w:rsidR="007927F1" w:rsidRPr="007927F1" w:rsidRDefault="007927F1" w:rsidP="007927F1">
            <w:pPr>
              <w:pStyle w:val="Table"/>
            </w:pPr>
            <w:r w:rsidRPr="007927F1">
              <w:t xml:space="preserve">urban </w:t>
            </w:r>
          </w:p>
        </w:tc>
        <w:tc>
          <w:tcPr>
            <w:tcW w:w="0" w:type="auto"/>
            <w:hideMark/>
          </w:tcPr>
          <w:p w14:paraId="4E41116C" w14:textId="77777777" w:rsidR="007927F1" w:rsidRPr="007927F1" w:rsidRDefault="007927F1" w:rsidP="007927F1">
            <w:pPr>
              <w:pStyle w:val="Table"/>
            </w:pPr>
          </w:p>
        </w:tc>
        <w:tc>
          <w:tcPr>
            <w:tcW w:w="0" w:type="auto"/>
            <w:hideMark/>
          </w:tcPr>
          <w:p w14:paraId="314647D5" w14:textId="77777777" w:rsidR="007927F1" w:rsidRPr="007927F1" w:rsidRDefault="007927F1" w:rsidP="007927F1">
            <w:pPr>
              <w:pStyle w:val="Table"/>
              <w:rPr>
                <w:szCs w:val="20"/>
              </w:rPr>
            </w:pPr>
          </w:p>
        </w:tc>
        <w:tc>
          <w:tcPr>
            <w:tcW w:w="0" w:type="auto"/>
            <w:hideMark/>
          </w:tcPr>
          <w:p w14:paraId="703E89EC" w14:textId="77777777" w:rsidR="007927F1" w:rsidRPr="007927F1" w:rsidRDefault="007927F1" w:rsidP="007927F1">
            <w:pPr>
              <w:pStyle w:val="Table"/>
            </w:pPr>
            <w:r w:rsidRPr="007927F1">
              <w:t xml:space="preserve">0.292*** </w:t>
            </w:r>
          </w:p>
        </w:tc>
        <w:tc>
          <w:tcPr>
            <w:tcW w:w="0" w:type="auto"/>
            <w:hideMark/>
          </w:tcPr>
          <w:p w14:paraId="2A3E10E1" w14:textId="77777777" w:rsidR="007927F1" w:rsidRPr="007927F1" w:rsidRDefault="007927F1" w:rsidP="007927F1">
            <w:pPr>
              <w:pStyle w:val="Table"/>
            </w:pPr>
          </w:p>
        </w:tc>
        <w:tc>
          <w:tcPr>
            <w:tcW w:w="0" w:type="auto"/>
            <w:hideMark/>
          </w:tcPr>
          <w:p w14:paraId="2A1A622E" w14:textId="77777777" w:rsidR="007927F1" w:rsidRPr="007927F1" w:rsidRDefault="007927F1" w:rsidP="007927F1">
            <w:pPr>
              <w:pStyle w:val="Table"/>
              <w:rPr>
                <w:szCs w:val="20"/>
              </w:rPr>
            </w:pPr>
          </w:p>
        </w:tc>
      </w:tr>
      <w:tr w:rsidR="007927F1" w:rsidRPr="007927F1" w14:paraId="3AD65F23" w14:textId="77777777" w:rsidTr="00ED3861">
        <w:tc>
          <w:tcPr>
            <w:tcW w:w="0" w:type="auto"/>
            <w:hideMark/>
          </w:tcPr>
          <w:p w14:paraId="0234BD35" w14:textId="77777777" w:rsidR="007927F1" w:rsidRPr="007927F1" w:rsidRDefault="007927F1" w:rsidP="007927F1">
            <w:pPr>
              <w:pStyle w:val="Table"/>
              <w:rPr>
                <w:szCs w:val="20"/>
              </w:rPr>
            </w:pPr>
          </w:p>
        </w:tc>
        <w:tc>
          <w:tcPr>
            <w:tcW w:w="0" w:type="auto"/>
            <w:hideMark/>
          </w:tcPr>
          <w:p w14:paraId="3C4B451D" w14:textId="77777777" w:rsidR="007927F1" w:rsidRPr="007927F1" w:rsidRDefault="007927F1" w:rsidP="007927F1">
            <w:pPr>
              <w:pStyle w:val="Table"/>
              <w:rPr>
                <w:szCs w:val="20"/>
              </w:rPr>
            </w:pPr>
          </w:p>
        </w:tc>
        <w:tc>
          <w:tcPr>
            <w:tcW w:w="0" w:type="auto"/>
            <w:hideMark/>
          </w:tcPr>
          <w:p w14:paraId="2EA73F7B" w14:textId="77777777" w:rsidR="007927F1" w:rsidRPr="007927F1" w:rsidRDefault="007927F1" w:rsidP="007927F1">
            <w:pPr>
              <w:pStyle w:val="Table"/>
              <w:rPr>
                <w:szCs w:val="20"/>
              </w:rPr>
            </w:pPr>
          </w:p>
        </w:tc>
        <w:tc>
          <w:tcPr>
            <w:tcW w:w="0" w:type="auto"/>
            <w:hideMark/>
          </w:tcPr>
          <w:p w14:paraId="613B2946" w14:textId="77777777" w:rsidR="007927F1" w:rsidRPr="007927F1" w:rsidRDefault="007927F1" w:rsidP="007927F1">
            <w:pPr>
              <w:pStyle w:val="Table"/>
            </w:pPr>
            <w:r w:rsidRPr="007927F1">
              <w:t xml:space="preserve">(0.045) </w:t>
            </w:r>
          </w:p>
        </w:tc>
        <w:tc>
          <w:tcPr>
            <w:tcW w:w="0" w:type="auto"/>
            <w:hideMark/>
          </w:tcPr>
          <w:p w14:paraId="35AB493B" w14:textId="77777777" w:rsidR="007927F1" w:rsidRPr="007927F1" w:rsidRDefault="007927F1" w:rsidP="007927F1">
            <w:pPr>
              <w:pStyle w:val="Table"/>
            </w:pPr>
          </w:p>
        </w:tc>
        <w:tc>
          <w:tcPr>
            <w:tcW w:w="0" w:type="auto"/>
            <w:hideMark/>
          </w:tcPr>
          <w:p w14:paraId="07253E5E" w14:textId="77777777" w:rsidR="007927F1" w:rsidRPr="007927F1" w:rsidRDefault="007927F1" w:rsidP="007927F1">
            <w:pPr>
              <w:pStyle w:val="Table"/>
              <w:rPr>
                <w:szCs w:val="20"/>
              </w:rPr>
            </w:pPr>
          </w:p>
        </w:tc>
      </w:tr>
      <w:tr w:rsidR="007927F1" w:rsidRPr="007927F1" w14:paraId="751038D1" w14:textId="77777777" w:rsidTr="00ED3861">
        <w:tc>
          <w:tcPr>
            <w:tcW w:w="0" w:type="auto"/>
            <w:hideMark/>
          </w:tcPr>
          <w:p w14:paraId="4D0C8407" w14:textId="77777777" w:rsidR="007927F1" w:rsidRPr="007927F1" w:rsidRDefault="007927F1" w:rsidP="007927F1">
            <w:pPr>
              <w:pStyle w:val="Table"/>
            </w:pPr>
            <w:proofErr w:type="spellStart"/>
            <w:r w:rsidRPr="007927F1">
              <w:t>vdem_free_express</w:t>
            </w:r>
            <w:proofErr w:type="spellEnd"/>
            <w:r w:rsidRPr="007927F1">
              <w:t xml:space="preserve"> </w:t>
            </w:r>
          </w:p>
        </w:tc>
        <w:tc>
          <w:tcPr>
            <w:tcW w:w="0" w:type="auto"/>
            <w:hideMark/>
          </w:tcPr>
          <w:p w14:paraId="7431D0DD" w14:textId="77777777" w:rsidR="007927F1" w:rsidRPr="007927F1" w:rsidRDefault="007927F1" w:rsidP="007927F1">
            <w:pPr>
              <w:pStyle w:val="Table"/>
            </w:pPr>
          </w:p>
        </w:tc>
        <w:tc>
          <w:tcPr>
            <w:tcW w:w="0" w:type="auto"/>
            <w:hideMark/>
          </w:tcPr>
          <w:p w14:paraId="3626A3B3" w14:textId="77777777" w:rsidR="007927F1" w:rsidRPr="007927F1" w:rsidRDefault="007927F1" w:rsidP="007927F1">
            <w:pPr>
              <w:pStyle w:val="Table"/>
              <w:rPr>
                <w:szCs w:val="20"/>
              </w:rPr>
            </w:pPr>
          </w:p>
        </w:tc>
        <w:tc>
          <w:tcPr>
            <w:tcW w:w="0" w:type="auto"/>
            <w:hideMark/>
          </w:tcPr>
          <w:p w14:paraId="0362D5C9" w14:textId="77777777" w:rsidR="007927F1" w:rsidRPr="007927F1" w:rsidRDefault="007927F1" w:rsidP="007927F1">
            <w:pPr>
              <w:pStyle w:val="Table"/>
              <w:rPr>
                <w:szCs w:val="20"/>
              </w:rPr>
            </w:pPr>
          </w:p>
        </w:tc>
        <w:tc>
          <w:tcPr>
            <w:tcW w:w="0" w:type="auto"/>
            <w:hideMark/>
          </w:tcPr>
          <w:p w14:paraId="01B025A3" w14:textId="77777777" w:rsidR="007927F1" w:rsidRPr="007927F1" w:rsidRDefault="007927F1" w:rsidP="007927F1">
            <w:pPr>
              <w:pStyle w:val="Table"/>
            </w:pPr>
            <w:r w:rsidRPr="007927F1">
              <w:t xml:space="preserve">−0.902*** </w:t>
            </w:r>
          </w:p>
        </w:tc>
        <w:tc>
          <w:tcPr>
            <w:tcW w:w="0" w:type="auto"/>
            <w:hideMark/>
          </w:tcPr>
          <w:p w14:paraId="5DA098BB" w14:textId="77777777" w:rsidR="007927F1" w:rsidRPr="007927F1" w:rsidRDefault="007927F1" w:rsidP="007927F1">
            <w:pPr>
              <w:pStyle w:val="Table"/>
            </w:pPr>
            <w:r w:rsidRPr="007927F1">
              <w:t xml:space="preserve">−0.830*** </w:t>
            </w:r>
          </w:p>
        </w:tc>
      </w:tr>
      <w:tr w:rsidR="007927F1" w:rsidRPr="007927F1" w14:paraId="6B8E7CDB" w14:textId="77777777" w:rsidTr="00ED3861">
        <w:tc>
          <w:tcPr>
            <w:tcW w:w="0" w:type="auto"/>
            <w:hideMark/>
          </w:tcPr>
          <w:p w14:paraId="0A609693" w14:textId="77777777" w:rsidR="007927F1" w:rsidRPr="007927F1" w:rsidRDefault="007927F1" w:rsidP="007927F1">
            <w:pPr>
              <w:pStyle w:val="Table"/>
            </w:pPr>
          </w:p>
        </w:tc>
        <w:tc>
          <w:tcPr>
            <w:tcW w:w="0" w:type="auto"/>
            <w:hideMark/>
          </w:tcPr>
          <w:p w14:paraId="367D4791" w14:textId="77777777" w:rsidR="007927F1" w:rsidRPr="007927F1" w:rsidRDefault="007927F1" w:rsidP="007927F1">
            <w:pPr>
              <w:pStyle w:val="Table"/>
              <w:rPr>
                <w:szCs w:val="20"/>
              </w:rPr>
            </w:pPr>
          </w:p>
        </w:tc>
        <w:tc>
          <w:tcPr>
            <w:tcW w:w="0" w:type="auto"/>
            <w:hideMark/>
          </w:tcPr>
          <w:p w14:paraId="7F2F480F" w14:textId="77777777" w:rsidR="007927F1" w:rsidRPr="007927F1" w:rsidRDefault="007927F1" w:rsidP="007927F1">
            <w:pPr>
              <w:pStyle w:val="Table"/>
              <w:rPr>
                <w:szCs w:val="20"/>
              </w:rPr>
            </w:pPr>
          </w:p>
        </w:tc>
        <w:tc>
          <w:tcPr>
            <w:tcW w:w="0" w:type="auto"/>
            <w:hideMark/>
          </w:tcPr>
          <w:p w14:paraId="53EC651A" w14:textId="77777777" w:rsidR="007927F1" w:rsidRPr="007927F1" w:rsidRDefault="007927F1" w:rsidP="007927F1">
            <w:pPr>
              <w:pStyle w:val="Table"/>
              <w:rPr>
                <w:szCs w:val="20"/>
              </w:rPr>
            </w:pPr>
          </w:p>
        </w:tc>
        <w:tc>
          <w:tcPr>
            <w:tcW w:w="0" w:type="auto"/>
            <w:hideMark/>
          </w:tcPr>
          <w:p w14:paraId="2EEF87D0" w14:textId="77777777" w:rsidR="007927F1" w:rsidRPr="007927F1" w:rsidRDefault="007927F1" w:rsidP="007927F1">
            <w:pPr>
              <w:pStyle w:val="Table"/>
            </w:pPr>
            <w:r w:rsidRPr="007927F1">
              <w:t xml:space="preserve">(0.207) </w:t>
            </w:r>
          </w:p>
        </w:tc>
        <w:tc>
          <w:tcPr>
            <w:tcW w:w="0" w:type="auto"/>
            <w:hideMark/>
          </w:tcPr>
          <w:p w14:paraId="363A0995" w14:textId="77777777" w:rsidR="007927F1" w:rsidRPr="007927F1" w:rsidRDefault="007927F1" w:rsidP="007927F1">
            <w:pPr>
              <w:pStyle w:val="Table"/>
            </w:pPr>
            <w:r w:rsidRPr="007927F1">
              <w:t xml:space="preserve">(0.203) </w:t>
            </w:r>
          </w:p>
        </w:tc>
      </w:tr>
      <w:tr w:rsidR="007927F1" w:rsidRPr="007927F1" w14:paraId="219473D2" w14:textId="77777777" w:rsidTr="00ED3861">
        <w:tc>
          <w:tcPr>
            <w:tcW w:w="0" w:type="auto"/>
            <w:hideMark/>
          </w:tcPr>
          <w:p w14:paraId="5458D4B2" w14:textId="77777777" w:rsidR="007927F1" w:rsidRPr="007927F1" w:rsidRDefault="007927F1" w:rsidP="007927F1">
            <w:pPr>
              <w:pStyle w:val="Table"/>
            </w:pPr>
            <w:proofErr w:type="spellStart"/>
            <w:r w:rsidRPr="007927F1">
              <w:t>vdem_free_assoc</w:t>
            </w:r>
            <w:proofErr w:type="spellEnd"/>
            <w:r w:rsidRPr="007927F1">
              <w:t xml:space="preserve"> </w:t>
            </w:r>
          </w:p>
        </w:tc>
        <w:tc>
          <w:tcPr>
            <w:tcW w:w="0" w:type="auto"/>
            <w:hideMark/>
          </w:tcPr>
          <w:p w14:paraId="6EE4834F" w14:textId="77777777" w:rsidR="007927F1" w:rsidRPr="007927F1" w:rsidRDefault="007927F1" w:rsidP="007927F1">
            <w:pPr>
              <w:pStyle w:val="Table"/>
            </w:pPr>
          </w:p>
        </w:tc>
        <w:tc>
          <w:tcPr>
            <w:tcW w:w="0" w:type="auto"/>
            <w:hideMark/>
          </w:tcPr>
          <w:p w14:paraId="4F8E54F3" w14:textId="77777777" w:rsidR="007927F1" w:rsidRPr="007927F1" w:rsidRDefault="007927F1" w:rsidP="007927F1">
            <w:pPr>
              <w:pStyle w:val="Table"/>
              <w:rPr>
                <w:szCs w:val="20"/>
              </w:rPr>
            </w:pPr>
          </w:p>
        </w:tc>
        <w:tc>
          <w:tcPr>
            <w:tcW w:w="0" w:type="auto"/>
            <w:hideMark/>
          </w:tcPr>
          <w:p w14:paraId="225DD3CF" w14:textId="77777777" w:rsidR="007927F1" w:rsidRPr="007927F1" w:rsidRDefault="007927F1" w:rsidP="007927F1">
            <w:pPr>
              <w:pStyle w:val="Table"/>
              <w:rPr>
                <w:szCs w:val="20"/>
              </w:rPr>
            </w:pPr>
          </w:p>
        </w:tc>
        <w:tc>
          <w:tcPr>
            <w:tcW w:w="0" w:type="auto"/>
            <w:hideMark/>
          </w:tcPr>
          <w:p w14:paraId="04936466" w14:textId="77777777" w:rsidR="007927F1" w:rsidRPr="007927F1" w:rsidRDefault="007927F1" w:rsidP="007927F1">
            <w:pPr>
              <w:pStyle w:val="Table"/>
            </w:pPr>
            <w:r w:rsidRPr="007927F1">
              <w:t xml:space="preserve">1.072*** </w:t>
            </w:r>
          </w:p>
        </w:tc>
        <w:tc>
          <w:tcPr>
            <w:tcW w:w="0" w:type="auto"/>
            <w:hideMark/>
          </w:tcPr>
          <w:p w14:paraId="257F5960" w14:textId="77777777" w:rsidR="007927F1" w:rsidRPr="007927F1" w:rsidRDefault="007927F1" w:rsidP="007927F1">
            <w:pPr>
              <w:pStyle w:val="Table"/>
            </w:pPr>
            <w:r w:rsidRPr="007927F1">
              <w:t xml:space="preserve">1.087*** </w:t>
            </w:r>
          </w:p>
        </w:tc>
      </w:tr>
      <w:tr w:rsidR="007927F1" w:rsidRPr="007927F1" w14:paraId="2129161A" w14:textId="77777777" w:rsidTr="00ED3861">
        <w:tc>
          <w:tcPr>
            <w:tcW w:w="0" w:type="auto"/>
            <w:hideMark/>
          </w:tcPr>
          <w:p w14:paraId="572BFEC1" w14:textId="77777777" w:rsidR="007927F1" w:rsidRPr="007927F1" w:rsidRDefault="007927F1" w:rsidP="007927F1">
            <w:pPr>
              <w:pStyle w:val="Table"/>
            </w:pPr>
          </w:p>
        </w:tc>
        <w:tc>
          <w:tcPr>
            <w:tcW w:w="0" w:type="auto"/>
            <w:hideMark/>
          </w:tcPr>
          <w:p w14:paraId="4DD9062F" w14:textId="77777777" w:rsidR="007927F1" w:rsidRPr="007927F1" w:rsidRDefault="007927F1" w:rsidP="007927F1">
            <w:pPr>
              <w:pStyle w:val="Table"/>
              <w:rPr>
                <w:szCs w:val="20"/>
              </w:rPr>
            </w:pPr>
          </w:p>
        </w:tc>
        <w:tc>
          <w:tcPr>
            <w:tcW w:w="0" w:type="auto"/>
            <w:hideMark/>
          </w:tcPr>
          <w:p w14:paraId="19CF0B46" w14:textId="77777777" w:rsidR="007927F1" w:rsidRPr="007927F1" w:rsidRDefault="007927F1" w:rsidP="007927F1">
            <w:pPr>
              <w:pStyle w:val="Table"/>
              <w:rPr>
                <w:szCs w:val="20"/>
              </w:rPr>
            </w:pPr>
          </w:p>
        </w:tc>
        <w:tc>
          <w:tcPr>
            <w:tcW w:w="0" w:type="auto"/>
            <w:hideMark/>
          </w:tcPr>
          <w:p w14:paraId="36F039DF" w14:textId="77777777" w:rsidR="007927F1" w:rsidRPr="007927F1" w:rsidRDefault="007927F1" w:rsidP="007927F1">
            <w:pPr>
              <w:pStyle w:val="Table"/>
              <w:rPr>
                <w:szCs w:val="20"/>
              </w:rPr>
            </w:pPr>
          </w:p>
        </w:tc>
        <w:tc>
          <w:tcPr>
            <w:tcW w:w="0" w:type="auto"/>
            <w:hideMark/>
          </w:tcPr>
          <w:p w14:paraId="38E8F7C1" w14:textId="77777777" w:rsidR="007927F1" w:rsidRPr="007927F1" w:rsidRDefault="007927F1" w:rsidP="007927F1">
            <w:pPr>
              <w:pStyle w:val="Table"/>
            </w:pPr>
            <w:r w:rsidRPr="007927F1">
              <w:t xml:space="preserve">(0.216) </w:t>
            </w:r>
          </w:p>
        </w:tc>
        <w:tc>
          <w:tcPr>
            <w:tcW w:w="0" w:type="auto"/>
            <w:hideMark/>
          </w:tcPr>
          <w:p w14:paraId="5C75757D" w14:textId="77777777" w:rsidR="007927F1" w:rsidRPr="007927F1" w:rsidRDefault="007927F1" w:rsidP="007927F1">
            <w:pPr>
              <w:pStyle w:val="Table"/>
            </w:pPr>
            <w:r w:rsidRPr="007927F1">
              <w:t xml:space="preserve">(0.213) </w:t>
            </w:r>
          </w:p>
        </w:tc>
      </w:tr>
      <w:tr w:rsidR="007927F1" w:rsidRPr="007927F1" w14:paraId="0A0D66D0" w14:textId="77777777" w:rsidTr="00ED3861">
        <w:tc>
          <w:tcPr>
            <w:tcW w:w="0" w:type="auto"/>
            <w:hideMark/>
          </w:tcPr>
          <w:p w14:paraId="4041A72E" w14:textId="77777777" w:rsidR="007927F1" w:rsidRPr="007927F1" w:rsidRDefault="007927F1" w:rsidP="007927F1">
            <w:pPr>
              <w:pStyle w:val="Table"/>
            </w:pPr>
            <w:proofErr w:type="spellStart"/>
            <w:r w:rsidRPr="007927F1">
              <w:t>num_actors</w:t>
            </w:r>
            <w:proofErr w:type="spellEnd"/>
            <w:r w:rsidRPr="007927F1">
              <w:t xml:space="preserve"> </w:t>
            </w:r>
          </w:p>
        </w:tc>
        <w:tc>
          <w:tcPr>
            <w:tcW w:w="0" w:type="auto"/>
            <w:hideMark/>
          </w:tcPr>
          <w:p w14:paraId="31B77158" w14:textId="77777777" w:rsidR="007927F1" w:rsidRPr="007927F1" w:rsidRDefault="007927F1" w:rsidP="007927F1">
            <w:pPr>
              <w:pStyle w:val="Table"/>
            </w:pPr>
          </w:p>
        </w:tc>
        <w:tc>
          <w:tcPr>
            <w:tcW w:w="0" w:type="auto"/>
            <w:hideMark/>
          </w:tcPr>
          <w:p w14:paraId="65840A71" w14:textId="77777777" w:rsidR="007927F1" w:rsidRPr="007927F1" w:rsidRDefault="007927F1" w:rsidP="007927F1">
            <w:pPr>
              <w:pStyle w:val="Table"/>
              <w:rPr>
                <w:szCs w:val="20"/>
              </w:rPr>
            </w:pPr>
          </w:p>
        </w:tc>
        <w:tc>
          <w:tcPr>
            <w:tcW w:w="0" w:type="auto"/>
            <w:hideMark/>
          </w:tcPr>
          <w:p w14:paraId="15918A36" w14:textId="77777777" w:rsidR="007927F1" w:rsidRPr="007927F1" w:rsidRDefault="007927F1" w:rsidP="007927F1">
            <w:pPr>
              <w:pStyle w:val="Table"/>
              <w:rPr>
                <w:szCs w:val="20"/>
              </w:rPr>
            </w:pPr>
          </w:p>
        </w:tc>
        <w:tc>
          <w:tcPr>
            <w:tcW w:w="0" w:type="auto"/>
            <w:hideMark/>
          </w:tcPr>
          <w:p w14:paraId="0B700872" w14:textId="77777777" w:rsidR="007927F1" w:rsidRPr="007927F1" w:rsidRDefault="007927F1" w:rsidP="007927F1">
            <w:pPr>
              <w:pStyle w:val="Table"/>
              <w:rPr>
                <w:szCs w:val="20"/>
              </w:rPr>
            </w:pPr>
          </w:p>
        </w:tc>
        <w:tc>
          <w:tcPr>
            <w:tcW w:w="0" w:type="auto"/>
            <w:hideMark/>
          </w:tcPr>
          <w:p w14:paraId="6400B42F" w14:textId="77777777" w:rsidR="007927F1" w:rsidRPr="007927F1" w:rsidRDefault="007927F1" w:rsidP="007927F1">
            <w:pPr>
              <w:pStyle w:val="Table"/>
            </w:pPr>
            <w:r w:rsidRPr="007927F1">
              <w:t xml:space="preserve">0.101* </w:t>
            </w:r>
          </w:p>
        </w:tc>
      </w:tr>
      <w:tr w:rsidR="007927F1" w:rsidRPr="007927F1" w14:paraId="32F5E2EC" w14:textId="77777777" w:rsidTr="00ED3861">
        <w:tc>
          <w:tcPr>
            <w:tcW w:w="0" w:type="auto"/>
            <w:hideMark/>
          </w:tcPr>
          <w:p w14:paraId="3F2DF714" w14:textId="77777777" w:rsidR="007927F1" w:rsidRPr="007927F1" w:rsidRDefault="007927F1" w:rsidP="007927F1">
            <w:pPr>
              <w:pStyle w:val="Table"/>
            </w:pPr>
          </w:p>
        </w:tc>
        <w:tc>
          <w:tcPr>
            <w:tcW w:w="0" w:type="auto"/>
            <w:hideMark/>
          </w:tcPr>
          <w:p w14:paraId="616C98F9" w14:textId="77777777" w:rsidR="007927F1" w:rsidRPr="007927F1" w:rsidRDefault="007927F1" w:rsidP="007927F1">
            <w:pPr>
              <w:pStyle w:val="Table"/>
              <w:rPr>
                <w:szCs w:val="20"/>
              </w:rPr>
            </w:pPr>
          </w:p>
        </w:tc>
        <w:tc>
          <w:tcPr>
            <w:tcW w:w="0" w:type="auto"/>
            <w:hideMark/>
          </w:tcPr>
          <w:p w14:paraId="1E357914" w14:textId="77777777" w:rsidR="007927F1" w:rsidRPr="007927F1" w:rsidRDefault="007927F1" w:rsidP="007927F1">
            <w:pPr>
              <w:pStyle w:val="Table"/>
              <w:rPr>
                <w:szCs w:val="20"/>
              </w:rPr>
            </w:pPr>
          </w:p>
        </w:tc>
        <w:tc>
          <w:tcPr>
            <w:tcW w:w="0" w:type="auto"/>
            <w:hideMark/>
          </w:tcPr>
          <w:p w14:paraId="0472A7F8" w14:textId="77777777" w:rsidR="007927F1" w:rsidRPr="007927F1" w:rsidRDefault="007927F1" w:rsidP="007927F1">
            <w:pPr>
              <w:pStyle w:val="Table"/>
              <w:rPr>
                <w:szCs w:val="20"/>
              </w:rPr>
            </w:pPr>
          </w:p>
        </w:tc>
        <w:tc>
          <w:tcPr>
            <w:tcW w:w="0" w:type="auto"/>
            <w:hideMark/>
          </w:tcPr>
          <w:p w14:paraId="3DA2954F" w14:textId="77777777" w:rsidR="007927F1" w:rsidRPr="007927F1" w:rsidRDefault="007927F1" w:rsidP="007927F1">
            <w:pPr>
              <w:pStyle w:val="Table"/>
              <w:rPr>
                <w:szCs w:val="20"/>
              </w:rPr>
            </w:pPr>
          </w:p>
        </w:tc>
        <w:tc>
          <w:tcPr>
            <w:tcW w:w="0" w:type="auto"/>
            <w:hideMark/>
          </w:tcPr>
          <w:p w14:paraId="2146C4BA" w14:textId="77777777" w:rsidR="007927F1" w:rsidRPr="007927F1" w:rsidRDefault="007927F1" w:rsidP="007927F1">
            <w:pPr>
              <w:pStyle w:val="Table"/>
            </w:pPr>
            <w:r w:rsidRPr="007927F1">
              <w:t xml:space="preserve">(0.040) </w:t>
            </w:r>
          </w:p>
        </w:tc>
      </w:tr>
      <w:tr w:rsidR="007927F1" w:rsidRPr="007927F1" w14:paraId="654D7CC8" w14:textId="77777777" w:rsidTr="00ED3861">
        <w:tc>
          <w:tcPr>
            <w:tcW w:w="0" w:type="auto"/>
            <w:hideMark/>
          </w:tcPr>
          <w:p w14:paraId="1E0F38ED" w14:textId="77777777" w:rsidR="007927F1" w:rsidRPr="007927F1" w:rsidRDefault="007927F1" w:rsidP="007927F1">
            <w:pPr>
              <w:pStyle w:val="Table"/>
            </w:pPr>
            <w:proofErr w:type="spellStart"/>
            <w:r w:rsidRPr="007927F1">
              <w:t>Num.Obs</w:t>
            </w:r>
            <w:proofErr w:type="spellEnd"/>
            <w:r w:rsidRPr="007927F1">
              <w:t xml:space="preserve">. </w:t>
            </w:r>
          </w:p>
        </w:tc>
        <w:tc>
          <w:tcPr>
            <w:tcW w:w="0" w:type="auto"/>
            <w:hideMark/>
          </w:tcPr>
          <w:p w14:paraId="4907909F" w14:textId="77777777" w:rsidR="007927F1" w:rsidRPr="007927F1" w:rsidRDefault="007927F1" w:rsidP="007927F1">
            <w:pPr>
              <w:pStyle w:val="Table"/>
            </w:pPr>
            <w:r w:rsidRPr="007927F1">
              <w:t xml:space="preserve">30095 </w:t>
            </w:r>
          </w:p>
        </w:tc>
        <w:tc>
          <w:tcPr>
            <w:tcW w:w="0" w:type="auto"/>
            <w:hideMark/>
          </w:tcPr>
          <w:p w14:paraId="42440A44" w14:textId="77777777" w:rsidR="007927F1" w:rsidRPr="007927F1" w:rsidRDefault="007927F1" w:rsidP="007927F1">
            <w:pPr>
              <w:pStyle w:val="Table"/>
            </w:pPr>
            <w:r w:rsidRPr="007927F1">
              <w:t xml:space="preserve">30095 </w:t>
            </w:r>
          </w:p>
        </w:tc>
        <w:tc>
          <w:tcPr>
            <w:tcW w:w="0" w:type="auto"/>
            <w:hideMark/>
          </w:tcPr>
          <w:p w14:paraId="474A98C3" w14:textId="77777777" w:rsidR="007927F1" w:rsidRPr="007927F1" w:rsidRDefault="007927F1" w:rsidP="007927F1">
            <w:pPr>
              <w:pStyle w:val="Table"/>
            </w:pPr>
            <w:r w:rsidRPr="007927F1">
              <w:t xml:space="preserve">30095 </w:t>
            </w:r>
          </w:p>
        </w:tc>
        <w:tc>
          <w:tcPr>
            <w:tcW w:w="0" w:type="auto"/>
            <w:hideMark/>
          </w:tcPr>
          <w:p w14:paraId="13D34450" w14:textId="77777777" w:rsidR="007927F1" w:rsidRPr="007927F1" w:rsidRDefault="007927F1" w:rsidP="007927F1">
            <w:pPr>
              <w:pStyle w:val="Table"/>
            </w:pPr>
            <w:r w:rsidRPr="007927F1">
              <w:t xml:space="preserve">29308 </w:t>
            </w:r>
          </w:p>
        </w:tc>
        <w:tc>
          <w:tcPr>
            <w:tcW w:w="0" w:type="auto"/>
            <w:hideMark/>
          </w:tcPr>
          <w:p w14:paraId="2AF071E1" w14:textId="77777777" w:rsidR="007927F1" w:rsidRPr="007927F1" w:rsidRDefault="007927F1" w:rsidP="007927F1">
            <w:pPr>
              <w:pStyle w:val="Table"/>
            </w:pPr>
            <w:r w:rsidRPr="007927F1">
              <w:t xml:space="preserve">29888 </w:t>
            </w:r>
          </w:p>
        </w:tc>
      </w:tr>
      <w:tr w:rsidR="007927F1" w:rsidRPr="007927F1" w14:paraId="5EA03760" w14:textId="77777777" w:rsidTr="00ED3861">
        <w:tc>
          <w:tcPr>
            <w:tcW w:w="0" w:type="auto"/>
            <w:hideMark/>
          </w:tcPr>
          <w:p w14:paraId="68B8FFC3" w14:textId="77777777" w:rsidR="007927F1" w:rsidRPr="007927F1" w:rsidRDefault="007927F1" w:rsidP="007927F1">
            <w:pPr>
              <w:pStyle w:val="Table"/>
            </w:pPr>
            <w:r w:rsidRPr="007927F1">
              <w:t xml:space="preserve">AIC </w:t>
            </w:r>
          </w:p>
        </w:tc>
        <w:tc>
          <w:tcPr>
            <w:tcW w:w="0" w:type="auto"/>
            <w:hideMark/>
          </w:tcPr>
          <w:p w14:paraId="1C38C664" w14:textId="77777777" w:rsidR="007927F1" w:rsidRPr="007927F1" w:rsidRDefault="007927F1" w:rsidP="007927F1">
            <w:pPr>
              <w:pStyle w:val="Table"/>
            </w:pPr>
            <w:r w:rsidRPr="007927F1">
              <w:t xml:space="preserve">21528.8 </w:t>
            </w:r>
          </w:p>
        </w:tc>
        <w:tc>
          <w:tcPr>
            <w:tcW w:w="0" w:type="auto"/>
            <w:hideMark/>
          </w:tcPr>
          <w:p w14:paraId="491FA90B" w14:textId="77777777" w:rsidR="007927F1" w:rsidRPr="007927F1" w:rsidRDefault="007927F1" w:rsidP="007927F1">
            <w:pPr>
              <w:pStyle w:val="Table"/>
            </w:pPr>
            <w:r w:rsidRPr="007927F1">
              <w:t xml:space="preserve">21368.4 </w:t>
            </w:r>
          </w:p>
        </w:tc>
        <w:tc>
          <w:tcPr>
            <w:tcW w:w="0" w:type="auto"/>
            <w:hideMark/>
          </w:tcPr>
          <w:p w14:paraId="5EA4E61B" w14:textId="77777777" w:rsidR="007927F1" w:rsidRPr="007927F1" w:rsidRDefault="007927F1" w:rsidP="007927F1">
            <w:pPr>
              <w:pStyle w:val="Table"/>
            </w:pPr>
            <w:r w:rsidRPr="007927F1">
              <w:t xml:space="preserve">21475.0 </w:t>
            </w:r>
          </w:p>
        </w:tc>
        <w:tc>
          <w:tcPr>
            <w:tcW w:w="0" w:type="auto"/>
            <w:hideMark/>
          </w:tcPr>
          <w:p w14:paraId="771C9536" w14:textId="77777777" w:rsidR="007927F1" w:rsidRPr="007927F1" w:rsidRDefault="007927F1" w:rsidP="007927F1">
            <w:pPr>
              <w:pStyle w:val="Table"/>
            </w:pPr>
            <w:r w:rsidRPr="007927F1">
              <w:t xml:space="preserve">20829.6 </w:t>
            </w:r>
          </w:p>
        </w:tc>
        <w:tc>
          <w:tcPr>
            <w:tcW w:w="0" w:type="auto"/>
            <w:hideMark/>
          </w:tcPr>
          <w:p w14:paraId="1E953F0A" w14:textId="77777777" w:rsidR="007927F1" w:rsidRPr="007927F1" w:rsidRDefault="007927F1" w:rsidP="007927F1">
            <w:pPr>
              <w:pStyle w:val="Table"/>
            </w:pPr>
            <w:r w:rsidRPr="007927F1">
              <w:t xml:space="preserve">21275.4 </w:t>
            </w:r>
          </w:p>
        </w:tc>
      </w:tr>
      <w:tr w:rsidR="007927F1" w:rsidRPr="007927F1" w14:paraId="408703DC" w14:textId="77777777" w:rsidTr="00ED3861">
        <w:tc>
          <w:tcPr>
            <w:tcW w:w="0" w:type="auto"/>
            <w:hideMark/>
          </w:tcPr>
          <w:p w14:paraId="4379486C" w14:textId="77777777" w:rsidR="007927F1" w:rsidRPr="007927F1" w:rsidRDefault="007927F1" w:rsidP="007927F1">
            <w:pPr>
              <w:pStyle w:val="Table"/>
            </w:pPr>
            <w:r w:rsidRPr="007927F1">
              <w:t xml:space="preserve">BIC </w:t>
            </w:r>
          </w:p>
        </w:tc>
        <w:tc>
          <w:tcPr>
            <w:tcW w:w="0" w:type="auto"/>
            <w:hideMark/>
          </w:tcPr>
          <w:p w14:paraId="1EDC3C51" w14:textId="77777777" w:rsidR="007927F1" w:rsidRPr="007927F1" w:rsidRDefault="007927F1" w:rsidP="007927F1">
            <w:pPr>
              <w:pStyle w:val="Table"/>
            </w:pPr>
            <w:r w:rsidRPr="007927F1">
              <w:t xml:space="preserve">21570.4 </w:t>
            </w:r>
          </w:p>
        </w:tc>
        <w:tc>
          <w:tcPr>
            <w:tcW w:w="0" w:type="auto"/>
            <w:hideMark/>
          </w:tcPr>
          <w:p w14:paraId="0202A42E" w14:textId="77777777" w:rsidR="007927F1" w:rsidRPr="007927F1" w:rsidRDefault="007927F1" w:rsidP="007927F1">
            <w:pPr>
              <w:pStyle w:val="Table"/>
            </w:pPr>
            <w:r w:rsidRPr="007927F1">
              <w:t xml:space="preserve">21426.6 </w:t>
            </w:r>
          </w:p>
        </w:tc>
        <w:tc>
          <w:tcPr>
            <w:tcW w:w="0" w:type="auto"/>
            <w:hideMark/>
          </w:tcPr>
          <w:p w14:paraId="3A612764" w14:textId="77777777" w:rsidR="007927F1" w:rsidRPr="007927F1" w:rsidRDefault="007927F1" w:rsidP="007927F1">
            <w:pPr>
              <w:pStyle w:val="Table"/>
            </w:pPr>
            <w:r w:rsidRPr="007927F1">
              <w:t xml:space="preserve">21533.2 </w:t>
            </w:r>
          </w:p>
        </w:tc>
        <w:tc>
          <w:tcPr>
            <w:tcW w:w="0" w:type="auto"/>
            <w:hideMark/>
          </w:tcPr>
          <w:p w14:paraId="3C310764" w14:textId="77777777" w:rsidR="007927F1" w:rsidRPr="007927F1" w:rsidRDefault="007927F1" w:rsidP="007927F1">
            <w:pPr>
              <w:pStyle w:val="Table"/>
            </w:pPr>
            <w:r w:rsidRPr="007927F1">
              <w:t xml:space="preserve">20904.1 </w:t>
            </w:r>
          </w:p>
        </w:tc>
        <w:tc>
          <w:tcPr>
            <w:tcW w:w="0" w:type="auto"/>
            <w:hideMark/>
          </w:tcPr>
          <w:p w14:paraId="3FF54C90" w14:textId="77777777" w:rsidR="007927F1" w:rsidRPr="007927F1" w:rsidRDefault="007927F1" w:rsidP="007927F1">
            <w:pPr>
              <w:pStyle w:val="Table"/>
            </w:pPr>
            <w:r w:rsidRPr="007927F1">
              <w:t xml:space="preserve">21350.1 </w:t>
            </w:r>
          </w:p>
        </w:tc>
      </w:tr>
      <w:tr w:rsidR="007927F1" w:rsidRPr="007927F1" w14:paraId="02870DCF" w14:textId="77777777" w:rsidTr="00ED3861">
        <w:tc>
          <w:tcPr>
            <w:tcW w:w="0" w:type="auto"/>
            <w:hideMark/>
          </w:tcPr>
          <w:p w14:paraId="16ABD6B5" w14:textId="77777777" w:rsidR="007927F1" w:rsidRPr="007927F1" w:rsidRDefault="007927F1" w:rsidP="007927F1">
            <w:pPr>
              <w:pStyle w:val="Table"/>
            </w:pPr>
            <w:proofErr w:type="spellStart"/>
            <w:r w:rsidRPr="007927F1">
              <w:t>Log.Lik</w:t>
            </w:r>
            <w:proofErr w:type="spellEnd"/>
            <w:r w:rsidRPr="007927F1">
              <w:t xml:space="preserve">. </w:t>
            </w:r>
          </w:p>
        </w:tc>
        <w:tc>
          <w:tcPr>
            <w:tcW w:w="0" w:type="auto"/>
            <w:hideMark/>
          </w:tcPr>
          <w:p w14:paraId="595891AE" w14:textId="77777777" w:rsidR="007927F1" w:rsidRPr="007927F1" w:rsidRDefault="007927F1" w:rsidP="007927F1">
            <w:pPr>
              <w:pStyle w:val="Table"/>
            </w:pPr>
            <w:r w:rsidRPr="007927F1">
              <w:t xml:space="preserve">−10759.399 </w:t>
            </w:r>
          </w:p>
        </w:tc>
        <w:tc>
          <w:tcPr>
            <w:tcW w:w="0" w:type="auto"/>
            <w:hideMark/>
          </w:tcPr>
          <w:p w14:paraId="35D99555" w14:textId="77777777" w:rsidR="007927F1" w:rsidRPr="007927F1" w:rsidRDefault="007927F1" w:rsidP="007927F1">
            <w:pPr>
              <w:pStyle w:val="Table"/>
            </w:pPr>
            <w:r w:rsidRPr="007927F1">
              <w:t xml:space="preserve">−10677.190 </w:t>
            </w:r>
          </w:p>
        </w:tc>
        <w:tc>
          <w:tcPr>
            <w:tcW w:w="0" w:type="auto"/>
            <w:hideMark/>
          </w:tcPr>
          <w:p w14:paraId="77429E8A" w14:textId="77777777" w:rsidR="007927F1" w:rsidRPr="007927F1" w:rsidRDefault="007927F1" w:rsidP="007927F1">
            <w:pPr>
              <w:pStyle w:val="Table"/>
            </w:pPr>
            <w:r w:rsidRPr="007927F1">
              <w:t xml:space="preserve">−10730.523 </w:t>
            </w:r>
          </w:p>
        </w:tc>
        <w:tc>
          <w:tcPr>
            <w:tcW w:w="0" w:type="auto"/>
            <w:hideMark/>
          </w:tcPr>
          <w:p w14:paraId="51C90AF8" w14:textId="77777777" w:rsidR="007927F1" w:rsidRPr="007927F1" w:rsidRDefault="007927F1" w:rsidP="007927F1">
            <w:pPr>
              <w:pStyle w:val="Table"/>
            </w:pPr>
            <w:r w:rsidRPr="007927F1">
              <w:t xml:space="preserve">−10405.781 </w:t>
            </w:r>
          </w:p>
        </w:tc>
        <w:tc>
          <w:tcPr>
            <w:tcW w:w="0" w:type="auto"/>
            <w:hideMark/>
          </w:tcPr>
          <w:p w14:paraId="28B6A93B" w14:textId="77777777" w:rsidR="007927F1" w:rsidRPr="007927F1" w:rsidRDefault="007927F1" w:rsidP="007927F1">
            <w:pPr>
              <w:pStyle w:val="Table"/>
            </w:pPr>
            <w:r w:rsidRPr="007927F1">
              <w:t xml:space="preserve">−10628.700 </w:t>
            </w:r>
          </w:p>
        </w:tc>
      </w:tr>
      <w:tr w:rsidR="007927F1" w:rsidRPr="007927F1" w14:paraId="68DB8D1E" w14:textId="77777777" w:rsidTr="00ED3861">
        <w:tc>
          <w:tcPr>
            <w:tcW w:w="0" w:type="auto"/>
            <w:hideMark/>
          </w:tcPr>
          <w:p w14:paraId="12297BB8" w14:textId="77777777" w:rsidR="007927F1" w:rsidRPr="007927F1" w:rsidRDefault="007927F1" w:rsidP="007927F1">
            <w:pPr>
              <w:pStyle w:val="Table"/>
            </w:pPr>
            <w:r w:rsidRPr="007927F1">
              <w:t xml:space="preserve">F </w:t>
            </w:r>
          </w:p>
        </w:tc>
        <w:tc>
          <w:tcPr>
            <w:tcW w:w="0" w:type="auto"/>
            <w:hideMark/>
          </w:tcPr>
          <w:p w14:paraId="5C7BFA31" w14:textId="77777777" w:rsidR="007927F1" w:rsidRPr="007927F1" w:rsidRDefault="007927F1" w:rsidP="007927F1">
            <w:pPr>
              <w:pStyle w:val="Table"/>
            </w:pPr>
            <w:r w:rsidRPr="007927F1">
              <w:t xml:space="preserve">82.259 </w:t>
            </w:r>
          </w:p>
        </w:tc>
        <w:tc>
          <w:tcPr>
            <w:tcW w:w="0" w:type="auto"/>
            <w:hideMark/>
          </w:tcPr>
          <w:p w14:paraId="1B3A0B0F" w14:textId="77777777" w:rsidR="007927F1" w:rsidRPr="007927F1" w:rsidRDefault="007927F1" w:rsidP="007927F1">
            <w:pPr>
              <w:pStyle w:val="Table"/>
            </w:pPr>
            <w:r w:rsidRPr="007927F1">
              <w:t xml:space="preserve">81.946 </w:t>
            </w:r>
          </w:p>
        </w:tc>
        <w:tc>
          <w:tcPr>
            <w:tcW w:w="0" w:type="auto"/>
            <w:hideMark/>
          </w:tcPr>
          <w:p w14:paraId="1CC70F73" w14:textId="77777777" w:rsidR="007927F1" w:rsidRPr="007927F1" w:rsidRDefault="007927F1" w:rsidP="007927F1">
            <w:pPr>
              <w:pStyle w:val="Table"/>
            </w:pPr>
            <w:r w:rsidRPr="007927F1">
              <w:t xml:space="preserve">63.225 </w:t>
            </w:r>
          </w:p>
        </w:tc>
        <w:tc>
          <w:tcPr>
            <w:tcW w:w="0" w:type="auto"/>
            <w:hideMark/>
          </w:tcPr>
          <w:p w14:paraId="1BA86FD1" w14:textId="77777777" w:rsidR="007927F1" w:rsidRPr="007927F1" w:rsidRDefault="007927F1" w:rsidP="007927F1">
            <w:pPr>
              <w:pStyle w:val="Table"/>
            </w:pPr>
            <w:r w:rsidRPr="007927F1">
              <w:t xml:space="preserve">62.479 </w:t>
            </w:r>
          </w:p>
        </w:tc>
        <w:tc>
          <w:tcPr>
            <w:tcW w:w="0" w:type="auto"/>
            <w:hideMark/>
          </w:tcPr>
          <w:p w14:paraId="27D671E1" w14:textId="77777777" w:rsidR="007927F1" w:rsidRPr="007927F1" w:rsidRDefault="007927F1" w:rsidP="007927F1">
            <w:pPr>
              <w:pStyle w:val="Table"/>
            </w:pPr>
            <w:r w:rsidRPr="007927F1">
              <w:t xml:space="preserve">60.253 </w:t>
            </w:r>
          </w:p>
        </w:tc>
      </w:tr>
      <w:tr w:rsidR="007927F1" w:rsidRPr="007927F1" w14:paraId="669F7876" w14:textId="77777777" w:rsidTr="00ED3861">
        <w:tc>
          <w:tcPr>
            <w:tcW w:w="0" w:type="auto"/>
            <w:hideMark/>
          </w:tcPr>
          <w:p w14:paraId="49C1A392" w14:textId="77777777" w:rsidR="007927F1" w:rsidRPr="007927F1" w:rsidRDefault="007927F1" w:rsidP="007927F1">
            <w:pPr>
              <w:pStyle w:val="Table"/>
            </w:pPr>
            <w:r w:rsidRPr="007927F1">
              <w:t xml:space="preserve">RMSE </w:t>
            </w:r>
          </w:p>
        </w:tc>
        <w:tc>
          <w:tcPr>
            <w:tcW w:w="0" w:type="auto"/>
            <w:hideMark/>
          </w:tcPr>
          <w:p w14:paraId="24ACF28E" w14:textId="77777777" w:rsidR="007927F1" w:rsidRPr="007927F1" w:rsidRDefault="007927F1" w:rsidP="007927F1">
            <w:pPr>
              <w:pStyle w:val="Table"/>
            </w:pPr>
            <w:r w:rsidRPr="007927F1">
              <w:t xml:space="preserve">0.32 </w:t>
            </w:r>
          </w:p>
        </w:tc>
        <w:tc>
          <w:tcPr>
            <w:tcW w:w="0" w:type="auto"/>
            <w:hideMark/>
          </w:tcPr>
          <w:p w14:paraId="19E1F540" w14:textId="77777777" w:rsidR="007927F1" w:rsidRPr="007927F1" w:rsidRDefault="007927F1" w:rsidP="007927F1">
            <w:pPr>
              <w:pStyle w:val="Table"/>
            </w:pPr>
            <w:r w:rsidRPr="007927F1">
              <w:t xml:space="preserve">0.32 </w:t>
            </w:r>
          </w:p>
        </w:tc>
        <w:tc>
          <w:tcPr>
            <w:tcW w:w="0" w:type="auto"/>
            <w:hideMark/>
          </w:tcPr>
          <w:p w14:paraId="0C8A4C8E" w14:textId="77777777" w:rsidR="007927F1" w:rsidRPr="007927F1" w:rsidRDefault="007927F1" w:rsidP="007927F1">
            <w:pPr>
              <w:pStyle w:val="Table"/>
            </w:pPr>
            <w:r w:rsidRPr="007927F1">
              <w:t xml:space="preserve">0.32 </w:t>
            </w:r>
          </w:p>
        </w:tc>
        <w:tc>
          <w:tcPr>
            <w:tcW w:w="0" w:type="auto"/>
            <w:hideMark/>
          </w:tcPr>
          <w:p w14:paraId="30A78ED2" w14:textId="77777777" w:rsidR="007927F1" w:rsidRPr="007927F1" w:rsidRDefault="007927F1" w:rsidP="007927F1">
            <w:pPr>
              <w:pStyle w:val="Table"/>
            </w:pPr>
            <w:r w:rsidRPr="007927F1">
              <w:t xml:space="preserve">0.32 </w:t>
            </w:r>
          </w:p>
        </w:tc>
        <w:tc>
          <w:tcPr>
            <w:tcW w:w="0" w:type="auto"/>
            <w:hideMark/>
          </w:tcPr>
          <w:p w14:paraId="271EE0B6" w14:textId="77777777" w:rsidR="007927F1" w:rsidRPr="007927F1" w:rsidRDefault="007927F1" w:rsidP="007927F1">
            <w:pPr>
              <w:pStyle w:val="Table"/>
            </w:pPr>
            <w:r w:rsidRPr="007927F1">
              <w:t xml:space="preserve">0.32 </w:t>
            </w:r>
          </w:p>
        </w:tc>
      </w:tr>
      <w:tr w:rsidR="007927F1" w:rsidRPr="007927F1" w14:paraId="62E87AEF" w14:textId="77777777" w:rsidTr="00ED3861">
        <w:tc>
          <w:tcPr>
            <w:tcW w:w="0" w:type="auto"/>
            <w:hideMark/>
          </w:tcPr>
          <w:p w14:paraId="0EDD389D" w14:textId="77777777" w:rsidR="007927F1" w:rsidRPr="007927F1" w:rsidRDefault="007927F1" w:rsidP="007927F1">
            <w:pPr>
              <w:pStyle w:val="Table"/>
            </w:pPr>
            <w:r w:rsidRPr="007927F1">
              <w:t>+ p &lt; 0.1, * p &lt; 0.05, ** p &lt; 0.01, *** p &lt; 0.001</w:t>
            </w:r>
          </w:p>
        </w:tc>
        <w:tc>
          <w:tcPr>
            <w:tcW w:w="0" w:type="auto"/>
            <w:hideMark/>
          </w:tcPr>
          <w:p w14:paraId="57D1882B" w14:textId="77777777" w:rsidR="007927F1" w:rsidRPr="007927F1" w:rsidRDefault="007927F1" w:rsidP="007927F1">
            <w:pPr>
              <w:pStyle w:val="Table"/>
              <w:rPr>
                <w:szCs w:val="20"/>
              </w:rPr>
            </w:pPr>
          </w:p>
        </w:tc>
        <w:tc>
          <w:tcPr>
            <w:tcW w:w="0" w:type="auto"/>
            <w:hideMark/>
          </w:tcPr>
          <w:p w14:paraId="1C61CF1C" w14:textId="77777777" w:rsidR="007927F1" w:rsidRPr="007927F1" w:rsidRDefault="007927F1" w:rsidP="007927F1">
            <w:pPr>
              <w:pStyle w:val="Table"/>
              <w:rPr>
                <w:szCs w:val="20"/>
              </w:rPr>
            </w:pPr>
          </w:p>
        </w:tc>
        <w:tc>
          <w:tcPr>
            <w:tcW w:w="0" w:type="auto"/>
            <w:hideMark/>
          </w:tcPr>
          <w:p w14:paraId="6F5337D1" w14:textId="77777777" w:rsidR="007927F1" w:rsidRPr="007927F1" w:rsidRDefault="007927F1" w:rsidP="007927F1">
            <w:pPr>
              <w:pStyle w:val="Table"/>
              <w:rPr>
                <w:szCs w:val="20"/>
              </w:rPr>
            </w:pPr>
          </w:p>
        </w:tc>
        <w:tc>
          <w:tcPr>
            <w:tcW w:w="0" w:type="auto"/>
            <w:hideMark/>
          </w:tcPr>
          <w:p w14:paraId="6691342D" w14:textId="77777777" w:rsidR="007927F1" w:rsidRPr="007927F1" w:rsidRDefault="007927F1" w:rsidP="007927F1">
            <w:pPr>
              <w:pStyle w:val="Table"/>
              <w:rPr>
                <w:szCs w:val="20"/>
              </w:rPr>
            </w:pPr>
          </w:p>
        </w:tc>
        <w:tc>
          <w:tcPr>
            <w:tcW w:w="0" w:type="auto"/>
            <w:hideMark/>
          </w:tcPr>
          <w:p w14:paraId="6B8B87E0" w14:textId="77777777" w:rsidR="007927F1" w:rsidRPr="007927F1" w:rsidRDefault="007927F1" w:rsidP="007927F1">
            <w:pPr>
              <w:pStyle w:val="Table"/>
              <w:rPr>
                <w:szCs w:val="20"/>
              </w:rPr>
            </w:pPr>
          </w:p>
        </w:tc>
      </w:tr>
    </w:tbl>
    <w:p w14:paraId="33D203F4" w14:textId="77777777" w:rsidR="003436A9" w:rsidRDefault="003436A9" w:rsidP="003436A9"/>
    <w:p w14:paraId="6CE746C8" w14:textId="7F934895" w:rsidR="009F5AAD" w:rsidRDefault="009F5AAD">
      <w:pPr>
        <w:spacing w:after="160" w:line="259" w:lineRule="auto"/>
        <w:jc w:val="left"/>
      </w:pPr>
      <w:r>
        <w:br w:type="page"/>
      </w:r>
    </w:p>
    <w:p w14:paraId="05CB8800" w14:textId="73AD718C" w:rsidR="0058607C" w:rsidRDefault="0058607C" w:rsidP="0058607C">
      <w:pPr>
        <w:pStyle w:val="Caption"/>
        <w:keepNext/>
      </w:pPr>
      <w:bookmarkStart w:id="19" w:name="_Toc169268891"/>
      <w:r>
        <w:lastRenderedPageBreak/>
        <w:t xml:space="preserve">Table </w:t>
      </w:r>
      <w:fldSimple w:instr=" SEQ Table \* ARABIC ">
        <w:r w:rsidR="0079404D">
          <w:rPr>
            <w:noProof/>
          </w:rPr>
          <w:t>13</w:t>
        </w:r>
      </w:fldSimple>
      <w:r>
        <w:t xml:space="preserve"> - Pooled Duration Models</w:t>
      </w:r>
      <w:bookmarkEnd w:id="19"/>
    </w:p>
    <w:tbl>
      <w:tblPr>
        <w:tblStyle w:val="CoefficientTable"/>
        <w:tblW w:w="6787" w:type="dxa"/>
        <w:tblLook w:val="04A0" w:firstRow="1" w:lastRow="0" w:firstColumn="1" w:lastColumn="0" w:noHBand="0" w:noVBand="1"/>
      </w:tblPr>
      <w:tblGrid>
        <w:gridCol w:w="3350"/>
        <w:gridCol w:w="1179"/>
        <w:gridCol w:w="1179"/>
        <w:gridCol w:w="1079"/>
      </w:tblGrid>
      <w:tr w:rsidR="0058607C" w:rsidRPr="0058607C" w14:paraId="7BDC6108" w14:textId="77777777" w:rsidTr="00ED3861">
        <w:trPr>
          <w:cnfStyle w:val="100000000000" w:firstRow="1" w:lastRow="0" w:firstColumn="0" w:lastColumn="0" w:oddVBand="0" w:evenVBand="0" w:oddHBand="0" w:evenHBand="0" w:firstRowFirstColumn="0" w:firstRowLastColumn="0" w:lastRowFirstColumn="0" w:lastRowLastColumn="0"/>
        </w:trPr>
        <w:tc>
          <w:tcPr>
            <w:tcW w:w="0" w:type="auto"/>
            <w:hideMark/>
          </w:tcPr>
          <w:p w14:paraId="3FDC4421" w14:textId="77777777" w:rsidR="0058607C" w:rsidRPr="0058607C" w:rsidRDefault="0058607C" w:rsidP="0058607C">
            <w:pPr>
              <w:pStyle w:val="Table"/>
            </w:pPr>
          </w:p>
        </w:tc>
        <w:tc>
          <w:tcPr>
            <w:tcW w:w="0" w:type="auto"/>
            <w:hideMark/>
          </w:tcPr>
          <w:p w14:paraId="002E88AC" w14:textId="77777777" w:rsidR="0058607C" w:rsidRPr="0058607C" w:rsidRDefault="0058607C" w:rsidP="0058607C">
            <w:pPr>
              <w:pStyle w:val="Table"/>
              <w:rPr>
                <w:b w:val="0"/>
                <w:bCs/>
              </w:rPr>
            </w:pPr>
            <w:r w:rsidRPr="0058607C">
              <w:rPr>
                <w:bCs/>
              </w:rPr>
              <w:t xml:space="preserve"> (1) </w:t>
            </w:r>
          </w:p>
        </w:tc>
        <w:tc>
          <w:tcPr>
            <w:tcW w:w="0" w:type="auto"/>
            <w:hideMark/>
          </w:tcPr>
          <w:p w14:paraId="143DEA6E" w14:textId="77777777" w:rsidR="0058607C" w:rsidRPr="0058607C" w:rsidRDefault="0058607C" w:rsidP="0058607C">
            <w:pPr>
              <w:pStyle w:val="Table"/>
              <w:rPr>
                <w:b w:val="0"/>
                <w:bCs/>
              </w:rPr>
            </w:pPr>
            <w:r w:rsidRPr="0058607C">
              <w:rPr>
                <w:bCs/>
              </w:rPr>
              <w:t xml:space="preserve">  (2) </w:t>
            </w:r>
          </w:p>
        </w:tc>
        <w:tc>
          <w:tcPr>
            <w:tcW w:w="0" w:type="auto"/>
            <w:hideMark/>
          </w:tcPr>
          <w:p w14:paraId="26573D6E" w14:textId="77777777" w:rsidR="0058607C" w:rsidRPr="0058607C" w:rsidRDefault="0058607C" w:rsidP="0058607C">
            <w:pPr>
              <w:pStyle w:val="Table"/>
              <w:rPr>
                <w:b w:val="0"/>
                <w:bCs/>
              </w:rPr>
            </w:pPr>
            <w:r w:rsidRPr="0058607C">
              <w:rPr>
                <w:bCs/>
              </w:rPr>
              <w:t xml:space="preserve">  (3) </w:t>
            </w:r>
          </w:p>
        </w:tc>
      </w:tr>
      <w:tr w:rsidR="0058607C" w:rsidRPr="0058607C" w14:paraId="61836874" w14:textId="77777777" w:rsidTr="00ED3861">
        <w:tc>
          <w:tcPr>
            <w:tcW w:w="0" w:type="auto"/>
            <w:hideMark/>
          </w:tcPr>
          <w:p w14:paraId="50836B8A" w14:textId="77777777" w:rsidR="0058607C" w:rsidRPr="0058607C" w:rsidRDefault="0058607C" w:rsidP="0058607C">
            <w:pPr>
              <w:pStyle w:val="Table"/>
            </w:pPr>
            <w:r w:rsidRPr="0058607C">
              <w:t xml:space="preserve">(Intercept) </w:t>
            </w:r>
          </w:p>
        </w:tc>
        <w:tc>
          <w:tcPr>
            <w:tcW w:w="0" w:type="auto"/>
            <w:hideMark/>
          </w:tcPr>
          <w:p w14:paraId="5CC15BE2" w14:textId="77777777" w:rsidR="0058607C" w:rsidRPr="0058607C" w:rsidRDefault="0058607C" w:rsidP="0058607C">
            <w:pPr>
              <w:pStyle w:val="Table"/>
            </w:pPr>
            <w:r w:rsidRPr="0058607C">
              <w:t xml:space="preserve">−0.021 </w:t>
            </w:r>
          </w:p>
        </w:tc>
        <w:tc>
          <w:tcPr>
            <w:tcW w:w="0" w:type="auto"/>
            <w:hideMark/>
          </w:tcPr>
          <w:p w14:paraId="00EEC346" w14:textId="77777777" w:rsidR="0058607C" w:rsidRPr="0058607C" w:rsidRDefault="0058607C" w:rsidP="0058607C">
            <w:pPr>
              <w:pStyle w:val="Table"/>
            </w:pPr>
            <w:r w:rsidRPr="0058607C">
              <w:t xml:space="preserve">−0.039 </w:t>
            </w:r>
          </w:p>
        </w:tc>
        <w:tc>
          <w:tcPr>
            <w:tcW w:w="0" w:type="auto"/>
            <w:hideMark/>
          </w:tcPr>
          <w:p w14:paraId="62C6038F" w14:textId="77777777" w:rsidR="0058607C" w:rsidRPr="0058607C" w:rsidRDefault="0058607C" w:rsidP="0058607C">
            <w:pPr>
              <w:pStyle w:val="Table"/>
            </w:pPr>
            <w:r w:rsidRPr="0058607C">
              <w:t xml:space="preserve">−0.054 </w:t>
            </w:r>
          </w:p>
        </w:tc>
      </w:tr>
      <w:tr w:rsidR="0058607C" w:rsidRPr="0058607C" w14:paraId="468B7C66" w14:textId="77777777" w:rsidTr="00ED3861">
        <w:tc>
          <w:tcPr>
            <w:tcW w:w="0" w:type="auto"/>
            <w:hideMark/>
          </w:tcPr>
          <w:p w14:paraId="094B17D7" w14:textId="77777777" w:rsidR="0058607C" w:rsidRPr="0058607C" w:rsidRDefault="0058607C" w:rsidP="0058607C">
            <w:pPr>
              <w:pStyle w:val="Table"/>
            </w:pPr>
          </w:p>
        </w:tc>
        <w:tc>
          <w:tcPr>
            <w:tcW w:w="0" w:type="auto"/>
            <w:hideMark/>
          </w:tcPr>
          <w:p w14:paraId="20DE4396" w14:textId="77777777" w:rsidR="0058607C" w:rsidRPr="0058607C" w:rsidRDefault="0058607C" w:rsidP="0058607C">
            <w:pPr>
              <w:pStyle w:val="Table"/>
            </w:pPr>
            <w:r w:rsidRPr="0058607C">
              <w:t xml:space="preserve">(0.056) </w:t>
            </w:r>
          </w:p>
        </w:tc>
        <w:tc>
          <w:tcPr>
            <w:tcW w:w="0" w:type="auto"/>
            <w:hideMark/>
          </w:tcPr>
          <w:p w14:paraId="09D398FA" w14:textId="77777777" w:rsidR="0058607C" w:rsidRPr="0058607C" w:rsidRDefault="0058607C" w:rsidP="0058607C">
            <w:pPr>
              <w:pStyle w:val="Table"/>
            </w:pPr>
            <w:r w:rsidRPr="0058607C">
              <w:t xml:space="preserve">(0.028) </w:t>
            </w:r>
          </w:p>
        </w:tc>
        <w:tc>
          <w:tcPr>
            <w:tcW w:w="0" w:type="auto"/>
            <w:hideMark/>
          </w:tcPr>
          <w:p w14:paraId="15A06D3D" w14:textId="77777777" w:rsidR="0058607C" w:rsidRPr="0058607C" w:rsidRDefault="0058607C" w:rsidP="0058607C">
            <w:pPr>
              <w:pStyle w:val="Table"/>
            </w:pPr>
            <w:r w:rsidRPr="0058607C">
              <w:t xml:space="preserve">(0.092) </w:t>
            </w:r>
          </w:p>
        </w:tc>
      </w:tr>
      <w:tr w:rsidR="0058607C" w:rsidRPr="0058607C" w14:paraId="4838CC00" w14:textId="77777777" w:rsidTr="00ED3861">
        <w:tc>
          <w:tcPr>
            <w:tcW w:w="0" w:type="auto"/>
            <w:hideMark/>
          </w:tcPr>
          <w:p w14:paraId="70303A94" w14:textId="77777777" w:rsidR="0058607C" w:rsidRPr="0058607C" w:rsidRDefault="0058607C" w:rsidP="0058607C">
            <w:pPr>
              <w:pStyle w:val="Table"/>
            </w:pPr>
            <w:r w:rsidRPr="0058607C">
              <w:t xml:space="preserve">momentum_30day </w:t>
            </w:r>
          </w:p>
        </w:tc>
        <w:tc>
          <w:tcPr>
            <w:tcW w:w="0" w:type="auto"/>
            <w:hideMark/>
          </w:tcPr>
          <w:p w14:paraId="054444B1" w14:textId="77777777" w:rsidR="0058607C" w:rsidRPr="0058607C" w:rsidRDefault="0058607C" w:rsidP="0058607C">
            <w:pPr>
              <w:pStyle w:val="Table"/>
            </w:pPr>
            <w:r w:rsidRPr="0058607C">
              <w:t xml:space="preserve">0.013*** </w:t>
            </w:r>
          </w:p>
        </w:tc>
        <w:tc>
          <w:tcPr>
            <w:tcW w:w="0" w:type="auto"/>
            <w:hideMark/>
          </w:tcPr>
          <w:p w14:paraId="270BF6C5" w14:textId="77777777" w:rsidR="0058607C" w:rsidRPr="0058607C" w:rsidRDefault="0058607C" w:rsidP="0058607C">
            <w:pPr>
              <w:pStyle w:val="Table"/>
            </w:pPr>
            <w:r w:rsidRPr="0058607C">
              <w:t xml:space="preserve">0.013*** </w:t>
            </w:r>
          </w:p>
        </w:tc>
        <w:tc>
          <w:tcPr>
            <w:tcW w:w="0" w:type="auto"/>
            <w:hideMark/>
          </w:tcPr>
          <w:p w14:paraId="1106AD73" w14:textId="77777777" w:rsidR="0058607C" w:rsidRPr="0058607C" w:rsidRDefault="0058607C" w:rsidP="0058607C">
            <w:pPr>
              <w:pStyle w:val="Table"/>
            </w:pPr>
            <w:r w:rsidRPr="0058607C">
              <w:t xml:space="preserve">0.010* </w:t>
            </w:r>
          </w:p>
        </w:tc>
      </w:tr>
      <w:tr w:rsidR="0058607C" w:rsidRPr="0058607C" w14:paraId="2E242681" w14:textId="77777777" w:rsidTr="00ED3861">
        <w:tc>
          <w:tcPr>
            <w:tcW w:w="0" w:type="auto"/>
            <w:hideMark/>
          </w:tcPr>
          <w:p w14:paraId="45F6F0D2" w14:textId="77777777" w:rsidR="0058607C" w:rsidRPr="0058607C" w:rsidRDefault="0058607C" w:rsidP="0058607C">
            <w:pPr>
              <w:pStyle w:val="Table"/>
            </w:pPr>
          </w:p>
        </w:tc>
        <w:tc>
          <w:tcPr>
            <w:tcW w:w="0" w:type="auto"/>
            <w:hideMark/>
          </w:tcPr>
          <w:p w14:paraId="2D817372" w14:textId="77777777" w:rsidR="0058607C" w:rsidRPr="0058607C" w:rsidRDefault="0058607C" w:rsidP="0058607C">
            <w:pPr>
              <w:pStyle w:val="Table"/>
            </w:pPr>
            <w:r w:rsidRPr="0058607C">
              <w:t xml:space="preserve">(0.001) </w:t>
            </w:r>
          </w:p>
        </w:tc>
        <w:tc>
          <w:tcPr>
            <w:tcW w:w="0" w:type="auto"/>
            <w:hideMark/>
          </w:tcPr>
          <w:p w14:paraId="5A369702" w14:textId="77777777" w:rsidR="0058607C" w:rsidRPr="0058607C" w:rsidRDefault="0058607C" w:rsidP="0058607C">
            <w:pPr>
              <w:pStyle w:val="Table"/>
            </w:pPr>
            <w:r w:rsidRPr="0058607C">
              <w:t xml:space="preserve">(0.001) </w:t>
            </w:r>
          </w:p>
        </w:tc>
        <w:tc>
          <w:tcPr>
            <w:tcW w:w="0" w:type="auto"/>
            <w:hideMark/>
          </w:tcPr>
          <w:p w14:paraId="7B4C0336" w14:textId="77777777" w:rsidR="0058607C" w:rsidRPr="0058607C" w:rsidRDefault="0058607C" w:rsidP="0058607C">
            <w:pPr>
              <w:pStyle w:val="Table"/>
            </w:pPr>
            <w:r w:rsidRPr="0058607C">
              <w:t xml:space="preserve">(0.005) </w:t>
            </w:r>
          </w:p>
        </w:tc>
      </w:tr>
      <w:tr w:rsidR="0058607C" w:rsidRPr="0058607C" w14:paraId="67A562AD" w14:textId="77777777" w:rsidTr="00ED3861">
        <w:tc>
          <w:tcPr>
            <w:tcW w:w="0" w:type="auto"/>
            <w:hideMark/>
          </w:tcPr>
          <w:p w14:paraId="3BE5EE51" w14:textId="77777777" w:rsidR="0058607C" w:rsidRPr="0058607C" w:rsidRDefault="0058607C" w:rsidP="0058607C">
            <w:pPr>
              <w:pStyle w:val="Table"/>
            </w:pPr>
            <w:r w:rsidRPr="0058607C">
              <w:t xml:space="preserve">capital </w:t>
            </w:r>
          </w:p>
        </w:tc>
        <w:tc>
          <w:tcPr>
            <w:tcW w:w="0" w:type="auto"/>
            <w:hideMark/>
          </w:tcPr>
          <w:p w14:paraId="7EF46FE4" w14:textId="77777777" w:rsidR="0058607C" w:rsidRPr="0058607C" w:rsidRDefault="0058607C" w:rsidP="0058607C">
            <w:pPr>
              <w:pStyle w:val="Table"/>
            </w:pPr>
            <w:r w:rsidRPr="0058607C">
              <w:t xml:space="preserve">0.051*** </w:t>
            </w:r>
          </w:p>
        </w:tc>
        <w:tc>
          <w:tcPr>
            <w:tcW w:w="0" w:type="auto"/>
            <w:hideMark/>
          </w:tcPr>
          <w:p w14:paraId="02756F33" w14:textId="77777777" w:rsidR="0058607C" w:rsidRPr="0058607C" w:rsidRDefault="0058607C" w:rsidP="0058607C">
            <w:pPr>
              <w:pStyle w:val="Table"/>
            </w:pPr>
            <w:r w:rsidRPr="0058607C">
              <w:t xml:space="preserve">0.054*** </w:t>
            </w:r>
          </w:p>
        </w:tc>
        <w:tc>
          <w:tcPr>
            <w:tcW w:w="0" w:type="auto"/>
            <w:hideMark/>
          </w:tcPr>
          <w:p w14:paraId="6E37A442" w14:textId="77777777" w:rsidR="0058607C" w:rsidRPr="0058607C" w:rsidRDefault="0058607C" w:rsidP="0058607C">
            <w:pPr>
              <w:pStyle w:val="Table"/>
            </w:pPr>
            <w:r w:rsidRPr="0058607C">
              <w:t xml:space="preserve">0.002 </w:t>
            </w:r>
          </w:p>
        </w:tc>
      </w:tr>
      <w:tr w:rsidR="0058607C" w:rsidRPr="0058607C" w14:paraId="01F01B19" w14:textId="77777777" w:rsidTr="00ED3861">
        <w:tc>
          <w:tcPr>
            <w:tcW w:w="0" w:type="auto"/>
            <w:hideMark/>
          </w:tcPr>
          <w:p w14:paraId="4EC76A94" w14:textId="77777777" w:rsidR="0058607C" w:rsidRPr="0058607C" w:rsidRDefault="0058607C" w:rsidP="0058607C">
            <w:pPr>
              <w:pStyle w:val="Table"/>
            </w:pPr>
          </w:p>
        </w:tc>
        <w:tc>
          <w:tcPr>
            <w:tcW w:w="0" w:type="auto"/>
            <w:hideMark/>
          </w:tcPr>
          <w:p w14:paraId="5350808A" w14:textId="77777777" w:rsidR="0058607C" w:rsidRPr="0058607C" w:rsidRDefault="0058607C" w:rsidP="0058607C">
            <w:pPr>
              <w:pStyle w:val="Table"/>
            </w:pPr>
            <w:r w:rsidRPr="0058607C">
              <w:t xml:space="preserve">(0.014) </w:t>
            </w:r>
          </w:p>
        </w:tc>
        <w:tc>
          <w:tcPr>
            <w:tcW w:w="0" w:type="auto"/>
            <w:hideMark/>
          </w:tcPr>
          <w:p w14:paraId="526000A1" w14:textId="77777777" w:rsidR="0058607C" w:rsidRPr="0058607C" w:rsidRDefault="0058607C" w:rsidP="0058607C">
            <w:pPr>
              <w:pStyle w:val="Table"/>
            </w:pPr>
            <w:r w:rsidRPr="0058607C">
              <w:t xml:space="preserve">(0.012) </w:t>
            </w:r>
          </w:p>
        </w:tc>
        <w:tc>
          <w:tcPr>
            <w:tcW w:w="0" w:type="auto"/>
            <w:hideMark/>
          </w:tcPr>
          <w:p w14:paraId="4804F9CD" w14:textId="77777777" w:rsidR="0058607C" w:rsidRPr="0058607C" w:rsidRDefault="0058607C" w:rsidP="0058607C">
            <w:pPr>
              <w:pStyle w:val="Table"/>
            </w:pPr>
            <w:r w:rsidRPr="0058607C">
              <w:t xml:space="preserve">(0.032) </w:t>
            </w:r>
          </w:p>
        </w:tc>
      </w:tr>
      <w:tr w:rsidR="0058607C" w:rsidRPr="0058607C" w14:paraId="1E3775CE" w14:textId="77777777" w:rsidTr="00ED3861">
        <w:tc>
          <w:tcPr>
            <w:tcW w:w="0" w:type="auto"/>
            <w:hideMark/>
          </w:tcPr>
          <w:p w14:paraId="734C3797" w14:textId="77777777" w:rsidR="0058607C" w:rsidRPr="0058607C" w:rsidRDefault="0058607C" w:rsidP="0058607C">
            <w:pPr>
              <w:pStyle w:val="Table"/>
            </w:pPr>
            <w:r w:rsidRPr="0058607C">
              <w:t xml:space="preserve">students </w:t>
            </w:r>
          </w:p>
        </w:tc>
        <w:tc>
          <w:tcPr>
            <w:tcW w:w="0" w:type="auto"/>
            <w:hideMark/>
          </w:tcPr>
          <w:p w14:paraId="4DFD8DD3" w14:textId="77777777" w:rsidR="0058607C" w:rsidRPr="0058607C" w:rsidRDefault="0058607C" w:rsidP="0058607C">
            <w:pPr>
              <w:pStyle w:val="Table"/>
            </w:pPr>
            <w:r w:rsidRPr="0058607C">
              <w:t xml:space="preserve">0.125*** </w:t>
            </w:r>
          </w:p>
        </w:tc>
        <w:tc>
          <w:tcPr>
            <w:tcW w:w="0" w:type="auto"/>
            <w:hideMark/>
          </w:tcPr>
          <w:p w14:paraId="1336ACB3" w14:textId="77777777" w:rsidR="0058607C" w:rsidRPr="0058607C" w:rsidRDefault="0058607C" w:rsidP="0058607C">
            <w:pPr>
              <w:pStyle w:val="Table"/>
            </w:pPr>
            <w:r w:rsidRPr="0058607C">
              <w:t xml:space="preserve">0.116*** </w:t>
            </w:r>
          </w:p>
        </w:tc>
        <w:tc>
          <w:tcPr>
            <w:tcW w:w="0" w:type="auto"/>
            <w:hideMark/>
          </w:tcPr>
          <w:p w14:paraId="338C08B9" w14:textId="77777777" w:rsidR="0058607C" w:rsidRPr="0058607C" w:rsidRDefault="0058607C" w:rsidP="0058607C">
            <w:pPr>
              <w:pStyle w:val="Table"/>
            </w:pPr>
            <w:r w:rsidRPr="0058607C">
              <w:t xml:space="preserve">0.050 </w:t>
            </w:r>
          </w:p>
        </w:tc>
      </w:tr>
      <w:tr w:rsidR="0058607C" w:rsidRPr="0058607C" w14:paraId="774763A9" w14:textId="77777777" w:rsidTr="00ED3861">
        <w:tc>
          <w:tcPr>
            <w:tcW w:w="0" w:type="auto"/>
            <w:hideMark/>
          </w:tcPr>
          <w:p w14:paraId="50AF1615" w14:textId="77777777" w:rsidR="0058607C" w:rsidRPr="0058607C" w:rsidRDefault="0058607C" w:rsidP="0058607C">
            <w:pPr>
              <w:pStyle w:val="Table"/>
            </w:pPr>
          </w:p>
        </w:tc>
        <w:tc>
          <w:tcPr>
            <w:tcW w:w="0" w:type="auto"/>
            <w:hideMark/>
          </w:tcPr>
          <w:p w14:paraId="67EF10F2" w14:textId="77777777" w:rsidR="0058607C" w:rsidRPr="0058607C" w:rsidRDefault="0058607C" w:rsidP="0058607C">
            <w:pPr>
              <w:pStyle w:val="Table"/>
            </w:pPr>
            <w:r w:rsidRPr="0058607C">
              <w:t xml:space="preserve">(0.017) </w:t>
            </w:r>
          </w:p>
        </w:tc>
        <w:tc>
          <w:tcPr>
            <w:tcW w:w="0" w:type="auto"/>
            <w:hideMark/>
          </w:tcPr>
          <w:p w14:paraId="596A14A4" w14:textId="77777777" w:rsidR="0058607C" w:rsidRPr="0058607C" w:rsidRDefault="0058607C" w:rsidP="0058607C">
            <w:pPr>
              <w:pStyle w:val="Table"/>
            </w:pPr>
            <w:r w:rsidRPr="0058607C">
              <w:t xml:space="preserve">(0.018) </w:t>
            </w:r>
          </w:p>
        </w:tc>
        <w:tc>
          <w:tcPr>
            <w:tcW w:w="0" w:type="auto"/>
            <w:hideMark/>
          </w:tcPr>
          <w:p w14:paraId="55A6B3AA" w14:textId="77777777" w:rsidR="0058607C" w:rsidRPr="0058607C" w:rsidRDefault="0058607C" w:rsidP="0058607C">
            <w:pPr>
              <w:pStyle w:val="Table"/>
            </w:pPr>
            <w:r w:rsidRPr="0058607C">
              <w:t xml:space="preserve">(0.053) </w:t>
            </w:r>
          </w:p>
        </w:tc>
      </w:tr>
      <w:tr w:rsidR="0058607C" w:rsidRPr="0058607C" w14:paraId="59932088" w14:textId="77777777" w:rsidTr="00ED3861">
        <w:tc>
          <w:tcPr>
            <w:tcW w:w="0" w:type="auto"/>
            <w:hideMark/>
          </w:tcPr>
          <w:p w14:paraId="08C7419C" w14:textId="77777777" w:rsidR="0058607C" w:rsidRPr="0058607C" w:rsidRDefault="0058607C" w:rsidP="0058607C">
            <w:pPr>
              <w:pStyle w:val="Table"/>
            </w:pPr>
            <w:r w:rsidRPr="0058607C">
              <w:t xml:space="preserve">professional </w:t>
            </w:r>
          </w:p>
        </w:tc>
        <w:tc>
          <w:tcPr>
            <w:tcW w:w="0" w:type="auto"/>
            <w:hideMark/>
          </w:tcPr>
          <w:p w14:paraId="5F2CB0D9" w14:textId="77777777" w:rsidR="0058607C" w:rsidRPr="0058607C" w:rsidRDefault="0058607C" w:rsidP="0058607C">
            <w:pPr>
              <w:pStyle w:val="Table"/>
            </w:pPr>
            <w:r w:rsidRPr="0058607C">
              <w:t xml:space="preserve">0.058* </w:t>
            </w:r>
          </w:p>
        </w:tc>
        <w:tc>
          <w:tcPr>
            <w:tcW w:w="0" w:type="auto"/>
            <w:hideMark/>
          </w:tcPr>
          <w:p w14:paraId="508950FE" w14:textId="77777777" w:rsidR="0058607C" w:rsidRPr="0058607C" w:rsidRDefault="0058607C" w:rsidP="0058607C">
            <w:pPr>
              <w:pStyle w:val="Table"/>
            </w:pPr>
            <w:r w:rsidRPr="0058607C">
              <w:t xml:space="preserve">0.047+ </w:t>
            </w:r>
          </w:p>
        </w:tc>
        <w:tc>
          <w:tcPr>
            <w:tcW w:w="0" w:type="auto"/>
            <w:hideMark/>
          </w:tcPr>
          <w:p w14:paraId="3EF50A26" w14:textId="77777777" w:rsidR="0058607C" w:rsidRPr="0058607C" w:rsidRDefault="0058607C" w:rsidP="0058607C">
            <w:pPr>
              <w:pStyle w:val="Table"/>
            </w:pPr>
            <w:r w:rsidRPr="0058607C">
              <w:t xml:space="preserve">0.023 </w:t>
            </w:r>
          </w:p>
        </w:tc>
      </w:tr>
      <w:tr w:rsidR="0058607C" w:rsidRPr="0058607C" w14:paraId="29ED79EA" w14:textId="77777777" w:rsidTr="00ED3861">
        <w:tc>
          <w:tcPr>
            <w:tcW w:w="0" w:type="auto"/>
            <w:hideMark/>
          </w:tcPr>
          <w:p w14:paraId="7C53DB3E" w14:textId="77777777" w:rsidR="0058607C" w:rsidRPr="0058607C" w:rsidRDefault="0058607C" w:rsidP="0058607C">
            <w:pPr>
              <w:pStyle w:val="Table"/>
            </w:pPr>
          </w:p>
        </w:tc>
        <w:tc>
          <w:tcPr>
            <w:tcW w:w="0" w:type="auto"/>
            <w:hideMark/>
          </w:tcPr>
          <w:p w14:paraId="380ED18F" w14:textId="77777777" w:rsidR="0058607C" w:rsidRPr="0058607C" w:rsidRDefault="0058607C" w:rsidP="0058607C">
            <w:pPr>
              <w:pStyle w:val="Table"/>
            </w:pPr>
            <w:r w:rsidRPr="0058607C">
              <w:t xml:space="preserve">(0.026) </w:t>
            </w:r>
          </w:p>
        </w:tc>
        <w:tc>
          <w:tcPr>
            <w:tcW w:w="0" w:type="auto"/>
            <w:hideMark/>
          </w:tcPr>
          <w:p w14:paraId="2B8A347D" w14:textId="77777777" w:rsidR="0058607C" w:rsidRPr="0058607C" w:rsidRDefault="0058607C" w:rsidP="0058607C">
            <w:pPr>
              <w:pStyle w:val="Table"/>
            </w:pPr>
            <w:r w:rsidRPr="0058607C">
              <w:t xml:space="preserve">(0.027) </w:t>
            </w:r>
          </w:p>
        </w:tc>
        <w:tc>
          <w:tcPr>
            <w:tcW w:w="0" w:type="auto"/>
            <w:hideMark/>
          </w:tcPr>
          <w:p w14:paraId="700C7B92" w14:textId="77777777" w:rsidR="0058607C" w:rsidRPr="0058607C" w:rsidRDefault="0058607C" w:rsidP="0058607C">
            <w:pPr>
              <w:pStyle w:val="Table"/>
            </w:pPr>
            <w:r w:rsidRPr="0058607C">
              <w:t xml:space="preserve">(0.076) </w:t>
            </w:r>
          </w:p>
        </w:tc>
      </w:tr>
      <w:tr w:rsidR="0058607C" w:rsidRPr="0058607C" w14:paraId="2BF2FBA7" w14:textId="77777777" w:rsidTr="00ED3861">
        <w:tc>
          <w:tcPr>
            <w:tcW w:w="0" w:type="auto"/>
            <w:hideMark/>
          </w:tcPr>
          <w:p w14:paraId="166AD2D0" w14:textId="77777777" w:rsidR="0058607C" w:rsidRPr="0058607C" w:rsidRDefault="0058607C" w:rsidP="0058607C">
            <w:pPr>
              <w:pStyle w:val="Table"/>
            </w:pPr>
            <w:r w:rsidRPr="0058607C">
              <w:t xml:space="preserve">labor </w:t>
            </w:r>
          </w:p>
        </w:tc>
        <w:tc>
          <w:tcPr>
            <w:tcW w:w="0" w:type="auto"/>
            <w:hideMark/>
          </w:tcPr>
          <w:p w14:paraId="1B263002" w14:textId="77777777" w:rsidR="0058607C" w:rsidRPr="0058607C" w:rsidRDefault="0058607C" w:rsidP="0058607C">
            <w:pPr>
              <w:pStyle w:val="Table"/>
            </w:pPr>
            <w:r w:rsidRPr="0058607C">
              <w:t xml:space="preserve">0.097*** </w:t>
            </w:r>
          </w:p>
        </w:tc>
        <w:tc>
          <w:tcPr>
            <w:tcW w:w="0" w:type="auto"/>
            <w:hideMark/>
          </w:tcPr>
          <w:p w14:paraId="230C8A48" w14:textId="77777777" w:rsidR="0058607C" w:rsidRPr="0058607C" w:rsidRDefault="0058607C" w:rsidP="0058607C">
            <w:pPr>
              <w:pStyle w:val="Table"/>
            </w:pPr>
            <w:r w:rsidRPr="0058607C">
              <w:t xml:space="preserve">0.086*** </w:t>
            </w:r>
          </w:p>
        </w:tc>
        <w:tc>
          <w:tcPr>
            <w:tcW w:w="0" w:type="auto"/>
            <w:hideMark/>
          </w:tcPr>
          <w:p w14:paraId="33219F8F" w14:textId="77777777" w:rsidR="0058607C" w:rsidRPr="0058607C" w:rsidRDefault="0058607C" w:rsidP="0058607C">
            <w:pPr>
              <w:pStyle w:val="Table"/>
            </w:pPr>
            <w:r w:rsidRPr="0058607C">
              <w:t xml:space="preserve">0.023 </w:t>
            </w:r>
          </w:p>
        </w:tc>
      </w:tr>
      <w:tr w:rsidR="0058607C" w:rsidRPr="0058607C" w14:paraId="07E47EEA" w14:textId="77777777" w:rsidTr="00ED3861">
        <w:tc>
          <w:tcPr>
            <w:tcW w:w="0" w:type="auto"/>
            <w:hideMark/>
          </w:tcPr>
          <w:p w14:paraId="23AD132E" w14:textId="77777777" w:rsidR="0058607C" w:rsidRPr="0058607C" w:rsidRDefault="0058607C" w:rsidP="0058607C">
            <w:pPr>
              <w:pStyle w:val="Table"/>
            </w:pPr>
          </w:p>
        </w:tc>
        <w:tc>
          <w:tcPr>
            <w:tcW w:w="0" w:type="auto"/>
            <w:hideMark/>
          </w:tcPr>
          <w:p w14:paraId="41C59990" w14:textId="77777777" w:rsidR="0058607C" w:rsidRPr="0058607C" w:rsidRDefault="0058607C" w:rsidP="0058607C">
            <w:pPr>
              <w:pStyle w:val="Table"/>
            </w:pPr>
            <w:r w:rsidRPr="0058607C">
              <w:t xml:space="preserve">(0.016) </w:t>
            </w:r>
          </w:p>
        </w:tc>
        <w:tc>
          <w:tcPr>
            <w:tcW w:w="0" w:type="auto"/>
            <w:hideMark/>
          </w:tcPr>
          <w:p w14:paraId="54A0F896" w14:textId="77777777" w:rsidR="0058607C" w:rsidRPr="0058607C" w:rsidRDefault="0058607C" w:rsidP="0058607C">
            <w:pPr>
              <w:pStyle w:val="Table"/>
            </w:pPr>
            <w:r w:rsidRPr="0058607C">
              <w:t xml:space="preserve">(0.017) </w:t>
            </w:r>
          </w:p>
        </w:tc>
        <w:tc>
          <w:tcPr>
            <w:tcW w:w="0" w:type="auto"/>
            <w:hideMark/>
          </w:tcPr>
          <w:p w14:paraId="3E6D7313" w14:textId="77777777" w:rsidR="0058607C" w:rsidRPr="0058607C" w:rsidRDefault="0058607C" w:rsidP="0058607C">
            <w:pPr>
              <w:pStyle w:val="Table"/>
            </w:pPr>
            <w:r w:rsidRPr="0058607C">
              <w:t xml:space="preserve">(0.042) </w:t>
            </w:r>
          </w:p>
        </w:tc>
      </w:tr>
      <w:tr w:rsidR="0058607C" w:rsidRPr="0058607C" w14:paraId="75FF1A51" w14:textId="77777777" w:rsidTr="00ED3861">
        <w:tc>
          <w:tcPr>
            <w:tcW w:w="0" w:type="auto"/>
            <w:hideMark/>
          </w:tcPr>
          <w:p w14:paraId="63E596C5" w14:textId="77777777" w:rsidR="0058607C" w:rsidRPr="0058607C" w:rsidRDefault="0058607C" w:rsidP="0058607C">
            <w:pPr>
              <w:pStyle w:val="Table"/>
            </w:pPr>
            <w:r w:rsidRPr="0058607C">
              <w:t xml:space="preserve">rep_d1 </w:t>
            </w:r>
          </w:p>
        </w:tc>
        <w:tc>
          <w:tcPr>
            <w:tcW w:w="0" w:type="auto"/>
            <w:hideMark/>
          </w:tcPr>
          <w:p w14:paraId="79D5F382" w14:textId="77777777" w:rsidR="0058607C" w:rsidRPr="0058607C" w:rsidRDefault="0058607C" w:rsidP="0058607C">
            <w:pPr>
              <w:pStyle w:val="Table"/>
            </w:pPr>
            <w:r w:rsidRPr="0058607C">
              <w:t xml:space="preserve">−0.043** </w:t>
            </w:r>
          </w:p>
        </w:tc>
        <w:tc>
          <w:tcPr>
            <w:tcW w:w="0" w:type="auto"/>
            <w:hideMark/>
          </w:tcPr>
          <w:p w14:paraId="1FEBAA4E" w14:textId="77777777" w:rsidR="0058607C" w:rsidRPr="0058607C" w:rsidRDefault="0058607C" w:rsidP="0058607C">
            <w:pPr>
              <w:pStyle w:val="Table"/>
            </w:pPr>
            <w:r w:rsidRPr="0058607C">
              <w:t xml:space="preserve">−0.038* </w:t>
            </w:r>
          </w:p>
        </w:tc>
        <w:tc>
          <w:tcPr>
            <w:tcW w:w="0" w:type="auto"/>
            <w:hideMark/>
          </w:tcPr>
          <w:p w14:paraId="2EF1315A" w14:textId="77777777" w:rsidR="0058607C" w:rsidRPr="0058607C" w:rsidRDefault="0058607C" w:rsidP="0058607C">
            <w:pPr>
              <w:pStyle w:val="Table"/>
            </w:pPr>
            <w:r w:rsidRPr="0058607C">
              <w:t xml:space="preserve">−0.003 </w:t>
            </w:r>
          </w:p>
        </w:tc>
      </w:tr>
      <w:tr w:rsidR="0058607C" w:rsidRPr="0058607C" w14:paraId="22F0A18D" w14:textId="77777777" w:rsidTr="00ED3861">
        <w:tc>
          <w:tcPr>
            <w:tcW w:w="0" w:type="auto"/>
            <w:hideMark/>
          </w:tcPr>
          <w:p w14:paraId="56A18059" w14:textId="77777777" w:rsidR="0058607C" w:rsidRPr="0058607C" w:rsidRDefault="0058607C" w:rsidP="0058607C">
            <w:pPr>
              <w:pStyle w:val="Table"/>
            </w:pPr>
          </w:p>
        </w:tc>
        <w:tc>
          <w:tcPr>
            <w:tcW w:w="0" w:type="auto"/>
            <w:hideMark/>
          </w:tcPr>
          <w:p w14:paraId="0CC5B7F8" w14:textId="77777777" w:rsidR="0058607C" w:rsidRPr="0058607C" w:rsidRDefault="0058607C" w:rsidP="0058607C">
            <w:pPr>
              <w:pStyle w:val="Table"/>
            </w:pPr>
            <w:r w:rsidRPr="0058607C">
              <w:t xml:space="preserve">(0.016) </w:t>
            </w:r>
          </w:p>
        </w:tc>
        <w:tc>
          <w:tcPr>
            <w:tcW w:w="0" w:type="auto"/>
            <w:hideMark/>
          </w:tcPr>
          <w:p w14:paraId="182F4C36" w14:textId="77777777" w:rsidR="0058607C" w:rsidRPr="0058607C" w:rsidRDefault="0058607C" w:rsidP="0058607C">
            <w:pPr>
              <w:pStyle w:val="Table"/>
            </w:pPr>
            <w:r w:rsidRPr="0058607C">
              <w:t xml:space="preserve">(0.016) </w:t>
            </w:r>
          </w:p>
        </w:tc>
        <w:tc>
          <w:tcPr>
            <w:tcW w:w="0" w:type="auto"/>
            <w:hideMark/>
          </w:tcPr>
          <w:p w14:paraId="698B600C" w14:textId="77777777" w:rsidR="0058607C" w:rsidRPr="0058607C" w:rsidRDefault="0058607C" w:rsidP="0058607C">
            <w:pPr>
              <w:pStyle w:val="Table"/>
            </w:pPr>
            <w:r w:rsidRPr="0058607C">
              <w:t xml:space="preserve">(0.047) </w:t>
            </w:r>
          </w:p>
        </w:tc>
      </w:tr>
      <w:tr w:rsidR="0058607C" w:rsidRPr="0058607C" w14:paraId="3C0D0B12" w14:textId="77777777" w:rsidTr="00ED3861">
        <w:tc>
          <w:tcPr>
            <w:tcW w:w="0" w:type="auto"/>
            <w:hideMark/>
          </w:tcPr>
          <w:p w14:paraId="04725500" w14:textId="77777777" w:rsidR="0058607C" w:rsidRPr="0058607C" w:rsidRDefault="0058607C" w:rsidP="0058607C">
            <w:pPr>
              <w:pStyle w:val="Table"/>
            </w:pPr>
            <w:r w:rsidRPr="0058607C">
              <w:t xml:space="preserve">rep_d2 </w:t>
            </w:r>
          </w:p>
        </w:tc>
        <w:tc>
          <w:tcPr>
            <w:tcW w:w="0" w:type="auto"/>
            <w:hideMark/>
          </w:tcPr>
          <w:p w14:paraId="31338C03" w14:textId="77777777" w:rsidR="0058607C" w:rsidRPr="0058607C" w:rsidRDefault="0058607C" w:rsidP="0058607C">
            <w:pPr>
              <w:pStyle w:val="Table"/>
            </w:pPr>
            <w:r w:rsidRPr="0058607C">
              <w:t xml:space="preserve">1.067*** </w:t>
            </w:r>
          </w:p>
        </w:tc>
        <w:tc>
          <w:tcPr>
            <w:tcW w:w="0" w:type="auto"/>
            <w:hideMark/>
          </w:tcPr>
          <w:p w14:paraId="218F0C9C" w14:textId="77777777" w:rsidR="0058607C" w:rsidRPr="0058607C" w:rsidRDefault="0058607C" w:rsidP="0058607C">
            <w:pPr>
              <w:pStyle w:val="Table"/>
            </w:pPr>
            <w:r w:rsidRPr="0058607C">
              <w:t xml:space="preserve">1.069*** </w:t>
            </w:r>
          </w:p>
        </w:tc>
        <w:tc>
          <w:tcPr>
            <w:tcW w:w="0" w:type="auto"/>
            <w:hideMark/>
          </w:tcPr>
          <w:p w14:paraId="07E37506" w14:textId="77777777" w:rsidR="0058607C" w:rsidRPr="0058607C" w:rsidRDefault="0058607C" w:rsidP="0058607C">
            <w:pPr>
              <w:pStyle w:val="Table"/>
            </w:pPr>
            <w:r w:rsidRPr="0058607C">
              <w:t xml:space="preserve">1.188*** </w:t>
            </w:r>
          </w:p>
        </w:tc>
      </w:tr>
      <w:tr w:rsidR="0058607C" w:rsidRPr="0058607C" w14:paraId="082AA600" w14:textId="77777777" w:rsidTr="00ED3861">
        <w:tc>
          <w:tcPr>
            <w:tcW w:w="0" w:type="auto"/>
            <w:hideMark/>
          </w:tcPr>
          <w:p w14:paraId="5B6E8B9A" w14:textId="77777777" w:rsidR="0058607C" w:rsidRPr="0058607C" w:rsidRDefault="0058607C" w:rsidP="0058607C">
            <w:pPr>
              <w:pStyle w:val="Table"/>
            </w:pPr>
          </w:p>
        </w:tc>
        <w:tc>
          <w:tcPr>
            <w:tcW w:w="0" w:type="auto"/>
            <w:hideMark/>
          </w:tcPr>
          <w:p w14:paraId="3AEE7986" w14:textId="77777777" w:rsidR="0058607C" w:rsidRPr="0058607C" w:rsidRDefault="0058607C" w:rsidP="0058607C">
            <w:pPr>
              <w:pStyle w:val="Table"/>
            </w:pPr>
            <w:r w:rsidRPr="0058607C">
              <w:t xml:space="preserve">(0.062) </w:t>
            </w:r>
          </w:p>
        </w:tc>
        <w:tc>
          <w:tcPr>
            <w:tcW w:w="0" w:type="auto"/>
            <w:hideMark/>
          </w:tcPr>
          <w:p w14:paraId="69B8D6B4" w14:textId="77777777" w:rsidR="0058607C" w:rsidRPr="0058607C" w:rsidRDefault="0058607C" w:rsidP="0058607C">
            <w:pPr>
              <w:pStyle w:val="Table"/>
            </w:pPr>
            <w:r w:rsidRPr="0058607C">
              <w:t xml:space="preserve">(0.062) </w:t>
            </w:r>
          </w:p>
        </w:tc>
        <w:tc>
          <w:tcPr>
            <w:tcW w:w="0" w:type="auto"/>
            <w:hideMark/>
          </w:tcPr>
          <w:p w14:paraId="7311AD1A" w14:textId="77777777" w:rsidR="0058607C" w:rsidRPr="0058607C" w:rsidRDefault="0058607C" w:rsidP="0058607C">
            <w:pPr>
              <w:pStyle w:val="Table"/>
            </w:pPr>
            <w:r w:rsidRPr="0058607C">
              <w:t xml:space="preserve">(0.320) </w:t>
            </w:r>
          </w:p>
        </w:tc>
      </w:tr>
      <w:tr w:rsidR="0058607C" w:rsidRPr="0058607C" w14:paraId="0D9A0F35" w14:textId="77777777" w:rsidTr="00ED3861">
        <w:tc>
          <w:tcPr>
            <w:tcW w:w="0" w:type="auto"/>
            <w:hideMark/>
          </w:tcPr>
          <w:p w14:paraId="672F02AC" w14:textId="77777777" w:rsidR="0058607C" w:rsidRPr="0058607C" w:rsidRDefault="0058607C" w:rsidP="0058607C">
            <w:pPr>
              <w:pStyle w:val="Table"/>
            </w:pPr>
            <w:proofErr w:type="spellStart"/>
            <w:r w:rsidRPr="0058607C">
              <w:t>lmaxpop</w:t>
            </w:r>
            <w:proofErr w:type="spellEnd"/>
            <w:r w:rsidRPr="0058607C">
              <w:t xml:space="preserve"> </w:t>
            </w:r>
          </w:p>
        </w:tc>
        <w:tc>
          <w:tcPr>
            <w:tcW w:w="0" w:type="auto"/>
            <w:hideMark/>
          </w:tcPr>
          <w:p w14:paraId="118674ED" w14:textId="77777777" w:rsidR="0058607C" w:rsidRPr="0058607C" w:rsidRDefault="0058607C" w:rsidP="0058607C">
            <w:pPr>
              <w:pStyle w:val="Table"/>
            </w:pPr>
            <w:r w:rsidRPr="0058607C">
              <w:t xml:space="preserve">0.004 </w:t>
            </w:r>
          </w:p>
        </w:tc>
        <w:tc>
          <w:tcPr>
            <w:tcW w:w="0" w:type="auto"/>
            <w:hideMark/>
          </w:tcPr>
          <w:p w14:paraId="6E4065E9" w14:textId="77777777" w:rsidR="0058607C" w:rsidRPr="0058607C" w:rsidRDefault="0058607C" w:rsidP="0058607C">
            <w:pPr>
              <w:pStyle w:val="Table"/>
            </w:pPr>
          </w:p>
        </w:tc>
        <w:tc>
          <w:tcPr>
            <w:tcW w:w="0" w:type="auto"/>
            <w:hideMark/>
          </w:tcPr>
          <w:p w14:paraId="3792963A" w14:textId="77777777" w:rsidR="0058607C" w:rsidRPr="0058607C" w:rsidRDefault="0058607C" w:rsidP="0058607C">
            <w:pPr>
              <w:pStyle w:val="Table"/>
              <w:rPr>
                <w:szCs w:val="20"/>
              </w:rPr>
            </w:pPr>
          </w:p>
        </w:tc>
      </w:tr>
      <w:tr w:rsidR="0058607C" w:rsidRPr="0058607C" w14:paraId="0C6D44DB" w14:textId="77777777" w:rsidTr="00ED3861">
        <w:tc>
          <w:tcPr>
            <w:tcW w:w="0" w:type="auto"/>
            <w:hideMark/>
          </w:tcPr>
          <w:p w14:paraId="6A461973" w14:textId="77777777" w:rsidR="0058607C" w:rsidRPr="0058607C" w:rsidRDefault="0058607C" w:rsidP="0058607C">
            <w:pPr>
              <w:pStyle w:val="Table"/>
              <w:rPr>
                <w:szCs w:val="20"/>
              </w:rPr>
            </w:pPr>
          </w:p>
        </w:tc>
        <w:tc>
          <w:tcPr>
            <w:tcW w:w="0" w:type="auto"/>
            <w:hideMark/>
          </w:tcPr>
          <w:p w14:paraId="1E4B4FA2" w14:textId="77777777" w:rsidR="0058607C" w:rsidRPr="0058607C" w:rsidRDefault="0058607C" w:rsidP="0058607C">
            <w:pPr>
              <w:pStyle w:val="Table"/>
            </w:pPr>
            <w:r w:rsidRPr="0058607C">
              <w:t xml:space="preserve">(0.004) </w:t>
            </w:r>
          </w:p>
        </w:tc>
        <w:tc>
          <w:tcPr>
            <w:tcW w:w="0" w:type="auto"/>
            <w:hideMark/>
          </w:tcPr>
          <w:p w14:paraId="4A3AC12F" w14:textId="77777777" w:rsidR="0058607C" w:rsidRPr="0058607C" w:rsidRDefault="0058607C" w:rsidP="0058607C">
            <w:pPr>
              <w:pStyle w:val="Table"/>
            </w:pPr>
          </w:p>
        </w:tc>
        <w:tc>
          <w:tcPr>
            <w:tcW w:w="0" w:type="auto"/>
            <w:hideMark/>
          </w:tcPr>
          <w:p w14:paraId="4B11FEEA" w14:textId="77777777" w:rsidR="0058607C" w:rsidRPr="0058607C" w:rsidRDefault="0058607C" w:rsidP="0058607C">
            <w:pPr>
              <w:pStyle w:val="Table"/>
              <w:rPr>
                <w:szCs w:val="20"/>
              </w:rPr>
            </w:pPr>
          </w:p>
        </w:tc>
      </w:tr>
      <w:tr w:rsidR="0058607C" w:rsidRPr="0058607C" w14:paraId="5D7751EB" w14:textId="77777777" w:rsidTr="00ED3861">
        <w:tc>
          <w:tcPr>
            <w:tcW w:w="0" w:type="auto"/>
            <w:hideMark/>
          </w:tcPr>
          <w:p w14:paraId="56F743F9" w14:textId="77777777" w:rsidR="0058607C" w:rsidRPr="0058607C" w:rsidRDefault="0058607C" w:rsidP="0058607C">
            <w:pPr>
              <w:pStyle w:val="Table"/>
            </w:pPr>
            <w:proofErr w:type="spellStart"/>
            <w:r w:rsidRPr="0058607C">
              <w:t>vdem_free_express</w:t>
            </w:r>
            <w:proofErr w:type="spellEnd"/>
            <w:r w:rsidRPr="0058607C">
              <w:t xml:space="preserve"> </w:t>
            </w:r>
          </w:p>
        </w:tc>
        <w:tc>
          <w:tcPr>
            <w:tcW w:w="0" w:type="auto"/>
            <w:hideMark/>
          </w:tcPr>
          <w:p w14:paraId="66F78D0F" w14:textId="77777777" w:rsidR="0058607C" w:rsidRPr="0058607C" w:rsidRDefault="0058607C" w:rsidP="0058607C">
            <w:pPr>
              <w:pStyle w:val="Table"/>
            </w:pPr>
          </w:p>
        </w:tc>
        <w:tc>
          <w:tcPr>
            <w:tcW w:w="0" w:type="auto"/>
            <w:hideMark/>
          </w:tcPr>
          <w:p w14:paraId="41EB5DFA" w14:textId="77777777" w:rsidR="0058607C" w:rsidRPr="0058607C" w:rsidRDefault="0058607C" w:rsidP="0058607C">
            <w:pPr>
              <w:pStyle w:val="Table"/>
            </w:pPr>
            <w:r w:rsidRPr="0058607C">
              <w:t xml:space="preserve">−0.038 </w:t>
            </w:r>
          </w:p>
        </w:tc>
        <w:tc>
          <w:tcPr>
            <w:tcW w:w="0" w:type="auto"/>
            <w:hideMark/>
          </w:tcPr>
          <w:p w14:paraId="7D811E60" w14:textId="77777777" w:rsidR="0058607C" w:rsidRPr="0058607C" w:rsidRDefault="0058607C" w:rsidP="0058607C">
            <w:pPr>
              <w:pStyle w:val="Table"/>
            </w:pPr>
            <w:r w:rsidRPr="0058607C">
              <w:t xml:space="preserve">−0.051 </w:t>
            </w:r>
          </w:p>
        </w:tc>
      </w:tr>
      <w:tr w:rsidR="0058607C" w:rsidRPr="0058607C" w14:paraId="23D0FB00" w14:textId="77777777" w:rsidTr="00ED3861">
        <w:tc>
          <w:tcPr>
            <w:tcW w:w="0" w:type="auto"/>
            <w:hideMark/>
          </w:tcPr>
          <w:p w14:paraId="458E86C0" w14:textId="77777777" w:rsidR="0058607C" w:rsidRPr="0058607C" w:rsidRDefault="0058607C" w:rsidP="0058607C">
            <w:pPr>
              <w:pStyle w:val="Table"/>
            </w:pPr>
          </w:p>
        </w:tc>
        <w:tc>
          <w:tcPr>
            <w:tcW w:w="0" w:type="auto"/>
            <w:hideMark/>
          </w:tcPr>
          <w:p w14:paraId="07D4608D" w14:textId="77777777" w:rsidR="0058607C" w:rsidRPr="0058607C" w:rsidRDefault="0058607C" w:rsidP="0058607C">
            <w:pPr>
              <w:pStyle w:val="Table"/>
              <w:rPr>
                <w:szCs w:val="20"/>
              </w:rPr>
            </w:pPr>
          </w:p>
        </w:tc>
        <w:tc>
          <w:tcPr>
            <w:tcW w:w="0" w:type="auto"/>
            <w:hideMark/>
          </w:tcPr>
          <w:p w14:paraId="7988AACE" w14:textId="77777777" w:rsidR="0058607C" w:rsidRPr="0058607C" w:rsidRDefault="0058607C" w:rsidP="0058607C">
            <w:pPr>
              <w:pStyle w:val="Table"/>
            </w:pPr>
            <w:r w:rsidRPr="0058607C">
              <w:t xml:space="preserve">(0.065) </w:t>
            </w:r>
          </w:p>
        </w:tc>
        <w:tc>
          <w:tcPr>
            <w:tcW w:w="0" w:type="auto"/>
            <w:hideMark/>
          </w:tcPr>
          <w:p w14:paraId="0B0D99C6" w14:textId="77777777" w:rsidR="0058607C" w:rsidRPr="0058607C" w:rsidRDefault="0058607C" w:rsidP="0058607C">
            <w:pPr>
              <w:pStyle w:val="Table"/>
            </w:pPr>
            <w:r w:rsidRPr="0058607C">
              <w:t xml:space="preserve">(0.177) </w:t>
            </w:r>
          </w:p>
        </w:tc>
      </w:tr>
      <w:tr w:rsidR="0058607C" w:rsidRPr="0058607C" w14:paraId="6321B00E" w14:textId="77777777" w:rsidTr="00ED3861">
        <w:tc>
          <w:tcPr>
            <w:tcW w:w="0" w:type="auto"/>
            <w:hideMark/>
          </w:tcPr>
          <w:p w14:paraId="233A0013" w14:textId="77777777" w:rsidR="0058607C" w:rsidRPr="0058607C" w:rsidRDefault="0058607C" w:rsidP="0058607C">
            <w:pPr>
              <w:pStyle w:val="Table"/>
            </w:pPr>
            <w:proofErr w:type="spellStart"/>
            <w:r w:rsidRPr="0058607C">
              <w:t>vdem_free_assoc</w:t>
            </w:r>
            <w:proofErr w:type="spellEnd"/>
            <w:r w:rsidRPr="0058607C">
              <w:t xml:space="preserve"> </w:t>
            </w:r>
          </w:p>
        </w:tc>
        <w:tc>
          <w:tcPr>
            <w:tcW w:w="0" w:type="auto"/>
            <w:hideMark/>
          </w:tcPr>
          <w:p w14:paraId="0321A0EA" w14:textId="77777777" w:rsidR="0058607C" w:rsidRPr="0058607C" w:rsidRDefault="0058607C" w:rsidP="0058607C">
            <w:pPr>
              <w:pStyle w:val="Table"/>
            </w:pPr>
          </w:p>
        </w:tc>
        <w:tc>
          <w:tcPr>
            <w:tcW w:w="0" w:type="auto"/>
            <w:hideMark/>
          </w:tcPr>
          <w:p w14:paraId="3C26D37A" w14:textId="77777777" w:rsidR="0058607C" w:rsidRPr="0058607C" w:rsidRDefault="0058607C" w:rsidP="0058607C">
            <w:pPr>
              <w:pStyle w:val="Table"/>
            </w:pPr>
            <w:r w:rsidRPr="0058607C">
              <w:t xml:space="preserve">0.088 </w:t>
            </w:r>
          </w:p>
        </w:tc>
        <w:tc>
          <w:tcPr>
            <w:tcW w:w="0" w:type="auto"/>
            <w:hideMark/>
          </w:tcPr>
          <w:p w14:paraId="388BB814" w14:textId="77777777" w:rsidR="0058607C" w:rsidRPr="0058607C" w:rsidRDefault="0058607C" w:rsidP="0058607C">
            <w:pPr>
              <w:pStyle w:val="Table"/>
            </w:pPr>
            <w:r w:rsidRPr="0058607C">
              <w:t xml:space="preserve">0.060 </w:t>
            </w:r>
          </w:p>
        </w:tc>
      </w:tr>
      <w:tr w:rsidR="0058607C" w:rsidRPr="0058607C" w14:paraId="275F1650" w14:textId="77777777" w:rsidTr="00ED3861">
        <w:tc>
          <w:tcPr>
            <w:tcW w:w="0" w:type="auto"/>
            <w:hideMark/>
          </w:tcPr>
          <w:p w14:paraId="1E6BEC4B" w14:textId="77777777" w:rsidR="0058607C" w:rsidRPr="0058607C" w:rsidRDefault="0058607C" w:rsidP="0058607C">
            <w:pPr>
              <w:pStyle w:val="Table"/>
            </w:pPr>
          </w:p>
        </w:tc>
        <w:tc>
          <w:tcPr>
            <w:tcW w:w="0" w:type="auto"/>
            <w:hideMark/>
          </w:tcPr>
          <w:p w14:paraId="2D54BF9B" w14:textId="77777777" w:rsidR="0058607C" w:rsidRPr="0058607C" w:rsidRDefault="0058607C" w:rsidP="0058607C">
            <w:pPr>
              <w:pStyle w:val="Table"/>
              <w:rPr>
                <w:szCs w:val="20"/>
              </w:rPr>
            </w:pPr>
          </w:p>
        </w:tc>
        <w:tc>
          <w:tcPr>
            <w:tcW w:w="0" w:type="auto"/>
            <w:hideMark/>
          </w:tcPr>
          <w:p w14:paraId="2747664A" w14:textId="77777777" w:rsidR="0058607C" w:rsidRPr="0058607C" w:rsidRDefault="0058607C" w:rsidP="0058607C">
            <w:pPr>
              <w:pStyle w:val="Table"/>
            </w:pPr>
            <w:r w:rsidRPr="0058607C">
              <w:t xml:space="preserve">(0.068) </w:t>
            </w:r>
          </w:p>
        </w:tc>
        <w:tc>
          <w:tcPr>
            <w:tcW w:w="0" w:type="auto"/>
            <w:hideMark/>
          </w:tcPr>
          <w:p w14:paraId="792BFB92" w14:textId="77777777" w:rsidR="0058607C" w:rsidRPr="0058607C" w:rsidRDefault="0058607C" w:rsidP="0058607C">
            <w:pPr>
              <w:pStyle w:val="Table"/>
            </w:pPr>
            <w:r w:rsidRPr="0058607C">
              <w:t xml:space="preserve">(0.176) </w:t>
            </w:r>
          </w:p>
        </w:tc>
      </w:tr>
      <w:tr w:rsidR="0058607C" w:rsidRPr="0058607C" w14:paraId="50CAB1D3" w14:textId="77777777" w:rsidTr="00ED3861">
        <w:tc>
          <w:tcPr>
            <w:tcW w:w="0" w:type="auto"/>
            <w:hideMark/>
          </w:tcPr>
          <w:p w14:paraId="05E7C1B9" w14:textId="77777777" w:rsidR="0058607C" w:rsidRPr="0058607C" w:rsidRDefault="0058607C" w:rsidP="0058607C">
            <w:pPr>
              <w:pStyle w:val="Table"/>
            </w:pPr>
            <w:proofErr w:type="spellStart"/>
            <w:r w:rsidRPr="0058607C">
              <w:t>num_actors</w:t>
            </w:r>
            <w:proofErr w:type="spellEnd"/>
            <w:r w:rsidRPr="0058607C">
              <w:t xml:space="preserve"> </w:t>
            </w:r>
          </w:p>
        </w:tc>
        <w:tc>
          <w:tcPr>
            <w:tcW w:w="0" w:type="auto"/>
            <w:hideMark/>
          </w:tcPr>
          <w:p w14:paraId="26FF94B3" w14:textId="77777777" w:rsidR="0058607C" w:rsidRPr="0058607C" w:rsidRDefault="0058607C" w:rsidP="0058607C">
            <w:pPr>
              <w:pStyle w:val="Table"/>
            </w:pPr>
          </w:p>
        </w:tc>
        <w:tc>
          <w:tcPr>
            <w:tcW w:w="0" w:type="auto"/>
            <w:hideMark/>
          </w:tcPr>
          <w:p w14:paraId="35F85D3C" w14:textId="77777777" w:rsidR="0058607C" w:rsidRPr="0058607C" w:rsidRDefault="0058607C" w:rsidP="0058607C">
            <w:pPr>
              <w:pStyle w:val="Table"/>
            </w:pPr>
            <w:r w:rsidRPr="0058607C">
              <w:t xml:space="preserve">0.031* </w:t>
            </w:r>
          </w:p>
        </w:tc>
        <w:tc>
          <w:tcPr>
            <w:tcW w:w="0" w:type="auto"/>
            <w:hideMark/>
          </w:tcPr>
          <w:p w14:paraId="141DA835" w14:textId="77777777" w:rsidR="0058607C" w:rsidRPr="0058607C" w:rsidRDefault="0058607C" w:rsidP="0058607C">
            <w:pPr>
              <w:pStyle w:val="Table"/>
            </w:pPr>
          </w:p>
        </w:tc>
      </w:tr>
      <w:tr w:rsidR="0058607C" w:rsidRPr="0058607C" w14:paraId="1D1AF7C4" w14:textId="77777777" w:rsidTr="00ED3861">
        <w:tc>
          <w:tcPr>
            <w:tcW w:w="0" w:type="auto"/>
            <w:hideMark/>
          </w:tcPr>
          <w:p w14:paraId="0B14CAD1" w14:textId="77777777" w:rsidR="0058607C" w:rsidRPr="0058607C" w:rsidRDefault="0058607C" w:rsidP="0058607C">
            <w:pPr>
              <w:pStyle w:val="Table"/>
              <w:rPr>
                <w:szCs w:val="20"/>
              </w:rPr>
            </w:pPr>
          </w:p>
        </w:tc>
        <w:tc>
          <w:tcPr>
            <w:tcW w:w="0" w:type="auto"/>
            <w:hideMark/>
          </w:tcPr>
          <w:p w14:paraId="37B55B44" w14:textId="77777777" w:rsidR="0058607C" w:rsidRPr="0058607C" w:rsidRDefault="0058607C" w:rsidP="0058607C">
            <w:pPr>
              <w:pStyle w:val="Table"/>
              <w:rPr>
                <w:szCs w:val="20"/>
              </w:rPr>
            </w:pPr>
          </w:p>
        </w:tc>
        <w:tc>
          <w:tcPr>
            <w:tcW w:w="0" w:type="auto"/>
            <w:hideMark/>
          </w:tcPr>
          <w:p w14:paraId="437B010A" w14:textId="77777777" w:rsidR="0058607C" w:rsidRPr="0058607C" w:rsidRDefault="0058607C" w:rsidP="0058607C">
            <w:pPr>
              <w:pStyle w:val="Table"/>
            </w:pPr>
            <w:r w:rsidRPr="0058607C">
              <w:t xml:space="preserve">(0.013) </w:t>
            </w:r>
          </w:p>
        </w:tc>
        <w:tc>
          <w:tcPr>
            <w:tcW w:w="0" w:type="auto"/>
            <w:hideMark/>
          </w:tcPr>
          <w:p w14:paraId="60E3C575" w14:textId="77777777" w:rsidR="0058607C" w:rsidRPr="0058607C" w:rsidRDefault="0058607C" w:rsidP="0058607C">
            <w:pPr>
              <w:pStyle w:val="Table"/>
            </w:pPr>
          </w:p>
        </w:tc>
      </w:tr>
      <w:tr w:rsidR="0058607C" w:rsidRPr="0058607C" w14:paraId="076548F5" w14:textId="77777777" w:rsidTr="00ED3861">
        <w:tc>
          <w:tcPr>
            <w:tcW w:w="0" w:type="auto"/>
            <w:hideMark/>
          </w:tcPr>
          <w:p w14:paraId="2E9FE103" w14:textId="77777777" w:rsidR="0058607C" w:rsidRPr="0058607C" w:rsidRDefault="0058607C" w:rsidP="0058607C">
            <w:pPr>
              <w:pStyle w:val="Table"/>
            </w:pPr>
            <w:proofErr w:type="spellStart"/>
            <w:r w:rsidRPr="0058607C">
              <w:t>protest_size</w:t>
            </w:r>
            <w:proofErr w:type="spellEnd"/>
            <w:r w:rsidRPr="0058607C">
              <w:t xml:space="preserve"> </w:t>
            </w:r>
          </w:p>
        </w:tc>
        <w:tc>
          <w:tcPr>
            <w:tcW w:w="0" w:type="auto"/>
            <w:hideMark/>
          </w:tcPr>
          <w:p w14:paraId="4687FC84" w14:textId="77777777" w:rsidR="0058607C" w:rsidRPr="0058607C" w:rsidRDefault="0058607C" w:rsidP="0058607C">
            <w:pPr>
              <w:pStyle w:val="Table"/>
            </w:pPr>
          </w:p>
        </w:tc>
        <w:tc>
          <w:tcPr>
            <w:tcW w:w="0" w:type="auto"/>
            <w:hideMark/>
          </w:tcPr>
          <w:p w14:paraId="69EF3848" w14:textId="77777777" w:rsidR="0058607C" w:rsidRPr="0058607C" w:rsidRDefault="0058607C" w:rsidP="0058607C">
            <w:pPr>
              <w:pStyle w:val="Table"/>
              <w:rPr>
                <w:szCs w:val="20"/>
              </w:rPr>
            </w:pPr>
          </w:p>
        </w:tc>
        <w:tc>
          <w:tcPr>
            <w:tcW w:w="0" w:type="auto"/>
            <w:hideMark/>
          </w:tcPr>
          <w:p w14:paraId="194F0451" w14:textId="77777777" w:rsidR="0058607C" w:rsidRPr="0058607C" w:rsidRDefault="0058607C" w:rsidP="0058607C">
            <w:pPr>
              <w:pStyle w:val="Table"/>
            </w:pPr>
            <w:r w:rsidRPr="0058607C">
              <w:t xml:space="preserve">0.015 </w:t>
            </w:r>
          </w:p>
        </w:tc>
      </w:tr>
      <w:tr w:rsidR="0058607C" w:rsidRPr="0058607C" w14:paraId="4EC3254B" w14:textId="77777777" w:rsidTr="00ED3861">
        <w:tc>
          <w:tcPr>
            <w:tcW w:w="0" w:type="auto"/>
            <w:hideMark/>
          </w:tcPr>
          <w:p w14:paraId="53AC94F4" w14:textId="77777777" w:rsidR="0058607C" w:rsidRPr="0058607C" w:rsidRDefault="0058607C" w:rsidP="0058607C">
            <w:pPr>
              <w:pStyle w:val="Table"/>
            </w:pPr>
          </w:p>
        </w:tc>
        <w:tc>
          <w:tcPr>
            <w:tcW w:w="0" w:type="auto"/>
            <w:hideMark/>
          </w:tcPr>
          <w:p w14:paraId="1EDB2617" w14:textId="77777777" w:rsidR="0058607C" w:rsidRPr="0058607C" w:rsidRDefault="0058607C" w:rsidP="0058607C">
            <w:pPr>
              <w:pStyle w:val="Table"/>
              <w:rPr>
                <w:szCs w:val="20"/>
              </w:rPr>
            </w:pPr>
          </w:p>
        </w:tc>
        <w:tc>
          <w:tcPr>
            <w:tcW w:w="0" w:type="auto"/>
            <w:hideMark/>
          </w:tcPr>
          <w:p w14:paraId="585104D7" w14:textId="77777777" w:rsidR="0058607C" w:rsidRPr="0058607C" w:rsidRDefault="0058607C" w:rsidP="0058607C">
            <w:pPr>
              <w:pStyle w:val="Table"/>
              <w:rPr>
                <w:szCs w:val="20"/>
              </w:rPr>
            </w:pPr>
          </w:p>
        </w:tc>
        <w:tc>
          <w:tcPr>
            <w:tcW w:w="0" w:type="auto"/>
            <w:hideMark/>
          </w:tcPr>
          <w:p w14:paraId="373386B2" w14:textId="77777777" w:rsidR="0058607C" w:rsidRPr="0058607C" w:rsidRDefault="0058607C" w:rsidP="0058607C">
            <w:pPr>
              <w:pStyle w:val="Table"/>
            </w:pPr>
            <w:r w:rsidRPr="0058607C">
              <w:t xml:space="preserve">(0.019) </w:t>
            </w:r>
          </w:p>
        </w:tc>
      </w:tr>
      <w:tr w:rsidR="0058607C" w:rsidRPr="0058607C" w14:paraId="2A393E6D" w14:textId="77777777" w:rsidTr="00ED3861">
        <w:tc>
          <w:tcPr>
            <w:tcW w:w="0" w:type="auto"/>
            <w:hideMark/>
          </w:tcPr>
          <w:p w14:paraId="2F7A84CA" w14:textId="77777777" w:rsidR="0058607C" w:rsidRPr="0058607C" w:rsidRDefault="0058607C" w:rsidP="0058607C">
            <w:pPr>
              <w:pStyle w:val="Table"/>
            </w:pPr>
            <w:proofErr w:type="spellStart"/>
            <w:r w:rsidRPr="0058607C">
              <w:t>Num.Obs</w:t>
            </w:r>
            <w:proofErr w:type="spellEnd"/>
            <w:r w:rsidRPr="0058607C">
              <w:t xml:space="preserve">. </w:t>
            </w:r>
          </w:p>
        </w:tc>
        <w:tc>
          <w:tcPr>
            <w:tcW w:w="0" w:type="auto"/>
            <w:hideMark/>
          </w:tcPr>
          <w:p w14:paraId="0A450B5C" w14:textId="77777777" w:rsidR="0058607C" w:rsidRPr="0058607C" w:rsidRDefault="0058607C" w:rsidP="0058607C">
            <w:pPr>
              <w:pStyle w:val="Table"/>
            </w:pPr>
            <w:r w:rsidRPr="0058607C">
              <w:t xml:space="preserve">26526 </w:t>
            </w:r>
          </w:p>
        </w:tc>
        <w:tc>
          <w:tcPr>
            <w:tcW w:w="0" w:type="auto"/>
            <w:hideMark/>
          </w:tcPr>
          <w:p w14:paraId="15D170F6" w14:textId="77777777" w:rsidR="0058607C" w:rsidRPr="0058607C" w:rsidRDefault="0058607C" w:rsidP="0058607C">
            <w:pPr>
              <w:pStyle w:val="Table"/>
            </w:pPr>
            <w:r w:rsidRPr="0058607C">
              <w:t xml:space="preserve">26347 </w:t>
            </w:r>
          </w:p>
        </w:tc>
        <w:tc>
          <w:tcPr>
            <w:tcW w:w="0" w:type="auto"/>
            <w:hideMark/>
          </w:tcPr>
          <w:p w14:paraId="1EE74B1C" w14:textId="77777777" w:rsidR="0058607C" w:rsidRPr="0058607C" w:rsidRDefault="0058607C" w:rsidP="0058607C">
            <w:pPr>
              <w:pStyle w:val="Table"/>
            </w:pPr>
            <w:r w:rsidRPr="0058607C">
              <w:t xml:space="preserve">4250 </w:t>
            </w:r>
          </w:p>
        </w:tc>
      </w:tr>
      <w:tr w:rsidR="0058607C" w:rsidRPr="0058607C" w14:paraId="31B3FC43" w14:textId="77777777" w:rsidTr="00ED3861">
        <w:tc>
          <w:tcPr>
            <w:tcW w:w="0" w:type="auto"/>
            <w:hideMark/>
          </w:tcPr>
          <w:p w14:paraId="711C997C" w14:textId="77777777" w:rsidR="0058607C" w:rsidRPr="0058607C" w:rsidRDefault="0058607C" w:rsidP="0058607C">
            <w:pPr>
              <w:pStyle w:val="Table"/>
            </w:pPr>
            <w:r w:rsidRPr="0058607C">
              <w:t xml:space="preserve">AIC </w:t>
            </w:r>
          </w:p>
        </w:tc>
        <w:tc>
          <w:tcPr>
            <w:tcW w:w="0" w:type="auto"/>
            <w:hideMark/>
          </w:tcPr>
          <w:p w14:paraId="71392B98" w14:textId="77777777" w:rsidR="0058607C" w:rsidRPr="0058607C" w:rsidRDefault="0058607C" w:rsidP="0058607C">
            <w:pPr>
              <w:pStyle w:val="Table"/>
            </w:pPr>
            <w:r w:rsidRPr="0058607C">
              <w:t xml:space="preserve">58394.6 </w:t>
            </w:r>
          </w:p>
        </w:tc>
        <w:tc>
          <w:tcPr>
            <w:tcW w:w="0" w:type="auto"/>
            <w:hideMark/>
          </w:tcPr>
          <w:p w14:paraId="394A68AB" w14:textId="77777777" w:rsidR="0058607C" w:rsidRPr="0058607C" w:rsidRDefault="0058607C" w:rsidP="0058607C">
            <w:pPr>
              <w:pStyle w:val="Table"/>
            </w:pPr>
            <w:r w:rsidRPr="0058607C">
              <w:t xml:space="preserve">58048.9 </w:t>
            </w:r>
          </w:p>
        </w:tc>
        <w:tc>
          <w:tcPr>
            <w:tcW w:w="0" w:type="auto"/>
            <w:hideMark/>
          </w:tcPr>
          <w:p w14:paraId="769E4B19" w14:textId="77777777" w:rsidR="0058607C" w:rsidRPr="0058607C" w:rsidRDefault="0058607C" w:rsidP="0058607C">
            <w:pPr>
              <w:pStyle w:val="Table"/>
            </w:pPr>
            <w:r w:rsidRPr="0058607C">
              <w:t xml:space="preserve">8762.7 </w:t>
            </w:r>
          </w:p>
        </w:tc>
      </w:tr>
      <w:tr w:rsidR="0058607C" w:rsidRPr="0058607C" w14:paraId="4B90EC1D" w14:textId="77777777" w:rsidTr="00ED3861">
        <w:tc>
          <w:tcPr>
            <w:tcW w:w="0" w:type="auto"/>
            <w:hideMark/>
          </w:tcPr>
          <w:p w14:paraId="60E16BAE" w14:textId="77777777" w:rsidR="0058607C" w:rsidRPr="0058607C" w:rsidRDefault="0058607C" w:rsidP="0058607C">
            <w:pPr>
              <w:pStyle w:val="Table"/>
            </w:pPr>
            <w:r w:rsidRPr="0058607C">
              <w:t xml:space="preserve">BIC </w:t>
            </w:r>
          </w:p>
        </w:tc>
        <w:tc>
          <w:tcPr>
            <w:tcW w:w="0" w:type="auto"/>
            <w:hideMark/>
          </w:tcPr>
          <w:p w14:paraId="42ECEE24" w14:textId="77777777" w:rsidR="0058607C" w:rsidRPr="0058607C" w:rsidRDefault="0058607C" w:rsidP="0058607C">
            <w:pPr>
              <w:pStyle w:val="Table"/>
            </w:pPr>
            <w:r w:rsidRPr="0058607C">
              <w:t xml:space="preserve">58476.5 </w:t>
            </w:r>
          </w:p>
        </w:tc>
        <w:tc>
          <w:tcPr>
            <w:tcW w:w="0" w:type="auto"/>
            <w:hideMark/>
          </w:tcPr>
          <w:p w14:paraId="1678C58E" w14:textId="77777777" w:rsidR="0058607C" w:rsidRPr="0058607C" w:rsidRDefault="0058607C" w:rsidP="0058607C">
            <w:pPr>
              <w:pStyle w:val="Table"/>
            </w:pPr>
            <w:r w:rsidRPr="0058607C">
              <w:t xml:space="preserve">58147.1 </w:t>
            </w:r>
          </w:p>
        </w:tc>
        <w:tc>
          <w:tcPr>
            <w:tcW w:w="0" w:type="auto"/>
            <w:hideMark/>
          </w:tcPr>
          <w:p w14:paraId="323F9055" w14:textId="77777777" w:rsidR="0058607C" w:rsidRPr="0058607C" w:rsidRDefault="0058607C" w:rsidP="0058607C">
            <w:pPr>
              <w:pStyle w:val="Table"/>
            </w:pPr>
            <w:r w:rsidRPr="0058607C">
              <w:t xml:space="preserve">8838.9 </w:t>
            </w:r>
          </w:p>
        </w:tc>
      </w:tr>
      <w:tr w:rsidR="0058607C" w:rsidRPr="0058607C" w14:paraId="21C37E9D" w14:textId="77777777" w:rsidTr="00ED3861">
        <w:tc>
          <w:tcPr>
            <w:tcW w:w="0" w:type="auto"/>
            <w:hideMark/>
          </w:tcPr>
          <w:p w14:paraId="11BEE935" w14:textId="77777777" w:rsidR="0058607C" w:rsidRPr="0058607C" w:rsidRDefault="0058607C" w:rsidP="0058607C">
            <w:pPr>
              <w:pStyle w:val="Table"/>
            </w:pPr>
            <w:proofErr w:type="spellStart"/>
            <w:r w:rsidRPr="0058607C">
              <w:t>Log.Lik</w:t>
            </w:r>
            <w:proofErr w:type="spellEnd"/>
            <w:r w:rsidRPr="0058607C">
              <w:t xml:space="preserve">. </w:t>
            </w:r>
          </w:p>
        </w:tc>
        <w:tc>
          <w:tcPr>
            <w:tcW w:w="0" w:type="auto"/>
            <w:hideMark/>
          </w:tcPr>
          <w:p w14:paraId="64055378" w14:textId="77777777" w:rsidR="0058607C" w:rsidRPr="0058607C" w:rsidRDefault="0058607C" w:rsidP="0058607C">
            <w:pPr>
              <w:pStyle w:val="Table"/>
            </w:pPr>
            <w:r w:rsidRPr="0058607C">
              <w:t xml:space="preserve">−29187.318 </w:t>
            </w:r>
          </w:p>
        </w:tc>
        <w:tc>
          <w:tcPr>
            <w:tcW w:w="0" w:type="auto"/>
            <w:hideMark/>
          </w:tcPr>
          <w:p w14:paraId="3B600BCB" w14:textId="77777777" w:rsidR="0058607C" w:rsidRPr="0058607C" w:rsidRDefault="0058607C" w:rsidP="0058607C">
            <w:pPr>
              <w:pStyle w:val="Table"/>
            </w:pPr>
            <w:r w:rsidRPr="0058607C">
              <w:t xml:space="preserve">−29012.457 </w:t>
            </w:r>
          </w:p>
        </w:tc>
        <w:tc>
          <w:tcPr>
            <w:tcW w:w="0" w:type="auto"/>
            <w:hideMark/>
          </w:tcPr>
          <w:p w14:paraId="6EB1457B" w14:textId="77777777" w:rsidR="0058607C" w:rsidRPr="0058607C" w:rsidRDefault="0058607C" w:rsidP="0058607C">
            <w:pPr>
              <w:pStyle w:val="Table"/>
            </w:pPr>
            <w:r w:rsidRPr="0058607C">
              <w:t xml:space="preserve">−4369.328 </w:t>
            </w:r>
          </w:p>
        </w:tc>
      </w:tr>
      <w:tr w:rsidR="0058607C" w:rsidRPr="0058607C" w14:paraId="7F054B7B" w14:textId="77777777" w:rsidTr="00ED3861">
        <w:tc>
          <w:tcPr>
            <w:tcW w:w="0" w:type="auto"/>
            <w:hideMark/>
          </w:tcPr>
          <w:p w14:paraId="63DD1B7C" w14:textId="77777777" w:rsidR="0058607C" w:rsidRPr="0058607C" w:rsidRDefault="0058607C" w:rsidP="0058607C">
            <w:pPr>
              <w:pStyle w:val="Table"/>
            </w:pPr>
            <w:r w:rsidRPr="0058607C">
              <w:t xml:space="preserve">F </w:t>
            </w:r>
          </w:p>
        </w:tc>
        <w:tc>
          <w:tcPr>
            <w:tcW w:w="0" w:type="auto"/>
            <w:hideMark/>
          </w:tcPr>
          <w:p w14:paraId="347444B5" w14:textId="77777777" w:rsidR="0058607C" w:rsidRPr="0058607C" w:rsidRDefault="0058607C" w:rsidP="0058607C">
            <w:pPr>
              <w:pStyle w:val="Table"/>
            </w:pPr>
            <w:r w:rsidRPr="0058607C">
              <w:t xml:space="preserve">72.607 </w:t>
            </w:r>
          </w:p>
        </w:tc>
        <w:tc>
          <w:tcPr>
            <w:tcW w:w="0" w:type="auto"/>
            <w:hideMark/>
          </w:tcPr>
          <w:p w14:paraId="6B7C935E" w14:textId="77777777" w:rsidR="0058607C" w:rsidRPr="0058607C" w:rsidRDefault="0058607C" w:rsidP="0058607C">
            <w:pPr>
              <w:pStyle w:val="Table"/>
            </w:pPr>
            <w:r w:rsidRPr="0058607C">
              <w:t xml:space="preserve">59.725 </w:t>
            </w:r>
          </w:p>
        </w:tc>
        <w:tc>
          <w:tcPr>
            <w:tcW w:w="0" w:type="auto"/>
            <w:hideMark/>
          </w:tcPr>
          <w:p w14:paraId="252E5F28" w14:textId="77777777" w:rsidR="0058607C" w:rsidRPr="0058607C" w:rsidRDefault="0058607C" w:rsidP="0058607C">
            <w:pPr>
              <w:pStyle w:val="Table"/>
            </w:pPr>
            <w:r w:rsidRPr="0058607C">
              <w:t xml:space="preserve">2.075 </w:t>
            </w:r>
          </w:p>
        </w:tc>
      </w:tr>
      <w:tr w:rsidR="0058607C" w:rsidRPr="0058607C" w14:paraId="2FE68832" w14:textId="77777777" w:rsidTr="00ED3861">
        <w:tc>
          <w:tcPr>
            <w:tcW w:w="0" w:type="auto"/>
            <w:hideMark/>
          </w:tcPr>
          <w:p w14:paraId="092DB89B" w14:textId="77777777" w:rsidR="0058607C" w:rsidRPr="0058607C" w:rsidRDefault="0058607C" w:rsidP="0058607C">
            <w:pPr>
              <w:pStyle w:val="Table"/>
            </w:pPr>
            <w:r w:rsidRPr="0058607C">
              <w:t xml:space="preserve">RMSE </w:t>
            </w:r>
          </w:p>
        </w:tc>
        <w:tc>
          <w:tcPr>
            <w:tcW w:w="0" w:type="auto"/>
            <w:hideMark/>
          </w:tcPr>
          <w:p w14:paraId="3A0FBCCB" w14:textId="77777777" w:rsidR="0058607C" w:rsidRPr="0058607C" w:rsidRDefault="0058607C" w:rsidP="0058607C">
            <w:pPr>
              <w:pStyle w:val="Table"/>
            </w:pPr>
            <w:r w:rsidRPr="0058607C">
              <w:t xml:space="preserve">0.50 </w:t>
            </w:r>
          </w:p>
        </w:tc>
        <w:tc>
          <w:tcPr>
            <w:tcW w:w="0" w:type="auto"/>
            <w:hideMark/>
          </w:tcPr>
          <w:p w14:paraId="08CA9137" w14:textId="77777777" w:rsidR="0058607C" w:rsidRPr="0058607C" w:rsidRDefault="0058607C" w:rsidP="0058607C">
            <w:pPr>
              <w:pStyle w:val="Table"/>
            </w:pPr>
            <w:r w:rsidRPr="0058607C">
              <w:t xml:space="preserve">0.50 </w:t>
            </w:r>
          </w:p>
        </w:tc>
        <w:tc>
          <w:tcPr>
            <w:tcW w:w="0" w:type="auto"/>
            <w:hideMark/>
          </w:tcPr>
          <w:p w14:paraId="5E3199CF" w14:textId="77777777" w:rsidR="0058607C" w:rsidRPr="0058607C" w:rsidRDefault="0058607C" w:rsidP="0058607C">
            <w:pPr>
              <w:pStyle w:val="Table"/>
            </w:pPr>
            <w:r w:rsidRPr="0058607C">
              <w:t xml:space="preserve">0.24 </w:t>
            </w:r>
          </w:p>
        </w:tc>
      </w:tr>
      <w:tr w:rsidR="0058607C" w:rsidRPr="0058607C" w14:paraId="6F2D0818" w14:textId="77777777" w:rsidTr="00ED3861">
        <w:tc>
          <w:tcPr>
            <w:tcW w:w="0" w:type="auto"/>
            <w:hideMark/>
          </w:tcPr>
          <w:p w14:paraId="3A03B284" w14:textId="77777777" w:rsidR="0058607C" w:rsidRPr="0058607C" w:rsidRDefault="0058607C" w:rsidP="0058607C">
            <w:pPr>
              <w:pStyle w:val="Table"/>
            </w:pPr>
            <w:r w:rsidRPr="0058607C">
              <w:t>+ p &lt; 0.1, * p &lt; 0.05, ** p &lt; 0.01, *** p &lt; 0.001</w:t>
            </w:r>
          </w:p>
        </w:tc>
        <w:tc>
          <w:tcPr>
            <w:tcW w:w="0" w:type="auto"/>
            <w:hideMark/>
          </w:tcPr>
          <w:p w14:paraId="3AE44F50" w14:textId="77777777" w:rsidR="0058607C" w:rsidRPr="0058607C" w:rsidRDefault="0058607C" w:rsidP="0058607C">
            <w:pPr>
              <w:pStyle w:val="Table"/>
              <w:rPr>
                <w:szCs w:val="20"/>
              </w:rPr>
            </w:pPr>
          </w:p>
        </w:tc>
        <w:tc>
          <w:tcPr>
            <w:tcW w:w="0" w:type="auto"/>
            <w:hideMark/>
          </w:tcPr>
          <w:p w14:paraId="63C39656" w14:textId="77777777" w:rsidR="0058607C" w:rsidRPr="0058607C" w:rsidRDefault="0058607C" w:rsidP="0058607C">
            <w:pPr>
              <w:pStyle w:val="Table"/>
              <w:rPr>
                <w:szCs w:val="20"/>
              </w:rPr>
            </w:pPr>
          </w:p>
        </w:tc>
        <w:tc>
          <w:tcPr>
            <w:tcW w:w="0" w:type="auto"/>
            <w:hideMark/>
          </w:tcPr>
          <w:p w14:paraId="616B5F1F" w14:textId="77777777" w:rsidR="0058607C" w:rsidRPr="0058607C" w:rsidRDefault="0058607C" w:rsidP="0058607C">
            <w:pPr>
              <w:pStyle w:val="Table"/>
              <w:rPr>
                <w:szCs w:val="20"/>
              </w:rPr>
            </w:pPr>
          </w:p>
        </w:tc>
      </w:tr>
    </w:tbl>
    <w:p w14:paraId="50548BEA" w14:textId="77777777" w:rsidR="009F5AAD" w:rsidRDefault="009F5AAD" w:rsidP="003436A9"/>
    <w:p w14:paraId="20C07091" w14:textId="11AB1BD5" w:rsidR="00897C52" w:rsidRDefault="00897C52">
      <w:pPr>
        <w:spacing w:after="160" w:line="259" w:lineRule="auto"/>
        <w:jc w:val="left"/>
      </w:pPr>
      <w:r>
        <w:br w:type="page"/>
      </w:r>
    </w:p>
    <w:p w14:paraId="629A4CE9" w14:textId="3455E64F" w:rsidR="00D44904" w:rsidRDefault="00D44904" w:rsidP="00D44904">
      <w:pPr>
        <w:tabs>
          <w:tab w:val="left" w:pos="2865"/>
        </w:tabs>
      </w:pPr>
      <w:r>
        <w:rPr>
          <w:noProof/>
        </w:rPr>
        <w:lastRenderedPageBreak/>
        <w:drawing>
          <wp:inline distT="0" distB="0" distL="0" distR="0" wp14:anchorId="5E713F10" wp14:editId="2A3CE45A">
            <wp:extent cx="5943600" cy="5052061"/>
            <wp:effectExtent l="0" t="0" r="0" b="0"/>
            <wp:docPr id="1816197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97357"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43600" cy="5052061"/>
                    </a:xfrm>
                    <a:prstGeom prst="rect">
                      <a:avLst/>
                    </a:prstGeom>
                  </pic:spPr>
                </pic:pic>
              </a:graphicData>
            </a:graphic>
          </wp:inline>
        </w:drawing>
      </w:r>
    </w:p>
    <w:p w14:paraId="1C9F5D8A" w14:textId="77777777" w:rsidR="00D44904" w:rsidRDefault="00D44904" w:rsidP="00D44904">
      <w:pPr>
        <w:tabs>
          <w:tab w:val="left" w:pos="2865"/>
        </w:tabs>
      </w:pPr>
    </w:p>
    <w:p w14:paraId="25ACA1AA" w14:textId="341B3AF2" w:rsidR="009D5F77" w:rsidRDefault="009D5F77">
      <w:pPr>
        <w:spacing w:after="160" w:line="259" w:lineRule="auto"/>
        <w:jc w:val="left"/>
      </w:pPr>
      <w:r>
        <w:br w:type="page"/>
      </w:r>
    </w:p>
    <w:p w14:paraId="13B12D35" w14:textId="4B3579B7" w:rsidR="009D5F77" w:rsidRDefault="000B25C3" w:rsidP="000B25C3">
      <w:pPr>
        <w:pStyle w:val="Heading1"/>
      </w:pPr>
      <w:bookmarkStart w:id="20" w:name="_Toc184290813"/>
      <w:r>
        <w:lastRenderedPageBreak/>
        <w:t>Evaluating pooled versus hierarchical modeling</w:t>
      </w:r>
      <w:bookmarkEnd w:id="20"/>
    </w:p>
    <w:p w14:paraId="42B45BD9" w14:textId="26611D4F" w:rsidR="000B25C3" w:rsidRPr="000B25C3" w:rsidRDefault="000B25C3" w:rsidP="000B25C3">
      <w:pPr>
        <w:pStyle w:val="Heading2"/>
      </w:pPr>
      <w:bookmarkStart w:id="21" w:name="_Toc184290814"/>
      <w:r>
        <w:t>Overview</w:t>
      </w:r>
      <w:bookmarkEnd w:id="21"/>
    </w:p>
    <w:p w14:paraId="3DC91DBE" w14:textId="41BD9EA6" w:rsidR="00425E7B" w:rsidRDefault="00425E7B" w:rsidP="000B25C3">
      <w:proofErr w:type="gramStart"/>
      <w:r>
        <w:t>In order to</w:t>
      </w:r>
      <w:proofErr w:type="gramEnd"/>
      <w:r>
        <w:t xml:space="preserve"> determine whether a </w:t>
      </w:r>
      <w:r w:rsidRPr="00425E7B">
        <w:t>pooled</w:t>
      </w:r>
      <w:r>
        <w:t xml:space="preserve"> or multilevel model is a best fit for the data, </w:t>
      </w:r>
      <w:r w:rsidRPr="00425E7B">
        <w:t>I</w:t>
      </w:r>
      <w:r>
        <w:t xml:space="preserve"> use the </w:t>
      </w:r>
      <w:proofErr w:type="spellStart"/>
      <w:r>
        <w:rPr>
          <w:rStyle w:val="HTMLCode"/>
          <w:rFonts w:eastAsiaTheme="majorEastAsia"/>
        </w:rPr>
        <w:t>lrtest</w:t>
      </w:r>
      <w:proofErr w:type="spellEnd"/>
      <w:r>
        <w:t xml:space="preserve"> to conduct likelihood ratio test, which compares the fit of two nested models. Unfortunately, the </w:t>
      </w:r>
      <w:r w:rsidR="000B25C3">
        <w:t>package does not support the two negative binomial models, and thus I re-run them as a pooled and multilevel linear regression. There are obvious disadvantages to this in terms of interpretation, but for the purposes of examining model fit, this is appropriate.</w:t>
      </w:r>
    </w:p>
    <w:p w14:paraId="28FE6D01" w14:textId="6A0CB72B" w:rsidR="000B25C3" w:rsidRDefault="000B25C3" w:rsidP="000B25C3">
      <w:pPr>
        <w:pStyle w:val="Heading2"/>
      </w:pPr>
      <w:bookmarkStart w:id="22" w:name="_Toc184290815"/>
      <w:r>
        <w:t>Hypotheses</w:t>
      </w:r>
      <w:bookmarkEnd w:id="22"/>
    </w:p>
    <w:p w14:paraId="7CCFDB0C" w14:textId="57EA8F5A" w:rsidR="00425E7B" w:rsidRDefault="00425E7B" w:rsidP="000B25C3">
      <w:r>
        <w:t>The null hypothesis is that the smaller, simpler model (</w:t>
      </w:r>
      <w:r w:rsidR="000B25C3">
        <w:t>the pooled model</w:t>
      </w:r>
      <w:r>
        <w:t>) fits the data as well as the larger, more complex model (</w:t>
      </w:r>
      <w:r w:rsidR="000B25C3">
        <w:t>the multilevel model</w:t>
      </w:r>
      <w:r>
        <w:t>). The alternative hypothesis is that the larger model fits the data better than the smaller model.</w:t>
      </w:r>
    </w:p>
    <w:p w14:paraId="5F3B4DC4" w14:textId="5DF1A472" w:rsidR="000B25C3" w:rsidRDefault="000B25C3" w:rsidP="000B25C3">
      <w:pPr>
        <w:pStyle w:val="Heading2"/>
      </w:pPr>
      <w:bookmarkStart w:id="23" w:name="_Toc184290816"/>
      <w:r>
        <w:t>Results</w:t>
      </w:r>
      <w:bookmarkEnd w:id="23"/>
    </w:p>
    <w:tbl>
      <w:tblPr>
        <w:tblStyle w:val="TableGrid"/>
        <w:tblW w:w="0" w:type="auto"/>
        <w:tblLook w:val="04A0" w:firstRow="1" w:lastRow="0" w:firstColumn="1" w:lastColumn="0" w:noHBand="0" w:noVBand="1"/>
      </w:tblPr>
      <w:tblGrid>
        <w:gridCol w:w="1165"/>
        <w:gridCol w:w="1440"/>
        <w:gridCol w:w="1620"/>
        <w:gridCol w:w="2007"/>
        <w:gridCol w:w="1559"/>
        <w:gridCol w:w="1559"/>
      </w:tblGrid>
      <w:tr w:rsidR="007D016D" w14:paraId="7B9032E7" w14:textId="77777777" w:rsidTr="00487AC3">
        <w:tc>
          <w:tcPr>
            <w:tcW w:w="1165" w:type="dxa"/>
          </w:tcPr>
          <w:p w14:paraId="05392445" w14:textId="77777777" w:rsidR="007D016D" w:rsidRDefault="007D016D" w:rsidP="00487AC3">
            <w:pPr>
              <w:pStyle w:val="Table"/>
            </w:pPr>
          </w:p>
        </w:tc>
        <w:tc>
          <w:tcPr>
            <w:tcW w:w="1440" w:type="dxa"/>
          </w:tcPr>
          <w:p w14:paraId="7C3113AD" w14:textId="6C636596" w:rsidR="007D016D" w:rsidRPr="00487AC3" w:rsidRDefault="007D016D" w:rsidP="00487AC3">
            <w:pPr>
              <w:pStyle w:val="Table"/>
              <w:rPr>
                <w:b/>
                <w:bCs/>
              </w:rPr>
            </w:pPr>
            <w:r w:rsidRPr="00487AC3">
              <w:rPr>
                <w:b/>
                <w:bCs/>
              </w:rPr>
              <w:t>Deg. Freedom</w:t>
            </w:r>
          </w:p>
        </w:tc>
        <w:tc>
          <w:tcPr>
            <w:tcW w:w="1620" w:type="dxa"/>
          </w:tcPr>
          <w:p w14:paraId="01CCBEED" w14:textId="27EF72DE" w:rsidR="007D016D" w:rsidRPr="00487AC3" w:rsidRDefault="007D016D" w:rsidP="00487AC3">
            <w:pPr>
              <w:pStyle w:val="Table"/>
              <w:rPr>
                <w:b/>
                <w:bCs/>
              </w:rPr>
            </w:pPr>
            <w:r w:rsidRPr="00487AC3">
              <w:rPr>
                <w:b/>
                <w:bCs/>
              </w:rPr>
              <w:t>Log Likelihood</w:t>
            </w:r>
          </w:p>
        </w:tc>
        <w:tc>
          <w:tcPr>
            <w:tcW w:w="2007" w:type="dxa"/>
          </w:tcPr>
          <w:p w14:paraId="26C52CF1" w14:textId="1250F59D" w:rsidR="007D016D" w:rsidRPr="00487AC3" w:rsidRDefault="00544D78" w:rsidP="00487AC3">
            <w:pPr>
              <w:pStyle w:val="Table"/>
              <w:rPr>
                <w:b/>
                <w:bCs/>
              </w:rPr>
            </w:pPr>
            <w:r w:rsidRPr="00487AC3">
              <w:rPr>
                <w:b/>
                <w:bCs/>
              </w:rPr>
              <w:t>Deg. Freedom diff.</w:t>
            </w:r>
          </w:p>
        </w:tc>
        <w:tc>
          <w:tcPr>
            <w:tcW w:w="1559" w:type="dxa"/>
          </w:tcPr>
          <w:p w14:paraId="7559DEC9" w14:textId="63EF4512" w:rsidR="007D016D" w:rsidRPr="00487AC3" w:rsidRDefault="00544D78" w:rsidP="00487AC3">
            <w:pPr>
              <w:pStyle w:val="Table"/>
              <w:rPr>
                <w:b/>
                <w:bCs/>
              </w:rPr>
            </w:pPr>
            <w:r w:rsidRPr="00487AC3">
              <w:rPr>
                <w:b/>
                <w:bCs/>
              </w:rPr>
              <w:t>Chi Square</w:t>
            </w:r>
          </w:p>
        </w:tc>
        <w:tc>
          <w:tcPr>
            <w:tcW w:w="1559" w:type="dxa"/>
          </w:tcPr>
          <w:p w14:paraId="13C4AF92" w14:textId="691E8FF4" w:rsidR="007D016D" w:rsidRPr="00487AC3" w:rsidRDefault="00544D78" w:rsidP="00487AC3">
            <w:pPr>
              <w:pStyle w:val="Table"/>
              <w:rPr>
                <w:b/>
                <w:bCs/>
              </w:rPr>
            </w:pPr>
            <w:r w:rsidRPr="00487AC3">
              <w:rPr>
                <w:b/>
                <w:bCs/>
              </w:rPr>
              <w:t>P-value</w:t>
            </w:r>
          </w:p>
        </w:tc>
      </w:tr>
      <w:tr w:rsidR="007D016D" w14:paraId="0110595D" w14:textId="77777777" w:rsidTr="00487AC3">
        <w:tc>
          <w:tcPr>
            <w:tcW w:w="1165" w:type="dxa"/>
          </w:tcPr>
          <w:p w14:paraId="65FDB0F7" w14:textId="381728E4" w:rsidR="007D016D" w:rsidRPr="00487AC3" w:rsidRDefault="007D016D" w:rsidP="00487AC3">
            <w:pPr>
              <w:pStyle w:val="Table"/>
            </w:pPr>
            <w:r w:rsidRPr="00487AC3">
              <w:t>Pooled</w:t>
            </w:r>
          </w:p>
        </w:tc>
        <w:tc>
          <w:tcPr>
            <w:tcW w:w="1440" w:type="dxa"/>
          </w:tcPr>
          <w:p w14:paraId="507AE70B" w14:textId="1F668AF5" w:rsidR="007D016D" w:rsidRDefault="00544D78" w:rsidP="00487AC3">
            <w:pPr>
              <w:pStyle w:val="Table"/>
            </w:pPr>
            <w:r>
              <w:t>10</w:t>
            </w:r>
          </w:p>
        </w:tc>
        <w:tc>
          <w:tcPr>
            <w:tcW w:w="1620" w:type="dxa"/>
          </w:tcPr>
          <w:p w14:paraId="15FE7FBE" w14:textId="0123165B" w:rsidR="007D016D" w:rsidRDefault="00544D78" w:rsidP="00487AC3">
            <w:pPr>
              <w:pStyle w:val="Table"/>
            </w:pPr>
            <w:r>
              <w:t>-19077</w:t>
            </w:r>
          </w:p>
        </w:tc>
        <w:tc>
          <w:tcPr>
            <w:tcW w:w="2007" w:type="dxa"/>
          </w:tcPr>
          <w:p w14:paraId="5F776155" w14:textId="77777777" w:rsidR="007D016D" w:rsidRDefault="007D016D" w:rsidP="00487AC3">
            <w:pPr>
              <w:pStyle w:val="Table"/>
            </w:pPr>
          </w:p>
        </w:tc>
        <w:tc>
          <w:tcPr>
            <w:tcW w:w="1559" w:type="dxa"/>
          </w:tcPr>
          <w:p w14:paraId="01DDD465" w14:textId="77777777" w:rsidR="007D016D" w:rsidRDefault="007D016D" w:rsidP="00487AC3">
            <w:pPr>
              <w:pStyle w:val="Table"/>
            </w:pPr>
          </w:p>
        </w:tc>
        <w:tc>
          <w:tcPr>
            <w:tcW w:w="1559" w:type="dxa"/>
          </w:tcPr>
          <w:p w14:paraId="3629EA5A" w14:textId="77777777" w:rsidR="007D016D" w:rsidRDefault="007D016D" w:rsidP="00487AC3">
            <w:pPr>
              <w:pStyle w:val="Table"/>
            </w:pPr>
          </w:p>
        </w:tc>
      </w:tr>
      <w:tr w:rsidR="007D016D" w14:paraId="080DDB49" w14:textId="77777777" w:rsidTr="00487AC3">
        <w:tc>
          <w:tcPr>
            <w:tcW w:w="1165" w:type="dxa"/>
          </w:tcPr>
          <w:p w14:paraId="6B410705" w14:textId="4394493B" w:rsidR="007D016D" w:rsidRPr="00487AC3" w:rsidRDefault="007D016D" w:rsidP="00487AC3">
            <w:pPr>
              <w:pStyle w:val="Table"/>
            </w:pPr>
            <w:r w:rsidRPr="00487AC3">
              <w:t>Multilevel</w:t>
            </w:r>
          </w:p>
        </w:tc>
        <w:tc>
          <w:tcPr>
            <w:tcW w:w="1440" w:type="dxa"/>
          </w:tcPr>
          <w:p w14:paraId="38B73A89" w14:textId="11666746" w:rsidR="007D016D" w:rsidRDefault="00544D78" w:rsidP="00487AC3">
            <w:pPr>
              <w:pStyle w:val="Table"/>
            </w:pPr>
            <w:r>
              <w:t>11</w:t>
            </w:r>
          </w:p>
        </w:tc>
        <w:tc>
          <w:tcPr>
            <w:tcW w:w="1620" w:type="dxa"/>
          </w:tcPr>
          <w:p w14:paraId="684D788D" w14:textId="60D7828B" w:rsidR="007D016D" w:rsidRDefault="00544D78" w:rsidP="00487AC3">
            <w:pPr>
              <w:pStyle w:val="Table"/>
            </w:pPr>
            <w:r>
              <w:t>-19059</w:t>
            </w:r>
          </w:p>
        </w:tc>
        <w:tc>
          <w:tcPr>
            <w:tcW w:w="2007" w:type="dxa"/>
          </w:tcPr>
          <w:p w14:paraId="7F16B0CE" w14:textId="46B801E3" w:rsidR="007D016D" w:rsidRDefault="00544D78" w:rsidP="00487AC3">
            <w:pPr>
              <w:pStyle w:val="Table"/>
            </w:pPr>
            <w:r>
              <w:t>1</w:t>
            </w:r>
          </w:p>
        </w:tc>
        <w:tc>
          <w:tcPr>
            <w:tcW w:w="1559" w:type="dxa"/>
          </w:tcPr>
          <w:p w14:paraId="2489CB25" w14:textId="2FE08D64" w:rsidR="007D016D" w:rsidRDefault="00544D78" w:rsidP="00487AC3">
            <w:pPr>
              <w:pStyle w:val="Table"/>
            </w:pPr>
            <w:r>
              <w:t>36.395</w:t>
            </w:r>
          </w:p>
        </w:tc>
        <w:tc>
          <w:tcPr>
            <w:tcW w:w="1559" w:type="dxa"/>
          </w:tcPr>
          <w:p w14:paraId="55430B1B" w14:textId="379C1CF6" w:rsidR="007D016D" w:rsidRDefault="00487AC3" w:rsidP="00487AC3">
            <w:pPr>
              <w:pStyle w:val="Table"/>
            </w:pPr>
            <w:r>
              <w:t>0.000</w:t>
            </w:r>
          </w:p>
        </w:tc>
      </w:tr>
    </w:tbl>
    <w:p w14:paraId="25BF6558" w14:textId="77777777" w:rsidR="00167613" w:rsidRDefault="00167613" w:rsidP="000B25C3"/>
    <w:p w14:paraId="7B224FAE" w14:textId="71276A96" w:rsidR="00425E7B" w:rsidRDefault="00425E7B" w:rsidP="000B25C3">
      <w:r>
        <w:t>The likelihood ratio test statistic is the difference in the log-likelihoods of the two models, multiplied by -2. The test statistic is 36.395, with one degree of freedom, which results in a p-value of 1.612e-09, a value much smaller than</w:t>
      </w:r>
      <w:r w:rsidR="00487AC3">
        <w:t xml:space="preserve"> conventional levels of significance (p &lt;</w:t>
      </w:r>
      <w:r>
        <w:t xml:space="preserve"> 0.05</w:t>
      </w:r>
      <w:r w:rsidR="006C1432">
        <w:t>)</w:t>
      </w:r>
      <w:r>
        <w:t>.</w:t>
      </w:r>
      <w:r w:rsidR="00487AC3">
        <w:t xml:space="preserve"> </w:t>
      </w:r>
      <w:r>
        <w:t xml:space="preserve">Therefore, </w:t>
      </w:r>
      <w:r w:rsidR="000B25C3">
        <w:t>I</w:t>
      </w:r>
      <w:r>
        <w:t xml:space="preserve"> reject the null hypothesis and conclude that the larger model (</w:t>
      </w:r>
      <w:r w:rsidR="000B25C3">
        <w:t>multilevel</w:t>
      </w:r>
      <w:r>
        <w:t>) is a better fit for the data than the smaller model (</w:t>
      </w:r>
      <w:r w:rsidR="000B25C3">
        <w:t>pooled</w:t>
      </w:r>
      <w:r>
        <w:t>). The addition of the random effect for country significantly improved the fit of the model.</w:t>
      </w:r>
    </w:p>
    <w:p w14:paraId="4B9BD3DA" w14:textId="77777777" w:rsidR="009D5F77" w:rsidRDefault="009D5F77" w:rsidP="000B25C3"/>
    <w:p w14:paraId="70873C6A" w14:textId="6585E5CE" w:rsidR="00587A98" w:rsidRDefault="00587A98">
      <w:pPr>
        <w:spacing w:after="160" w:line="259" w:lineRule="auto"/>
        <w:jc w:val="left"/>
      </w:pPr>
      <w:r>
        <w:br w:type="page"/>
      </w:r>
    </w:p>
    <w:p w14:paraId="5CCDECF8" w14:textId="3EE75F51" w:rsidR="00D44904" w:rsidRDefault="000F2C1B" w:rsidP="000F2C1B">
      <w:pPr>
        <w:pStyle w:val="Heading1"/>
      </w:pPr>
      <w:bookmarkStart w:id="24" w:name="_Toc184290817"/>
      <w:r>
        <w:lastRenderedPageBreak/>
        <w:t>Spatial autocorrelation</w:t>
      </w:r>
      <w:bookmarkEnd w:id="24"/>
    </w:p>
    <w:p w14:paraId="1E13BDB5" w14:textId="11294AD1" w:rsidR="00D968E7" w:rsidRDefault="00D968E7" w:rsidP="00D968E7">
      <w:pPr>
        <w:pStyle w:val="Caption"/>
        <w:keepNext/>
      </w:pPr>
      <w:bookmarkStart w:id="25" w:name="_Toc169268892"/>
      <w:r>
        <w:t xml:space="preserve">Table </w:t>
      </w:r>
      <w:fldSimple w:instr=" SEQ Table \* ARABIC ">
        <w:r w:rsidR="0079404D">
          <w:rPr>
            <w:noProof/>
          </w:rPr>
          <w:t>14</w:t>
        </w:r>
      </w:fldSimple>
      <w:r>
        <w:t xml:space="preserve"> </w:t>
      </w:r>
      <w:r w:rsidR="00761F27">
        <w:t>–</w:t>
      </w:r>
      <w:r>
        <w:t xml:space="preserve"> </w:t>
      </w:r>
      <w:r w:rsidR="00761F27">
        <w:t>Including spatial autocorrelation</w:t>
      </w:r>
      <w:bookmarkEnd w:id="2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1052"/>
        <w:gridCol w:w="1052"/>
        <w:gridCol w:w="1052"/>
        <w:gridCol w:w="1067"/>
      </w:tblGrid>
      <w:tr w:rsidR="005842E8" w:rsidRPr="005842E8" w14:paraId="082B96EF" w14:textId="77777777" w:rsidTr="00A349C9">
        <w:trPr>
          <w:tblHeader/>
          <w:tblCellSpacing w:w="15" w:type="dxa"/>
        </w:trPr>
        <w:tc>
          <w:tcPr>
            <w:tcW w:w="2716" w:type="pct"/>
            <w:tcBorders>
              <w:top w:val="double" w:sz="4" w:space="0" w:color="auto"/>
            </w:tcBorders>
            <w:vAlign w:val="center"/>
            <w:hideMark/>
          </w:tcPr>
          <w:p w14:paraId="38B31448" w14:textId="77777777" w:rsidR="005842E8" w:rsidRPr="005842E8" w:rsidRDefault="005842E8" w:rsidP="00A349C9">
            <w:pPr>
              <w:pStyle w:val="Table"/>
            </w:pPr>
          </w:p>
        </w:tc>
        <w:tc>
          <w:tcPr>
            <w:tcW w:w="545" w:type="pct"/>
            <w:tcBorders>
              <w:top w:val="double" w:sz="4" w:space="0" w:color="auto"/>
              <w:bottom w:val="single" w:sz="4" w:space="0" w:color="auto"/>
            </w:tcBorders>
            <w:vAlign w:val="center"/>
            <w:hideMark/>
          </w:tcPr>
          <w:p w14:paraId="491DD317" w14:textId="4BF3FC0B" w:rsidR="005842E8" w:rsidRPr="005842E8" w:rsidRDefault="00A349C9" w:rsidP="00A349C9">
            <w:pPr>
              <w:pStyle w:val="Table"/>
              <w:rPr>
                <w:b/>
                <w:bCs/>
              </w:rPr>
            </w:pPr>
            <w:r>
              <w:rPr>
                <w:b/>
                <w:bCs/>
              </w:rPr>
              <w:t>Model 1</w:t>
            </w:r>
          </w:p>
        </w:tc>
        <w:tc>
          <w:tcPr>
            <w:tcW w:w="545" w:type="pct"/>
            <w:tcBorders>
              <w:top w:val="double" w:sz="4" w:space="0" w:color="auto"/>
              <w:bottom w:val="single" w:sz="4" w:space="0" w:color="auto"/>
            </w:tcBorders>
            <w:vAlign w:val="center"/>
            <w:hideMark/>
          </w:tcPr>
          <w:p w14:paraId="1837F765" w14:textId="74EED4B2" w:rsidR="005842E8" w:rsidRPr="005842E8" w:rsidRDefault="00A349C9" w:rsidP="00A349C9">
            <w:pPr>
              <w:pStyle w:val="Table"/>
              <w:rPr>
                <w:b/>
                <w:bCs/>
              </w:rPr>
            </w:pPr>
            <w:r>
              <w:rPr>
                <w:b/>
                <w:bCs/>
              </w:rPr>
              <w:t>Model 2</w:t>
            </w:r>
          </w:p>
        </w:tc>
        <w:tc>
          <w:tcPr>
            <w:tcW w:w="545" w:type="pct"/>
            <w:tcBorders>
              <w:top w:val="double" w:sz="4" w:space="0" w:color="auto"/>
              <w:bottom w:val="single" w:sz="4" w:space="0" w:color="auto"/>
            </w:tcBorders>
            <w:vAlign w:val="center"/>
            <w:hideMark/>
          </w:tcPr>
          <w:p w14:paraId="361A8F98" w14:textId="4E7A0794" w:rsidR="005842E8" w:rsidRPr="005842E8" w:rsidRDefault="00A349C9" w:rsidP="00A349C9">
            <w:pPr>
              <w:pStyle w:val="Table"/>
              <w:rPr>
                <w:b/>
                <w:bCs/>
              </w:rPr>
            </w:pPr>
            <w:r>
              <w:rPr>
                <w:b/>
                <w:bCs/>
              </w:rPr>
              <w:t>Model 3</w:t>
            </w:r>
          </w:p>
        </w:tc>
        <w:tc>
          <w:tcPr>
            <w:tcW w:w="545" w:type="pct"/>
            <w:tcBorders>
              <w:top w:val="double" w:sz="4" w:space="0" w:color="auto"/>
              <w:bottom w:val="single" w:sz="4" w:space="0" w:color="auto"/>
            </w:tcBorders>
            <w:vAlign w:val="center"/>
            <w:hideMark/>
          </w:tcPr>
          <w:p w14:paraId="34039303" w14:textId="6A46E66D" w:rsidR="005842E8" w:rsidRPr="005842E8" w:rsidRDefault="00A349C9" w:rsidP="00A349C9">
            <w:pPr>
              <w:pStyle w:val="Table"/>
              <w:rPr>
                <w:b/>
                <w:bCs/>
              </w:rPr>
            </w:pPr>
            <w:r>
              <w:rPr>
                <w:b/>
                <w:bCs/>
              </w:rPr>
              <w:t>Model 4</w:t>
            </w:r>
          </w:p>
        </w:tc>
      </w:tr>
      <w:tr w:rsidR="005842E8" w:rsidRPr="005842E8" w14:paraId="0C907EB7" w14:textId="77777777" w:rsidTr="00A349C9">
        <w:trPr>
          <w:tblCellSpacing w:w="15" w:type="dxa"/>
        </w:trPr>
        <w:tc>
          <w:tcPr>
            <w:tcW w:w="2716" w:type="pct"/>
            <w:vAlign w:val="center"/>
            <w:hideMark/>
          </w:tcPr>
          <w:p w14:paraId="0B4A152F" w14:textId="2D40B507" w:rsidR="005842E8" w:rsidRPr="005842E8" w:rsidRDefault="00A349C9" w:rsidP="00A349C9">
            <w:pPr>
              <w:pStyle w:val="Table"/>
            </w:pPr>
            <w:r>
              <w:t>Intercept</w:t>
            </w:r>
          </w:p>
        </w:tc>
        <w:tc>
          <w:tcPr>
            <w:tcW w:w="545" w:type="pct"/>
            <w:vAlign w:val="center"/>
            <w:hideMark/>
          </w:tcPr>
          <w:p w14:paraId="341B750E" w14:textId="77777777" w:rsidR="005842E8" w:rsidRPr="005842E8" w:rsidRDefault="005842E8" w:rsidP="00A349C9">
            <w:pPr>
              <w:pStyle w:val="Table"/>
            </w:pPr>
            <w:r w:rsidRPr="005842E8">
              <w:t xml:space="preserve">0.060*** </w:t>
            </w:r>
          </w:p>
        </w:tc>
        <w:tc>
          <w:tcPr>
            <w:tcW w:w="545" w:type="pct"/>
            <w:vAlign w:val="center"/>
            <w:hideMark/>
          </w:tcPr>
          <w:p w14:paraId="1C6670C8" w14:textId="77777777" w:rsidR="005842E8" w:rsidRPr="005842E8" w:rsidRDefault="005842E8" w:rsidP="00A349C9">
            <w:pPr>
              <w:pStyle w:val="Table"/>
            </w:pPr>
            <w:r w:rsidRPr="005842E8">
              <w:t xml:space="preserve">0.031** </w:t>
            </w:r>
          </w:p>
        </w:tc>
        <w:tc>
          <w:tcPr>
            <w:tcW w:w="545" w:type="pct"/>
            <w:vAlign w:val="center"/>
            <w:hideMark/>
          </w:tcPr>
          <w:p w14:paraId="21016234" w14:textId="77777777" w:rsidR="005842E8" w:rsidRPr="005842E8" w:rsidRDefault="005842E8" w:rsidP="00A349C9">
            <w:pPr>
              <w:pStyle w:val="Table"/>
            </w:pPr>
            <w:r w:rsidRPr="005842E8">
              <w:t xml:space="preserve">0.032** </w:t>
            </w:r>
          </w:p>
        </w:tc>
        <w:tc>
          <w:tcPr>
            <w:tcW w:w="545" w:type="pct"/>
            <w:vAlign w:val="center"/>
            <w:hideMark/>
          </w:tcPr>
          <w:p w14:paraId="4D212B8C" w14:textId="77777777" w:rsidR="005842E8" w:rsidRPr="005842E8" w:rsidRDefault="005842E8" w:rsidP="00A349C9">
            <w:pPr>
              <w:pStyle w:val="Table"/>
            </w:pPr>
            <w:r w:rsidRPr="005842E8">
              <w:t xml:space="preserve">0.014 </w:t>
            </w:r>
          </w:p>
        </w:tc>
      </w:tr>
      <w:tr w:rsidR="005842E8" w:rsidRPr="005842E8" w14:paraId="1F1F8553" w14:textId="77777777" w:rsidTr="00A349C9">
        <w:trPr>
          <w:tblCellSpacing w:w="15" w:type="dxa"/>
        </w:trPr>
        <w:tc>
          <w:tcPr>
            <w:tcW w:w="2716" w:type="pct"/>
            <w:vAlign w:val="center"/>
            <w:hideMark/>
          </w:tcPr>
          <w:p w14:paraId="1E59F8B1" w14:textId="77777777" w:rsidR="005842E8" w:rsidRPr="005842E8" w:rsidRDefault="005842E8" w:rsidP="00A349C9">
            <w:pPr>
              <w:pStyle w:val="Table"/>
            </w:pPr>
          </w:p>
        </w:tc>
        <w:tc>
          <w:tcPr>
            <w:tcW w:w="545" w:type="pct"/>
            <w:vAlign w:val="center"/>
            <w:hideMark/>
          </w:tcPr>
          <w:p w14:paraId="7CA65957" w14:textId="77777777" w:rsidR="005842E8" w:rsidRPr="005842E8" w:rsidRDefault="005842E8" w:rsidP="00A349C9">
            <w:pPr>
              <w:pStyle w:val="Table"/>
            </w:pPr>
            <w:r w:rsidRPr="005842E8">
              <w:t xml:space="preserve">(0.012) </w:t>
            </w:r>
          </w:p>
        </w:tc>
        <w:tc>
          <w:tcPr>
            <w:tcW w:w="545" w:type="pct"/>
            <w:vAlign w:val="center"/>
            <w:hideMark/>
          </w:tcPr>
          <w:p w14:paraId="14BE63E8" w14:textId="77777777" w:rsidR="005842E8" w:rsidRPr="005842E8" w:rsidRDefault="005842E8" w:rsidP="00A349C9">
            <w:pPr>
              <w:pStyle w:val="Table"/>
            </w:pPr>
            <w:r w:rsidRPr="005842E8">
              <w:t xml:space="preserve">(0.011) </w:t>
            </w:r>
          </w:p>
        </w:tc>
        <w:tc>
          <w:tcPr>
            <w:tcW w:w="545" w:type="pct"/>
            <w:vAlign w:val="center"/>
            <w:hideMark/>
          </w:tcPr>
          <w:p w14:paraId="670B7426" w14:textId="77777777" w:rsidR="005842E8" w:rsidRPr="005842E8" w:rsidRDefault="005842E8" w:rsidP="00A349C9">
            <w:pPr>
              <w:pStyle w:val="Table"/>
            </w:pPr>
            <w:r w:rsidRPr="005842E8">
              <w:t xml:space="preserve">(0.012) </w:t>
            </w:r>
          </w:p>
        </w:tc>
        <w:tc>
          <w:tcPr>
            <w:tcW w:w="545" w:type="pct"/>
            <w:vAlign w:val="center"/>
            <w:hideMark/>
          </w:tcPr>
          <w:p w14:paraId="3D73D0D6" w14:textId="77777777" w:rsidR="005842E8" w:rsidRPr="005842E8" w:rsidRDefault="005842E8" w:rsidP="00A349C9">
            <w:pPr>
              <w:pStyle w:val="Table"/>
            </w:pPr>
            <w:r w:rsidRPr="005842E8">
              <w:t xml:space="preserve">(0.013) </w:t>
            </w:r>
          </w:p>
        </w:tc>
      </w:tr>
      <w:tr w:rsidR="005842E8" w:rsidRPr="005842E8" w14:paraId="3B41BDE0" w14:textId="77777777" w:rsidTr="00A349C9">
        <w:trPr>
          <w:tblCellSpacing w:w="15" w:type="dxa"/>
        </w:trPr>
        <w:tc>
          <w:tcPr>
            <w:tcW w:w="2716" w:type="pct"/>
            <w:vAlign w:val="center"/>
            <w:hideMark/>
          </w:tcPr>
          <w:p w14:paraId="174A83FE" w14:textId="2E3F0706" w:rsidR="005842E8" w:rsidRPr="005842E8" w:rsidRDefault="00A349C9" w:rsidP="00A349C9">
            <w:pPr>
              <w:pStyle w:val="Table"/>
            </w:pPr>
            <w:r>
              <w:t xml:space="preserve">Spatial </w:t>
            </w:r>
            <w:proofErr w:type="spellStart"/>
            <w:r>
              <w:t>autocorrelate</w:t>
            </w:r>
            <w:proofErr w:type="spellEnd"/>
            <w:r w:rsidR="005842E8" w:rsidRPr="005842E8">
              <w:t xml:space="preserve"> </w:t>
            </w:r>
          </w:p>
        </w:tc>
        <w:tc>
          <w:tcPr>
            <w:tcW w:w="545" w:type="pct"/>
            <w:vAlign w:val="center"/>
            <w:hideMark/>
          </w:tcPr>
          <w:p w14:paraId="20B65BA7" w14:textId="77777777" w:rsidR="005842E8" w:rsidRPr="005842E8" w:rsidRDefault="005842E8" w:rsidP="00A349C9">
            <w:pPr>
              <w:pStyle w:val="Table"/>
            </w:pPr>
            <w:r w:rsidRPr="005842E8">
              <w:t xml:space="preserve">0.054*** </w:t>
            </w:r>
          </w:p>
        </w:tc>
        <w:tc>
          <w:tcPr>
            <w:tcW w:w="545" w:type="pct"/>
            <w:vAlign w:val="center"/>
            <w:hideMark/>
          </w:tcPr>
          <w:p w14:paraId="0EE6C7E0" w14:textId="77777777" w:rsidR="005842E8" w:rsidRPr="005842E8" w:rsidRDefault="005842E8" w:rsidP="00A349C9">
            <w:pPr>
              <w:pStyle w:val="Table"/>
            </w:pPr>
            <w:r w:rsidRPr="005842E8">
              <w:t xml:space="preserve">0.051*** </w:t>
            </w:r>
          </w:p>
        </w:tc>
        <w:tc>
          <w:tcPr>
            <w:tcW w:w="545" w:type="pct"/>
            <w:vAlign w:val="center"/>
            <w:hideMark/>
          </w:tcPr>
          <w:p w14:paraId="468E8450" w14:textId="77777777" w:rsidR="005842E8" w:rsidRPr="005842E8" w:rsidRDefault="005842E8" w:rsidP="00A349C9">
            <w:pPr>
              <w:pStyle w:val="Table"/>
            </w:pPr>
            <w:r w:rsidRPr="005842E8">
              <w:t xml:space="preserve">0.051*** </w:t>
            </w:r>
          </w:p>
        </w:tc>
        <w:tc>
          <w:tcPr>
            <w:tcW w:w="545" w:type="pct"/>
            <w:vAlign w:val="center"/>
            <w:hideMark/>
          </w:tcPr>
          <w:p w14:paraId="6476C3C8" w14:textId="77777777" w:rsidR="005842E8" w:rsidRPr="005842E8" w:rsidRDefault="005842E8" w:rsidP="00A349C9">
            <w:pPr>
              <w:pStyle w:val="Table"/>
            </w:pPr>
            <w:r w:rsidRPr="005842E8">
              <w:t xml:space="preserve">0.041*** </w:t>
            </w:r>
          </w:p>
        </w:tc>
      </w:tr>
      <w:tr w:rsidR="005842E8" w:rsidRPr="005842E8" w14:paraId="57FDCF88" w14:textId="77777777" w:rsidTr="00A349C9">
        <w:trPr>
          <w:tblCellSpacing w:w="15" w:type="dxa"/>
        </w:trPr>
        <w:tc>
          <w:tcPr>
            <w:tcW w:w="2716" w:type="pct"/>
            <w:vAlign w:val="center"/>
            <w:hideMark/>
          </w:tcPr>
          <w:p w14:paraId="641E1BA1" w14:textId="77777777" w:rsidR="005842E8" w:rsidRPr="005842E8" w:rsidRDefault="005842E8" w:rsidP="00A349C9">
            <w:pPr>
              <w:pStyle w:val="Table"/>
            </w:pPr>
          </w:p>
        </w:tc>
        <w:tc>
          <w:tcPr>
            <w:tcW w:w="545" w:type="pct"/>
            <w:vAlign w:val="center"/>
            <w:hideMark/>
          </w:tcPr>
          <w:p w14:paraId="7216E6D9" w14:textId="77777777" w:rsidR="005842E8" w:rsidRPr="005842E8" w:rsidRDefault="005842E8" w:rsidP="00A349C9">
            <w:pPr>
              <w:pStyle w:val="Table"/>
            </w:pPr>
            <w:r w:rsidRPr="005842E8">
              <w:t xml:space="preserve">(0.006) </w:t>
            </w:r>
          </w:p>
        </w:tc>
        <w:tc>
          <w:tcPr>
            <w:tcW w:w="545" w:type="pct"/>
            <w:vAlign w:val="center"/>
            <w:hideMark/>
          </w:tcPr>
          <w:p w14:paraId="73A2FA3B" w14:textId="77777777" w:rsidR="005842E8" w:rsidRPr="005842E8" w:rsidRDefault="005842E8" w:rsidP="00A349C9">
            <w:pPr>
              <w:pStyle w:val="Table"/>
            </w:pPr>
            <w:r w:rsidRPr="005842E8">
              <w:t xml:space="preserve">(0.006) </w:t>
            </w:r>
          </w:p>
        </w:tc>
        <w:tc>
          <w:tcPr>
            <w:tcW w:w="545" w:type="pct"/>
            <w:vAlign w:val="center"/>
            <w:hideMark/>
          </w:tcPr>
          <w:p w14:paraId="4E669CBF" w14:textId="77777777" w:rsidR="005842E8" w:rsidRPr="005842E8" w:rsidRDefault="005842E8" w:rsidP="00A349C9">
            <w:pPr>
              <w:pStyle w:val="Table"/>
            </w:pPr>
            <w:r w:rsidRPr="005842E8">
              <w:t xml:space="preserve">(0.006) </w:t>
            </w:r>
          </w:p>
        </w:tc>
        <w:tc>
          <w:tcPr>
            <w:tcW w:w="545" w:type="pct"/>
            <w:vAlign w:val="center"/>
            <w:hideMark/>
          </w:tcPr>
          <w:p w14:paraId="51983A34" w14:textId="77777777" w:rsidR="005842E8" w:rsidRPr="005842E8" w:rsidRDefault="005842E8" w:rsidP="00A349C9">
            <w:pPr>
              <w:pStyle w:val="Table"/>
            </w:pPr>
            <w:r w:rsidRPr="005842E8">
              <w:t xml:space="preserve">(0.007) </w:t>
            </w:r>
          </w:p>
        </w:tc>
      </w:tr>
      <w:tr w:rsidR="005842E8" w:rsidRPr="005842E8" w14:paraId="7F0D43A1" w14:textId="77777777" w:rsidTr="00A349C9">
        <w:trPr>
          <w:tblCellSpacing w:w="15" w:type="dxa"/>
        </w:trPr>
        <w:tc>
          <w:tcPr>
            <w:tcW w:w="2716" w:type="pct"/>
            <w:vAlign w:val="center"/>
            <w:hideMark/>
          </w:tcPr>
          <w:p w14:paraId="3F0F6ACD" w14:textId="09761907" w:rsidR="005842E8" w:rsidRPr="005842E8" w:rsidRDefault="00A349C9" w:rsidP="00A349C9">
            <w:pPr>
              <w:pStyle w:val="Table"/>
            </w:pPr>
            <w:r>
              <w:t>S</w:t>
            </w:r>
            <w:r w:rsidR="005842E8" w:rsidRPr="005842E8">
              <w:t xml:space="preserve">tudents </w:t>
            </w:r>
          </w:p>
        </w:tc>
        <w:tc>
          <w:tcPr>
            <w:tcW w:w="545" w:type="pct"/>
            <w:vAlign w:val="center"/>
            <w:hideMark/>
          </w:tcPr>
          <w:p w14:paraId="4D80FE82" w14:textId="77777777" w:rsidR="005842E8" w:rsidRPr="005842E8" w:rsidRDefault="005842E8" w:rsidP="00A349C9">
            <w:pPr>
              <w:pStyle w:val="Table"/>
            </w:pPr>
          </w:p>
        </w:tc>
        <w:tc>
          <w:tcPr>
            <w:tcW w:w="545" w:type="pct"/>
            <w:vAlign w:val="center"/>
            <w:hideMark/>
          </w:tcPr>
          <w:p w14:paraId="68B0985E" w14:textId="77777777" w:rsidR="005842E8" w:rsidRPr="005842E8" w:rsidRDefault="005842E8" w:rsidP="00A349C9">
            <w:pPr>
              <w:pStyle w:val="Table"/>
            </w:pPr>
            <w:r w:rsidRPr="005842E8">
              <w:t xml:space="preserve">0.128*** </w:t>
            </w:r>
          </w:p>
        </w:tc>
        <w:tc>
          <w:tcPr>
            <w:tcW w:w="545" w:type="pct"/>
            <w:vAlign w:val="center"/>
            <w:hideMark/>
          </w:tcPr>
          <w:p w14:paraId="59D23181" w14:textId="77777777" w:rsidR="005842E8" w:rsidRPr="005842E8" w:rsidRDefault="005842E8" w:rsidP="00A349C9">
            <w:pPr>
              <w:pStyle w:val="Table"/>
            </w:pPr>
            <w:r w:rsidRPr="005842E8">
              <w:t xml:space="preserve">0.128*** </w:t>
            </w:r>
          </w:p>
        </w:tc>
        <w:tc>
          <w:tcPr>
            <w:tcW w:w="545" w:type="pct"/>
            <w:vAlign w:val="center"/>
            <w:hideMark/>
          </w:tcPr>
          <w:p w14:paraId="6FC1F628" w14:textId="77777777" w:rsidR="005842E8" w:rsidRPr="005842E8" w:rsidRDefault="005842E8" w:rsidP="00A349C9">
            <w:pPr>
              <w:pStyle w:val="Table"/>
            </w:pPr>
            <w:r w:rsidRPr="005842E8">
              <w:t xml:space="preserve">0.128*** </w:t>
            </w:r>
          </w:p>
        </w:tc>
      </w:tr>
      <w:tr w:rsidR="005842E8" w:rsidRPr="005842E8" w14:paraId="6711B287" w14:textId="77777777" w:rsidTr="00A349C9">
        <w:trPr>
          <w:tblCellSpacing w:w="15" w:type="dxa"/>
        </w:trPr>
        <w:tc>
          <w:tcPr>
            <w:tcW w:w="2716" w:type="pct"/>
            <w:vAlign w:val="center"/>
            <w:hideMark/>
          </w:tcPr>
          <w:p w14:paraId="3AE8754B" w14:textId="77777777" w:rsidR="005842E8" w:rsidRPr="005842E8" w:rsidRDefault="005842E8" w:rsidP="00A349C9">
            <w:pPr>
              <w:pStyle w:val="Table"/>
            </w:pPr>
          </w:p>
        </w:tc>
        <w:tc>
          <w:tcPr>
            <w:tcW w:w="545" w:type="pct"/>
            <w:vAlign w:val="center"/>
            <w:hideMark/>
          </w:tcPr>
          <w:p w14:paraId="02E89731" w14:textId="77777777" w:rsidR="005842E8" w:rsidRPr="005842E8" w:rsidRDefault="005842E8" w:rsidP="00A349C9">
            <w:pPr>
              <w:pStyle w:val="Table"/>
              <w:rPr>
                <w:szCs w:val="20"/>
              </w:rPr>
            </w:pPr>
          </w:p>
        </w:tc>
        <w:tc>
          <w:tcPr>
            <w:tcW w:w="545" w:type="pct"/>
            <w:vAlign w:val="center"/>
            <w:hideMark/>
          </w:tcPr>
          <w:p w14:paraId="2FFCD738" w14:textId="77777777" w:rsidR="005842E8" w:rsidRPr="005842E8" w:rsidRDefault="005842E8" w:rsidP="00A349C9">
            <w:pPr>
              <w:pStyle w:val="Table"/>
            </w:pPr>
            <w:r w:rsidRPr="005842E8">
              <w:t xml:space="preserve">(0.017) </w:t>
            </w:r>
          </w:p>
        </w:tc>
        <w:tc>
          <w:tcPr>
            <w:tcW w:w="545" w:type="pct"/>
            <w:vAlign w:val="center"/>
            <w:hideMark/>
          </w:tcPr>
          <w:p w14:paraId="11D93D77" w14:textId="77777777" w:rsidR="005842E8" w:rsidRPr="005842E8" w:rsidRDefault="005842E8" w:rsidP="00A349C9">
            <w:pPr>
              <w:pStyle w:val="Table"/>
            </w:pPr>
            <w:r w:rsidRPr="005842E8">
              <w:t xml:space="preserve">(0.017) </w:t>
            </w:r>
          </w:p>
        </w:tc>
        <w:tc>
          <w:tcPr>
            <w:tcW w:w="545" w:type="pct"/>
            <w:vAlign w:val="center"/>
            <w:hideMark/>
          </w:tcPr>
          <w:p w14:paraId="5617B899" w14:textId="77777777" w:rsidR="005842E8" w:rsidRPr="005842E8" w:rsidRDefault="005842E8" w:rsidP="00A349C9">
            <w:pPr>
              <w:pStyle w:val="Table"/>
            </w:pPr>
            <w:r w:rsidRPr="005842E8">
              <w:t xml:space="preserve">(0.017) </w:t>
            </w:r>
          </w:p>
        </w:tc>
      </w:tr>
      <w:tr w:rsidR="005842E8" w:rsidRPr="005842E8" w14:paraId="0ADAC12F" w14:textId="77777777" w:rsidTr="00A349C9">
        <w:trPr>
          <w:tblCellSpacing w:w="15" w:type="dxa"/>
        </w:trPr>
        <w:tc>
          <w:tcPr>
            <w:tcW w:w="2716" w:type="pct"/>
            <w:vAlign w:val="center"/>
            <w:hideMark/>
          </w:tcPr>
          <w:p w14:paraId="2CFAC2EE" w14:textId="3F2DED51" w:rsidR="005842E8" w:rsidRPr="005842E8" w:rsidRDefault="00A349C9" w:rsidP="00A349C9">
            <w:pPr>
              <w:pStyle w:val="Table"/>
            </w:pPr>
            <w:r>
              <w:t>L</w:t>
            </w:r>
            <w:r w:rsidR="005842E8" w:rsidRPr="005842E8">
              <w:t xml:space="preserve">abor </w:t>
            </w:r>
          </w:p>
        </w:tc>
        <w:tc>
          <w:tcPr>
            <w:tcW w:w="545" w:type="pct"/>
            <w:vAlign w:val="center"/>
            <w:hideMark/>
          </w:tcPr>
          <w:p w14:paraId="2B14EECB" w14:textId="77777777" w:rsidR="005842E8" w:rsidRPr="005842E8" w:rsidRDefault="005842E8" w:rsidP="00A349C9">
            <w:pPr>
              <w:pStyle w:val="Table"/>
            </w:pPr>
          </w:p>
        </w:tc>
        <w:tc>
          <w:tcPr>
            <w:tcW w:w="545" w:type="pct"/>
            <w:vAlign w:val="center"/>
            <w:hideMark/>
          </w:tcPr>
          <w:p w14:paraId="5D199C6A" w14:textId="77777777" w:rsidR="005842E8" w:rsidRPr="005842E8" w:rsidRDefault="005842E8" w:rsidP="00A349C9">
            <w:pPr>
              <w:pStyle w:val="Table"/>
            </w:pPr>
            <w:r w:rsidRPr="005842E8">
              <w:t xml:space="preserve">0.097*** </w:t>
            </w:r>
          </w:p>
        </w:tc>
        <w:tc>
          <w:tcPr>
            <w:tcW w:w="545" w:type="pct"/>
            <w:vAlign w:val="center"/>
            <w:hideMark/>
          </w:tcPr>
          <w:p w14:paraId="3A9270F7" w14:textId="77777777" w:rsidR="005842E8" w:rsidRPr="005842E8" w:rsidRDefault="005842E8" w:rsidP="00A349C9">
            <w:pPr>
              <w:pStyle w:val="Table"/>
            </w:pPr>
            <w:r w:rsidRPr="005842E8">
              <w:t xml:space="preserve">0.096*** </w:t>
            </w:r>
          </w:p>
        </w:tc>
        <w:tc>
          <w:tcPr>
            <w:tcW w:w="545" w:type="pct"/>
            <w:vAlign w:val="center"/>
            <w:hideMark/>
          </w:tcPr>
          <w:p w14:paraId="1F048122" w14:textId="77777777" w:rsidR="005842E8" w:rsidRPr="005842E8" w:rsidRDefault="005842E8" w:rsidP="00A349C9">
            <w:pPr>
              <w:pStyle w:val="Table"/>
            </w:pPr>
            <w:r w:rsidRPr="005842E8">
              <w:t xml:space="preserve">0.096*** </w:t>
            </w:r>
          </w:p>
        </w:tc>
      </w:tr>
      <w:tr w:rsidR="005842E8" w:rsidRPr="005842E8" w14:paraId="4BD5B726" w14:textId="77777777" w:rsidTr="00A349C9">
        <w:trPr>
          <w:tblCellSpacing w:w="15" w:type="dxa"/>
        </w:trPr>
        <w:tc>
          <w:tcPr>
            <w:tcW w:w="2716" w:type="pct"/>
            <w:vAlign w:val="center"/>
            <w:hideMark/>
          </w:tcPr>
          <w:p w14:paraId="0531D4A9" w14:textId="77777777" w:rsidR="005842E8" w:rsidRPr="005842E8" w:rsidRDefault="005842E8" w:rsidP="00A349C9">
            <w:pPr>
              <w:pStyle w:val="Table"/>
            </w:pPr>
          </w:p>
        </w:tc>
        <w:tc>
          <w:tcPr>
            <w:tcW w:w="545" w:type="pct"/>
            <w:vAlign w:val="center"/>
            <w:hideMark/>
          </w:tcPr>
          <w:p w14:paraId="63B80DCA" w14:textId="77777777" w:rsidR="005842E8" w:rsidRPr="005842E8" w:rsidRDefault="005842E8" w:rsidP="00A349C9">
            <w:pPr>
              <w:pStyle w:val="Table"/>
              <w:rPr>
                <w:szCs w:val="20"/>
              </w:rPr>
            </w:pPr>
          </w:p>
        </w:tc>
        <w:tc>
          <w:tcPr>
            <w:tcW w:w="545" w:type="pct"/>
            <w:vAlign w:val="center"/>
            <w:hideMark/>
          </w:tcPr>
          <w:p w14:paraId="26F5F9A4" w14:textId="77777777" w:rsidR="005842E8" w:rsidRPr="005842E8" w:rsidRDefault="005842E8" w:rsidP="00A349C9">
            <w:pPr>
              <w:pStyle w:val="Table"/>
            </w:pPr>
            <w:r w:rsidRPr="005842E8">
              <w:t xml:space="preserve">(0.015) </w:t>
            </w:r>
          </w:p>
        </w:tc>
        <w:tc>
          <w:tcPr>
            <w:tcW w:w="545" w:type="pct"/>
            <w:vAlign w:val="center"/>
            <w:hideMark/>
          </w:tcPr>
          <w:p w14:paraId="4576DAB3" w14:textId="77777777" w:rsidR="005842E8" w:rsidRPr="005842E8" w:rsidRDefault="005842E8" w:rsidP="00A349C9">
            <w:pPr>
              <w:pStyle w:val="Table"/>
            </w:pPr>
            <w:r w:rsidRPr="005842E8">
              <w:t xml:space="preserve">(0.016) </w:t>
            </w:r>
          </w:p>
        </w:tc>
        <w:tc>
          <w:tcPr>
            <w:tcW w:w="545" w:type="pct"/>
            <w:vAlign w:val="center"/>
            <w:hideMark/>
          </w:tcPr>
          <w:p w14:paraId="7BB0E1DC" w14:textId="77777777" w:rsidR="005842E8" w:rsidRPr="005842E8" w:rsidRDefault="005842E8" w:rsidP="00A349C9">
            <w:pPr>
              <w:pStyle w:val="Table"/>
            </w:pPr>
            <w:r w:rsidRPr="005842E8">
              <w:t xml:space="preserve">(0.016) </w:t>
            </w:r>
          </w:p>
        </w:tc>
      </w:tr>
      <w:tr w:rsidR="005842E8" w:rsidRPr="005842E8" w14:paraId="5C78826D" w14:textId="77777777" w:rsidTr="00A349C9">
        <w:trPr>
          <w:tblCellSpacing w:w="15" w:type="dxa"/>
        </w:trPr>
        <w:tc>
          <w:tcPr>
            <w:tcW w:w="2716" w:type="pct"/>
            <w:vAlign w:val="center"/>
            <w:hideMark/>
          </w:tcPr>
          <w:p w14:paraId="60DFFAF4" w14:textId="78534AF7" w:rsidR="005842E8" w:rsidRPr="005842E8" w:rsidRDefault="00A349C9" w:rsidP="00A349C9">
            <w:pPr>
              <w:pStyle w:val="Table"/>
            </w:pPr>
            <w:r>
              <w:t>P</w:t>
            </w:r>
            <w:r w:rsidR="005842E8" w:rsidRPr="005842E8">
              <w:t xml:space="preserve">rofessional </w:t>
            </w:r>
          </w:p>
        </w:tc>
        <w:tc>
          <w:tcPr>
            <w:tcW w:w="545" w:type="pct"/>
            <w:vAlign w:val="center"/>
            <w:hideMark/>
          </w:tcPr>
          <w:p w14:paraId="0BAB4DCB" w14:textId="77777777" w:rsidR="005842E8" w:rsidRPr="005842E8" w:rsidRDefault="005842E8" w:rsidP="00A349C9">
            <w:pPr>
              <w:pStyle w:val="Table"/>
            </w:pPr>
          </w:p>
        </w:tc>
        <w:tc>
          <w:tcPr>
            <w:tcW w:w="545" w:type="pct"/>
            <w:vAlign w:val="center"/>
            <w:hideMark/>
          </w:tcPr>
          <w:p w14:paraId="45D40E7B" w14:textId="77777777" w:rsidR="005842E8" w:rsidRPr="005842E8" w:rsidRDefault="005842E8" w:rsidP="00A349C9">
            <w:pPr>
              <w:pStyle w:val="Table"/>
            </w:pPr>
            <w:r w:rsidRPr="005842E8">
              <w:t xml:space="preserve">0.067** </w:t>
            </w:r>
          </w:p>
        </w:tc>
        <w:tc>
          <w:tcPr>
            <w:tcW w:w="545" w:type="pct"/>
            <w:vAlign w:val="center"/>
            <w:hideMark/>
          </w:tcPr>
          <w:p w14:paraId="733C6530" w14:textId="77777777" w:rsidR="005842E8" w:rsidRPr="005842E8" w:rsidRDefault="005842E8" w:rsidP="00A349C9">
            <w:pPr>
              <w:pStyle w:val="Table"/>
            </w:pPr>
            <w:r w:rsidRPr="005842E8">
              <w:t xml:space="preserve">0.066** </w:t>
            </w:r>
          </w:p>
        </w:tc>
        <w:tc>
          <w:tcPr>
            <w:tcW w:w="545" w:type="pct"/>
            <w:vAlign w:val="center"/>
            <w:hideMark/>
          </w:tcPr>
          <w:p w14:paraId="6F02E0D7" w14:textId="77777777" w:rsidR="005842E8" w:rsidRPr="005842E8" w:rsidRDefault="005842E8" w:rsidP="00A349C9">
            <w:pPr>
              <w:pStyle w:val="Table"/>
            </w:pPr>
            <w:r w:rsidRPr="005842E8">
              <w:t xml:space="preserve">0.065** </w:t>
            </w:r>
          </w:p>
        </w:tc>
      </w:tr>
      <w:tr w:rsidR="005842E8" w:rsidRPr="005842E8" w14:paraId="29202DC4" w14:textId="77777777" w:rsidTr="00A349C9">
        <w:trPr>
          <w:tblCellSpacing w:w="15" w:type="dxa"/>
        </w:trPr>
        <w:tc>
          <w:tcPr>
            <w:tcW w:w="2716" w:type="pct"/>
            <w:vAlign w:val="center"/>
            <w:hideMark/>
          </w:tcPr>
          <w:p w14:paraId="16308636" w14:textId="77777777" w:rsidR="005842E8" w:rsidRPr="005842E8" w:rsidRDefault="005842E8" w:rsidP="00A349C9">
            <w:pPr>
              <w:pStyle w:val="Table"/>
            </w:pPr>
          </w:p>
        </w:tc>
        <w:tc>
          <w:tcPr>
            <w:tcW w:w="545" w:type="pct"/>
            <w:vAlign w:val="center"/>
            <w:hideMark/>
          </w:tcPr>
          <w:p w14:paraId="5E998DB2" w14:textId="77777777" w:rsidR="005842E8" w:rsidRPr="005842E8" w:rsidRDefault="005842E8" w:rsidP="00A349C9">
            <w:pPr>
              <w:pStyle w:val="Table"/>
              <w:rPr>
                <w:szCs w:val="20"/>
              </w:rPr>
            </w:pPr>
          </w:p>
        </w:tc>
        <w:tc>
          <w:tcPr>
            <w:tcW w:w="545" w:type="pct"/>
            <w:vAlign w:val="center"/>
            <w:hideMark/>
          </w:tcPr>
          <w:p w14:paraId="43DDDBD3" w14:textId="77777777" w:rsidR="005842E8" w:rsidRPr="005842E8" w:rsidRDefault="005842E8" w:rsidP="00A349C9">
            <w:pPr>
              <w:pStyle w:val="Table"/>
            </w:pPr>
            <w:r w:rsidRPr="005842E8">
              <w:t xml:space="preserve">(0.025) </w:t>
            </w:r>
          </w:p>
        </w:tc>
        <w:tc>
          <w:tcPr>
            <w:tcW w:w="545" w:type="pct"/>
            <w:vAlign w:val="center"/>
            <w:hideMark/>
          </w:tcPr>
          <w:p w14:paraId="314718A7" w14:textId="77777777" w:rsidR="005842E8" w:rsidRPr="005842E8" w:rsidRDefault="005842E8" w:rsidP="00A349C9">
            <w:pPr>
              <w:pStyle w:val="Table"/>
            </w:pPr>
            <w:r w:rsidRPr="005842E8">
              <w:t xml:space="preserve">(0.025) </w:t>
            </w:r>
          </w:p>
        </w:tc>
        <w:tc>
          <w:tcPr>
            <w:tcW w:w="545" w:type="pct"/>
            <w:vAlign w:val="center"/>
            <w:hideMark/>
          </w:tcPr>
          <w:p w14:paraId="0F8980D5" w14:textId="77777777" w:rsidR="005842E8" w:rsidRPr="005842E8" w:rsidRDefault="005842E8" w:rsidP="00A349C9">
            <w:pPr>
              <w:pStyle w:val="Table"/>
            </w:pPr>
            <w:r w:rsidRPr="005842E8">
              <w:t xml:space="preserve">(0.025) </w:t>
            </w:r>
          </w:p>
        </w:tc>
      </w:tr>
      <w:tr w:rsidR="005842E8" w:rsidRPr="005842E8" w14:paraId="01F61A1D" w14:textId="77777777" w:rsidTr="00A349C9">
        <w:trPr>
          <w:tblCellSpacing w:w="15" w:type="dxa"/>
        </w:trPr>
        <w:tc>
          <w:tcPr>
            <w:tcW w:w="2716" w:type="pct"/>
            <w:vAlign w:val="center"/>
            <w:hideMark/>
          </w:tcPr>
          <w:p w14:paraId="52888F7E" w14:textId="33E46EAA" w:rsidR="005842E8" w:rsidRPr="005842E8" w:rsidRDefault="00A349C9" w:rsidP="00A349C9">
            <w:pPr>
              <w:pStyle w:val="Table"/>
            </w:pPr>
            <w:r>
              <w:t>Repressed on day 1</w:t>
            </w:r>
            <w:r w:rsidR="005842E8" w:rsidRPr="005842E8">
              <w:t xml:space="preserve"> </w:t>
            </w:r>
          </w:p>
        </w:tc>
        <w:tc>
          <w:tcPr>
            <w:tcW w:w="545" w:type="pct"/>
            <w:vAlign w:val="center"/>
            <w:hideMark/>
          </w:tcPr>
          <w:p w14:paraId="5BF5C610" w14:textId="77777777" w:rsidR="005842E8" w:rsidRPr="005842E8" w:rsidRDefault="005842E8" w:rsidP="00A349C9">
            <w:pPr>
              <w:pStyle w:val="Table"/>
            </w:pPr>
          </w:p>
        </w:tc>
        <w:tc>
          <w:tcPr>
            <w:tcW w:w="545" w:type="pct"/>
            <w:vAlign w:val="center"/>
            <w:hideMark/>
          </w:tcPr>
          <w:p w14:paraId="7EBC4639" w14:textId="77777777" w:rsidR="005842E8" w:rsidRPr="005842E8" w:rsidRDefault="005842E8" w:rsidP="00A349C9">
            <w:pPr>
              <w:pStyle w:val="Table"/>
              <w:rPr>
                <w:szCs w:val="20"/>
              </w:rPr>
            </w:pPr>
          </w:p>
        </w:tc>
        <w:tc>
          <w:tcPr>
            <w:tcW w:w="545" w:type="pct"/>
            <w:vAlign w:val="center"/>
            <w:hideMark/>
          </w:tcPr>
          <w:p w14:paraId="17DF06EC" w14:textId="77777777" w:rsidR="005842E8" w:rsidRPr="005842E8" w:rsidRDefault="005842E8" w:rsidP="00A349C9">
            <w:pPr>
              <w:pStyle w:val="Table"/>
            </w:pPr>
            <w:r w:rsidRPr="005842E8">
              <w:t xml:space="preserve">−0.009 </w:t>
            </w:r>
          </w:p>
        </w:tc>
        <w:tc>
          <w:tcPr>
            <w:tcW w:w="545" w:type="pct"/>
            <w:vAlign w:val="center"/>
            <w:hideMark/>
          </w:tcPr>
          <w:p w14:paraId="62195C48" w14:textId="77777777" w:rsidR="005842E8" w:rsidRPr="005842E8" w:rsidRDefault="005842E8" w:rsidP="00A349C9">
            <w:pPr>
              <w:pStyle w:val="Table"/>
            </w:pPr>
            <w:r w:rsidRPr="005842E8">
              <w:t xml:space="preserve">−0.012 </w:t>
            </w:r>
          </w:p>
        </w:tc>
      </w:tr>
      <w:tr w:rsidR="005842E8" w:rsidRPr="005842E8" w14:paraId="29CD2B1F" w14:textId="77777777" w:rsidTr="00A349C9">
        <w:trPr>
          <w:tblCellSpacing w:w="15" w:type="dxa"/>
        </w:trPr>
        <w:tc>
          <w:tcPr>
            <w:tcW w:w="2716" w:type="pct"/>
            <w:vAlign w:val="center"/>
            <w:hideMark/>
          </w:tcPr>
          <w:p w14:paraId="595489D9" w14:textId="77777777" w:rsidR="005842E8" w:rsidRPr="005842E8" w:rsidRDefault="005842E8" w:rsidP="00A349C9">
            <w:pPr>
              <w:pStyle w:val="Table"/>
            </w:pPr>
          </w:p>
        </w:tc>
        <w:tc>
          <w:tcPr>
            <w:tcW w:w="545" w:type="pct"/>
            <w:vAlign w:val="center"/>
            <w:hideMark/>
          </w:tcPr>
          <w:p w14:paraId="1B393655" w14:textId="77777777" w:rsidR="005842E8" w:rsidRPr="005842E8" w:rsidRDefault="005842E8" w:rsidP="00A349C9">
            <w:pPr>
              <w:pStyle w:val="Table"/>
              <w:rPr>
                <w:szCs w:val="20"/>
              </w:rPr>
            </w:pPr>
          </w:p>
        </w:tc>
        <w:tc>
          <w:tcPr>
            <w:tcW w:w="545" w:type="pct"/>
            <w:vAlign w:val="center"/>
            <w:hideMark/>
          </w:tcPr>
          <w:p w14:paraId="7CE625F4" w14:textId="77777777" w:rsidR="005842E8" w:rsidRPr="005842E8" w:rsidRDefault="005842E8" w:rsidP="00A349C9">
            <w:pPr>
              <w:pStyle w:val="Table"/>
              <w:rPr>
                <w:szCs w:val="20"/>
              </w:rPr>
            </w:pPr>
          </w:p>
        </w:tc>
        <w:tc>
          <w:tcPr>
            <w:tcW w:w="545" w:type="pct"/>
            <w:vAlign w:val="center"/>
            <w:hideMark/>
          </w:tcPr>
          <w:p w14:paraId="244B01FF" w14:textId="77777777" w:rsidR="005842E8" w:rsidRPr="005842E8" w:rsidRDefault="005842E8" w:rsidP="00A349C9">
            <w:pPr>
              <w:pStyle w:val="Table"/>
            </w:pPr>
            <w:r w:rsidRPr="005842E8">
              <w:t xml:space="preserve">(0.016) </w:t>
            </w:r>
          </w:p>
        </w:tc>
        <w:tc>
          <w:tcPr>
            <w:tcW w:w="545" w:type="pct"/>
            <w:vAlign w:val="center"/>
            <w:hideMark/>
          </w:tcPr>
          <w:p w14:paraId="6C984CF4" w14:textId="77777777" w:rsidR="005842E8" w:rsidRPr="005842E8" w:rsidRDefault="005842E8" w:rsidP="00A349C9">
            <w:pPr>
              <w:pStyle w:val="Table"/>
            </w:pPr>
            <w:r w:rsidRPr="005842E8">
              <w:t xml:space="preserve">(0.016) </w:t>
            </w:r>
          </w:p>
        </w:tc>
      </w:tr>
      <w:tr w:rsidR="005842E8" w:rsidRPr="005842E8" w14:paraId="52A6A5DC" w14:textId="77777777" w:rsidTr="00A349C9">
        <w:trPr>
          <w:tblCellSpacing w:w="15" w:type="dxa"/>
        </w:trPr>
        <w:tc>
          <w:tcPr>
            <w:tcW w:w="2716" w:type="pct"/>
            <w:vAlign w:val="center"/>
            <w:hideMark/>
          </w:tcPr>
          <w:p w14:paraId="3EFC0F1E" w14:textId="16EECDF4" w:rsidR="005842E8" w:rsidRPr="005842E8" w:rsidRDefault="00A349C9" w:rsidP="00A349C9">
            <w:pPr>
              <w:pStyle w:val="Table"/>
            </w:pPr>
            <w:r>
              <w:t>Capital</w:t>
            </w:r>
          </w:p>
        </w:tc>
        <w:tc>
          <w:tcPr>
            <w:tcW w:w="545" w:type="pct"/>
            <w:vAlign w:val="center"/>
            <w:hideMark/>
          </w:tcPr>
          <w:p w14:paraId="66DCB6FB" w14:textId="77777777" w:rsidR="005842E8" w:rsidRPr="005842E8" w:rsidRDefault="005842E8" w:rsidP="00A349C9">
            <w:pPr>
              <w:pStyle w:val="Table"/>
            </w:pPr>
          </w:p>
        </w:tc>
        <w:tc>
          <w:tcPr>
            <w:tcW w:w="545" w:type="pct"/>
            <w:vAlign w:val="center"/>
            <w:hideMark/>
          </w:tcPr>
          <w:p w14:paraId="3C64A728" w14:textId="77777777" w:rsidR="005842E8" w:rsidRPr="005842E8" w:rsidRDefault="005842E8" w:rsidP="00A349C9">
            <w:pPr>
              <w:pStyle w:val="Table"/>
              <w:rPr>
                <w:szCs w:val="20"/>
              </w:rPr>
            </w:pPr>
          </w:p>
        </w:tc>
        <w:tc>
          <w:tcPr>
            <w:tcW w:w="545" w:type="pct"/>
            <w:vAlign w:val="center"/>
            <w:hideMark/>
          </w:tcPr>
          <w:p w14:paraId="7C6D798D" w14:textId="77777777" w:rsidR="005842E8" w:rsidRPr="005842E8" w:rsidRDefault="005842E8" w:rsidP="00A349C9">
            <w:pPr>
              <w:pStyle w:val="Table"/>
              <w:rPr>
                <w:szCs w:val="20"/>
              </w:rPr>
            </w:pPr>
          </w:p>
        </w:tc>
        <w:tc>
          <w:tcPr>
            <w:tcW w:w="545" w:type="pct"/>
            <w:vAlign w:val="center"/>
            <w:hideMark/>
          </w:tcPr>
          <w:p w14:paraId="0EDD1621" w14:textId="77777777" w:rsidR="005842E8" w:rsidRPr="005842E8" w:rsidRDefault="005842E8" w:rsidP="00A349C9">
            <w:pPr>
              <w:pStyle w:val="Table"/>
            </w:pPr>
            <w:r w:rsidRPr="005842E8">
              <w:t xml:space="preserve">0.052*** </w:t>
            </w:r>
          </w:p>
        </w:tc>
      </w:tr>
      <w:tr w:rsidR="005842E8" w:rsidRPr="005842E8" w14:paraId="4654B3CF" w14:textId="77777777" w:rsidTr="00A349C9">
        <w:trPr>
          <w:tblCellSpacing w:w="15" w:type="dxa"/>
        </w:trPr>
        <w:tc>
          <w:tcPr>
            <w:tcW w:w="2716" w:type="pct"/>
            <w:vAlign w:val="center"/>
            <w:hideMark/>
          </w:tcPr>
          <w:p w14:paraId="5E35D9C3" w14:textId="77777777" w:rsidR="005842E8" w:rsidRPr="005842E8" w:rsidRDefault="005842E8" w:rsidP="00A349C9">
            <w:pPr>
              <w:pStyle w:val="Table"/>
            </w:pPr>
          </w:p>
        </w:tc>
        <w:tc>
          <w:tcPr>
            <w:tcW w:w="545" w:type="pct"/>
            <w:vAlign w:val="center"/>
            <w:hideMark/>
          </w:tcPr>
          <w:p w14:paraId="52EFFCCF" w14:textId="77777777" w:rsidR="005842E8" w:rsidRPr="005842E8" w:rsidRDefault="005842E8" w:rsidP="00A349C9">
            <w:pPr>
              <w:pStyle w:val="Table"/>
              <w:rPr>
                <w:szCs w:val="20"/>
              </w:rPr>
            </w:pPr>
          </w:p>
        </w:tc>
        <w:tc>
          <w:tcPr>
            <w:tcW w:w="545" w:type="pct"/>
            <w:vAlign w:val="center"/>
            <w:hideMark/>
          </w:tcPr>
          <w:p w14:paraId="5BC26B69" w14:textId="77777777" w:rsidR="005842E8" w:rsidRPr="005842E8" w:rsidRDefault="005842E8" w:rsidP="00A349C9">
            <w:pPr>
              <w:pStyle w:val="Table"/>
              <w:rPr>
                <w:szCs w:val="20"/>
              </w:rPr>
            </w:pPr>
          </w:p>
        </w:tc>
        <w:tc>
          <w:tcPr>
            <w:tcW w:w="545" w:type="pct"/>
            <w:vAlign w:val="center"/>
            <w:hideMark/>
          </w:tcPr>
          <w:p w14:paraId="4C9F8FA8" w14:textId="77777777" w:rsidR="005842E8" w:rsidRPr="005842E8" w:rsidRDefault="005842E8" w:rsidP="00A349C9">
            <w:pPr>
              <w:pStyle w:val="Table"/>
              <w:rPr>
                <w:szCs w:val="20"/>
              </w:rPr>
            </w:pPr>
          </w:p>
        </w:tc>
        <w:tc>
          <w:tcPr>
            <w:tcW w:w="545" w:type="pct"/>
            <w:vAlign w:val="center"/>
            <w:hideMark/>
          </w:tcPr>
          <w:p w14:paraId="20570B2E" w14:textId="77777777" w:rsidR="005842E8" w:rsidRPr="005842E8" w:rsidRDefault="005842E8" w:rsidP="00A349C9">
            <w:pPr>
              <w:pStyle w:val="Table"/>
            </w:pPr>
            <w:r w:rsidRPr="005842E8">
              <w:t xml:space="preserve">(0.012) </w:t>
            </w:r>
          </w:p>
        </w:tc>
      </w:tr>
      <w:tr w:rsidR="005842E8" w:rsidRPr="005842E8" w14:paraId="39D386F0" w14:textId="77777777" w:rsidTr="00A349C9">
        <w:trPr>
          <w:tblCellSpacing w:w="15" w:type="dxa"/>
        </w:trPr>
        <w:tc>
          <w:tcPr>
            <w:tcW w:w="2716" w:type="pct"/>
            <w:tcBorders>
              <w:top w:val="single" w:sz="4" w:space="0" w:color="auto"/>
            </w:tcBorders>
            <w:vAlign w:val="center"/>
            <w:hideMark/>
          </w:tcPr>
          <w:p w14:paraId="3A82ECB5" w14:textId="77777777" w:rsidR="005842E8" w:rsidRPr="005842E8" w:rsidRDefault="005842E8" w:rsidP="00A349C9">
            <w:pPr>
              <w:pStyle w:val="Table"/>
            </w:pPr>
            <w:r w:rsidRPr="005842E8">
              <w:t xml:space="preserve">SD (Intercept country) </w:t>
            </w:r>
          </w:p>
        </w:tc>
        <w:tc>
          <w:tcPr>
            <w:tcW w:w="545" w:type="pct"/>
            <w:tcBorders>
              <w:top w:val="single" w:sz="4" w:space="0" w:color="auto"/>
            </w:tcBorders>
            <w:vAlign w:val="center"/>
            <w:hideMark/>
          </w:tcPr>
          <w:p w14:paraId="4BBFB3CB" w14:textId="77777777" w:rsidR="005842E8" w:rsidRPr="005842E8" w:rsidRDefault="005842E8" w:rsidP="00A349C9">
            <w:pPr>
              <w:pStyle w:val="Table"/>
            </w:pPr>
            <w:r w:rsidRPr="005842E8">
              <w:t xml:space="preserve">0.041 </w:t>
            </w:r>
          </w:p>
        </w:tc>
        <w:tc>
          <w:tcPr>
            <w:tcW w:w="545" w:type="pct"/>
            <w:tcBorders>
              <w:top w:val="single" w:sz="4" w:space="0" w:color="auto"/>
            </w:tcBorders>
            <w:vAlign w:val="center"/>
            <w:hideMark/>
          </w:tcPr>
          <w:p w14:paraId="14615CFF" w14:textId="77777777" w:rsidR="005842E8" w:rsidRPr="005842E8" w:rsidRDefault="005842E8" w:rsidP="00A349C9">
            <w:pPr>
              <w:pStyle w:val="Table"/>
            </w:pPr>
            <w:r w:rsidRPr="005842E8">
              <w:t xml:space="preserve">0.035 </w:t>
            </w:r>
          </w:p>
        </w:tc>
        <w:tc>
          <w:tcPr>
            <w:tcW w:w="545" w:type="pct"/>
            <w:tcBorders>
              <w:top w:val="single" w:sz="4" w:space="0" w:color="auto"/>
            </w:tcBorders>
            <w:vAlign w:val="center"/>
            <w:hideMark/>
          </w:tcPr>
          <w:p w14:paraId="76396BD7" w14:textId="77777777" w:rsidR="005842E8" w:rsidRPr="005842E8" w:rsidRDefault="005842E8" w:rsidP="00A349C9">
            <w:pPr>
              <w:pStyle w:val="Table"/>
            </w:pPr>
            <w:r w:rsidRPr="005842E8">
              <w:t xml:space="preserve">0.035 </w:t>
            </w:r>
          </w:p>
        </w:tc>
        <w:tc>
          <w:tcPr>
            <w:tcW w:w="545" w:type="pct"/>
            <w:tcBorders>
              <w:top w:val="single" w:sz="4" w:space="0" w:color="auto"/>
            </w:tcBorders>
            <w:vAlign w:val="center"/>
            <w:hideMark/>
          </w:tcPr>
          <w:p w14:paraId="13EB02B5" w14:textId="77777777" w:rsidR="005842E8" w:rsidRPr="005842E8" w:rsidRDefault="005842E8" w:rsidP="00A349C9">
            <w:pPr>
              <w:pStyle w:val="Table"/>
            </w:pPr>
            <w:r w:rsidRPr="005842E8">
              <w:t xml:space="preserve">0.036 </w:t>
            </w:r>
          </w:p>
        </w:tc>
      </w:tr>
      <w:tr w:rsidR="005842E8" w:rsidRPr="005842E8" w14:paraId="7384B277" w14:textId="77777777" w:rsidTr="00A349C9">
        <w:trPr>
          <w:tblCellSpacing w:w="15" w:type="dxa"/>
        </w:trPr>
        <w:tc>
          <w:tcPr>
            <w:tcW w:w="2716" w:type="pct"/>
            <w:vAlign w:val="center"/>
            <w:hideMark/>
          </w:tcPr>
          <w:p w14:paraId="02EC6CF9" w14:textId="77777777" w:rsidR="005842E8" w:rsidRPr="005842E8" w:rsidRDefault="005842E8" w:rsidP="00A349C9">
            <w:pPr>
              <w:pStyle w:val="Table"/>
            </w:pPr>
            <w:proofErr w:type="spellStart"/>
            <w:r w:rsidRPr="005842E8">
              <w:t>Num.Obs</w:t>
            </w:r>
            <w:proofErr w:type="spellEnd"/>
            <w:r w:rsidRPr="005842E8">
              <w:t xml:space="preserve">. </w:t>
            </w:r>
          </w:p>
        </w:tc>
        <w:tc>
          <w:tcPr>
            <w:tcW w:w="545" w:type="pct"/>
            <w:vAlign w:val="center"/>
            <w:hideMark/>
          </w:tcPr>
          <w:p w14:paraId="431D4062" w14:textId="77777777" w:rsidR="005842E8" w:rsidRPr="005842E8" w:rsidRDefault="005842E8" w:rsidP="00A349C9">
            <w:pPr>
              <w:pStyle w:val="Table"/>
            </w:pPr>
            <w:r w:rsidRPr="005842E8">
              <w:t xml:space="preserve">27065 </w:t>
            </w:r>
          </w:p>
        </w:tc>
        <w:tc>
          <w:tcPr>
            <w:tcW w:w="545" w:type="pct"/>
            <w:vAlign w:val="center"/>
            <w:hideMark/>
          </w:tcPr>
          <w:p w14:paraId="543BC4B9" w14:textId="77777777" w:rsidR="005842E8" w:rsidRPr="005842E8" w:rsidRDefault="005842E8" w:rsidP="00A349C9">
            <w:pPr>
              <w:pStyle w:val="Table"/>
            </w:pPr>
            <w:r w:rsidRPr="005842E8">
              <w:t xml:space="preserve">27065 </w:t>
            </w:r>
          </w:p>
        </w:tc>
        <w:tc>
          <w:tcPr>
            <w:tcW w:w="545" w:type="pct"/>
            <w:vAlign w:val="center"/>
            <w:hideMark/>
          </w:tcPr>
          <w:p w14:paraId="13F6C4E0" w14:textId="77777777" w:rsidR="005842E8" w:rsidRPr="005842E8" w:rsidRDefault="005842E8" w:rsidP="00A349C9">
            <w:pPr>
              <w:pStyle w:val="Table"/>
            </w:pPr>
            <w:r w:rsidRPr="005842E8">
              <w:t xml:space="preserve">27065 </w:t>
            </w:r>
          </w:p>
        </w:tc>
        <w:tc>
          <w:tcPr>
            <w:tcW w:w="545" w:type="pct"/>
            <w:vAlign w:val="center"/>
            <w:hideMark/>
          </w:tcPr>
          <w:p w14:paraId="7CEB8CC7" w14:textId="77777777" w:rsidR="005842E8" w:rsidRPr="005842E8" w:rsidRDefault="005842E8" w:rsidP="00A349C9">
            <w:pPr>
              <w:pStyle w:val="Table"/>
            </w:pPr>
            <w:r w:rsidRPr="005842E8">
              <w:t xml:space="preserve">27065 </w:t>
            </w:r>
          </w:p>
        </w:tc>
      </w:tr>
      <w:tr w:rsidR="005842E8" w:rsidRPr="005842E8" w14:paraId="7C03B5FB" w14:textId="77777777" w:rsidTr="00A349C9">
        <w:trPr>
          <w:tblCellSpacing w:w="15" w:type="dxa"/>
        </w:trPr>
        <w:tc>
          <w:tcPr>
            <w:tcW w:w="2716" w:type="pct"/>
            <w:vAlign w:val="center"/>
            <w:hideMark/>
          </w:tcPr>
          <w:p w14:paraId="44BF68F4" w14:textId="77777777" w:rsidR="005842E8" w:rsidRPr="005842E8" w:rsidRDefault="005842E8" w:rsidP="00A349C9">
            <w:pPr>
              <w:pStyle w:val="Table"/>
            </w:pPr>
            <w:r w:rsidRPr="005842E8">
              <w:t xml:space="preserve">R2 Marg. </w:t>
            </w:r>
          </w:p>
        </w:tc>
        <w:tc>
          <w:tcPr>
            <w:tcW w:w="545" w:type="pct"/>
            <w:vAlign w:val="center"/>
            <w:hideMark/>
          </w:tcPr>
          <w:p w14:paraId="7E2A3DDE" w14:textId="77777777" w:rsidR="005842E8" w:rsidRPr="005842E8" w:rsidRDefault="005842E8" w:rsidP="00A349C9">
            <w:pPr>
              <w:pStyle w:val="Table"/>
            </w:pPr>
            <w:r w:rsidRPr="005842E8">
              <w:t xml:space="preserve">0.004 </w:t>
            </w:r>
          </w:p>
        </w:tc>
        <w:tc>
          <w:tcPr>
            <w:tcW w:w="545" w:type="pct"/>
            <w:vAlign w:val="center"/>
            <w:hideMark/>
          </w:tcPr>
          <w:p w14:paraId="359456B3" w14:textId="77777777" w:rsidR="005842E8" w:rsidRPr="005842E8" w:rsidRDefault="005842E8" w:rsidP="00A349C9">
            <w:pPr>
              <w:pStyle w:val="Table"/>
            </w:pPr>
            <w:r w:rsidRPr="005842E8">
              <w:t xml:space="preserve">0.009 </w:t>
            </w:r>
          </w:p>
        </w:tc>
        <w:tc>
          <w:tcPr>
            <w:tcW w:w="545" w:type="pct"/>
            <w:vAlign w:val="center"/>
            <w:hideMark/>
          </w:tcPr>
          <w:p w14:paraId="16CEDDFB" w14:textId="77777777" w:rsidR="005842E8" w:rsidRPr="005842E8" w:rsidRDefault="005842E8" w:rsidP="00A349C9">
            <w:pPr>
              <w:pStyle w:val="Table"/>
            </w:pPr>
            <w:r w:rsidRPr="005842E8">
              <w:t xml:space="preserve">0.009 </w:t>
            </w:r>
          </w:p>
        </w:tc>
        <w:tc>
          <w:tcPr>
            <w:tcW w:w="545" w:type="pct"/>
            <w:vAlign w:val="center"/>
            <w:hideMark/>
          </w:tcPr>
          <w:p w14:paraId="1926AE91" w14:textId="77777777" w:rsidR="005842E8" w:rsidRPr="005842E8" w:rsidRDefault="005842E8" w:rsidP="00A349C9">
            <w:pPr>
              <w:pStyle w:val="Table"/>
            </w:pPr>
            <w:r w:rsidRPr="005842E8">
              <w:t xml:space="preserve">0.009 </w:t>
            </w:r>
          </w:p>
        </w:tc>
      </w:tr>
      <w:tr w:rsidR="005842E8" w:rsidRPr="005842E8" w14:paraId="071B64D2" w14:textId="77777777" w:rsidTr="00A349C9">
        <w:trPr>
          <w:tblCellSpacing w:w="15" w:type="dxa"/>
        </w:trPr>
        <w:tc>
          <w:tcPr>
            <w:tcW w:w="2716" w:type="pct"/>
            <w:vAlign w:val="center"/>
            <w:hideMark/>
          </w:tcPr>
          <w:p w14:paraId="35695F10" w14:textId="77777777" w:rsidR="005842E8" w:rsidRPr="005842E8" w:rsidRDefault="005842E8" w:rsidP="00A349C9">
            <w:pPr>
              <w:pStyle w:val="Table"/>
            </w:pPr>
            <w:r w:rsidRPr="005842E8">
              <w:t xml:space="preserve">R2 Cond. </w:t>
            </w:r>
          </w:p>
        </w:tc>
        <w:tc>
          <w:tcPr>
            <w:tcW w:w="545" w:type="pct"/>
            <w:vAlign w:val="center"/>
            <w:hideMark/>
          </w:tcPr>
          <w:p w14:paraId="2670AC7A" w14:textId="77777777" w:rsidR="005842E8" w:rsidRPr="005842E8" w:rsidRDefault="005842E8" w:rsidP="00A349C9">
            <w:pPr>
              <w:pStyle w:val="Table"/>
            </w:pPr>
            <w:r w:rsidRPr="005842E8">
              <w:t xml:space="preserve">0.007 </w:t>
            </w:r>
          </w:p>
        </w:tc>
        <w:tc>
          <w:tcPr>
            <w:tcW w:w="545" w:type="pct"/>
            <w:vAlign w:val="center"/>
            <w:hideMark/>
          </w:tcPr>
          <w:p w14:paraId="4B95789F" w14:textId="77777777" w:rsidR="005842E8" w:rsidRPr="005842E8" w:rsidRDefault="005842E8" w:rsidP="00A349C9">
            <w:pPr>
              <w:pStyle w:val="Table"/>
            </w:pPr>
            <w:r w:rsidRPr="005842E8">
              <w:t xml:space="preserve">0.010 </w:t>
            </w:r>
          </w:p>
        </w:tc>
        <w:tc>
          <w:tcPr>
            <w:tcW w:w="545" w:type="pct"/>
            <w:vAlign w:val="center"/>
            <w:hideMark/>
          </w:tcPr>
          <w:p w14:paraId="40413D5C" w14:textId="77777777" w:rsidR="005842E8" w:rsidRPr="005842E8" w:rsidRDefault="005842E8" w:rsidP="00A349C9">
            <w:pPr>
              <w:pStyle w:val="Table"/>
            </w:pPr>
            <w:r w:rsidRPr="005842E8">
              <w:t xml:space="preserve">0.011 </w:t>
            </w:r>
          </w:p>
        </w:tc>
        <w:tc>
          <w:tcPr>
            <w:tcW w:w="545" w:type="pct"/>
            <w:vAlign w:val="center"/>
            <w:hideMark/>
          </w:tcPr>
          <w:p w14:paraId="21DBC4D8" w14:textId="77777777" w:rsidR="005842E8" w:rsidRPr="005842E8" w:rsidRDefault="005842E8" w:rsidP="00A349C9">
            <w:pPr>
              <w:pStyle w:val="Table"/>
            </w:pPr>
            <w:r w:rsidRPr="005842E8">
              <w:t xml:space="preserve">0.011 </w:t>
            </w:r>
          </w:p>
        </w:tc>
      </w:tr>
      <w:tr w:rsidR="005842E8" w:rsidRPr="005842E8" w14:paraId="4A70BCAA" w14:textId="77777777" w:rsidTr="00A349C9">
        <w:trPr>
          <w:tblCellSpacing w:w="15" w:type="dxa"/>
        </w:trPr>
        <w:tc>
          <w:tcPr>
            <w:tcW w:w="2716" w:type="pct"/>
            <w:vAlign w:val="center"/>
            <w:hideMark/>
          </w:tcPr>
          <w:p w14:paraId="40F7714E" w14:textId="77777777" w:rsidR="005842E8" w:rsidRPr="005842E8" w:rsidRDefault="005842E8" w:rsidP="00A349C9">
            <w:pPr>
              <w:pStyle w:val="Table"/>
            </w:pPr>
            <w:r w:rsidRPr="005842E8">
              <w:t xml:space="preserve">AIC </w:t>
            </w:r>
          </w:p>
        </w:tc>
        <w:tc>
          <w:tcPr>
            <w:tcW w:w="545" w:type="pct"/>
            <w:vAlign w:val="center"/>
            <w:hideMark/>
          </w:tcPr>
          <w:p w14:paraId="6FC28CD5" w14:textId="77777777" w:rsidR="005842E8" w:rsidRPr="005842E8" w:rsidRDefault="005842E8" w:rsidP="00A349C9">
            <w:pPr>
              <w:pStyle w:val="Table"/>
            </w:pPr>
            <w:r w:rsidRPr="005842E8">
              <w:t xml:space="preserve">59936.9 </w:t>
            </w:r>
          </w:p>
        </w:tc>
        <w:tc>
          <w:tcPr>
            <w:tcW w:w="545" w:type="pct"/>
            <w:vAlign w:val="center"/>
            <w:hideMark/>
          </w:tcPr>
          <w:p w14:paraId="15A1BCDF" w14:textId="77777777" w:rsidR="005842E8" w:rsidRPr="005842E8" w:rsidRDefault="005842E8" w:rsidP="00A349C9">
            <w:pPr>
              <w:pStyle w:val="Table"/>
            </w:pPr>
            <w:r w:rsidRPr="005842E8">
              <w:t xml:space="preserve">59854.5 </w:t>
            </w:r>
          </w:p>
        </w:tc>
        <w:tc>
          <w:tcPr>
            <w:tcW w:w="545" w:type="pct"/>
            <w:vAlign w:val="center"/>
            <w:hideMark/>
          </w:tcPr>
          <w:p w14:paraId="78D7634B" w14:textId="77777777" w:rsidR="005842E8" w:rsidRPr="005842E8" w:rsidRDefault="005842E8" w:rsidP="00A349C9">
            <w:pPr>
              <w:pStyle w:val="Table"/>
            </w:pPr>
            <w:r w:rsidRPr="005842E8">
              <w:t xml:space="preserve">59856.1 </w:t>
            </w:r>
          </w:p>
        </w:tc>
        <w:tc>
          <w:tcPr>
            <w:tcW w:w="545" w:type="pct"/>
            <w:vAlign w:val="center"/>
            <w:hideMark/>
          </w:tcPr>
          <w:p w14:paraId="7A091B7E" w14:textId="77777777" w:rsidR="005842E8" w:rsidRPr="005842E8" w:rsidRDefault="005842E8" w:rsidP="00A349C9">
            <w:pPr>
              <w:pStyle w:val="Table"/>
            </w:pPr>
            <w:r w:rsidRPr="005842E8">
              <w:t xml:space="preserve">59841.1 </w:t>
            </w:r>
          </w:p>
        </w:tc>
      </w:tr>
      <w:tr w:rsidR="005842E8" w:rsidRPr="005842E8" w14:paraId="738CCBA9" w14:textId="77777777" w:rsidTr="00A349C9">
        <w:trPr>
          <w:tblCellSpacing w:w="15" w:type="dxa"/>
        </w:trPr>
        <w:tc>
          <w:tcPr>
            <w:tcW w:w="2716" w:type="pct"/>
            <w:vAlign w:val="center"/>
            <w:hideMark/>
          </w:tcPr>
          <w:p w14:paraId="6202A464" w14:textId="77777777" w:rsidR="005842E8" w:rsidRPr="005842E8" w:rsidRDefault="005842E8" w:rsidP="00A349C9">
            <w:pPr>
              <w:pStyle w:val="Table"/>
            </w:pPr>
            <w:r w:rsidRPr="005842E8">
              <w:t xml:space="preserve">BIC </w:t>
            </w:r>
          </w:p>
        </w:tc>
        <w:tc>
          <w:tcPr>
            <w:tcW w:w="545" w:type="pct"/>
            <w:vAlign w:val="center"/>
            <w:hideMark/>
          </w:tcPr>
          <w:p w14:paraId="1A6979FB" w14:textId="77777777" w:rsidR="005842E8" w:rsidRPr="005842E8" w:rsidRDefault="005842E8" w:rsidP="00A349C9">
            <w:pPr>
              <w:pStyle w:val="Table"/>
            </w:pPr>
            <w:r w:rsidRPr="005842E8">
              <w:t xml:space="preserve">59969.7 </w:t>
            </w:r>
          </w:p>
        </w:tc>
        <w:tc>
          <w:tcPr>
            <w:tcW w:w="545" w:type="pct"/>
            <w:vAlign w:val="center"/>
            <w:hideMark/>
          </w:tcPr>
          <w:p w14:paraId="5B794A01" w14:textId="77777777" w:rsidR="005842E8" w:rsidRPr="005842E8" w:rsidRDefault="005842E8" w:rsidP="00A349C9">
            <w:pPr>
              <w:pStyle w:val="Table"/>
            </w:pPr>
            <w:r w:rsidRPr="005842E8">
              <w:t xml:space="preserve">59911.9 </w:t>
            </w:r>
          </w:p>
        </w:tc>
        <w:tc>
          <w:tcPr>
            <w:tcW w:w="545" w:type="pct"/>
            <w:vAlign w:val="center"/>
            <w:hideMark/>
          </w:tcPr>
          <w:p w14:paraId="5718EE90" w14:textId="77777777" w:rsidR="005842E8" w:rsidRPr="005842E8" w:rsidRDefault="005842E8" w:rsidP="00A349C9">
            <w:pPr>
              <w:pStyle w:val="Table"/>
            </w:pPr>
            <w:r w:rsidRPr="005842E8">
              <w:t xml:space="preserve">59921.8 </w:t>
            </w:r>
          </w:p>
        </w:tc>
        <w:tc>
          <w:tcPr>
            <w:tcW w:w="545" w:type="pct"/>
            <w:vAlign w:val="center"/>
            <w:hideMark/>
          </w:tcPr>
          <w:p w14:paraId="72850139" w14:textId="77777777" w:rsidR="005842E8" w:rsidRPr="005842E8" w:rsidRDefault="005842E8" w:rsidP="00A349C9">
            <w:pPr>
              <w:pStyle w:val="Table"/>
            </w:pPr>
            <w:r w:rsidRPr="005842E8">
              <w:t xml:space="preserve">59915.0 </w:t>
            </w:r>
          </w:p>
        </w:tc>
      </w:tr>
      <w:tr w:rsidR="005842E8" w:rsidRPr="005842E8" w14:paraId="723AB127" w14:textId="77777777" w:rsidTr="00A349C9">
        <w:trPr>
          <w:tblCellSpacing w:w="15" w:type="dxa"/>
        </w:trPr>
        <w:tc>
          <w:tcPr>
            <w:tcW w:w="2716" w:type="pct"/>
            <w:vAlign w:val="center"/>
            <w:hideMark/>
          </w:tcPr>
          <w:p w14:paraId="7B6DF838" w14:textId="77777777" w:rsidR="005842E8" w:rsidRPr="005842E8" w:rsidRDefault="005842E8" w:rsidP="00A349C9">
            <w:pPr>
              <w:pStyle w:val="Table"/>
            </w:pPr>
            <w:r w:rsidRPr="005842E8">
              <w:t xml:space="preserve">ICC </w:t>
            </w:r>
          </w:p>
        </w:tc>
        <w:tc>
          <w:tcPr>
            <w:tcW w:w="545" w:type="pct"/>
            <w:vAlign w:val="center"/>
            <w:hideMark/>
          </w:tcPr>
          <w:p w14:paraId="44D876DA" w14:textId="77777777" w:rsidR="005842E8" w:rsidRPr="005842E8" w:rsidRDefault="005842E8" w:rsidP="00A349C9">
            <w:pPr>
              <w:pStyle w:val="Table"/>
            </w:pPr>
            <w:r w:rsidRPr="005842E8">
              <w:t xml:space="preserve">0.0 </w:t>
            </w:r>
          </w:p>
        </w:tc>
        <w:tc>
          <w:tcPr>
            <w:tcW w:w="545" w:type="pct"/>
            <w:vAlign w:val="center"/>
            <w:hideMark/>
          </w:tcPr>
          <w:p w14:paraId="3F54626F" w14:textId="77777777" w:rsidR="005842E8" w:rsidRPr="005842E8" w:rsidRDefault="005842E8" w:rsidP="00A349C9">
            <w:pPr>
              <w:pStyle w:val="Table"/>
            </w:pPr>
            <w:r w:rsidRPr="005842E8">
              <w:t xml:space="preserve">0.0 </w:t>
            </w:r>
          </w:p>
        </w:tc>
        <w:tc>
          <w:tcPr>
            <w:tcW w:w="545" w:type="pct"/>
            <w:vAlign w:val="center"/>
            <w:hideMark/>
          </w:tcPr>
          <w:p w14:paraId="235122FA" w14:textId="77777777" w:rsidR="005842E8" w:rsidRPr="005842E8" w:rsidRDefault="005842E8" w:rsidP="00A349C9">
            <w:pPr>
              <w:pStyle w:val="Table"/>
            </w:pPr>
            <w:r w:rsidRPr="005842E8">
              <w:t xml:space="preserve">0.0 </w:t>
            </w:r>
          </w:p>
        </w:tc>
        <w:tc>
          <w:tcPr>
            <w:tcW w:w="545" w:type="pct"/>
            <w:vAlign w:val="center"/>
            <w:hideMark/>
          </w:tcPr>
          <w:p w14:paraId="7AB7A4D0" w14:textId="77777777" w:rsidR="005842E8" w:rsidRPr="005842E8" w:rsidRDefault="005842E8" w:rsidP="00A349C9">
            <w:pPr>
              <w:pStyle w:val="Table"/>
            </w:pPr>
            <w:r w:rsidRPr="005842E8">
              <w:t xml:space="preserve">0.0 </w:t>
            </w:r>
          </w:p>
        </w:tc>
      </w:tr>
      <w:tr w:rsidR="005842E8" w:rsidRPr="005842E8" w14:paraId="26057BA3" w14:textId="77777777" w:rsidTr="00A349C9">
        <w:trPr>
          <w:tblCellSpacing w:w="15" w:type="dxa"/>
        </w:trPr>
        <w:tc>
          <w:tcPr>
            <w:tcW w:w="2716" w:type="pct"/>
            <w:tcBorders>
              <w:bottom w:val="double" w:sz="4" w:space="0" w:color="auto"/>
            </w:tcBorders>
            <w:vAlign w:val="center"/>
            <w:hideMark/>
          </w:tcPr>
          <w:p w14:paraId="50AB0D18" w14:textId="77777777" w:rsidR="005842E8" w:rsidRPr="005842E8" w:rsidRDefault="005842E8" w:rsidP="00A349C9">
            <w:pPr>
              <w:pStyle w:val="Table"/>
            </w:pPr>
            <w:r w:rsidRPr="005842E8">
              <w:t xml:space="preserve">RMSE </w:t>
            </w:r>
          </w:p>
        </w:tc>
        <w:tc>
          <w:tcPr>
            <w:tcW w:w="545" w:type="pct"/>
            <w:tcBorders>
              <w:bottom w:val="double" w:sz="4" w:space="0" w:color="auto"/>
            </w:tcBorders>
            <w:vAlign w:val="center"/>
            <w:hideMark/>
          </w:tcPr>
          <w:p w14:paraId="4D222929" w14:textId="77777777" w:rsidR="005842E8" w:rsidRPr="005842E8" w:rsidRDefault="005842E8" w:rsidP="00A349C9">
            <w:pPr>
              <w:pStyle w:val="Table"/>
            </w:pPr>
            <w:r w:rsidRPr="005842E8">
              <w:t xml:space="preserve">0.52 </w:t>
            </w:r>
          </w:p>
        </w:tc>
        <w:tc>
          <w:tcPr>
            <w:tcW w:w="545" w:type="pct"/>
            <w:tcBorders>
              <w:bottom w:val="double" w:sz="4" w:space="0" w:color="auto"/>
            </w:tcBorders>
            <w:vAlign w:val="center"/>
            <w:hideMark/>
          </w:tcPr>
          <w:p w14:paraId="3291E2C3" w14:textId="77777777" w:rsidR="005842E8" w:rsidRPr="005842E8" w:rsidRDefault="005842E8" w:rsidP="00A349C9">
            <w:pPr>
              <w:pStyle w:val="Table"/>
            </w:pPr>
            <w:r w:rsidRPr="005842E8">
              <w:t xml:space="preserve">0.51 </w:t>
            </w:r>
          </w:p>
        </w:tc>
        <w:tc>
          <w:tcPr>
            <w:tcW w:w="545" w:type="pct"/>
            <w:tcBorders>
              <w:bottom w:val="double" w:sz="4" w:space="0" w:color="auto"/>
            </w:tcBorders>
            <w:vAlign w:val="center"/>
            <w:hideMark/>
          </w:tcPr>
          <w:p w14:paraId="21B516A7" w14:textId="77777777" w:rsidR="005842E8" w:rsidRPr="005842E8" w:rsidRDefault="005842E8" w:rsidP="00A349C9">
            <w:pPr>
              <w:pStyle w:val="Table"/>
            </w:pPr>
            <w:r w:rsidRPr="005842E8">
              <w:t xml:space="preserve">0.51 </w:t>
            </w:r>
          </w:p>
        </w:tc>
        <w:tc>
          <w:tcPr>
            <w:tcW w:w="545" w:type="pct"/>
            <w:tcBorders>
              <w:bottom w:val="double" w:sz="4" w:space="0" w:color="auto"/>
            </w:tcBorders>
            <w:vAlign w:val="center"/>
            <w:hideMark/>
          </w:tcPr>
          <w:p w14:paraId="3B32C6E8" w14:textId="77777777" w:rsidR="005842E8" w:rsidRPr="005842E8" w:rsidRDefault="005842E8" w:rsidP="00A349C9">
            <w:pPr>
              <w:pStyle w:val="Table"/>
            </w:pPr>
            <w:r w:rsidRPr="005842E8">
              <w:t xml:space="preserve">0.51 </w:t>
            </w:r>
          </w:p>
        </w:tc>
      </w:tr>
      <w:tr w:rsidR="005842E8" w:rsidRPr="005842E8" w14:paraId="1E7CC54B" w14:textId="77777777" w:rsidTr="006D0C33">
        <w:trPr>
          <w:tblCellSpacing w:w="15" w:type="dxa"/>
        </w:trPr>
        <w:tc>
          <w:tcPr>
            <w:tcW w:w="2716" w:type="pct"/>
            <w:tcMar>
              <w:top w:w="0" w:type="dxa"/>
              <w:left w:w="0" w:type="dxa"/>
              <w:bottom w:w="0" w:type="dxa"/>
              <w:right w:w="0" w:type="dxa"/>
            </w:tcMar>
            <w:vAlign w:val="center"/>
            <w:hideMark/>
          </w:tcPr>
          <w:p w14:paraId="3B64EF63" w14:textId="77777777" w:rsidR="005842E8" w:rsidRPr="005842E8" w:rsidRDefault="005842E8" w:rsidP="006D0C33">
            <w:pPr>
              <w:pStyle w:val="Table"/>
              <w:jc w:val="left"/>
            </w:pPr>
            <w:r w:rsidRPr="005842E8">
              <w:t>+ p &lt; 0.1, * p &lt; 0.05, ** p &lt; 0.01, *** p &lt; 0.001</w:t>
            </w:r>
          </w:p>
        </w:tc>
        <w:tc>
          <w:tcPr>
            <w:tcW w:w="545" w:type="pct"/>
            <w:vAlign w:val="center"/>
            <w:hideMark/>
          </w:tcPr>
          <w:p w14:paraId="2A407445" w14:textId="77777777" w:rsidR="005842E8" w:rsidRPr="005842E8" w:rsidRDefault="005842E8" w:rsidP="00A349C9">
            <w:pPr>
              <w:pStyle w:val="Table"/>
              <w:rPr>
                <w:szCs w:val="20"/>
              </w:rPr>
            </w:pPr>
          </w:p>
        </w:tc>
        <w:tc>
          <w:tcPr>
            <w:tcW w:w="545" w:type="pct"/>
            <w:vAlign w:val="center"/>
            <w:hideMark/>
          </w:tcPr>
          <w:p w14:paraId="05B9439A" w14:textId="77777777" w:rsidR="005842E8" w:rsidRPr="005842E8" w:rsidRDefault="005842E8" w:rsidP="00A349C9">
            <w:pPr>
              <w:pStyle w:val="Table"/>
              <w:rPr>
                <w:szCs w:val="20"/>
              </w:rPr>
            </w:pPr>
          </w:p>
        </w:tc>
        <w:tc>
          <w:tcPr>
            <w:tcW w:w="545" w:type="pct"/>
            <w:vAlign w:val="center"/>
            <w:hideMark/>
          </w:tcPr>
          <w:p w14:paraId="2F6317D4" w14:textId="77777777" w:rsidR="005842E8" w:rsidRPr="005842E8" w:rsidRDefault="005842E8" w:rsidP="00A349C9">
            <w:pPr>
              <w:pStyle w:val="Table"/>
              <w:rPr>
                <w:szCs w:val="20"/>
              </w:rPr>
            </w:pPr>
          </w:p>
        </w:tc>
        <w:tc>
          <w:tcPr>
            <w:tcW w:w="545" w:type="pct"/>
            <w:vAlign w:val="center"/>
            <w:hideMark/>
          </w:tcPr>
          <w:p w14:paraId="0795F24A" w14:textId="77777777" w:rsidR="005842E8" w:rsidRPr="005842E8" w:rsidRDefault="005842E8" w:rsidP="00A349C9">
            <w:pPr>
              <w:pStyle w:val="Table"/>
              <w:rPr>
                <w:szCs w:val="20"/>
              </w:rPr>
            </w:pPr>
          </w:p>
        </w:tc>
      </w:tr>
    </w:tbl>
    <w:p w14:paraId="5352A9BB" w14:textId="1F9ABF88" w:rsidR="00111664" w:rsidRPr="00EC3A53" w:rsidRDefault="00EC3A53" w:rsidP="00D44904">
      <w:pPr>
        <w:tabs>
          <w:tab w:val="left" w:pos="2865"/>
        </w:tabs>
        <w:rPr>
          <w:sz w:val="20"/>
          <w:szCs w:val="18"/>
        </w:rPr>
      </w:pPr>
      <w:r w:rsidRPr="00EC3A53">
        <w:rPr>
          <w:b/>
          <w:bCs/>
          <w:sz w:val="20"/>
          <w:szCs w:val="18"/>
        </w:rPr>
        <w:t>Note:</w:t>
      </w:r>
      <w:r w:rsidRPr="00EC3A53">
        <w:rPr>
          <w:sz w:val="20"/>
          <w:szCs w:val="18"/>
        </w:rPr>
        <w:t xml:space="preserve"> multilevel negative binomial regression structured with random intercepts at the country level. Administrative districts not included because of singular binding.</w:t>
      </w:r>
    </w:p>
    <w:p w14:paraId="15BD5B1A" w14:textId="77777777" w:rsidR="00111664" w:rsidRDefault="00111664" w:rsidP="00D44904">
      <w:pPr>
        <w:tabs>
          <w:tab w:val="left" w:pos="2865"/>
        </w:tabs>
      </w:pPr>
    </w:p>
    <w:p w14:paraId="2B57C6C0" w14:textId="77777777" w:rsidR="00111664" w:rsidRDefault="00111664" w:rsidP="00D44904">
      <w:pPr>
        <w:tabs>
          <w:tab w:val="left" w:pos="2865"/>
        </w:tabs>
      </w:pPr>
    </w:p>
    <w:p w14:paraId="388A726E" w14:textId="3254AC8B" w:rsidR="00E04BB9" w:rsidRDefault="00E04BB9">
      <w:pPr>
        <w:spacing w:after="160" w:line="259" w:lineRule="auto"/>
        <w:jc w:val="left"/>
      </w:pPr>
      <w:r>
        <w:br w:type="page"/>
      </w:r>
    </w:p>
    <w:p w14:paraId="05E0A3B8" w14:textId="16C30894" w:rsidR="00FD62FB" w:rsidRDefault="00FD62FB" w:rsidP="00FD62FB">
      <w:pPr>
        <w:pStyle w:val="Caption"/>
        <w:keepNext/>
      </w:pPr>
      <w:bookmarkStart w:id="26" w:name="_Toc169268893"/>
      <w:r>
        <w:lastRenderedPageBreak/>
        <w:t xml:space="preserve">Table </w:t>
      </w:r>
      <w:fldSimple w:instr=" SEQ Table \* ARABIC ">
        <w:r w:rsidR="0079404D">
          <w:rPr>
            <w:noProof/>
          </w:rPr>
          <w:t>15</w:t>
        </w:r>
      </w:fldSimple>
      <w:r>
        <w:t xml:space="preserve"> - Effect of urban/rural on protest size</w:t>
      </w:r>
      <w:bookmarkEnd w:id="2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9"/>
        <w:gridCol w:w="1448"/>
        <w:gridCol w:w="1452"/>
        <w:gridCol w:w="1443"/>
        <w:gridCol w:w="1458"/>
      </w:tblGrid>
      <w:tr w:rsidR="00822CB9" w:rsidRPr="00CD2528" w14:paraId="3E58BA44" w14:textId="77777777" w:rsidTr="00591353">
        <w:trPr>
          <w:tblHeader/>
          <w:tblCellSpacing w:w="15" w:type="dxa"/>
        </w:trPr>
        <w:tc>
          <w:tcPr>
            <w:tcW w:w="3514" w:type="dxa"/>
            <w:tcBorders>
              <w:top w:val="double" w:sz="4" w:space="0" w:color="auto"/>
            </w:tcBorders>
            <w:vAlign w:val="center"/>
          </w:tcPr>
          <w:p w14:paraId="5FB87F43" w14:textId="77777777" w:rsidR="00822CB9" w:rsidRPr="00CD2528" w:rsidRDefault="00822CB9" w:rsidP="00CB61A5">
            <w:pPr>
              <w:spacing w:after="0"/>
              <w:jc w:val="left"/>
              <w:rPr>
                <w:rFonts w:eastAsia="Times New Roman" w:cs="Times New Roman"/>
                <w:sz w:val="20"/>
                <w:szCs w:val="20"/>
              </w:rPr>
            </w:pPr>
          </w:p>
        </w:tc>
        <w:tc>
          <w:tcPr>
            <w:tcW w:w="2870" w:type="dxa"/>
            <w:gridSpan w:val="2"/>
            <w:tcBorders>
              <w:top w:val="double" w:sz="4" w:space="0" w:color="auto"/>
            </w:tcBorders>
            <w:vAlign w:val="center"/>
          </w:tcPr>
          <w:p w14:paraId="770C1F2E" w14:textId="5D9D43D5" w:rsidR="00822CB9" w:rsidRDefault="00822CB9" w:rsidP="00CB61A5">
            <w:pPr>
              <w:spacing w:after="0"/>
              <w:jc w:val="center"/>
              <w:rPr>
                <w:rFonts w:eastAsia="Times New Roman" w:cs="Times New Roman"/>
                <w:b/>
                <w:bCs/>
                <w:sz w:val="20"/>
                <w:szCs w:val="20"/>
              </w:rPr>
            </w:pPr>
            <w:r>
              <w:rPr>
                <w:rFonts w:eastAsia="Times New Roman" w:cs="Times New Roman"/>
                <w:b/>
                <w:bCs/>
                <w:sz w:val="20"/>
                <w:szCs w:val="20"/>
              </w:rPr>
              <w:t>Number of actors</w:t>
            </w:r>
          </w:p>
        </w:tc>
        <w:tc>
          <w:tcPr>
            <w:tcW w:w="2856" w:type="dxa"/>
            <w:gridSpan w:val="2"/>
            <w:tcBorders>
              <w:top w:val="double" w:sz="4" w:space="0" w:color="auto"/>
            </w:tcBorders>
            <w:vAlign w:val="center"/>
          </w:tcPr>
          <w:p w14:paraId="7297A318" w14:textId="42D2B1C8" w:rsidR="00822CB9" w:rsidRDefault="00822CB9" w:rsidP="00CB61A5">
            <w:pPr>
              <w:spacing w:after="0"/>
              <w:jc w:val="center"/>
              <w:rPr>
                <w:rFonts w:eastAsia="Times New Roman" w:cs="Times New Roman"/>
                <w:b/>
                <w:bCs/>
                <w:sz w:val="20"/>
                <w:szCs w:val="20"/>
              </w:rPr>
            </w:pPr>
            <w:r>
              <w:rPr>
                <w:rFonts w:eastAsia="Times New Roman" w:cs="Times New Roman"/>
                <w:b/>
                <w:bCs/>
                <w:sz w:val="20"/>
                <w:szCs w:val="20"/>
              </w:rPr>
              <w:t>Size of protest</w:t>
            </w:r>
          </w:p>
        </w:tc>
      </w:tr>
      <w:tr w:rsidR="00FD62FB" w:rsidRPr="00CD2528" w14:paraId="5FAAD812" w14:textId="77777777" w:rsidTr="00591353">
        <w:trPr>
          <w:tblHeader/>
          <w:tblCellSpacing w:w="15" w:type="dxa"/>
        </w:trPr>
        <w:tc>
          <w:tcPr>
            <w:tcW w:w="3514" w:type="dxa"/>
            <w:vAlign w:val="center"/>
            <w:hideMark/>
          </w:tcPr>
          <w:p w14:paraId="6DB86D45" w14:textId="77777777" w:rsidR="00FD62FB" w:rsidRPr="00CD2528" w:rsidRDefault="00FD62FB" w:rsidP="00CB61A5">
            <w:pPr>
              <w:spacing w:after="0"/>
              <w:jc w:val="left"/>
              <w:rPr>
                <w:rFonts w:eastAsia="Times New Roman" w:cs="Times New Roman"/>
                <w:sz w:val="20"/>
                <w:szCs w:val="20"/>
              </w:rPr>
            </w:pPr>
          </w:p>
        </w:tc>
        <w:tc>
          <w:tcPr>
            <w:tcW w:w="1418" w:type="dxa"/>
            <w:tcBorders>
              <w:bottom w:val="single" w:sz="4" w:space="0" w:color="auto"/>
            </w:tcBorders>
            <w:vAlign w:val="center"/>
            <w:hideMark/>
          </w:tcPr>
          <w:p w14:paraId="5744E7F3" w14:textId="7D6F7467" w:rsidR="00FD62FB" w:rsidRPr="00CD2528" w:rsidRDefault="00FD62FB" w:rsidP="00CB61A5">
            <w:pPr>
              <w:spacing w:after="0"/>
              <w:jc w:val="center"/>
              <w:rPr>
                <w:rFonts w:eastAsia="Times New Roman" w:cs="Times New Roman"/>
                <w:b/>
                <w:bCs/>
                <w:sz w:val="20"/>
                <w:szCs w:val="20"/>
              </w:rPr>
            </w:pPr>
            <w:r>
              <w:rPr>
                <w:rFonts w:eastAsia="Times New Roman" w:cs="Times New Roman"/>
                <w:b/>
                <w:bCs/>
                <w:sz w:val="20"/>
                <w:szCs w:val="20"/>
              </w:rPr>
              <w:t>Rural</w:t>
            </w:r>
          </w:p>
        </w:tc>
        <w:tc>
          <w:tcPr>
            <w:tcW w:w="1422" w:type="dxa"/>
            <w:tcBorders>
              <w:bottom w:val="single" w:sz="4" w:space="0" w:color="auto"/>
            </w:tcBorders>
            <w:vAlign w:val="center"/>
            <w:hideMark/>
          </w:tcPr>
          <w:p w14:paraId="09834719" w14:textId="6168B143" w:rsidR="00FD62FB" w:rsidRPr="00CD2528" w:rsidRDefault="00FD62FB" w:rsidP="00CB61A5">
            <w:pPr>
              <w:spacing w:after="0"/>
              <w:jc w:val="center"/>
              <w:rPr>
                <w:rFonts w:eastAsia="Times New Roman" w:cs="Times New Roman"/>
                <w:b/>
                <w:bCs/>
                <w:sz w:val="20"/>
                <w:szCs w:val="20"/>
              </w:rPr>
            </w:pPr>
            <w:r>
              <w:rPr>
                <w:rFonts w:eastAsia="Times New Roman" w:cs="Times New Roman"/>
                <w:b/>
                <w:bCs/>
                <w:sz w:val="20"/>
                <w:szCs w:val="20"/>
              </w:rPr>
              <w:t>Urban</w:t>
            </w:r>
          </w:p>
        </w:tc>
        <w:tc>
          <w:tcPr>
            <w:tcW w:w="1413" w:type="dxa"/>
            <w:tcBorders>
              <w:bottom w:val="single" w:sz="4" w:space="0" w:color="auto"/>
            </w:tcBorders>
            <w:vAlign w:val="center"/>
            <w:hideMark/>
          </w:tcPr>
          <w:p w14:paraId="0C4B3A31" w14:textId="229C7503" w:rsidR="00FD62FB" w:rsidRPr="00CD2528" w:rsidRDefault="00FD62FB" w:rsidP="00CB61A5">
            <w:pPr>
              <w:spacing w:after="0"/>
              <w:jc w:val="center"/>
              <w:rPr>
                <w:rFonts w:eastAsia="Times New Roman" w:cs="Times New Roman"/>
                <w:b/>
                <w:bCs/>
                <w:sz w:val="20"/>
                <w:szCs w:val="20"/>
              </w:rPr>
            </w:pPr>
            <w:r>
              <w:rPr>
                <w:rFonts w:eastAsia="Times New Roman" w:cs="Times New Roman"/>
                <w:b/>
                <w:bCs/>
                <w:sz w:val="20"/>
                <w:szCs w:val="20"/>
              </w:rPr>
              <w:t>Rural</w:t>
            </w:r>
          </w:p>
        </w:tc>
        <w:tc>
          <w:tcPr>
            <w:tcW w:w="1413" w:type="dxa"/>
            <w:tcBorders>
              <w:bottom w:val="single" w:sz="4" w:space="0" w:color="auto"/>
            </w:tcBorders>
            <w:vAlign w:val="center"/>
            <w:hideMark/>
          </w:tcPr>
          <w:p w14:paraId="3D040E71" w14:textId="42164BEC" w:rsidR="00FD62FB" w:rsidRPr="00CD2528" w:rsidRDefault="00FD62FB" w:rsidP="00CB61A5">
            <w:pPr>
              <w:spacing w:after="0"/>
              <w:jc w:val="center"/>
              <w:rPr>
                <w:rFonts w:eastAsia="Times New Roman" w:cs="Times New Roman"/>
                <w:b/>
                <w:bCs/>
                <w:sz w:val="20"/>
                <w:szCs w:val="20"/>
              </w:rPr>
            </w:pPr>
            <w:r>
              <w:rPr>
                <w:rFonts w:eastAsia="Times New Roman" w:cs="Times New Roman"/>
                <w:b/>
                <w:bCs/>
                <w:sz w:val="20"/>
                <w:szCs w:val="20"/>
              </w:rPr>
              <w:t>Urban</w:t>
            </w:r>
          </w:p>
        </w:tc>
      </w:tr>
      <w:tr w:rsidR="00FD62FB" w:rsidRPr="00CD2528" w14:paraId="14AFBE75" w14:textId="77777777" w:rsidTr="00FD62FB">
        <w:trPr>
          <w:tblCellSpacing w:w="15" w:type="dxa"/>
        </w:trPr>
        <w:tc>
          <w:tcPr>
            <w:tcW w:w="3514" w:type="dxa"/>
            <w:vAlign w:val="center"/>
            <w:hideMark/>
          </w:tcPr>
          <w:p w14:paraId="38300E45" w14:textId="77777777" w:rsidR="00FD62FB" w:rsidRPr="00CD2528" w:rsidRDefault="00FD62FB" w:rsidP="00CB61A5">
            <w:pPr>
              <w:spacing w:after="0"/>
              <w:jc w:val="left"/>
              <w:rPr>
                <w:rFonts w:eastAsia="Times New Roman" w:cs="Times New Roman"/>
                <w:sz w:val="20"/>
                <w:szCs w:val="20"/>
              </w:rPr>
            </w:pPr>
            <w:r w:rsidRPr="00CD2528">
              <w:rPr>
                <w:rFonts w:eastAsia="Times New Roman" w:cs="Times New Roman"/>
                <w:sz w:val="20"/>
                <w:szCs w:val="20"/>
              </w:rPr>
              <w:t xml:space="preserve">(Intercept) </w:t>
            </w:r>
          </w:p>
        </w:tc>
        <w:tc>
          <w:tcPr>
            <w:tcW w:w="1418" w:type="dxa"/>
            <w:vAlign w:val="center"/>
            <w:hideMark/>
          </w:tcPr>
          <w:p w14:paraId="26A03DD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−0.033 </w:t>
            </w:r>
          </w:p>
        </w:tc>
        <w:tc>
          <w:tcPr>
            <w:tcW w:w="1422" w:type="dxa"/>
            <w:vAlign w:val="center"/>
            <w:hideMark/>
          </w:tcPr>
          <w:p w14:paraId="6C713399"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−0.270*** </w:t>
            </w:r>
          </w:p>
        </w:tc>
        <w:tc>
          <w:tcPr>
            <w:tcW w:w="1413" w:type="dxa"/>
            <w:vAlign w:val="center"/>
            <w:hideMark/>
          </w:tcPr>
          <w:p w14:paraId="4DD5744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−0.032 </w:t>
            </w:r>
          </w:p>
        </w:tc>
        <w:tc>
          <w:tcPr>
            <w:tcW w:w="1413" w:type="dxa"/>
            <w:vAlign w:val="center"/>
            <w:hideMark/>
          </w:tcPr>
          <w:p w14:paraId="10D9F59A"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−0.111 </w:t>
            </w:r>
          </w:p>
        </w:tc>
      </w:tr>
      <w:tr w:rsidR="00FD62FB" w:rsidRPr="00CD2528" w14:paraId="42298640" w14:textId="77777777" w:rsidTr="00FD62FB">
        <w:trPr>
          <w:tblCellSpacing w:w="15" w:type="dxa"/>
        </w:trPr>
        <w:tc>
          <w:tcPr>
            <w:tcW w:w="3514" w:type="dxa"/>
            <w:vAlign w:val="center"/>
            <w:hideMark/>
          </w:tcPr>
          <w:p w14:paraId="352A5A1C"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34CFA23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(0.068) </w:t>
            </w:r>
          </w:p>
        </w:tc>
        <w:tc>
          <w:tcPr>
            <w:tcW w:w="1422" w:type="dxa"/>
            <w:vAlign w:val="center"/>
            <w:hideMark/>
          </w:tcPr>
          <w:p w14:paraId="1C8EDABE"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(0.074) </w:t>
            </w:r>
          </w:p>
        </w:tc>
        <w:tc>
          <w:tcPr>
            <w:tcW w:w="1413" w:type="dxa"/>
            <w:vAlign w:val="center"/>
            <w:hideMark/>
          </w:tcPr>
          <w:p w14:paraId="2F6A7ECB"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(0.152) </w:t>
            </w:r>
          </w:p>
        </w:tc>
        <w:tc>
          <w:tcPr>
            <w:tcW w:w="1413" w:type="dxa"/>
            <w:vAlign w:val="center"/>
            <w:hideMark/>
          </w:tcPr>
          <w:p w14:paraId="238F0E6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(0.158) </w:t>
            </w:r>
          </w:p>
        </w:tc>
      </w:tr>
      <w:tr w:rsidR="00FD62FB" w:rsidRPr="00CD2528" w14:paraId="5E9315C9" w14:textId="77777777" w:rsidTr="00FD62FB">
        <w:trPr>
          <w:tblCellSpacing w:w="15" w:type="dxa"/>
        </w:trPr>
        <w:tc>
          <w:tcPr>
            <w:tcW w:w="3514" w:type="dxa"/>
            <w:vAlign w:val="center"/>
            <w:hideMark/>
          </w:tcPr>
          <w:p w14:paraId="4E101B7E"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Pre-event momentum</w:t>
            </w:r>
            <w:r w:rsidRPr="00CD2528">
              <w:rPr>
                <w:rFonts w:eastAsia="Times New Roman" w:cs="Times New Roman"/>
                <w:sz w:val="20"/>
                <w:szCs w:val="20"/>
              </w:rPr>
              <w:t xml:space="preserve"> </w:t>
            </w:r>
          </w:p>
        </w:tc>
        <w:tc>
          <w:tcPr>
            <w:tcW w:w="1418" w:type="dxa"/>
            <w:vAlign w:val="center"/>
            <w:hideMark/>
          </w:tcPr>
          <w:p w14:paraId="5AFB8D3C"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0.005* </w:t>
            </w:r>
          </w:p>
        </w:tc>
        <w:tc>
          <w:tcPr>
            <w:tcW w:w="1422" w:type="dxa"/>
            <w:vAlign w:val="center"/>
            <w:hideMark/>
          </w:tcPr>
          <w:p w14:paraId="7F66162D"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0.015*** </w:t>
            </w:r>
          </w:p>
        </w:tc>
        <w:tc>
          <w:tcPr>
            <w:tcW w:w="1413" w:type="dxa"/>
            <w:vAlign w:val="center"/>
            <w:hideMark/>
          </w:tcPr>
          <w:p w14:paraId="0A6DC55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0.002 </w:t>
            </w:r>
          </w:p>
        </w:tc>
        <w:tc>
          <w:tcPr>
            <w:tcW w:w="1413" w:type="dxa"/>
            <w:vAlign w:val="center"/>
            <w:hideMark/>
          </w:tcPr>
          <w:p w14:paraId="30378FC4"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0.008 </w:t>
            </w:r>
          </w:p>
        </w:tc>
      </w:tr>
      <w:tr w:rsidR="00FD62FB" w:rsidRPr="00CD2528" w14:paraId="569F5785" w14:textId="77777777" w:rsidTr="00FD62FB">
        <w:trPr>
          <w:tblCellSpacing w:w="15" w:type="dxa"/>
        </w:trPr>
        <w:tc>
          <w:tcPr>
            <w:tcW w:w="3514" w:type="dxa"/>
            <w:vAlign w:val="center"/>
            <w:hideMark/>
          </w:tcPr>
          <w:p w14:paraId="4BB7BA14"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626A66FB"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(0.003) </w:t>
            </w:r>
          </w:p>
        </w:tc>
        <w:tc>
          <w:tcPr>
            <w:tcW w:w="1422" w:type="dxa"/>
            <w:vAlign w:val="center"/>
            <w:hideMark/>
          </w:tcPr>
          <w:p w14:paraId="26FDA39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(0.002) </w:t>
            </w:r>
          </w:p>
        </w:tc>
        <w:tc>
          <w:tcPr>
            <w:tcW w:w="1413" w:type="dxa"/>
            <w:vAlign w:val="center"/>
            <w:hideMark/>
          </w:tcPr>
          <w:p w14:paraId="6B79D41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(0.017) </w:t>
            </w:r>
          </w:p>
        </w:tc>
        <w:tc>
          <w:tcPr>
            <w:tcW w:w="1413" w:type="dxa"/>
            <w:vAlign w:val="center"/>
            <w:hideMark/>
          </w:tcPr>
          <w:p w14:paraId="3BCA2FFA"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(0.005) </w:t>
            </w:r>
          </w:p>
        </w:tc>
      </w:tr>
      <w:tr w:rsidR="00FD62FB" w:rsidRPr="00CD2528" w14:paraId="32087ABB" w14:textId="77777777" w:rsidTr="00FD62FB">
        <w:trPr>
          <w:tblCellSpacing w:w="15" w:type="dxa"/>
        </w:trPr>
        <w:tc>
          <w:tcPr>
            <w:tcW w:w="3514" w:type="dxa"/>
            <w:vAlign w:val="center"/>
            <w:hideMark/>
          </w:tcPr>
          <w:p w14:paraId="39ED7105"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Number of actors</w:t>
            </w:r>
            <w:r w:rsidRPr="00CD2528">
              <w:rPr>
                <w:rFonts w:eastAsia="Times New Roman" w:cs="Times New Roman"/>
                <w:sz w:val="20"/>
                <w:szCs w:val="20"/>
              </w:rPr>
              <w:t xml:space="preserve"> </w:t>
            </w:r>
          </w:p>
        </w:tc>
        <w:tc>
          <w:tcPr>
            <w:tcW w:w="1418" w:type="dxa"/>
            <w:vAlign w:val="center"/>
            <w:hideMark/>
          </w:tcPr>
          <w:p w14:paraId="65158F4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0.020 </w:t>
            </w:r>
          </w:p>
        </w:tc>
        <w:tc>
          <w:tcPr>
            <w:tcW w:w="1422" w:type="dxa"/>
            <w:vAlign w:val="center"/>
            <w:hideMark/>
          </w:tcPr>
          <w:p w14:paraId="0726750E"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0.025+ </w:t>
            </w:r>
          </w:p>
        </w:tc>
        <w:tc>
          <w:tcPr>
            <w:tcW w:w="1413" w:type="dxa"/>
            <w:vAlign w:val="center"/>
            <w:hideMark/>
          </w:tcPr>
          <w:p w14:paraId="696560E4" w14:textId="77777777" w:rsidR="00FD62FB" w:rsidRPr="00CD2528" w:rsidRDefault="00FD62FB" w:rsidP="00CB61A5">
            <w:pPr>
              <w:spacing w:after="0"/>
              <w:jc w:val="center"/>
              <w:rPr>
                <w:rFonts w:eastAsia="Times New Roman" w:cs="Times New Roman"/>
                <w:sz w:val="20"/>
                <w:szCs w:val="20"/>
              </w:rPr>
            </w:pPr>
          </w:p>
        </w:tc>
        <w:tc>
          <w:tcPr>
            <w:tcW w:w="1413" w:type="dxa"/>
            <w:vAlign w:val="center"/>
            <w:hideMark/>
          </w:tcPr>
          <w:p w14:paraId="7142FD9E" w14:textId="77777777" w:rsidR="00FD62FB" w:rsidRPr="00CD2528" w:rsidRDefault="00FD62FB" w:rsidP="00CB61A5">
            <w:pPr>
              <w:spacing w:after="0"/>
              <w:jc w:val="center"/>
              <w:rPr>
                <w:rFonts w:eastAsia="Times New Roman" w:cs="Times New Roman"/>
                <w:sz w:val="20"/>
                <w:szCs w:val="20"/>
              </w:rPr>
            </w:pPr>
          </w:p>
        </w:tc>
      </w:tr>
      <w:tr w:rsidR="00FD62FB" w:rsidRPr="00CD2528" w14:paraId="6D47FDBC" w14:textId="77777777" w:rsidTr="00FD62FB">
        <w:trPr>
          <w:tblCellSpacing w:w="15" w:type="dxa"/>
        </w:trPr>
        <w:tc>
          <w:tcPr>
            <w:tcW w:w="3514" w:type="dxa"/>
            <w:vAlign w:val="center"/>
            <w:hideMark/>
          </w:tcPr>
          <w:p w14:paraId="0A5913CE"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16597E5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(0.029) </w:t>
            </w:r>
          </w:p>
        </w:tc>
        <w:tc>
          <w:tcPr>
            <w:tcW w:w="1422" w:type="dxa"/>
            <w:vAlign w:val="center"/>
            <w:hideMark/>
          </w:tcPr>
          <w:p w14:paraId="02505B13"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(0.014) </w:t>
            </w:r>
          </w:p>
        </w:tc>
        <w:tc>
          <w:tcPr>
            <w:tcW w:w="1413" w:type="dxa"/>
            <w:vAlign w:val="center"/>
            <w:hideMark/>
          </w:tcPr>
          <w:p w14:paraId="5FC2935C" w14:textId="77777777" w:rsidR="00FD62FB" w:rsidRPr="00CD2528" w:rsidRDefault="00FD62FB" w:rsidP="00CB61A5">
            <w:pPr>
              <w:spacing w:after="0"/>
              <w:jc w:val="center"/>
              <w:rPr>
                <w:rFonts w:eastAsia="Times New Roman" w:cs="Times New Roman"/>
                <w:sz w:val="20"/>
                <w:szCs w:val="20"/>
              </w:rPr>
            </w:pPr>
          </w:p>
        </w:tc>
        <w:tc>
          <w:tcPr>
            <w:tcW w:w="1413" w:type="dxa"/>
            <w:vAlign w:val="center"/>
            <w:hideMark/>
          </w:tcPr>
          <w:p w14:paraId="469C17C0" w14:textId="77777777" w:rsidR="00FD62FB" w:rsidRPr="00CD2528" w:rsidRDefault="00FD62FB" w:rsidP="00CB61A5">
            <w:pPr>
              <w:spacing w:after="0"/>
              <w:jc w:val="center"/>
              <w:rPr>
                <w:rFonts w:eastAsia="Times New Roman" w:cs="Times New Roman"/>
                <w:sz w:val="20"/>
                <w:szCs w:val="20"/>
              </w:rPr>
            </w:pPr>
          </w:p>
        </w:tc>
      </w:tr>
      <w:tr w:rsidR="00FD62FB" w:rsidRPr="00CD2528" w14:paraId="0C9C07AF" w14:textId="77777777" w:rsidTr="00FD62FB">
        <w:trPr>
          <w:tblCellSpacing w:w="15" w:type="dxa"/>
        </w:trPr>
        <w:tc>
          <w:tcPr>
            <w:tcW w:w="3514" w:type="dxa"/>
            <w:vAlign w:val="center"/>
            <w:hideMark/>
          </w:tcPr>
          <w:p w14:paraId="7DDDFF18"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S</w:t>
            </w:r>
            <w:r w:rsidRPr="00CD2528">
              <w:rPr>
                <w:rFonts w:eastAsia="Times New Roman" w:cs="Times New Roman"/>
                <w:sz w:val="20"/>
                <w:szCs w:val="20"/>
              </w:rPr>
              <w:t xml:space="preserve">tudents </w:t>
            </w:r>
          </w:p>
        </w:tc>
        <w:tc>
          <w:tcPr>
            <w:tcW w:w="1418" w:type="dxa"/>
            <w:vAlign w:val="center"/>
            <w:hideMark/>
          </w:tcPr>
          <w:p w14:paraId="489027D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0.056 </w:t>
            </w:r>
          </w:p>
        </w:tc>
        <w:tc>
          <w:tcPr>
            <w:tcW w:w="1422" w:type="dxa"/>
            <w:vAlign w:val="center"/>
            <w:hideMark/>
          </w:tcPr>
          <w:p w14:paraId="5D554124"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0.138*** </w:t>
            </w:r>
          </w:p>
        </w:tc>
        <w:tc>
          <w:tcPr>
            <w:tcW w:w="1413" w:type="dxa"/>
            <w:vAlign w:val="center"/>
            <w:hideMark/>
          </w:tcPr>
          <w:p w14:paraId="2AB0DA5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0.029 </w:t>
            </w:r>
          </w:p>
        </w:tc>
        <w:tc>
          <w:tcPr>
            <w:tcW w:w="1413" w:type="dxa"/>
            <w:vAlign w:val="center"/>
            <w:hideMark/>
          </w:tcPr>
          <w:p w14:paraId="5DB53AC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0.052 </w:t>
            </w:r>
          </w:p>
        </w:tc>
      </w:tr>
      <w:tr w:rsidR="00FD62FB" w:rsidRPr="00CD2528" w14:paraId="6AE78189" w14:textId="77777777" w:rsidTr="00FD62FB">
        <w:trPr>
          <w:tblCellSpacing w:w="15" w:type="dxa"/>
        </w:trPr>
        <w:tc>
          <w:tcPr>
            <w:tcW w:w="3514" w:type="dxa"/>
            <w:vAlign w:val="center"/>
            <w:hideMark/>
          </w:tcPr>
          <w:p w14:paraId="58DF8AEE"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12E1BBC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(0.037) </w:t>
            </w:r>
          </w:p>
        </w:tc>
        <w:tc>
          <w:tcPr>
            <w:tcW w:w="1422" w:type="dxa"/>
            <w:vAlign w:val="center"/>
            <w:hideMark/>
          </w:tcPr>
          <w:p w14:paraId="78EEA48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(0.021) </w:t>
            </w:r>
          </w:p>
        </w:tc>
        <w:tc>
          <w:tcPr>
            <w:tcW w:w="1413" w:type="dxa"/>
            <w:vAlign w:val="center"/>
            <w:hideMark/>
          </w:tcPr>
          <w:p w14:paraId="762AAEF3"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(0.113) </w:t>
            </w:r>
          </w:p>
        </w:tc>
        <w:tc>
          <w:tcPr>
            <w:tcW w:w="1413" w:type="dxa"/>
            <w:vAlign w:val="center"/>
            <w:hideMark/>
          </w:tcPr>
          <w:p w14:paraId="5E868D4C"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(0.061) </w:t>
            </w:r>
          </w:p>
        </w:tc>
      </w:tr>
      <w:tr w:rsidR="00FD62FB" w:rsidRPr="00CD2528" w14:paraId="0FAACF14" w14:textId="77777777" w:rsidTr="00FD62FB">
        <w:trPr>
          <w:tblCellSpacing w:w="15" w:type="dxa"/>
        </w:trPr>
        <w:tc>
          <w:tcPr>
            <w:tcW w:w="3514" w:type="dxa"/>
            <w:vAlign w:val="center"/>
            <w:hideMark/>
          </w:tcPr>
          <w:p w14:paraId="4E61584F"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P</w:t>
            </w:r>
            <w:r w:rsidRPr="00CD2528">
              <w:rPr>
                <w:rFonts w:eastAsia="Times New Roman" w:cs="Times New Roman"/>
                <w:sz w:val="20"/>
                <w:szCs w:val="20"/>
              </w:rPr>
              <w:t xml:space="preserve">rofessional </w:t>
            </w:r>
          </w:p>
        </w:tc>
        <w:tc>
          <w:tcPr>
            <w:tcW w:w="1418" w:type="dxa"/>
            <w:vAlign w:val="center"/>
            <w:hideMark/>
          </w:tcPr>
          <w:p w14:paraId="0785AC23"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0.012 </w:t>
            </w:r>
          </w:p>
        </w:tc>
        <w:tc>
          <w:tcPr>
            <w:tcW w:w="1422" w:type="dxa"/>
            <w:vAlign w:val="center"/>
            <w:hideMark/>
          </w:tcPr>
          <w:p w14:paraId="2E298199"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0.070* </w:t>
            </w:r>
          </w:p>
        </w:tc>
        <w:tc>
          <w:tcPr>
            <w:tcW w:w="1413" w:type="dxa"/>
            <w:vAlign w:val="center"/>
            <w:hideMark/>
          </w:tcPr>
          <w:p w14:paraId="095D9DFB"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−0.018 </w:t>
            </w:r>
          </w:p>
        </w:tc>
        <w:tc>
          <w:tcPr>
            <w:tcW w:w="1413" w:type="dxa"/>
            <w:vAlign w:val="center"/>
            <w:hideMark/>
          </w:tcPr>
          <w:p w14:paraId="6782600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0.040 </w:t>
            </w:r>
          </w:p>
        </w:tc>
      </w:tr>
      <w:tr w:rsidR="00FD62FB" w:rsidRPr="00CD2528" w14:paraId="630119BB" w14:textId="77777777" w:rsidTr="00FD62FB">
        <w:trPr>
          <w:tblCellSpacing w:w="15" w:type="dxa"/>
        </w:trPr>
        <w:tc>
          <w:tcPr>
            <w:tcW w:w="3514" w:type="dxa"/>
            <w:vAlign w:val="center"/>
            <w:hideMark/>
          </w:tcPr>
          <w:p w14:paraId="26D6E046"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1C66A523"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(0.055) </w:t>
            </w:r>
          </w:p>
        </w:tc>
        <w:tc>
          <w:tcPr>
            <w:tcW w:w="1422" w:type="dxa"/>
            <w:vAlign w:val="center"/>
            <w:hideMark/>
          </w:tcPr>
          <w:p w14:paraId="28DA0309"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(0.031) </w:t>
            </w:r>
          </w:p>
        </w:tc>
        <w:tc>
          <w:tcPr>
            <w:tcW w:w="1413" w:type="dxa"/>
            <w:vAlign w:val="center"/>
            <w:hideMark/>
          </w:tcPr>
          <w:p w14:paraId="4EB3498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(0.167) </w:t>
            </w:r>
          </w:p>
        </w:tc>
        <w:tc>
          <w:tcPr>
            <w:tcW w:w="1413" w:type="dxa"/>
            <w:vAlign w:val="center"/>
            <w:hideMark/>
          </w:tcPr>
          <w:p w14:paraId="4F17E6E1"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(0.086) </w:t>
            </w:r>
          </w:p>
        </w:tc>
      </w:tr>
      <w:tr w:rsidR="00FD62FB" w:rsidRPr="00CD2528" w14:paraId="1828D1A7" w14:textId="77777777" w:rsidTr="00FD62FB">
        <w:trPr>
          <w:tblCellSpacing w:w="15" w:type="dxa"/>
        </w:trPr>
        <w:tc>
          <w:tcPr>
            <w:tcW w:w="3514" w:type="dxa"/>
            <w:vAlign w:val="center"/>
            <w:hideMark/>
          </w:tcPr>
          <w:p w14:paraId="3C450C87"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L</w:t>
            </w:r>
            <w:r w:rsidRPr="00CD2528">
              <w:rPr>
                <w:rFonts w:eastAsia="Times New Roman" w:cs="Times New Roman"/>
                <w:sz w:val="20"/>
                <w:szCs w:val="20"/>
              </w:rPr>
              <w:t xml:space="preserve">abor </w:t>
            </w:r>
          </w:p>
        </w:tc>
        <w:tc>
          <w:tcPr>
            <w:tcW w:w="1418" w:type="dxa"/>
            <w:vAlign w:val="center"/>
            <w:hideMark/>
          </w:tcPr>
          <w:p w14:paraId="3FFE589B"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0.020 </w:t>
            </w:r>
          </w:p>
        </w:tc>
        <w:tc>
          <w:tcPr>
            <w:tcW w:w="1422" w:type="dxa"/>
            <w:vAlign w:val="center"/>
            <w:hideMark/>
          </w:tcPr>
          <w:p w14:paraId="1B9A09AD"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0.107*** </w:t>
            </w:r>
          </w:p>
        </w:tc>
        <w:tc>
          <w:tcPr>
            <w:tcW w:w="1413" w:type="dxa"/>
            <w:vAlign w:val="center"/>
            <w:hideMark/>
          </w:tcPr>
          <w:p w14:paraId="7F7203BE"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0.005 </w:t>
            </w:r>
          </w:p>
        </w:tc>
        <w:tc>
          <w:tcPr>
            <w:tcW w:w="1413" w:type="dxa"/>
            <w:vAlign w:val="center"/>
            <w:hideMark/>
          </w:tcPr>
          <w:p w14:paraId="54067E51"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0.033 </w:t>
            </w:r>
          </w:p>
        </w:tc>
      </w:tr>
      <w:tr w:rsidR="00FD62FB" w:rsidRPr="00CD2528" w14:paraId="1BA5C7BF" w14:textId="77777777" w:rsidTr="00FD62FB">
        <w:trPr>
          <w:tblCellSpacing w:w="15" w:type="dxa"/>
        </w:trPr>
        <w:tc>
          <w:tcPr>
            <w:tcW w:w="3514" w:type="dxa"/>
            <w:vAlign w:val="center"/>
            <w:hideMark/>
          </w:tcPr>
          <w:p w14:paraId="70FFC08B"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1E8A7C4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(0.034) </w:t>
            </w:r>
          </w:p>
        </w:tc>
        <w:tc>
          <w:tcPr>
            <w:tcW w:w="1422" w:type="dxa"/>
            <w:vAlign w:val="center"/>
            <w:hideMark/>
          </w:tcPr>
          <w:p w14:paraId="41CE52E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(0.019) </w:t>
            </w:r>
          </w:p>
        </w:tc>
        <w:tc>
          <w:tcPr>
            <w:tcW w:w="1413" w:type="dxa"/>
            <w:vAlign w:val="center"/>
            <w:hideMark/>
          </w:tcPr>
          <w:p w14:paraId="23507BE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(0.084) </w:t>
            </w:r>
          </w:p>
        </w:tc>
        <w:tc>
          <w:tcPr>
            <w:tcW w:w="1413" w:type="dxa"/>
            <w:vAlign w:val="center"/>
            <w:hideMark/>
          </w:tcPr>
          <w:p w14:paraId="61AF42E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(0.048) </w:t>
            </w:r>
          </w:p>
        </w:tc>
      </w:tr>
      <w:tr w:rsidR="00FD62FB" w:rsidRPr="00CD2528" w14:paraId="6660A5BA" w14:textId="77777777" w:rsidTr="00FD62FB">
        <w:trPr>
          <w:tblCellSpacing w:w="15" w:type="dxa"/>
        </w:trPr>
        <w:tc>
          <w:tcPr>
            <w:tcW w:w="3514" w:type="dxa"/>
            <w:vAlign w:val="center"/>
            <w:hideMark/>
          </w:tcPr>
          <w:p w14:paraId="41ECB697"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Repressed day 1</w:t>
            </w:r>
            <w:r w:rsidRPr="00CD2528">
              <w:rPr>
                <w:rFonts w:eastAsia="Times New Roman" w:cs="Times New Roman"/>
                <w:sz w:val="20"/>
                <w:szCs w:val="20"/>
              </w:rPr>
              <w:t xml:space="preserve"> </w:t>
            </w:r>
          </w:p>
        </w:tc>
        <w:tc>
          <w:tcPr>
            <w:tcW w:w="1418" w:type="dxa"/>
            <w:vAlign w:val="center"/>
            <w:hideMark/>
          </w:tcPr>
          <w:p w14:paraId="31258E4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−0.025 </w:t>
            </w:r>
          </w:p>
        </w:tc>
        <w:tc>
          <w:tcPr>
            <w:tcW w:w="1422" w:type="dxa"/>
            <w:vAlign w:val="center"/>
            <w:hideMark/>
          </w:tcPr>
          <w:p w14:paraId="08D02851"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−0.031 </w:t>
            </w:r>
          </w:p>
        </w:tc>
        <w:tc>
          <w:tcPr>
            <w:tcW w:w="1413" w:type="dxa"/>
            <w:vAlign w:val="center"/>
            <w:hideMark/>
          </w:tcPr>
          <w:p w14:paraId="34A75BD5"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−0.007 </w:t>
            </w:r>
          </w:p>
        </w:tc>
        <w:tc>
          <w:tcPr>
            <w:tcW w:w="1413" w:type="dxa"/>
            <w:vAlign w:val="center"/>
            <w:hideMark/>
          </w:tcPr>
          <w:p w14:paraId="137ABAE5"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−0.001 </w:t>
            </w:r>
          </w:p>
        </w:tc>
      </w:tr>
      <w:tr w:rsidR="00FD62FB" w:rsidRPr="00CD2528" w14:paraId="53CE8E11" w14:textId="77777777" w:rsidTr="00FD62FB">
        <w:trPr>
          <w:tblCellSpacing w:w="15" w:type="dxa"/>
        </w:trPr>
        <w:tc>
          <w:tcPr>
            <w:tcW w:w="3514" w:type="dxa"/>
            <w:vAlign w:val="center"/>
            <w:hideMark/>
          </w:tcPr>
          <w:p w14:paraId="24C2B5CD"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5CC53C2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(0.028) </w:t>
            </w:r>
          </w:p>
        </w:tc>
        <w:tc>
          <w:tcPr>
            <w:tcW w:w="1422" w:type="dxa"/>
            <w:vAlign w:val="center"/>
            <w:hideMark/>
          </w:tcPr>
          <w:p w14:paraId="15A1BDB3"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(0.020) </w:t>
            </w:r>
          </w:p>
        </w:tc>
        <w:tc>
          <w:tcPr>
            <w:tcW w:w="1413" w:type="dxa"/>
            <w:vAlign w:val="center"/>
            <w:hideMark/>
          </w:tcPr>
          <w:p w14:paraId="78F7367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(0.085) </w:t>
            </w:r>
          </w:p>
        </w:tc>
        <w:tc>
          <w:tcPr>
            <w:tcW w:w="1413" w:type="dxa"/>
            <w:vAlign w:val="center"/>
            <w:hideMark/>
          </w:tcPr>
          <w:p w14:paraId="3EF18D8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(0.056) </w:t>
            </w:r>
          </w:p>
        </w:tc>
      </w:tr>
      <w:tr w:rsidR="00FD62FB" w:rsidRPr="00CD2528" w14:paraId="0941B7E9" w14:textId="77777777" w:rsidTr="00FD62FB">
        <w:trPr>
          <w:tblCellSpacing w:w="15" w:type="dxa"/>
        </w:trPr>
        <w:tc>
          <w:tcPr>
            <w:tcW w:w="3514" w:type="dxa"/>
            <w:vAlign w:val="center"/>
            <w:hideMark/>
          </w:tcPr>
          <w:p w14:paraId="362CF3D9"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Repressed day 2</w:t>
            </w:r>
          </w:p>
        </w:tc>
        <w:tc>
          <w:tcPr>
            <w:tcW w:w="1418" w:type="dxa"/>
            <w:vAlign w:val="center"/>
            <w:hideMark/>
          </w:tcPr>
          <w:p w14:paraId="7593A53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1.047*** </w:t>
            </w:r>
          </w:p>
        </w:tc>
        <w:tc>
          <w:tcPr>
            <w:tcW w:w="1422" w:type="dxa"/>
            <w:vAlign w:val="center"/>
            <w:hideMark/>
          </w:tcPr>
          <w:p w14:paraId="3C3649E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1.062*** </w:t>
            </w:r>
          </w:p>
        </w:tc>
        <w:tc>
          <w:tcPr>
            <w:tcW w:w="1413" w:type="dxa"/>
            <w:vAlign w:val="center"/>
            <w:hideMark/>
          </w:tcPr>
          <w:p w14:paraId="09BF2195"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1.387* </w:t>
            </w:r>
          </w:p>
        </w:tc>
        <w:tc>
          <w:tcPr>
            <w:tcW w:w="1413" w:type="dxa"/>
            <w:vAlign w:val="center"/>
            <w:hideMark/>
          </w:tcPr>
          <w:p w14:paraId="0477F6B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1.070* </w:t>
            </w:r>
          </w:p>
        </w:tc>
      </w:tr>
      <w:tr w:rsidR="00FD62FB" w:rsidRPr="00CD2528" w14:paraId="23606C59" w14:textId="77777777" w:rsidTr="00FD62FB">
        <w:trPr>
          <w:tblCellSpacing w:w="15" w:type="dxa"/>
        </w:trPr>
        <w:tc>
          <w:tcPr>
            <w:tcW w:w="3514" w:type="dxa"/>
            <w:vAlign w:val="center"/>
            <w:hideMark/>
          </w:tcPr>
          <w:p w14:paraId="393913CD"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5DB9751D"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(0.125) </w:t>
            </w:r>
          </w:p>
        </w:tc>
        <w:tc>
          <w:tcPr>
            <w:tcW w:w="1422" w:type="dxa"/>
            <w:vAlign w:val="center"/>
            <w:hideMark/>
          </w:tcPr>
          <w:p w14:paraId="2ECECAFA"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(0.067) </w:t>
            </w:r>
          </w:p>
        </w:tc>
        <w:tc>
          <w:tcPr>
            <w:tcW w:w="1413" w:type="dxa"/>
            <w:vAlign w:val="center"/>
            <w:hideMark/>
          </w:tcPr>
          <w:p w14:paraId="4E4DB2C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(0.555) </w:t>
            </w:r>
          </w:p>
        </w:tc>
        <w:tc>
          <w:tcPr>
            <w:tcW w:w="1413" w:type="dxa"/>
            <w:vAlign w:val="center"/>
            <w:hideMark/>
          </w:tcPr>
          <w:p w14:paraId="15D18ED0"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(0.416) </w:t>
            </w:r>
          </w:p>
        </w:tc>
      </w:tr>
      <w:tr w:rsidR="00FD62FB" w:rsidRPr="00CD2528" w14:paraId="0021844F" w14:textId="77777777" w:rsidTr="00FD62FB">
        <w:trPr>
          <w:tblCellSpacing w:w="15" w:type="dxa"/>
        </w:trPr>
        <w:tc>
          <w:tcPr>
            <w:tcW w:w="3514" w:type="dxa"/>
            <w:vAlign w:val="center"/>
            <w:hideMark/>
          </w:tcPr>
          <w:p w14:paraId="4529614E" w14:textId="77777777" w:rsidR="00FD62FB" w:rsidRPr="00CD2528" w:rsidRDefault="00FD62FB" w:rsidP="00CB61A5">
            <w:pPr>
              <w:spacing w:after="0"/>
              <w:jc w:val="left"/>
              <w:rPr>
                <w:rFonts w:eastAsia="Times New Roman" w:cs="Times New Roman"/>
                <w:sz w:val="20"/>
                <w:szCs w:val="20"/>
              </w:rPr>
            </w:pPr>
            <w:r>
              <w:rPr>
                <w:rFonts w:eastAsia="Times New Roman" w:cs="Times New Roman"/>
                <w:sz w:val="20"/>
                <w:szCs w:val="20"/>
              </w:rPr>
              <w:t>Lag of duration</w:t>
            </w:r>
          </w:p>
        </w:tc>
        <w:tc>
          <w:tcPr>
            <w:tcW w:w="1418" w:type="dxa"/>
            <w:vAlign w:val="center"/>
            <w:hideMark/>
          </w:tcPr>
          <w:p w14:paraId="5F86D86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0.038* </w:t>
            </w:r>
          </w:p>
        </w:tc>
        <w:tc>
          <w:tcPr>
            <w:tcW w:w="1422" w:type="dxa"/>
            <w:vAlign w:val="center"/>
            <w:hideMark/>
          </w:tcPr>
          <w:p w14:paraId="5328FD4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0.064*** </w:t>
            </w:r>
          </w:p>
        </w:tc>
        <w:tc>
          <w:tcPr>
            <w:tcW w:w="1413" w:type="dxa"/>
            <w:vAlign w:val="center"/>
            <w:hideMark/>
          </w:tcPr>
          <w:p w14:paraId="66894B0E"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0.009 </w:t>
            </w:r>
          </w:p>
        </w:tc>
        <w:tc>
          <w:tcPr>
            <w:tcW w:w="1413" w:type="dxa"/>
            <w:vAlign w:val="center"/>
            <w:hideMark/>
          </w:tcPr>
          <w:p w14:paraId="3C11561E"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0.070* </w:t>
            </w:r>
          </w:p>
        </w:tc>
      </w:tr>
      <w:tr w:rsidR="00FD62FB" w:rsidRPr="00CD2528" w14:paraId="759DBC6B" w14:textId="77777777" w:rsidTr="00FD62FB">
        <w:trPr>
          <w:tblCellSpacing w:w="15" w:type="dxa"/>
        </w:trPr>
        <w:tc>
          <w:tcPr>
            <w:tcW w:w="3514" w:type="dxa"/>
            <w:vAlign w:val="center"/>
            <w:hideMark/>
          </w:tcPr>
          <w:p w14:paraId="20DD8226"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6CD6AF2A"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(0.019) </w:t>
            </w:r>
          </w:p>
        </w:tc>
        <w:tc>
          <w:tcPr>
            <w:tcW w:w="1422" w:type="dxa"/>
            <w:vAlign w:val="center"/>
            <w:hideMark/>
          </w:tcPr>
          <w:p w14:paraId="030AD1CD"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(0.012) </w:t>
            </w:r>
          </w:p>
        </w:tc>
        <w:tc>
          <w:tcPr>
            <w:tcW w:w="1413" w:type="dxa"/>
            <w:vAlign w:val="center"/>
            <w:hideMark/>
          </w:tcPr>
          <w:p w14:paraId="511F5C8B"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(0.060) </w:t>
            </w:r>
          </w:p>
        </w:tc>
        <w:tc>
          <w:tcPr>
            <w:tcW w:w="1413" w:type="dxa"/>
            <w:vAlign w:val="center"/>
            <w:hideMark/>
          </w:tcPr>
          <w:p w14:paraId="3B2E2DB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(0.033) </w:t>
            </w:r>
          </w:p>
        </w:tc>
      </w:tr>
      <w:tr w:rsidR="00FD62FB" w:rsidRPr="00CD2528" w14:paraId="71381A54" w14:textId="77777777" w:rsidTr="00FD62FB">
        <w:trPr>
          <w:tblCellSpacing w:w="15" w:type="dxa"/>
        </w:trPr>
        <w:tc>
          <w:tcPr>
            <w:tcW w:w="3514" w:type="dxa"/>
            <w:vAlign w:val="center"/>
            <w:hideMark/>
          </w:tcPr>
          <w:p w14:paraId="3F525260" w14:textId="77777777" w:rsidR="00FD62FB" w:rsidRPr="00CD2528" w:rsidRDefault="00FD62FB" w:rsidP="00CB61A5">
            <w:pPr>
              <w:spacing w:after="0"/>
              <w:jc w:val="left"/>
              <w:rPr>
                <w:rFonts w:eastAsia="Times New Roman" w:cs="Times New Roman"/>
                <w:sz w:val="20"/>
                <w:szCs w:val="20"/>
              </w:rPr>
            </w:pPr>
            <w:proofErr w:type="spellStart"/>
            <w:r w:rsidRPr="00CD2528">
              <w:rPr>
                <w:rFonts w:eastAsia="Times New Roman" w:cs="Times New Roman"/>
                <w:sz w:val="20"/>
                <w:szCs w:val="20"/>
              </w:rPr>
              <w:t>lmaxpop</w:t>
            </w:r>
            <w:proofErr w:type="spellEnd"/>
            <w:r w:rsidRPr="00CD2528">
              <w:rPr>
                <w:rFonts w:eastAsia="Times New Roman" w:cs="Times New Roman"/>
                <w:sz w:val="20"/>
                <w:szCs w:val="20"/>
              </w:rPr>
              <w:t xml:space="preserve"> </w:t>
            </w:r>
          </w:p>
        </w:tc>
        <w:tc>
          <w:tcPr>
            <w:tcW w:w="1418" w:type="dxa"/>
            <w:vAlign w:val="center"/>
            <w:hideMark/>
          </w:tcPr>
          <w:p w14:paraId="542F104E"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0.002 </w:t>
            </w:r>
          </w:p>
        </w:tc>
        <w:tc>
          <w:tcPr>
            <w:tcW w:w="1422" w:type="dxa"/>
            <w:vAlign w:val="center"/>
            <w:hideMark/>
          </w:tcPr>
          <w:p w14:paraId="2C915B9A"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0.016** </w:t>
            </w:r>
          </w:p>
        </w:tc>
        <w:tc>
          <w:tcPr>
            <w:tcW w:w="1413" w:type="dxa"/>
            <w:vAlign w:val="center"/>
            <w:hideMark/>
          </w:tcPr>
          <w:p w14:paraId="5F73DF90"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c>
          <w:tcPr>
            <w:tcW w:w="1413" w:type="dxa"/>
            <w:vAlign w:val="center"/>
            <w:hideMark/>
          </w:tcPr>
          <w:p w14:paraId="7B546F20"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−0.001 </w:t>
            </w:r>
          </w:p>
        </w:tc>
      </w:tr>
      <w:tr w:rsidR="00FD62FB" w:rsidRPr="00CD2528" w14:paraId="1A352FBE" w14:textId="77777777" w:rsidTr="00FD62FB">
        <w:trPr>
          <w:tblCellSpacing w:w="15" w:type="dxa"/>
        </w:trPr>
        <w:tc>
          <w:tcPr>
            <w:tcW w:w="3514" w:type="dxa"/>
            <w:vAlign w:val="center"/>
            <w:hideMark/>
          </w:tcPr>
          <w:p w14:paraId="10570486"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755553D4"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(0.005) </w:t>
            </w:r>
          </w:p>
        </w:tc>
        <w:tc>
          <w:tcPr>
            <w:tcW w:w="1422" w:type="dxa"/>
            <w:vAlign w:val="center"/>
            <w:hideMark/>
          </w:tcPr>
          <w:p w14:paraId="657DF35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(0.005) </w:t>
            </w:r>
          </w:p>
        </w:tc>
        <w:tc>
          <w:tcPr>
            <w:tcW w:w="1413" w:type="dxa"/>
            <w:vAlign w:val="center"/>
            <w:hideMark/>
          </w:tcPr>
          <w:p w14:paraId="2BED05E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(0.012) </w:t>
            </w:r>
          </w:p>
        </w:tc>
        <w:tc>
          <w:tcPr>
            <w:tcW w:w="1413" w:type="dxa"/>
            <w:vAlign w:val="center"/>
            <w:hideMark/>
          </w:tcPr>
          <w:p w14:paraId="3F076833"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(0.012) </w:t>
            </w:r>
          </w:p>
        </w:tc>
      </w:tr>
      <w:tr w:rsidR="00FD62FB" w:rsidRPr="00CD2528" w14:paraId="251E4C82" w14:textId="77777777" w:rsidTr="00FD62FB">
        <w:trPr>
          <w:tblCellSpacing w:w="15" w:type="dxa"/>
        </w:trPr>
        <w:tc>
          <w:tcPr>
            <w:tcW w:w="3514" w:type="dxa"/>
            <w:vAlign w:val="center"/>
            <w:hideMark/>
          </w:tcPr>
          <w:p w14:paraId="05753CE1" w14:textId="77777777" w:rsidR="00FD62FB" w:rsidRPr="00CD2528" w:rsidRDefault="00FD62FB" w:rsidP="00CB61A5">
            <w:pPr>
              <w:spacing w:after="0"/>
              <w:jc w:val="left"/>
              <w:rPr>
                <w:rFonts w:eastAsia="Times New Roman" w:cs="Times New Roman"/>
                <w:sz w:val="20"/>
                <w:szCs w:val="20"/>
              </w:rPr>
            </w:pPr>
            <w:proofErr w:type="spellStart"/>
            <w:r w:rsidRPr="00CD2528">
              <w:rPr>
                <w:rFonts w:eastAsia="Times New Roman" w:cs="Times New Roman"/>
                <w:sz w:val="20"/>
                <w:szCs w:val="20"/>
              </w:rPr>
              <w:t>protest_size</w:t>
            </w:r>
            <w:proofErr w:type="spellEnd"/>
            <w:r w:rsidRPr="00CD2528">
              <w:rPr>
                <w:rFonts w:eastAsia="Times New Roman" w:cs="Times New Roman"/>
                <w:sz w:val="20"/>
                <w:szCs w:val="20"/>
              </w:rPr>
              <w:t xml:space="preserve"> </w:t>
            </w:r>
          </w:p>
        </w:tc>
        <w:tc>
          <w:tcPr>
            <w:tcW w:w="1418" w:type="dxa"/>
            <w:vAlign w:val="center"/>
            <w:hideMark/>
          </w:tcPr>
          <w:p w14:paraId="7DAD47B2" w14:textId="77777777" w:rsidR="00FD62FB" w:rsidRPr="00CD2528" w:rsidRDefault="00FD62FB" w:rsidP="00CB61A5">
            <w:pPr>
              <w:spacing w:after="0"/>
              <w:jc w:val="left"/>
              <w:rPr>
                <w:rFonts w:eastAsia="Times New Roman" w:cs="Times New Roman"/>
                <w:sz w:val="20"/>
                <w:szCs w:val="20"/>
              </w:rPr>
            </w:pPr>
          </w:p>
        </w:tc>
        <w:tc>
          <w:tcPr>
            <w:tcW w:w="1422" w:type="dxa"/>
            <w:vAlign w:val="center"/>
            <w:hideMark/>
          </w:tcPr>
          <w:p w14:paraId="7BA46E33" w14:textId="77777777" w:rsidR="00FD62FB" w:rsidRPr="00CD2528" w:rsidRDefault="00FD62FB" w:rsidP="00CB61A5">
            <w:pPr>
              <w:spacing w:after="0"/>
              <w:jc w:val="center"/>
              <w:rPr>
                <w:rFonts w:eastAsia="Times New Roman" w:cs="Times New Roman"/>
                <w:sz w:val="20"/>
                <w:szCs w:val="20"/>
              </w:rPr>
            </w:pPr>
          </w:p>
        </w:tc>
        <w:tc>
          <w:tcPr>
            <w:tcW w:w="1413" w:type="dxa"/>
            <w:vAlign w:val="center"/>
            <w:hideMark/>
          </w:tcPr>
          <w:p w14:paraId="6E24822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0.012 </w:t>
            </w:r>
          </w:p>
        </w:tc>
        <w:tc>
          <w:tcPr>
            <w:tcW w:w="1413" w:type="dxa"/>
            <w:vAlign w:val="center"/>
            <w:hideMark/>
          </w:tcPr>
          <w:p w14:paraId="09A1F41A"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0.017 </w:t>
            </w:r>
          </w:p>
        </w:tc>
      </w:tr>
      <w:tr w:rsidR="00FD62FB" w:rsidRPr="00CD2528" w14:paraId="14BEDB6C" w14:textId="77777777" w:rsidTr="00FD62FB">
        <w:trPr>
          <w:tblCellSpacing w:w="15" w:type="dxa"/>
        </w:trPr>
        <w:tc>
          <w:tcPr>
            <w:tcW w:w="3514" w:type="dxa"/>
            <w:vAlign w:val="center"/>
            <w:hideMark/>
          </w:tcPr>
          <w:p w14:paraId="1669E082" w14:textId="77777777" w:rsidR="00FD62FB" w:rsidRPr="00CD2528" w:rsidRDefault="00FD62FB" w:rsidP="00CB61A5">
            <w:pPr>
              <w:spacing w:after="0"/>
              <w:jc w:val="center"/>
              <w:rPr>
                <w:rFonts w:eastAsia="Times New Roman" w:cs="Times New Roman"/>
                <w:sz w:val="20"/>
                <w:szCs w:val="20"/>
              </w:rPr>
            </w:pPr>
          </w:p>
        </w:tc>
        <w:tc>
          <w:tcPr>
            <w:tcW w:w="1418" w:type="dxa"/>
            <w:vAlign w:val="center"/>
            <w:hideMark/>
          </w:tcPr>
          <w:p w14:paraId="76D6A76D" w14:textId="77777777" w:rsidR="00FD62FB" w:rsidRPr="00CD2528" w:rsidRDefault="00FD62FB" w:rsidP="00CB61A5">
            <w:pPr>
              <w:spacing w:after="0"/>
              <w:jc w:val="left"/>
              <w:rPr>
                <w:rFonts w:eastAsia="Times New Roman" w:cs="Times New Roman"/>
                <w:sz w:val="20"/>
                <w:szCs w:val="20"/>
              </w:rPr>
            </w:pPr>
          </w:p>
        </w:tc>
        <w:tc>
          <w:tcPr>
            <w:tcW w:w="1422" w:type="dxa"/>
            <w:vAlign w:val="center"/>
            <w:hideMark/>
          </w:tcPr>
          <w:p w14:paraId="23E1F663" w14:textId="77777777" w:rsidR="00FD62FB" w:rsidRPr="00CD2528" w:rsidRDefault="00FD62FB" w:rsidP="00CB61A5">
            <w:pPr>
              <w:spacing w:after="0"/>
              <w:jc w:val="center"/>
              <w:rPr>
                <w:rFonts w:eastAsia="Times New Roman" w:cs="Times New Roman"/>
                <w:sz w:val="20"/>
                <w:szCs w:val="20"/>
              </w:rPr>
            </w:pPr>
          </w:p>
        </w:tc>
        <w:tc>
          <w:tcPr>
            <w:tcW w:w="1413" w:type="dxa"/>
            <w:vAlign w:val="center"/>
            <w:hideMark/>
          </w:tcPr>
          <w:p w14:paraId="2EB5FC1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(0.037) </w:t>
            </w:r>
          </w:p>
        </w:tc>
        <w:tc>
          <w:tcPr>
            <w:tcW w:w="1413" w:type="dxa"/>
            <w:vAlign w:val="center"/>
            <w:hideMark/>
          </w:tcPr>
          <w:p w14:paraId="16960808"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(0.022) </w:t>
            </w:r>
          </w:p>
        </w:tc>
      </w:tr>
      <w:tr w:rsidR="00FD62FB" w:rsidRPr="00CD2528" w14:paraId="3675BAE5" w14:textId="77777777" w:rsidTr="00591353">
        <w:trPr>
          <w:tblCellSpacing w:w="15" w:type="dxa"/>
        </w:trPr>
        <w:tc>
          <w:tcPr>
            <w:tcW w:w="3514" w:type="dxa"/>
            <w:tcBorders>
              <w:top w:val="single" w:sz="4" w:space="0" w:color="auto"/>
            </w:tcBorders>
            <w:vAlign w:val="center"/>
            <w:hideMark/>
          </w:tcPr>
          <w:p w14:paraId="78F480C4" w14:textId="77777777" w:rsidR="00FD62FB" w:rsidRPr="00CD2528" w:rsidRDefault="00FD62FB" w:rsidP="00CB61A5">
            <w:pPr>
              <w:spacing w:after="0"/>
              <w:jc w:val="left"/>
              <w:rPr>
                <w:rFonts w:eastAsia="Times New Roman" w:cs="Times New Roman"/>
                <w:sz w:val="20"/>
                <w:szCs w:val="20"/>
              </w:rPr>
            </w:pPr>
            <w:r w:rsidRPr="00CD2528">
              <w:rPr>
                <w:rFonts w:eastAsia="Times New Roman" w:cs="Times New Roman"/>
                <w:sz w:val="20"/>
                <w:szCs w:val="20"/>
              </w:rPr>
              <w:t xml:space="preserve">SD (Intercept admin1) </w:t>
            </w:r>
          </w:p>
        </w:tc>
        <w:tc>
          <w:tcPr>
            <w:tcW w:w="1418" w:type="dxa"/>
            <w:tcBorders>
              <w:top w:val="single" w:sz="4" w:space="0" w:color="auto"/>
            </w:tcBorders>
            <w:vAlign w:val="center"/>
            <w:hideMark/>
          </w:tcPr>
          <w:p w14:paraId="56FCEACB"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c>
          <w:tcPr>
            <w:tcW w:w="1422" w:type="dxa"/>
            <w:tcBorders>
              <w:top w:val="single" w:sz="4" w:space="0" w:color="auto"/>
            </w:tcBorders>
            <w:vAlign w:val="center"/>
            <w:hideMark/>
          </w:tcPr>
          <w:p w14:paraId="3FC856D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c>
          <w:tcPr>
            <w:tcW w:w="1413" w:type="dxa"/>
            <w:tcBorders>
              <w:top w:val="single" w:sz="4" w:space="0" w:color="auto"/>
            </w:tcBorders>
            <w:vAlign w:val="center"/>
            <w:hideMark/>
          </w:tcPr>
          <w:p w14:paraId="03B97CC9"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c>
          <w:tcPr>
            <w:tcW w:w="1413" w:type="dxa"/>
            <w:tcBorders>
              <w:top w:val="single" w:sz="4" w:space="0" w:color="auto"/>
            </w:tcBorders>
            <w:vAlign w:val="center"/>
            <w:hideMark/>
          </w:tcPr>
          <w:p w14:paraId="7DF4E15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r>
      <w:tr w:rsidR="00FD62FB" w:rsidRPr="00CD2528" w14:paraId="68CC93A9" w14:textId="77777777" w:rsidTr="00FD62FB">
        <w:trPr>
          <w:tblCellSpacing w:w="15" w:type="dxa"/>
        </w:trPr>
        <w:tc>
          <w:tcPr>
            <w:tcW w:w="3514" w:type="dxa"/>
            <w:vAlign w:val="center"/>
            <w:hideMark/>
          </w:tcPr>
          <w:p w14:paraId="5D8FB96F" w14:textId="77777777" w:rsidR="00FD62FB" w:rsidRPr="00CD2528" w:rsidRDefault="00FD62FB" w:rsidP="00CB61A5">
            <w:pPr>
              <w:spacing w:after="0"/>
              <w:jc w:val="left"/>
              <w:rPr>
                <w:rFonts w:eastAsia="Times New Roman" w:cs="Times New Roman"/>
                <w:sz w:val="20"/>
                <w:szCs w:val="20"/>
              </w:rPr>
            </w:pPr>
            <w:r w:rsidRPr="00CD2528">
              <w:rPr>
                <w:rFonts w:eastAsia="Times New Roman" w:cs="Times New Roman"/>
                <w:sz w:val="20"/>
                <w:szCs w:val="20"/>
              </w:rPr>
              <w:t xml:space="preserve">SD (Intercept country) </w:t>
            </w:r>
          </w:p>
        </w:tc>
        <w:tc>
          <w:tcPr>
            <w:tcW w:w="1418" w:type="dxa"/>
            <w:vAlign w:val="center"/>
            <w:hideMark/>
          </w:tcPr>
          <w:p w14:paraId="6DC9B3C9"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c>
          <w:tcPr>
            <w:tcW w:w="1422" w:type="dxa"/>
            <w:vAlign w:val="center"/>
            <w:hideMark/>
          </w:tcPr>
          <w:p w14:paraId="6E03056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0.011 </w:t>
            </w:r>
          </w:p>
        </w:tc>
        <w:tc>
          <w:tcPr>
            <w:tcW w:w="1413" w:type="dxa"/>
            <w:vAlign w:val="center"/>
            <w:hideMark/>
          </w:tcPr>
          <w:p w14:paraId="04F3231A"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c>
          <w:tcPr>
            <w:tcW w:w="1413" w:type="dxa"/>
            <w:vAlign w:val="center"/>
            <w:hideMark/>
          </w:tcPr>
          <w:p w14:paraId="7E96587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0.000 </w:t>
            </w:r>
          </w:p>
        </w:tc>
      </w:tr>
      <w:tr w:rsidR="00FD62FB" w:rsidRPr="00CD2528" w14:paraId="4DE99113" w14:textId="77777777" w:rsidTr="00FD62FB">
        <w:trPr>
          <w:tblCellSpacing w:w="15" w:type="dxa"/>
        </w:trPr>
        <w:tc>
          <w:tcPr>
            <w:tcW w:w="3514" w:type="dxa"/>
            <w:vAlign w:val="center"/>
            <w:hideMark/>
          </w:tcPr>
          <w:p w14:paraId="0B49B0B6" w14:textId="77777777" w:rsidR="00FD62FB" w:rsidRPr="00CD2528" w:rsidRDefault="00FD62FB" w:rsidP="00CB61A5">
            <w:pPr>
              <w:spacing w:after="0"/>
              <w:jc w:val="left"/>
              <w:rPr>
                <w:rFonts w:eastAsia="Times New Roman" w:cs="Times New Roman"/>
                <w:sz w:val="20"/>
                <w:szCs w:val="20"/>
              </w:rPr>
            </w:pPr>
            <w:proofErr w:type="spellStart"/>
            <w:r w:rsidRPr="00CD2528">
              <w:rPr>
                <w:rFonts w:eastAsia="Times New Roman" w:cs="Times New Roman"/>
                <w:sz w:val="20"/>
                <w:szCs w:val="20"/>
              </w:rPr>
              <w:t>Num.Obs</w:t>
            </w:r>
            <w:proofErr w:type="spellEnd"/>
            <w:r w:rsidRPr="00CD2528">
              <w:rPr>
                <w:rFonts w:eastAsia="Times New Roman" w:cs="Times New Roman"/>
                <w:sz w:val="20"/>
                <w:szCs w:val="20"/>
              </w:rPr>
              <w:t xml:space="preserve">. </w:t>
            </w:r>
          </w:p>
        </w:tc>
        <w:tc>
          <w:tcPr>
            <w:tcW w:w="1418" w:type="dxa"/>
            <w:vAlign w:val="center"/>
            <w:hideMark/>
          </w:tcPr>
          <w:p w14:paraId="250CE254"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8558 </w:t>
            </w:r>
          </w:p>
        </w:tc>
        <w:tc>
          <w:tcPr>
            <w:tcW w:w="1422" w:type="dxa"/>
            <w:vAlign w:val="center"/>
            <w:hideMark/>
          </w:tcPr>
          <w:p w14:paraId="7A536A6F"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15984 </w:t>
            </w:r>
          </w:p>
        </w:tc>
        <w:tc>
          <w:tcPr>
            <w:tcW w:w="1413" w:type="dxa"/>
            <w:vAlign w:val="center"/>
            <w:hideMark/>
          </w:tcPr>
          <w:p w14:paraId="6D270DD2"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1207 </w:t>
            </w:r>
          </w:p>
        </w:tc>
        <w:tc>
          <w:tcPr>
            <w:tcW w:w="1413" w:type="dxa"/>
            <w:vAlign w:val="center"/>
            <w:hideMark/>
          </w:tcPr>
          <w:p w14:paraId="0E4A27E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2836 </w:t>
            </w:r>
          </w:p>
        </w:tc>
      </w:tr>
      <w:tr w:rsidR="00FD62FB" w:rsidRPr="00CD2528" w14:paraId="5359745B" w14:textId="77777777" w:rsidTr="00FD62FB">
        <w:trPr>
          <w:tblCellSpacing w:w="15" w:type="dxa"/>
        </w:trPr>
        <w:tc>
          <w:tcPr>
            <w:tcW w:w="3514" w:type="dxa"/>
            <w:vAlign w:val="center"/>
            <w:hideMark/>
          </w:tcPr>
          <w:p w14:paraId="047CB71D" w14:textId="77777777" w:rsidR="00FD62FB" w:rsidRPr="00CD2528" w:rsidRDefault="00FD62FB" w:rsidP="00CB61A5">
            <w:pPr>
              <w:spacing w:after="0"/>
              <w:jc w:val="left"/>
              <w:rPr>
                <w:rFonts w:eastAsia="Times New Roman" w:cs="Times New Roman"/>
                <w:sz w:val="20"/>
                <w:szCs w:val="20"/>
              </w:rPr>
            </w:pPr>
            <w:r w:rsidRPr="00CD2528">
              <w:rPr>
                <w:rFonts w:eastAsia="Times New Roman" w:cs="Times New Roman"/>
                <w:sz w:val="20"/>
                <w:szCs w:val="20"/>
              </w:rPr>
              <w:t xml:space="preserve">AIC </w:t>
            </w:r>
          </w:p>
        </w:tc>
        <w:tc>
          <w:tcPr>
            <w:tcW w:w="1418" w:type="dxa"/>
            <w:vAlign w:val="center"/>
            <w:hideMark/>
          </w:tcPr>
          <w:p w14:paraId="3F898DC1"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18237.6 </w:t>
            </w:r>
          </w:p>
        </w:tc>
        <w:tc>
          <w:tcPr>
            <w:tcW w:w="1422" w:type="dxa"/>
            <w:vAlign w:val="center"/>
            <w:hideMark/>
          </w:tcPr>
          <w:p w14:paraId="1B100420"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35842.1 </w:t>
            </w:r>
          </w:p>
        </w:tc>
        <w:tc>
          <w:tcPr>
            <w:tcW w:w="1413" w:type="dxa"/>
            <w:vAlign w:val="center"/>
            <w:hideMark/>
          </w:tcPr>
          <w:p w14:paraId="507AFF63"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2479.5 </w:t>
            </w:r>
          </w:p>
        </w:tc>
        <w:tc>
          <w:tcPr>
            <w:tcW w:w="1413" w:type="dxa"/>
            <w:vAlign w:val="center"/>
            <w:hideMark/>
          </w:tcPr>
          <w:p w14:paraId="19A468E9"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5893.8 </w:t>
            </w:r>
          </w:p>
        </w:tc>
      </w:tr>
      <w:tr w:rsidR="00FD62FB" w:rsidRPr="00CD2528" w14:paraId="6A95A266" w14:textId="77777777" w:rsidTr="00FD62FB">
        <w:trPr>
          <w:tblCellSpacing w:w="15" w:type="dxa"/>
        </w:trPr>
        <w:tc>
          <w:tcPr>
            <w:tcW w:w="3514" w:type="dxa"/>
            <w:vAlign w:val="center"/>
            <w:hideMark/>
          </w:tcPr>
          <w:p w14:paraId="29D1AC5D" w14:textId="77777777" w:rsidR="00FD62FB" w:rsidRPr="00CD2528" w:rsidRDefault="00FD62FB" w:rsidP="00CB61A5">
            <w:pPr>
              <w:spacing w:after="0"/>
              <w:jc w:val="left"/>
              <w:rPr>
                <w:rFonts w:eastAsia="Times New Roman" w:cs="Times New Roman"/>
                <w:sz w:val="20"/>
                <w:szCs w:val="20"/>
              </w:rPr>
            </w:pPr>
            <w:r w:rsidRPr="00CD2528">
              <w:rPr>
                <w:rFonts w:eastAsia="Times New Roman" w:cs="Times New Roman"/>
                <w:sz w:val="20"/>
                <w:szCs w:val="20"/>
              </w:rPr>
              <w:t xml:space="preserve">BIC </w:t>
            </w:r>
          </w:p>
        </w:tc>
        <w:tc>
          <w:tcPr>
            <w:tcW w:w="1418" w:type="dxa"/>
            <w:vAlign w:val="center"/>
            <w:hideMark/>
          </w:tcPr>
          <w:p w14:paraId="6BCE3570"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18329.3 </w:t>
            </w:r>
          </w:p>
        </w:tc>
        <w:tc>
          <w:tcPr>
            <w:tcW w:w="1422" w:type="dxa"/>
            <w:vAlign w:val="center"/>
            <w:hideMark/>
          </w:tcPr>
          <w:p w14:paraId="60E4F8BB"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35941.9 </w:t>
            </w:r>
          </w:p>
        </w:tc>
        <w:tc>
          <w:tcPr>
            <w:tcW w:w="1413" w:type="dxa"/>
            <w:vAlign w:val="center"/>
            <w:hideMark/>
          </w:tcPr>
          <w:p w14:paraId="4B26FF44"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2545.8 </w:t>
            </w:r>
          </w:p>
        </w:tc>
        <w:tc>
          <w:tcPr>
            <w:tcW w:w="1413" w:type="dxa"/>
            <w:vAlign w:val="center"/>
            <w:hideMark/>
          </w:tcPr>
          <w:p w14:paraId="321BABAC"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5971.2 </w:t>
            </w:r>
          </w:p>
        </w:tc>
      </w:tr>
      <w:tr w:rsidR="00FD62FB" w:rsidRPr="00CD2528" w14:paraId="34BB6BBB" w14:textId="77777777" w:rsidTr="00FD62FB">
        <w:trPr>
          <w:tblCellSpacing w:w="15" w:type="dxa"/>
        </w:trPr>
        <w:tc>
          <w:tcPr>
            <w:tcW w:w="3514" w:type="dxa"/>
            <w:vAlign w:val="center"/>
            <w:hideMark/>
          </w:tcPr>
          <w:p w14:paraId="098416BF" w14:textId="77777777" w:rsidR="00FD62FB" w:rsidRPr="00CD2528" w:rsidRDefault="00FD62FB" w:rsidP="00CB61A5">
            <w:pPr>
              <w:spacing w:after="0"/>
              <w:jc w:val="left"/>
              <w:rPr>
                <w:rFonts w:eastAsia="Times New Roman" w:cs="Times New Roman"/>
                <w:sz w:val="20"/>
                <w:szCs w:val="20"/>
              </w:rPr>
            </w:pPr>
            <w:r w:rsidRPr="00CD2528">
              <w:rPr>
                <w:rFonts w:eastAsia="Times New Roman" w:cs="Times New Roman"/>
                <w:sz w:val="20"/>
                <w:szCs w:val="20"/>
              </w:rPr>
              <w:t xml:space="preserve">ICC </w:t>
            </w:r>
          </w:p>
        </w:tc>
        <w:tc>
          <w:tcPr>
            <w:tcW w:w="1418" w:type="dxa"/>
            <w:vAlign w:val="center"/>
            <w:hideMark/>
          </w:tcPr>
          <w:p w14:paraId="2B69623F" w14:textId="77777777" w:rsidR="00FD62FB" w:rsidRPr="00CD2528" w:rsidRDefault="00FD62FB" w:rsidP="00CB61A5">
            <w:pPr>
              <w:spacing w:after="0"/>
              <w:jc w:val="left"/>
              <w:rPr>
                <w:rFonts w:eastAsia="Times New Roman" w:cs="Times New Roman"/>
                <w:sz w:val="20"/>
                <w:szCs w:val="20"/>
              </w:rPr>
            </w:pPr>
          </w:p>
        </w:tc>
        <w:tc>
          <w:tcPr>
            <w:tcW w:w="1422" w:type="dxa"/>
            <w:vAlign w:val="center"/>
            <w:hideMark/>
          </w:tcPr>
          <w:p w14:paraId="04EAE1F5"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0.0 </w:t>
            </w:r>
          </w:p>
        </w:tc>
        <w:tc>
          <w:tcPr>
            <w:tcW w:w="1413" w:type="dxa"/>
            <w:vAlign w:val="center"/>
            <w:hideMark/>
          </w:tcPr>
          <w:p w14:paraId="41EB2A07" w14:textId="77777777" w:rsidR="00FD62FB" w:rsidRPr="00CD2528" w:rsidRDefault="00FD62FB" w:rsidP="00CB61A5">
            <w:pPr>
              <w:spacing w:after="0"/>
              <w:jc w:val="center"/>
              <w:rPr>
                <w:rFonts w:eastAsia="Times New Roman" w:cs="Times New Roman"/>
                <w:sz w:val="20"/>
                <w:szCs w:val="20"/>
              </w:rPr>
            </w:pPr>
          </w:p>
        </w:tc>
        <w:tc>
          <w:tcPr>
            <w:tcW w:w="1413" w:type="dxa"/>
            <w:vAlign w:val="center"/>
            <w:hideMark/>
          </w:tcPr>
          <w:p w14:paraId="75B826F5" w14:textId="77777777" w:rsidR="00FD62FB" w:rsidRPr="00CD2528" w:rsidRDefault="00FD62FB" w:rsidP="00CB61A5">
            <w:pPr>
              <w:spacing w:after="0"/>
              <w:jc w:val="center"/>
              <w:rPr>
                <w:rFonts w:eastAsia="Times New Roman" w:cs="Times New Roman"/>
                <w:sz w:val="20"/>
                <w:szCs w:val="20"/>
              </w:rPr>
            </w:pPr>
          </w:p>
        </w:tc>
      </w:tr>
      <w:tr w:rsidR="00FD62FB" w:rsidRPr="00CD2528" w14:paraId="6FBE28CF" w14:textId="77777777" w:rsidTr="00591353">
        <w:trPr>
          <w:tblCellSpacing w:w="15" w:type="dxa"/>
        </w:trPr>
        <w:tc>
          <w:tcPr>
            <w:tcW w:w="3514" w:type="dxa"/>
            <w:tcBorders>
              <w:bottom w:val="double" w:sz="4" w:space="0" w:color="auto"/>
            </w:tcBorders>
            <w:vAlign w:val="center"/>
            <w:hideMark/>
          </w:tcPr>
          <w:p w14:paraId="1520BFF9" w14:textId="77777777" w:rsidR="00FD62FB" w:rsidRPr="00CD2528" w:rsidRDefault="00FD62FB" w:rsidP="00CB61A5">
            <w:pPr>
              <w:spacing w:after="0"/>
              <w:jc w:val="left"/>
              <w:rPr>
                <w:rFonts w:eastAsia="Times New Roman" w:cs="Times New Roman"/>
                <w:sz w:val="20"/>
                <w:szCs w:val="20"/>
              </w:rPr>
            </w:pPr>
            <w:r w:rsidRPr="00CD2528">
              <w:rPr>
                <w:rFonts w:eastAsia="Times New Roman" w:cs="Times New Roman"/>
                <w:sz w:val="20"/>
                <w:szCs w:val="20"/>
              </w:rPr>
              <w:t xml:space="preserve">RMSE </w:t>
            </w:r>
          </w:p>
        </w:tc>
        <w:tc>
          <w:tcPr>
            <w:tcW w:w="1418" w:type="dxa"/>
            <w:tcBorders>
              <w:bottom w:val="double" w:sz="4" w:space="0" w:color="auto"/>
            </w:tcBorders>
            <w:vAlign w:val="center"/>
            <w:hideMark/>
          </w:tcPr>
          <w:p w14:paraId="24718189"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0.40 </w:t>
            </w:r>
          </w:p>
        </w:tc>
        <w:tc>
          <w:tcPr>
            <w:tcW w:w="1422" w:type="dxa"/>
            <w:tcBorders>
              <w:bottom w:val="double" w:sz="4" w:space="0" w:color="auto"/>
            </w:tcBorders>
            <w:vAlign w:val="center"/>
            <w:hideMark/>
          </w:tcPr>
          <w:p w14:paraId="31832296"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0.53 </w:t>
            </w:r>
          </w:p>
        </w:tc>
        <w:tc>
          <w:tcPr>
            <w:tcW w:w="1413" w:type="dxa"/>
            <w:tcBorders>
              <w:bottom w:val="double" w:sz="4" w:space="0" w:color="auto"/>
            </w:tcBorders>
            <w:vAlign w:val="center"/>
            <w:hideMark/>
          </w:tcPr>
          <w:p w14:paraId="0ED2A8B7"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0.19 </w:t>
            </w:r>
          </w:p>
        </w:tc>
        <w:tc>
          <w:tcPr>
            <w:tcW w:w="1413" w:type="dxa"/>
            <w:tcBorders>
              <w:bottom w:val="double" w:sz="4" w:space="0" w:color="auto"/>
            </w:tcBorders>
            <w:vAlign w:val="center"/>
            <w:hideMark/>
          </w:tcPr>
          <w:p w14:paraId="429F2E40" w14:textId="77777777" w:rsidR="00FD62FB" w:rsidRPr="00CD2528" w:rsidRDefault="00FD62FB" w:rsidP="00CB61A5">
            <w:pPr>
              <w:spacing w:after="0"/>
              <w:jc w:val="center"/>
              <w:rPr>
                <w:rFonts w:eastAsia="Times New Roman" w:cs="Times New Roman"/>
                <w:sz w:val="20"/>
                <w:szCs w:val="20"/>
              </w:rPr>
            </w:pPr>
            <w:r w:rsidRPr="00CD2528">
              <w:rPr>
                <w:rFonts w:eastAsia="Times New Roman" w:cs="Times New Roman"/>
                <w:sz w:val="20"/>
                <w:szCs w:val="20"/>
              </w:rPr>
              <w:t xml:space="preserve">0.26 </w:t>
            </w:r>
          </w:p>
        </w:tc>
      </w:tr>
    </w:tbl>
    <w:p w14:paraId="07B60A5E" w14:textId="77777777" w:rsidR="00FD62FB" w:rsidRDefault="00FD62FB" w:rsidP="00D44904">
      <w:pPr>
        <w:tabs>
          <w:tab w:val="left" w:pos="2865"/>
        </w:tabs>
      </w:pPr>
    </w:p>
    <w:p w14:paraId="7B1EBBA3" w14:textId="6511481C" w:rsidR="00C011F8" w:rsidRDefault="00C011F8">
      <w:pPr>
        <w:spacing w:after="160" w:line="259" w:lineRule="auto"/>
        <w:jc w:val="left"/>
      </w:pPr>
      <w:r>
        <w:br w:type="page"/>
      </w:r>
    </w:p>
    <w:p w14:paraId="63084997" w14:textId="3AC0A2B7" w:rsidR="00C011F8" w:rsidRDefault="00C011F8" w:rsidP="00C011F8">
      <w:pPr>
        <w:pStyle w:val="Heading1"/>
      </w:pPr>
      <w:bookmarkStart w:id="27" w:name="_Toc184290818"/>
      <w:r>
        <w:lastRenderedPageBreak/>
        <w:t>Alternative datasets</w:t>
      </w:r>
      <w:bookmarkEnd w:id="27"/>
    </w:p>
    <w:p w14:paraId="2B1A0E67" w14:textId="738CEF1C" w:rsidR="00C011F8" w:rsidRDefault="00590F75" w:rsidP="00590F75">
      <w:pPr>
        <w:pStyle w:val="Heading2"/>
      </w:pPr>
      <w:bookmarkStart w:id="28" w:name="_Toc184290819"/>
      <w:r>
        <w:t>SCAD Dataset</w:t>
      </w:r>
      <w:bookmarkEnd w:id="28"/>
    </w:p>
    <w:p w14:paraId="19E2E0A3" w14:textId="77777777" w:rsidR="00590F75" w:rsidRPr="00C03E10" w:rsidRDefault="00590F75" w:rsidP="00590F75">
      <w:pPr>
        <w:rPr>
          <w:rFonts w:cs="Times New Roman"/>
        </w:rPr>
      </w:pPr>
      <w:r w:rsidRPr="00C03E10">
        <w:rPr>
          <w:rFonts w:cs="Times New Roman"/>
        </w:rPr>
        <w:t xml:space="preserve">There are several important ways in which the SCAD data differ from the ACLED data. First, the temporal scope is different. Whereas the ACLED data include incidents from 1997 to 2021, the SCAD data include incidents from 1990 to 2017. Second, in terms of size, the datasets are quite different. The SCAD data include 4,867 single- and multi-day protests while the ACLED data include 27,065 single- and multi-day events. This limited size has been the source of recent criticism of the SCAD dataset </w:t>
      </w:r>
      <w:r w:rsidRPr="00C03E10">
        <w:rPr>
          <w:rFonts w:cs="Times New Roman"/>
        </w:rPr>
        <w:fldChar w:fldCharType="begin" w:fldLock="1"/>
      </w:r>
      <w:r>
        <w:rPr>
          <w:rFonts w:cs="Times New Roman"/>
        </w:rPr>
        <w:instrText>ADDIN CSL_CITATION {"citationItems":[{"id":"ITEM-1","itemData":{"DOI":"10.1177/0020715211405417","ISSN":"00207152","abstract":"The empirical analysis of protest events and other expressions of social conflict is one of the core tasks of the discipline of comparative sociology. The numerous international data sets and empirical country comparisons that rely exclusively on reporting in English-language newspapers such as The New York Times in surveying protest events nevertheless suffer from considerable distortions. Using the example of some 1800 protest events in Argentina, Mexico and Paraguay in the year 2006, the present study shows that there are remarkable differences between national and international (English-language) newspapers when it comes to frequency of reporting. On the one hand, a mere 5.3 percent of all protest events that are reported nationally also attract the attention of the international press. On the other hand, the percentage of international reporting depends considerably and to a statistically significant extent on the country in which the protest takes place. Besides, these country differences persist when additional protest characteristics (e.g. the number of participants, the participation of renowned personalities and the escalation of the protest into rioting) are controlled by means of multivariate logistic regressions. The measurement error that results when surveying protest events on the strength of coverage in the English-language international press is therefore not constant across countries. The frequently used data sets like the World Handbook of Political and Social Indicators or the Cross-National Time Series Data Archive launched by Arthur Banks are thus proving to be highly questionable sources for international comparisons in protest and conflict research. © The Author(s) 2011.","author":[{"dropping-particle":"","family":"Herkenrath","given":"Mark","non-dropping-particle":"","parse-names":false,"suffix":""},{"dropping-particle":"","family":"Knoll","given":"Alex","non-dropping-particle":"","parse-names":false,"suffix":""}],"container-title":"International Journal of Comparative Sociology","id":"ITEM-1","issue":"3","issued":{"date-parts":[["2011"]]},"page":"163-180","title":"Protest events in international press coverage: An empirical critique of cross-national conflict databases","type":"article-journal","volume":"52"},"uris":["http://www.mendeley.com/documents/?uuid=a6c3a08a-eb60-48bb-bb7a-686557218b0d"]},{"id":"ITEM-2","itemData":{"DOI":"10.1093/afraf/ady003","ISSN":"14682621","abstract":"African conflicts are highly represented in cross-national conflict event datasets, and their causes are increasingly investigated in quantitative analyses. Many of these datasets make use of international media reports to compile information on different forms of conflict events, ranging from violent armed conflict to forms of social unrest such as protests and riots. African studies scholars more commonly rely on local news sources to study these phenomena. In this research note, we investigate the effect of using different types of news sources to analyze conflict patterns in Africa by comparing the coverage of conflict events in Nigeria by three datasets: The Social Conflict in Africa Database (SCAD), the Armed Conflict Location and Event Dataset (ACLED) and a dataset developed by the authors, based on Nigerian sources and focusing on the period April 2014-March 2015. We investigate the overlap between the datasets and whether this is affected by event characteristics, including violent and non-violent events. The comparison shows empirically the important differences that can exist, in terms of both the absolute number and the sub-national distribution of reported conflict events. Such variations between datasets in terms of event, but also time and geographical coverage require careful reflection by users.","author":[{"dropping-particle":"","family":"Demarest","given":"Leila","non-dropping-particle":"","parse-names":false,"suffix":""},{"dropping-particle":"","family":"Langer","given":"Arnim","non-dropping-particle":"","parse-names":false,"suffix":""}],"container-title":"African Affairs","id":"ITEM-2","issue":"467","issued":{"date-parts":[["2018"]]},"page":"310-325","title":"The study of violence and social unrest in Africa: A comparative analysis of three conflict event datasets","type":"article-journal","volume":"117"},"uris":["http://www.mendeley.com/documents/?uuid=3449b810-e3aa-4499-bcc0-e5d6a3159c11"]}],"mendeley":{"formattedCitation":"(Herkenrath and Knoll 2011; Demarest and Langer 2018)","plainTextFormattedCitation":"(Herkenrath and Knoll 2011; Demarest and Langer 2018)","previouslyFormattedCitation":"(Herkenrath and Knoll 2011; Demarest and Langer 2018)"},"properties":{"noteIndex":0},"schema":"https://github.com/citation-style-language/schema/raw/master/csl-citation.json"}</w:instrText>
      </w:r>
      <w:r w:rsidRPr="00C03E10">
        <w:rPr>
          <w:rFonts w:cs="Times New Roman"/>
        </w:rPr>
        <w:fldChar w:fldCharType="separate"/>
      </w:r>
      <w:r w:rsidRPr="00C03E10">
        <w:rPr>
          <w:rFonts w:cs="Times New Roman"/>
          <w:noProof/>
        </w:rPr>
        <w:t>(Herkenrath and Knoll 2011; Demarest and Langer 2018)</w:t>
      </w:r>
      <w:r w:rsidRPr="00C03E10">
        <w:rPr>
          <w:rFonts w:cs="Times New Roman"/>
        </w:rPr>
        <w:fldChar w:fldCharType="end"/>
      </w:r>
      <w:r w:rsidRPr="00C03E10">
        <w:rPr>
          <w:rFonts w:cs="Times New Roman"/>
        </w:rPr>
        <w:t>.</w:t>
      </w:r>
    </w:p>
    <w:p w14:paraId="1317FA1D" w14:textId="2FD091BD" w:rsidR="00590F75" w:rsidRDefault="00590F75" w:rsidP="00590F75">
      <w:pPr>
        <w:rPr>
          <w:rFonts w:cs="Times New Roman"/>
        </w:rPr>
      </w:pPr>
      <w:r w:rsidRPr="00C03E10">
        <w:rPr>
          <w:rFonts w:cs="Times New Roman"/>
        </w:rPr>
        <w:t>Almost all the variables tested in Approach 2 can be replicated in the SCAD data, save the intra-</w:t>
      </w:r>
      <w:r>
        <w:rPr>
          <w:rFonts w:cs="Times New Roman"/>
        </w:rPr>
        <w:t>event</w:t>
      </w:r>
      <w:r w:rsidRPr="00C03E10">
        <w:rPr>
          <w:rFonts w:cs="Times New Roman"/>
        </w:rPr>
        <w:t xml:space="preserve"> repression variables. To address this, we include a simple variable that measures whether an event experienced repression at all. The drawback to this variable is obvious: within multiday events, it is impossible to know when the repression occurred. The other variables are replicated as best as possible, including whether an event occurred in the capital as well as the participation of student, professional, and labor groups.</w:t>
      </w:r>
    </w:p>
    <w:p w14:paraId="2CCA3A6C" w14:textId="77777777" w:rsidR="007A6EAB" w:rsidRPr="00C03E10" w:rsidRDefault="007A6EAB" w:rsidP="007A6EAB">
      <w:pPr>
        <w:rPr>
          <w:rFonts w:cs="Times New Roman"/>
        </w:rPr>
      </w:pPr>
      <w:r w:rsidRPr="00C03E10">
        <w:rPr>
          <w:rFonts w:cs="Times New Roman"/>
        </w:rPr>
        <w:t xml:space="preserve">Using the SCAD data does provide the opportunity to measure size, albeit imperfectly. The SCAD data include a variable that measures the estimated “total number of participants” in an event on a 7-point scale </w:t>
      </w:r>
      <w:r>
        <w:rPr>
          <w:rFonts w:cs="Times New Roman"/>
        </w:rPr>
        <w:t>ranging</w:t>
      </w:r>
      <w:r w:rsidRPr="00C03E10">
        <w:rPr>
          <w:rFonts w:cs="Times New Roman"/>
        </w:rPr>
        <w:t xml:space="preserve"> from “less than 10” to “more than 1,000,000.” This variable provides three challenges. First, the interval does not allow for enough granularity to differentiate between an event with 10,001 participants and 50,000 participants. Second, this variable takes NA values in nearly 40 percent of observations within the SCAD data. While there is not necessarily any reason, </w:t>
      </w:r>
      <w:r w:rsidRPr="00C03E10">
        <w:rPr>
          <w:rFonts w:cs="Times New Roman"/>
          <w:i/>
          <w:iCs/>
        </w:rPr>
        <w:t>prima facie</w:t>
      </w:r>
      <w:r w:rsidRPr="00C03E10">
        <w:rPr>
          <w:rFonts w:cs="Times New Roman"/>
        </w:rPr>
        <w:t>, to believe that NA values are systemically included in the data, the process of collecting the data may favor mid-size and large events over small events. If that is the case, then event duration will be spuriously correlated with mid-size and large events. Third, because the SCAD data cannot provide information about intra-</w:t>
      </w:r>
      <w:r>
        <w:rPr>
          <w:rFonts w:cs="Times New Roman"/>
        </w:rPr>
        <w:t>event</w:t>
      </w:r>
      <w:r w:rsidRPr="00C03E10">
        <w:rPr>
          <w:rFonts w:cs="Times New Roman"/>
        </w:rPr>
        <w:t xml:space="preserve"> developments, it is impossible to know when within the event the size was recorded. This is a potential source of endogeneity</w:t>
      </w:r>
      <w:r>
        <w:rPr>
          <w:rFonts w:cs="Times New Roman"/>
        </w:rPr>
        <w:t xml:space="preserve">, as </w:t>
      </w:r>
      <w:r w:rsidRPr="00C03E10">
        <w:rPr>
          <w:rFonts w:cs="Times New Roman"/>
        </w:rPr>
        <w:t xml:space="preserve">size </w:t>
      </w:r>
      <w:r>
        <w:rPr>
          <w:rFonts w:cs="Times New Roman"/>
        </w:rPr>
        <w:t>may be</w:t>
      </w:r>
      <w:r w:rsidRPr="00C03E10">
        <w:rPr>
          <w:rFonts w:cs="Times New Roman"/>
        </w:rPr>
        <w:t xml:space="preserve"> a function of duration rather than the other way around.</w:t>
      </w:r>
    </w:p>
    <w:p w14:paraId="65301F31" w14:textId="0C55C119" w:rsidR="007A6EAB" w:rsidRPr="00C03E10" w:rsidRDefault="007A6EAB" w:rsidP="007A6EAB">
      <w:pPr>
        <w:rPr>
          <w:rFonts w:cs="Times New Roman"/>
        </w:rPr>
      </w:pPr>
      <w:r w:rsidRPr="00C03E10">
        <w:rPr>
          <w:rFonts w:cs="Times New Roman"/>
        </w:rPr>
        <w:t xml:space="preserve">We turn again to a multilevel negative binomial regression model structured at the first administrative district and country level to test the SCAD data. The results are visualized below in </w:t>
      </w:r>
      <w:r w:rsidRPr="00C03E10">
        <w:rPr>
          <w:rFonts w:cs="Times New Roman"/>
        </w:rPr>
        <w:fldChar w:fldCharType="begin"/>
      </w:r>
      <w:r w:rsidRPr="00C03E10">
        <w:rPr>
          <w:rFonts w:cs="Times New Roman"/>
        </w:rPr>
        <w:instrText xml:space="preserve"> REF _Ref70156405 \h </w:instrText>
      </w:r>
      <w:r>
        <w:rPr>
          <w:rFonts w:cs="Times New Roman"/>
        </w:rPr>
        <w:instrText xml:space="preserve"> \* MERGEFORMAT </w:instrText>
      </w:r>
      <w:r w:rsidRPr="00C03E10">
        <w:rPr>
          <w:rFonts w:cs="Times New Roman"/>
        </w:rPr>
      </w:r>
      <w:r w:rsidRPr="00C03E10">
        <w:rPr>
          <w:rFonts w:cs="Times New Roman"/>
        </w:rPr>
        <w:fldChar w:fldCharType="separate"/>
      </w:r>
      <w:r w:rsidR="0079404D">
        <w:rPr>
          <w:rFonts w:cs="Times New Roman"/>
          <w:b/>
          <w:bCs/>
        </w:rPr>
        <w:t>Error! Reference source not found.</w:t>
      </w:r>
      <w:r w:rsidRPr="00C03E10">
        <w:rPr>
          <w:rFonts w:cs="Times New Roman"/>
        </w:rPr>
        <w:fldChar w:fldCharType="end"/>
      </w:r>
      <w:r w:rsidRPr="00C03E10">
        <w:rPr>
          <w:rFonts w:cs="Times New Roman"/>
        </w:rPr>
        <w:t xml:space="preserve"> and the coefficient table can be found in the supplementary materials. H1 finds support, and the variable for size is positively and statistically significantly correlated with overall event duration. H2 also finds support, as the variable indicating that an event occurred in a capital is also positive and statistically significant. H3 finds partial support: while student and professional organization participation both positively and significantly correlate with extended duration, the variable for labor is indistinguishable from zero. The repression variable is positively and significantly correlated with duration, which runs counter to H4 but lends some support to the interesting finding regarding repression on the second day of an event.</w:t>
      </w:r>
    </w:p>
    <w:p w14:paraId="2F7168B2" w14:textId="4A8BA1A6" w:rsidR="007A6EAB" w:rsidRDefault="00C12060" w:rsidP="00590F75">
      <w:r w:rsidRPr="00C03E10">
        <w:rPr>
          <w:rFonts w:cs="Times New Roman"/>
          <w:noProof/>
        </w:rPr>
        <w:lastRenderedPageBreak/>
        <w:drawing>
          <wp:inline distT="0" distB="0" distL="0" distR="0" wp14:anchorId="69C54CA5" wp14:editId="0C814B94">
            <wp:extent cx="5943600" cy="237744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377440"/>
                    </a:xfrm>
                    <a:prstGeom prst="rect">
                      <a:avLst/>
                    </a:prstGeom>
                  </pic:spPr>
                </pic:pic>
              </a:graphicData>
            </a:graphic>
          </wp:inline>
        </w:drawing>
      </w:r>
    </w:p>
    <w:p w14:paraId="104496AA" w14:textId="77777777" w:rsidR="00670D63" w:rsidRDefault="00670D63" w:rsidP="00590F75"/>
    <w:p w14:paraId="779E32EB" w14:textId="0B1465B3" w:rsidR="00670D63" w:rsidRDefault="00670D63">
      <w:pPr>
        <w:spacing w:after="160" w:line="259" w:lineRule="auto"/>
        <w:jc w:val="left"/>
      </w:pPr>
      <w:r>
        <w:br w:type="page"/>
      </w:r>
    </w:p>
    <w:p w14:paraId="288E2F1D" w14:textId="31BF9348" w:rsidR="00670D63" w:rsidRDefault="00670D63" w:rsidP="00670D63">
      <w:pPr>
        <w:pStyle w:val="Heading1"/>
      </w:pPr>
      <w:bookmarkStart w:id="29" w:name="_Toc184290820"/>
      <w:r>
        <w:lastRenderedPageBreak/>
        <w:t>Addressing selection issues and endogeneity</w:t>
      </w:r>
      <w:bookmarkEnd w:id="29"/>
    </w:p>
    <w:p w14:paraId="7F724972" w14:textId="2A32BABC" w:rsidR="007B4A7D" w:rsidRDefault="007B4A7D" w:rsidP="007B4A7D">
      <w:pPr>
        <w:pStyle w:val="Heading2"/>
      </w:pPr>
      <w:bookmarkStart w:id="30" w:name="_Toc184290821"/>
      <w:r>
        <w:t>Selecting on repression</w:t>
      </w:r>
      <w:bookmarkEnd w:id="30"/>
    </w:p>
    <w:p w14:paraId="4D75F611" w14:textId="2BBA577B" w:rsidR="00130F91" w:rsidRDefault="006B51BD" w:rsidP="00130F91">
      <w:r>
        <w:t xml:space="preserve">In the first selection model, we examine whether </w:t>
      </w:r>
      <w:r w:rsidR="007B4A7D">
        <w:t xml:space="preserve">selecting on repression affects the outcomes </w:t>
      </w:r>
      <w:r w:rsidR="0081156E">
        <w:t xml:space="preserve">in our main results. We develop a </w:t>
      </w:r>
      <w:r w:rsidR="00E21C13">
        <w:t xml:space="preserve">logistic </w:t>
      </w:r>
      <w:r w:rsidR="0081156E">
        <w:t xml:space="preserve">selection model that regresses whether an event is repressed (no = 0, yes = 1) </w:t>
      </w:r>
      <w:r w:rsidR="00E21C13">
        <w:t xml:space="preserve">and then run a negative binomial model </w:t>
      </w:r>
      <w:r w:rsidR="00A76D5A">
        <w:t>that includes our main factors (event size, participants, location)</w:t>
      </w:r>
      <w:r w:rsidR="0028478F">
        <w:t xml:space="preserve">. This model can be found below in </w:t>
      </w:r>
      <w:r w:rsidR="0028478F">
        <w:fldChar w:fldCharType="begin"/>
      </w:r>
      <w:r w:rsidR="0028478F">
        <w:instrText xml:space="preserve"> REF _Ref133908748 \h </w:instrText>
      </w:r>
      <w:r w:rsidR="0028478F">
        <w:fldChar w:fldCharType="separate"/>
      </w:r>
      <w:r w:rsidR="0079404D">
        <w:t xml:space="preserve">Table </w:t>
      </w:r>
      <w:r w:rsidR="0079404D">
        <w:rPr>
          <w:noProof/>
        </w:rPr>
        <w:t>16</w:t>
      </w:r>
      <w:r w:rsidR="0028478F">
        <w:fldChar w:fldCharType="end"/>
      </w:r>
      <w:r w:rsidR="0028478F">
        <w:t>.</w:t>
      </w:r>
    </w:p>
    <w:p w14:paraId="2997FC3E" w14:textId="768750BF" w:rsidR="00EF134A" w:rsidRDefault="00EF134A" w:rsidP="00EF134A">
      <w:pPr>
        <w:pStyle w:val="Caption"/>
        <w:keepNext/>
      </w:pPr>
      <w:bookmarkStart w:id="31" w:name="_Ref133908748"/>
      <w:bookmarkStart w:id="32" w:name="_Toc169268894"/>
      <w:r>
        <w:t xml:space="preserve">Table </w:t>
      </w:r>
      <w:fldSimple w:instr=" SEQ Table \* ARABIC ">
        <w:r w:rsidR="0079404D">
          <w:rPr>
            <w:noProof/>
          </w:rPr>
          <w:t>16</w:t>
        </w:r>
      </w:fldSimple>
      <w:bookmarkEnd w:id="31"/>
      <w:r>
        <w:t xml:space="preserve"> - 2 Stage Selection Model on Repression</w:t>
      </w:r>
      <w:bookmarkEnd w:id="32"/>
    </w:p>
    <w:tbl>
      <w:tblPr>
        <w:tblStyle w:val="CoefficientTable"/>
        <w:tblW w:w="5000" w:type="pct"/>
        <w:tblLook w:val="04A0" w:firstRow="1" w:lastRow="0" w:firstColumn="1" w:lastColumn="0" w:noHBand="0" w:noVBand="1"/>
      </w:tblPr>
      <w:tblGrid>
        <w:gridCol w:w="4230"/>
        <w:gridCol w:w="1760"/>
        <w:gridCol w:w="1760"/>
        <w:gridCol w:w="1610"/>
      </w:tblGrid>
      <w:tr w:rsidR="00084464" w:rsidRPr="009473AA" w14:paraId="2490E7E1" w14:textId="77777777" w:rsidTr="00C32782">
        <w:trPr>
          <w:cnfStyle w:val="100000000000" w:firstRow="1" w:lastRow="0" w:firstColumn="0" w:lastColumn="0" w:oddVBand="0" w:evenVBand="0" w:oddHBand="0" w:evenHBand="0" w:firstRowFirstColumn="0" w:firstRowLastColumn="0" w:lastRowFirstColumn="0" w:lastRowLastColumn="0"/>
        </w:trPr>
        <w:tc>
          <w:tcPr>
            <w:tcW w:w="2260" w:type="pct"/>
            <w:tcBorders>
              <w:top w:val="double" w:sz="4" w:space="0" w:color="auto"/>
              <w:bottom w:val="single" w:sz="4" w:space="0" w:color="auto"/>
            </w:tcBorders>
            <w:hideMark/>
          </w:tcPr>
          <w:p w14:paraId="17592BD0" w14:textId="77777777" w:rsidR="00A3154B" w:rsidRPr="009473AA" w:rsidRDefault="00A3154B" w:rsidP="00A3154B">
            <w:pPr>
              <w:pStyle w:val="Table"/>
              <w:rPr>
                <w:bCs/>
              </w:rPr>
            </w:pPr>
          </w:p>
        </w:tc>
        <w:tc>
          <w:tcPr>
            <w:tcW w:w="940" w:type="pct"/>
            <w:tcBorders>
              <w:top w:val="double" w:sz="4" w:space="0" w:color="auto"/>
              <w:bottom w:val="single" w:sz="4" w:space="0" w:color="auto"/>
            </w:tcBorders>
            <w:hideMark/>
          </w:tcPr>
          <w:p w14:paraId="1003E7A7" w14:textId="77777777" w:rsidR="00A3154B" w:rsidRPr="009473AA" w:rsidRDefault="00A3154B" w:rsidP="00A3154B">
            <w:pPr>
              <w:pStyle w:val="Table"/>
              <w:rPr>
                <w:bCs/>
              </w:rPr>
            </w:pPr>
            <w:r w:rsidRPr="009473AA">
              <w:rPr>
                <w:bCs/>
              </w:rPr>
              <w:t>Stage 1</w:t>
            </w:r>
          </w:p>
          <w:p w14:paraId="52F28049" w14:textId="72FE8C82" w:rsidR="00A3154B" w:rsidRPr="009473AA" w:rsidRDefault="00A3154B" w:rsidP="00A3154B">
            <w:pPr>
              <w:pStyle w:val="Table"/>
              <w:rPr>
                <w:bCs/>
              </w:rPr>
            </w:pPr>
            <w:r w:rsidRPr="009473AA">
              <w:rPr>
                <w:bCs/>
              </w:rPr>
              <w:t>Logistic</w:t>
            </w:r>
          </w:p>
        </w:tc>
        <w:tc>
          <w:tcPr>
            <w:tcW w:w="940" w:type="pct"/>
            <w:tcBorders>
              <w:top w:val="double" w:sz="4" w:space="0" w:color="auto"/>
              <w:bottom w:val="single" w:sz="4" w:space="0" w:color="auto"/>
            </w:tcBorders>
            <w:hideMark/>
          </w:tcPr>
          <w:p w14:paraId="763EF372" w14:textId="77777777" w:rsidR="00A3154B" w:rsidRPr="009473AA" w:rsidRDefault="00A3154B" w:rsidP="00A3154B">
            <w:pPr>
              <w:pStyle w:val="Table"/>
              <w:rPr>
                <w:bCs/>
              </w:rPr>
            </w:pPr>
            <w:r w:rsidRPr="009473AA">
              <w:rPr>
                <w:bCs/>
              </w:rPr>
              <w:t>Stage 2</w:t>
            </w:r>
          </w:p>
          <w:p w14:paraId="3C30536D" w14:textId="26BC8C74" w:rsidR="00A3154B" w:rsidRPr="009473AA" w:rsidRDefault="00A3154B" w:rsidP="00A3154B">
            <w:pPr>
              <w:pStyle w:val="Table"/>
              <w:rPr>
                <w:bCs/>
              </w:rPr>
            </w:pPr>
            <w:r w:rsidRPr="009473AA">
              <w:rPr>
                <w:bCs/>
              </w:rPr>
              <w:t>Neg. Bin</w:t>
            </w:r>
          </w:p>
        </w:tc>
        <w:tc>
          <w:tcPr>
            <w:tcW w:w="860" w:type="pct"/>
            <w:tcBorders>
              <w:top w:val="double" w:sz="4" w:space="0" w:color="auto"/>
              <w:bottom w:val="single" w:sz="4" w:space="0" w:color="auto"/>
            </w:tcBorders>
            <w:hideMark/>
          </w:tcPr>
          <w:p w14:paraId="2A084B0C" w14:textId="77777777" w:rsidR="00A3154B" w:rsidRPr="009473AA" w:rsidRDefault="00A3154B" w:rsidP="00A3154B">
            <w:pPr>
              <w:pStyle w:val="Table"/>
              <w:rPr>
                <w:bCs/>
              </w:rPr>
            </w:pPr>
            <w:r w:rsidRPr="009473AA">
              <w:rPr>
                <w:bCs/>
              </w:rPr>
              <w:t>Stage 3</w:t>
            </w:r>
          </w:p>
          <w:p w14:paraId="24FD4D72" w14:textId="14EE865A" w:rsidR="00A3154B" w:rsidRPr="009473AA" w:rsidRDefault="00A3154B" w:rsidP="00A3154B">
            <w:pPr>
              <w:pStyle w:val="Table"/>
              <w:rPr>
                <w:bCs/>
              </w:rPr>
            </w:pPr>
            <w:r w:rsidRPr="009473AA">
              <w:rPr>
                <w:bCs/>
              </w:rPr>
              <w:t>Neg. Bin</w:t>
            </w:r>
          </w:p>
        </w:tc>
      </w:tr>
      <w:tr w:rsidR="00084464" w:rsidRPr="00A3154B" w14:paraId="15444686" w14:textId="77777777" w:rsidTr="00C32782">
        <w:tc>
          <w:tcPr>
            <w:tcW w:w="2260" w:type="pct"/>
            <w:tcBorders>
              <w:top w:val="single" w:sz="4" w:space="0" w:color="auto"/>
            </w:tcBorders>
            <w:hideMark/>
          </w:tcPr>
          <w:p w14:paraId="661C77EE" w14:textId="1288A34D" w:rsidR="00A3154B" w:rsidRPr="00A3154B" w:rsidRDefault="00A3154B" w:rsidP="00A3154B">
            <w:pPr>
              <w:pStyle w:val="Table"/>
            </w:pPr>
            <w:r w:rsidRPr="00A3154B">
              <w:t>Intercept</w:t>
            </w:r>
          </w:p>
        </w:tc>
        <w:tc>
          <w:tcPr>
            <w:tcW w:w="940" w:type="pct"/>
            <w:tcBorders>
              <w:top w:val="single" w:sz="4" w:space="0" w:color="auto"/>
            </w:tcBorders>
            <w:hideMark/>
          </w:tcPr>
          <w:p w14:paraId="6D31D374" w14:textId="77777777" w:rsidR="00A3154B" w:rsidRPr="00A3154B" w:rsidRDefault="00A3154B" w:rsidP="00A3154B">
            <w:pPr>
              <w:pStyle w:val="Table"/>
            </w:pPr>
            <w:r w:rsidRPr="00A3154B">
              <w:t xml:space="preserve">−1.838*** </w:t>
            </w:r>
          </w:p>
        </w:tc>
        <w:tc>
          <w:tcPr>
            <w:tcW w:w="940" w:type="pct"/>
            <w:tcBorders>
              <w:top w:val="single" w:sz="4" w:space="0" w:color="auto"/>
            </w:tcBorders>
            <w:hideMark/>
          </w:tcPr>
          <w:p w14:paraId="2B89FBDB" w14:textId="77777777" w:rsidR="00A3154B" w:rsidRPr="00A3154B" w:rsidRDefault="00A3154B" w:rsidP="00A3154B">
            <w:pPr>
              <w:pStyle w:val="Table"/>
            </w:pPr>
            <w:r w:rsidRPr="00A3154B">
              <w:t xml:space="preserve">−0.069** </w:t>
            </w:r>
          </w:p>
        </w:tc>
        <w:tc>
          <w:tcPr>
            <w:tcW w:w="860" w:type="pct"/>
            <w:tcBorders>
              <w:top w:val="single" w:sz="4" w:space="0" w:color="auto"/>
            </w:tcBorders>
            <w:hideMark/>
          </w:tcPr>
          <w:p w14:paraId="678FDDFE" w14:textId="77777777" w:rsidR="00A3154B" w:rsidRPr="00A3154B" w:rsidRDefault="00A3154B" w:rsidP="00A3154B">
            <w:pPr>
              <w:pStyle w:val="Table"/>
            </w:pPr>
            <w:r w:rsidRPr="00A3154B">
              <w:t xml:space="preserve">0.969*** </w:t>
            </w:r>
          </w:p>
        </w:tc>
      </w:tr>
      <w:tr w:rsidR="00A3154B" w:rsidRPr="00A3154B" w14:paraId="7D34439E" w14:textId="77777777" w:rsidTr="00C32782">
        <w:tc>
          <w:tcPr>
            <w:tcW w:w="2260" w:type="pct"/>
            <w:hideMark/>
          </w:tcPr>
          <w:p w14:paraId="77522FB5" w14:textId="77777777" w:rsidR="00A3154B" w:rsidRPr="00A3154B" w:rsidRDefault="00A3154B" w:rsidP="00A3154B">
            <w:pPr>
              <w:pStyle w:val="Table"/>
            </w:pPr>
          </w:p>
        </w:tc>
        <w:tc>
          <w:tcPr>
            <w:tcW w:w="940" w:type="pct"/>
            <w:hideMark/>
          </w:tcPr>
          <w:p w14:paraId="26FD3954" w14:textId="77777777" w:rsidR="00A3154B" w:rsidRPr="00A3154B" w:rsidRDefault="00A3154B" w:rsidP="00A3154B">
            <w:pPr>
              <w:pStyle w:val="Table"/>
            </w:pPr>
            <w:r w:rsidRPr="00A3154B">
              <w:t xml:space="preserve">(0.063) </w:t>
            </w:r>
          </w:p>
        </w:tc>
        <w:tc>
          <w:tcPr>
            <w:tcW w:w="940" w:type="pct"/>
            <w:hideMark/>
          </w:tcPr>
          <w:p w14:paraId="5B8D07AF" w14:textId="77777777" w:rsidR="00A3154B" w:rsidRPr="00A3154B" w:rsidRDefault="00A3154B" w:rsidP="00A3154B">
            <w:pPr>
              <w:pStyle w:val="Table"/>
            </w:pPr>
            <w:r w:rsidRPr="00A3154B">
              <w:t xml:space="preserve">(0.023) </w:t>
            </w:r>
          </w:p>
        </w:tc>
        <w:tc>
          <w:tcPr>
            <w:tcW w:w="860" w:type="pct"/>
            <w:hideMark/>
          </w:tcPr>
          <w:p w14:paraId="4C6C98F1" w14:textId="77777777" w:rsidR="00A3154B" w:rsidRPr="00A3154B" w:rsidRDefault="00A3154B" w:rsidP="00A3154B">
            <w:pPr>
              <w:pStyle w:val="Table"/>
            </w:pPr>
            <w:r w:rsidRPr="00A3154B">
              <w:t xml:space="preserve">(0.021) </w:t>
            </w:r>
          </w:p>
        </w:tc>
      </w:tr>
      <w:tr w:rsidR="00A3154B" w:rsidRPr="00A3154B" w14:paraId="0F4BD553" w14:textId="77777777" w:rsidTr="00C32782">
        <w:tc>
          <w:tcPr>
            <w:tcW w:w="2260" w:type="pct"/>
            <w:hideMark/>
          </w:tcPr>
          <w:p w14:paraId="5912FE15" w14:textId="01F7586A" w:rsidR="00A3154B" w:rsidRPr="00A3154B" w:rsidRDefault="00A3154B" w:rsidP="00A3154B">
            <w:pPr>
              <w:pStyle w:val="Table"/>
            </w:pPr>
            <w:r>
              <w:t>Lag of repression</w:t>
            </w:r>
            <w:r w:rsidRPr="00A3154B">
              <w:t xml:space="preserve"> </w:t>
            </w:r>
          </w:p>
        </w:tc>
        <w:tc>
          <w:tcPr>
            <w:tcW w:w="940" w:type="pct"/>
            <w:hideMark/>
          </w:tcPr>
          <w:p w14:paraId="48AA44DE" w14:textId="77777777" w:rsidR="00A3154B" w:rsidRPr="00A3154B" w:rsidRDefault="00A3154B" w:rsidP="00A3154B">
            <w:pPr>
              <w:pStyle w:val="Table"/>
            </w:pPr>
            <w:r w:rsidRPr="00A3154B">
              <w:t xml:space="preserve">1.117*** </w:t>
            </w:r>
          </w:p>
        </w:tc>
        <w:tc>
          <w:tcPr>
            <w:tcW w:w="940" w:type="pct"/>
            <w:hideMark/>
          </w:tcPr>
          <w:p w14:paraId="4720DF4D" w14:textId="77777777" w:rsidR="00A3154B" w:rsidRPr="00A3154B" w:rsidRDefault="00A3154B" w:rsidP="00A3154B">
            <w:pPr>
              <w:pStyle w:val="Table"/>
            </w:pPr>
          </w:p>
        </w:tc>
        <w:tc>
          <w:tcPr>
            <w:tcW w:w="860" w:type="pct"/>
            <w:hideMark/>
          </w:tcPr>
          <w:p w14:paraId="532360F7" w14:textId="77777777" w:rsidR="00A3154B" w:rsidRPr="00A3154B" w:rsidRDefault="00A3154B" w:rsidP="00A3154B">
            <w:pPr>
              <w:pStyle w:val="Table"/>
              <w:rPr>
                <w:szCs w:val="20"/>
              </w:rPr>
            </w:pPr>
          </w:p>
        </w:tc>
      </w:tr>
      <w:tr w:rsidR="00A3154B" w:rsidRPr="00A3154B" w14:paraId="141B5A72" w14:textId="77777777" w:rsidTr="00C32782">
        <w:tc>
          <w:tcPr>
            <w:tcW w:w="2260" w:type="pct"/>
            <w:hideMark/>
          </w:tcPr>
          <w:p w14:paraId="6B4392B6" w14:textId="77777777" w:rsidR="00A3154B" w:rsidRPr="00A3154B" w:rsidRDefault="00A3154B" w:rsidP="00A3154B">
            <w:pPr>
              <w:pStyle w:val="Table"/>
              <w:rPr>
                <w:szCs w:val="20"/>
              </w:rPr>
            </w:pPr>
          </w:p>
        </w:tc>
        <w:tc>
          <w:tcPr>
            <w:tcW w:w="940" w:type="pct"/>
            <w:hideMark/>
          </w:tcPr>
          <w:p w14:paraId="1A604DD9" w14:textId="77777777" w:rsidR="00A3154B" w:rsidRPr="00A3154B" w:rsidRDefault="00A3154B" w:rsidP="00A3154B">
            <w:pPr>
              <w:pStyle w:val="Table"/>
            </w:pPr>
            <w:r w:rsidRPr="00A3154B">
              <w:t xml:space="preserve">(0.038) </w:t>
            </w:r>
          </w:p>
        </w:tc>
        <w:tc>
          <w:tcPr>
            <w:tcW w:w="940" w:type="pct"/>
            <w:hideMark/>
          </w:tcPr>
          <w:p w14:paraId="7B974FE0" w14:textId="77777777" w:rsidR="00A3154B" w:rsidRPr="00A3154B" w:rsidRDefault="00A3154B" w:rsidP="00A3154B">
            <w:pPr>
              <w:pStyle w:val="Table"/>
            </w:pPr>
          </w:p>
        </w:tc>
        <w:tc>
          <w:tcPr>
            <w:tcW w:w="860" w:type="pct"/>
            <w:hideMark/>
          </w:tcPr>
          <w:p w14:paraId="76E0409A" w14:textId="77777777" w:rsidR="00A3154B" w:rsidRPr="00A3154B" w:rsidRDefault="00A3154B" w:rsidP="00A3154B">
            <w:pPr>
              <w:pStyle w:val="Table"/>
              <w:rPr>
                <w:szCs w:val="20"/>
              </w:rPr>
            </w:pPr>
          </w:p>
        </w:tc>
      </w:tr>
      <w:tr w:rsidR="00A3154B" w:rsidRPr="00A3154B" w14:paraId="09047A7B" w14:textId="77777777" w:rsidTr="00C32782">
        <w:tc>
          <w:tcPr>
            <w:tcW w:w="2260" w:type="pct"/>
            <w:hideMark/>
          </w:tcPr>
          <w:p w14:paraId="78697CAF" w14:textId="02867944" w:rsidR="00A3154B" w:rsidRPr="00A3154B" w:rsidRDefault="00A3154B" w:rsidP="00A3154B">
            <w:pPr>
              <w:pStyle w:val="Table"/>
            </w:pPr>
            <w:r>
              <w:t>Lag of duration</w:t>
            </w:r>
            <w:r w:rsidRPr="00A3154B">
              <w:t xml:space="preserve"> </w:t>
            </w:r>
          </w:p>
        </w:tc>
        <w:tc>
          <w:tcPr>
            <w:tcW w:w="940" w:type="pct"/>
            <w:hideMark/>
          </w:tcPr>
          <w:p w14:paraId="01E14B66" w14:textId="77777777" w:rsidR="00A3154B" w:rsidRPr="00A3154B" w:rsidRDefault="00A3154B" w:rsidP="00A3154B">
            <w:pPr>
              <w:pStyle w:val="Table"/>
            </w:pPr>
            <w:r w:rsidRPr="00A3154B">
              <w:t xml:space="preserve">−0.105** </w:t>
            </w:r>
          </w:p>
        </w:tc>
        <w:tc>
          <w:tcPr>
            <w:tcW w:w="940" w:type="pct"/>
            <w:hideMark/>
          </w:tcPr>
          <w:p w14:paraId="3B164B6A" w14:textId="77777777" w:rsidR="00A3154B" w:rsidRPr="00A3154B" w:rsidRDefault="00A3154B" w:rsidP="00A3154B">
            <w:pPr>
              <w:pStyle w:val="Table"/>
            </w:pPr>
            <w:r w:rsidRPr="00A3154B">
              <w:t xml:space="preserve">0.070*** </w:t>
            </w:r>
          </w:p>
        </w:tc>
        <w:tc>
          <w:tcPr>
            <w:tcW w:w="860" w:type="pct"/>
            <w:hideMark/>
          </w:tcPr>
          <w:p w14:paraId="615806A9" w14:textId="77777777" w:rsidR="00A3154B" w:rsidRPr="00A3154B" w:rsidRDefault="00A3154B" w:rsidP="00A3154B">
            <w:pPr>
              <w:pStyle w:val="Table"/>
            </w:pPr>
            <w:r w:rsidRPr="00A3154B">
              <w:t xml:space="preserve">0.080*** </w:t>
            </w:r>
          </w:p>
        </w:tc>
      </w:tr>
      <w:tr w:rsidR="00A3154B" w:rsidRPr="00A3154B" w14:paraId="16BF852D" w14:textId="77777777" w:rsidTr="00C32782">
        <w:tc>
          <w:tcPr>
            <w:tcW w:w="2260" w:type="pct"/>
            <w:hideMark/>
          </w:tcPr>
          <w:p w14:paraId="0BDB888B" w14:textId="77777777" w:rsidR="00A3154B" w:rsidRPr="00A3154B" w:rsidRDefault="00A3154B" w:rsidP="00A3154B">
            <w:pPr>
              <w:pStyle w:val="Table"/>
            </w:pPr>
          </w:p>
        </w:tc>
        <w:tc>
          <w:tcPr>
            <w:tcW w:w="940" w:type="pct"/>
            <w:hideMark/>
          </w:tcPr>
          <w:p w14:paraId="0011F765" w14:textId="77777777" w:rsidR="00A3154B" w:rsidRPr="00A3154B" w:rsidRDefault="00A3154B" w:rsidP="00A3154B">
            <w:pPr>
              <w:pStyle w:val="Table"/>
            </w:pPr>
            <w:r w:rsidRPr="00A3154B">
              <w:t xml:space="preserve">(0.034) </w:t>
            </w:r>
          </w:p>
        </w:tc>
        <w:tc>
          <w:tcPr>
            <w:tcW w:w="940" w:type="pct"/>
            <w:hideMark/>
          </w:tcPr>
          <w:p w14:paraId="4C4C8853" w14:textId="77777777" w:rsidR="00A3154B" w:rsidRPr="00A3154B" w:rsidRDefault="00A3154B" w:rsidP="00A3154B">
            <w:pPr>
              <w:pStyle w:val="Table"/>
            </w:pPr>
            <w:r w:rsidRPr="00A3154B">
              <w:t xml:space="preserve">(0.009) </w:t>
            </w:r>
          </w:p>
        </w:tc>
        <w:tc>
          <w:tcPr>
            <w:tcW w:w="860" w:type="pct"/>
            <w:hideMark/>
          </w:tcPr>
          <w:p w14:paraId="2F16BF8E" w14:textId="77777777" w:rsidR="00A3154B" w:rsidRPr="00A3154B" w:rsidRDefault="00A3154B" w:rsidP="00A3154B">
            <w:pPr>
              <w:pStyle w:val="Table"/>
            </w:pPr>
            <w:r w:rsidRPr="00A3154B">
              <w:t xml:space="preserve">(0.009) </w:t>
            </w:r>
          </w:p>
        </w:tc>
      </w:tr>
      <w:tr w:rsidR="00A3154B" w:rsidRPr="00A3154B" w14:paraId="14FE36FB" w14:textId="77777777" w:rsidTr="00C32782">
        <w:tc>
          <w:tcPr>
            <w:tcW w:w="2260" w:type="pct"/>
            <w:hideMark/>
          </w:tcPr>
          <w:p w14:paraId="4C64D9FA" w14:textId="31339FD6" w:rsidR="00A3154B" w:rsidRPr="00A3154B" w:rsidRDefault="00A3154B" w:rsidP="00A3154B">
            <w:pPr>
              <w:pStyle w:val="Table"/>
            </w:pPr>
            <w:r>
              <w:t>Pre-event momentum</w:t>
            </w:r>
            <w:r w:rsidRPr="00A3154B">
              <w:t xml:space="preserve"> </w:t>
            </w:r>
          </w:p>
        </w:tc>
        <w:tc>
          <w:tcPr>
            <w:tcW w:w="940" w:type="pct"/>
            <w:hideMark/>
          </w:tcPr>
          <w:p w14:paraId="540B225D" w14:textId="77777777" w:rsidR="00A3154B" w:rsidRPr="00A3154B" w:rsidRDefault="00A3154B" w:rsidP="00A3154B">
            <w:pPr>
              <w:pStyle w:val="Table"/>
            </w:pPr>
            <w:r w:rsidRPr="00A3154B">
              <w:t xml:space="preserve">0.026*** </w:t>
            </w:r>
          </w:p>
        </w:tc>
        <w:tc>
          <w:tcPr>
            <w:tcW w:w="940" w:type="pct"/>
            <w:hideMark/>
          </w:tcPr>
          <w:p w14:paraId="4A321BC2" w14:textId="77777777" w:rsidR="00A3154B" w:rsidRPr="00A3154B" w:rsidRDefault="00A3154B" w:rsidP="00A3154B">
            <w:pPr>
              <w:pStyle w:val="Table"/>
            </w:pPr>
          </w:p>
        </w:tc>
        <w:tc>
          <w:tcPr>
            <w:tcW w:w="860" w:type="pct"/>
            <w:hideMark/>
          </w:tcPr>
          <w:p w14:paraId="7F5FB05F" w14:textId="77777777" w:rsidR="00A3154B" w:rsidRPr="00A3154B" w:rsidRDefault="00A3154B" w:rsidP="00A3154B">
            <w:pPr>
              <w:pStyle w:val="Table"/>
              <w:rPr>
                <w:szCs w:val="20"/>
              </w:rPr>
            </w:pPr>
          </w:p>
        </w:tc>
      </w:tr>
      <w:tr w:rsidR="00A3154B" w:rsidRPr="00A3154B" w14:paraId="6C2D4041" w14:textId="77777777" w:rsidTr="00C32782">
        <w:tc>
          <w:tcPr>
            <w:tcW w:w="2260" w:type="pct"/>
            <w:hideMark/>
          </w:tcPr>
          <w:p w14:paraId="7790086E" w14:textId="77777777" w:rsidR="00A3154B" w:rsidRPr="00A3154B" w:rsidRDefault="00A3154B" w:rsidP="00A3154B">
            <w:pPr>
              <w:pStyle w:val="Table"/>
              <w:rPr>
                <w:szCs w:val="20"/>
              </w:rPr>
            </w:pPr>
          </w:p>
        </w:tc>
        <w:tc>
          <w:tcPr>
            <w:tcW w:w="940" w:type="pct"/>
            <w:hideMark/>
          </w:tcPr>
          <w:p w14:paraId="6BA06E93" w14:textId="77777777" w:rsidR="00A3154B" w:rsidRPr="00A3154B" w:rsidRDefault="00A3154B" w:rsidP="00A3154B">
            <w:pPr>
              <w:pStyle w:val="Table"/>
            </w:pPr>
            <w:r w:rsidRPr="00A3154B">
              <w:t xml:space="preserve">(0.004) </w:t>
            </w:r>
          </w:p>
        </w:tc>
        <w:tc>
          <w:tcPr>
            <w:tcW w:w="940" w:type="pct"/>
            <w:hideMark/>
          </w:tcPr>
          <w:p w14:paraId="04BEFF1B" w14:textId="77777777" w:rsidR="00A3154B" w:rsidRPr="00A3154B" w:rsidRDefault="00A3154B" w:rsidP="00A3154B">
            <w:pPr>
              <w:pStyle w:val="Table"/>
            </w:pPr>
          </w:p>
        </w:tc>
        <w:tc>
          <w:tcPr>
            <w:tcW w:w="860" w:type="pct"/>
            <w:hideMark/>
          </w:tcPr>
          <w:p w14:paraId="2E4D7278" w14:textId="77777777" w:rsidR="00A3154B" w:rsidRPr="00A3154B" w:rsidRDefault="00A3154B" w:rsidP="00A3154B">
            <w:pPr>
              <w:pStyle w:val="Table"/>
              <w:rPr>
                <w:szCs w:val="20"/>
              </w:rPr>
            </w:pPr>
          </w:p>
        </w:tc>
      </w:tr>
      <w:tr w:rsidR="00A3154B" w:rsidRPr="00A3154B" w14:paraId="29F86304" w14:textId="77777777" w:rsidTr="00C32782">
        <w:tc>
          <w:tcPr>
            <w:tcW w:w="2260" w:type="pct"/>
            <w:hideMark/>
          </w:tcPr>
          <w:p w14:paraId="1F06F593" w14:textId="02F10AF0" w:rsidR="00A3154B" w:rsidRPr="00A3154B" w:rsidRDefault="00A3154B" w:rsidP="00A3154B">
            <w:pPr>
              <w:pStyle w:val="Table"/>
            </w:pPr>
            <w:r>
              <w:t>C</w:t>
            </w:r>
            <w:r w:rsidRPr="00A3154B">
              <w:t xml:space="preserve">apital </w:t>
            </w:r>
          </w:p>
        </w:tc>
        <w:tc>
          <w:tcPr>
            <w:tcW w:w="940" w:type="pct"/>
            <w:hideMark/>
          </w:tcPr>
          <w:p w14:paraId="6907DAE5" w14:textId="77777777" w:rsidR="00A3154B" w:rsidRPr="00A3154B" w:rsidRDefault="00A3154B" w:rsidP="00A3154B">
            <w:pPr>
              <w:pStyle w:val="Table"/>
            </w:pPr>
            <w:r w:rsidRPr="00A3154B">
              <w:t xml:space="preserve">0.204*** </w:t>
            </w:r>
          </w:p>
        </w:tc>
        <w:tc>
          <w:tcPr>
            <w:tcW w:w="940" w:type="pct"/>
            <w:hideMark/>
          </w:tcPr>
          <w:p w14:paraId="6D6582DE" w14:textId="77777777" w:rsidR="00A3154B" w:rsidRPr="00A3154B" w:rsidRDefault="00A3154B" w:rsidP="00A3154B">
            <w:pPr>
              <w:pStyle w:val="Table"/>
            </w:pPr>
            <w:r w:rsidRPr="00A3154B">
              <w:t xml:space="preserve">0.071*** </w:t>
            </w:r>
          </w:p>
        </w:tc>
        <w:tc>
          <w:tcPr>
            <w:tcW w:w="860" w:type="pct"/>
            <w:hideMark/>
          </w:tcPr>
          <w:p w14:paraId="6A5A6C44" w14:textId="77777777" w:rsidR="00A3154B" w:rsidRPr="00A3154B" w:rsidRDefault="00A3154B" w:rsidP="00A3154B">
            <w:pPr>
              <w:pStyle w:val="Table"/>
            </w:pPr>
            <w:r w:rsidRPr="00A3154B">
              <w:t xml:space="preserve">0.060*** </w:t>
            </w:r>
          </w:p>
        </w:tc>
      </w:tr>
      <w:tr w:rsidR="00A3154B" w:rsidRPr="00A3154B" w14:paraId="4148A823" w14:textId="77777777" w:rsidTr="00C32782">
        <w:tc>
          <w:tcPr>
            <w:tcW w:w="2260" w:type="pct"/>
            <w:hideMark/>
          </w:tcPr>
          <w:p w14:paraId="38FB6306" w14:textId="77777777" w:rsidR="00A3154B" w:rsidRPr="00A3154B" w:rsidRDefault="00A3154B" w:rsidP="00A3154B">
            <w:pPr>
              <w:pStyle w:val="Table"/>
            </w:pPr>
          </w:p>
        </w:tc>
        <w:tc>
          <w:tcPr>
            <w:tcW w:w="940" w:type="pct"/>
            <w:hideMark/>
          </w:tcPr>
          <w:p w14:paraId="1F12BD77" w14:textId="77777777" w:rsidR="00A3154B" w:rsidRPr="00A3154B" w:rsidRDefault="00A3154B" w:rsidP="00A3154B">
            <w:pPr>
              <w:pStyle w:val="Table"/>
            </w:pPr>
            <w:r w:rsidRPr="00A3154B">
              <w:t xml:space="preserve">(0.035) </w:t>
            </w:r>
          </w:p>
        </w:tc>
        <w:tc>
          <w:tcPr>
            <w:tcW w:w="940" w:type="pct"/>
            <w:hideMark/>
          </w:tcPr>
          <w:p w14:paraId="2CFB415E" w14:textId="77777777" w:rsidR="00A3154B" w:rsidRPr="00A3154B" w:rsidRDefault="00A3154B" w:rsidP="00A3154B">
            <w:pPr>
              <w:pStyle w:val="Table"/>
            </w:pPr>
            <w:r w:rsidRPr="00A3154B">
              <w:t xml:space="preserve">(0.012) </w:t>
            </w:r>
          </w:p>
        </w:tc>
        <w:tc>
          <w:tcPr>
            <w:tcW w:w="860" w:type="pct"/>
            <w:hideMark/>
          </w:tcPr>
          <w:p w14:paraId="3E078366" w14:textId="77777777" w:rsidR="00A3154B" w:rsidRPr="00A3154B" w:rsidRDefault="00A3154B" w:rsidP="00A3154B">
            <w:pPr>
              <w:pStyle w:val="Table"/>
            </w:pPr>
            <w:r w:rsidRPr="00A3154B">
              <w:t xml:space="preserve">(0.010) </w:t>
            </w:r>
          </w:p>
        </w:tc>
      </w:tr>
      <w:tr w:rsidR="00A3154B" w:rsidRPr="00A3154B" w14:paraId="2E2E492F" w14:textId="77777777" w:rsidTr="00C32782">
        <w:tc>
          <w:tcPr>
            <w:tcW w:w="2260" w:type="pct"/>
            <w:hideMark/>
          </w:tcPr>
          <w:p w14:paraId="1B671684" w14:textId="5393E885" w:rsidR="00A3154B" w:rsidRPr="00A3154B" w:rsidRDefault="00A3154B" w:rsidP="00A3154B">
            <w:pPr>
              <w:pStyle w:val="Table"/>
            </w:pPr>
            <w:r>
              <w:t>Number of actors</w:t>
            </w:r>
            <w:r w:rsidRPr="00A3154B">
              <w:t xml:space="preserve"> </w:t>
            </w:r>
          </w:p>
        </w:tc>
        <w:tc>
          <w:tcPr>
            <w:tcW w:w="940" w:type="pct"/>
            <w:hideMark/>
          </w:tcPr>
          <w:p w14:paraId="5CD78A96" w14:textId="77777777" w:rsidR="00A3154B" w:rsidRPr="00A3154B" w:rsidRDefault="00A3154B" w:rsidP="00A3154B">
            <w:pPr>
              <w:pStyle w:val="Table"/>
            </w:pPr>
            <w:r w:rsidRPr="00A3154B">
              <w:t xml:space="preserve">−0.019 </w:t>
            </w:r>
          </w:p>
        </w:tc>
        <w:tc>
          <w:tcPr>
            <w:tcW w:w="940" w:type="pct"/>
            <w:hideMark/>
          </w:tcPr>
          <w:p w14:paraId="53EC8504" w14:textId="77777777" w:rsidR="00A3154B" w:rsidRPr="00A3154B" w:rsidRDefault="00A3154B" w:rsidP="00A3154B">
            <w:pPr>
              <w:pStyle w:val="Table"/>
            </w:pPr>
            <w:r w:rsidRPr="00A3154B">
              <w:t xml:space="preserve">0.044*** </w:t>
            </w:r>
          </w:p>
        </w:tc>
        <w:tc>
          <w:tcPr>
            <w:tcW w:w="860" w:type="pct"/>
            <w:hideMark/>
          </w:tcPr>
          <w:p w14:paraId="33B7D334" w14:textId="77777777" w:rsidR="00A3154B" w:rsidRPr="00A3154B" w:rsidRDefault="00A3154B" w:rsidP="00A3154B">
            <w:pPr>
              <w:pStyle w:val="Table"/>
            </w:pPr>
            <w:r w:rsidRPr="00A3154B">
              <w:t xml:space="preserve">−0.271*** </w:t>
            </w:r>
          </w:p>
        </w:tc>
      </w:tr>
      <w:tr w:rsidR="00A3154B" w:rsidRPr="00A3154B" w14:paraId="745A824E" w14:textId="77777777" w:rsidTr="00C32782">
        <w:tc>
          <w:tcPr>
            <w:tcW w:w="2260" w:type="pct"/>
            <w:hideMark/>
          </w:tcPr>
          <w:p w14:paraId="40BA5B01" w14:textId="77777777" w:rsidR="00A3154B" w:rsidRPr="00A3154B" w:rsidRDefault="00A3154B" w:rsidP="00A3154B">
            <w:pPr>
              <w:pStyle w:val="Table"/>
            </w:pPr>
          </w:p>
        </w:tc>
        <w:tc>
          <w:tcPr>
            <w:tcW w:w="940" w:type="pct"/>
            <w:hideMark/>
          </w:tcPr>
          <w:p w14:paraId="4842016A" w14:textId="77777777" w:rsidR="00A3154B" w:rsidRPr="00A3154B" w:rsidRDefault="00A3154B" w:rsidP="00A3154B">
            <w:pPr>
              <w:pStyle w:val="Table"/>
            </w:pPr>
            <w:r w:rsidRPr="00A3154B">
              <w:t xml:space="preserve">(0.040) </w:t>
            </w:r>
          </w:p>
        </w:tc>
        <w:tc>
          <w:tcPr>
            <w:tcW w:w="940" w:type="pct"/>
            <w:hideMark/>
          </w:tcPr>
          <w:p w14:paraId="273D275C" w14:textId="77777777" w:rsidR="00A3154B" w:rsidRPr="00A3154B" w:rsidRDefault="00A3154B" w:rsidP="00A3154B">
            <w:pPr>
              <w:pStyle w:val="Table"/>
            </w:pPr>
            <w:r w:rsidRPr="00A3154B">
              <w:t xml:space="preserve">(0.013) </w:t>
            </w:r>
          </w:p>
        </w:tc>
        <w:tc>
          <w:tcPr>
            <w:tcW w:w="860" w:type="pct"/>
            <w:hideMark/>
          </w:tcPr>
          <w:p w14:paraId="701BC4D1" w14:textId="77777777" w:rsidR="00A3154B" w:rsidRPr="00A3154B" w:rsidRDefault="00A3154B" w:rsidP="00A3154B">
            <w:pPr>
              <w:pStyle w:val="Table"/>
            </w:pPr>
            <w:r w:rsidRPr="00A3154B">
              <w:t xml:space="preserve">(0.041) </w:t>
            </w:r>
          </w:p>
        </w:tc>
      </w:tr>
      <w:tr w:rsidR="00A3154B" w:rsidRPr="00A3154B" w14:paraId="32055988" w14:textId="77777777" w:rsidTr="00C32782">
        <w:tc>
          <w:tcPr>
            <w:tcW w:w="2260" w:type="pct"/>
            <w:hideMark/>
          </w:tcPr>
          <w:p w14:paraId="4F45D841" w14:textId="3A2AC26D" w:rsidR="00A3154B" w:rsidRPr="00A3154B" w:rsidRDefault="00A3154B" w:rsidP="00A3154B">
            <w:pPr>
              <w:pStyle w:val="Table"/>
            </w:pPr>
            <w:r>
              <w:t>Issue: Hum. Rights / Democracy</w:t>
            </w:r>
          </w:p>
        </w:tc>
        <w:tc>
          <w:tcPr>
            <w:tcW w:w="940" w:type="pct"/>
            <w:hideMark/>
          </w:tcPr>
          <w:p w14:paraId="4586216F" w14:textId="77777777" w:rsidR="00A3154B" w:rsidRPr="00A3154B" w:rsidRDefault="00A3154B" w:rsidP="00A3154B">
            <w:pPr>
              <w:pStyle w:val="Table"/>
            </w:pPr>
            <w:r w:rsidRPr="00A3154B">
              <w:t xml:space="preserve">−0.306* </w:t>
            </w:r>
          </w:p>
        </w:tc>
        <w:tc>
          <w:tcPr>
            <w:tcW w:w="940" w:type="pct"/>
            <w:hideMark/>
          </w:tcPr>
          <w:p w14:paraId="45BD87C6" w14:textId="77777777" w:rsidR="00A3154B" w:rsidRPr="00A3154B" w:rsidRDefault="00A3154B" w:rsidP="00A3154B">
            <w:pPr>
              <w:pStyle w:val="Table"/>
            </w:pPr>
          </w:p>
        </w:tc>
        <w:tc>
          <w:tcPr>
            <w:tcW w:w="860" w:type="pct"/>
            <w:hideMark/>
          </w:tcPr>
          <w:p w14:paraId="130E98B7" w14:textId="77777777" w:rsidR="00A3154B" w:rsidRPr="00A3154B" w:rsidRDefault="00A3154B" w:rsidP="00A3154B">
            <w:pPr>
              <w:pStyle w:val="Table"/>
              <w:rPr>
                <w:szCs w:val="20"/>
              </w:rPr>
            </w:pPr>
          </w:p>
        </w:tc>
      </w:tr>
      <w:tr w:rsidR="00A3154B" w:rsidRPr="00A3154B" w14:paraId="06CFE2DD" w14:textId="77777777" w:rsidTr="00C32782">
        <w:tc>
          <w:tcPr>
            <w:tcW w:w="2260" w:type="pct"/>
            <w:hideMark/>
          </w:tcPr>
          <w:p w14:paraId="124880F7" w14:textId="77777777" w:rsidR="00A3154B" w:rsidRPr="00A3154B" w:rsidRDefault="00A3154B" w:rsidP="00A3154B">
            <w:pPr>
              <w:pStyle w:val="Table"/>
              <w:rPr>
                <w:szCs w:val="20"/>
              </w:rPr>
            </w:pPr>
          </w:p>
        </w:tc>
        <w:tc>
          <w:tcPr>
            <w:tcW w:w="940" w:type="pct"/>
            <w:hideMark/>
          </w:tcPr>
          <w:p w14:paraId="02882CF2" w14:textId="77777777" w:rsidR="00A3154B" w:rsidRPr="00A3154B" w:rsidRDefault="00A3154B" w:rsidP="00A3154B">
            <w:pPr>
              <w:pStyle w:val="Table"/>
            </w:pPr>
            <w:r w:rsidRPr="00A3154B">
              <w:t xml:space="preserve">(0.133) </w:t>
            </w:r>
          </w:p>
        </w:tc>
        <w:tc>
          <w:tcPr>
            <w:tcW w:w="940" w:type="pct"/>
            <w:hideMark/>
          </w:tcPr>
          <w:p w14:paraId="3D30EFA5" w14:textId="77777777" w:rsidR="00A3154B" w:rsidRPr="00A3154B" w:rsidRDefault="00A3154B" w:rsidP="00A3154B">
            <w:pPr>
              <w:pStyle w:val="Table"/>
            </w:pPr>
          </w:p>
        </w:tc>
        <w:tc>
          <w:tcPr>
            <w:tcW w:w="860" w:type="pct"/>
            <w:hideMark/>
          </w:tcPr>
          <w:p w14:paraId="19665B79" w14:textId="77777777" w:rsidR="00A3154B" w:rsidRPr="00A3154B" w:rsidRDefault="00A3154B" w:rsidP="00A3154B">
            <w:pPr>
              <w:pStyle w:val="Table"/>
              <w:rPr>
                <w:szCs w:val="20"/>
              </w:rPr>
            </w:pPr>
          </w:p>
        </w:tc>
      </w:tr>
      <w:tr w:rsidR="00A3154B" w:rsidRPr="00A3154B" w14:paraId="59A276BB" w14:textId="77777777" w:rsidTr="00C32782">
        <w:tc>
          <w:tcPr>
            <w:tcW w:w="2260" w:type="pct"/>
            <w:hideMark/>
          </w:tcPr>
          <w:p w14:paraId="703EEAB6" w14:textId="196CA4A6" w:rsidR="00A3154B" w:rsidRPr="00A3154B" w:rsidRDefault="00A3154B" w:rsidP="00A3154B">
            <w:pPr>
              <w:pStyle w:val="Table"/>
            </w:pPr>
            <w:r>
              <w:t>Issue: Economy</w:t>
            </w:r>
          </w:p>
        </w:tc>
        <w:tc>
          <w:tcPr>
            <w:tcW w:w="940" w:type="pct"/>
            <w:hideMark/>
          </w:tcPr>
          <w:p w14:paraId="38BF2B53" w14:textId="77777777" w:rsidR="00A3154B" w:rsidRPr="00A3154B" w:rsidRDefault="00A3154B" w:rsidP="00A3154B">
            <w:pPr>
              <w:pStyle w:val="Table"/>
            </w:pPr>
            <w:r w:rsidRPr="00A3154B">
              <w:t xml:space="preserve">−0.437*** </w:t>
            </w:r>
          </w:p>
        </w:tc>
        <w:tc>
          <w:tcPr>
            <w:tcW w:w="940" w:type="pct"/>
            <w:hideMark/>
          </w:tcPr>
          <w:p w14:paraId="18EDD583" w14:textId="77777777" w:rsidR="00A3154B" w:rsidRPr="00A3154B" w:rsidRDefault="00A3154B" w:rsidP="00A3154B">
            <w:pPr>
              <w:pStyle w:val="Table"/>
            </w:pPr>
          </w:p>
        </w:tc>
        <w:tc>
          <w:tcPr>
            <w:tcW w:w="860" w:type="pct"/>
            <w:hideMark/>
          </w:tcPr>
          <w:p w14:paraId="7724CB91" w14:textId="77777777" w:rsidR="00A3154B" w:rsidRPr="00A3154B" w:rsidRDefault="00A3154B" w:rsidP="00A3154B">
            <w:pPr>
              <w:pStyle w:val="Table"/>
              <w:rPr>
                <w:szCs w:val="20"/>
              </w:rPr>
            </w:pPr>
          </w:p>
        </w:tc>
      </w:tr>
      <w:tr w:rsidR="00A3154B" w:rsidRPr="00A3154B" w14:paraId="480FE39B" w14:textId="77777777" w:rsidTr="00C32782">
        <w:tc>
          <w:tcPr>
            <w:tcW w:w="2260" w:type="pct"/>
            <w:hideMark/>
          </w:tcPr>
          <w:p w14:paraId="48B1C3EB" w14:textId="77777777" w:rsidR="00A3154B" w:rsidRPr="00A3154B" w:rsidRDefault="00A3154B" w:rsidP="00A3154B">
            <w:pPr>
              <w:pStyle w:val="Table"/>
              <w:rPr>
                <w:szCs w:val="20"/>
              </w:rPr>
            </w:pPr>
          </w:p>
        </w:tc>
        <w:tc>
          <w:tcPr>
            <w:tcW w:w="940" w:type="pct"/>
            <w:hideMark/>
          </w:tcPr>
          <w:p w14:paraId="66B5DBFF" w14:textId="77777777" w:rsidR="00A3154B" w:rsidRPr="00A3154B" w:rsidRDefault="00A3154B" w:rsidP="00A3154B">
            <w:pPr>
              <w:pStyle w:val="Table"/>
            </w:pPr>
            <w:r w:rsidRPr="00A3154B">
              <w:t xml:space="preserve">(0.077) </w:t>
            </w:r>
          </w:p>
        </w:tc>
        <w:tc>
          <w:tcPr>
            <w:tcW w:w="940" w:type="pct"/>
            <w:hideMark/>
          </w:tcPr>
          <w:p w14:paraId="69C5A65E" w14:textId="77777777" w:rsidR="00A3154B" w:rsidRPr="00A3154B" w:rsidRDefault="00A3154B" w:rsidP="00A3154B">
            <w:pPr>
              <w:pStyle w:val="Table"/>
            </w:pPr>
          </w:p>
        </w:tc>
        <w:tc>
          <w:tcPr>
            <w:tcW w:w="860" w:type="pct"/>
            <w:hideMark/>
          </w:tcPr>
          <w:p w14:paraId="5E8C5118" w14:textId="77777777" w:rsidR="00A3154B" w:rsidRPr="00A3154B" w:rsidRDefault="00A3154B" w:rsidP="00A3154B">
            <w:pPr>
              <w:pStyle w:val="Table"/>
              <w:rPr>
                <w:szCs w:val="20"/>
              </w:rPr>
            </w:pPr>
          </w:p>
        </w:tc>
      </w:tr>
      <w:tr w:rsidR="00A3154B" w:rsidRPr="00A3154B" w14:paraId="4404CD15" w14:textId="77777777" w:rsidTr="00C32782">
        <w:tc>
          <w:tcPr>
            <w:tcW w:w="2260" w:type="pct"/>
            <w:hideMark/>
          </w:tcPr>
          <w:p w14:paraId="249B7BA4" w14:textId="445FA5E2" w:rsidR="00A3154B" w:rsidRPr="00A3154B" w:rsidRDefault="009473AA" w:rsidP="00A3154B">
            <w:pPr>
              <w:pStyle w:val="Table"/>
            </w:pPr>
            <w:r>
              <w:t>S</w:t>
            </w:r>
            <w:r w:rsidR="00A3154B" w:rsidRPr="00A3154B">
              <w:t xml:space="preserve">tudents </w:t>
            </w:r>
          </w:p>
        </w:tc>
        <w:tc>
          <w:tcPr>
            <w:tcW w:w="940" w:type="pct"/>
            <w:hideMark/>
          </w:tcPr>
          <w:p w14:paraId="7BE2FD3E" w14:textId="77777777" w:rsidR="00A3154B" w:rsidRPr="00A3154B" w:rsidRDefault="00A3154B" w:rsidP="00A3154B">
            <w:pPr>
              <w:pStyle w:val="Table"/>
            </w:pPr>
          </w:p>
        </w:tc>
        <w:tc>
          <w:tcPr>
            <w:tcW w:w="940" w:type="pct"/>
            <w:hideMark/>
          </w:tcPr>
          <w:p w14:paraId="4E1A3C58" w14:textId="77777777" w:rsidR="00A3154B" w:rsidRPr="00A3154B" w:rsidRDefault="00A3154B" w:rsidP="00A3154B">
            <w:pPr>
              <w:pStyle w:val="Table"/>
            </w:pPr>
            <w:r w:rsidRPr="00A3154B">
              <w:t xml:space="preserve">0.138*** </w:t>
            </w:r>
          </w:p>
        </w:tc>
        <w:tc>
          <w:tcPr>
            <w:tcW w:w="860" w:type="pct"/>
            <w:hideMark/>
          </w:tcPr>
          <w:p w14:paraId="5F89C985" w14:textId="77777777" w:rsidR="00A3154B" w:rsidRPr="00A3154B" w:rsidRDefault="00A3154B" w:rsidP="00A3154B">
            <w:pPr>
              <w:pStyle w:val="Table"/>
            </w:pPr>
            <w:r w:rsidRPr="00A3154B">
              <w:t xml:space="preserve">1.458*** </w:t>
            </w:r>
          </w:p>
        </w:tc>
      </w:tr>
      <w:tr w:rsidR="00A3154B" w:rsidRPr="00A3154B" w14:paraId="2D410022" w14:textId="77777777" w:rsidTr="00C32782">
        <w:tc>
          <w:tcPr>
            <w:tcW w:w="2260" w:type="pct"/>
            <w:hideMark/>
          </w:tcPr>
          <w:p w14:paraId="073C6956" w14:textId="77777777" w:rsidR="00A3154B" w:rsidRPr="00A3154B" w:rsidRDefault="00A3154B" w:rsidP="00A3154B">
            <w:pPr>
              <w:pStyle w:val="Table"/>
            </w:pPr>
          </w:p>
        </w:tc>
        <w:tc>
          <w:tcPr>
            <w:tcW w:w="940" w:type="pct"/>
            <w:hideMark/>
          </w:tcPr>
          <w:p w14:paraId="33A1BF64" w14:textId="77777777" w:rsidR="00A3154B" w:rsidRPr="00A3154B" w:rsidRDefault="00A3154B" w:rsidP="00A3154B">
            <w:pPr>
              <w:pStyle w:val="Table"/>
              <w:rPr>
                <w:szCs w:val="20"/>
              </w:rPr>
            </w:pPr>
          </w:p>
        </w:tc>
        <w:tc>
          <w:tcPr>
            <w:tcW w:w="940" w:type="pct"/>
            <w:hideMark/>
          </w:tcPr>
          <w:p w14:paraId="5F382D2D" w14:textId="77777777" w:rsidR="00A3154B" w:rsidRPr="00A3154B" w:rsidRDefault="00A3154B" w:rsidP="00A3154B">
            <w:pPr>
              <w:pStyle w:val="Table"/>
            </w:pPr>
            <w:r w:rsidRPr="00A3154B">
              <w:t xml:space="preserve">(0.018) </w:t>
            </w:r>
          </w:p>
        </w:tc>
        <w:tc>
          <w:tcPr>
            <w:tcW w:w="860" w:type="pct"/>
            <w:hideMark/>
          </w:tcPr>
          <w:p w14:paraId="092A0CFD" w14:textId="77777777" w:rsidR="00A3154B" w:rsidRPr="00A3154B" w:rsidRDefault="00A3154B" w:rsidP="00A3154B">
            <w:pPr>
              <w:pStyle w:val="Table"/>
            </w:pPr>
            <w:r w:rsidRPr="00A3154B">
              <w:t xml:space="preserve">(0.244) </w:t>
            </w:r>
          </w:p>
        </w:tc>
      </w:tr>
      <w:tr w:rsidR="00A3154B" w:rsidRPr="00A3154B" w14:paraId="11E50F3D" w14:textId="77777777" w:rsidTr="00C32782">
        <w:tc>
          <w:tcPr>
            <w:tcW w:w="2260" w:type="pct"/>
            <w:hideMark/>
          </w:tcPr>
          <w:p w14:paraId="31AED100" w14:textId="52EF03B2" w:rsidR="00A3154B" w:rsidRPr="00A3154B" w:rsidRDefault="009473AA" w:rsidP="00A3154B">
            <w:pPr>
              <w:pStyle w:val="Table"/>
            </w:pPr>
            <w:r>
              <w:t>L</w:t>
            </w:r>
            <w:r w:rsidR="00A3154B" w:rsidRPr="00A3154B">
              <w:t xml:space="preserve">abor </w:t>
            </w:r>
          </w:p>
        </w:tc>
        <w:tc>
          <w:tcPr>
            <w:tcW w:w="940" w:type="pct"/>
            <w:hideMark/>
          </w:tcPr>
          <w:p w14:paraId="1A94ACC4" w14:textId="77777777" w:rsidR="00A3154B" w:rsidRPr="00A3154B" w:rsidRDefault="00A3154B" w:rsidP="00A3154B">
            <w:pPr>
              <w:pStyle w:val="Table"/>
            </w:pPr>
          </w:p>
        </w:tc>
        <w:tc>
          <w:tcPr>
            <w:tcW w:w="940" w:type="pct"/>
            <w:hideMark/>
          </w:tcPr>
          <w:p w14:paraId="54B4A4C8" w14:textId="77777777" w:rsidR="00A3154B" w:rsidRPr="00A3154B" w:rsidRDefault="00A3154B" w:rsidP="00A3154B">
            <w:pPr>
              <w:pStyle w:val="Table"/>
            </w:pPr>
            <w:r w:rsidRPr="00A3154B">
              <w:t xml:space="preserve">0.102*** </w:t>
            </w:r>
          </w:p>
        </w:tc>
        <w:tc>
          <w:tcPr>
            <w:tcW w:w="860" w:type="pct"/>
            <w:hideMark/>
          </w:tcPr>
          <w:p w14:paraId="312274BC" w14:textId="77777777" w:rsidR="00A3154B" w:rsidRPr="00A3154B" w:rsidRDefault="00A3154B" w:rsidP="00A3154B">
            <w:pPr>
              <w:pStyle w:val="Table"/>
            </w:pPr>
            <w:r w:rsidRPr="00A3154B">
              <w:t xml:space="preserve">1.139*** </w:t>
            </w:r>
          </w:p>
        </w:tc>
      </w:tr>
      <w:tr w:rsidR="00A3154B" w:rsidRPr="00A3154B" w14:paraId="38D7D7FF" w14:textId="77777777" w:rsidTr="00C32782">
        <w:tc>
          <w:tcPr>
            <w:tcW w:w="2260" w:type="pct"/>
            <w:hideMark/>
          </w:tcPr>
          <w:p w14:paraId="1B8660D1" w14:textId="77777777" w:rsidR="00A3154B" w:rsidRPr="00A3154B" w:rsidRDefault="00A3154B" w:rsidP="00A3154B">
            <w:pPr>
              <w:pStyle w:val="Table"/>
            </w:pPr>
          </w:p>
        </w:tc>
        <w:tc>
          <w:tcPr>
            <w:tcW w:w="940" w:type="pct"/>
            <w:hideMark/>
          </w:tcPr>
          <w:p w14:paraId="0D3CFA9C" w14:textId="77777777" w:rsidR="00A3154B" w:rsidRPr="00A3154B" w:rsidRDefault="00A3154B" w:rsidP="00A3154B">
            <w:pPr>
              <w:pStyle w:val="Table"/>
              <w:rPr>
                <w:szCs w:val="20"/>
              </w:rPr>
            </w:pPr>
          </w:p>
        </w:tc>
        <w:tc>
          <w:tcPr>
            <w:tcW w:w="940" w:type="pct"/>
            <w:hideMark/>
          </w:tcPr>
          <w:p w14:paraId="7766ED7D" w14:textId="77777777" w:rsidR="00A3154B" w:rsidRPr="00A3154B" w:rsidRDefault="00A3154B" w:rsidP="00A3154B">
            <w:pPr>
              <w:pStyle w:val="Table"/>
            </w:pPr>
            <w:r w:rsidRPr="00A3154B">
              <w:t xml:space="preserve">(0.017) </w:t>
            </w:r>
          </w:p>
        </w:tc>
        <w:tc>
          <w:tcPr>
            <w:tcW w:w="860" w:type="pct"/>
            <w:hideMark/>
          </w:tcPr>
          <w:p w14:paraId="42B1C4CE" w14:textId="77777777" w:rsidR="00A3154B" w:rsidRPr="00A3154B" w:rsidRDefault="00A3154B" w:rsidP="00A3154B">
            <w:pPr>
              <w:pStyle w:val="Table"/>
            </w:pPr>
            <w:r w:rsidRPr="00A3154B">
              <w:t xml:space="preserve">(0.106) </w:t>
            </w:r>
          </w:p>
        </w:tc>
      </w:tr>
      <w:tr w:rsidR="00A3154B" w:rsidRPr="00A3154B" w14:paraId="4B66FAFD" w14:textId="77777777" w:rsidTr="00C32782">
        <w:tc>
          <w:tcPr>
            <w:tcW w:w="2260" w:type="pct"/>
            <w:hideMark/>
          </w:tcPr>
          <w:p w14:paraId="4B861E37" w14:textId="4A4AA7F6" w:rsidR="00A3154B" w:rsidRPr="00A3154B" w:rsidRDefault="009473AA" w:rsidP="00A3154B">
            <w:pPr>
              <w:pStyle w:val="Table"/>
            </w:pPr>
            <w:r>
              <w:t>Repressed</w:t>
            </w:r>
            <w:r w:rsidR="00A3154B" w:rsidRPr="00A3154B">
              <w:t xml:space="preserve"> </w:t>
            </w:r>
          </w:p>
        </w:tc>
        <w:tc>
          <w:tcPr>
            <w:tcW w:w="940" w:type="pct"/>
            <w:hideMark/>
          </w:tcPr>
          <w:p w14:paraId="7341EFE1" w14:textId="77777777" w:rsidR="00A3154B" w:rsidRPr="00A3154B" w:rsidRDefault="00A3154B" w:rsidP="00A3154B">
            <w:pPr>
              <w:pStyle w:val="Table"/>
            </w:pPr>
          </w:p>
        </w:tc>
        <w:tc>
          <w:tcPr>
            <w:tcW w:w="940" w:type="pct"/>
            <w:hideMark/>
          </w:tcPr>
          <w:p w14:paraId="439C8B04" w14:textId="77777777" w:rsidR="00A3154B" w:rsidRPr="00A3154B" w:rsidRDefault="00A3154B" w:rsidP="00A3154B">
            <w:pPr>
              <w:pStyle w:val="Table"/>
            </w:pPr>
            <w:r w:rsidRPr="00A3154B">
              <w:t xml:space="preserve">0.075*** </w:t>
            </w:r>
          </w:p>
        </w:tc>
        <w:tc>
          <w:tcPr>
            <w:tcW w:w="860" w:type="pct"/>
            <w:hideMark/>
          </w:tcPr>
          <w:p w14:paraId="678DF117" w14:textId="77777777" w:rsidR="00A3154B" w:rsidRPr="00A3154B" w:rsidRDefault="00A3154B" w:rsidP="00A3154B">
            <w:pPr>
              <w:pStyle w:val="Table"/>
            </w:pPr>
            <w:r w:rsidRPr="00A3154B">
              <w:t xml:space="preserve">0.082 </w:t>
            </w:r>
          </w:p>
        </w:tc>
      </w:tr>
      <w:tr w:rsidR="00A3154B" w:rsidRPr="00A3154B" w14:paraId="11379F1A" w14:textId="77777777" w:rsidTr="00C32782">
        <w:tc>
          <w:tcPr>
            <w:tcW w:w="2260" w:type="pct"/>
            <w:hideMark/>
          </w:tcPr>
          <w:p w14:paraId="48B78A82" w14:textId="77777777" w:rsidR="00A3154B" w:rsidRPr="00A3154B" w:rsidRDefault="00A3154B" w:rsidP="00A3154B">
            <w:pPr>
              <w:pStyle w:val="Table"/>
            </w:pPr>
          </w:p>
        </w:tc>
        <w:tc>
          <w:tcPr>
            <w:tcW w:w="940" w:type="pct"/>
            <w:hideMark/>
          </w:tcPr>
          <w:p w14:paraId="44498BD2" w14:textId="77777777" w:rsidR="00A3154B" w:rsidRPr="00A3154B" w:rsidRDefault="00A3154B" w:rsidP="00A3154B">
            <w:pPr>
              <w:pStyle w:val="Table"/>
              <w:rPr>
                <w:szCs w:val="20"/>
              </w:rPr>
            </w:pPr>
          </w:p>
        </w:tc>
        <w:tc>
          <w:tcPr>
            <w:tcW w:w="940" w:type="pct"/>
            <w:hideMark/>
          </w:tcPr>
          <w:p w14:paraId="5485D506" w14:textId="77777777" w:rsidR="00A3154B" w:rsidRPr="00A3154B" w:rsidRDefault="00A3154B" w:rsidP="00A3154B">
            <w:pPr>
              <w:pStyle w:val="Table"/>
            </w:pPr>
            <w:r w:rsidRPr="00A3154B">
              <w:t xml:space="preserve">(0.016) </w:t>
            </w:r>
          </w:p>
        </w:tc>
        <w:tc>
          <w:tcPr>
            <w:tcW w:w="860" w:type="pct"/>
            <w:hideMark/>
          </w:tcPr>
          <w:p w14:paraId="2D4A29F0" w14:textId="77777777" w:rsidR="00A3154B" w:rsidRPr="00A3154B" w:rsidRDefault="00A3154B" w:rsidP="00A3154B">
            <w:pPr>
              <w:pStyle w:val="Table"/>
            </w:pPr>
            <w:r w:rsidRPr="00A3154B">
              <w:t xml:space="preserve">(0.068) </w:t>
            </w:r>
          </w:p>
        </w:tc>
      </w:tr>
      <w:tr w:rsidR="00A3154B" w:rsidRPr="00A3154B" w14:paraId="2D22A41E" w14:textId="77777777" w:rsidTr="00C32782">
        <w:tc>
          <w:tcPr>
            <w:tcW w:w="2260" w:type="pct"/>
            <w:hideMark/>
          </w:tcPr>
          <w:p w14:paraId="1DDF63CA" w14:textId="357CA885" w:rsidR="00A3154B" w:rsidRPr="00A3154B" w:rsidRDefault="009473AA" w:rsidP="00A3154B">
            <w:pPr>
              <w:pStyle w:val="Table"/>
            </w:pPr>
            <w:r>
              <w:t>Propensity score</w:t>
            </w:r>
            <w:r w:rsidR="00A3154B" w:rsidRPr="00A3154B">
              <w:t xml:space="preserve"> </w:t>
            </w:r>
          </w:p>
        </w:tc>
        <w:tc>
          <w:tcPr>
            <w:tcW w:w="940" w:type="pct"/>
            <w:hideMark/>
          </w:tcPr>
          <w:p w14:paraId="1E0410D4" w14:textId="77777777" w:rsidR="00A3154B" w:rsidRPr="00A3154B" w:rsidRDefault="00A3154B" w:rsidP="00A3154B">
            <w:pPr>
              <w:pStyle w:val="Table"/>
            </w:pPr>
          </w:p>
        </w:tc>
        <w:tc>
          <w:tcPr>
            <w:tcW w:w="940" w:type="pct"/>
            <w:hideMark/>
          </w:tcPr>
          <w:p w14:paraId="1D0663B1" w14:textId="77777777" w:rsidR="00A3154B" w:rsidRPr="00A3154B" w:rsidRDefault="00A3154B" w:rsidP="00A3154B">
            <w:pPr>
              <w:pStyle w:val="Table"/>
            </w:pPr>
            <w:r w:rsidRPr="00A3154B">
              <w:t xml:space="preserve">−0.074 </w:t>
            </w:r>
          </w:p>
        </w:tc>
        <w:tc>
          <w:tcPr>
            <w:tcW w:w="860" w:type="pct"/>
            <w:hideMark/>
          </w:tcPr>
          <w:p w14:paraId="192B4C81" w14:textId="77777777" w:rsidR="00A3154B" w:rsidRPr="00A3154B" w:rsidRDefault="00A3154B" w:rsidP="00A3154B">
            <w:pPr>
              <w:pStyle w:val="Table"/>
            </w:pPr>
          </w:p>
        </w:tc>
      </w:tr>
      <w:tr w:rsidR="00084464" w:rsidRPr="00A3154B" w14:paraId="080D34D5" w14:textId="77777777" w:rsidTr="00C32782">
        <w:tc>
          <w:tcPr>
            <w:tcW w:w="2260" w:type="pct"/>
            <w:tcBorders>
              <w:bottom w:val="single" w:sz="4" w:space="0" w:color="auto"/>
            </w:tcBorders>
            <w:hideMark/>
          </w:tcPr>
          <w:p w14:paraId="24FECFAB" w14:textId="77777777" w:rsidR="00A3154B" w:rsidRPr="00A3154B" w:rsidRDefault="00A3154B" w:rsidP="00A3154B">
            <w:pPr>
              <w:pStyle w:val="Table"/>
              <w:rPr>
                <w:szCs w:val="20"/>
              </w:rPr>
            </w:pPr>
          </w:p>
        </w:tc>
        <w:tc>
          <w:tcPr>
            <w:tcW w:w="940" w:type="pct"/>
            <w:tcBorders>
              <w:bottom w:val="single" w:sz="4" w:space="0" w:color="auto"/>
            </w:tcBorders>
            <w:hideMark/>
          </w:tcPr>
          <w:p w14:paraId="5E719282" w14:textId="77777777" w:rsidR="00A3154B" w:rsidRPr="00A3154B" w:rsidRDefault="00A3154B" w:rsidP="00A3154B">
            <w:pPr>
              <w:pStyle w:val="Table"/>
              <w:rPr>
                <w:szCs w:val="20"/>
              </w:rPr>
            </w:pPr>
          </w:p>
        </w:tc>
        <w:tc>
          <w:tcPr>
            <w:tcW w:w="940" w:type="pct"/>
            <w:tcBorders>
              <w:bottom w:val="single" w:sz="4" w:space="0" w:color="auto"/>
            </w:tcBorders>
            <w:hideMark/>
          </w:tcPr>
          <w:p w14:paraId="460E78B1" w14:textId="77777777" w:rsidR="00A3154B" w:rsidRPr="00A3154B" w:rsidRDefault="00A3154B" w:rsidP="00A3154B">
            <w:pPr>
              <w:pStyle w:val="Table"/>
            </w:pPr>
            <w:r w:rsidRPr="00A3154B">
              <w:t xml:space="preserve">(0.079) </w:t>
            </w:r>
          </w:p>
        </w:tc>
        <w:tc>
          <w:tcPr>
            <w:tcW w:w="860" w:type="pct"/>
            <w:tcBorders>
              <w:bottom w:val="single" w:sz="4" w:space="0" w:color="auto"/>
            </w:tcBorders>
            <w:hideMark/>
          </w:tcPr>
          <w:p w14:paraId="3438F49F" w14:textId="77777777" w:rsidR="00A3154B" w:rsidRPr="00A3154B" w:rsidRDefault="00A3154B" w:rsidP="00A3154B">
            <w:pPr>
              <w:pStyle w:val="Table"/>
            </w:pPr>
          </w:p>
        </w:tc>
      </w:tr>
      <w:tr w:rsidR="00084464" w:rsidRPr="00A3154B" w14:paraId="7F2E8656" w14:textId="77777777" w:rsidTr="00C32782">
        <w:tc>
          <w:tcPr>
            <w:tcW w:w="2260" w:type="pct"/>
            <w:tcBorders>
              <w:top w:val="single" w:sz="4" w:space="0" w:color="auto"/>
              <w:bottom w:val="nil"/>
            </w:tcBorders>
            <w:hideMark/>
          </w:tcPr>
          <w:p w14:paraId="7DB08446" w14:textId="77777777" w:rsidR="00A3154B" w:rsidRPr="00A3154B" w:rsidRDefault="00A3154B" w:rsidP="00A3154B">
            <w:pPr>
              <w:pStyle w:val="Table"/>
            </w:pPr>
            <w:proofErr w:type="spellStart"/>
            <w:r w:rsidRPr="00A3154B">
              <w:t>Num.Obs</w:t>
            </w:r>
            <w:proofErr w:type="spellEnd"/>
            <w:r w:rsidRPr="00A3154B">
              <w:t xml:space="preserve">. </w:t>
            </w:r>
          </w:p>
        </w:tc>
        <w:tc>
          <w:tcPr>
            <w:tcW w:w="940" w:type="pct"/>
            <w:tcBorders>
              <w:top w:val="single" w:sz="4" w:space="0" w:color="auto"/>
              <w:bottom w:val="nil"/>
            </w:tcBorders>
            <w:hideMark/>
          </w:tcPr>
          <w:p w14:paraId="77CF7AC5" w14:textId="77777777" w:rsidR="00A3154B" w:rsidRPr="00A3154B" w:rsidRDefault="00A3154B" w:rsidP="00A3154B">
            <w:pPr>
              <w:pStyle w:val="Table"/>
            </w:pPr>
            <w:r w:rsidRPr="00A3154B">
              <w:t xml:space="preserve">24969 </w:t>
            </w:r>
          </w:p>
        </w:tc>
        <w:tc>
          <w:tcPr>
            <w:tcW w:w="940" w:type="pct"/>
            <w:tcBorders>
              <w:top w:val="single" w:sz="4" w:space="0" w:color="auto"/>
              <w:bottom w:val="nil"/>
            </w:tcBorders>
            <w:hideMark/>
          </w:tcPr>
          <w:p w14:paraId="6DA5D5D1" w14:textId="77777777" w:rsidR="00A3154B" w:rsidRPr="00A3154B" w:rsidRDefault="00A3154B" w:rsidP="00A3154B">
            <w:pPr>
              <w:pStyle w:val="Table"/>
            </w:pPr>
            <w:r w:rsidRPr="00A3154B">
              <w:t xml:space="preserve">24969 </w:t>
            </w:r>
          </w:p>
        </w:tc>
        <w:tc>
          <w:tcPr>
            <w:tcW w:w="860" w:type="pct"/>
            <w:tcBorders>
              <w:top w:val="single" w:sz="4" w:space="0" w:color="auto"/>
              <w:bottom w:val="nil"/>
            </w:tcBorders>
            <w:hideMark/>
          </w:tcPr>
          <w:p w14:paraId="0E08B5AE" w14:textId="77777777" w:rsidR="00A3154B" w:rsidRPr="00A3154B" w:rsidRDefault="00A3154B" w:rsidP="00A3154B">
            <w:pPr>
              <w:pStyle w:val="Table"/>
            </w:pPr>
            <w:r w:rsidRPr="00A3154B">
              <w:t xml:space="preserve">24969 </w:t>
            </w:r>
          </w:p>
        </w:tc>
      </w:tr>
      <w:tr w:rsidR="00A3154B" w:rsidRPr="00A3154B" w14:paraId="67A28A37" w14:textId="77777777" w:rsidTr="00C32782">
        <w:tc>
          <w:tcPr>
            <w:tcW w:w="2260" w:type="pct"/>
            <w:hideMark/>
          </w:tcPr>
          <w:p w14:paraId="61FFEBAF" w14:textId="77777777" w:rsidR="00A3154B" w:rsidRPr="00A3154B" w:rsidRDefault="00A3154B" w:rsidP="00A3154B">
            <w:pPr>
              <w:pStyle w:val="Table"/>
            </w:pPr>
            <w:r w:rsidRPr="00A3154B">
              <w:t xml:space="preserve">AIC </w:t>
            </w:r>
          </w:p>
        </w:tc>
        <w:tc>
          <w:tcPr>
            <w:tcW w:w="940" w:type="pct"/>
            <w:hideMark/>
          </w:tcPr>
          <w:p w14:paraId="32017F27" w14:textId="77777777" w:rsidR="00A3154B" w:rsidRPr="00A3154B" w:rsidRDefault="00A3154B" w:rsidP="00A3154B">
            <w:pPr>
              <w:pStyle w:val="Table"/>
            </w:pPr>
            <w:r w:rsidRPr="00A3154B">
              <w:t xml:space="preserve">22027.3 </w:t>
            </w:r>
          </w:p>
        </w:tc>
        <w:tc>
          <w:tcPr>
            <w:tcW w:w="940" w:type="pct"/>
            <w:hideMark/>
          </w:tcPr>
          <w:p w14:paraId="7E77C831" w14:textId="77777777" w:rsidR="00A3154B" w:rsidRPr="00A3154B" w:rsidRDefault="00A3154B" w:rsidP="00A3154B">
            <w:pPr>
              <w:pStyle w:val="Table"/>
            </w:pPr>
            <w:r w:rsidRPr="00A3154B">
              <w:t xml:space="preserve">55314.6 </w:t>
            </w:r>
          </w:p>
        </w:tc>
        <w:tc>
          <w:tcPr>
            <w:tcW w:w="860" w:type="pct"/>
            <w:hideMark/>
          </w:tcPr>
          <w:p w14:paraId="5447F583" w14:textId="77777777" w:rsidR="00A3154B" w:rsidRPr="00A3154B" w:rsidRDefault="00A3154B" w:rsidP="00A3154B">
            <w:pPr>
              <w:pStyle w:val="Table"/>
            </w:pPr>
            <w:r w:rsidRPr="00A3154B">
              <w:t xml:space="preserve">54325.5 </w:t>
            </w:r>
          </w:p>
        </w:tc>
      </w:tr>
      <w:tr w:rsidR="00A3154B" w:rsidRPr="00A3154B" w14:paraId="2C6E05A1" w14:textId="77777777" w:rsidTr="00C32782">
        <w:tc>
          <w:tcPr>
            <w:tcW w:w="2260" w:type="pct"/>
            <w:hideMark/>
          </w:tcPr>
          <w:p w14:paraId="619D41D6" w14:textId="77777777" w:rsidR="00A3154B" w:rsidRPr="00A3154B" w:rsidRDefault="00A3154B" w:rsidP="00A3154B">
            <w:pPr>
              <w:pStyle w:val="Table"/>
            </w:pPr>
            <w:r w:rsidRPr="00A3154B">
              <w:t xml:space="preserve">BIC </w:t>
            </w:r>
          </w:p>
        </w:tc>
        <w:tc>
          <w:tcPr>
            <w:tcW w:w="940" w:type="pct"/>
            <w:hideMark/>
          </w:tcPr>
          <w:p w14:paraId="68F3911F" w14:textId="77777777" w:rsidR="00A3154B" w:rsidRPr="00A3154B" w:rsidRDefault="00A3154B" w:rsidP="00A3154B">
            <w:pPr>
              <w:pStyle w:val="Table"/>
            </w:pPr>
            <w:r w:rsidRPr="00A3154B">
              <w:t xml:space="preserve">22092.3 </w:t>
            </w:r>
          </w:p>
        </w:tc>
        <w:tc>
          <w:tcPr>
            <w:tcW w:w="940" w:type="pct"/>
            <w:hideMark/>
          </w:tcPr>
          <w:p w14:paraId="63133F0E" w14:textId="77777777" w:rsidR="00A3154B" w:rsidRPr="00A3154B" w:rsidRDefault="00A3154B" w:rsidP="00A3154B">
            <w:pPr>
              <w:pStyle w:val="Table"/>
            </w:pPr>
            <w:r w:rsidRPr="00A3154B">
              <w:t xml:space="preserve">55387.8 </w:t>
            </w:r>
          </w:p>
        </w:tc>
        <w:tc>
          <w:tcPr>
            <w:tcW w:w="860" w:type="pct"/>
            <w:hideMark/>
          </w:tcPr>
          <w:p w14:paraId="7466F265" w14:textId="77777777" w:rsidR="00A3154B" w:rsidRPr="00A3154B" w:rsidRDefault="00A3154B" w:rsidP="00A3154B">
            <w:pPr>
              <w:pStyle w:val="Table"/>
            </w:pPr>
            <w:r w:rsidRPr="00A3154B">
              <w:t xml:space="preserve">54390.6 </w:t>
            </w:r>
          </w:p>
        </w:tc>
      </w:tr>
    </w:tbl>
    <w:p w14:paraId="2E66D833" w14:textId="6D1205AE" w:rsidR="00130F91" w:rsidRDefault="004B6B94" w:rsidP="00130F91">
      <w:pPr>
        <w:rPr>
          <w:sz w:val="20"/>
          <w:szCs w:val="18"/>
        </w:rPr>
      </w:pPr>
      <w:r w:rsidRPr="00B910E6">
        <w:rPr>
          <w:b/>
          <w:bCs/>
          <w:sz w:val="20"/>
          <w:szCs w:val="18"/>
        </w:rPr>
        <w:t>Note:</w:t>
      </w:r>
      <w:r w:rsidRPr="00B910E6">
        <w:rPr>
          <w:sz w:val="20"/>
          <w:szCs w:val="18"/>
        </w:rPr>
        <w:t xml:space="preserve"> correlation between repressed and propensity score = 0.2</w:t>
      </w:r>
      <w:r w:rsidR="00B45B00">
        <w:rPr>
          <w:sz w:val="20"/>
          <w:szCs w:val="18"/>
        </w:rPr>
        <w:t>1</w:t>
      </w:r>
      <w:r w:rsidRPr="00B910E6">
        <w:rPr>
          <w:sz w:val="20"/>
          <w:szCs w:val="18"/>
        </w:rPr>
        <w:t>, p &lt; 0.01</w:t>
      </w:r>
    </w:p>
    <w:p w14:paraId="3146BF83" w14:textId="3E34CD5D" w:rsidR="00746508" w:rsidRDefault="00A53413" w:rsidP="00746508">
      <w:r>
        <w:t>We find that</w:t>
      </w:r>
      <w:r w:rsidR="00FF7F74">
        <w:t xml:space="preserve"> the results </w:t>
      </w:r>
      <w:r w:rsidR="000937D3">
        <w:t xml:space="preserve">are concordant with our primary results. The presence of students and labor unions </w:t>
      </w:r>
      <w:r w:rsidR="00A409F2">
        <w:t xml:space="preserve">remain positively and significantly correlated with </w:t>
      </w:r>
      <w:r w:rsidR="00BB3F59">
        <w:t xml:space="preserve">extended event duration. Protesting in the capital also correlates with </w:t>
      </w:r>
      <w:r w:rsidR="001675F7">
        <w:t>extended duration. Interestingly, th</w:t>
      </w:r>
      <w:r w:rsidR="00A21340">
        <w:t xml:space="preserve">e number of actors correlates inversely with overall duration, suggesting that further </w:t>
      </w:r>
      <w:r w:rsidR="00746508">
        <w:t xml:space="preserve">study should be done. The propensity score, which draws the likelihood of treatment from </w:t>
      </w:r>
      <w:r w:rsidR="007F364C">
        <w:t>the first stage, is not correlated with extended duration in the Stage 2 model.</w:t>
      </w:r>
      <w:r w:rsidR="00F75FC4">
        <w:t xml:space="preserve"> It is likely that repression does not attain significance because the selection model </w:t>
      </w:r>
      <w:r w:rsidR="00AF2A6D">
        <w:t>already accounts for whether an event is or is not repressed.</w:t>
      </w:r>
      <w:r w:rsidR="00746508">
        <w:br w:type="page"/>
      </w:r>
    </w:p>
    <w:p w14:paraId="78FF536B" w14:textId="38EB9C23" w:rsidR="00BC4048" w:rsidRDefault="00746508" w:rsidP="00746508">
      <w:pPr>
        <w:pStyle w:val="Heading2"/>
      </w:pPr>
      <w:bookmarkStart w:id="33" w:name="_Toc184290822"/>
      <w:r>
        <w:lastRenderedPageBreak/>
        <w:t xml:space="preserve">Selecting on </w:t>
      </w:r>
      <w:r w:rsidR="00741BB5">
        <w:t>student participants</w:t>
      </w:r>
      <w:bookmarkEnd w:id="33"/>
    </w:p>
    <w:p w14:paraId="27BEC9A3" w14:textId="6CAC6CC0" w:rsidR="00741BB5" w:rsidRDefault="00741BB5" w:rsidP="00741BB5">
      <w:r>
        <w:t xml:space="preserve">Secondly, it is likely important to evaluate </w:t>
      </w:r>
      <w:r w:rsidR="00306740">
        <w:t xml:space="preserve">whether incorporating the factors that lead students to participate in a protest also affect the </w:t>
      </w:r>
      <w:r w:rsidR="001B642E">
        <w:t>effect of other coefficients.</w:t>
      </w:r>
      <w:r w:rsidR="00C32782">
        <w:t xml:space="preserve"> We develop a logistic selection model that </w:t>
      </w:r>
      <w:r w:rsidR="00FA0BF5">
        <w:t>regresses whether students are present (no = 0, yes = 1) on covariates that we believe are important, including a lag of repression, lag of duration, pre-event momentum, whether an event occurs in an urban area</w:t>
      </w:r>
      <w:r w:rsidR="00E6748A">
        <w:t>, and several key issues (economy, selections, human rights).</w:t>
      </w:r>
    </w:p>
    <w:p w14:paraId="0E193F50" w14:textId="760CF861" w:rsidR="000B6D95" w:rsidRDefault="000B6D95" w:rsidP="000B6D95">
      <w:pPr>
        <w:pStyle w:val="Caption"/>
        <w:keepNext/>
      </w:pPr>
      <w:bookmarkStart w:id="34" w:name="_Toc169268895"/>
      <w:r>
        <w:t xml:space="preserve">Table </w:t>
      </w:r>
      <w:fldSimple w:instr=" SEQ Table \* ARABIC ">
        <w:r w:rsidR="0079404D">
          <w:rPr>
            <w:noProof/>
          </w:rPr>
          <w:t>17</w:t>
        </w:r>
      </w:fldSimple>
      <w:r>
        <w:t xml:space="preserve"> - 2 Stage Selection Model on student participation</w:t>
      </w:r>
      <w:bookmarkEnd w:id="34"/>
    </w:p>
    <w:tbl>
      <w:tblPr>
        <w:tblStyle w:val="CoefficientTable"/>
        <w:tblW w:w="5000" w:type="pct"/>
        <w:tblLook w:val="04A0" w:firstRow="1" w:lastRow="0" w:firstColumn="1" w:lastColumn="0" w:noHBand="0" w:noVBand="1"/>
      </w:tblPr>
      <w:tblGrid>
        <w:gridCol w:w="3325"/>
        <w:gridCol w:w="1939"/>
        <w:gridCol w:w="2157"/>
        <w:gridCol w:w="1939"/>
      </w:tblGrid>
      <w:tr w:rsidR="00936399" w:rsidRPr="00936399" w14:paraId="0D8ADD08" w14:textId="77777777" w:rsidTr="00084464">
        <w:trPr>
          <w:cnfStyle w:val="100000000000" w:firstRow="1" w:lastRow="0" w:firstColumn="0" w:lastColumn="0" w:oddVBand="0" w:evenVBand="0" w:oddHBand="0" w:evenHBand="0" w:firstRowFirstColumn="0" w:firstRowLastColumn="0" w:lastRowFirstColumn="0" w:lastRowLastColumn="0"/>
        </w:trPr>
        <w:tc>
          <w:tcPr>
            <w:tcW w:w="1776" w:type="pct"/>
            <w:tcBorders>
              <w:top w:val="double" w:sz="4" w:space="0" w:color="auto"/>
              <w:bottom w:val="single" w:sz="4" w:space="0" w:color="auto"/>
            </w:tcBorders>
            <w:hideMark/>
          </w:tcPr>
          <w:p w14:paraId="3411D0EC" w14:textId="77777777" w:rsidR="00936399" w:rsidRPr="00936399" w:rsidRDefault="00936399" w:rsidP="00936399">
            <w:pPr>
              <w:pStyle w:val="Table"/>
            </w:pPr>
          </w:p>
        </w:tc>
        <w:tc>
          <w:tcPr>
            <w:tcW w:w="1036" w:type="pct"/>
            <w:tcBorders>
              <w:top w:val="double" w:sz="4" w:space="0" w:color="auto"/>
              <w:bottom w:val="single" w:sz="4" w:space="0" w:color="auto"/>
            </w:tcBorders>
            <w:hideMark/>
          </w:tcPr>
          <w:p w14:paraId="31AF2B6B" w14:textId="77777777" w:rsidR="00084464" w:rsidRPr="00084464" w:rsidRDefault="00084464" w:rsidP="00936399">
            <w:pPr>
              <w:pStyle w:val="Table"/>
            </w:pPr>
            <w:r w:rsidRPr="00084464">
              <w:t>Stage 1</w:t>
            </w:r>
          </w:p>
          <w:p w14:paraId="2A88AB54" w14:textId="1B6FA225" w:rsidR="00936399" w:rsidRPr="00084464" w:rsidRDefault="00084464" w:rsidP="00936399">
            <w:pPr>
              <w:pStyle w:val="Table"/>
            </w:pPr>
            <w:r w:rsidRPr="00084464">
              <w:t>Logit</w:t>
            </w:r>
            <w:r w:rsidR="00936399" w:rsidRPr="00084464">
              <w:t xml:space="preserve"> </w:t>
            </w:r>
          </w:p>
        </w:tc>
        <w:tc>
          <w:tcPr>
            <w:tcW w:w="1152" w:type="pct"/>
            <w:tcBorders>
              <w:top w:val="double" w:sz="4" w:space="0" w:color="auto"/>
              <w:bottom w:val="single" w:sz="4" w:space="0" w:color="auto"/>
            </w:tcBorders>
            <w:hideMark/>
          </w:tcPr>
          <w:p w14:paraId="329CB1F2" w14:textId="77777777" w:rsidR="00936399" w:rsidRPr="00084464" w:rsidRDefault="00084464" w:rsidP="00936399">
            <w:pPr>
              <w:pStyle w:val="Table"/>
            </w:pPr>
            <w:r w:rsidRPr="00084464">
              <w:t>Stage 2</w:t>
            </w:r>
          </w:p>
          <w:p w14:paraId="582174D4" w14:textId="5425A813" w:rsidR="00084464" w:rsidRPr="00084464" w:rsidRDefault="00084464" w:rsidP="00936399">
            <w:pPr>
              <w:pStyle w:val="Table"/>
            </w:pPr>
            <w:r w:rsidRPr="00084464">
              <w:t>Neg. Bin</w:t>
            </w:r>
          </w:p>
        </w:tc>
        <w:tc>
          <w:tcPr>
            <w:tcW w:w="1036" w:type="pct"/>
            <w:tcBorders>
              <w:top w:val="double" w:sz="4" w:space="0" w:color="auto"/>
              <w:bottom w:val="single" w:sz="4" w:space="0" w:color="auto"/>
            </w:tcBorders>
            <w:hideMark/>
          </w:tcPr>
          <w:p w14:paraId="7B1FBB32" w14:textId="77777777" w:rsidR="00936399" w:rsidRPr="00084464" w:rsidRDefault="00084464" w:rsidP="00936399">
            <w:pPr>
              <w:pStyle w:val="Table"/>
            </w:pPr>
            <w:r w:rsidRPr="00084464">
              <w:t>Stage 3</w:t>
            </w:r>
          </w:p>
          <w:p w14:paraId="168BD584" w14:textId="75067845" w:rsidR="00084464" w:rsidRPr="00084464" w:rsidRDefault="00084464" w:rsidP="00936399">
            <w:pPr>
              <w:pStyle w:val="Table"/>
            </w:pPr>
            <w:r w:rsidRPr="00084464">
              <w:t>Neg. Bin</w:t>
            </w:r>
          </w:p>
        </w:tc>
      </w:tr>
      <w:tr w:rsidR="00936399" w:rsidRPr="00936399" w14:paraId="64C0E617" w14:textId="77777777" w:rsidTr="00084464">
        <w:tc>
          <w:tcPr>
            <w:tcW w:w="1776" w:type="pct"/>
            <w:tcBorders>
              <w:top w:val="single" w:sz="4" w:space="0" w:color="auto"/>
            </w:tcBorders>
            <w:hideMark/>
          </w:tcPr>
          <w:p w14:paraId="234E389A" w14:textId="54E10C57" w:rsidR="00936399" w:rsidRPr="00936399" w:rsidRDefault="00936399" w:rsidP="00936399">
            <w:pPr>
              <w:pStyle w:val="Table"/>
            </w:pPr>
            <w:r w:rsidRPr="00936399">
              <w:t>Intercept</w:t>
            </w:r>
          </w:p>
        </w:tc>
        <w:tc>
          <w:tcPr>
            <w:tcW w:w="1036" w:type="pct"/>
            <w:tcBorders>
              <w:top w:val="single" w:sz="4" w:space="0" w:color="auto"/>
            </w:tcBorders>
            <w:hideMark/>
          </w:tcPr>
          <w:p w14:paraId="0ADE245F" w14:textId="77777777" w:rsidR="00936399" w:rsidRPr="00936399" w:rsidRDefault="00936399" w:rsidP="00936399">
            <w:pPr>
              <w:pStyle w:val="Table"/>
            </w:pPr>
            <w:r w:rsidRPr="00936399">
              <w:t xml:space="preserve">−2.450*** </w:t>
            </w:r>
          </w:p>
        </w:tc>
        <w:tc>
          <w:tcPr>
            <w:tcW w:w="1152" w:type="pct"/>
            <w:tcBorders>
              <w:top w:val="single" w:sz="4" w:space="0" w:color="auto"/>
            </w:tcBorders>
            <w:hideMark/>
          </w:tcPr>
          <w:p w14:paraId="0725FB60" w14:textId="77777777" w:rsidR="00936399" w:rsidRPr="00936399" w:rsidRDefault="00936399" w:rsidP="00936399">
            <w:pPr>
              <w:pStyle w:val="Table"/>
            </w:pPr>
            <w:r w:rsidRPr="00936399">
              <w:t xml:space="preserve">−0.070** </w:t>
            </w:r>
          </w:p>
        </w:tc>
        <w:tc>
          <w:tcPr>
            <w:tcW w:w="1036" w:type="pct"/>
            <w:tcBorders>
              <w:top w:val="single" w:sz="4" w:space="0" w:color="auto"/>
            </w:tcBorders>
            <w:hideMark/>
          </w:tcPr>
          <w:p w14:paraId="57294174" w14:textId="77777777" w:rsidR="00936399" w:rsidRPr="00936399" w:rsidRDefault="00936399" w:rsidP="00936399">
            <w:pPr>
              <w:pStyle w:val="Table"/>
            </w:pPr>
            <w:r w:rsidRPr="00936399">
              <w:t xml:space="preserve">−0.842*** </w:t>
            </w:r>
          </w:p>
        </w:tc>
      </w:tr>
      <w:tr w:rsidR="00936399" w:rsidRPr="00936399" w14:paraId="76C1C5DF" w14:textId="77777777" w:rsidTr="00084464">
        <w:tc>
          <w:tcPr>
            <w:tcW w:w="1776" w:type="pct"/>
            <w:hideMark/>
          </w:tcPr>
          <w:p w14:paraId="5747F039" w14:textId="77777777" w:rsidR="00936399" w:rsidRPr="00936399" w:rsidRDefault="00936399" w:rsidP="00936399">
            <w:pPr>
              <w:pStyle w:val="Table"/>
            </w:pPr>
          </w:p>
        </w:tc>
        <w:tc>
          <w:tcPr>
            <w:tcW w:w="1036" w:type="pct"/>
            <w:hideMark/>
          </w:tcPr>
          <w:p w14:paraId="7DD79BD0" w14:textId="77777777" w:rsidR="00936399" w:rsidRPr="00936399" w:rsidRDefault="00936399" w:rsidP="00936399">
            <w:pPr>
              <w:pStyle w:val="Table"/>
            </w:pPr>
            <w:r w:rsidRPr="00936399">
              <w:t xml:space="preserve">(0.055) </w:t>
            </w:r>
          </w:p>
        </w:tc>
        <w:tc>
          <w:tcPr>
            <w:tcW w:w="1152" w:type="pct"/>
            <w:hideMark/>
          </w:tcPr>
          <w:p w14:paraId="538163FC" w14:textId="77777777" w:rsidR="00936399" w:rsidRPr="00936399" w:rsidRDefault="00936399" w:rsidP="00936399">
            <w:pPr>
              <w:pStyle w:val="Table"/>
            </w:pPr>
            <w:r w:rsidRPr="00936399">
              <w:t xml:space="preserve">(0.025) </w:t>
            </w:r>
          </w:p>
        </w:tc>
        <w:tc>
          <w:tcPr>
            <w:tcW w:w="1036" w:type="pct"/>
            <w:hideMark/>
          </w:tcPr>
          <w:p w14:paraId="25E5AA44" w14:textId="77777777" w:rsidR="00936399" w:rsidRPr="00936399" w:rsidRDefault="00936399" w:rsidP="00936399">
            <w:pPr>
              <w:pStyle w:val="Table"/>
            </w:pPr>
            <w:r w:rsidRPr="00936399">
              <w:t xml:space="preserve">(0.164) </w:t>
            </w:r>
          </w:p>
        </w:tc>
      </w:tr>
      <w:tr w:rsidR="00936399" w:rsidRPr="00936399" w14:paraId="4DA7EB84" w14:textId="77777777" w:rsidTr="00084464">
        <w:tc>
          <w:tcPr>
            <w:tcW w:w="1776" w:type="pct"/>
            <w:hideMark/>
          </w:tcPr>
          <w:p w14:paraId="02D0EDAF" w14:textId="68FA6FE5" w:rsidR="00936399" w:rsidRPr="00936399" w:rsidRDefault="00936399" w:rsidP="00936399">
            <w:pPr>
              <w:pStyle w:val="Table"/>
            </w:pPr>
            <w:r>
              <w:t>Lag of repression</w:t>
            </w:r>
            <w:r w:rsidRPr="00A3154B">
              <w:t xml:space="preserve"> </w:t>
            </w:r>
          </w:p>
        </w:tc>
        <w:tc>
          <w:tcPr>
            <w:tcW w:w="1036" w:type="pct"/>
            <w:hideMark/>
          </w:tcPr>
          <w:p w14:paraId="243AF4D2" w14:textId="77777777" w:rsidR="00936399" w:rsidRPr="00936399" w:rsidRDefault="00936399" w:rsidP="00936399">
            <w:pPr>
              <w:pStyle w:val="Table"/>
            </w:pPr>
            <w:r w:rsidRPr="00936399">
              <w:t xml:space="preserve">0.128* </w:t>
            </w:r>
          </w:p>
        </w:tc>
        <w:tc>
          <w:tcPr>
            <w:tcW w:w="1152" w:type="pct"/>
            <w:hideMark/>
          </w:tcPr>
          <w:p w14:paraId="04CED025" w14:textId="77777777" w:rsidR="00936399" w:rsidRPr="00936399" w:rsidRDefault="00936399" w:rsidP="00936399">
            <w:pPr>
              <w:pStyle w:val="Table"/>
            </w:pPr>
          </w:p>
        </w:tc>
        <w:tc>
          <w:tcPr>
            <w:tcW w:w="1036" w:type="pct"/>
            <w:hideMark/>
          </w:tcPr>
          <w:p w14:paraId="0D13DA3C" w14:textId="77777777" w:rsidR="00936399" w:rsidRPr="00936399" w:rsidRDefault="00936399" w:rsidP="00936399">
            <w:pPr>
              <w:pStyle w:val="Table"/>
              <w:rPr>
                <w:szCs w:val="20"/>
              </w:rPr>
            </w:pPr>
          </w:p>
        </w:tc>
      </w:tr>
      <w:tr w:rsidR="00936399" w:rsidRPr="00936399" w14:paraId="68358484" w14:textId="77777777" w:rsidTr="00084464">
        <w:tc>
          <w:tcPr>
            <w:tcW w:w="1776" w:type="pct"/>
            <w:hideMark/>
          </w:tcPr>
          <w:p w14:paraId="3E02F7E0" w14:textId="77777777" w:rsidR="00936399" w:rsidRPr="00936399" w:rsidRDefault="00936399" w:rsidP="00936399">
            <w:pPr>
              <w:pStyle w:val="Table"/>
              <w:rPr>
                <w:szCs w:val="20"/>
              </w:rPr>
            </w:pPr>
          </w:p>
        </w:tc>
        <w:tc>
          <w:tcPr>
            <w:tcW w:w="1036" w:type="pct"/>
            <w:hideMark/>
          </w:tcPr>
          <w:p w14:paraId="12EC2CD0" w14:textId="77777777" w:rsidR="00936399" w:rsidRPr="00936399" w:rsidRDefault="00936399" w:rsidP="00936399">
            <w:pPr>
              <w:pStyle w:val="Table"/>
            </w:pPr>
            <w:r w:rsidRPr="00936399">
              <w:t xml:space="preserve">(0.051) </w:t>
            </w:r>
          </w:p>
        </w:tc>
        <w:tc>
          <w:tcPr>
            <w:tcW w:w="1152" w:type="pct"/>
            <w:hideMark/>
          </w:tcPr>
          <w:p w14:paraId="097FD246" w14:textId="77777777" w:rsidR="00936399" w:rsidRPr="00936399" w:rsidRDefault="00936399" w:rsidP="00936399">
            <w:pPr>
              <w:pStyle w:val="Table"/>
            </w:pPr>
          </w:p>
        </w:tc>
        <w:tc>
          <w:tcPr>
            <w:tcW w:w="1036" w:type="pct"/>
            <w:hideMark/>
          </w:tcPr>
          <w:p w14:paraId="07B28F71" w14:textId="77777777" w:rsidR="00936399" w:rsidRPr="00936399" w:rsidRDefault="00936399" w:rsidP="00936399">
            <w:pPr>
              <w:pStyle w:val="Table"/>
              <w:rPr>
                <w:szCs w:val="20"/>
              </w:rPr>
            </w:pPr>
          </w:p>
        </w:tc>
      </w:tr>
      <w:tr w:rsidR="00936399" w:rsidRPr="00936399" w14:paraId="66DB3339" w14:textId="77777777" w:rsidTr="00084464">
        <w:tc>
          <w:tcPr>
            <w:tcW w:w="1776" w:type="pct"/>
            <w:hideMark/>
          </w:tcPr>
          <w:p w14:paraId="6829AB12" w14:textId="1EE176AA" w:rsidR="00936399" w:rsidRPr="00936399" w:rsidRDefault="00936399" w:rsidP="00936399">
            <w:pPr>
              <w:pStyle w:val="Table"/>
            </w:pPr>
            <w:r>
              <w:t>Lag of duration</w:t>
            </w:r>
            <w:r w:rsidRPr="00A3154B">
              <w:t xml:space="preserve"> </w:t>
            </w:r>
          </w:p>
        </w:tc>
        <w:tc>
          <w:tcPr>
            <w:tcW w:w="1036" w:type="pct"/>
            <w:hideMark/>
          </w:tcPr>
          <w:p w14:paraId="2194B9B1" w14:textId="77777777" w:rsidR="00936399" w:rsidRPr="00936399" w:rsidRDefault="00936399" w:rsidP="00936399">
            <w:pPr>
              <w:pStyle w:val="Table"/>
            </w:pPr>
            <w:r w:rsidRPr="00936399">
              <w:t xml:space="preserve">0.049 </w:t>
            </w:r>
          </w:p>
        </w:tc>
        <w:tc>
          <w:tcPr>
            <w:tcW w:w="1152" w:type="pct"/>
            <w:hideMark/>
          </w:tcPr>
          <w:p w14:paraId="61A48135" w14:textId="77777777" w:rsidR="00936399" w:rsidRPr="00936399" w:rsidRDefault="00936399" w:rsidP="00936399">
            <w:pPr>
              <w:pStyle w:val="Table"/>
            </w:pPr>
            <w:r w:rsidRPr="00936399">
              <w:t xml:space="preserve">0.074*** </w:t>
            </w:r>
          </w:p>
        </w:tc>
        <w:tc>
          <w:tcPr>
            <w:tcW w:w="1036" w:type="pct"/>
            <w:hideMark/>
          </w:tcPr>
          <w:p w14:paraId="7EFDBA26" w14:textId="77777777" w:rsidR="00936399" w:rsidRPr="00936399" w:rsidRDefault="00936399" w:rsidP="00936399">
            <w:pPr>
              <w:pStyle w:val="Table"/>
            </w:pPr>
            <w:r w:rsidRPr="00936399">
              <w:t xml:space="preserve">0.061*** </w:t>
            </w:r>
          </w:p>
        </w:tc>
      </w:tr>
      <w:tr w:rsidR="00936399" w:rsidRPr="00936399" w14:paraId="0840277C" w14:textId="77777777" w:rsidTr="00084464">
        <w:tc>
          <w:tcPr>
            <w:tcW w:w="1776" w:type="pct"/>
            <w:hideMark/>
          </w:tcPr>
          <w:p w14:paraId="0248EF72" w14:textId="77777777" w:rsidR="00936399" w:rsidRPr="00936399" w:rsidRDefault="00936399" w:rsidP="00936399">
            <w:pPr>
              <w:pStyle w:val="Table"/>
            </w:pPr>
          </w:p>
        </w:tc>
        <w:tc>
          <w:tcPr>
            <w:tcW w:w="1036" w:type="pct"/>
            <w:hideMark/>
          </w:tcPr>
          <w:p w14:paraId="4316A4CE" w14:textId="77777777" w:rsidR="00936399" w:rsidRPr="00936399" w:rsidRDefault="00936399" w:rsidP="00936399">
            <w:pPr>
              <w:pStyle w:val="Table"/>
            </w:pPr>
            <w:r w:rsidRPr="00936399">
              <w:t xml:space="preserve">(0.034) </w:t>
            </w:r>
          </w:p>
        </w:tc>
        <w:tc>
          <w:tcPr>
            <w:tcW w:w="1152" w:type="pct"/>
            <w:hideMark/>
          </w:tcPr>
          <w:p w14:paraId="56BD5C1D" w14:textId="77777777" w:rsidR="00936399" w:rsidRPr="00936399" w:rsidRDefault="00936399" w:rsidP="00936399">
            <w:pPr>
              <w:pStyle w:val="Table"/>
            </w:pPr>
            <w:r w:rsidRPr="00936399">
              <w:t xml:space="preserve">(0.010) </w:t>
            </w:r>
          </w:p>
        </w:tc>
        <w:tc>
          <w:tcPr>
            <w:tcW w:w="1036" w:type="pct"/>
            <w:hideMark/>
          </w:tcPr>
          <w:p w14:paraId="398396E2" w14:textId="77777777" w:rsidR="00936399" w:rsidRPr="00936399" w:rsidRDefault="00936399" w:rsidP="00936399">
            <w:pPr>
              <w:pStyle w:val="Table"/>
            </w:pPr>
            <w:r w:rsidRPr="00936399">
              <w:t xml:space="preserve">(0.011) </w:t>
            </w:r>
          </w:p>
        </w:tc>
      </w:tr>
      <w:tr w:rsidR="00936399" w:rsidRPr="00936399" w14:paraId="6E207052" w14:textId="77777777" w:rsidTr="00084464">
        <w:tc>
          <w:tcPr>
            <w:tcW w:w="1776" w:type="pct"/>
            <w:hideMark/>
          </w:tcPr>
          <w:p w14:paraId="2037692F" w14:textId="625530FB" w:rsidR="00936399" w:rsidRPr="00936399" w:rsidRDefault="00936399" w:rsidP="00936399">
            <w:pPr>
              <w:pStyle w:val="Table"/>
            </w:pPr>
            <w:r>
              <w:t>Pre-event momentum</w:t>
            </w:r>
            <w:r w:rsidRPr="00A3154B">
              <w:t xml:space="preserve"> </w:t>
            </w:r>
          </w:p>
        </w:tc>
        <w:tc>
          <w:tcPr>
            <w:tcW w:w="1036" w:type="pct"/>
            <w:hideMark/>
          </w:tcPr>
          <w:p w14:paraId="08CAFF34" w14:textId="77777777" w:rsidR="00936399" w:rsidRPr="00936399" w:rsidRDefault="00936399" w:rsidP="00936399">
            <w:pPr>
              <w:pStyle w:val="Table"/>
            </w:pPr>
            <w:r w:rsidRPr="00936399">
              <w:t xml:space="preserve">0.028*** </w:t>
            </w:r>
          </w:p>
        </w:tc>
        <w:tc>
          <w:tcPr>
            <w:tcW w:w="1152" w:type="pct"/>
            <w:hideMark/>
          </w:tcPr>
          <w:p w14:paraId="6EAD1A2C" w14:textId="77777777" w:rsidR="00936399" w:rsidRPr="00936399" w:rsidRDefault="00936399" w:rsidP="00936399">
            <w:pPr>
              <w:pStyle w:val="Table"/>
            </w:pPr>
          </w:p>
        </w:tc>
        <w:tc>
          <w:tcPr>
            <w:tcW w:w="1036" w:type="pct"/>
            <w:hideMark/>
          </w:tcPr>
          <w:p w14:paraId="01D1F13D" w14:textId="77777777" w:rsidR="00936399" w:rsidRPr="00936399" w:rsidRDefault="00936399" w:rsidP="00936399">
            <w:pPr>
              <w:pStyle w:val="Table"/>
              <w:rPr>
                <w:szCs w:val="20"/>
              </w:rPr>
            </w:pPr>
          </w:p>
        </w:tc>
      </w:tr>
      <w:tr w:rsidR="00936399" w:rsidRPr="00936399" w14:paraId="697281A7" w14:textId="77777777" w:rsidTr="00084464">
        <w:tc>
          <w:tcPr>
            <w:tcW w:w="1776" w:type="pct"/>
            <w:hideMark/>
          </w:tcPr>
          <w:p w14:paraId="6D81FEB6" w14:textId="77777777" w:rsidR="00936399" w:rsidRPr="00936399" w:rsidRDefault="00936399" w:rsidP="00936399">
            <w:pPr>
              <w:pStyle w:val="Table"/>
              <w:rPr>
                <w:szCs w:val="20"/>
              </w:rPr>
            </w:pPr>
          </w:p>
        </w:tc>
        <w:tc>
          <w:tcPr>
            <w:tcW w:w="1036" w:type="pct"/>
            <w:hideMark/>
          </w:tcPr>
          <w:p w14:paraId="2F1585E1" w14:textId="77777777" w:rsidR="00936399" w:rsidRPr="00936399" w:rsidRDefault="00936399" w:rsidP="00936399">
            <w:pPr>
              <w:pStyle w:val="Table"/>
            </w:pPr>
            <w:r w:rsidRPr="00936399">
              <w:t xml:space="preserve">(0.005) </w:t>
            </w:r>
          </w:p>
        </w:tc>
        <w:tc>
          <w:tcPr>
            <w:tcW w:w="1152" w:type="pct"/>
            <w:hideMark/>
          </w:tcPr>
          <w:p w14:paraId="67BDC2A8" w14:textId="77777777" w:rsidR="00936399" w:rsidRPr="00936399" w:rsidRDefault="00936399" w:rsidP="00936399">
            <w:pPr>
              <w:pStyle w:val="Table"/>
            </w:pPr>
          </w:p>
        </w:tc>
        <w:tc>
          <w:tcPr>
            <w:tcW w:w="1036" w:type="pct"/>
            <w:hideMark/>
          </w:tcPr>
          <w:p w14:paraId="75E19087" w14:textId="77777777" w:rsidR="00936399" w:rsidRPr="00936399" w:rsidRDefault="00936399" w:rsidP="00936399">
            <w:pPr>
              <w:pStyle w:val="Table"/>
              <w:rPr>
                <w:szCs w:val="20"/>
              </w:rPr>
            </w:pPr>
          </w:p>
        </w:tc>
      </w:tr>
      <w:tr w:rsidR="00936399" w:rsidRPr="00936399" w14:paraId="11FA85AD" w14:textId="77777777" w:rsidTr="00084464">
        <w:tc>
          <w:tcPr>
            <w:tcW w:w="1776" w:type="pct"/>
            <w:hideMark/>
          </w:tcPr>
          <w:p w14:paraId="68E4D22F" w14:textId="5F869D3A" w:rsidR="00936399" w:rsidRPr="00936399" w:rsidRDefault="00936399" w:rsidP="00936399">
            <w:pPr>
              <w:pStyle w:val="Table"/>
            </w:pPr>
            <w:r>
              <w:t>Urban setting</w:t>
            </w:r>
            <w:r w:rsidRPr="00936399">
              <w:t xml:space="preserve"> </w:t>
            </w:r>
          </w:p>
        </w:tc>
        <w:tc>
          <w:tcPr>
            <w:tcW w:w="1036" w:type="pct"/>
            <w:hideMark/>
          </w:tcPr>
          <w:p w14:paraId="2D605235" w14:textId="77777777" w:rsidR="00936399" w:rsidRPr="00936399" w:rsidRDefault="00936399" w:rsidP="00936399">
            <w:pPr>
              <w:pStyle w:val="Table"/>
            </w:pPr>
            <w:r w:rsidRPr="00936399">
              <w:t xml:space="preserve">0.463*** </w:t>
            </w:r>
          </w:p>
        </w:tc>
        <w:tc>
          <w:tcPr>
            <w:tcW w:w="1152" w:type="pct"/>
            <w:hideMark/>
          </w:tcPr>
          <w:p w14:paraId="633E7BC4" w14:textId="77777777" w:rsidR="00936399" w:rsidRPr="00936399" w:rsidRDefault="00936399" w:rsidP="00936399">
            <w:pPr>
              <w:pStyle w:val="Table"/>
            </w:pPr>
            <w:r w:rsidRPr="00936399">
              <w:t xml:space="preserve">0.061*** </w:t>
            </w:r>
          </w:p>
        </w:tc>
        <w:tc>
          <w:tcPr>
            <w:tcW w:w="1036" w:type="pct"/>
            <w:hideMark/>
          </w:tcPr>
          <w:p w14:paraId="6F1EF71A" w14:textId="77777777" w:rsidR="00936399" w:rsidRPr="00936399" w:rsidRDefault="00936399" w:rsidP="00936399">
            <w:pPr>
              <w:pStyle w:val="Table"/>
            </w:pPr>
            <w:r w:rsidRPr="00936399">
              <w:t xml:space="preserve">−0.047* </w:t>
            </w:r>
          </w:p>
        </w:tc>
      </w:tr>
      <w:tr w:rsidR="00936399" w:rsidRPr="00936399" w14:paraId="1E036ED1" w14:textId="77777777" w:rsidTr="00084464">
        <w:tc>
          <w:tcPr>
            <w:tcW w:w="1776" w:type="pct"/>
            <w:hideMark/>
          </w:tcPr>
          <w:p w14:paraId="52E7009C" w14:textId="77777777" w:rsidR="00936399" w:rsidRPr="00936399" w:rsidRDefault="00936399" w:rsidP="00936399">
            <w:pPr>
              <w:pStyle w:val="Table"/>
            </w:pPr>
          </w:p>
        </w:tc>
        <w:tc>
          <w:tcPr>
            <w:tcW w:w="1036" w:type="pct"/>
            <w:hideMark/>
          </w:tcPr>
          <w:p w14:paraId="030F3472" w14:textId="77777777" w:rsidR="00936399" w:rsidRPr="00936399" w:rsidRDefault="00936399" w:rsidP="00936399">
            <w:pPr>
              <w:pStyle w:val="Table"/>
            </w:pPr>
            <w:r w:rsidRPr="00936399">
              <w:t xml:space="preserve">(0.045) </w:t>
            </w:r>
          </w:p>
        </w:tc>
        <w:tc>
          <w:tcPr>
            <w:tcW w:w="1152" w:type="pct"/>
            <w:hideMark/>
          </w:tcPr>
          <w:p w14:paraId="795BAFBC" w14:textId="77777777" w:rsidR="00936399" w:rsidRPr="00936399" w:rsidRDefault="00936399" w:rsidP="00936399">
            <w:pPr>
              <w:pStyle w:val="Table"/>
            </w:pPr>
            <w:r w:rsidRPr="00936399">
              <w:t xml:space="preserve">(0.015) </w:t>
            </w:r>
          </w:p>
        </w:tc>
        <w:tc>
          <w:tcPr>
            <w:tcW w:w="1036" w:type="pct"/>
            <w:hideMark/>
          </w:tcPr>
          <w:p w14:paraId="4D71B396" w14:textId="77777777" w:rsidR="00936399" w:rsidRPr="00936399" w:rsidRDefault="00936399" w:rsidP="00936399">
            <w:pPr>
              <w:pStyle w:val="Table"/>
            </w:pPr>
            <w:r w:rsidRPr="00936399">
              <w:t xml:space="preserve">(0.019) </w:t>
            </w:r>
          </w:p>
        </w:tc>
      </w:tr>
      <w:tr w:rsidR="00936399" w:rsidRPr="00936399" w14:paraId="4E2BE25F" w14:textId="77777777" w:rsidTr="00084464">
        <w:tc>
          <w:tcPr>
            <w:tcW w:w="1776" w:type="pct"/>
            <w:hideMark/>
          </w:tcPr>
          <w:p w14:paraId="04BEFBEE" w14:textId="39752259" w:rsidR="00936399" w:rsidRPr="00936399" w:rsidRDefault="00936399" w:rsidP="00936399">
            <w:pPr>
              <w:pStyle w:val="Table"/>
            </w:pPr>
            <w:r>
              <w:t>Issue: economy</w:t>
            </w:r>
          </w:p>
        </w:tc>
        <w:tc>
          <w:tcPr>
            <w:tcW w:w="1036" w:type="pct"/>
            <w:hideMark/>
          </w:tcPr>
          <w:p w14:paraId="2DD38F30" w14:textId="77777777" w:rsidR="00936399" w:rsidRPr="00936399" w:rsidRDefault="00936399" w:rsidP="00936399">
            <w:pPr>
              <w:pStyle w:val="Table"/>
            </w:pPr>
            <w:r w:rsidRPr="00936399">
              <w:t xml:space="preserve">−0.789*** </w:t>
            </w:r>
          </w:p>
        </w:tc>
        <w:tc>
          <w:tcPr>
            <w:tcW w:w="1152" w:type="pct"/>
            <w:hideMark/>
          </w:tcPr>
          <w:p w14:paraId="2828E0FB" w14:textId="77777777" w:rsidR="00936399" w:rsidRPr="00936399" w:rsidRDefault="00936399" w:rsidP="00936399">
            <w:pPr>
              <w:pStyle w:val="Table"/>
            </w:pPr>
          </w:p>
        </w:tc>
        <w:tc>
          <w:tcPr>
            <w:tcW w:w="1036" w:type="pct"/>
            <w:hideMark/>
          </w:tcPr>
          <w:p w14:paraId="434BCE08" w14:textId="77777777" w:rsidR="00936399" w:rsidRPr="00936399" w:rsidRDefault="00936399" w:rsidP="00936399">
            <w:pPr>
              <w:pStyle w:val="Table"/>
              <w:rPr>
                <w:szCs w:val="20"/>
              </w:rPr>
            </w:pPr>
          </w:p>
        </w:tc>
      </w:tr>
      <w:tr w:rsidR="00936399" w:rsidRPr="00936399" w14:paraId="2953D573" w14:textId="77777777" w:rsidTr="00084464">
        <w:tc>
          <w:tcPr>
            <w:tcW w:w="1776" w:type="pct"/>
            <w:hideMark/>
          </w:tcPr>
          <w:p w14:paraId="04982BB6" w14:textId="77777777" w:rsidR="00936399" w:rsidRPr="00936399" w:rsidRDefault="00936399" w:rsidP="00936399">
            <w:pPr>
              <w:pStyle w:val="Table"/>
              <w:rPr>
                <w:szCs w:val="20"/>
              </w:rPr>
            </w:pPr>
          </w:p>
        </w:tc>
        <w:tc>
          <w:tcPr>
            <w:tcW w:w="1036" w:type="pct"/>
            <w:hideMark/>
          </w:tcPr>
          <w:p w14:paraId="5CD18662" w14:textId="77777777" w:rsidR="00936399" w:rsidRPr="00936399" w:rsidRDefault="00936399" w:rsidP="00936399">
            <w:pPr>
              <w:pStyle w:val="Table"/>
            </w:pPr>
            <w:r w:rsidRPr="00936399">
              <w:t xml:space="preserve">(0.101) </w:t>
            </w:r>
          </w:p>
        </w:tc>
        <w:tc>
          <w:tcPr>
            <w:tcW w:w="1152" w:type="pct"/>
            <w:hideMark/>
          </w:tcPr>
          <w:p w14:paraId="6D1D5050" w14:textId="77777777" w:rsidR="00936399" w:rsidRPr="00936399" w:rsidRDefault="00936399" w:rsidP="00936399">
            <w:pPr>
              <w:pStyle w:val="Table"/>
            </w:pPr>
          </w:p>
        </w:tc>
        <w:tc>
          <w:tcPr>
            <w:tcW w:w="1036" w:type="pct"/>
            <w:hideMark/>
          </w:tcPr>
          <w:p w14:paraId="189F10CA" w14:textId="77777777" w:rsidR="00936399" w:rsidRPr="00936399" w:rsidRDefault="00936399" w:rsidP="00936399">
            <w:pPr>
              <w:pStyle w:val="Table"/>
              <w:rPr>
                <w:szCs w:val="20"/>
              </w:rPr>
            </w:pPr>
          </w:p>
        </w:tc>
      </w:tr>
      <w:tr w:rsidR="00936399" w:rsidRPr="00936399" w14:paraId="0C1260F6" w14:textId="77777777" w:rsidTr="00084464">
        <w:tc>
          <w:tcPr>
            <w:tcW w:w="1776" w:type="pct"/>
            <w:hideMark/>
          </w:tcPr>
          <w:p w14:paraId="10305BDF" w14:textId="72A977F3" w:rsidR="00936399" w:rsidRPr="00936399" w:rsidRDefault="00936399" w:rsidP="00936399">
            <w:pPr>
              <w:pStyle w:val="Table"/>
            </w:pPr>
            <w:r>
              <w:t>Issue: election</w:t>
            </w:r>
            <w:r w:rsidRPr="00936399">
              <w:t xml:space="preserve"> </w:t>
            </w:r>
          </w:p>
        </w:tc>
        <w:tc>
          <w:tcPr>
            <w:tcW w:w="1036" w:type="pct"/>
            <w:hideMark/>
          </w:tcPr>
          <w:p w14:paraId="2A412B3E" w14:textId="77777777" w:rsidR="00936399" w:rsidRPr="00936399" w:rsidRDefault="00936399" w:rsidP="00936399">
            <w:pPr>
              <w:pStyle w:val="Table"/>
            </w:pPr>
            <w:r w:rsidRPr="00936399">
              <w:t xml:space="preserve">−1.283*** </w:t>
            </w:r>
          </w:p>
        </w:tc>
        <w:tc>
          <w:tcPr>
            <w:tcW w:w="1152" w:type="pct"/>
            <w:hideMark/>
          </w:tcPr>
          <w:p w14:paraId="2124A9F7" w14:textId="77777777" w:rsidR="00936399" w:rsidRPr="00936399" w:rsidRDefault="00936399" w:rsidP="00936399">
            <w:pPr>
              <w:pStyle w:val="Table"/>
            </w:pPr>
          </w:p>
        </w:tc>
        <w:tc>
          <w:tcPr>
            <w:tcW w:w="1036" w:type="pct"/>
            <w:hideMark/>
          </w:tcPr>
          <w:p w14:paraId="1699244D" w14:textId="77777777" w:rsidR="00936399" w:rsidRPr="00936399" w:rsidRDefault="00936399" w:rsidP="00936399">
            <w:pPr>
              <w:pStyle w:val="Table"/>
              <w:rPr>
                <w:szCs w:val="20"/>
              </w:rPr>
            </w:pPr>
          </w:p>
        </w:tc>
      </w:tr>
      <w:tr w:rsidR="00936399" w:rsidRPr="00936399" w14:paraId="17FBEA1B" w14:textId="77777777" w:rsidTr="00084464">
        <w:tc>
          <w:tcPr>
            <w:tcW w:w="1776" w:type="pct"/>
            <w:hideMark/>
          </w:tcPr>
          <w:p w14:paraId="381E7FAE" w14:textId="77777777" w:rsidR="00936399" w:rsidRPr="00936399" w:rsidRDefault="00936399" w:rsidP="00936399">
            <w:pPr>
              <w:pStyle w:val="Table"/>
              <w:rPr>
                <w:szCs w:val="20"/>
              </w:rPr>
            </w:pPr>
          </w:p>
        </w:tc>
        <w:tc>
          <w:tcPr>
            <w:tcW w:w="1036" w:type="pct"/>
            <w:hideMark/>
          </w:tcPr>
          <w:p w14:paraId="0515068A" w14:textId="77777777" w:rsidR="00936399" w:rsidRPr="00936399" w:rsidRDefault="00936399" w:rsidP="00936399">
            <w:pPr>
              <w:pStyle w:val="Table"/>
            </w:pPr>
            <w:r w:rsidRPr="00936399">
              <w:t xml:space="preserve">(0.176) </w:t>
            </w:r>
          </w:p>
        </w:tc>
        <w:tc>
          <w:tcPr>
            <w:tcW w:w="1152" w:type="pct"/>
            <w:hideMark/>
          </w:tcPr>
          <w:p w14:paraId="12A884D2" w14:textId="77777777" w:rsidR="00936399" w:rsidRPr="00936399" w:rsidRDefault="00936399" w:rsidP="00936399">
            <w:pPr>
              <w:pStyle w:val="Table"/>
            </w:pPr>
          </w:p>
        </w:tc>
        <w:tc>
          <w:tcPr>
            <w:tcW w:w="1036" w:type="pct"/>
            <w:hideMark/>
          </w:tcPr>
          <w:p w14:paraId="65FC37F7" w14:textId="77777777" w:rsidR="00936399" w:rsidRPr="00936399" w:rsidRDefault="00936399" w:rsidP="00936399">
            <w:pPr>
              <w:pStyle w:val="Table"/>
              <w:rPr>
                <w:szCs w:val="20"/>
              </w:rPr>
            </w:pPr>
          </w:p>
        </w:tc>
      </w:tr>
      <w:tr w:rsidR="00936399" w:rsidRPr="00936399" w14:paraId="7743D459" w14:textId="77777777" w:rsidTr="00084464">
        <w:tc>
          <w:tcPr>
            <w:tcW w:w="1776" w:type="pct"/>
            <w:hideMark/>
          </w:tcPr>
          <w:p w14:paraId="3650CC73" w14:textId="6CED7B02" w:rsidR="00936399" w:rsidRPr="00936399" w:rsidRDefault="00936399" w:rsidP="00936399">
            <w:pPr>
              <w:pStyle w:val="Table"/>
            </w:pPr>
            <w:r>
              <w:t>Issue: hum. Rights/democracy</w:t>
            </w:r>
            <w:r w:rsidRPr="00936399">
              <w:t xml:space="preserve"> </w:t>
            </w:r>
          </w:p>
        </w:tc>
        <w:tc>
          <w:tcPr>
            <w:tcW w:w="1036" w:type="pct"/>
            <w:hideMark/>
          </w:tcPr>
          <w:p w14:paraId="54C02BEC" w14:textId="77777777" w:rsidR="00936399" w:rsidRPr="00936399" w:rsidRDefault="00936399" w:rsidP="00936399">
            <w:pPr>
              <w:pStyle w:val="Table"/>
            </w:pPr>
            <w:r w:rsidRPr="00936399">
              <w:t xml:space="preserve">−1.549*** </w:t>
            </w:r>
          </w:p>
        </w:tc>
        <w:tc>
          <w:tcPr>
            <w:tcW w:w="1152" w:type="pct"/>
            <w:hideMark/>
          </w:tcPr>
          <w:p w14:paraId="6B61D5E6" w14:textId="77777777" w:rsidR="00936399" w:rsidRPr="00936399" w:rsidRDefault="00936399" w:rsidP="00936399">
            <w:pPr>
              <w:pStyle w:val="Table"/>
            </w:pPr>
          </w:p>
        </w:tc>
        <w:tc>
          <w:tcPr>
            <w:tcW w:w="1036" w:type="pct"/>
            <w:hideMark/>
          </w:tcPr>
          <w:p w14:paraId="2357B83D" w14:textId="77777777" w:rsidR="00936399" w:rsidRPr="00936399" w:rsidRDefault="00936399" w:rsidP="00936399">
            <w:pPr>
              <w:pStyle w:val="Table"/>
              <w:rPr>
                <w:szCs w:val="20"/>
              </w:rPr>
            </w:pPr>
          </w:p>
        </w:tc>
      </w:tr>
      <w:tr w:rsidR="00936399" w:rsidRPr="00936399" w14:paraId="55AF3A3B" w14:textId="77777777" w:rsidTr="00084464">
        <w:tc>
          <w:tcPr>
            <w:tcW w:w="1776" w:type="pct"/>
            <w:hideMark/>
          </w:tcPr>
          <w:p w14:paraId="00365285" w14:textId="77777777" w:rsidR="00936399" w:rsidRPr="00936399" w:rsidRDefault="00936399" w:rsidP="00936399">
            <w:pPr>
              <w:pStyle w:val="Table"/>
              <w:rPr>
                <w:szCs w:val="20"/>
              </w:rPr>
            </w:pPr>
          </w:p>
        </w:tc>
        <w:tc>
          <w:tcPr>
            <w:tcW w:w="1036" w:type="pct"/>
            <w:hideMark/>
          </w:tcPr>
          <w:p w14:paraId="3F087948" w14:textId="77777777" w:rsidR="00936399" w:rsidRPr="00936399" w:rsidRDefault="00936399" w:rsidP="00936399">
            <w:pPr>
              <w:pStyle w:val="Table"/>
            </w:pPr>
            <w:r w:rsidRPr="00936399">
              <w:t xml:space="preserve">(0.272) </w:t>
            </w:r>
          </w:p>
        </w:tc>
        <w:tc>
          <w:tcPr>
            <w:tcW w:w="1152" w:type="pct"/>
            <w:hideMark/>
          </w:tcPr>
          <w:p w14:paraId="43218524" w14:textId="77777777" w:rsidR="00936399" w:rsidRPr="00936399" w:rsidRDefault="00936399" w:rsidP="00936399">
            <w:pPr>
              <w:pStyle w:val="Table"/>
            </w:pPr>
          </w:p>
        </w:tc>
        <w:tc>
          <w:tcPr>
            <w:tcW w:w="1036" w:type="pct"/>
            <w:hideMark/>
          </w:tcPr>
          <w:p w14:paraId="77FD90F7" w14:textId="77777777" w:rsidR="00936399" w:rsidRPr="00936399" w:rsidRDefault="00936399" w:rsidP="00936399">
            <w:pPr>
              <w:pStyle w:val="Table"/>
              <w:rPr>
                <w:szCs w:val="20"/>
              </w:rPr>
            </w:pPr>
          </w:p>
        </w:tc>
      </w:tr>
      <w:tr w:rsidR="00936399" w:rsidRPr="00936399" w14:paraId="2CBE885C" w14:textId="77777777" w:rsidTr="00084464">
        <w:tc>
          <w:tcPr>
            <w:tcW w:w="1776" w:type="pct"/>
            <w:hideMark/>
          </w:tcPr>
          <w:p w14:paraId="3E59D5DB" w14:textId="6B5B6294" w:rsidR="00936399" w:rsidRPr="00936399" w:rsidRDefault="00936399" w:rsidP="00936399">
            <w:pPr>
              <w:pStyle w:val="Table"/>
            </w:pPr>
            <w:r>
              <w:t>Number of actors</w:t>
            </w:r>
            <w:r w:rsidRPr="00936399">
              <w:t xml:space="preserve"> </w:t>
            </w:r>
          </w:p>
        </w:tc>
        <w:tc>
          <w:tcPr>
            <w:tcW w:w="1036" w:type="pct"/>
            <w:hideMark/>
          </w:tcPr>
          <w:p w14:paraId="176E0608" w14:textId="77777777" w:rsidR="00936399" w:rsidRPr="00936399" w:rsidRDefault="00936399" w:rsidP="00936399">
            <w:pPr>
              <w:pStyle w:val="Table"/>
            </w:pPr>
          </w:p>
        </w:tc>
        <w:tc>
          <w:tcPr>
            <w:tcW w:w="1152" w:type="pct"/>
            <w:hideMark/>
          </w:tcPr>
          <w:p w14:paraId="72EA21B7" w14:textId="77777777" w:rsidR="00936399" w:rsidRPr="00936399" w:rsidRDefault="00936399" w:rsidP="00936399">
            <w:pPr>
              <w:pStyle w:val="Table"/>
            </w:pPr>
            <w:r w:rsidRPr="00936399">
              <w:t xml:space="preserve">0.042*** </w:t>
            </w:r>
          </w:p>
        </w:tc>
        <w:tc>
          <w:tcPr>
            <w:tcW w:w="1036" w:type="pct"/>
            <w:hideMark/>
          </w:tcPr>
          <w:p w14:paraId="1B1C6E42" w14:textId="77777777" w:rsidR="00936399" w:rsidRPr="00936399" w:rsidRDefault="00936399" w:rsidP="00936399">
            <w:pPr>
              <w:pStyle w:val="Table"/>
            </w:pPr>
            <w:r w:rsidRPr="00936399">
              <w:t xml:space="preserve">1.651*** </w:t>
            </w:r>
          </w:p>
        </w:tc>
      </w:tr>
      <w:tr w:rsidR="00936399" w:rsidRPr="00936399" w14:paraId="175453C3" w14:textId="77777777" w:rsidTr="00084464">
        <w:tc>
          <w:tcPr>
            <w:tcW w:w="1776" w:type="pct"/>
            <w:hideMark/>
          </w:tcPr>
          <w:p w14:paraId="2481F59C" w14:textId="77777777" w:rsidR="00936399" w:rsidRPr="00936399" w:rsidRDefault="00936399" w:rsidP="00936399">
            <w:pPr>
              <w:pStyle w:val="Table"/>
            </w:pPr>
          </w:p>
        </w:tc>
        <w:tc>
          <w:tcPr>
            <w:tcW w:w="1036" w:type="pct"/>
            <w:hideMark/>
          </w:tcPr>
          <w:p w14:paraId="28B82063" w14:textId="77777777" w:rsidR="00936399" w:rsidRPr="00936399" w:rsidRDefault="00936399" w:rsidP="00936399">
            <w:pPr>
              <w:pStyle w:val="Table"/>
              <w:rPr>
                <w:szCs w:val="20"/>
              </w:rPr>
            </w:pPr>
          </w:p>
        </w:tc>
        <w:tc>
          <w:tcPr>
            <w:tcW w:w="1152" w:type="pct"/>
            <w:hideMark/>
          </w:tcPr>
          <w:p w14:paraId="3ABF5114" w14:textId="77777777" w:rsidR="00936399" w:rsidRPr="00936399" w:rsidRDefault="00936399" w:rsidP="00936399">
            <w:pPr>
              <w:pStyle w:val="Table"/>
            </w:pPr>
            <w:r w:rsidRPr="00936399">
              <w:t xml:space="preserve">(0.013) </w:t>
            </w:r>
          </w:p>
        </w:tc>
        <w:tc>
          <w:tcPr>
            <w:tcW w:w="1036" w:type="pct"/>
            <w:hideMark/>
          </w:tcPr>
          <w:p w14:paraId="5896414F" w14:textId="77777777" w:rsidR="00936399" w:rsidRPr="00936399" w:rsidRDefault="00936399" w:rsidP="00936399">
            <w:pPr>
              <w:pStyle w:val="Table"/>
            </w:pPr>
            <w:r w:rsidRPr="00936399">
              <w:t xml:space="preserve">(0.164) </w:t>
            </w:r>
          </w:p>
        </w:tc>
      </w:tr>
      <w:tr w:rsidR="00936399" w:rsidRPr="00936399" w14:paraId="164CC700" w14:textId="77777777" w:rsidTr="00084464">
        <w:tc>
          <w:tcPr>
            <w:tcW w:w="1776" w:type="pct"/>
            <w:hideMark/>
          </w:tcPr>
          <w:p w14:paraId="191E0E13" w14:textId="0BD0542A" w:rsidR="00936399" w:rsidRPr="00936399" w:rsidRDefault="00936399" w:rsidP="00936399">
            <w:pPr>
              <w:pStyle w:val="Table"/>
            </w:pPr>
            <w:r>
              <w:t>S</w:t>
            </w:r>
            <w:r w:rsidRPr="00936399">
              <w:t xml:space="preserve">tudents </w:t>
            </w:r>
          </w:p>
        </w:tc>
        <w:tc>
          <w:tcPr>
            <w:tcW w:w="1036" w:type="pct"/>
            <w:hideMark/>
          </w:tcPr>
          <w:p w14:paraId="310EA527" w14:textId="77777777" w:rsidR="00936399" w:rsidRPr="00936399" w:rsidRDefault="00936399" w:rsidP="00936399">
            <w:pPr>
              <w:pStyle w:val="Table"/>
            </w:pPr>
          </w:p>
        </w:tc>
        <w:tc>
          <w:tcPr>
            <w:tcW w:w="1152" w:type="pct"/>
            <w:hideMark/>
          </w:tcPr>
          <w:p w14:paraId="19E29021" w14:textId="77777777" w:rsidR="00936399" w:rsidRPr="00936399" w:rsidRDefault="00936399" w:rsidP="00936399">
            <w:pPr>
              <w:pStyle w:val="Table"/>
            </w:pPr>
            <w:r w:rsidRPr="00936399">
              <w:t xml:space="preserve">0.134*** </w:t>
            </w:r>
          </w:p>
        </w:tc>
        <w:tc>
          <w:tcPr>
            <w:tcW w:w="1036" w:type="pct"/>
            <w:hideMark/>
          </w:tcPr>
          <w:p w14:paraId="23BFF5FE" w14:textId="77777777" w:rsidR="00936399" w:rsidRPr="00936399" w:rsidRDefault="00936399" w:rsidP="00936399">
            <w:pPr>
              <w:pStyle w:val="Table"/>
            </w:pPr>
            <w:r w:rsidRPr="00936399">
              <w:t xml:space="preserve">0.345 </w:t>
            </w:r>
          </w:p>
        </w:tc>
      </w:tr>
      <w:tr w:rsidR="00936399" w:rsidRPr="00936399" w14:paraId="596CB1B0" w14:textId="77777777" w:rsidTr="00084464">
        <w:tc>
          <w:tcPr>
            <w:tcW w:w="1776" w:type="pct"/>
            <w:hideMark/>
          </w:tcPr>
          <w:p w14:paraId="1A7B078B" w14:textId="77777777" w:rsidR="00936399" w:rsidRPr="00936399" w:rsidRDefault="00936399" w:rsidP="00936399">
            <w:pPr>
              <w:pStyle w:val="Table"/>
            </w:pPr>
          </w:p>
        </w:tc>
        <w:tc>
          <w:tcPr>
            <w:tcW w:w="1036" w:type="pct"/>
            <w:hideMark/>
          </w:tcPr>
          <w:p w14:paraId="7CDD3057" w14:textId="77777777" w:rsidR="00936399" w:rsidRPr="00936399" w:rsidRDefault="00936399" w:rsidP="00936399">
            <w:pPr>
              <w:pStyle w:val="Table"/>
              <w:rPr>
                <w:szCs w:val="20"/>
              </w:rPr>
            </w:pPr>
          </w:p>
        </w:tc>
        <w:tc>
          <w:tcPr>
            <w:tcW w:w="1152" w:type="pct"/>
            <w:hideMark/>
          </w:tcPr>
          <w:p w14:paraId="4C94796F" w14:textId="77777777" w:rsidR="00936399" w:rsidRPr="00936399" w:rsidRDefault="00936399" w:rsidP="00936399">
            <w:pPr>
              <w:pStyle w:val="Table"/>
            </w:pPr>
            <w:r w:rsidRPr="00936399">
              <w:t xml:space="preserve">(0.018) </w:t>
            </w:r>
          </w:p>
        </w:tc>
        <w:tc>
          <w:tcPr>
            <w:tcW w:w="1036" w:type="pct"/>
            <w:hideMark/>
          </w:tcPr>
          <w:p w14:paraId="77036CAA" w14:textId="77777777" w:rsidR="00936399" w:rsidRPr="00936399" w:rsidRDefault="00936399" w:rsidP="00936399">
            <w:pPr>
              <w:pStyle w:val="Table"/>
            </w:pPr>
            <w:r w:rsidRPr="00936399">
              <w:t xml:space="preserve">(0.222) </w:t>
            </w:r>
          </w:p>
        </w:tc>
      </w:tr>
      <w:tr w:rsidR="00936399" w:rsidRPr="00936399" w14:paraId="0E51DAD2" w14:textId="77777777" w:rsidTr="00084464">
        <w:tc>
          <w:tcPr>
            <w:tcW w:w="1776" w:type="pct"/>
            <w:hideMark/>
          </w:tcPr>
          <w:p w14:paraId="39E99790" w14:textId="0195EC47" w:rsidR="00936399" w:rsidRPr="00936399" w:rsidRDefault="00936399" w:rsidP="00936399">
            <w:pPr>
              <w:pStyle w:val="Table"/>
            </w:pPr>
            <w:r>
              <w:t>L</w:t>
            </w:r>
            <w:r w:rsidRPr="00936399">
              <w:t xml:space="preserve">abor </w:t>
            </w:r>
          </w:p>
        </w:tc>
        <w:tc>
          <w:tcPr>
            <w:tcW w:w="1036" w:type="pct"/>
            <w:hideMark/>
          </w:tcPr>
          <w:p w14:paraId="516834FF" w14:textId="77777777" w:rsidR="00936399" w:rsidRPr="00936399" w:rsidRDefault="00936399" w:rsidP="00936399">
            <w:pPr>
              <w:pStyle w:val="Table"/>
            </w:pPr>
          </w:p>
        </w:tc>
        <w:tc>
          <w:tcPr>
            <w:tcW w:w="1152" w:type="pct"/>
            <w:hideMark/>
          </w:tcPr>
          <w:p w14:paraId="25C5F1A1" w14:textId="77777777" w:rsidR="00936399" w:rsidRPr="00936399" w:rsidRDefault="00936399" w:rsidP="00936399">
            <w:pPr>
              <w:pStyle w:val="Table"/>
            </w:pPr>
            <w:r w:rsidRPr="00936399">
              <w:t xml:space="preserve">0.097*** </w:t>
            </w:r>
          </w:p>
        </w:tc>
        <w:tc>
          <w:tcPr>
            <w:tcW w:w="1036" w:type="pct"/>
            <w:hideMark/>
          </w:tcPr>
          <w:p w14:paraId="35D382E8" w14:textId="77777777" w:rsidR="00936399" w:rsidRPr="00936399" w:rsidRDefault="00936399" w:rsidP="00936399">
            <w:pPr>
              <w:pStyle w:val="Table"/>
            </w:pPr>
            <w:r w:rsidRPr="00936399">
              <w:t xml:space="preserve">0.210 </w:t>
            </w:r>
          </w:p>
        </w:tc>
      </w:tr>
      <w:tr w:rsidR="00936399" w:rsidRPr="00936399" w14:paraId="1A91A03B" w14:textId="77777777" w:rsidTr="00084464">
        <w:tc>
          <w:tcPr>
            <w:tcW w:w="1776" w:type="pct"/>
            <w:hideMark/>
          </w:tcPr>
          <w:p w14:paraId="75446A46" w14:textId="77777777" w:rsidR="00936399" w:rsidRPr="00936399" w:rsidRDefault="00936399" w:rsidP="00936399">
            <w:pPr>
              <w:pStyle w:val="Table"/>
            </w:pPr>
          </w:p>
        </w:tc>
        <w:tc>
          <w:tcPr>
            <w:tcW w:w="1036" w:type="pct"/>
            <w:hideMark/>
          </w:tcPr>
          <w:p w14:paraId="5CAE0447" w14:textId="77777777" w:rsidR="00936399" w:rsidRPr="00936399" w:rsidRDefault="00936399" w:rsidP="00936399">
            <w:pPr>
              <w:pStyle w:val="Table"/>
              <w:rPr>
                <w:szCs w:val="20"/>
              </w:rPr>
            </w:pPr>
          </w:p>
        </w:tc>
        <w:tc>
          <w:tcPr>
            <w:tcW w:w="1152" w:type="pct"/>
            <w:hideMark/>
          </w:tcPr>
          <w:p w14:paraId="1AE6F395" w14:textId="77777777" w:rsidR="00936399" w:rsidRPr="00936399" w:rsidRDefault="00936399" w:rsidP="00936399">
            <w:pPr>
              <w:pStyle w:val="Table"/>
            </w:pPr>
            <w:r w:rsidRPr="00936399">
              <w:t xml:space="preserve">(0.017) </w:t>
            </w:r>
          </w:p>
        </w:tc>
        <w:tc>
          <w:tcPr>
            <w:tcW w:w="1036" w:type="pct"/>
            <w:hideMark/>
          </w:tcPr>
          <w:p w14:paraId="291B622A" w14:textId="77777777" w:rsidR="00936399" w:rsidRPr="00936399" w:rsidRDefault="00936399" w:rsidP="00936399">
            <w:pPr>
              <w:pStyle w:val="Table"/>
            </w:pPr>
            <w:r w:rsidRPr="00936399">
              <w:t xml:space="preserve">(0.139) </w:t>
            </w:r>
          </w:p>
        </w:tc>
      </w:tr>
      <w:tr w:rsidR="00936399" w:rsidRPr="00936399" w14:paraId="360A8DB2" w14:textId="77777777" w:rsidTr="00084464">
        <w:tc>
          <w:tcPr>
            <w:tcW w:w="1776" w:type="pct"/>
            <w:hideMark/>
          </w:tcPr>
          <w:p w14:paraId="5FBCA909" w14:textId="6A967970" w:rsidR="00936399" w:rsidRPr="00936399" w:rsidRDefault="00936399" w:rsidP="00936399">
            <w:pPr>
              <w:pStyle w:val="Table"/>
            </w:pPr>
            <w:r>
              <w:t>R</w:t>
            </w:r>
            <w:r w:rsidRPr="00936399">
              <w:t xml:space="preserve">epressed </w:t>
            </w:r>
          </w:p>
        </w:tc>
        <w:tc>
          <w:tcPr>
            <w:tcW w:w="1036" w:type="pct"/>
            <w:hideMark/>
          </w:tcPr>
          <w:p w14:paraId="63ADA18C" w14:textId="77777777" w:rsidR="00936399" w:rsidRPr="00936399" w:rsidRDefault="00936399" w:rsidP="00936399">
            <w:pPr>
              <w:pStyle w:val="Table"/>
            </w:pPr>
          </w:p>
        </w:tc>
        <w:tc>
          <w:tcPr>
            <w:tcW w:w="1152" w:type="pct"/>
            <w:hideMark/>
          </w:tcPr>
          <w:p w14:paraId="171B6B8D" w14:textId="77777777" w:rsidR="00936399" w:rsidRPr="00936399" w:rsidRDefault="00936399" w:rsidP="00936399">
            <w:pPr>
              <w:pStyle w:val="Table"/>
            </w:pPr>
            <w:r w:rsidRPr="00936399">
              <w:t xml:space="preserve">0.077*** </w:t>
            </w:r>
          </w:p>
        </w:tc>
        <w:tc>
          <w:tcPr>
            <w:tcW w:w="1036" w:type="pct"/>
            <w:hideMark/>
          </w:tcPr>
          <w:p w14:paraId="11F9C516" w14:textId="77777777" w:rsidR="00936399" w:rsidRPr="00936399" w:rsidRDefault="00936399" w:rsidP="00936399">
            <w:pPr>
              <w:pStyle w:val="Table"/>
            </w:pPr>
            <w:r w:rsidRPr="00936399">
              <w:t xml:space="preserve">0.115 </w:t>
            </w:r>
          </w:p>
        </w:tc>
      </w:tr>
      <w:tr w:rsidR="00936399" w:rsidRPr="00936399" w14:paraId="5A04288F" w14:textId="77777777" w:rsidTr="00084464">
        <w:tc>
          <w:tcPr>
            <w:tcW w:w="1776" w:type="pct"/>
            <w:hideMark/>
          </w:tcPr>
          <w:p w14:paraId="4DEAC20D" w14:textId="77777777" w:rsidR="00936399" w:rsidRPr="00936399" w:rsidRDefault="00936399" w:rsidP="00936399">
            <w:pPr>
              <w:pStyle w:val="Table"/>
            </w:pPr>
          </w:p>
        </w:tc>
        <w:tc>
          <w:tcPr>
            <w:tcW w:w="1036" w:type="pct"/>
            <w:hideMark/>
          </w:tcPr>
          <w:p w14:paraId="42234523" w14:textId="77777777" w:rsidR="00936399" w:rsidRPr="00936399" w:rsidRDefault="00936399" w:rsidP="00936399">
            <w:pPr>
              <w:pStyle w:val="Table"/>
              <w:rPr>
                <w:szCs w:val="20"/>
              </w:rPr>
            </w:pPr>
          </w:p>
        </w:tc>
        <w:tc>
          <w:tcPr>
            <w:tcW w:w="1152" w:type="pct"/>
            <w:hideMark/>
          </w:tcPr>
          <w:p w14:paraId="5E203671" w14:textId="77777777" w:rsidR="00936399" w:rsidRPr="00936399" w:rsidRDefault="00936399" w:rsidP="00936399">
            <w:pPr>
              <w:pStyle w:val="Table"/>
            </w:pPr>
            <w:r w:rsidRPr="00936399">
              <w:t xml:space="preserve">(0.015) </w:t>
            </w:r>
          </w:p>
        </w:tc>
        <w:tc>
          <w:tcPr>
            <w:tcW w:w="1036" w:type="pct"/>
            <w:hideMark/>
          </w:tcPr>
          <w:p w14:paraId="14D56804" w14:textId="77777777" w:rsidR="00936399" w:rsidRPr="00936399" w:rsidRDefault="00936399" w:rsidP="00936399">
            <w:pPr>
              <w:pStyle w:val="Table"/>
            </w:pPr>
            <w:r w:rsidRPr="00936399">
              <w:t xml:space="preserve">(0.080) </w:t>
            </w:r>
          </w:p>
        </w:tc>
      </w:tr>
      <w:tr w:rsidR="00936399" w:rsidRPr="00936399" w14:paraId="613500B8" w14:textId="77777777" w:rsidTr="00084464">
        <w:tc>
          <w:tcPr>
            <w:tcW w:w="1776" w:type="pct"/>
            <w:hideMark/>
          </w:tcPr>
          <w:p w14:paraId="6C94DE3F" w14:textId="42A852F9" w:rsidR="00936399" w:rsidRPr="00936399" w:rsidRDefault="00936399" w:rsidP="00936399">
            <w:pPr>
              <w:pStyle w:val="Table"/>
            </w:pPr>
            <w:r>
              <w:t>Propensity score</w:t>
            </w:r>
            <w:r w:rsidRPr="00936399">
              <w:t xml:space="preserve"> </w:t>
            </w:r>
          </w:p>
        </w:tc>
        <w:tc>
          <w:tcPr>
            <w:tcW w:w="1036" w:type="pct"/>
            <w:hideMark/>
          </w:tcPr>
          <w:p w14:paraId="261F1119" w14:textId="77777777" w:rsidR="00936399" w:rsidRPr="00936399" w:rsidRDefault="00936399" w:rsidP="00936399">
            <w:pPr>
              <w:pStyle w:val="Table"/>
            </w:pPr>
          </w:p>
        </w:tc>
        <w:tc>
          <w:tcPr>
            <w:tcW w:w="1152" w:type="pct"/>
            <w:hideMark/>
          </w:tcPr>
          <w:p w14:paraId="10DFA974" w14:textId="77777777" w:rsidR="00936399" w:rsidRPr="00936399" w:rsidRDefault="00936399" w:rsidP="00936399">
            <w:pPr>
              <w:pStyle w:val="Table"/>
            </w:pPr>
            <w:r w:rsidRPr="00936399">
              <w:t xml:space="preserve">−0.157 </w:t>
            </w:r>
          </w:p>
        </w:tc>
        <w:tc>
          <w:tcPr>
            <w:tcW w:w="1036" w:type="pct"/>
            <w:hideMark/>
          </w:tcPr>
          <w:p w14:paraId="6F74718C" w14:textId="77777777" w:rsidR="00936399" w:rsidRPr="00936399" w:rsidRDefault="00936399" w:rsidP="00936399">
            <w:pPr>
              <w:pStyle w:val="Table"/>
            </w:pPr>
          </w:p>
        </w:tc>
      </w:tr>
      <w:tr w:rsidR="00936399" w:rsidRPr="00936399" w14:paraId="27BE463A" w14:textId="77777777" w:rsidTr="00084464">
        <w:tc>
          <w:tcPr>
            <w:tcW w:w="1776" w:type="pct"/>
            <w:tcBorders>
              <w:bottom w:val="single" w:sz="4" w:space="0" w:color="auto"/>
            </w:tcBorders>
            <w:hideMark/>
          </w:tcPr>
          <w:p w14:paraId="49696C3C" w14:textId="77777777" w:rsidR="00936399" w:rsidRPr="00936399" w:rsidRDefault="00936399" w:rsidP="00936399">
            <w:pPr>
              <w:pStyle w:val="Table"/>
              <w:rPr>
                <w:szCs w:val="20"/>
              </w:rPr>
            </w:pPr>
          </w:p>
        </w:tc>
        <w:tc>
          <w:tcPr>
            <w:tcW w:w="1036" w:type="pct"/>
            <w:tcBorders>
              <w:bottom w:val="single" w:sz="4" w:space="0" w:color="auto"/>
            </w:tcBorders>
            <w:hideMark/>
          </w:tcPr>
          <w:p w14:paraId="6C6A0805" w14:textId="77777777" w:rsidR="00936399" w:rsidRPr="00936399" w:rsidRDefault="00936399" w:rsidP="00936399">
            <w:pPr>
              <w:pStyle w:val="Table"/>
              <w:rPr>
                <w:szCs w:val="20"/>
              </w:rPr>
            </w:pPr>
          </w:p>
        </w:tc>
        <w:tc>
          <w:tcPr>
            <w:tcW w:w="1152" w:type="pct"/>
            <w:tcBorders>
              <w:bottom w:val="single" w:sz="4" w:space="0" w:color="auto"/>
            </w:tcBorders>
            <w:hideMark/>
          </w:tcPr>
          <w:p w14:paraId="3AC299EF" w14:textId="77777777" w:rsidR="00936399" w:rsidRPr="00936399" w:rsidRDefault="00936399" w:rsidP="00936399">
            <w:pPr>
              <w:pStyle w:val="Table"/>
            </w:pPr>
            <w:r w:rsidRPr="00936399">
              <w:t xml:space="preserve">(0.198) </w:t>
            </w:r>
          </w:p>
        </w:tc>
        <w:tc>
          <w:tcPr>
            <w:tcW w:w="1036" w:type="pct"/>
            <w:tcBorders>
              <w:bottom w:val="single" w:sz="4" w:space="0" w:color="auto"/>
            </w:tcBorders>
            <w:hideMark/>
          </w:tcPr>
          <w:p w14:paraId="569831E0" w14:textId="77777777" w:rsidR="00936399" w:rsidRPr="00936399" w:rsidRDefault="00936399" w:rsidP="00936399">
            <w:pPr>
              <w:pStyle w:val="Table"/>
            </w:pPr>
          </w:p>
        </w:tc>
      </w:tr>
      <w:tr w:rsidR="00936399" w:rsidRPr="00936399" w14:paraId="68D3436D" w14:textId="77777777" w:rsidTr="00084464">
        <w:tc>
          <w:tcPr>
            <w:tcW w:w="1776" w:type="pct"/>
            <w:tcBorders>
              <w:top w:val="single" w:sz="4" w:space="0" w:color="auto"/>
              <w:bottom w:val="nil"/>
            </w:tcBorders>
            <w:hideMark/>
          </w:tcPr>
          <w:p w14:paraId="4998EF78" w14:textId="77777777" w:rsidR="00936399" w:rsidRPr="00936399" w:rsidRDefault="00936399" w:rsidP="00936399">
            <w:pPr>
              <w:pStyle w:val="Table"/>
            </w:pPr>
            <w:proofErr w:type="spellStart"/>
            <w:r w:rsidRPr="00936399">
              <w:t>Num.Obs</w:t>
            </w:r>
            <w:proofErr w:type="spellEnd"/>
            <w:r w:rsidRPr="00936399">
              <w:t xml:space="preserve">. </w:t>
            </w:r>
          </w:p>
        </w:tc>
        <w:tc>
          <w:tcPr>
            <w:tcW w:w="1036" w:type="pct"/>
            <w:tcBorders>
              <w:top w:val="single" w:sz="4" w:space="0" w:color="auto"/>
              <w:bottom w:val="nil"/>
            </w:tcBorders>
            <w:hideMark/>
          </w:tcPr>
          <w:p w14:paraId="0B27A49D" w14:textId="77777777" w:rsidR="00936399" w:rsidRPr="00936399" w:rsidRDefault="00936399" w:rsidP="00936399">
            <w:pPr>
              <w:pStyle w:val="Table"/>
            </w:pPr>
            <w:r w:rsidRPr="00936399">
              <w:t xml:space="preserve">24969 </w:t>
            </w:r>
          </w:p>
        </w:tc>
        <w:tc>
          <w:tcPr>
            <w:tcW w:w="1152" w:type="pct"/>
            <w:tcBorders>
              <w:top w:val="single" w:sz="4" w:space="0" w:color="auto"/>
              <w:bottom w:val="nil"/>
            </w:tcBorders>
            <w:hideMark/>
          </w:tcPr>
          <w:p w14:paraId="0AE2E298" w14:textId="77777777" w:rsidR="00936399" w:rsidRPr="00936399" w:rsidRDefault="00936399" w:rsidP="00936399">
            <w:pPr>
              <w:pStyle w:val="Table"/>
            </w:pPr>
            <w:r w:rsidRPr="00936399">
              <w:t xml:space="preserve">24969 </w:t>
            </w:r>
          </w:p>
        </w:tc>
        <w:tc>
          <w:tcPr>
            <w:tcW w:w="1036" w:type="pct"/>
            <w:tcBorders>
              <w:top w:val="single" w:sz="4" w:space="0" w:color="auto"/>
              <w:bottom w:val="nil"/>
            </w:tcBorders>
            <w:hideMark/>
          </w:tcPr>
          <w:p w14:paraId="3D1BA69A" w14:textId="77777777" w:rsidR="00936399" w:rsidRPr="00936399" w:rsidRDefault="00936399" w:rsidP="00936399">
            <w:pPr>
              <w:pStyle w:val="Table"/>
            </w:pPr>
            <w:r w:rsidRPr="00936399">
              <w:t xml:space="preserve">24969 </w:t>
            </w:r>
          </w:p>
        </w:tc>
      </w:tr>
      <w:tr w:rsidR="00936399" w:rsidRPr="00936399" w14:paraId="51AE1A97" w14:textId="77777777" w:rsidTr="00084464">
        <w:tc>
          <w:tcPr>
            <w:tcW w:w="1776" w:type="pct"/>
            <w:hideMark/>
          </w:tcPr>
          <w:p w14:paraId="42D758CA" w14:textId="77777777" w:rsidR="00936399" w:rsidRPr="00936399" w:rsidRDefault="00936399" w:rsidP="00936399">
            <w:pPr>
              <w:pStyle w:val="Table"/>
            </w:pPr>
            <w:r w:rsidRPr="00936399">
              <w:t xml:space="preserve">AIC </w:t>
            </w:r>
          </w:p>
        </w:tc>
        <w:tc>
          <w:tcPr>
            <w:tcW w:w="1036" w:type="pct"/>
            <w:hideMark/>
          </w:tcPr>
          <w:p w14:paraId="5A760C6E" w14:textId="77777777" w:rsidR="00936399" w:rsidRPr="00936399" w:rsidRDefault="00936399" w:rsidP="00936399">
            <w:pPr>
              <w:pStyle w:val="Table"/>
            </w:pPr>
            <w:r w:rsidRPr="00936399">
              <w:t xml:space="preserve">17367.2 </w:t>
            </w:r>
          </w:p>
        </w:tc>
        <w:tc>
          <w:tcPr>
            <w:tcW w:w="1152" w:type="pct"/>
            <w:hideMark/>
          </w:tcPr>
          <w:p w14:paraId="7DC7CA00" w14:textId="77777777" w:rsidR="00936399" w:rsidRPr="00936399" w:rsidRDefault="00936399" w:rsidP="00936399">
            <w:pPr>
              <w:pStyle w:val="Table"/>
            </w:pPr>
            <w:r w:rsidRPr="00936399">
              <w:t xml:space="preserve">55329.1 </w:t>
            </w:r>
          </w:p>
        </w:tc>
        <w:tc>
          <w:tcPr>
            <w:tcW w:w="1036" w:type="pct"/>
            <w:hideMark/>
          </w:tcPr>
          <w:p w14:paraId="749D4D5F" w14:textId="77777777" w:rsidR="00936399" w:rsidRPr="00936399" w:rsidRDefault="00936399" w:rsidP="00936399">
            <w:pPr>
              <w:pStyle w:val="Table"/>
            </w:pPr>
            <w:r w:rsidRPr="00936399">
              <w:t xml:space="preserve">64943.3 </w:t>
            </w:r>
          </w:p>
        </w:tc>
      </w:tr>
      <w:tr w:rsidR="00936399" w:rsidRPr="00936399" w14:paraId="0A7E4EAA" w14:textId="77777777" w:rsidTr="00084464">
        <w:tc>
          <w:tcPr>
            <w:tcW w:w="1776" w:type="pct"/>
            <w:hideMark/>
          </w:tcPr>
          <w:p w14:paraId="1F3EEE0C" w14:textId="77777777" w:rsidR="00936399" w:rsidRPr="00936399" w:rsidRDefault="00936399" w:rsidP="00936399">
            <w:pPr>
              <w:pStyle w:val="Table"/>
            </w:pPr>
            <w:r w:rsidRPr="00936399">
              <w:t xml:space="preserve">BIC </w:t>
            </w:r>
          </w:p>
        </w:tc>
        <w:tc>
          <w:tcPr>
            <w:tcW w:w="1036" w:type="pct"/>
            <w:hideMark/>
          </w:tcPr>
          <w:p w14:paraId="4C3EF802" w14:textId="77777777" w:rsidR="00936399" w:rsidRPr="00936399" w:rsidRDefault="00936399" w:rsidP="00936399">
            <w:pPr>
              <w:pStyle w:val="Table"/>
            </w:pPr>
            <w:r w:rsidRPr="00936399">
              <w:t xml:space="preserve">17432.2 </w:t>
            </w:r>
          </w:p>
        </w:tc>
        <w:tc>
          <w:tcPr>
            <w:tcW w:w="1152" w:type="pct"/>
            <w:hideMark/>
          </w:tcPr>
          <w:p w14:paraId="26BD40AA" w14:textId="77777777" w:rsidR="00936399" w:rsidRPr="00936399" w:rsidRDefault="00936399" w:rsidP="00936399">
            <w:pPr>
              <w:pStyle w:val="Table"/>
            </w:pPr>
            <w:r w:rsidRPr="00936399">
              <w:t xml:space="preserve">55402.2 </w:t>
            </w:r>
          </w:p>
        </w:tc>
        <w:tc>
          <w:tcPr>
            <w:tcW w:w="1036" w:type="pct"/>
            <w:hideMark/>
          </w:tcPr>
          <w:p w14:paraId="45668EBA" w14:textId="77777777" w:rsidR="00936399" w:rsidRPr="00936399" w:rsidRDefault="00936399" w:rsidP="00936399">
            <w:pPr>
              <w:pStyle w:val="Table"/>
            </w:pPr>
            <w:r w:rsidRPr="00936399">
              <w:t xml:space="preserve">65008.3 </w:t>
            </w:r>
          </w:p>
        </w:tc>
      </w:tr>
    </w:tbl>
    <w:p w14:paraId="79A9E3D6" w14:textId="601116C5" w:rsidR="001B642E" w:rsidRPr="00BB3BBE" w:rsidRDefault="00C52E1E" w:rsidP="00741BB5">
      <w:pPr>
        <w:rPr>
          <w:sz w:val="20"/>
          <w:szCs w:val="18"/>
        </w:rPr>
      </w:pPr>
      <w:r w:rsidRPr="00BB3BBE">
        <w:rPr>
          <w:b/>
          <w:bCs/>
          <w:sz w:val="20"/>
          <w:szCs w:val="18"/>
        </w:rPr>
        <w:t>Note:</w:t>
      </w:r>
      <w:r w:rsidRPr="00BB3BBE">
        <w:rPr>
          <w:sz w:val="20"/>
          <w:szCs w:val="18"/>
        </w:rPr>
        <w:t xml:space="preserve"> correlation between propensity and students</w:t>
      </w:r>
      <w:r w:rsidR="00BB3BBE" w:rsidRPr="00BB3BBE">
        <w:rPr>
          <w:sz w:val="20"/>
          <w:szCs w:val="18"/>
        </w:rPr>
        <w:t xml:space="preserve"> is 0.12, p &lt; 0.01</w:t>
      </w:r>
    </w:p>
    <w:p w14:paraId="5E0C72BB" w14:textId="1233D8FC" w:rsidR="00694491" w:rsidRDefault="00E761BC" w:rsidP="00741BB5">
      <w:r>
        <w:t>We find that, when incorporating</w:t>
      </w:r>
      <w:r w:rsidR="00FF474E">
        <w:t xml:space="preserve"> the selection factors that lead students to participate in protests, the number of actors </w:t>
      </w:r>
      <w:r w:rsidR="001D71E0">
        <w:t xml:space="preserve">attains a large, positive coefficient that is statistically significant. Students are significantly more likely to </w:t>
      </w:r>
      <w:r w:rsidR="00903898">
        <w:t>protest in urban settings, but once this propensity is accounted for, urban settings themselves correlate negatively with overall duration.</w:t>
      </w:r>
      <w:r w:rsidR="007F713F">
        <w:t xml:space="preserve"> Unsurprisingly, students are more likely to protest when a previous event has been repressed</w:t>
      </w:r>
      <w:r w:rsidR="009825AF">
        <w:t xml:space="preserve">. Quite surprisingly, students are less likely to protest when major issues with the economy, elections, or human rights/democracy are at play. When accounting for the factors that lead students to protest, </w:t>
      </w:r>
      <w:r w:rsidR="00514F23">
        <w:t xml:space="preserve">labor unions no longer </w:t>
      </w:r>
      <w:r w:rsidR="00DA7DAC">
        <w:t>correlate with longer duration events.</w:t>
      </w:r>
    </w:p>
    <w:p w14:paraId="6A17F52A" w14:textId="77777777" w:rsidR="00694491" w:rsidRDefault="00694491">
      <w:pPr>
        <w:spacing w:after="160" w:line="259" w:lineRule="auto"/>
        <w:jc w:val="left"/>
      </w:pPr>
      <w:r>
        <w:br w:type="page"/>
      </w:r>
    </w:p>
    <w:p w14:paraId="598303C1" w14:textId="179752F9" w:rsidR="00E6748A" w:rsidRDefault="00694491" w:rsidP="00694491">
      <w:pPr>
        <w:pStyle w:val="Heading2"/>
      </w:pPr>
      <w:bookmarkStart w:id="35" w:name="_Toc184290823"/>
      <w:r>
        <w:lastRenderedPageBreak/>
        <w:t>Selection on labor union participation</w:t>
      </w:r>
      <w:bookmarkEnd w:id="35"/>
    </w:p>
    <w:p w14:paraId="2E091249" w14:textId="37D385A1" w:rsidR="00175240" w:rsidRPr="00175240" w:rsidRDefault="00B06EB5" w:rsidP="00175240">
      <w:r>
        <w:t xml:space="preserve">Thirdly, we </w:t>
      </w:r>
      <w:r w:rsidR="009F6ABB">
        <w:t xml:space="preserve">examine </w:t>
      </w:r>
      <w:r w:rsidR="005F3953">
        <w:t xml:space="preserve">the factors that lead labor unions to engage in protest. We regress labor union participation (no = 0, yes = 1) on a lag of repression, pre-event momentum, presence in the capital, economic issues, election issues, and human rights issues). </w:t>
      </w:r>
      <w:r w:rsidR="00F85FDC">
        <w:t xml:space="preserve">Unsurprisingly, economic issues correlate strongly and significantly with the likelihood that a labor union will </w:t>
      </w:r>
      <w:r w:rsidR="00F524E2">
        <w:t>participate in a protest.</w:t>
      </w:r>
    </w:p>
    <w:p w14:paraId="7483966B" w14:textId="67EFAA0A" w:rsidR="000B6D95" w:rsidRDefault="000B6D95" w:rsidP="000B6D95">
      <w:pPr>
        <w:pStyle w:val="Caption"/>
        <w:keepNext/>
      </w:pPr>
      <w:bookmarkStart w:id="36" w:name="_Toc169268896"/>
      <w:r>
        <w:t xml:space="preserve">Table </w:t>
      </w:r>
      <w:fldSimple w:instr=" SEQ Table \* ARABIC ">
        <w:r w:rsidR="0079404D">
          <w:rPr>
            <w:noProof/>
          </w:rPr>
          <w:t>18</w:t>
        </w:r>
      </w:fldSimple>
      <w:r>
        <w:t xml:space="preserve"> - </w:t>
      </w:r>
      <w:r w:rsidRPr="0066456E">
        <w:t xml:space="preserve">2 Stage Selection Model on </w:t>
      </w:r>
      <w:r>
        <w:t>labor participation</w:t>
      </w:r>
      <w:bookmarkEnd w:id="36"/>
    </w:p>
    <w:tbl>
      <w:tblPr>
        <w:tblStyle w:val="CoefficientTable"/>
        <w:tblW w:w="5000" w:type="pct"/>
        <w:tblLook w:val="04A0" w:firstRow="1" w:lastRow="0" w:firstColumn="1" w:lastColumn="0" w:noHBand="0" w:noVBand="1"/>
      </w:tblPr>
      <w:tblGrid>
        <w:gridCol w:w="5159"/>
        <w:gridCol w:w="1490"/>
        <w:gridCol w:w="1490"/>
        <w:gridCol w:w="1221"/>
      </w:tblGrid>
      <w:tr w:rsidR="00175240" w:rsidRPr="00175240" w14:paraId="08C264F3" w14:textId="77777777" w:rsidTr="00E304DE">
        <w:trPr>
          <w:cnfStyle w:val="100000000000" w:firstRow="1" w:lastRow="0" w:firstColumn="0" w:lastColumn="0" w:oddVBand="0" w:evenVBand="0" w:oddHBand="0" w:evenHBand="0" w:firstRowFirstColumn="0" w:firstRowLastColumn="0" w:lastRowFirstColumn="0" w:lastRowLastColumn="0"/>
        </w:trPr>
        <w:tc>
          <w:tcPr>
            <w:tcW w:w="2756" w:type="pct"/>
            <w:tcBorders>
              <w:top w:val="double" w:sz="4" w:space="0" w:color="auto"/>
              <w:bottom w:val="single" w:sz="4" w:space="0" w:color="auto"/>
            </w:tcBorders>
            <w:hideMark/>
          </w:tcPr>
          <w:p w14:paraId="234186BA" w14:textId="77777777" w:rsidR="00175240" w:rsidRPr="00175240" w:rsidRDefault="00175240" w:rsidP="00175240">
            <w:pPr>
              <w:pStyle w:val="Table"/>
            </w:pPr>
          </w:p>
        </w:tc>
        <w:tc>
          <w:tcPr>
            <w:tcW w:w="796" w:type="pct"/>
            <w:tcBorders>
              <w:top w:val="double" w:sz="4" w:space="0" w:color="auto"/>
              <w:bottom w:val="single" w:sz="4" w:space="0" w:color="auto"/>
            </w:tcBorders>
            <w:hideMark/>
          </w:tcPr>
          <w:p w14:paraId="0F1777E0" w14:textId="77777777" w:rsidR="00175240" w:rsidRPr="00175240" w:rsidRDefault="00175240" w:rsidP="00175240">
            <w:pPr>
              <w:pStyle w:val="Table"/>
            </w:pPr>
            <w:r w:rsidRPr="00175240">
              <w:t>Stage 1</w:t>
            </w:r>
          </w:p>
          <w:p w14:paraId="23DA544E" w14:textId="123C58F8" w:rsidR="00175240" w:rsidRPr="00175240" w:rsidRDefault="00175240" w:rsidP="00175240">
            <w:pPr>
              <w:pStyle w:val="Table"/>
              <w:rPr>
                <w:bCs/>
              </w:rPr>
            </w:pPr>
            <w:r>
              <w:rPr>
                <w:bCs/>
              </w:rPr>
              <w:t>Logit</w:t>
            </w:r>
            <w:r w:rsidRPr="00175240">
              <w:rPr>
                <w:bCs/>
              </w:rPr>
              <w:t xml:space="preserve"> </w:t>
            </w:r>
          </w:p>
        </w:tc>
        <w:tc>
          <w:tcPr>
            <w:tcW w:w="796" w:type="pct"/>
            <w:tcBorders>
              <w:top w:val="double" w:sz="4" w:space="0" w:color="auto"/>
              <w:bottom w:val="single" w:sz="4" w:space="0" w:color="auto"/>
            </w:tcBorders>
            <w:hideMark/>
          </w:tcPr>
          <w:p w14:paraId="6C218055" w14:textId="77777777" w:rsidR="00175240" w:rsidRDefault="00175240" w:rsidP="00175240">
            <w:pPr>
              <w:pStyle w:val="Table"/>
              <w:rPr>
                <w:b w:val="0"/>
                <w:bCs/>
              </w:rPr>
            </w:pPr>
            <w:r>
              <w:rPr>
                <w:bCs/>
              </w:rPr>
              <w:t>Stage 2</w:t>
            </w:r>
          </w:p>
          <w:p w14:paraId="09E0F9CC" w14:textId="055EFC32" w:rsidR="00175240" w:rsidRPr="00175240" w:rsidRDefault="00175240" w:rsidP="00175240">
            <w:pPr>
              <w:pStyle w:val="Table"/>
              <w:rPr>
                <w:bCs/>
              </w:rPr>
            </w:pPr>
            <w:r>
              <w:rPr>
                <w:bCs/>
              </w:rPr>
              <w:t>Neg. Bin</w:t>
            </w:r>
          </w:p>
        </w:tc>
        <w:tc>
          <w:tcPr>
            <w:tcW w:w="652" w:type="pct"/>
            <w:tcBorders>
              <w:top w:val="double" w:sz="4" w:space="0" w:color="auto"/>
              <w:bottom w:val="single" w:sz="4" w:space="0" w:color="auto"/>
            </w:tcBorders>
            <w:hideMark/>
          </w:tcPr>
          <w:p w14:paraId="04758E6A" w14:textId="77777777" w:rsidR="00175240" w:rsidRDefault="00175240" w:rsidP="00175240">
            <w:pPr>
              <w:pStyle w:val="Table"/>
              <w:rPr>
                <w:b w:val="0"/>
                <w:bCs/>
              </w:rPr>
            </w:pPr>
            <w:r>
              <w:rPr>
                <w:bCs/>
              </w:rPr>
              <w:t>Stage 3</w:t>
            </w:r>
          </w:p>
          <w:p w14:paraId="16DBC933" w14:textId="02B34A03" w:rsidR="00175240" w:rsidRPr="00175240" w:rsidRDefault="00175240" w:rsidP="00175240">
            <w:pPr>
              <w:pStyle w:val="Table"/>
              <w:rPr>
                <w:bCs/>
              </w:rPr>
            </w:pPr>
            <w:r>
              <w:rPr>
                <w:bCs/>
              </w:rPr>
              <w:t>Neg. Bin</w:t>
            </w:r>
          </w:p>
        </w:tc>
      </w:tr>
      <w:tr w:rsidR="00175240" w:rsidRPr="00175240" w14:paraId="279E7F17" w14:textId="77777777" w:rsidTr="00E304DE">
        <w:tc>
          <w:tcPr>
            <w:tcW w:w="2756" w:type="pct"/>
            <w:tcBorders>
              <w:top w:val="single" w:sz="4" w:space="0" w:color="auto"/>
            </w:tcBorders>
            <w:hideMark/>
          </w:tcPr>
          <w:p w14:paraId="24A77354" w14:textId="2F809116" w:rsidR="00175240" w:rsidRPr="00175240" w:rsidRDefault="00175240" w:rsidP="00175240">
            <w:pPr>
              <w:pStyle w:val="Table"/>
            </w:pPr>
            <w:r w:rsidRPr="00175240">
              <w:t>Intercept</w:t>
            </w:r>
          </w:p>
        </w:tc>
        <w:tc>
          <w:tcPr>
            <w:tcW w:w="796" w:type="pct"/>
            <w:tcBorders>
              <w:top w:val="single" w:sz="4" w:space="0" w:color="auto"/>
            </w:tcBorders>
            <w:hideMark/>
          </w:tcPr>
          <w:p w14:paraId="47002812" w14:textId="77777777" w:rsidR="00175240" w:rsidRPr="00175240" w:rsidRDefault="00175240" w:rsidP="00175240">
            <w:pPr>
              <w:pStyle w:val="Table"/>
            </w:pPr>
            <w:r w:rsidRPr="00175240">
              <w:t xml:space="preserve">−1.899*** </w:t>
            </w:r>
          </w:p>
        </w:tc>
        <w:tc>
          <w:tcPr>
            <w:tcW w:w="796" w:type="pct"/>
            <w:tcBorders>
              <w:top w:val="single" w:sz="4" w:space="0" w:color="auto"/>
            </w:tcBorders>
            <w:hideMark/>
          </w:tcPr>
          <w:p w14:paraId="6C0E0A1C" w14:textId="77777777" w:rsidR="00175240" w:rsidRPr="00175240" w:rsidRDefault="00175240" w:rsidP="00175240">
            <w:pPr>
              <w:pStyle w:val="Table"/>
            </w:pPr>
            <w:r w:rsidRPr="00175240">
              <w:t xml:space="preserve">−0.119* </w:t>
            </w:r>
          </w:p>
        </w:tc>
        <w:tc>
          <w:tcPr>
            <w:tcW w:w="652" w:type="pct"/>
            <w:tcBorders>
              <w:top w:val="single" w:sz="4" w:space="0" w:color="auto"/>
            </w:tcBorders>
            <w:hideMark/>
          </w:tcPr>
          <w:p w14:paraId="71A6D0A0" w14:textId="77777777" w:rsidR="00175240" w:rsidRPr="00175240" w:rsidRDefault="00175240" w:rsidP="00175240">
            <w:pPr>
              <w:pStyle w:val="Table"/>
            </w:pPr>
            <w:r w:rsidRPr="00175240">
              <w:t xml:space="preserve">−0.490* </w:t>
            </w:r>
          </w:p>
        </w:tc>
      </w:tr>
      <w:tr w:rsidR="00175240" w:rsidRPr="00175240" w14:paraId="6C855852" w14:textId="77777777" w:rsidTr="00E304DE">
        <w:tc>
          <w:tcPr>
            <w:tcW w:w="2756" w:type="pct"/>
            <w:hideMark/>
          </w:tcPr>
          <w:p w14:paraId="067E5DAA" w14:textId="77777777" w:rsidR="00175240" w:rsidRPr="00175240" w:rsidRDefault="00175240" w:rsidP="00175240">
            <w:pPr>
              <w:pStyle w:val="Table"/>
            </w:pPr>
          </w:p>
        </w:tc>
        <w:tc>
          <w:tcPr>
            <w:tcW w:w="796" w:type="pct"/>
            <w:hideMark/>
          </w:tcPr>
          <w:p w14:paraId="38DC0119" w14:textId="77777777" w:rsidR="00175240" w:rsidRPr="00175240" w:rsidRDefault="00175240" w:rsidP="00175240">
            <w:pPr>
              <w:pStyle w:val="Table"/>
            </w:pPr>
            <w:r w:rsidRPr="00175240">
              <w:t xml:space="preserve">(0.029) </w:t>
            </w:r>
          </w:p>
        </w:tc>
        <w:tc>
          <w:tcPr>
            <w:tcW w:w="796" w:type="pct"/>
            <w:hideMark/>
          </w:tcPr>
          <w:p w14:paraId="6B22FAB7" w14:textId="77777777" w:rsidR="00175240" w:rsidRPr="00175240" w:rsidRDefault="00175240" w:rsidP="00175240">
            <w:pPr>
              <w:pStyle w:val="Table"/>
            </w:pPr>
            <w:r w:rsidRPr="00175240">
              <w:t xml:space="preserve">(0.060) </w:t>
            </w:r>
          </w:p>
        </w:tc>
        <w:tc>
          <w:tcPr>
            <w:tcW w:w="652" w:type="pct"/>
            <w:hideMark/>
          </w:tcPr>
          <w:p w14:paraId="37F92821" w14:textId="77777777" w:rsidR="00175240" w:rsidRPr="00175240" w:rsidRDefault="00175240" w:rsidP="00175240">
            <w:pPr>
              <w:pStyle w:val="Table"/>
            </w:pPr>
            <w:r w:rsidRPr="00175240">
              <w:t xml:space="preserve">(0.197) </w:t>
            </w:r>
          </w:p>
        </w:tc>
      </w:tr>
      <w:tr w:rsidR="00175240" w:rsidRPr="00175240" w14:paraId="0B029AAE" w14:textId="77777777" w:rsidTr="00E304DE">
        <w:tc>
          <w:tcPr>
            <w:tcW w:w="2756" w:type="pct"/>
            <w:hideMark/>
          </w:tcPr>
          <w:p w14:paraId="529A35ED" w14:textId="03429DC2" w:rsidR="00175240" w:rsidRPr="00175240" w:rsidRDefault="00175240" w:rsidP="00175240">
            <w:pPr>
              <w:pStyle w:val="Table"/>
            </w:pPr>
            <w:r>
              <w:t>Lag of repression</w:t>
            </w:r>
            <w:r w:rsidRPr="00175240">
              <w:t xml:space="preserve"> </w:t>
            </w:r>
          </w:p>
        </w:tc>
        <w:tc>
          <w:tcPr>
            <w:tcW w:w="796" w:type="pct"/>
            <w:hideMark/>
          </w:tcPr>
          <w:p w14:paraId="0113B3EC" w14:textId="77777777" w:rsidR="00175240" w:rsidRPr="00175240" w:rsidRDefault="00175240" w:rsidP="00175240">
            <w:pPr>
              <w:pStyle w:val="Table"/>
            </w:pPr>
            <w:r w:rsidRPr="00175240">
              <w:t xml:space="preserve">−0.276*** </w:t>
            </w:r>
          </w:p>
        </w:tc>
        <w:tc>
          <w:tcPr>
            <w:tcW w:w="796" w:type="pct"/>
            <w:hideMark/>
          </w:tcPr>
          <w:p w14:paraId="6BEA0AA5" w14:textId="77777777" w:rsidR="00175240" w:rsidRPr="00175240" w:rsidRDefault="00175240" w:rsidP="00175240">
            <w:pPr>
              <w:pStyle w:val="Table"/>
            </w:pPr>
          </w:p>
        </w:tc>
        <w:tc>
          <w:tcPr>
            <w:tcW w:w="652" w:type="pct"/>
            <w:hideMark/>
          </w:tcPr>
          <w:p w14:paraId="0CA758B4" w14:textId="77777777" w:rsidR="00175240" w:rsidRPr="00175240" w:rsidRDefault="00175240" w:rsidP="00175240">
            <w:pPr>
              <w:pStyle w:val="Table"/>
              <w:rPr>
                <w:szCs w:val="20"/>
              </w:rPr>
            </w:pPr>
          </w:p>
        </w:tc>
      </w:tr>
      <w:tr w:rsidR="00175240" w:rsidRPr="00175240" w14:paraId="64B87D24" w14:textId="77777777" w:rsidTr="00E304DE">
        <w:tc>
          <w:tcPr>
            <w:tcW w:w="2756" w:type="pct"/>
            <w:hideMark/>
          </w:tcPr>
          <w:p w14:paraId="7DF4BBE8" w14:textId="77777777" w:rsidR="00175240" w:rsidRPr="00175240" w:rsidRDefault="00175240" w:rsidP="00175240">
            <w:pPr>
              <w:pStyle w:val="Table"/>
              <w:rPr>
                <w:szCs w:val="20"/>
              </w:rPr>
            </w:pPr>
          </w:p>
        </w:tc>
        <w:tc>
          <w:tcPr>
            <w:tcW w:w="796" w:type="pct"/>
            <w:hideMark/>
          </w:tcPr>
          <w:p w14:paraId="30D9A40D" w14:textId="77777777" w:rsidR="00175240" w:rsidRPr="00175240" w:rsidRDefault="00175240" w:rsidP="00175240">
            <w:pPr>
              <w:pStyle w:val="Table"/>
            </w:pPr>
            <w:r w:rsidRPr="00175240">
              <w:t xml:space="preserve">(0.051) </w:t>
            </w:r>
          </w:p>
        </w:tc>
        <w:tc>
          <w:tcPr>
            <w:tcW w:w="796" w:type="pct"/>
            <w:hideMark/>
          </w:tcPr>
          <w:p w14:paraId="28774870" w14:textId="77777777" w:rsidR="00175240" w:rsidRPr="00175240" w:rsidRDefault="00175240" w:rsidP="00175240">
            <w:pPr>
              <w:pStyle w:val="Table"/>
            </w:pPr>
          </w:p>
        </w:tc>
        <w:tc>
          <w:tcPr>
            <w:tcW w:w="652" w:type="pct"/>
            <w:hideMark/>
          </w:tcPr>
          <w:p w14:paraId="0322AFA2" w14:textId="77777777" w:rsidR="00175240" w:rsidRPr="00175240" w:rsidRDefault="00175240" w:rsidP="00175240">
            <w:pPr>
              <w:pStyle w:val="Table"/>
              <w:rPr>
                <w:szCs w:val="20"/>
              </w:rPr>
            </w:pPr>
          </w:p>
        </w:tc>
      </w:tr>
      <w:tr w:rsidR="00175240" w:rsidRPr="00175240" w14:paraId="6554363A" w14:textId="77777777" w:rsidTr="00E304DE">
        <w:tc>
          <w:tcPr>
            <w:tcW w:w="2756" w:type="pct"/>
            <w:hideMark/>
          </w:tcPr>
          <w:p w14:paraId="14A5BD21" w14:textId="03AB784C" w:rsidR="00175240" w:rsidRPr="00175240" w:rsidRDefault="00175240" w:rsidP="00175240">
            <w:pPr>
              <w:pStyle w:val="Table"/>
            </w:pPr>
            <w:r>
              <w:t>Pre-event momentum</w:t>
            </w:r>
            <w:r w:rsidRPr="00175240">
              <w:t xml:space="preserve"> </w:t>
            </w:r>
          </w:p>
        </w:tc>
        <w:tc>
          <w:tcPr>
            <w:tcW w:w="796" w:type="pct"/>
            <w:hideMark/>
          </w:tcPr>
          <w:p w14:paraId="35554673" w14:textId="77777777" w:rsidR="00175240" w:rsidRPr="00175240" w:rsidRDefault="00175240" w:rsidP="00175240">
            <w:pPr>
              <w:pStyle w:val="Table"/>
            </w:pPr>
            <w:r w:rsidRPr="00175240">
              <w:t xml:space="preserve">0.024*** </w:t>
            </w:r>
          </w:p>
        </w:tc>
        <w:tc>
          <w:tcPr>
            <w:tcW w:w="796" w:type="pct"/>
            <w:hideMark/>
          </w:tcPr>
          <w:p w14:paraId="237C6ABE" w14:textId="77777777" w:rsidR="00175240" w:rsidRPr="00175240" w:rsidRDefault="00175240" w:rsidP="00175240">
            <w:pPr>
              <w:pStyle w:val="Table"/>
            </w:pPr>
            <w:r w:rsidRPr="00175240">
              <w:t xml:space="preserve">0.012*** </w:t>
            </w:r>
          </w:p>
        </w:tc>
        <w:tc>
          <w:tcPr>
            <w:tcW w:w="652" w:type="pct"/>
            <w:hideMark/>
          </w:tcPr>
          <w:p w14:paraId="7717C101" w14:textId="77777777" w:rsidR="00175240" w:rsidRPr="00175240" w:rsidRDefault="00175240" w:rsidP="00175240">
            <w:pPr>
              <w:pStyle w:val="Table"/>
            </w:pPr>
          </w:p>
        </w:tc>
      </w:tr>
      <w:tr w:rsidR="00175240" w:rsidRPr="00175240" w14:paraId="7B115043" w14:textId="77777777" w:rsidTr="00E304DE">
        <w:tc>
          <w:tcPr>
            <w:tcW w:w="2756" w:type="pct"/>
            <w:hideMark/>
          </w:tcPr>
          <w:p w14:paraId="6AB13A71" w14:textId="77777777" w:rsidR="00175240" w:rsidRPr="00175240" w:rsidRDefault="00175240" w:rsidP="00175240">
            <w:pPr>
              <w:pStyle w:val="Table"/>
              <w:rPr>
                <w:szCs w:val="20"/>
              </w:rPr>
            </w:pPr>
          </w:p>
        </w:tc>
        <w:tc>
          <w:tcPr>
            <w:tcW w:w="796" w:type="pct"/>
            <w:hideMark/>
          </w:tcPr>
          <w:p w14:paraId="2C1BE60E" w14:textId="77777777" w:rsidR="00175240" w:rsidRPr="00175240" w:rsidRDefault="00175240" w:rsidP="00175240">
            <w:pPr>
              <w:pStyle w:val="Table"/>
            </w:pPr>
            <w:r w:rsidRPr="00175240">
              <w:t xml:space="preserve">(0.004) </w:t>
            </w:r>
          </w:p>
        </w:tc>
        <w:tc>
          <w:tcPr>
            <w:tcW w:w="796" w:type="pct"/>
            <w:hideMark/>
          </w:tcPr>
          <w:p w14:paraId="45557B3B" w14:textId="77777777" w:rsidR="00175240" w:rsidRPr="00175240" w:rsidRDefault="00175240" w:rsidP="00175240">
            <w:pPr>
              <w:pStyle w:val="Table"/>
            </w:pPr>
            <w:r w:rsidRPr="00175240">
              <w:t xml:space="preserve">(0.002) </w:t>
            </w:r>
          </w:p>
        </w:tc>
        <w:tc>
          <w:tcPr>
            <w:tcW w:w="652" w:type="pct"/>
            <w:hideMark/>
          </w:tcPr>
          <w:p w14:paraId="7B655F98" w14:textId="77777777" w:rsidR="00175240" w:rsidRPr="00175240" w:rsidRDefault="00175240" w:rsidP="00175240">
            <w:pPr>
              <w:pStyle w:val="Table"/>
            </w:pPr>
          </w:p>
        </w:tc>
      </w:tr>
      <w:tr w:rsidR="00175240" w:rsidRPr="00175240" w14:paraId="1982B544" w14:textId="77777777" w:rsidTr="00E304DE">
        <w:tc>
          <w:tcPr>
            <w:tcW w:w="2756" w:type="pct"/>
            <w:hideMark/>
          </w:tcPr>
          <w:p w14:paraId="624118E4" w14:textId="0548E9A1" w:rsidR="00175240" w:rsidRPr="00175240" w:rsidRDefault="00175240" w:rsidP="00175240">
            <w:pPr>
              <w:pStyle w:val="Table"/>
            </w:pPr>
            <w:r>
              <w:t>C</w:t>
            </w:r>
            <w:r w:rsidRPr="00175240">
              <w:t xml:space="preserve">apital </w:t>
            </w:r>
          </w:p>
        </w:tc>
        <w:tc>
          <w:tcPr>
            <w:tcW w:w="796" w:type="pct"/>
            <w:hideMark/>
          </w:tcPr>
          <w:p w14:paraId="7664DB16" w14:textId="77777777" w:rsidR="00175240" w:rsidRPr="00175240" w:rsidRDefault="00175240" w:rsidP="00175240">
            <w:pPr>
              <w:pStyle w:val="Table"/>
            </w:pPr>
            <w:r w:rsidRPr="00175240">
              <w:t xml:space="preserve">0.049 </w:t>
            </w:r>
          </w:p>
        </w:tc>
        <w:tc>
          <w:tcPr>
            <w:tcW w:w="796" w:type="pct"/>
            <w:hideMark/>
          </w:tcPr>
          <w:p w14:paraId="1635C94A" w14:textId="77777777" w:rsidR="00175240" w:rsidRPr="00175240" w:rsidRDefault="00175240" w:rsidP="00175240">
            <w:pPr>
              <w:pStyle w:val="Table"/>
            </w:pPr>
            <w:r w:rsidRPr="00175240">
              <w:t xml:space="preserve">0.046*** </w:t>
            </w:r>
          </w:p>
        </w:tc>
        <w:tc>
          <w:tcPr>
            <w:tcW w:w="652" w:type="pct"/>
            <w:hideMark/>
          </w:tcPr>
          <w:p w14:paraId="2877DDBF" w14:textId="77777777" w:rsidR="00175240" w:rsidRPr="00175240" w:rsidRDefault="00175240" w:rsidP="00175240">
            <w:pPr>
              <w:pStyle w:val="Table"/>
            </w:pPr>
            <w:r w:rsidRPr="00175240">
              <w:t xml:space="preserve">0.056*** </w:t>
            </w:r>
          </w:p>
        </w:tc>
      </w:tr>
      <w:tr w:rsidR="00175240" w:rsidRPr="00175240" w14:paraId="526005C1" w14:textId="77777777" w:rsidTr="00E304DE">
        <w:tc>
          <w:tcPr>
            <w:tcW w:w="2756" w:type="pct"/>
            <w:hideMark/>
          </w:tcPr>
          <w:p w14:paraId="4670B31E" w14:textId="77777777" w:rsidR="00175240" w:rsidRPr="00175240" w:rsidRDefault="00175240" w:rsidP="00175240">
            <w:pPr>
              <w:pStyle w:val="Table"/>
            </w:pPr>
          </w:p>
        </w:tc>
        <w:tc>
          <w:tcPr>
            <w:tcW w:w="796" w:type="pct"/>
            <w:hideMark/>
          </w:tcPr>
          <w:p w14:paraId="6C944F53" w14:textId="77777777" w:rsidR="00175240" w:rsidRPr="00175240" w:rsidRDefault="00175240" w:rsidP="00175240">
            <w:pPr>
              <w:pStyle w:val="Table"/>
            </w:pPr>
            <w:r w:rsidRPr="00175240">
              <w:t xml:space="preserve">(0.037) </w:t>
            </w:r>
          </w:p>
        </w:tc>
        <w:tc>
          <w:tcPr>
            <w:tcW w:w="796" w:type="pct"/>
            <w:hideMark/>
          </w:tcPr>
          <w:p w14:paraId="10B423A8" w14:textId="77777777" w:rsidR="00175240" w:rsidRPr="00175240" w:rsidRDefault="00175240" w:rsidP="00175240">
            <w:pPr>
              <w:pStyle w:val="Table"/>
            </w:pPr>
            <w:r w:rsidRPr="00175240">
              <w:t xml:space="preserve">(0.012) </w:t>
            </w:r>
          </w:p>
        </w:tc>
        <w:tc>
          <w:tcPr>
            <w:tcW w:w="652" w:type="pct"/>
            <w:hideMark/>
          </w:tcPr>
          <w:p w14:paraId="69C8AB49" w14:textId="77777777" w:rsidR="00175240" w:rsidRPr="00175240" w:rsidRDefault="00175240" w:rsidP="00175240">
            <w:pPr>
              <w:pStyle w:val="Table"/>
            </w:pPr>
            <w:r w:rsidRPr="00175240">
              <w:t xml:space="preserve">(0.016) </w:t>
            </w:r>
          </w:p>
        </w:tc>
      </w:tr>
      <w:tr w:rsidR="00175240" w:rsidRPr="00175240" w14:paraId="37767C97" w14:textId="77777777" w:rsidTr="00E304DE">
        <w:tc>
          <w:tcPr>
            <w:tcW w:w="2756" w:type="pct"/>
            <w:hideMark/>
          </w:tcPr>
          <w:p w14:paraId="48C9AF14" w14:textId="21563F89" w:rsidR="00175240" w:rsidRPr="00175240" w:rsidRDefault="00175240" w:rsidP="00175240">
            <w:pPr>
              <w:pStyle w:val="Table"/>
            </w:pPr>
            <w:r>
              <w:t>Issue: economy</w:t>
            </w:r>
            <w:r w:rsidRPr="00175240">
              <w:t xml:space="preserve"> </w:t>
            </w:r>
          </w:p>
        </w:tc>
        <w:tc>
          <w:tcPr>
            <w:tcW w:w="796" w:type="pct"/>
            <w:hideMark/>
          </w:tcPr>
          <w:p w14:paraId="7C4E76AB" w14:textId="77777777" w:rsidR="00175240" w:rsidRPr="00175240" w:rsidRDefault="00175240" w:rsidP="00175240">
            <w:pPr>
              <w:pStyle w:val="Table"/>
            </w:pPr>
            <w:r w:rsidRPr="00175240">
              <w:t xml:space="preserve">1.225*** </w:t>
            </w:r>
          </w:p>
        </w:tc>
        <w:tc>
          <w:tcPr>
            <w:tcW w:w="796" w:type="pct"/>
            <w:hideMark/>
          </w:tcPr>
          <w:p w14:paraId="692B673E" w14:textId="77777777" w:rsidR="00175240" w:rsidRPr="00175240" w:rsidRDefault="00175240" w:rsidP="00175240">
            <w:pPr>
              <w:pStyle w:val="Table"/>
            </w:pPr>
            <w:r w:rsidRPr="00175240">
              <w:t xml:space="preserve">−0.058 </w:t>
            </w:r>
          </w:p>
        </w:tc>
        <w:tc>
          <w:tcPr>
            <w:tcW w:w="652" w:type="pct"/>
            <w:hideMark/>
          </w:tcPr>
          <w:p w14:paraId="4124AFBB" w14:textId="77777777" w:rsidR="00175240" w:rsidRPr="00175240" w:rsidRDefault="00175240" w:rsidP="00175240">
            <w:pPr>
              <w:pStyle w:val="Table"/>
            </w:pPr>
            <w:r w:rsidRPr="00175240">
              <w:t xml:space="preserve">−0.266+ </w:t>
            </w:r>
          </w:p>
        </w:tc>
      </w:tr>
      <w:tr w:rsidR="00175240" w:rsidRPr="00175240" w14:paraId="0735DB0F" w14:textId="77777777" w:rsidTr="00E304DE">
        <w:tc>
          <w:tcPr>
            <w:tcW w:w="2756" w:type="pct"/>
            <w:hideMark/>
          </w:tcPr>
          <w:p w14:paraId="579676A9" w14:textId="77777777" w:rsidR="00175240" w:rsidRPr="00175240" w:rsidRDefault="00175240" w:rsidP="00175240">
            <w:pPr>
              <w:pStyle w:val="Table"/>
            </w:pPr>
          </w:p>
        </w:tc>
        <w:tc>
          <w:tcPr>
            <w:tcW w:w="796" w:type="pct"/>
            <w:hideMark/>
          </w:tcPr>
          <w:p w14:paraId="42530803" w14:textId="77777777" w:rsidR="00175240" w:rsidRPr="00175240" w:rsidRDefault="00175240" w:rsidP="00175240">
            <w:pPr>
              <w:pStyle w:val="Table"/>
            </w:pPr>
            <w:r w:rsidRPr="00175240">
              <w:t xml:space="preserve">(0.053) </w:t>
            </w:r>
          </w:p>
        </w:tc>
        <w:tc>
          <w:tcPr>
            <w:tcW w:w="796" w:type="pct"/>
            <w:hideMark/>
          </w:tcPr>
          <w:p w14:paraId="06673409" w14:textId="77777777" w:rsidR="00175240" w:rsidRPr="00175240" w:rsidRDefault="00175240" w:rsidP="00175240">
            <w:pPr>
              <w:pStyle w:val="Table"/>
            </w:pPr>
            <w:r w:rsidRPr="00175240">
              <w:t xml:space="preserve">(0.104) </w:t>
            </w:r>
          </w:p>
        </w:tc>
        <w:tc>
          <w:tcPr>
            <w:tcW w:w="652" w:type="pct"/>
            <w:hideMark/>
          </w:tcPr>
          <w:p w14:paraId="4043E1AF" w14:textId="77777777" w:rsidR="00175240" w:rsidRPr="00175240" w:rsidRDefault="00175240" w:rsidP="00175240">
            <w:pPr>
              <w:pStyle w:val="Table"/>
            </w:pPr>
            <w:r w:rsidRPr="00175240">
              <w:t xml:space="preserve">(0.139) </w:t>
            </w:r>
          </w:p>
        </w:tc>
      </w:tr>
      <w:tr w:rsidR="00175240" w:rsidRPr="00175240" w14:paraId="4A069B98" w14:textId="77777777" w:rsidTr="00E304DE">
        <w:tc>
          <w:tcPr>
            <w:tcW w:w="2756" w:type="pct"/>
            <w:hideMark/>
          </w:tcPr>
          <w:p w14:paraId="382171D1" w14:textId="25F10BFA" w:rsidR="00175240" w:rsidRPr="00175240" w:rsidRDefault="00E304DE" w:rsidP="00175240">
            <w:pPr>
              <w:pStyle w:val="Table"/>
            </w:pPr>
            <w:r>
              <w:t>Issue: election</w:t>
            </w:r>
            <w:r w:rsidR="00175240" w:rsidRPr="00175240">
              <w:t xml:space="preserve"> </w:t>
            </w:r>
          </w:p>
        </w:tc>
        <w:tc>
          <w:tcPr>
            <w:tcW w:w="796" w:type="pct"/>
            <w:hideMark/>
          </w:tcPr>
          <w:p w14:paraId="76182E92" w14:textId="77777777" w:rsidR="00175240" w:rsidRPr="00175240" w:rsidRDefault="00175240" w:rsidP="00175240">
            <w:pPr>
              <w:pStyle w:val="Table"/>
            </w:pPr>
            <w:r w:rsidRPr="00175240">
              <w:t xml:space="preserve">−0.221* </w:t>
            </w:r>
          </w:p>
        </w:tc>
        <w:tc>
          <w:tcPr>
            <w:tcW w:w="796" w:type="pct"/>
            <w:hideMark/>
          </w:tcPr>
          <w:p w14:paraId="18BF9A77" w14:textId="77777777" w:rsidR="00175240" w:rsidRPr="00175240" w:rsidRDefault="00175240" w:rsidP="00175240">
            <w:pPr>
              <w:pStyle w:val="Table"/>
            </w:pPr>
            <w:r w:rsidRPr="00175240">
              <w:t xml:space="preserve">0.062+ </w:t>
            </w:r>
          </w:p>
        </w:tc>
        <w:tc>
          <w:tcPr>
            <w:tcW w:w="652" w:type="pct"/>
            <w:hideMark/>
          </w:tcPr>
          <w:p w14:paraId="099591CA" w14:textId="77777777" w:rsidR="00175240" w:rsidRPr="00175240" w:rsidRDefault="00175240" w:rsidP="00175240">
            <w:pPr>
              <w:pStyle w:val="Table"/>
            </w:pPr>
          </w:p>
        </w:tc>
      </w:tr>
      <w:tr w:rsidR="00175240" w:rsidRPr="00175240" w14:paraId="201F437F" w14:textId="77777777" w:rsidTr="00E304DE">
        <w:tc>
          <w:tcPr>
            <w:tcW w:w="2756" w:type="pct"/>
            <w:hideMark/>
          </w:tcPr>
          <w:p w14:paraId="7A8BEC4F" w14:textId="77777777" w:rsidR="00175240" w:rsidRPr="00175240" w:rsidRDefault="00175240" w:rsidP="00175240">
            <w:pPr>
              <w:pStyle w:val="Table"/>
              <w:rPr>
                <w:szCs w:val="20"/>
              </w:rPr>
            </w:pPr>
          </w:p>
        </w:tc>
        <w:tc>
          <w:tcPr>
            <w:tcW w:w="796" w:type="pct"/>
            <w:hideMark/>
          </w:tcPr>
          <w:p w14:paraId="64F58796" w14:textId="77777777" w:rsidR="00175240" w:rsidRPr="00175240" w:rsidRDefault="00175240" w:rsidP="00175240">
            <w:pPr>
              <w:pStyle w:val="Table"/>
            </w:pPr>
            <w:r w:rsidRPr="00175240">
              <w:t xml:space="preserve">(0.105) </w:t>
            </w:r>
          </w:p>
        </w:tc>
        <w:tc>
          <w:tcPr>
            <w:tcW w:w="796" w:type="pct"/>
            <w:hideMark/>
          </w:tcPr>
          <w:p w14:paraId="3A5F6D1E" w14:textId="77777777" w:rsidR="00175240" w:rsidRPr="00175240" w:rsidRDefault="00175240" w:rsidP="00175240">
            <w:pPr>
              <w:pStyle w:val="Table"/>
            </w:pPr>
            <w:r w:rsidRPr="00175240">
              <w:t xml:space="preserve">(0.033) </w:t>
            </w:r>
          </w:p>
        </w:tc>
        <w:tc>
          <w:tcPr>
            <w:tcW w:w="652" w:type="pct"/>
            <w:hideMark/>
          </w:tcPr>
          <w:p w14:paraId="79E9F9C0" w14:textId="77777777" w:rsidR="00175240" w:rsidRPr="00175240" w:rsidRDefault="00175240" w:rsidP="00175240">
            <w:pPr>
              <w:pStyle w:val="Table"/>
            </w:pPr>
          </w:p>
        </w:tc>
      </w:tr>
      <w:tr w:rsidR="00175240" w:rsidRPr="00175240" w14:paraId="53963B78" w14:textId="77777777" w:rsidTr="00E304DE">
        <w:tc>
          <w:tcPr>
            <w:tcW w:w="2756" w:type="pct"/>
            <w:hideMark/>
          </w:tcPr>
          <w:p w14:paraId="6A6D25A4" w14:textId="7D088F46" w:rsidR="00175240" w:rsidRPr="00175240" w:rsidRDefault="00E304DE" w:rsidP="00175240">
            <w:pPr>
              <w:pStyle w:val="Table"/>
            </w:pPr>
            <w:r>
              <w:t>Issue: hum. Rights / democracy</w:t>
            </w:r>
            <w:r w:rsidR="00175240" w:rsidRPr="00175240">
              <w:t xml:space="preserve"> </w:t>
            </w:r>
          </w:p>
        </w:tc>
        <w:tc>
          <w:tcPr>
            <w:tcW w:w="796" w:type="pct"/>
            <w:hideMark/>
          </w:tcPr>
          <w:p w14:paraId="784A01DB" w14:textId="77777777" w:rsidR="00175240" w:rsidRPr="00175240" w:rsidRDefault="00175240" w:rsidP="00175240">
            <w:pPr>
              <w:pStyle w:val="Table"/>
            </w:pPr>
            <w:r w:rsidRPr="00175240">
              <w:t xml:space="preserve">−0.059 </w:t>
            </w:r>
          </w:p>
        </w:tc>
        <w:tc>
          <w:tcPr>
            <w:tcW w:w="796" w:type="pct"/>
            <w:hideMark/>
          </w:tcPr>
          <w:p w14:paraId="4A36235F" w14:textId="77777777" w:rsidR="00175240" w:rsidRPr="00175240" w:rsidRDefault="00175240" w:rsidP="00175240">
            <w:pPr>
              <w:pStyle w:val="Table"/>
            </w:pPr>
            <w:r w:rsidRPr="00175240">
              <w:t xml:space="preserve">0.052 </w:t>
            </w:r>
          </w:p>
        </w:tc>
        <w:tc>
          <w:tcPr>
            <w:tcW w:w="652" w:type="pct"/>
            <w:hideMark/>
          </w:tcPr>
          <w:p w14:paraId="19F7D43F" w14:textId="77777777" w:rsidR="00175240" w:rsidRPr="00175240" w:rsidRDefault="00175240" w:rsidP="00175240">
            <w:pPr>
              <w:pStyle w:val="Table"/>
            </w:pPr>
          </w:p>
        </w:tc>
      </w:tr>
      <w:tr w:rsidR="00175240" w:rsidRPr="00175240" w14:paraId="2F16443F" w14:textId="77777777" w:rsidTr="00E304DE">
        <w:tc>
          <w:tcPr>
            <w:tcW w:w="2756" w:type="pct"/>
            <w:hideMark/>
          </w:tcPr>
          <w:p w14:paraId="4574487B" w14:textId="77777777" w:rsidR="00175240" w:rsidRPr="00175240" w:rsidRDefault="00175240" w:rsidP="00175240">
            <w:pPr>
              <w:pStyle w:val="Table"/>
              <w:rPr>
                <w:szCs w:val="20"/>
              </w:rPr>
            </w:pPr>
          </w:p>
        </w:tc>
        <w:tc>
          <w:tcPr>
            <w:tcW w:w="796" w:type="pct"/>
            <w:hideMark/>
          </w:tcPr>
          <w:p w14:paraId="190D6104" w14:textId="77777777" w:rsidR="00175240" w:rsidRPr="00175240" w:rsidRDefault="00175240" w:rsidP="00175240">
            <w:pPr>
              <w:pStyle w:val="Table"/>
            </w:pPr>
            <w:r w:rsidRPr="00175240">
              <w:t xml:space="preserve">(0.131) </w:t>
            </w:r>
          </w:p>
        </w:tc>
        <w:tc>
          <w:tcPr>
            <w:tcW w:w="796" w:type="pct"/>
            <w:hideMark/>
          </w:tcPr>
          <w:p w14:paraId="314F9120" w14:textId="77777777" w:rsidR="00175240" w:rsidRPr="00175240" w:rsidRDefault="00175240" w:rsidP="00175240">
            <w:pPr>
              <w:pStyle w:val="Table"/>
            </w:pPr>
            <w:r w:rsidRPr="00175240">
              <w:t xml:space="preserve">(0.041) </w:t>
            </w:r>
          </w:p>
        </w:tc>
        <w:tc>
          <w:tcPr>
            <w:tcW w:w="652" w:type="pct"/>
            <w:hideMark/>
          </w:tcPr>
          <w:p w14:paraId="547F34B7" w14:textId="77777777" w:rsidR="00175240" w:rsidRPr="00175240" w:rsidRDefault="00175240" w:rsidP="00175240">
            <w:pPr>
              <w:pStyle w:val="Table"/>
            </w:pPr>
          </w:p>
        </w:tc>
      </w:tr>
      <w:tr w:rsidR="00175240" w:rsidRPr="00175240" w14:paraId="2BE7C88C" w14:textId="77777777" w:rsidTr="00E304DE">
        <w:tc>
          <w:tcPr>
            <w:tcW w:w="2756" w:type="pct"/>
            <w:hideMark/>
          </w:tcPr>
          <w:p w14:paraId="0444F0B8" w14:textId="0D7F64D5" w:rsidR="00175240" w:rsidRPr="00175240" w:rsidRDefault="00E304DE" w:rsidP="00175240">
            <w:pPr>
              <w:pStyle w:val="Table"/>
            </w:pPr>
            <w:r>
              <w:t>Number of actors</w:t>
            </w:r>
            <w:r w:rsidR="00175240" w:rsidRPr="00175240">
              <w:t xml:space="preserve"> </w:t>
            </w:r>
          </w:p>
        </w:tc>
        <w:tc>
          <w:tcPr>
            <w:tcW w:w="796" w:type="pct"/>
            <w:hideMark/>
          </w:tcPr>
          <w:p w14:paraId="63D36F6D" w14:textId="77777777" w:rsidR="00175240" w:rsidRPr="00175240" w:rsidRDefault="00175240" w:rsidP="00175240">
            <w:pPr>
              <w:pStyle w:val="Table"/>
            </w:pPr>
          </w:p>
        </w:tc>
        <w:tc>
          <w:tcPr>
            <w:tcW w:w="796" w:type="pct"/>
            <w:hideMark/>
          </w:tcPr>
          <w:p w14:paraId="4166855C" w14:textId="77777777" w:rsidR="00175240" w:rsidRPr="00175240" w:rsidRDefault="00175240" w:rsidP="00175240">
            <w:pPr>
              <w:pStyle w:val="Table"/>
            </w:pPr>
            <w:r w:rsidRPr="00175240">
              <w:t xml:space="preserve">0.051*** </w:t>
            </w:r>
          </w:p>
        </w:tc>
        <w:tc>
          <w:tcPr>
            <w:tcW w:w="652" w:type="pct"/>
            <w:hideMark/>
          </w:tcPr>
          <w:p w14:paraId="1516EF52" w14:textId="77777777" w:rsidR="00175240" w:rsidRPr="00175240" w:rsidRDefault="00175240" w:rsidP="00175240">
            <w:pPr>
              <w:pStyle w:val="Table"/>
            </w:pPr>
            <w:r w:rsidRPr="00175240">
              <w:t xml:space="preserve">1.193*** </w:t>
            </w:r>
          </w:p>
        </w:tc>
      </w:tr>
      <w:tr w:rsidR="00175240" w:rsidRPr="00175240" w14:paraId="4D899C60" w14:textId="77777777" w:rsidTr="00E304DE">
        <w:tc>
          <w:tcPr>
            <w:tcW w:w="2756" w:type="pct"/>
            <w:hideMark/>
          </w:tcPr>
          <w:p w14:paraId="76057FB1" w14:textId="77777777" w:rsidR="00175240" w:rsidRPr="00175240" w:rsidRDefault="00175240" w:rsidP="00175240">
            <w:pPr>
              <w:pStyle w:val="Table"/>
            </w:pPr>
          </w:p>
        </w:tc>
        <w:tc>
          <w:tcPr>
            <w:tcW w:w="796" w:type="pct"/>
            <w:hideMark/>
          </w:tcPr>
          <w:p w14:paraId="4C00AB87" w14:textId="77777777" w:rsidR="00175240" w:rsidRPr="00175240" w:rsidRDefault="00175240" w:rsidP="00175240">
            <w:pPr>
              <w:pStyle w:val="Table"/>
              <w:rPr>
                <w:szCs w:val="20"/>
              </w:rPr>
            </w:pPr>
          </w:p>
        </w:tc>
        <w:tc>
          <w:tcPr>
            <w:tcW w:w="796" w:type="pct"/>
            <w:hideMark/>
          </w:tcPr>
          <w:p w14:paraId="50C12831" w14:textId="77777777" w:rsidR="00175240" w:rsidRPr="00175240" w:rsidRDefault="00175240" w:rsidP="00175240">
            <w:pPr>
              <w:pStyle w:val="Table"/>
            </w:pPr>
            <w:r w:rsidRPr="00175240">
              <w:t xml:space="preserve">(0.012) </w:t>
            </w:r>
          </w:p>
        </w:tc>
        <w:tc>
          <w:tcPr>
            <w:tcW w:w="652" w:type="pct"/>
            <w:hideMark/>
          </w:tcPr>
          <w:p w14:paraId="1D2FCAF3" w14:textId="77777777" w:rsidR="00175240" w:rsidRPr="00175240" w:rsidRDefault="00175240" w:rsidP="00175240">
            <w:pPr>
              <w:pStyle w:val="Table"/>
            </w:pPr>
            <w:r w:rsidRPr="00175240">
              <w:t xml:space="preserve">(0.250) </w:t>
            </w:r>
          </w:p>
        </w:tc>
      </w:tr>
      <w:tr w:rsidR="00175240" w:rsidRPr="00175240" w14:paraId="7E3ECCF0" w14:textId="77777777" w:rsidTr="00E304DE">
        <w:tc>
          <w:tcPr>
            <w:tcW w:w="2756" w:type="pct"/>
            <w:hideMark/>
          </w:tcPr>
          <w:p w14:paraId="3340EF62" w14:textId="52768968" w:rsidR="00175240" w:rsidRPr="00175240" w:rsidRDefault="00E304DE" w:rsidP="00175240">
            <w:pPr>
              <w:pStyle w:val="Table"/>
            </w:pPr>
            <w:r>
              <w:t>Labor</w:t>
            </w:r>
            <w:r w:rsidR="00175240" w:rsidRPr="00175240">
              <w:t xml:space="preserve"> </w:t>
            </w:r>
          </w:p>
        </w:tc>
        <w:tc>
          <w:tcPr>
            <w:tcW w:w="796" w:type="pct"/>
            <w:hideMark/>
          </w:tcPr>
          <w:p w14:paraId="5D2C5AA4" w14:textId="77777777" w:rsidR="00175240" w:rsidRPr="00175240" w:rsidRDefault="00175240" w:rsidP="00175240">
            <w:pPr>
              <w:pStyle w:val="Table"/>
            </w:pPr>
          </w:p>
        </w:tc>
        <w:tc>
          <w:tcPr>
            <w:tcW w:w="796" w:type="pct"/>
            <w:hideMark/>
          </w:tcPr>
          <w:p w14:paraId="099E2FD5" w14:textId="77777777" w:rsidR="00175240" w:rsidRPr="00175240" w:rsidRDefault="00175240" w:rsidP="00175240">
            <w:pPr>
              <w:pStyle w:val="Table"/>
            </w:pPr>
            <w:r w:rsidRPr="00175240">
              <w:t xml:space="preserve">0.072*** </w:t>
            </w:r>
          </w:p>
        </w:tc>
        <w:tc>
          <w:tcPr>
            <w:tcW w:w="652" w:type="pct"/>
            <w:hideMark/>
          </w:tcPr>
          <w:p w14:paraId="149DA139" w14:textId="77777777" w:rsidR="00175240" w:rsidRPr="00175240" w:rsidRDefault="00175240" w:rsidP="00175240">
            <w:pPr>
              <w:pStyle w:val="Table"/>
            </w:pPr>
            <w:r w:rsidRPr="00175240">
              <w:t xml:space="preserve">1.507* </w:t>
            </w:r>
          </w:p>
        </w:tc>
      </w:tr>
      <w:tr w:rsidR="00175240" w:rsidRPr="00175240" w14:paraId="01D5C44B" w14:textId="77777777" w:rsidTr="00E304DE">
        <w:tc>
          <w:tcPr>
            <w:tcW w:w="2756" w:type="pct"/>
            <w:hideMark/>
          </w:tcPr>
          <w:p w14:paraId="4A490D18" w14:textId="77777777" w:rsidR="00175240" w:rsidRPr="00175240" w:rsidRDefault="00175240" w:rsidP="00175240">
            <w:pPr>
              <w:pStyle w:val="Table"/>
            </w:pPr>
          </w:p>
        </w:tc>
        <w:tc>
          <w:tcPr>
            <w:tcW w:w="796" w:type="pct"/>
            <w:hideMark/>
          </w:tcPr>
          <w:p w14:paraId="6F883FF0" w14:textId="77777777" w:rsidR="00175240" w:rsidRPr="00175240" w:rsidRDefault="00175240" w:rsidP="00175240">
            <w:pPr>
              <w:pStyle w:val="Table"/>
              <w:rPr>
                <w:szCs w:val="20"/>
              </w:rPr>
            </w:pPr>
          </w:p>
        </w:tc>
        <w:tc>
          <w:tcPr>
            <w:tcW w:w="796" w:type="pct"/>
            <w:hideMark/>
          </w:tcPr>
          <w:p w14:paraId="5909BB71" w14:textId="77777777" w:rsidR="00175240" w:rsidRPr="00175240" w:rsidRDefault="00175240" w:rsidP="00175240">
            <w:pPr>
              <w:pStyle w:val="Table"/>
            </w:pPr>
            <w:r w:rsidRPr="00175240">
              <w:t xml:space="preserve">(0.017) </w:t>
            </w:r>
          </w:p>
        </w:tc>
        <w:tc>
          <w:tcPr>
            <w:tcW w:w="652" w:type="pct"/>
            <w:hideMark/>
          </w:tcPr>
          <w:p w14:paraId="6568D58F" w14:textId="77777777" w:rsidR="00175240" w:rsidRPr="00175240" w:rsidRDefault="00175240" w:rsidP="00175240">
            <w:pPr>
              <w:pStyle w:val="Table"/>
            </w:pPr>
            <w:r w:rsidRPr="00175240">
              <w:t xml:space="preserve">(0.718) </w:t>
            </w:r>
          </w:p>
        </w:tc>
      </w:tr>
      <w:tr w:rsidR="00175240" w:rsidRPr="00175240" w14:paraId="7BDA9A2C" w14:textId="77777777" w:rsidTr="00E304DE">
        <w:tc>
          <w:tcPr>
            <w:tcW w:w="2756" w:type="pct"/>
            <w:hideMark/>
          </w:tcPr>
          <w:p w14:paraId="00D80F99" w14:textId="28B8EBF3" w:rsidR="00175240" w:rsidRPr="00175240" w:rsidRDefault="00E304DE" w:rsidP="00175240">
            <w:pPr>
              <w:pStyle w:val="Table"/>
            </w:pPr>
            <w:r>
              <w:t>R</w:t>
            </w:r>
            <w:r w:rsidR="00175240" w:rsidRPr="00175240">
              <w:t xml:space="preserve">epressed </w:t>
            </w:r>
          </w:p>
        </w:tc>
        <w:tc>
          <w:tcPr>
            <w:tcW w:w="796" w:type="pct"/>
            <w:hideMark/>
          </w:tcPr>
          <w:p w14:paraId="7BDB0359" w14:textId="77777777" w:rsidR="00175240" w:rsidRPr="00175240" w:rsidRDefault="00175240" w:rsidP="00175240">
            <w:pPr>
              <w:pStyle w:val="Table"/>
            </w:pPr>
          </w:p>
        </w:tc>
        <w:tc>
          <w:tcPr>
            <w:tcW w:w="796" w:type="pct"/>
            <w:hideMark/>
          </w:tcPr>
          <w:p w14:paraId="1C1C68F6" w14:textId="77777777" w:rsidR="00175240" w:rsidRPr="00175240" w:rsidRDefault="00175240" w:rsidP="00175240">
            <w:pPr>
              <w:pStyle w:val="Table"/>
            </w:pPr>
            <w:r w:rsidRPr="00175240">
              <w:t xml:space="preserve">0.074*** </w:t>
            </w:r>
          </w:p>
        </w:tc>
        <w:tc>
          <w:tcPr>
            <w:tcW w:w="652" w:type="pct"/>
            <w:hideMark/>
          </w:tcPr>
          <w:p w14:paraId="08F360F0" w14:textId="77777777" w:rsidR="00175240" w:rsidRPr="00175240" w:rsidRDefault="00175240" w:rsidP="00175240">
            <w:pPr>
              <w:pStyle w:val="Table"/>
            </w:pPr>
            <w:r w:rsidRPr="00175240">
              <w:t xml:space="preserve">0.320* </w:t>
            </w:r>
          </w:p>
        </w:tc>
      </w:tr>
      <w:tr w:rsidR="00175240" w:rsidRPr="00175240" w14:paraId="7C0B9638" w14:textId="77777777" w:rsidTr="00E304DE">
        <w:tc>
          <w:tcPr>
            <w:tcW w:w="2756" w:type="pct"/>
            <w:hideMark/>
          </w:tcPr>
          <w:p w14:paraId="0C5972AA" w14:textId="77777777" w:rsidR="00175240" w:rsidRPr="00175240" w:rsidRDefault="00175240" w:rsidP="00175240">
            <w:pPr>
              <w:pStyle w:val="Table"/>
            </w:pPr>
          </w:p>
        </w:tc>
        <w:tc>
          <w:tcPr>
            <w:tcW w:w="796" w:type="pct"/>
            <w:hideMark/>
          </w:tcPr>
          <w:p w14:paraId="5E908DCB" w14:textId="77777777" w:rsidR="00175240" w:rsidRPr="00175240" w:rsidRDefault="00175240" w:rsidP="00175240">
            <w:pPr>
              <w:pStyle w:val="Table"/>
              <w:rPr>
                <w:szCs w:val="20"/>
              </w:rPr>
            </w:pPr>
          </w:p>
        </w:tc>
        <w:tc>
          <w:tcPr>
            <w:tcW w:w="796" w:type="pct"/>
            <w:hideMark/>
          </w:tcPr>
          <w:p w14:paraId="6A9C7AC3" w14:textId="77777777" w:rsidR="00175240" w:rsidRPr="00175240" w:rsidRDefault="00175240" w:rsidP="00175240">
            <w:pPr>
              <w:pStyle w:val="Table"/>
            </w:pPr>
            <w:r w:rsidRPr="00175240">
              <w:t xml:space="preserve">(0.016) </w:t>
            </w:r>
          </w:p>
        </w:tc>
        <w:tc>
          <w:tcPr>
            <w:tcW w:w="652" w:type="pct"/>
            <w:hideMark/>
          </w:tcPr>
          <w:p w14:paraId="101E78C3" w14:textId="77777777" w:rsidR="00175240" w:rsidRPr="00175240" w:rsidRDefault="00175240" w:rsidP="00175240">
            <w:pPr>
              <w:pStyle w:val="Table"/>
            </w:pPr>
            <w:r w:rsidRPr="00175240">
              <w:t xml:space="preserve">(0.125) </w:t>
            </w:r>
          </w:p>
        </w:tc>
      </w:tr>
      <w:tr w:rsidR="00175240" w:rsidRPr="00175240" w14:paraId="4403B6D6" w14:textId="77777777" w:rsidTr="00E304DE">
        <w:tc>
          <w:tcPr>
            <w:tcW w:w="2756" w:type="pct"/>
            <w:hideMark/>
          </w:tcPr>
          <w:p w14:paraId="638EEA30" w14:textId="3172B275" w:rsidR="00175240" w:rsidRPr="00175240" w:rsidRDefault="00E304DE" w:rsidP="00175240">
            <w:pPr>
              <w:pStyle w:val="Table"/>
            </w:pPr>
            <w:r>
              <w:t>Propensity score</w:t>
            </w:r>
            <w:r w:rsidR="00175240" w:rsidRPr="00175240">
              <w:t xml:space="preserve"> </w:t>
            </w:r>
          </w:p>
        </w:tc>
        <w:tc>
          <w:tcPr>
            <w:tcW w:w="796" w:type="pct"/>
            <w:hideMark/>
          </w:tcPr>
          <w:p w14:paraId="7CBB1969" w14:textId="77777777" w:rsidR="00175240" w:rsidRPr="00175240" w:rsidRDefault="00175240" w:rsidP="00175240">
            <w:pPr>
              <w:pStyle w:val="Table"/>
            </w:pPr>
          </w:p>
        </w:tc>
        <w:tc>
          <w:tcPr>
            <w:tcW w:w="796" w:type="pct"/>
            <w:hideMark/>
          </w:tcPr>
          <w:p w14:paraId="30CAD984" w14:textId="77777777" w:rsidR="00175240" w:rsidRPr="00175240" w:rsidRDefault="00175240" w:rsidP="00175240">
            <w:pPr>
              <w:pStyle w:val="Table"/>
            </w:pPr>
            <w:r w:rsidRPr="00175240">
              <w:t xml:space="preserve">0.685 </w:t>
            </w:r>
          </w:p>
        </w:tc>
        <w:tc>
          <w:tcPr>
            <w:tcW w:w="652" w:type="pct"/>
            <w:hideMark/>
          </w:tcPr>
          <w:p w14:paraId="710766E8" w14:textId="77777777" w:rsidR="00175240" w:rsidRPr="00175240" w:rsidRDefault="00175240" w:rsidP="00175240">
            <w:pPr>
              <w:pStyle w:val="Table"/>
            </w:pPr>
          </w:p>
        </w:tc>
      </w:tr>
      <w:tr w:rsidR="00175240" w:rsidRPr="00175240" w14:paraId="619C2010" w14:textId="77777777" w:rsidTr="00E304DE">
        <w:tc>
          <w:tcPr>
            <w:tcW w:w="2756" w:type="pct"/>
            <w:tcBorders>
              <w:bottom w:val="single" w:sz="4" w:space="0" w:color="auto"/>
            </w:tcBorders>
            <w:hideMark/>
          </w:tcPr>
          <w:p w14:paraId="5D8A0097" w14:textId="77777777" w:rsidR="00175240" w:rsidRPr="00175240" w:rsidRDefault="00175240" w:rsidP="00175240">
            <w:pPr>
              <w:pStyle w:val="Table"/>
              <w:rPr>
                <w:szCs w:val="20"/>
              </w:rPr>
            </w:pPr>
          </w:p>
        </w:tc>
        <w:tc>
          <w:tcPr>
            <w:tcW w:w="796" w:type="pct"/>
            <w:tcBorders>
              <w:bottom w:val="single" w:sz="4" w:space="0" w:color="auto"/>
            </w:tcBorders>
            <w:hideMark/>
          </w:tcPr>
          <w:p w14:paraId="12457A53" w14:textId="77777777" w:rsidR="00175240" w:rsidRPr="00175240" w:rsidRDefault="00175240" w:rsidP="00175240">
            <w:pPr>
              <w:pStyle w:val="Table"/>
              <w:rPr>
                <w:szCs w:val="20"/>
              </w:rPr>
            </w:pPr>
          </w:p>
        </w:tc>
        <w:tc>
          <w:tcPr>
            <w:tcW w:w="796" w:type="pct"/>
            <w:tcBorders>
              <w:bottom w:val="single" w:sz="4" w:space="0" w:color="auto"/>
            </w:tcBorders>
            <w:hideMark/>
          </w:tcPr>
          <w:p w14:paraId="0E7270FC" w14:textId="77777777" w:rsidR="00175240" w:rsidRPr="00175240" w:rsidRDefault="00175240" w:rsidP="00175240">
            <w:pPr>
              <w:pStyle w:val="Table"/>
            </w:pPr>
            <w:r w:rsidRPr="00175240">
              <w:t xml:space="preserve">(0.464) </w:t>
            </w:r>
          </w:p>
        </w:tc>
        <w:tc>
          <w:tcPr>
            <w:tcW w:w="652" w:type="pct"/>
            <w:tcBorders>
              <w:bottom w:val="single" w:sz="4" w:space="0" w:color="auto"/>
            </w:tcBorders>
            <w:hideMark/>
          </w:tcPr>
          <w:p w14:paraId="57653B2D" w14:textId="77777777" w:rsidR="00175240" w:rsidRPr="00175240" w:rsidRDefault="00175240" w:rsidP="00175240">
            <w:pPr>
              <w:pStyle w:val="Table"/>
            </w:pPr>
          </w:p>
        </w:tc>
      </w:tr>
      <w:tr w:rsidR="00175240" w:rsidRPr="00175240" w14:paraId="4754A161" w14:textId="77777777" w:rsidTr="00E304DE">
        <w:tc>
          <w:tcPr>
            <w:tcW w:w="2756" w:type="pct"/>
            <w:tcBorders>
              <w:top w:val="single" w:sz="4" w:space="0" w:color="auto"/>
              <w:bottom w:val="nil"/>
            </w:tcBorders>
            <w:hideMark/>
          </w:tcPr>
          <w:p w14:paraId="3D86E32C" w14:textId="77777777" w:rsidR="00175240" w:rsidRPr="00175240" w:rsidRDefault="00175240" w:rsidP="00175240">
            <w:pPr>
              <w:pStyle w:val="Table"/>
            </w:pPr>
            <w:proofErr w:type="spellStart"/>
            <w:r w:rsidRPr="00175240">
              <w:t>Num.Obs</w:t>
            </w:r>
            <w:proofErr w:type="spellEnd"/>
            <w:r w:rsidRPr="00175240">
              <w:t xml:space="preserve">. </w:t>
            </w:r>
          </w:p>
        </w:tc>
        <w:tc>
          <w:tcPr>
            <w:tcW w:w="796" w:type="pct"/>
            <w:tcBorders>
              <w:top w:val="single" w:sz="4" w:space="0" w:color="auto"/>
              <w:bottom w:val="nil"/>
            </w:tcBorders>
            <w:hideMark/>
          </w:tcPr>
          <w:p w14:paraId="7AC5F542" w14:textId="77777777" w:rsidR="00175240" w:rsidRPr="00175240" w:rsidRDefault="00175240" w:rsidP="00175240">
            <w:pPr>
              <w:pStyle w:val="Table"/>
            </w:pPr>
            <w:r w:rsidRPr="00175240">
              <w:t xml:space="preserve">24969 </w:t>
            </w:r>
          </w:p>
        </w:tc>
        <w:tc>
          <w:tcPr>
            <w:tcW w:w="796" w:type="pct"/>
            <w:tcBorders>
              <w:top w:val="single" w:sz="4" w:space="0" w:color="auto"/>
              <w:bottom w:val="nil"/>
            </w:tcBorders>
            <w:hideMark/>
          </w:tcPr>
          <w:p w14:paraId="175EE2DC" w14:textId="77777777" w:rsidR="00175240" w:rsidRPr="00175240" w:rsidRDefault="00175240" w:rsidP="00175240">
            <w:pPr>
              <w:pStyle w:val="Table"/>
            </w:pPr>
            <w:r w:rsidRPr="00175240">
              <w:t xml:space="preserve">24969 </w:t>
            </w:r>
          </w:p>
        </w:tc>
        <w:tc>
          <w:tcPr>
            <w:tcW w:w="652" w:type="pct"/>
            <w:tcBorders>
              <w:top w:val="single" w:sz="4" w:space="0" w:color="auto"/>
              <w:bottom w:val="nil"/>
            </w:tcBorders>
            <w:hideMark/>
          </w:tcPr>
          <w:p w14:paraId="2E31CB65" w14:textId="77777777" w:rsidR="00175240" w:rsidRPr="00175240" w:rsidRDefault="00175240" w:rsidP="00175240">
            <w:pPr>
              <w:pStyle w:val="Table"/>
            </w:pPr>
            <w:r w:rsidRPr="00175240">
              <w:t xml:space="preserve">24969 </w:t>
            </w:r>
          </w:p>
        </w:tc>
      </w:tr>
      <w:tr w:rsidR="00175240" w:rsidRPr="00175240" w14:paraId="33254BB8" w14:textId="77777777" w:rsidTr="00E304DE">
        <w:tc>
          <w:tcPr>
            <w:tcW w:w="2756" w:type="pct"/>
            <w:hideMark/>
          </w:tcPr>
          <w:p w14:paraId="4AB9BA8F" w14:textId="77777777" w:rsidR="00175240" w:rsidRPr="00175240" w:rsidRDefault="00175240" w:rsidP="00175240">
            <w:pPr>
              <w:pStyle w:val="Table"/>
            </w:pPr>
            <w:r w:rsidRPr="00175240">
              <w:t xml:space="preserve">AIC </w:t>
            </w:r>
          </w:p>
        </w:tc>
        <w:tc>
          <w:tcPr>
            <w:tcW w:w="796" w:type="pct"/>
            <w:hideMark/>
          </w:tcPr>
          <w:p w14:paraId="5236D392" w14:textId="77777777" w:rsidR="00175240" w:rsidRPr="00175240" w:rsidRDefault="00175240" w:rsidP="00175240">
            <w:pPr>
              <w:pStyle w:val="Table"/>
            </w:pPr>
            <w:r w:rsidRPr="00175240">
              <w:t xml:space="preserve">20683.4 </w:t>
            </w:r>
          </w:p>
        </w:tc>
        <w:tc>
          <w:tcPr>
            <w:tcW w:w="796" w:type="pct"/>
            <w:hideMark/>
          </w:tcPr>
          <w:p w14:paraId="1C5F56CB" w14:textId="77777777" w:rsidR="00175240" w:rsidRPr="00175240" w:rsidRDefault="00175240" w:rsidP="00175240">
            <w:pPr>
              <w:pStyle w:val="Table"/>
            </w:pPr>
            <w:r w:rsidRPr="00175240">
              <w:t xml:space="preserve">55316.7 </w:t>
            </w:r>
          </w:p>
        </w:tc>
        <w:tc>
          <w:tcPr>
            <w:tcW w:w="652" w:type="pct"/>
            <w:hideMark/>
          </w:tcPr>
          <w:p w14:paraId="1091598E" w14:textId="77777777" w:rsidR="00175240" w:rsidRPr="00175240" w:rsidRDefault="00175240" w:rsidP="00175240">
            <w:pPr>
              <w:pStyle w:val="Table"/>
            </w:pPr>
            <w:r w:rsidRPr="00175240">
              <w:t xml:space="preserve">67832.9 </w:t>
            </w:r>
          </w:p>
        </w:tc>
      </w:tr>
      <w:tr w:rsidR="00175240" w:rsidRPr="00175240" w14:paraId="3167AB52" w14:textId="77777777" w:rsidTr="00E304DE">
        <w:tc>
          <w:tcPr>
            <w:tcW w:w="2756" w:type="pct"/>
            <w:hideMark/>
          </w:tcPr>
          <w:p w14:paraId="38D68EFC" w14:textId="77777777" w:rsidR="00175240" w:rsidRPr="00175240" w:rsidRDefault="00175240" w:rsidP="00175240">
            <w:pPr>
              <w:pStyle w:val="Table"/>
            </w:pPr>
            <w:r w:rsidRPr="00175240">
              <w:t xml:space="preserve">BIC </w:t>
            </w:r>
          </w:p>
        </w:tc>
        <w:tc>
          <w:tcPr>
            <w:tcW w:w="796" w:type="pct"/>
            <w:hideMark/>
          </w:tcPr>
          <w:p w14:paraId="1A383BC8" w14:textId="77777777" w:rsidR="00175240" w:rsidRPr="00175240" w:rsidRDefault="00175240" w:rsidP="00175240">
            <w:pPr>
              <w:pStyle w:val="Table"/>
            </w:pPr>
            <w:r w:rsidRPr="00175240">
              <w:t xml:space="preserve">20740.3 </w:t>
            </w:r>
          </w:p>
        </w:tc>
        <w:tc>
          <w:tcPr>
            <w:tcW w:w="796" w:type="pct"/>
            <w:hideMark/>
          </w:tcPr>
          <w:p w14:paraId="7A5A2026" w14:textId="77777777" w:rsidR="00175240" w:rsidRPr="00175240" w:rsidRDefault="00175240" w:rsidP="00175240">
            <w:pPr>
              <w:pStyle w:val="Table"/>
            </w:pPr>
            <w:r w:rsidRPr="00175240">
              <w:t xml:space="preserve">55406.1 </w:t>
            </w:r>
          </w:p>
        </w:tc>
        <w:tc>
          <w:tcPr>
            <w:tcW w:w="652" w:type="pct"/>
            <w:hideMark/>
          </w:tcPr>
          <w:p w14:paraId="6E90505B" w14:textId="77777777" w:rsidR="00175240" w:rsidRPr="00175240" w:rsidRDefault="00175240" w:rsidP="00175240">
            <w:pPr>
              <w:pStyle w:val="Table"/>
            </w:pPr>
            <w:r w:rsidRPr="00175240">
              <w:t xml:space="preserve">67889.7 </w:t>
            </w:r>
          </w:p>
        </w:tc>
      </w:tr>
    </w:tbl>
    <w:p w14:paraId="758F0FF3" w14:textId="3B133EA4" w:rsidR="00A83E5A" w:rsidRPr="00BB3BBE" w:rsidRDefault="00A83E5A" w:rsidP="00A83E5A">
      <w:pPr>
        <w:rPr>
          <w:sz w:val="20"/>
          <w:szCs w:val="18"/>
        </w:rPr>
      </w:pPr>
      <w:r w:rsidRPr="00BB3BBE">
        <w:rPr>
          <w:b/>
          <w:bCs/>
          <w:sz w:val="20"/>
          <w:szCs w:val="18"/>
        </w:rPr>
        <w:t>Note:</w:t>
      </w:r>
      <w:r w:rsidRPr="00BB3BBE">
        <w:rPr>
          <w:sz w:val="20"/>
          <w:szCs w:val="18"/>
        </w:rPr>
        <w:t xml:space="preserve"> correlation between propensity and students is 0.1</w:t>
      </w:r>
      <w:r>
        <w:rPr>
          <w:sz w:val="20"/>
          <w:szCs w:val="18"/>
        </w:rPr>
        <w:t>7</w:t>
      </w:r>
      <w:r w:rsidRPr="00BB3BBE">
        <w:rPr>
          <w:sz w:val="20"/>
          <w:szCs w:val="18"/>
        </w:rPr>
        <w:t>, p &lt; 0.01</w:t>
      </w:r>
    </w:p>
    <w:p w14:paraId="566EA13E" w14:textId="0E041066" w:rsidR="00694491" w:rsidRDefault="00062BE4" w:rsidP="00A83E5A">
      <w:r>
        <w:t>W</w:t>
      </w:r>
      <w:r w:rsidR="00414C02">
        <w:t xml:space="preserve">e find that </w:t>
      </w:r>
      <w:r w:rsidR="00BF3993">
        <w:t xml:space="preserve">when selecting for </w:t>
      </w:r>
      <w:r w:rsidR="000B5844">
        <w:t xml:space="preserve">labor participation, protests in the capital are positively and significantly correlated with longer durations. </w:t>
      </w:r>
      <w:r w:rsidR="00C741CE">
        <w:t xml:space="preserve">The number of actors is also positively and significantly correlated with </w:t>
      </w:r>
      <w:r w:rsidR="005D0E42">
        <w:t xml:space="preserve">extended duration. This makes sense, as labor unions may be more likely to band together to achieve shared goals. In fact, </w:t>
      </w:r>
      <w:r w:rsidR="00666B11">
        <w:t>a T-Test measuring the average number of actors present at protests demonstrates that when labor unions are present, more observable actors are present:</w:t>
      </w:r>
    </w:p>
    <w:tbl>
      <w:tblPr>
        <w:tblStyle w:val="CoefficientTable"/>
        <w:tblW w:w="0" w:type="auto"/>
        <w:tblLook w:val="04A0" w:firstRow="1" w:lastRow="0" w:firstColumn="1" w:lastColumn="0" w:noHBand="0" w:noVBand="1"/>
      </w:tblPr>
      <w:tblGrid>
        <w:gridCol w:w="1558"/>
        <w:gridCol w:w="1558"/>
        <w:gridCol w:w="1558"/>
        <w:gridCol w:w="1558"/>
        <w:gridCol w:w="1559"/>
        <w:gridCol w:w="1559"/>
      </w:tblGrid>
      <w:tr w:rsidR="006F024B" w14:paraId="4F7F8F8A" w14:textId="77777777" w:rsidTr="00435A27">
        <w:trPr>
          <w:cnfStyle w:val="100000000000" w:firstRow="1" w:lastRow="0" w:firstColumn="0" w:lastColumn="0" w:oddVBand="0" w:evenVBand="0" w:oddHBand="0" w:evenHBand="0" w:firstRowFirstColumn="0" w:firstRowLastColumn="0" w:lastRowFirstColumn="0" w:lastRowLastColumn="0"/>
        </w:trPr>
        <w:tc>
          <w:tcPr>
            <w:tcW w:w="1558" w:type="dxa"/>
          </w:tcPr>
          <w:p w14:paraId="0ABD908C" w14:textId="77777777" w:rsidR="006F024B" w:rsidRDefault="006F024B" w:rsidP="00435A27">
            <w:pPr>
              <w:pStyle w:val="Table"/>
            </w:pPr>
          </w:p>
        </w:tc>
        <w:tc>
          <w:tcPr>
            <w:tcW w:w="1558" w:type="dxa"/>
          </w:tcPr>
          <w:p w14:paraId="255F0335" w14:textId="700AE696" w:rsidR="006F024B" w:rsidRDefault="006F024B" w:rsidP="00435A27">
            <w:pPr>
              <w:pStyle w:val="Table"/>
            </w:pPr>
            <w:r>
              <w:t>No labor</w:t>
            </w:r>
          </w:p>
        </w:tc>
        <w:tc>
          <w:tcPr>
            <w:tcW w:w="1558" w:type="dxa"/>
          </w:tcPr>
          <w:p w14:paraId="490AD282" w14:textId="06E03A93" w:rsidR="006F024B" w:rsidRDefault="006F024B" w:rsidP="00435A27">
            <w:pPr>
              <w:pStyle w:val="Table"/>
            </w:pPr>
            <w:r>
              <w:t>Labor</w:t>
            </w:r>
          </w:p>
        </w:tc>
        <w:tc>
          <w:tcPr>
            <w:tcW w:w="1558" w:type="dxa"/>
          </w:tcPr>
          <w:p w14:paraId="3F3A9F4A" w14:textId="11BA5B26" w:rsidR="006F024B" w:rsidRDefault="006F024B" w:rsidP="00435A27">
            <w:pPr>
              <w:pStyle w:val="Table"/>
            </w:pPr>
            <w:r>
              <w:t>Lower</w:t>
            </w:r>
          </w:p>
        </w:tc>
        <w:tc>
          <w:tcPr>
            <w:tcW w:w="1559" w:type="dxa"/>
          </w:tcPr>
          <w:p w14:paraId="46FDC076" w14:textId="39017AC6" w:rsidR="006F024B" w:rsidRDefault="006F024B" w:rsidP="00435A27">
            <w:pPr>
              <w:pStyle w:val="Table"/>
            </w:pPr>
            <w:r>
              <w:t>Upper</w:t>
            </w:r>
          </w:p>
        </w:tc>
        <w:tc>
          <w:tcPr>
            <w:tcW w:w="1559" w:type="dxa"/>
          </w:tcPr>
          <w:p w14:paraId="0FCD3BE6" w14:textId="08CFDB85" w:rsidR="006F024B" w:rsidRDefault="006F024B" w:rsidP="00435A27">
            <w:pPr>
              <w:pStyle w:val="Table"/>
            </w:pPr>
            <w:r>
              <w:t>P</w:t>
            </w:r>
          </w:p>
        </w:tc>
      </w:tr>
      <w:tr w:rsidR="006F024B" w14:paraId="05FE8E33" w14:textId="77777777" w:rsidTr="00435A27">
        <w:tc>
          <w:tcPr>
            <w:tcW w:w="1558" w:type="dxa"/>
          </w:tcPr>
          <w:p w14:paraId="6BB288AE" w14:textId="3C14FE6F" w:rsidR="006F024B" w:rsidRDefault="006F024B" w:rsidP="00435A27">
            <w:pPr>
              <w:pStyle w:val="Table"/>
            </w:pPr>
            <w:r>
              <w:t>Num. Actors</w:t>
            </w:r>
          </w:p>
        </w:tc>
        <w:tc>
          <w:tcPr>
            <w:tcW w:w="1558" w:type="dxa"/>
          </w:tcPr>
          <w:p w14:paraId="3B327C76" w14:textId="105DC9FC" w:rsidR="006F024B" w:rsidRDefault="006F024B" w:rsidP="00435A27">
            <w:pPr>
              <w:pStyle w:val="Table"/>
            </w:pPr>
            <w:r>
              <w:t>1.07</w:t>
            </w:r>
          </w:p>
        </w:tc>
        <w:tc>
          <w:tcPr>
            <w:tcW w:w="1558" w:type="dxa"/>
          </w:tcPr>
          <w:p w14:paraId="1ADDA172" w14:textId="77747114" w:rsidR="006F024B" w:rsidRDefault="006F024B" w:rsidP="00435A27">
            <w:pPr>
              <w:pStyle w:val="Table"/>
            </w:pPr>
            <w:r>
              <w:t>1.36</w:t>
            </w:r>
          </w:p>
        </w:tc>
        <w:tc>
          <w:tcPr>
            <w:tcW w:w="1558" w:type="dxa"/>
          </w:tcPr>
          <w:p w14:paraId="43875F71" w14:textId="368740FF" w:rsidR="006F024B" w:rsidRDefault="006F024B" w:rsidP="00435A27">
            <w:pPr>
              <w:pStyle w:val="Table"/>
            </w:pPr>
            <w:r>
              <w:t>-0.32</w:t>
            </w:r>
          </w:p>
        </w:tc>
        <w:tc>
          <w:tcPr>
            <w:tcW w:w="1559" w:type="dxa"/>
          </w:tcPr>
          <w:p w14:paraId="3B654167" w14:textId="73CFD386" w:rsidR="006F024B" w:rsidRDefault="006F024B" w:rsidP="00435A27">
            <w:pPr>
              <w:pStyle w:val="Table"/>
            </w:pPr>
            <w:r>
              <w:t>-0.27</w:t>
            </w:r>
          </w:p>
        </w:tc>
        <w:tc>
          <w:tcPr>
            <w:tcW w:w="1559" w:type="dxa"/>
          </w:tcPr>
          <w:p w14:paraId="368ACD9B" w14:textId="4DA7D596" w:rsidR="006F024B" w:rsidRDefault="006F024B" w:rsidP="00435A27">
            <w:pPr>
              <w:pStyle w:val="Table"/>
            </w:pPr>
            <w:r>
              <w:t>0.00</w:t>
            </w:r>
          </w:p>
        </w:tc>
      </w:tr>
    </w:tbl>
    <w:p w14:paraId="1026C761" w14:textId="1288F263" w:rsidR="00F6129E" w:rsidRDefault="00F6129E" w:rsidP="00A83E5A"/>
    <w:p w14:paraId="2AC77A56" w14:textId="77777777" w:rsidR="00F6129E" w:rsidRDefault="00F6129E">
      <w:pPr>
        <w:spacing w:after="160" w:line="259" w:lineRule="auto"/>
        <w:jc w:val="left"/>
      </w:pPr>
      <w:r>
        <w:br w:type="page"/>
      </w:r>
    </w:p>
    <w:p w14:paraId="3C2817CC" w14:textId="572818B9" w:rsidR="00983CDA" w:rsidRDefault="00983CDA" w:rsidP="00983CDA">
      <w:r>
        <w:lastRenderedPageBreak/>
        <w:t>Having examined several potential selection issues, we now turn to the use of a statistical matching process. To do so, we generate pseu</w:t>
      </w:r>
      <w:r w:rsidR="00C649BD">
        <w:t>do “control” and “treatment” groups by matching similar protest events along our core parameters</w:t>
      </w:r>
      <w:r w:rsidR="00171839">
        <w:t xml:space="preserve"> as well as additional parameters that create a set of </w:t>
      </w:r>
      <w:r w:rsidR="00754EB3">
        <w:t>“matched” events. In addition to matching along our core covariates, we also ensure that events are matched to the country, admin1, and admin2 levels</w:t>
      </w:r>
      <w:r w:rsidR="008F67D0">
        <w:t>. We also ensure that protests occur in the same year and are about similar issues (economics, elections, human rights and democracy)</w:t>
      </w:r>
      <w:r w:rsidR="00220699">
        <w:t>. Doing this allows us to run bivariate regression with our “treatment” variable and to estimate its quasi-causal effect on the dependent variable.</w:t>
      </w:r>
    </w:p>
    <w:p w14:paraId="3A0CA7AA" w14:textId="2E92432E" w:rsidR="00666B11" w:rsidRDefault="00CB3DB2" w:rsidP="00A801AA">
      <w:pPr>
        <w:pStyle w:val="Heading2"/>
      </w:pPr>
      <w:bookmarkStart w:id="37" w:name="_Toc184290824"/>
      <w:r>
        <w:t>Coarsened Exact Matching – Number of actors</w:t>
      </w:r>
      <w:bookmarkEnd w:id="37"/>
    </w:p>
    <w:p w14:paraId="4A3C4E0C" w14:textId="6D39A122" w:rsidR="00D841DD" w:rsidRDefault="00D841DD" w:rsidP="00D841DD">
      <w:r>
        <w:t>We turn to the results of a coarsened exact match in which we establish the number of actors – or, specifically, whether more than one actor is present</w:t>
      </w:r>
      <w:r w:rsidR="0000435C">
        <w:t xml:space="preserve"> – as the core quasi-causal variable.</w:t>
      </w:r>
      <w:r w:rsidR="00264BF6">
        <w:t xml:space="preserve"> This variable is called “Binary Actors” and takes a 0 if only 1 actor is present and a 1 if more than 1 actor is present.</w:t>
      </w:r>
    </w:p>
    <w:p w14:paraId="1B62D4AF" w14:textId="39A15EAB" w:rsidR="00A85583" w:rsidRDefault="00A85583" w:rsidP="00A85583">
      <w:pPr>
        <w:pStyle w:val="Caption"/>
        <w:keepNext/>
      </w:pPr>
      <w:bookmarkStart w:id="38" w:name="_Toc169268897"/>
      <w:r>
        <w:t xml:space="preserve">Table </w:t>
      </w:r>
      <w:fldSimple w:instr=" SEQ Table \* ARABIC ">
        <w:r w:rsidR="0079404D">
          <w:rPr>
            <w:noProof/>
          </w:rPr>
          <w:t>19</w:t>
        </w:r>
      </w:fldSimple>
      <w:r>
        <w:t xml:space="preserve"> - Matching data on number of actors</w:t>
      </w:r>
      <w:bookmarkEnd w:id="38"/>
    </w:p>
    <w:tbl>
      <w:tblPr>
        <w:tblStyle w:val="CoefficientTable"/>
        <w:tblW w:w="0" w:type="auto"/>
        <w:tblLook w:val="04A0" w:firstRow="1" w:lastRow="0" w:firstColumn="1" w:lastColumn="0" w:noHBand="0" w:noVBand="1"/>
      </w:tblPr>
      <w:tblGrid>
        <w:gridCol w:w="3116"/>
        <w:gridCol w:w="3117"/>
        <w:gridCol w:w="3117"/>
      </w:tblGrid>
      <w:tr w:rsidR="0093719C" w14:paraId="4D825F9A" w14:textId="77777777" w:rsidTr="00065BC8">
        <w:trPr>
          <w:cnfStyle w:val="100000000000" w:firstRow="1" w:lastRow="0" w:firstColumn="0" w:lastColumn="0" w:oddVBand="0" w:evenVBand="0" w:oddHBand="0" w:evenHBand="0" w:firstRowFirstColumn="0" w:firstRowLastColumn="0" w:lastRowFirstColumn="0" w:lastRowLastColumn="0"/>
        </w:trPr>
        <w:tc>
          <w:tcPr>
            <w:tcW w:w="3116" w:type="dxa"/>
          </w:tcPr>
          <w:p w14:paraId="7A982DE1" w14:textId="77777777" w:rsidR="0093719C" w:rsidRDefault="0093719C" w:rsidP="000C6446">
            <w:pPr>
              <w:pStyle w:val="Table"/>
            </w:pPr>
          </w:p>
        </w:tc>
        <w:tc>
          <w:tcPr>
            <w:tcW w:w="3117" w:type="dxa"/>
          </w:tcPr>
          <w:p w14:paraId="376FD119" w14:textId="77777777" w:rsidR="0093719C" w:rsidRDefault="0093719C" w:rsidP="000C6446">
            <w:pPr>
              <w:pStyle w:val="Table"/>
              <w:rPr>
                <w:b w:val="0"/>
              </w:rPr>
            </w:pPr>
            <w:r>
              <w:t>Untreated</w:t>
            </w:r>
          </w:p>
          <w:p w14:paraId="3B24FC09" w14:textId="0B218DCA" w:rsidR="00E76374" w:rsidRDefault="00E76374" w:rsidP="000C6446">
            <w:pPr>
              <w:pStyle w:val="Table"/>
            </w:pPr>
            <w:r>
              <w:t>(1 actor present)</w:t>
            </w:r>
          </w:p>
        </w:tc>
        <w:tc>
          <w:tcPr>
            <w:tcW w:w="3117" w:type="dxa"/>
          </w:tcPr>
          <w:p w14:paraId="117A860B" w14:textId="77777777" w:rsidR="0093719C" w:rsidRDefault="0093719C" w:rsidP="000C6446">
            <w:pPr>
              <w:pStyle w:val="Table"/>
              <w:rPr>
                <w:b w:val="0"/>
              </w:rPr>
            </w:pPr>
            <w:r>
              <w:t>Treated</w:t>
            </w:r>
          </w:p>
          <w:p w14:paraId="14E5C34F" w14:textId="49D3393B" w:rsidR="00E76374" w:rsidRDefault="00E76374" w:rsidP="000C6446">
            <w:pPr>
              <w:pStyle w:val="Table"/>
            </w:pPr>
            <w:r>
              <w:t>(2+ actors present)</w:t>
            </w:r>
          </w:p>
        </w:tc>
      </w:tr>
      <w:tr w:rsidR="0093719C" w14:paraId="45CD14B0" w14:textId="77777777" w:rsidTr="00065BC8">
        <w:tc>
          <w:tcPr>
            <w:tcW w:w="3116" w:type="dxa"/>
          </w:tcPr>
          <w:p w14:paraId="1D9A6FBD" w14:textId="0A591C15" w:rsidR="0093719C" w:rsidRDefault="0093719C" w:rsidP="000C6446">
            <w:pPr>
              <w:pStyle w:val="Table"/>
            </w:pPr>
            <w:r>
              <w:t>All</w:t>
            </w:r>
          </w:p>
        </w:tc>
        <w:tc>
          <w:tcPr>
            <w:tcW w:w="3117" w:type="dxa"/>
          </w:tcPr>
          <w:p w14:paraId="48BD6280" w14:textId="0CA663F2" w:rsidR="0093719C" w:rsidRDefault="0093719C" w:rsidP="000C6446">
            <w:pPr>
              <w:pStyle w:val="Table"/>
            </w:pPr>
            <w:r>
              <w:t>22596</w:t>
            </w:r>
          </w:p>
        </w:tc>
        <w:tc>
          <w:tcPr>
            <w:tcW w:w="3117" w:type="dxa"/>
          </w:tcPr>
          <w:p w14:paraId="2478B539" w14:textId="49565A3F" w:rsidR="0093719C" w:rsidRDefault="0093719C" w:rsidP="000C6446">
            <w:pPr>
              <w:pStyle w:val="Table"/>
            </w:pPr>
            <w:r>
              <w:t>2373</w:t>
            </w:r>
          </w:p>
        </w:tc>
      </w:tr>
      <w:tr w:rsidR="0093719C" w14:paraId="6B0E000B" w14:textId="77777777" w:rsidTr="00065BC8">
        <w:tc>
          <w:tcPr>
            <w:tcW w:w="3116" w:type="dxa"/>
          </w:tcPr>
          <w:p w14:paraId="679F7AA1" w14:textId="67BC2C2E" w:rsidR="0093719C" w:rsidRDefault="0093719C" w:rsidP="000C6446">
            <w:pPr>
              <w:pStyle w:val="Table"/>
            </w:pPr>
            <w:r>
              <w:t>Matched</w:t>
            </w:r>
          </w:p>
        </w:tc>
        <w:tc>
          <w:tcPr>
            <w:tcW w:w="3117" w:type="dxa"/>
          </w:tcPr>
          <w:p w14:paraId="6C305265" w14:textId="40EC177B" w:rsidR="0093719C" w:rsidRDefault="0093719C" w:rsidP="000C6446">
            <w:pPr>
              <w:pStyle w:val="Table"/>
            </w:pPr>
            <w:r>
              <w:t>21043</w:t>
            </w:r>
          </w:p>
        </w:tc>
        <w:tc>
          <w:tcPr>
            <w:tcW w:w="3117" w:type="dxa"/>
          </w:tcPr>
          <w:p w14:paraId="14D5D9B7" w14:textId="214D0C2B" w:rsidR="0093719C" w:rsidRDefault="0093719C" w:rsidP="000C6446">
            <w:pPr>
              <w:pStyle w:val="Table"/>
            </w:pPr>
            <w:r>
              <w:t>2313</w:t>
            </w:r>
          </w:p>
        </w:tc>
      </w:tr>
      <w:tr w:rsidR="0093719C" w14:paraId="66F13442" w14:textId="77777777" w:rsidTr="00065BC8">
        <w:tc>
          <w:tcPr>
            <w:tcW w:w="3116" w:type="dxa"/>
          </w:tcPr>
          <w:p w14:paraId="1324998A" w14:textId="6690D783" w:rsidR="0093719C" w:rsidRDefault="0093719C" w:rsidP="000C6446">
            <w:pPr>
              <w:pStyle w:val="Table"/>
            </w:pPr>
            <w:r>
              <w:t>Unmatched</w:t>
            </w:r>
          </w:p>
        </w:tc>
        <w:tc>
          <w:tcPr>
            <w:tcW w:w="3117" w:type="dxa"/>
          </w:tcPr>
          <w:p w14:paraId="7E22FA34" w14:textId="2D7CCF3D" w:rsidR="0093719C" w:rsidRDefault="00065BC8" w:rsidP="000C6446">
            <w:pPr>
              <w:pStyle w:val="Table"/>
            </w:pPr>
            <w:r>
              <w:t>1553</w:t>
            </w:r>
          </w:p>
        </w:tc>
        <w:tc>
          <w:tcPr>
            <w:tcW w:w="3117" w:type="dxa"/>
          </w:tcPr>
          <w:p w14:paraId="1EE58A23" w14:textId="01E3266F" w:rsidR="0093719C" w:rsidRDefault="00065BC8" w:rsidP="000C6446">
            <w:pPr>
              <w:pStyle w:val="Table"/>
            </w:pPr>
            <w:r>
              <w:t>60</w:t>
            </w:r>
          </w:p>
        </w:tc>
      </w:tr>
    </w:tbl>
    <w:p w14:paraId="15BA3B45" w14:textId="040A41D7" w:rsidR="00A85583" w:rsidRDefault="00A85583" w:rsidP="00A85583">
      <w:pPr>
        <w:pStyle w:val="Caption"/>
        <w:keepNext/>
      </w:pPr>
      <w:bookmarkStart w:id="39" w:name="_Toc169268898"/>
      <w:r>
        <w:t xml:space="preserve">Table </w:t>
      </w:r>
      <w:fldSimple w:instr=" SEQ Table \* ARABIC ">
        <w:r w:rsidR="0079404D">
          <w:rPr>
            <w:noProof/>
          </w:rPr>
          <w:t>20</w:t>
        </w:r>
      </w:fldSimple>
      <w:r>
        <w:t xml:space="preserve"> - Causal estimate for number of actors</w:t>
      </w:r>
      <w:bookmarkEnd w:id="39"/>
    </w:p>
    <w:tbl>
      <w:tblPr>
        <w:tblStyle w:val="CoefficientTable"/>
        <w:tblW w:w="0" w:type="auto"/>
        <w:tblLook w:val="04A0" w:firstRow="1" w:lastRow="0" w:firstColumn="1" w:lastColumn="0" w:noHBand="0" w:noVBand="1"/>
      </w:tblPr>
      <w:tblGrid>
        <w:gridCol w:w="1870"/>
        <w:gridCol w:w="1870"/>
        <w:gridCol w:w="1870"/>
        <w:gridCol w:w="1870"/>
        <w:gridCol w:w="1870"/>
      </w:tblGrid>
      <w:tr w:rsidR="00CD60D0" w14:paraId="570ADC5E" w14:textId="77777777" w:rsidTr="00A85583">
        <w:trPr>
          <w:cnfStyle w:val="100000000000" w:firstRow="1" w:lastRow="0" w:firstColumn="0" w:lastColumn="0" w:oddVBand="0" w:evenVBand="0" w:oddHBand="0" w:evenHBand="0" w:firstRowFirstColumn="0" w:firstRowLastColumn="0" w:lastRowFirstColumn="0" w:lastRowLastColumn="0"/>
        </w:trPr>
        <w:tc>
          <w:tcPr>
            <w:tcW w:w="1870" w:type="dxa"/>
          </w:tcPr>
          <w:p w14:paraId="1DD8BADF" w14:textId="77777777" w:rsidR="00CD60D0" w:rsidRDefault="00CD60D0" w:rsidP="000C6446">
            <w:pPr>
              <w:pStyle w:val="Table"/>
            </w:pPr>
          </w:p>
        </w:tc>
        <w:tc>
          <w:tcPr>
            <w:tcW w:w="1870" w:type="dxa"/>
          </w:tcPr>
          <w:p w14:paraId="1E85AEFE" w14:textId="2047A496" w:rsidR="00CD60D0" w:rsidRDefault="00CD60D0" w:rsidP="000C6446">
            <w:pPr>
              <w:pStyle w:val="Table"/>
            </w:pPr>
            <w:r>
              <w:t>Estimate</w:t>
            </w:r>
          </w:p>
        </w:tc>
        <w:tc>
          <w:tcPr>
            <w:tcW w:w="1870" w:type="dxa"/>
          </w:tcPr>
          <w:p w14:paraId="0996FFAC" w14:textId="0CCC08A4" w:rsidR="00CD60D0" w:rsidRDefault="00CD60D0" w:rsidP="000C6446">
            <w:pPr>
              <w:pStyle w:val="Table"/>
            </w:pPr>
            <w:r>
              <w:t>Std. Error</w:t>
            </w:r>
          </w:p>
        </w:tc>
        <w:tc>
          <w:tcPr>
            <w:tcW w:w="1870" w:type="dxa"/>
          </w:tcPr>
          <w:p w14:paraId="00DB2236" w14:textId="63D5235C" w:rsidR="00CD60D0" w:rsidRDefault="00CD60D0" w:rsidP="000C6446">
            <w:pPr>
              <w:pStyle w:val="Table"/>
            </w:pPr>
            <w:r>
              <w:t>T Value</w:t>
            </w:r>
          </w:p>
        </w:tc>
        <w:tc>
          <w:tcPr>
            <w:tcW w:w="1870" w:type="dxa"/>
          </w:tcPr>
          <w:p w14:paraId="71BC11FC" w14:textId="08C9D7A2" w:rsidR="00CD60D0" w:rsidRDefault="00CD60D0" w:rsidP="000C6446">
            <w:pPr>
              <w:pStyle w:val="Table"/>
            </w:pPr>
            <w:r>
              <w:t>P-Value</w:t>
            </w:r>
          </w:p>
        </w:tc>
      </w:tr>
      <w:tr w:rsidR="00CD60D0" w14:paraId="21654D60" w14:textId="77777777" w:rsidTr="00A85583">
        <w:tc>
          <w:tcPr>
            <w:tcW w:w="1870" w:type="dxa"/>
          </w:tcPr>
          <w:p w14:paraId="56B4F636" w14:textId="14B8E7E4" w:rsidR="00CD60D0" w:rsidRDefault="00CD60D0" w:rsidP="000C6446">
            <w:pPr>
              <w:pStyle w:val="Table"/>
            </w:pPr>
            <w:r>
              <w:t>Intercept</w:t>
            </w:r>
          </w:p>
        </w:tc>
        <w:tc>
          <w:tcPr>
            <w:tcW w:w="1870" w:type="dxa"/>
          </w:tcPr>
          <w:p w14:paraId="77565D51" w14:textId="5369740C" w:rsidR="00CD60D0" w:rsidRDefault="00264BF6" w:rsidP="000C6446">
            <w:pPr>
              <w:pStyle w:val="Table"/>
            </w:pPr>
            <w:r>
              <w:t>1.197909</w:t>
            </w:r>
            <w:r w:rsidR="00A85583">
              <w:t>***</w:t>
            </w:r>
          </w:p>
        </w:tc>
        <w:tc>
          <w:tcPr>
            <w:tcW w:w="1870" w:type="dxa"/>
          </w:tcPr>
          <w:p w14:paraId="4746D540" w14:textId="4593DAA6" w:rsidR="00CD60D0" w:rsidRDefault="00264BF6" w:rsidP="000C6446">
            <w:pPr>
              <w:pStyle w:val="Table"/>
            </w:pPr>
            <w:r>
              <w:t>0.004169</w:t>
            </w:r>
          </w:p>
        </w:tc>
        <w:tc>
          <w:tcPr>
            <w:tcW w:w="1870" w:type="dxa"/>
          </w:tcPr>
          <w:p w14:paraId="036FD697" w14:textId="244DFAF2" w:rsidR="00CD60D0" w:rsidRDefault="00264BF6" w:rsidP="000C6446">
            <w:pPr>
              <w:pStyle w:val="Table"/>
            </w:pPr>
            <w:r>
              <w:t>287.3339</w:t>
            </w:r>
          </w:p>
        </w:tc>
        <w:tc>
          <w:tcPr>
            <w:tcW w:w="1870" w:type="dxa"/>
          </w:tcPr>
          <w:p w14:paraId="74880644" w14:textId="7ADF21D1" w:rsidR="00CD60D0" w:rsidRDefault="00264BF6" w:rsidP="000C6446">
            <w:pPr>
              <w:pStyle w:val="Table"/>
            </w:pPr>
            <w:r>
              <w:t>0.00</w:t>
            </w:r>
          </w:p>
        </w:tc>
      </w:tr>
      <w:tr w:rsidR="00CD60D0" w14:paraId="3012D58F" w14:textId="77777777" w:rsidTr="00A85583">
        <w:tc>
          <w:tcPr>
            <w:tcW w:w="1870" w:type="dxa"/>
          </w:tcPr>
          <w:p w14:paraId="46561A4A" w14:textId="3E718FFB" w:rsidR="00CD60D0" w:rsidRDefault="00264BF6" w:rsidP="000C6446">
            <w:pPr>
              <w:pStyle w:val="Table"/>
            </w:pPr>
            <w:r>
              <w:t>Binary Actors</w:t>
            </w:r>
          </w:p>
        </w:tc>
        <w:tc>
          <w:tcPr>
            <w:tcW w:w="1870" w:type="dxa"/>
          </w:tcPr>
          <w:p w14:paraId="703B6E7C" w14:textId="2B05EA44" w:rsidR="00CD60D0" w:rsidRDefault="00264BF6" w:rsidP="000C6446">
            <w:pPr>
              <w:pStyle w:val="Table"/>
            </w:pPr>
            <w:r>
              <w:t>0.079220</w:t>
            </w:r>
            <w:r w:rsidR="00A85583">
              <w:t>***</w:t>
            </w:r>
          </w:p>
        </w:tc>
        <w:tc>
          <w:tcPr>
            <w:tcW w:w="1870" w:type="dxa"/>
          </w:tcPr>
          <w:p w14:paraId="330A7093" w14:textId="2DE5E69F" w:rsidR="00CD60D0" w:rsidRDefault="00264BF6" w:rsidP="000C6446">
            <w:pPr>
              <w:pStyle w:val="Table"/>
            </w:pPr>
            <w:r>
              <w:t>0.013248</w:t>
            </w:r>
          </w:p>
        </w:tc>
        <w:tc>
          <w:tcPr>
            <w:tcW w:w="1870" w:type="dxa"/>
          </w:tcPr>
          <w:p w14:paraId="328D960A" w14:textId="3C18F823" w:rsidR="00CD60D0" w:rsidRDefault="00264BF6" w:rsidP="000C6446">
            <w:pPr>
              <w:pStyle w:val="Table"/>
            </w:pPr>
            <w:r>
              <w:t>5.9798</w:t>
            </w:r>
          </w:p>
        </w:tc>
        <w:tc>
          <w:tcPr>
            <w:tcW w:w="1870" w:type="dxa"/>
          </w:tcPr>
          <w:p w14:paraId="7CC1C0EA" w14:textId="39713F4B" w:rsidR="00CD60D0" w:rsidRDefault="00A85583" w:rsidP="000C6446">
            <w:pPr>
              <w:pStyle w:val="Table"/>
            </w:pPr>
            <w:r>
              <w:t>0.00</w:t>
            </w:r>
          </w:p>
        </w:tc>
      </w:tr>
    </w:tbl>
    <w:p w14:paraId="779966DE" w14:textId="77777777" w:rsidR="00D62AA6" w:rsidRDefault="00D62AA6" w:rsidP="00D62AA6">
      <w:pPr>
        <w:pStyle w:val="Heading2"/>
        <w:spacing w:before="960"/>
      </w:pPr>
      <w:bookmarkStart w:id="40" w:name="_Toc184290825"/>
      <w:r>
        <w:t>Coarsened Exact Matching – Students Present</w:t>
      </w:r>
      <w:bookmarkEnd w:id="40"/>
    </w:p>
    <w:p w14:paraId="530C4716" w14:textId="20BAB431" w:rsidR="00D62AA6" w:rsidRDefault="00D62AA6" w:rsidP="00D62AA6">
      <w:pPr>
        <w:pStyle w:val="Caption"/>
        <w:keepNext/>
      </w:pPr>
      <w:bookmarkStart w:id="41" w:name="_Toc169268899"/>
      <w:r>
        <w:t xml:space="preserve">Table </w:t>
      </w:r>
      <w:fldSimple w:instr=" SEQ Table \* ARABIC ">
        <w:r w:rsidR="0079404D">
          <w:rPr>
            <w:noProof/>
          </w:rPr>
          <w:t>21</w:t>
        </w:r>
      </w:fldSimple>
      <w:r>
        <w:t xml:space="preserve"> - Matching data on number of actors</w:t>
      </w:r>
      <w:bookmarkEnd w:id="41"/>
    </w:p>
    <w:tbl>
      <w:tblPr>
        <w:tblStyle w:val="CoefficientTable"/>
        <w:tblW w:w="0" w:type="auto"/>
        <w:tblLook w:val="04A0" w:firstRow="1" w:lastRow="0" w:firstColumn="1" w:lastColumn="0" w:noHBand="0" w:noVBand="1"/>
      </w:tblPr>
      <w:tblGrid>
        <w:gridCol w:w="3116"/>
        <w:gridCol w:w="3117"/>
        <w:gridCol w:w="3117"/>
      </w:tblGrid>
      <w:tr w:rsidR="00D62AA6" w14:paraId="23ACED1A" w14:textId="77777777" w:rsidTr="005D65F6">
        <w:trPr>
          <w:cnfStyle w:val="100000000000" w:firstRow="1" w:lastRow="0" w:firstColumn="0" w:lastColumn="0" w:oddVBand="0" w:evenVBand="0" w:oddHBand="0" w:evenHBand="0" w:firstRowFirstColumn="0" w:firstRowLastColumn="0" w:lastRowFirstColumn="0" w:lastRowLastColumn="0"/>
        </w:trPr>
        <w:tc>
          <w:tcPr>
            <w:tcW w:w="3116" w:type="dxa"/>
          </w:tcPr>
          <w:p w14:paraId="190FFB53" w14:textId="77777777" w:rsidR="00D62AA6" w:rsidRDefault="00D62AA6" w:rsidP="005D65F6">
            <w:pPr>
              <w:pStyle w:val="Table"/>
            </w:pPr>
          </w:p>
        </w:tc>
        <w:tc>
          <w:tcPr>
            <w:tcW w:w="3117" w:type="dxa"/>
          </w:tcPr>
          <w:p w14:paraId="15295AF3" w14:textId="77777777" w:rsidR="00D62AA6" w:rsidRDefault="00D62AA6" w:rsidP="005D65F6">
            <w:pPr>
              <w:pStyle w:val="Table"/>
              <w:rPr>
                <w:b w:val="0"/>
              </w:rPr>
            </w:pPr>
            <w:r>
              <w:t>Untreated</w:t>
            </w:r>
          </w:p>
          <w:p w14:paraId="6E92CDCD" w14:textId="77777777" w:rsidR="00D62AA6" w:rsidRDefault="00D62AA6" w:rsidP="005D65F6">
            <w:pPr>
              <w:pStyle w:val="Table"/>
            </w:pPr>
            <w:r>
              <w:t>(no students)</w:t>
            </w:r>
          </w:p>
        </w:tc>
        <w:tc>
          <w:tcPr>
            <w:tcW w:w="3117" w:type="dxa"/>
          </w:tcPr>
          <w:p w14:paraId="10EE3427" w14:textId="77777777" w:rsidR="00D62AA6" w:rsidRDefault="00D62AA6" w:rsidP="005D65F6">
            <w:pPr>
              <w:pStyle w:val="Table"/>
              <w:rPr>
                <w:b w:val="0"/>
              </w:rPr>
            </w:pPr>
            <w:r>
              <w:t>Treated</w:t>
            </w:r>
          </w:p>
          <w:p w14:paraId="1D536741" w14:textId="77777777" w:rsidR="00D62AA6" w:rsidRDefault="00D62AA6" w:rsidP="005D65F6">
            <w:pPr>
              <w:pStyle w:val="Table"/>
            </w:pPr>
            <w:r>
              <w:t>(students)</w:t>
            </w:r>
          </w:p>
        </w:tc>
      </w:tr>
      <w:tr w:rsidR="00D62AA6" w14:paraId="6400373C" w14:textId="77777777" w:rsidTr="005D65F6">
        <w:tc>
          <w:tcPr>
            <w:tcW w:w="3116" w:type="dxa"/>
          </w:tcPr>
          <w:p w14:paraId="3C10B2AC" w14:textId="77777777" w:rsidR="00D62AA6" w:rsidRDefault="00D62AA6" w:rsidP="005D65F6">
            <w:pPr>
              <w:pStyle w:val="Table"/>
            </w:pPr>
            <w:r>
              <w:t>All</w:t>
            </w:r>
          </w:p>
        </w:tc>
        <w:tc>
          <w:tcPr>
            <w:tcW w:w="3117" w:type="dxa"/>
          </w:tcPr>
          <w:p w14:paraId="67A33B1C" w14:textId="77777777" w:rsidR="00D62AA6" w:rsidRDefault="00D62AA6" w:rsidP="005D65F6">
            <w:pPr>
              <w:pStyle w:val="Table"/>
            </w:pPr>
            <w:r>
              <w:t>22123</w:t>
            </w:r>
          </w:p>
        </w:tc>
        <w:tc>
          <w:tcPr>
            <w:tcW w:w="3117" w:type="dxa"/>
          </w:tcPr>
          <w:p w14:paraId="7C1F9E13" w14:textId="77777777" w:rsidR="00D62AA6" w:rsidRDefault="00D62AA6" w:rsidP="005D65F6">
            <w:pPr>
              <w:pStyle w:val="Table"/>
            </w:pPr>
            <w:r>
              <w:t>2846</w:t>
            </w:r>
          </w:p>
        </w:tc>
      </w:tr>
      <w:tr w:rsidR="00D62AA6" w14:paraId="2571BB25" w14:textId="77777777" w:rsidTr="005D65F6">
        <w:tc>
          <w:tcPr>
            <w:tcW w:w="3116" w:type="dxa"/>
          </w:tcPr>
          <w:p w14:paraId="7753EE35" w14:textId="77777777" w:rsidR="00D62AA6" w:rsidRDefault="00D62AA6" w:rsidP="005D65F6">
            <w:pPr>
              <w:pStyle w:val="Table"/>
            </w:pPr>
            <w:r>
              <w:t>Matched</w:t>
            </w:r>
          </w:p>
        </w:tc>
        <w:tc>
          <w:tcPr>
            <w:tcW w:w="3117" w:type="dxa"/>
          </w:tcPr>
          <w:p w14:paraId="69E6594B" w14:textId="77777777" w:rsidR="00D62AA6" w:rsidRDefault="00D62AA6" w:rsidP="005D65F6">
            <w:pPr>
              <w:pStyle w:val="Table"/>
            </w:pPr>
            <w:r>
              <w:t>20122</w:t>
            </w:r>
          </w:p>
        </w:tc>
        <w:tc>
          <w:tcPr>
            <w:tcW w:w="3117" w:type="dxa"/>
          </w:tcPr>
          <w:p w14:paraId="44FC7DC5" w14:textId="77777777" w:rsidR="00D62AA6" w:rsidRDefault="00D62AA6" w:rsidP="005D65F6">
            <w:pPr>
              <w:pStyle w:val="Table"/>
            </w:pPr>
            <w:r>
              <w:t>2822</w:t>
            </w:r>
          </w:p>
        </w:tc>
      </w:tr>
      <w:tr w:rsidR="00D62AA6" w14:paraId="65A5DB4A" w14:textId="77777777" w:rsidTr="005D65F6">
        <w:tc>
          <w:tcPr>
            <w:tcW w:w="3116" w:type="dxa"/>
          </w:tcPr>
          <w:p w14:paraId="17254659" w14:textId="77777777" w:rsidR="00D62AA6" w:rsidRDefault="00D62AA6" w:rsidP="005D65F6">
            <w:pPr>
              <w:pStyle w:val="Table"/>
            </w:pPr>
            <w:r>
              <w:t>Unmatched</w:t>
            </w:r>
          </w:p>
        </w:tc>
        <w:tc>
          <w:tcPr>
            <w:tcW w:w="3117" w:type="dxa"/>
          </w:tcPr>
          <w:p w14:paraId="0C0877E3" w14:textId="77777777" w:rsidR="00D62AA6" w:rsidRDefault="00D62AA6" w:rsidP="005D65F6">
            <w:pPr>
              <w:pStyle w:val="Table"/>
            </w:pPr>
            <w:r>
              <w:t>2001</w:t>
            </w:r>
          </w:p>
        </w:tc>
        <w:tc>
          <w:tcPr>
            <w:tcW w:w="3117" w:type="dxa"/>
          </w:tcPr>
          <w:p w14:paraId="3BEBF1BE" w14:textId="77777777" w:rsidR="00D62AA6" w:rsidRDefault="00D62AA6" w:rsidP="005D65F6">
            <w:pPr>
              <w:pStyle w:val="Table"/>
            </w:pPr>
            <w:r>
              <w:t>24</w:t>
            </w:r>
          </w:p>
        </w:tc>
      </w:tr>
    </w:tbl>
    <w:p w14:paraId="26DA9AD9" w14:textId="3D48BB62" w:rsidR="00D62AA6" w:rsidRDefault="00D62AA6" w:rsidP="00D62AA6">
      <w:pPr>
        <w:pStyle w:val="Caption"/>
        <w:keepNext/>
      </w:pPr>
      <w:bookmarkStart w:id="42" w:name="_Toc169268900"/>
      <w:r>
        <w:t xml:space="preserve">Table </w:t>
      </w:r>
      <w:fldSimple w:instr=" SEQ Table \* ARABIC ">
        <w:r w:rsidR="0079404D">
          <w:rPr>
            <w:noProof/>
          </w:rPr>
          <w:t>22</w:t>
        </w:r>
      </w:fldSimple>
      <w:r>
        <w:t xml:space="preserve"> - Causal estimate for number of actors</w:t>
      </w:r>
      <w:bookmarkEnd w:id="42"/>
    </w:p>
    <w:tbl>
      <w:tblPr>
        <w:tblStyle w:val="CoefficientTable"/>
        <w:tblW w:w="0" w:type="auto"/>
        <w:tblLook w:val="04A0" w:firstRow="1" w:lastRow="0" w:firstColumn="1" w:lastColumn="0" w:noHBand="0" w:noVBand="1"/>
      </w:tblPr>
      <w:tblGrid>
        <w:gridCol w:w="1870"/>
        <w:gridCol w:w="1870"/>
        <w:gridCol w:w="1870"/>
        <w:gridCol w:w="1870"/>
        <w:gridCol w:w="1870"/>
      </w:tblGrid>
      <w:tr w:rsidR="00D62AA6" w14:paraId="2DF15D02" w14:textId="77777777" w:rsidTr="005D65F6">
        <w:trPr>
          <w:cnfStyle w:val="100000000000" w:firstRow="1" w:lastRow="0" w:firstColumn="0" w:lastColumn="0" w:oddVBand="0" w:evenVBand="0" w:oddHBand="0" w:evenHBand="0" w:firstRowFirstColumn="0" w:firstRowLastColumn="0" w:lastRowFirstColumn="0" w:lastRowLastColumn="0"/>
        </w:trPr>
        <w:tc>
          <w:tcPr>
            <w:tcW w:w="1870" w:type="dxa"/>
          </w:tcPr>
          <w:p w14:paraId="2B733F11" w14:textId="77777777" w:rsidR="00D62AA6" w:rsidRDefault="00D62AA6" w:rsidP="005D65F6">
            <w:pPr>
              <w:pStyle w:val="Table"/>
            </w:pPr>
          </w:p>
        </w:tc>
        <w:tc>
          <w:tcPr>
            <w:tcW w:w="1870" w:type="dxa"/>
          </w:tcPr>
          <w:p w14:paraId="7F47268B" w14:textId="77777777" w:rsidR="00D62AA6" w:rsidRDefault="00D62AA6" w:rsidP="005D65F6">
            <w:pPr>
              <w:pStyle w:val="Table"/>
            </w:pPr>
            <w:r>
              <w:t>Estimate</w:t>
            </w:r>
          </w:p>
        </w:tc>
        <w:tc>
          <w:tcPr>
            <w:tcW w:w="1870" w:type="dxa"/>
          </w:tcPr>
          <w:p w14:paraId="679EAB9D" w14:textId="77777777" w:rsidR="00D62AA6" w:rsidRDefault="00D62AA6" w:rsidP="005D65F6">
            <w:pPr>
              <w:pStyle w:val="Table"/>
            </w:pPr>
            <w:r>
              <w:t>Std. Error</w:t>
            </w:r>
          </w:p>
        </w:tc>
        <w:tc>
          <w:tcPr>
            <w:tcW w:w="1870" w:type="dxa"/>
          </w:tcPr>
          <w:p w14:paraId="4D2A8F75" w14:textId="77777777" w:rsidR="00D62AA6" w:rsidRDefault="00D62AA6" w:rsidP="005D65F6">
            <w:pPr>
              <w:pStyle w:val="Table"/>
            </w:pPr>
            <w:r>
              <w:t>T Value</w:t>
            </w:r>
          </w:p>
        </w:tc>
        <w:tc>
          <w:tcPr>
            <w:tcW w:w="1870" w:type="dxa"/>
          </w:tcPr>
          <w:p w14:paraId="74CE6B25" w14:textId="77777777" w:rsidR="00D62AA6" w:rsidRDefault="00D62AA6" w:rsidP="005D65F6">
            <w:pPr>
              <w:pStyle w:val="Table"/>
            </w:pPr>
            <w:r>
              <w:t>P-Value</w:t>
            </w:r>
          </w:p>
        </w:tc>
      </w:tr>
      <w:tr w:rsidR="00D62AA6" w14:paraId="7A6B2927" w14:textId="77777777" w:rsidTr="005D65F6">
        <w:tc>
          <w:tcPr>
            <w:tcW w:w="1870" w:type="dxa"/>
          </w:tcPr>
          <w:p w14:paraId="1F89E53A" w14:textId="77777777" w:rsidR="00D62AA6" w:rsidRDefault="00D62AA6" w:rsidP="005D65F6">
            <w:pPr>
              <w:pStyle w:val="Table"/>
            </w:pPr>
            <w:r>
              <w:t>Intercept</w:t>
            </w:r>
          </w:p>
        </w:tc>
        <w:tc>
          <w:tcPr>
            <w:tcW w:w="1870" w:type="dxa"/>
          </w:tcPr>
          <w:p w14:paraId="082BB133" w14:textId="77777777" w:rsidR="00D62AA6" w:rsidRDefault="00D62AA6" w:rsidP="005D65F6">
            <w:pPr>
              <w:pStyle w:val="Table"/>
            </w:pPr>
            <w:r>
              <w:t>1.1212614***</w:t>
            </w:r>
          </w:p>
        </w:tc>
        <w:tc>
          <w:tcPr>
            <w:tcW w:w="1870" w:type="dxa"/>
          </w:tcPr>
          <w:p w14:paraId="0F399DD0" w14:textId="77777777" w:rsidR="00D62AA6" w:rsidRDefault="00D62AA6" w:rsidP="005D65F6">
            <w:pPr>
              <w:pStyle w:val="Table"/>
            </w:pPr>
            <w:r>
              <w:t>0.0035749</w:t>
            </w:r>
          </w:p>
        </w:tc>
        <w:tc>
          <w:tcPr>
            <w:tcW w:w="1870" w:type="dxa"/>
          </w:tcPr>
          <w:p w14:paraId="3067F574" w14:textId="77777777" w:rsidR="00D62AA6" w:rsidRDefault="00D62AA6" w:rsidP="005D65F6">
            <w:pPr>
              <w:pStyle w:val="Table"/>
            </w:pPr>
            <w:r>
              <w:t>313.649</w:t>
            </w:r>
          </w:p>
        </w:tc>
        <w:tc>
          <w:tcPr>
            <w:tcW w:w="1870" w:type="dxa"/>
          </w:tcPr>
          <w:p w14:paraId="1F402228" w14:textId="77777777" w:rsidR="00D62AA6" w:rsidRDefault="00D62AA6" w:rsidP="005D65F6">
            <w:pPr>
              <w:pStyle w:val="Table"/>
            </w:pPr>
            <w:r>
              <w:t>0.00</w:t>
            </w:r>
          </w:p>
        </w:tc>
      </w:tr>
      <w:tr w:rsidR="00D62AA6" w14:paraId="7F87F818" w14:textId="77777777" w:rsidTr="005D65F6">
        <w:tc>
          <w:tcPr>
            <w:tcW w:w="1870" w:type="dxa"/>
          </w:tcPr>
          <w:p w14:paraId="7C16A816" w14:textId="77777777" w:rsidR="00D62AA6" w:rsidRDefault="00D62AA6" w:rsidP="005D65F6">
            <w:pPr>
              <w:pStyle w:val="Table"/>
            </w:pPr>
            <w:r>
              <w:t>Students</w:t>
            </w:r>
          </w:p>
        </w:tc>
        <w:tc>
          <w:tcPr>
            <w:tcW w:w="1870" w:type="dxa"/>
          </w:tcPr>
          <w:p w14:paraId="0C3B5BFE" w14:textId="77777777" w:rsidR="00D62AA6" w:rsidRDefault="00D62AA6" w:rsidP="005D65F6">
            <w:pPr>
              <w:pStyle w:val="Table"/>
            </w:pPr>
            <w:r>
              <w:t>0.1654147</w:t>
            </w:r>
          </w:p>
        </w:tc>
        <w:tc>
          <w:tcPr>
            <w:tcW w:w="1870" w:type="dxa"/>
          </w:tcPr>
          <w:p w14:paraId="5C44C676" w14:textId="77777777" w:rsidR="00D62AA6" w:rsidRDefault="00D62AA6" w:rsidP="005D65F6">
            <w:pPr>
              <w:pStyle w:val="Table"/>
            </w:pPr>
            <w:r>
              <w:t>0.0101934</w:t>
            </w:r>
          </w:p>
        </w:tc>
        <w:tc>
          <w:tcPr>
            <w:tcW w:w="1870" w:type="dxa"/>
          </w:tcPr>
          <w:p w14:paraId="557E76A1" w14:textId="77777777" w:rsidR="00D62AA6" w:rsidRDefault="00D62AA6" w:rsidP="005D65F6">
            <w:pPr>
              <w:pStyle w:val="Table"/>
            </w:pPr>
            <w:r>
              <w:t>16.228</w:t>
            </w:r>
          </w:p>
        </w:tc>
        <w:tc>
          <w:tcPr>
            <w:tcW w:w="1870" w:type="dxa"/>
          </w:tcPr>
          <w:p w14:paraId="6F99EF8D" w14:textId="77777777" w:rsidR="00D62AA6" w:rsidRDefault="00D62AA6" w:rsidP="005D65F6">
            <w:pPr>
              <w:pStyle w:val="Table"/>
            </w:pPr>
            <w:r>
              <w:t>0.00</w:t>
            </w:r>
          </w:p>
        </w:tc>
      </w:tr>
    </w:tbl>
    <w:p w14:paraId="7FBA1DF1" w14:textId="3803BAA4" w:rsidR="00D62AA6" w:rsidRDefault="00D62AA6" w:rsidP="000C6446"/>
    <w:p w14:paraId="021BF1B6" w14:textId="77777777" w:rsidR="00D62AA6" w:rsidRDefault="00D62AA6">
      <w:pPr>
        <w:spacing w:after="160" w:line="259" w:lineRule="auto"/>
        <w:jc w:val="left"/>
      </w:pPr>
      <w:r>
        <w:br w:type="page"/>
      </w:r>
    </w:p>
    <w:p w14:paraId="05147537" w14:textId="78F4460A" w:rsidR="00D62AA6" w:rsidRDefault="00D62AA6" w:rsidP="00D62AA6">
      <w:pPr>
        <w:pStyle w:val="Heading2"/>
        <w:spacing w:before="960"/>
      </w:pPr>
      <w:bookmarkStart w:id="43" w:name="_Toc184290826"/>
      <w:r>
        <w:lastRenderedPageBreak/>
        <w:t>Coarsened Exact Matching – Labor Present</w:t>
      </w:r>
      <w:bookmarkEnd w:id="43"/>
    </w:p>
    <w:p w14:paraId="7CE164E5" w14:textId="331EE163" w:rsidR="00D62AA6" w:rsidRDefault="00D62AA6" w:rsidP="00D62AA6">
      <w:pPr>
        <w:pStyle w:val="Caption"/>
        <w:keepNext/>
      </w:pPr>
      <w:bookmarkStart w:id="44" w:name="_Toc169268901"/>
      <w:r>
        <w:t xml:space="preserve">Table </w:t>
      </w:r>
      <w:fldSimple w:instr=" SEQ Table \* ARABIC ">
        <w:r w:rsidR="0079404D">
          <w:rPr>
            <w:noProof/>
          </w:rPr>
          <w:t>23</w:t>
        </w:r>
      </w:fldSimple>
      <w:r>
        <w:t xml:space="preserve"> - Matching data on number of actors</w:t>
      </w:r>
      <w:bookmarkEnd w:id="44"/>
    </w:p>
    <w:tbl>
      <w:tblPr>
        <w:tblStyle w:val="CoefficientTable"/>
        <w:tblW w:w="0" w:type="auto"/>
        <w:tblLook w:val="04A0" w:firstRow="1" w:lastRow="0" w:firstColumn="1" w:lastColumn="0" w:noHBand="0" w:noVBand="1"/>
      </w:tblPr>
      <w:tblGrid>
        <w:gridCol w:w="3116"/>
        <w:gridCol w:w="3117"/>
        <w:gridCol w:w="3117"/>
      </w:tblGrid>
      <w:tr w:rsidR="00D62AA6" w14:paraId="4F9A8BE1" w14:textId="77777777" w:rsidTr="005D65F6">
        <w:trPr>
          <w:cnfStyle w:val="100000000000" w:firstRow="1" w:lastRow="0" w:firstColumn="0" w:lastColumn="0" w:oddVBand="0" w:evenVBand="0" w:oddHBand="0" w:evenHBand="0" w:firstRowFirstColumn="0" w:firstRowLastColumn="0" w:lastRowFirstColumn="0" w:lastRowLastColumn="0"/>
        </w:trPr>
        <w:tc>
          <w:tcPr>
            <w:tcW w:w="3116" w:type="dxa"/>
          </w:tcPr>
          <w:p w14:paraId="6DE89293" w14:textId="77777777" w:rsidR="00D62AA6" w:rsidRDefault="00D62AA6" w:rsidP="005D65F6">
            <w:pPr>
              <w:pStyle w:val="Table"/>
            </w:pPr>
          </w:p>
        </w:tc>
        <w:tc>
          <w:tcPr>
            <w:tcW w:w="3117" w:type="dxa"/>
          </w:tcPr>
          <w:p w14:paraId="0E4C09F7" w14:textId="77777777" w:rsidR="00D62AA6" w:rsidRDefault="00D62AA6" w:rsidP="005D65F6">
            <w:pPr>
              <w:pStyle w:val="Table"/>
              <w:rPr>
                <w:b w:val="0"/>
              </w:rPr>
            </w:pPr>
            <w:r>
              <w:t>Untreated</w:t>
            </w:r>
          </w:p>
          <w:p w14:paraId="16270640" w14:textId="3E2ADF6D" w:rsidR="00D62AA6" w:rsidRDefault="00D62AA6" w:rsidP="005D65F6">
            <w:pPr>
              <w:pStyle w:val="Table"/>
            </w:pPr>
            <w:r>
              <w:t xml:space="preserve">(no </w:t>
            </w:r>
            <w:r w:rsidR="00C4724B">
              <w:t>labor</w:t>
            </w:r>
            <w:r>
              <w:t>)</w:t>
            </w:r>
          </w:p>
        </w:tc>
        <w:tc>
          <w:tcPr>
            <w:tcW w:w="3117" w:type="dxa"/>
          </w:tcPr>
          <w:p w14:paraId="72277D98" w14:textId="77777777" w:rsidR="00D62AA6" w:rsidRDefault="00D62AA6" w:rsidP="005D65F6">
            <w:pPr>
              <w:pStyle w:val="Table"/>
              <w:rPr>
                <w:b w:val="0"/>
              </w:rPr>
            </w:pPr>
            <w:r>
              <w:t>Treated</w:t>
            </w:r>
          </w:p>
          <w:p w14:paraId="700A20D5" w14:textId="3866214A" w:rsidR="00D62AA6" w:rsidRDefault="00D62AA6" w:rsidP="005D65F6">
            <w:pPr>
              <w:pStyle w:val="Table"/>
            </w:pPr>
            <w:r>
              <w:t>(</w:t>
            </w:r>
            <w:r w:rsidR="00C4724B">
              <w:t>labor</w:t>
            </w:r>
            <w:r>
              <w:t>)</w:t>
            </w:r>
          </w:p>
        </w:tc>
      </w:tr>
      <w:tr w:rsidR="00D62AA6" w14:paraId="1E9EA3C4" w14:textId="77777777" w:rsidTr="005D65F6">
        <w:tc>
          <w:tcPr>
            <w:tcW w:w="3116" w:type="dxa"/>
          </w:tcPr>
          <w:p w14:paraId="76F5245B" w14:textId="77777777" w:rsidR="00D62AA6" w:rsidRDefault="00D62AA6" w:rsidP="005D65F6">
            <w:pPr>
              <w:pStyle w:val="Table"/>
            </w:pPr>
            <w:r>
              <w:t>All</w:t>
            </w:r>
          </w:p>
        </w:tc>
        <w:tc>
          <w:tcPr>
            <w:tcW w:w="3117" w:type="dxa"/>
          </w:tcPr>
          <w:p w14:paraId="3580AD4C" w14:textId="10FD8AEC" w:rsidR="00D62AA6" w:rsidRDefault="00217AA5" w:rsidP="005D65F6">
            <w:pPr>
              <w:pStyle w:val="Table"/>
            </w:pPr>
            <w:r>
              <w:t>21188</w:t>
            </w:r>
          </w:p>
        </w:tc>
        <w:tc>
          <w:tcPr>
            <w:tcW w:w="3117" w:type="dxa"/>
          </w:tcPr>
          <w:p w14:paraId="2485085D" w14:textId="585F4CDF" w:rsidR="00D62AA6" w:rsidRDefault="00217AA5" w:rsidP="005D65F6">
            <w:pPr>
              <w:pStyle w:val="Table"/>
            </w:pPr>
            <w:r>
              <w:t>3781</w:t>
            </w:r>
          </w:p>
        </w:tc>
      </w:tr>
      <w:tr w:rsidR="00D62AA6" w14:paraId="331F0F22" w14:textId="77777777" w:rsidTr="005D65F6">
        <w:tc>
          <w:tcPr>
            <w:tcW w:w="3116" w:type="dxa"/>
          </w:tcPr>
          <w:p w14:paraId="46FD50B9" w14:textId="77777777" w:rsidR="00D62AA6" w:rsidRDefault="00D62AA6" w:rsidP="005D65F6">
            <w:pPr>
              <w:pStyle w:val="Table"/>
            </w:pPr>
            <w:r>
              <w:t>Matched</w:t>
            </w:r>
          </w:p>
        </w:tc>
        <w:tc>
          <w:tcPr>
            <w:tcW w:w="3117" w:type="dxa"/>
          </w:tcPr>
          <w:p w14:paraId="7F0E9DB9" w14:textId="717AEC2B" w:rsidR="00D62AA6" w:rsidRDefault="00217AA5" w:rsidP="005D65F6">
            <w:pPr>
              <w:pStyle w:val="Table"/>
            </w:pPr>
            <w:r>
              <w:t>19904</w:t>
            </w:r>
          </w:p>
        </w:tc>
        <w:tc>
          <w:tcPr>
            <w:tcW w:w="3117" w:type="dxa"/>
          </w:tcPr>
          <w:p w14:paraId="6EC5BE36" w14:textId="64EBD108" w:rsidR="00D62AA6" w:rsidRDefault="00217AA5" w:rsidP="005D65F6">
            <w:pPr>
              <w:pStyle w:val="Table"/>
            </w:pPr>
            <w:r>
              <w:t>3731</w:t>
            </w:r>
          </w:p>
        </w:tc>
      </w:tr>
      <w:tr w:rsidR="00D62AA6" w14:paraId="25229106" w14:textId="77777777" w:rsidTr="005D65F6">
        <w:tc>
          <w:tcPr>
            <w:tcW w:w="3116" w:type="dxa"/>
          </w:tcPr>
          <w:p w14:paraId="49946C62" w14:textId="77777777" w:rsidR="00D62AA6" w:rsidRDefault="00D62AA6" w:rsidP="005D65F6">
            <w:pPr>
              <w:pStyle w:val="Table"/>
            </w:pPr>
            <w:r>
              <w:t>Unmatched</w:t>
            </w:r>
          </w:p>
        </w:tc>
        <w:tc>
          <w:tcPr>
            <w:tcW w:w="3117" w:type="dxa"/>
          </w:tcPr>
          <w:p w14:paraId="5E0ECE0E" w14:textId="71660EC3" w:rsidR="00D62AA6" w:rsidRDefault="00217AA5" w:rsidP="005D65F6">
            <w:pPr>
              <w:pStyle w:val="Table"/>
            </w:pPr>
            <w:r>
              <w:t>1284</w:t>
            </w:r>
          </w:p>
        </w:tc>
        <w:tc>
          <w:tcPr>
            <w:tcW w:w="3117" w:type="dxa"/>
          </w:tcPr>
          <w:p w14:paraId="7903E2D9" w14:textId="0F8BFF2E" w:rsidR="00D62AA6" w:rsidRDefault="00217AA5" w:rsidP="005D65F6">
            <w:pPr>
              <w:pStyle w:val="Table"/>
            </w:pPr>
            <w:r>
              <w:t>50</w:t>
            </w:r>
          </w:p>
        </w:tc>
      </w:tr>
    </w:tbl>
    <w:p w14:paraId="3A226620" w14:textId="43BB20A0" w:rsidR="00D62AA6" w:rsidRDefault="00D62AA6" w:rsidP="00D62AA6">
      <w:pPr>
        <w:pStyle w:val="Caption"/>
        <w:keepNext/>
      </w:pPr>
      <w:bookmarkStart w:id="45" w:name="_Toc169268902"/>
      <w:r>
        <w:t xml:space="preserve">Table </w:t>
      </w:r>
      <w:fldSimple w:instr=" SEQ Table \* ARABIC ">
        <w:r w:rsidR="0079404D">
          <w:rPr>
            <w:noProof/>
          </w:rPr>
          <w:t>24</w:t>
        </w:r>
      </w:fldSimple>
      <w:r>
        <w:t xml:space="preserve"> - Causal estimate for number of actors</w:t>
      </w:r>
      <w:bookmarkEnd w:id="45"/>
    </w:p>
    <w:tbl>
      <w:tblPr>
        <w:tblStyle w:val="CoefficientTable"/>
        <w:tblW w:w="0" w:type="auto"/>
        <w:tblLook w:val="04A0" w:firstRow="1" w:lastRow="0" w:firstColumn="1" w:lastColumn="0" w:noHBand="0" w:noVBand="1"/>
      </w:tblPr>
      <w:tblGrid>
        <w:gridCol w:w="1870"/>
        <w:gridCol w:w="1870"/>
        <w:gridCol w:w="1870"/>
        <w:gridCol w:w="1870"/>
        <w:gridCol w:w="1870"/>
      </w:tblGrid>
      <w:tr w:rsidR="00D62AA6" w14:paraId="35E7AF86" w14:textId="77777777" w:rsidTr="005D65F6">
        <w:trPr>
          <w:cnfStyle w:val="100000000000" w:firstRow="1" w:lastRow="0" w:firstColumn="0" w:lastColumn="0" w:oddVBand="0" w:evenVBand="0" w:oddHBand="0" w:evenHBand="0" w:firstRowFirstColumn="0" w:firstRowLastColumn="0" w:lastRowFirstColumn="0" w:lastRowLastColumn="0"/>
        </w:trPr>
        <w:tc>
          <w:tcPr>
            <w:tcW w:w="1870" w:type="dxa"/>
          </w:tcPr>
          <w:p w14:paraId="54B4B663" w14:textId="77777777" w:rsidR="00D62AA6" w:rsidRDefault="00D62AA6" w:rsidP="005D65F6">
            <w:pPr>
              <w:pStyle w:val="Table"/>
            </w:pPr>
          </w:p>
        </w:tc>
        <w:tc>
          <w:tcPr>
            <w:tcW w:w="1870" w:type="dxa"/>
          </w:tcPr>
          <w:p w14:paraId="33C5C8DC" w14:textId="77777777" w:rsidR="00D62AA6" w:rsidRDefault="00D62AA6" w:rsidP="005D65F6">
            <w:pPr>
              <w:pStyle w:val="Table"/>
            </w:pPr>
            <w:r>
              <w:t>Estimate</w:t>
            </w:r>
          </w:p>
        </w:tc>
        <w:tc>
          <w:tcPr>
            <w:tcW w:w="1870" w:type="dxa"/>
          </w:tcPr>
          <w:p w14:paraId="45B7720B" w14:textId="77777777" w:rsidR="00D62AA6" w:rsidRDefault="00D62AA6" w:rsidP="005D65F6">
            <w:pPr>
              <w:pStyle w:val="Table"/>
            </w:pPr>
            <w:r>
              <w:t>Std. Error</w:t>
            </w:r>
          </w:p>
        </w:tc>
        <w:tc>
          <w:tcPr>
            <w:tcW w:w="1870" w:type="dxa"/>
          </w:tcPr>
          <w:p w14:paraId="299EECD5" w14:textId="77777777" w:rsidR="00D62AA6" w:rsidRDefault="00D62AA6" w:rsidP="005D65F6">
            <w:pPr>
              <w:pStyle w:val="Table"/>
            </w:pPr>
            <w:r>
              <w:t>T Value</w:t>
            </w:r>
          </w:p>
        </w:tc>
        <w:tc>
          <w:tcPr>
            <w:tcW w:w="1870" w:type="dxa"/>
          </w:tcPr>
          <w:p w14:paraId="50F0833E" w14:textId="77777777" w:rsidR="00D62AA6" w:rsidRDefault="00D62AA6" w:rsidP="005D65F6">
            <w:pPr>
              <w:pStyle w:val="Table"/>
            </w:pPr>
            <w:r>
              <w:t>P-Value</w:t>
            </w:r>
          </w:p>
        </w:tc>
      </w:tr>
      <w:tr w:rsidR="00D62AA6" w14:paraId="34324BED" w14:textId="77777777" w:rsidTr="005D65F6">
        <w:tc>
          <w:tcPr>
            <w:tcW w:w="1870" w:type="dxa"/>
          </w:tcPr>
          <w:p w14:paraId="144584E5" w14:textId="77777777" w:rsidR="00D62AA6" w:rsidRDefault="00D62AA6" w:rsidP="005D65F6">
            <w:pPr>
              <w:pStyle w:val="Table"/>
            </w:pPr>
            <w:r>
              <w:t>Intercept</w:t>
            </w:r>
          </w:p>
        </w:tc>
        <w:tc>
          <w:tcPr>
            <w:tcW w:w="1870" w:type="dxa"/>
          </w:tcPr>
          <w:p w14:paraId="4A07F72B" w14:textId="2B531318" w:rsidR="00D62AA6" w:rsidRDefault="00217AA5" w:rsidP="005D65F6">
            <w:pPr>
              <w:pStyle w:val="Table"/>
            </w:pPr>
            <w:r>
              <w:t>1.1229912***</w:t>
            </w:r>
          </w:p>
        </w:tc>
        <w:tc>
          <w:tcPr>
            <w:tcW w:w="1870" w:type="dxa"/>
          </w:tcPr>
          <w:p w14:paraId="2EA20C61" w14:textId="316BED6B" w:rsidR="00D62AA6" w:rsidRDefault="00217AA5" w:rsidP="005D65F6">
            <w:pPr>
              <w:pStyle w:val="Table"/>
            </w:pPr>
            <w:r>
              <w:t>0.0037084</w:t>
            </w:r>
          </w:p>
        </w:tc>
        <w:tc>
          <w:tcPr>
            <w:tcW w:w="1870" w:type="dxa"/>
          </w:tcPr>
          <w:p w14:paraId="19C1C453" w14:textId="443C5A92" w:rsidR="00D62AA6" w:rsidRDefault="00217AA5" w:rsidP="005D65F6">
            <w:pPr>
              <w:pStyle w:val="Table"/>
            </w:pPr>
            <w:r>
              <w:t>302.827</w:t>
            </w:r>
          </w:p>
        </w:tc>
        <w:tc>
          <w:tcPr>
            <w:tcW w:w="1870" w:type="dxa"/>
          </w:tcPr>
          <w:p w14:paraId="39956AE3" w14:textId="0F7317DA" w:rsidR="00D62AA6" w:rsidRDefault="00217AA5" w:rsidP="005D65F6">
            <w:pPr>
              <w:pStyle w:val="Table"/>
            </w:pPr>
            <w:r>
              <w:t>0.00</w:t>
            </w:r>
          </w:p>
        </w:tc>
      </w:tr>
      <w:tr w:rsidR="00D62AA6" w14:paraId="1D77A601" w14:textId="77777777" w:rsidTr="005D65F6">
        <w:tc>
          <w:tcPr>
            <w:tcW w:w="1870" w:type="dxa"/>
          </w:tcPr>
          <w:p w14:paraId="08978530" w14:textId="55B50896" w:rsidR="00D62AA6" w:rsidRDefault="00217AA5" w:rsidP="005D65F6">
            <w:pPr>
              <w:pStyle w:val="Table"/>
            </w:pPr>
            <w:r>
              <w:t>Labor</w:t>
            </w:r>
          </w:p>
        </w:tc>
        <w:tc>
          <w:tcPr>
            <w:tcW w:w="1870" w:type="dxa"/>
          </w:tcPr>
          <w:p w14:paraId="37DD3DDB" w14:textId="51568E91" w:rsidR="00D62AA6" w:rsidRDefault="00217AA5" w:rsidP="005D65F6">
            <w:pPr>
              <w:pStyle w:val="Table"/>
            </w:pPr>
            <w:r>
              <w:t>0.1144789</w:t>
            </w:r>
            <w:r w:rsidR="00CF3463">
              <w:t>***</w:t>
            </w:r>
          </w:p>
        </w:tc>
        <w:tc>
          <w:tcPr>
            <w:tcW w:w="1870" w:type="dxa"/>
          </w:tcPr>
          <w:p w14:paraId="3D9AD5F9" w14:textId="7D5D817C" w:rsidR="00D62AA6" w:rsidRDefault="00217AA5" w:rsidP="005D65F6">
            <w:pPr>
              <w:pStyle w:val="Table"/>
            </w:pPr>
            <w:r>
              <w:t>0.0093336</w:t>
            </w:r>
          </w:p>
        </w:tc>
        <w:tc>
          <w:tcPr>
            <w:tcW w:w="1870" w:type="dxa"/>
          </w:tcPr>
          <w:p w14:paraId="780F7C02" w14:textId="344EB7A4" w:rsidR="00D62AA6" w:rsidRDefault="00217AA5" w:rsidP="005D65F6">
            <w:pPr>
              <w:pStyle w:val="Table"/>
            </w:pPr>
            <w:r>
              <w:t>12.265</w:t>
            </w:r>
          </w:p>
        </w:tc>
        <w:tc>
          <w:tcPr>
            <w:tcW w:w="1870" w:type="dxa"/>
          </w:tcPr>
          <w:p w14:paraId="05154EAB" w14:textId="7F677527" w:rsidR="00D62AA6" w:rsidRDefault="00217AA5" w:rsidP="005D65F6">
            <w:pPr>
              <w:pStyle w:val="Table"/>
            </w:pPr>
            <w:r>
              <w:t>0.00</w:t>
            </w:r>
          </w:p>
        </w:tc>
      </w:tr>
    </w:tbl>
    <w:p w14:paraId="0E0F1717" w14:textId="05EF8921" w:rsidR="008B786C" w:rsidRDefault="008B786C" w:rsidP="008B786C">
      <w:pPr>
        <w:pStyle w:val="Heading2"/>
        <w:spacing w:before="960"/>
      </w:pPr>
      <w:bookmarkStart w:id="46" w:name="_Toc184290827"/>
      <w:r>
        <w:t>Coarsened Exact Matching – In the capital</w:t>
      </w:r>
      <w:bookmarkEnd w:id="46"/>
    </w:p>
    <w:p w14:paraId="267CC0D8" w14:textId="3616C697" w:rsidR="008B786C" w:rsidRDefault="008B786C" w:rsidP="008B786C">
      <w:pPr>
        <w:pStyle w:val="Caption"/>
        <w:keepNext/>
      </w:pPr>
      <w:bookmarkStart w:id="47" w:name="_Toc169268903"/>
      <w:r>
        <w:t xml:space="preserve">Table </w:t>
      </w:r>
      <w:fldSimple w:instr=" SEQ Table \* ARABIC ">
        <w:r w:rsidR="0079404D">
          <w:rPr>
            <w:noProof/>
          </w:rPr>
          <w:t>25</w:t>
        </w:r>
      </w:fldSimple>
      <w:r>
        <w:t xml:space="preserve"> - Matching data on number of actors</w:t>
      </w:r>
      <w:bookmarkEnd w:id="47"/>
    </w:p>
    <w:tbl>
      <w:tblPr>
        <w:tblStyle w:val="CoefficientTable"/>
        <w:tblW w:w="0" w:type="auto"/>
        <w:tblLook w:val="04A0" w:firstRow="1" w:lastRow="0" w:firstColumn="1" w:lastColumn="0" w:noHBand="0" w:noVBand="1"/>
      </w:tblPr>
      <w:tblGrid>
        <w:gridCol w:w="3116"/>
        <w:gridCol w:w="3117"/>
        <w:gridCol w:w="3117"/>
      </w:tblGrid>
      <w:tr w:rsidR="008B786C" w14:paraId="25CB94A8" w14:textId="77777777" w:rsidTr="005D65F6">
        <w:trPr>
          <w:cnfStyle w:val="100000000000" w:firstRow="1" w:lastRow="0" w:firstColumn="0" w:lastColumn="0" w:oddVBand="0" w:evenVBand="0" w:oddHBand="0" w:evenHBand="0" w:firstRowFirstColumn="0" w:firstRowLastColumn="0" w:lastRowFirstColumn="0" w:lastRowLastColumn="0"/>
        </w:trPr>
        <w:tc>
          <w:tcPr>
            <w:tcW w:w="3116" w:type="dxa"/>
          </w:tcPr>
          <w:p w14:paraId="1AFEE7AD" w14:textId="77777777" w:rsidR="008B786C" w:rsidRDefault="008B786C" w:rsidP="005D65F6">
            <w:pPr>
              <w:pStyle w:val="Table"/>
            </w:pPr>
          </w:p>
        </w:tc>
        <w:tc>
          <w:tcPr>
            <w:tcW w:w="3117" w:type="dxa"/>
          </w:tcPr>
          <w:p w14:paraId="400A9D15" w14:textId="77777777" w:rsidR="008B786C" w:rsidRDefault="008B786C" w:rsidP="005D65F6">
            <w:pPr>
              <w:pStyle w:val="Table"/>
              <w:rPr>
                <w:b w:val="0"/>
              </w:rPr>
            </w:pPr>
            <w:r>
              <w:t>Untreated</w:t>
            </w:r>
          </w:p>
          <w:p w14:paraId="7239022C" w14:textId="4FF25C49" w:rsidR="008B786C" w:rsidRDefault="008B786C" w:rsidP="005D65F6">
            <w:pPr>
              <w:pStyle w:val="Table"/>
            </w:pPr>
            <w:r>
              <w:t>(not in capital)</w:t>
            </w:r>
          </w:p>
        </w:tc>
        <w:tc>
          <w:tcPr>
            <w:tcW w:w="3117" w:type="dxa"/>
          </w:tcPr>
          <w:p w14:paraId="10154022" w14:textId="77777777" w:rsidR="008B786C" w:rsidRDefault="008B786C" w:rsidP="005D65F6">
            <w:pPr>
              <w:pStyle w:val="Table"/>
              <w:rPr>
                <w:b w:val="0"/>
              </w:rPr>
            </w:pPr>
            <w:r>
              <w:t>Treated</w:t>
            </w:r>
          </w:p>
          <w:p w14:paraId="1A4A0C6E" w14:textId="5F147F88" w:rsidR="008B786C" w:rsidRDefault="008B786C" w:rsidP="005D65F6">
            <w:pPr>
              <w:pStyle w:val="Table"/>
            </w:pPr>
            <w:r>
              <w:t>(in capital)</w:t>
            </w:r>
          </w:p>
        </w:tc>
      </w:tr>
      <w:tr w:rsidR="008B786C" w14:paraId="35E2AF99" w14:textId="77777777" w:rsidTr="005D65F6">
        <w:tc>
          <w:tcPr>
            <w:tcW w:w="3116" w:type="dxa"/>
          </w:tcPr>
          <w:p w14:paraId="0E12A975" w14:textId="77777777" w:rsidR="008B786C" w:rsidRDefault="008B786C" w:rsidP="005D65F6">
            <w:pPr>
              <w:pStyle w:val="Table"/>
            </w:pPr>
            <w:r>
              <w:t>All</w:t>
            </w:r>
          </w:p>
        </w:tc>
        <w:tc>
          <w:tcPr>
            <w:tcW w:w="3117" w:type="dxa"/>
          </w:tcPr>
          <w:p w14:paraId="7CFB985C" w14:textId="2B90B489" w:rsidR="008B786C" w:rsidRDefault="008B786C" w:rsidP="005D65F6">
            <w:pPr>
              <w:pStyle w:val="Table"/>
            </w:pPr>
            <w:r>
              <w:t>12897</w:t>
            </w:r>
          </w:p>
        </w:tc>
        <w:tc>
          <w:tcPr>
            <w:tcW w:w="3117" w:type="dxa"/>
          </w:tcPr>
          <w:p w14:paraId="5B10FDBA" w14:textId="63800819" w:rsidR="008B786C" w:rsidRDefault="008B786C" w:rsidP="005D65F6">
            <w:pPr>
              <w:pStyle w:val="Table"/>
            </w:pPr>
            <w:r>
              <w:t>12072</w:t>
            </w:r>
          </w:p>
        </w:tc>
      </w:tr>
      <w:tr w:rsidR="008B786C" w14:paraId="35E7365E" w14:textId="77777777" w:rsidTr="005D65F6">
        <w:tc>
          <w:tcPr>
            <w:tcW w:w="3116" w:type="dxa"/>
          </w:tcPr>
          <w:p w14:paraId="5477510E" w14:textId="77777777" w:rsidR="008B786C" w:rsidRDefault="008B786C" w:rsidP="005D65F6">
            <w:pPr>
              <w:pStyle w:val="Table"/>
            </w:pPr>
            <w:r>
              <w:t>Matched</w:t>
            </w:r>
          </w:p>
        </w:tc>
        <w:tc>
          <w:tcPr>
            <w:tcW w:w="3117" w:type="dxa"/>
          </w:tcPr>
          <w:p w14:paraId="006D6313" w14:textId="794E543D" w:rsidR="008B786C" w:rsidRDefault="008B786C" w:rsidP="005D65F6">
            <w:pPr>
              <w:pStyle w:val="Table"/>
            </w:pPr>
            <w:r>
              <w:t>12841</w:t>
            </w:r>
          </w:p>
        </w:tc>
        <w:tc>
          <w:tcPr>
            <w:tcW w:w="3117" w:type="dxa"/>
          </w:tcPr>
          <w:p w14:paraId="7F7E9356" w14:textId="129E8A1B" w:rsidR="008B786C" w:rsidRDefault="008B786C" w:rsidP="005D65F6">
            <w:pPr>
              <w:pStyle w:val="Table"/>
            </w:pPr>
            <w:r>
              <w:t>11792</w:t>
            </w:r>
          </w:p>
        </w:tc>
      </w:tr>
      <w:tr w:rsidR="008B786C" w14:paraId="772F234E" w14:textId="77777777" w:rsidTr="005D65F6">
        <w:tc>
          <w:tcPr>
            <w:tcW w:w="3116" w:type="dxa"/>
          </w:tcPr>
          <w:p w14:paraId="021D775D" w14:textId="77777777" w:rsidR="008B786C" w:rsidRDefault="008B786C" w:rsidP="005D65F6">
            <w:pPr>
              <w:pStyle w:val="Table"/>
            </w:pPr>
            <w:r>
              <w:t>Unmatched</w:t>
            </w:r>
          </w:p>
        </w:tc>
        <w:tc>
          <w:tcPr>
            <w:tcW w:w="3117" w:type="dxa"/>
          </w:tcPr>
          <w:p w14:paraId="3F78DBA4" w14:textId="0B3FD214" w:rsidR="008B786C" w:rsidRDefault="008B786C" w:rsidP="005D65F6">
            <w:pPr>
              <w:pStyle w:val="Table"/>
            </w:pPr>
            <w:r>
              <w:t>56</w:t>
            </w:r>
          </w:p>
        </w:tc>
        <w:tc>
          <w:tcPr>
            <w:tcW w:w="3117" w:type="dxa"/>
          </w:tcPr>
          <w:p w14:paraId="1A8EE68B" w14:textId="09F9C66D" w:rsidR="008B786C" w:rsidRDefault="008B786C" w:rsidP="005D65F6">
            <w:pPr>
              <w:pStyle w:val="Table"/>
            </w:pPr>
            <w:r>
              <w:t>280</w:t>
            </w:r>
          </w:p>
        </w:tc>
      </w:tr>
    </w:tbl>
    <w:p w14:paraId="666A6C1B" w14:textId="7805938D" w:rsidR="008B786C" w:rsidRDefault="008B786C" w:rsidP="008B786C">
      <w:pPr>
        <w:pStyle w:val="Caption"/>
        <w:keepNext/>
      </w:pPr>
      <w:bookmarkStart w:id="48" w:name="_Toc169268904"/>
      <w:r>
        <w:t xml:space="preserve">Table </w:t>
      </w:r>
      <w:fldSimple w:instr=" SEQ Table \* ARABIC ">
        <w:r w:rsidR="0079404D">
          <w:rPr>
            <w:noProof/>
          </w:rPr>
          <w:t>26</w:t>
        </w:r>
      </w:fldSimple>
      <w:r>
        <w:t xml:space="preserve"> - Causal estimate for number of actors</w:t>
      </w:r>
      <w:bookmarkEnd w:id="48"/>
    </w:p>
    <w:tbl>
      <w:tblPr>
        <w:tblStyle w:val="CoefficientTable"/>
        <w:tblW w:w="0" w:type="auto"/>
        <w:tblLook w:val="04A0" w:firstRow="1" w:lastRow="0" w:firstColumn="1" w:lastColumn="0" w:noHBand="0" w:noVBand="1"/>
      </w:tblPr>
      <w:tblGrid>
        <w:gridCol w:w="1870"/>
        <w:gridCol w:w="1870"/>
        <w:gridCol w:w="1870"/>
        <w:gridCol w:w="1870"/>
        <w:gridCol w:w="1870"/>
      </w:tblGrid>
      <w:tr w:rsidR="008B786C" w14:paraId="36FB0E25" w14:textId="77777777" w:rsidTr="005D65F6">
        <w:trPr>
          <w:cnfStyle w:val="100000000000" w:firstRow="1" w:lastRow="0" w:firstColumn="0" w:lastColumn="0" w:oddVBand="0" w:evenVBand="0" w:oddHBand="0" w:evenHBand="0" w:firstRowFirstColumn="0" w:firstRowLastColumn="0" w:lastRowFirstColumn="0" w:lastRowLastColumn="0"/>
        </w:trPr>
        <w:tc>
          <w:tcPr>
            <w:tcW w:w="1870" w:type="dxa"/>
          </w:tcPr>
          <w:p w14:paraId="1BC242EB" w14:textId="77777777" w:rsidR="008B786C" w:rsidRDefault="008B786C" w:rsidP="005D65F6">
            <w:pPr>
              <w:pStyle w:val="Table"/>
            </w:pPr>
          </w:p>
        </w:tc>
        <w:tc>
          <w:tcPr>
            <w:tcW w:w="1870" w:type="dxa"/>
          </w:tcPr>
          <w:p w14:paraId="068DF58F" w14:textId="77777777" w:rsidR="008B786C" w:rsidRDefault="008B786C" w:rsidP="005D65F6">
            <w:pPr>
              <w:pStyle w:val="Table"/>
            </w:pPr>
            <w:r>
              <w:t>Estimate</w:t>
            </w:r>
          </w:p>
        </w:tc>
        <w:tc>
          <w:tcPr>
            <w:tcW w:w="1870" w:type="dxa"/>
          </w:tcPr>
          <w:p w14:paraId="0F122DAB" w14:textId="77777777" w:rsidR="008B786C" w:rsidRDefault="008B786C" w:rsidP="005D65F6">
            <w:pPr>
              <w:pStyle w:val="Table"/>
            </w:pPr>
            <w:r>
              <w:t>Std. Error</w:t>
            </w:r>
          </w:p>
        </w:tc>
        <w:tc>
          <w:tcPr>
            <w:tcW w:w="1870" w:type="dxa"/>
          </w:tcPr>
          <w:p w14:paraId="476EADDF" w14:textId="77777777" w:rsidR="008B786C" w:rsidRDefault="008B786C" w:rsidP="005D65F6">
            <w:pPr>
              <w:pStyle w:val="Table"/>
            </w:pPr>
            <w:r>
              <w:t>T Value</w:t>
            </w:r>
          </w:p>
        </w:tc>
        <w:tc>
          <w:tcPr>
            <w:tcW w:w="1870" w:type="dxa"/>
          </w:tcPr>
          <w:p w14:paraId="7C11190D" w14:textId="77777777" w:rsidR="008B786C" w:rsidRDefault="008B786C" w:rsidP="005D65F6">
            <w:pPr>
              <w:pStyle w:val="Table"/>
            </w:pPr>
            <w:r>
              <w:t>P-Value</w:t>
            </w:r>
          </w:p>
        </w:tc>
      </w:tr>
      <w:tr w:rsidR="008B786C" w14:paraId="736F3105" w14:textId="77777777" w:rsidTr="005D65F6">
        <w:tc>
          <w:tcPr>
            <w:tcW w:w="1870" w:type="dxa"/>
          </w:tcPr>
          <w:p w14:paraId="585A762F" w14:textId="77777777" w:rsidR="008B786C" w:rsidRDefault="008B786C" w:rsidP="005D65F6">
            <w:pPr>
              <w:pStyle w:val="Table"/>
            </w:pPr>
            <w:r>
              <w:t>Intercept</w:t>
            </w:r>
          </w:p>
        </w:tc>
        <w:tc>
          <w:tcPr>
            <w:tcW w:w="1870" w:type="dxa"/>
          </w:tcPr>
          <w:p w14:paraId="2174D3A0" w14:textId="22131482" w:rsidR="008B786C" w:rsidRDefault="00CF3463" w:rsidP="005D65F6">
            <w:pPr>
              <w:pStyle w:val="Table"/>
            </w:pPr>
            <w:r>
              <w:t>1.0955395***</w:t>
            </w:r>
          </w:p>
        </w:tc>
        <w:tc>
          <w:tcPr>
            <w:tcW w:w="1870" w:type="dxa"/>
          </w:tcPr>
          <w:p w14:paraId="19E75FD8" w14:textId="51DB68C0" w:rsidR="008B786C" w:rsidRDefault="00CF3463" w:rsidP="005D65F6">
            <w:pPr>
              <w:pStyle w:val="Table"/>
            </w:pPr>
            <w:r>
              <w:t>0.0046095</w:t>
            </w:r>
          </w:p>
        </w:tc>
        <w:tc>
          <w:tcPr>
            <w:tcW w:w="1870" w:type="dxa"/>
          </w:tcPr>
          <w:p w14:paraId="5C549638" w14:textId="35127D5E" w:rsidR="008B786C" w:rsidRDefault="00CF3463" w:rsidP="005D65F6">
            <w:pPr>
              <w:pStyle w:val="Table"/>
            </w:pPr>
            <w:r>
              <w:t>237.667</w:t>
            </w:r>
          </w:p>
        </w:tc>
        <w:tc>
          <w:tcPr>
            <w:tcW w:w="1870" w:type="dxa"/>
          </w:tcPr>
          <w:p w14:paraId="3413B763" w14:textId="186D33E6" w:rsidR="008B786C" w:rsidRDefault="00CF3463" w:rsidP="005D65F6">
            <w:pPr>
              <w:pStyle w:val="Table"/>
            </w:pPr>
            <w:r>
              <w:t>0.00</w:t>
            </w:r>
          </w:p>
        </w:tc>
      </w:tr>
      <w:tr w:rsidR="008B786C" w14:paraId="17D99A6D" w14:textId="77777777" w:rsidTr="005D65F6">
        <w:tc>
          <w:tcPr>
            <w:tcW w:w="1870" w:type="dxa"/>
          </w:tcPr>
          <w:p w14:paraId="0BB887C7" w14:textId="7EADBFCE" w:rsidR="008B786C" w:rsidRDefault="008B786C" w:rsidP="005D65F6">
            <w:pPr>
              <w:pStyle w:val="Table"/>
            </w:pPr>
            <w:r>
              <w:t>In capital</w:t>
            </w:r>
          </w:p>
        </w:tc>
        <w:tc>
          <w:tcPr>
            <w:tcW w:w="1870" w:type="dxa"/>
          </w:tcPr>
          <w:p w14:paraId="413D939E" w14:textId="38FA2397" w:rsidR="008B786C" w:rsidRDefault="00CF3463" w:rsidP="005D65F6">
            <w:pPr>
              <w:pStyle w:val="Table"/>
            </w:pPr>
            <w:r>
              <w:t>0.0861938***</w:t>
            </w:r>
          </w:p>
        </w:tc>
        <w:tc>
          <w:tcPr>
            <w:tcW w:w="1870" w:type="dxa"/>
          </w:tcPr>
          <w:p w14:paraId="7254E252" w14:textId="302F4CC3" w:rsidR="008B786C" w:rsidRDefault="00CF3463" w:rsidP="005D65F6">
            <w:pPr>
              <w:pStyle w:val="Table"/>
            </w:pPr>
            <w:r>
              <w:t>0.0066623</w:t>
            </w:r>
          </w:p>
        </w:tc>
        <w:tc>
          <w:tcPr>
            <w:tcW w:w="1870" w:type="dxa"/>
          </w:tcPr>
          <w:p w14:paraId="3D7B6065" w14:textId="224974D3" w:rsidR="008B786C" w:rsidRDefault="00CF3463" w:rsidP="005D65F6">
            <w:pPr>
              <w:pStyle w:val="Table"/>
            </w:pPr>
            <w:r>
              <w:t>12.938</w:t>
            </w:r>
          </w:p>
        </w:tc>
        <w:tc>
          <w:tcPr>
            <w:tcW w:w="1870" w:type="dxa"/>
          </w:tcPr>
          <w:p w14:paraId="412DDF3A" w14:textId="70F4BBA5" w:rsidR="008B786C" w:rsidRDefault="00CF3463" w:rsidP="005D65F6">
            <w:pPr>
              <w:pStyle w:val="Table"/>
            </w:pPr>
            <w:r>
              <w:t>0.00</w:t>
            </w:r>
          </w:p>
        </w:tc>
      </w:tr>
    </w:tbl>
    <w:p w14:paraId="70D6BBF0" w14:textId="252A14B7" w:rsidR="000C04CA" w:rsidRDefault="000C04CA" w:rsidP="000C04CA">
      <w:pPr>
        <w:pStyle w:val="Heading2"/>
        <w:spacing w:before="960"/>
      </w:pPr>
      <w:bookmarkStart w:id="49" w:name="_Toc184290828"/>
      <w:r>
        <w:t>Coarsened Exact Matching – Repressed</w:t>
      </w:r>
      <w:bookmarkEnd w:id="49"/>
    </w:p>
    <w:p w14:paraId="78F4E7BC" w14:textId="3B87FA40" w:rsidR="000C04CA" w:rsidRDefault="000C04CA" w:rsidP="000C04CA">
      <w:pPr>
        <w:pStyle w:val="Caption"/>
        <w:keepNext/>
      </w:pPr>
      <w:bookmarkStart w:id="50" w:name="_Toc169268905"/>
      <w:r>
        <w:t xml:space="preserve">Table </w:t>
      </w:r>
      <w:fldSimple w:instr=" SEQ Table \* ARABIC ">
        <w:r w:rsidR="0079404D">
          <w:rPr>
            <w:noProof/>
          </w:rPr>
          <w:t>27</w:t>
        </w:r>
      </w:fldSimple>
      <w:r>
        <w:t xml:space="preserve"> - Matching data on number of actors</w:t>
      </w:r>
      <w:bookmarkEnd w:id="50"/>
    </w:p>
    <w:tbl>
      <w:tblPr>
        <w:tblStyle w:val="CoefficientTable"/>
        <w:tblW w:w="0" w:type="auto"/>
        <w:tblLook w:val="04A0" w:firstRow="1" w:lastRow="0" w:firstColumn="1" w:lastColumn="0" w:noHBand="0" w:noVBand="1"/>
      </w:tblPr>
      <w:tblGrid>
        <w:gridCol w:w="3116"/>
        <w:gridCol w:w="3117"/>
        <w:gridCol w:w="3117"/>
      </w:tblGrid>
      <w:tr w:rsidR="000C04CA" w14:paraId="4F5F6511" w14:textId="77777777" w:rsidTr="005D65F6">
        <w:trPr>
          <w:cnfStyle w:val="100000000000" w:firstRow="1" w:lastRow="0" w:firstColumn="0" w:lastColumn="0" w:oddVBand="0" w:evenVBand="0" w:oddHBand="0" w:evenHBand="0" w:firstRowFirstColumn="0" w:firstRowLastColumn="0" w:lastRowFirstColumn="0" w:lastRowLastColumn="0"/>
        </w:trPr>
        <w:tc>
          <w:tcPr>
            <w:tcW w:w="3116" w:type="dxa"/>
          </w:tcPr>
          <w:p w14:paraId="666B19BF" w14:textId="77777777" w:rsidR="000C04CA" w:rsidRDefault="000C04CA" w:rsidP="005D65F6">
            <w:pPr>
              <w:pStyle w:val="Table"/>
            </w:pPr>
          </w:p>
        </w:tc>
        <w:tc>
          <w:tcPr>
            <w:tcW w:w="3117" w:type="dxa"/>
          </w:tcPr>
          <w:p w14:paraId="35C7975E" w14:textId="77777777" w:rsidR="000C04CA" w:rsidRDefault="000C04CA" w:rsidP="005D65F6">
            <w:pPr>
              <w:pStyle w:val="Table"/>
              <w:rPr>
                <w:b w:val="0"/>
              </w:rPr>
            </w:pPr>
            <w:r>
              <w:t>Untreated</w:t>
            </w:r>
          </w:p>
          <w:p w14:paraId="4506C8F7" w14:textId="4C7E2EED" w:rsidR="000C04CA" w:rsidRDefault="000C04CA" w:rsidP="005D65F6">
            <w:pPr>
              <w:pStyle w:val="Table"/>
            </w:pPr>
            <w:r>
              <w:t xml:space="preserve">(not </w:t>
            </w:r>
            <w:r w:rsidR="00AE4B67">
              <w:t>repressed</w:t>
            </w:r>
            <w:r>
              <w:t>)</w:t>
            </w:r>
          </w:p>
        </w:tc>
        <w:tc>
          <w:tcPr>
            <w:tcW w:w="3117" w:type="dxa"/>
          </w:tcPr>
          <w:p w14:paraId="30588113" w14:textId="77777777" w:rsidR="000C04CA" w:rsidRDefault="000C04CA" w:rsidP="005D65F6">
            <w:pPr>
              <w:pStyle w:val="Table"/>
              <w:rPr>
                <w:b w:val="0"/>
              </w:rPr>
            </w:pPr>
            <w:r>
              <w:t>Treated</w:t>
            </w:r>
          </w:p>
          <w:p w14:paraId="4E5C8B78" w14:textId="229B3620" w:rsidR="000C04CA" w:rsidRDefault="000C04CA" w:rsidP="005D65F6">
            <w:pPr>
              <w:pStyle w:val="Table"/>
            </w:pPr>
            <w:r>
              <w:t>(</w:t>
            </w:r>
            <w:r w:rsidR="00AE4B67">
              <w:t>repressed</w:t>
            </w:r>
            <w:r>
              <w:t>)</w:t>
            </w:r>
          </w:p>
        </w:tc>
      </w:tr>
      <w:tr w:rsidR="000C04CA" w14:paraId="34FBAA3D" w14:textId="77777777" w:rsidTr="005D65F6">
        <w:tc>
          <w:tcPr>
            <w:tcW w:w="3116" w:type="dxa"/>
          </w:tcPr>
          <w:p w14:paraId="19B51B4A" w14:textId="77777777" w:rsidR="000C04CA" w:rsidRDefault="000C04CA" w:rsidP="005D65F6">
            <w:pPr>
              <w:pStyle w:val="Table"/>
            </w:pPr>
            <w:r>
              <w:t>All</w:t>
            </w:r>
          </w:p>
        </w:tc>
        <w:tc>
          <w:tcPr>
            <w:tcW w:w="3117" w:type="dxa"/>
          </w:tcPr>
          <w:p w14:paraId="53E49EC1" w14:textId="415807C0" w:rsidR="000C04CA" w:rsidRDefault="00954BC7" w:rsidP="005D65F6">
            <w:pPr>
              <w:pStyle w:val="Table"/>
            </w:pPr>
            <w:r>
              <w:t>20658</w:t>
            </w:r>
          </w:p>
        </w:tc>
        <w:tc>
          <w:tcPr>
            <w:tcW w:w="3117" w:type="dxa"/>
          </w:tcPr>
          <w:p w14:paraId="04AB26C9" w14:textId="30601174" w:rsidR="000C04CA" w:rsidRDefault="00954BC7" w:rsidP="005D65F6">
            <w:pPr>
              <w:pStyle w:val="Table"/>
            </w:pPr>
            <w:r>
              <w:t>4311</w:t>
            </w:r>
          </w:p>
        </w:tc>
      </w:tr>
      <w:tr w:rsidR="000C04CA" w14:paraId="3462CD80" w14:textId="77777777" w:rsidTr="005D65F6">
        <w:tc>
          <w:tcPr>
            <w:tcW w:w="3116" w:type="dxa"/>
          </w:tcPr>
          <w:p w14:paraId="35BEA8FF" w14:textId="77777777" w:rsidR="000C04CA" w:rsidRDefault="000C04CA" w:rsidP="005D65F6">
            <w:pPr>
              <w:pStyle w:val="Table"/>
            </w:pPr>
            <w:r>
              <w:t>Matched</w:t>
            </w:r>
          </w:p>
        </w:tc>
        <w:tc>
          <w:tcPr>
            <w:tcW w:w="3117" w:type="dxa"/>
          </w:tcPr>
          <w:p w14:paraId="6E66195F" w14:textId="3914F45B" w:rsidR="000C04CA" w:rsidRDefault="00954BC7" w:rsidP="005D65F6">
            <w:pPr>
              <w:pStyle w:val="Table"/>
            </w:pPr>
            <w:r>
              <w:t>19649</w:t>
            </w:r>
          </w:p>
        </w:tc>
        <w:tc>
          <w:tcPr>
            <w:tcW w:w="3117" w:type="dxa"/>
          </w:tcPr>
          <w:p w14:paraId="5DE85070" w14:textId="5BA3B89B" w:rsidR="000C04CA" w:rsidRDefault="00954BC7" w:rsidP="005D65F6">
            <w:pPr>
              <w:pStyle w:val="Table"/>
            </w:pPr>
            <w:r>
              <w:t>4244</w:t>
            </w:r>
          </w:p>
        </w:tc>
      </w:tr>
      <w:tr w:rsidR="000C04CA" w14:paraId="294B3CC1" w14:textId="77777777" w:rsidTr="005D65F6">
        <w:tc>
          <w:tcPr>
            <w:tcW w:w="3116" w:type="dxa"/>
          </w:tcPr>
          <w:p w14:paraId="4D728828" w14:textId="77777777" w:rsidR="000C04CA" w:rsidRDefault="000C04CA" w:rsidP="005D65F6">
            <w:pPr>
              <w:pStyle w:val="Table"/>
            </w:pPr>
            <w:r>
              <w:t>Unmatched</w:t>
            </w:r>
          </w:p>
        </w:tc>
        <w:tc>
          <w:tcPr>
            <w:tcW w:w="3117" w:type="dxa"/>
          </w:tcPr>
          <w:p w14:paraId="3DDE4C82" w14:textId="4147391E" w:rsidR="000C04CA" w:rsidRDefault="00954BC7" w:rsidP="005D65F6">
            <w:pPr>
              <w:pStyle w:val="Table"/>
            </w:pPr>
            <w:r>
              <w:t>1009</w:t>
            </w:r>
          </w:p>
        </w:tc>
        <w:tc>
          <w:tcPr>
            <w:tcW w:w="3117" w:type="dxa"/>
          </w:tcPr>
          <w:p w14:paraId="1429F93C" w14:textId="6221EAD6" w:rsidR="000C04CA" w:rsidRDefault="00954BC7" w:rsidP="005D65F6">
            <w:pPr>
              <w:pStyle w:val="Table"/>
            </w:pPr>
            <w:r>
              <w:t>67</w:t>
            </w:r>
          </w:p>
        </w:tc>
      </w:tr>
    </w:tbl>
    <w:p w14:paraId="4666764E" w14:textId="71587682" w:rsidR="000C04CA" w:rsidRDefault="000C04CA" w:rsidP="000C04CA">
      <w:pPr>
        <w:pStyle w:val="Caption"/>
        <w:keepNext/>
      </w:pPr>
      <w:bookmarkStart w:id="51" w:name="_Toc169268906"/>
      <w:r>
        <w:t xml:space="preserve">Table </w:t>
      </w:r>
      <w:fldSimple w:instr=" SEQ Table \* ARABIC ">
        <w:r w:rsidR="0079404D">
          <w:rPr>
            <w:noProof/>
          </w:rPr>
          <w:t>28</w:t>
        </w:r>
      </w:fldSimple>
      <w:r>
        <w:t xml:space="preserve"> - Causal estimate for number of actors</w:t>
      </w:r>
      <w:bookmarkEnd w:id="51"/>
    </w:p>
    <w:tbl>
      <w:tblPr>
        <w:tblStyle w:val="CoefficientTable"/>
        <w:tblW w:w="0" w:type="auto"/>
        <w:tblLook w:val="04A0" w:firstRow="1" w:lastRow="0" w:firstColumn="1" w:lastColumn="0" w:noHBand="0" w:noVBand="1"/>
      </w:tblPr>
      <w:tblGrid>
        <w:gridCol w:w="1870"/>
        <w:gridCol w:w="1870"/>
        <w:gridCol w:w="1870"/>
        <w:gridCol w:w="1870"/>
        <w:gridCol w:w="1870"/>
      </w:tblGrid>
      <w:tr w:rsidR="000C04CA" w14:paraId="3D489014" w14:textId="77777777" w:rsidTr="005D65F6">
        <w:trPr>
          <w:cnfStyle w:val="100000000000" w:firstRow="1" w:lastRow="0" w:firstColumn="0" w:lastColumn="0" w:oddVBand="0" w:evenVBand="0" w:oddHBand="0" w:evenHBand="0" w:firstRowFirstColumn="0" w:firstRowLastColumn="0" w:lastRowFirstColumn="0" w:lastRowLastColumn="0"/>
        </w:trPr>
        <w:tc>
          <w:tcPr>
            <w:tcW w:w="1870" w:type="dxa"/>
          </w:tcPr>
          <w:p w14:paraId="63D55F08" w14:textId="77777777" w:rsidR="000C04CA" w:rsidRDefault="000C04CA" w:rsidP="005D65F6">
            <w:pPr>
              <w:pStyle w:val="Table"/>
            </w:pPr>
          </w:p>
        </w:tc>
        <w:tc>
          <w:tcPr>
            <w:tcW w:w="1870" w:type="dxa"/>
          </w:tcPr>
          <w:p w14:paraId="0BABA7CD" w14:textId="77777777" w:rsidR="000C04CA" w:rsidRDefault="000C04CA" w:rsidP="005D65F6">
            <w:pPr>
              <w:pStyle w:val="Table"/>
            </w:pPr>
            <w:r>
              <w:t>Estimate</w:t>
            </w:r>
          </w:p>
        </w:tc>
        <w:tc>
          <w:tcPr>
            <w:tcW w:w="1870" w:type="dxa"/>
          </w:tcPr>
          <w:p w14:paraId="53511A8B" w14:textId="77777777" w:rsidR="000C04CA" w:rsidRDefault="000C04CA" w:rsidP="005D65F6">
            <w:pPr>
              <w:pStyle w:val="Table"/>
            </w:pPr>
            <w:r>
              <w:t>Std. Error</w:t>
            </w:r>
          </w:p>
        </w:tc>
        <w:tc>
          <w:tcPr>
            <w:tcW w:w="1870" w:type="dxa"/>
          </w:tcPr>
          <w:p w14:paraId="697433BD" w14:textId="77777777" w:rsidR="000C04CA" w:rsidRDefault="000C04CA" w:rsidP="005D65F6">
            <w:pPr>
              <w:pStyle w:val="Table"/>
            </w:pPr>
            <w:r>
              <w:t>T Value</w:t>
            </w:r>
          </w:p>
        </w:tc>
        <w:tc>
          <w:tcPr>
            <w:tcW w:w="1870" w:type="dxa"/>
          </w:tcPr>
          <w:p w14:paraId="29F1D36C" w14:textId="77777777" w:rsidR="000C04CA" w:rsidRDefault="000C04CA" w:rsidP="005D65F6">
            <w:pPr>
              <w:pStyle w:val="Table"/>
            </w:pPr>
            <w:r>
              <w:t>P-Value</w:t>
            </w:r>
          </w:p>
        </w:tc>
      </w:tr>
      <w:tr w:rsidR="000C04CA" w14:paraId="77849209" w14:textId="77777777" w:rsidTr="005D65F6">
        <w:tc>
          <w:tcPr>
            <w:tcW w:w="1870" w:type="dxa"/>
          </w:tcPr>
          <w:p w14:paraId="23CC31CC" w14:textId="77777777" w:rsidR="000C04CA" w:rsidRDefault="000C04CA" w:rsidP="005D65F6">
            <w:pPr>
              <w:pStyle w:val="Table"/>
            </w:pPr>
            <w:r>
              <w:t>Intercept</w:t>
            </w:r>
          </w:p>
        </w:tc>
        <w:tc>
          <w:tcPr>
            <w:tcW w:w="1870" w:type="dxa"/>
          </w:tcPr>
          <w:p w14:paraId="6B9F337A" w14:textId="06B8590C" w:rsidR="000C04CA" w:rsidRDefault="00954BC7" w:rsidP="005D65F6">
            <w:pPr>
              <w:pStyle w:val="Table"/>
            </w:pPr>
            <w:r>
              <w:t>1.1191809***</w:t>
            </w:r>
          </w:p>
        </w:tc>
        <w:tc>
          <w:tcPr>
            <w:tcW w:w="1870" w:type="dxa"/>
          </w:tcPr>
          <w:p w14:paraId="5586BD64" w14:textId="68D9DDFD" w:rsidR="000C04CA" w:rsidRDefault="00954BC7" w:rsidP="005D65F6">
            <w:pPr>
              <w:pStyle w:val="Table"/>
            </w:pPr>
            <w:r>
              <w:t>0.0035948</w:t>
            </w:r>
          </w:p>
        </w:tc>
        <w:tc>
          <w:tcPr>
            <w:tcW w:w="1870" w:type="dxa"/>
          </w:tcPr>
          <w:p w14:paraId="2D1C78BA" w14:textId="6AF86548" w:rsidR="000C04CA" w:rsidRDefault="00954BC7" w:rsidP="005D65F6">
            <w:pPr>
              <w:pStyle w:val="Table"/>
            </w:pPr>
            <w:r>
              <w:t>311.33</w:t>
            </w:r>
          </w:p>
        </w:tc>
        <w:tc>
          <w:tcPr>
            <w:tcW w:w="1870" w:type="dxa"/>
          </w:tcPr>
          <w:p w14:paraId="3850316A" w14:textId="336DFCC7" w:rsidR="000C04CA" w:rsidRDefault="00954BC7" w:rsidP="005D65F6">
            <w:pPr>
              <w:pStyle w:val="Table"/>
            </w:pPr>
            <w:r>
              <w:t>0.00</w:t>
            </w:r>
          </w:p>
        </w:tc>
      </w:tr>
      <w:tr w:rsidR="000C04CA" w14:paraId="21428298" w14:textId="77777777" w:rsidTr="005D65F6">
        <w:tc>
          <w:tcPr>
            <w:tcW w:w="1870" w:type="dxa"/>
          </w:tcPr>
          <w:p w14:paraId="33E35E01" w14:textId="4F4406D1" w:rsidR="000C04CA" w:rsidRDefault="00954BC7" w:rsidP="005D65F6">
            <w:pPr>
              <w:pStyle w:val="Table"/>
            </w:pPr>
            <w:r>
              <w:t>Repressed</w:t>
            </w:r>
          </w:p>
        </w:tc>
        <w:tc>
          <w:tcPr>
            <w:tcW w:w="1870" w:type="dxa"/>
          </w:tcPr>
          <w:p w14:paraId="349A1438" w14:textId="0782B4D0" w:rsidR="000C04CA" w:rsidRDefault="00954BC7" w:rsidP="005D65F6">
            <w:pPr>
              <w:pStyle w:val="Table"/>
            </w:pPr>
            <w:r>
              <w:t>0.0898200***</w:t>
            </w:r>
          </w:p>
        </w:tc>
        <w:tc>
          <w:tcPr>
            <w:tcW w:w="1870" w:type="dxa"/>
          </w:tcPr>
          <w:p w14:paraId="1606899B" w14:textId="5A47DB66" w:rsidR="000C04CA" w:rsidRDefault="00954BC7" w:rsidP="005D65F6">
            <w:pPr>
              <w:pStyle w:val="Table"/>
            </w:pPr>
            <w:r>
              <w:t>0.0085296</w:t>
            </w:r>
          </w:p>
        </w:tc>
        <w:tc>
          <w:tcPr>
            <w:tcW w:w="1870" w:type="dxa"/>
          </w:tcPr>
          <w:p w14:paraId="13D9A9F2" w14:textId="04F724DB" w:rsidR="000C04CA" w:rsidRDefault="00954BC7" w:rsidP="005D65F6">
            <w:pPr>
              <w:pStyle w:val="Table"/>
            </w:pPr>
            <w:r>
              <w:t>10.53</w:t>
            </w:r>
          </w:p>
        </w:tc>
        <w:tc>
          <w:tcPr>
            <w:tcW w:w="1870" w:type="dxa"/>
          </w:tcPr>
          <w:p w14:paraId="205969F4" w14:textId="1D3ABA67" w:rsidR="000C04CA" w:rsidRDefault="00954BC7" w:rsidP="005D65F6">
            <w:pPr>
              <w:pStyle w:val="Table"/>
            </w:pPr>
            <w:r>
              <w:t>0.00</w:t>
            </w:r>
          </w:p>
        </w:tc>
      </w:tr>
    </w:tbl>
    <w:p w14:paraId="0F98C99A" w14:textId="77777777" w:rsidR="000C04CA" w:rsidRPr="000C6446" w:rsidRDefault="000C04CA" w:rsidP="000C04CA"/>
    <w:p w14:paraId="1205FFB9" w14:textId="77777777" w:rsidR="008B786C" w:rsidRPr="000C6446" w:rsidRDefault="008B786C" w:rsidP="008B786C"/>
    <w:p w14:paraId="3963781D" w14:textId="15CAC8EF" w:rsidR="00F7531F" w:rsidRDefault="00F7531F">
      <w:pPr>
        <w:spacing w:after="160" w:line="259" w:lineRule="auto"/>
        <w:jc w:val="left"/>
      </w:pPr>
      <w:r>
        <w:br w:type="page"/>
      </w:r>
    </w:p>
    <w:p w14:paraId="1F8B3AEA" w14:textId="6B42604A" w:rsidR="000C6446" w:rsidRDefault="00440CE0" w:rsidP="00440CE0">
      <w:pPr>
        <w:pStyle w:val="Heading1"/>
      </w:pPr>
      <w:bookmarkStart w:id="52" w:name="_Toc184290829"/>
      <w:r>
        <w:lastRenderedPageBreak/>
        <w:t>Including riots in the analysis</w:t>
      </w:r>
      <w:bookmarkEnd w:id="52"/>
    </w:p>
    <w:p w14:paraId="22879A34" w14:textId="18742963" w:rsidR="00AB33CC" w:rsidRDefault="00AB33CC" w:rsidP="00AB33CC">
      <w:pPr>
        <w:pStyle w:val="Caption"/>
        <w:keepNext/>
      </w:pPr>
      <w:bookmarkStart w:id="53" w:name="_Toc169268907"/>
      <w:r>
        <w:t xml:space="preserve">Table </w:t>
      </w:r>
      <w:fldSimple w:instr=" SEQ Table \* ARABIC ">
        <w:r w:rsidR="0079404D">
          <w:rPr>
            <w:noProof/>
          </w:rPr>
          <w:t>29</w:t>
        </w:r>
      </w:fldSimple>
      <w:r>
        <w:t xml:space="preserve"> - Next day (including riots)</w:t>
      </w:r>
      <w:bookmarkEnd w:id="53"/>
    </w:p>
    <w:tbl>
      <w:tblPr>
        <w:tblStyle w:val="CoefficientTable"/>
        <w:tblW w:w="9360" w:type="dxa"/>
        <w:tblCellSpacing w:w="15" w:type="dxa"/>
        <w:tblCellMar>
          <w:top w:w="15" w:type="dxa"/>
          <w:left w:w="15" w:type="dxa"/>
          <w:bottom w:w="15" w:type="dxa"/>
          <w:right w:w="15" w:type="dxa"/>
        </w:tblCellMar>
        <w:tblLook w:val="04A0" w:firstRow="1" w:lastRow="0" w:firstColumn="1" w:lastColumn="0" w:noHBand="0" w:noVBand="1"/>
      </w:tblPr>
      <w:tblGrid>
        <w:gridCol w:w="2855"/>
        <w:gridCol w:w="1298"/>
        <w:gridCol w:w="1298"/>
        <w:gridCol w:w="1298"/>
        <w:gridCol w:w="1298"/>
        <w:gridCol w:w="1313"/>
      </w:tblGrid>
      <w:tr w:rsidR="00AB33CC" w:rsidRPr="00AB33CC" w14:paraId="1373CBB9" w14:textId="77777777" w:rsidTr="00AB33CC">
        <w:trPr>
          <w:cnfStyle w:val="100000000000" w:firstRow="1" w:lastRow="0" w:firstColumn="0" w:lastColumn="0" w:oddVBand="0" w:evenVBand="0" w:oddHBand="0" w:evenHBand="0" w:firstRowFirstColumn="0" w:firstRowLastColumn="0" w:lastRowFirstColumn="0" w:lastRowLastColumn="0"/>
          <w:tblHeader/>
          <w:tblCellSpacing w:w="15" w:type="dxa"/>
        </w:trPr>
        <w:tc>
          <w:tcPr>
            <w:tcW w:w="0" w:type="auto"/>
            <w:vAlign w:val="center"/>
            <w:hideMark/>
          </w:tcPr>
          <w:p w14:paraId="5A4B4CBC" w14:textId="77777777" w:rsidR="00AB33CC" w:rsidRPr="00AB33CC" w:rsidRDefault="00AB33CC" w:rsidP="00BD02DB">
            <w:pPr>
              <w:pStyle w:val="Table"/>
            </w:pPr>
          </w:p>
        </w:tc>
        <w:tc>
          <w:tcPr>
            <w:tcW w:w="0" w:type="auto"/>
            <w:vAlign w:val="center"/>
            <w:hideMark/>
          </w:tcPr>
          <w:p w14:paraId="15CBADE7" w14:textId="77777777" w:rsidR="00AB33CC" w:rsidRPr="00AB33CC" w:rsidRDefault="00AB33CC" w:rsidP="00BD02DB">
            <w:pPr>
              <w:pStyle w:val="Table"/>
              <w:rPr>
                <w:bCs/>
              </w:rPr>
            </w:pPr>
            <w:r w:rsidRPr="00AB33CC">
              <w:rPr>
                <w:bCs/>
              </w:rPr>
              <w:t xml:space="preserve"> (1) </w:t>
            </w:r>
          </w:p>
        </w:tc>
        <w:tc>
          <w:tcPr>
            <w:tcW w:w="0" w:type="auto"/>
            <w:vAlign w:val="center"/>
            <w:hideMark/>
          </w:tcPr>
          <w:p w14:paraId="41DB3615" w14:textId="77777777" w:rsidR="00AB33CC" w:rsidRPr="00AB33CC" w:rsidRDefault="00AB33CC" w:rsidP="00BD02DB">
            <w:pPr>
              <w:pStyle w:val="Table"/>
              <w:rPr>
                <w:bCs/>
              </w:rPr>
            </w:pPr>
            <w:r w:rsidRPr="00AB33CC">
              <w:rPr>
                <w:bCs/>
              </w:rPr>
              <w:t xml:space="preserve">  (2) </w:t>
            </w:r>
          </w:p>
        </w:tc>
        <w:tc>
          <w:tcPr>
            <w:tcW w:w="0" w:type="auto"/>
            <w:vAlign w:val="center"/>
            <w:hideMark/>
          </w:tcPr>
          <w:p w14:paraId="11B6A231" w14:textId="77777777" w:rsidR="00AB33CC" w:rsidRPr="00AB33CC" w:rsidRDefault="00AB33CC" w:rsidP="00BD02DB">
            <w:pPr>
              <w:pStyle w:val="Table"/>
              <w:rPr>
                <w:bCs/>
              </w:rPr>
            </w:pPr>
            <w:r w:rsidRPr="00AB33CC">
              <w:rPr>
                <w:bCs/>
              </w:rPr>
              <w:t xml:space="preserve">  (3) </w:t>
            </w:r>
          </w:p>
        </w:tc>
        <w:tc>
          <w:tcPr>
            <w:tcW w:w="0" w:type="auto"/>
            <w:vAlign w:val="center"/>
            <w:hideMark/>
          </w:tcPr>
          <w:p w14:paraId="2678EE1F" w14:textId="77777777" w:rsidR="00AB33CC" w:rsidRPr="00AB33CC" w:rsidRDefault="00AB33CC" w:rsidP="00BD02DB">
            <w:pPr>
              <w:pStyle w:val="Table"/>
              <w:rPr>
                <w:bCs/>
              </w:rPr>
            </w:pPr>
            <w:r w:rsidRPr="00AB33CC">
              <w:rPr>
                <w:bCs/>
              </w:rPr>
              <w:t xml:space="preserve">  (4) </w:t>
            </w:r>
          </w:p>
        </w:tc>
        <w:tc>
          <w:tcPr>
            <w:tcW w:w="0" w:type="auto"/>
            <w:vAlign w:val="center"/>
            <w:hideMark/>
          </w:tcPr>
          <w:p w14:paraId="0853D735" w14:textId="77777777" w:rsidR="00AB33CC" w:rsidRPr="00AB33CC" w:rsidRDefault="00AB33CC" w:rsidP="00BD02DB">
            <w:pPr>
              <w:pStyle w:val="Table"/>
              <w:rPr>
                <w:bCs/>
              </w:rPr>
            </w:pPr>
            <w:r w:rsidRPr="00AB33CC">
              <w:rPr>
                <w:bCs/>
              </w:rPr>
              <w:t xml:space="preserve">  (5) </w:t>
            </w:r>
          </w:p>
        </w:tc>
      </w:tr>
      <w:tr w:rsidR="00AB33CC" w:rsidRPr="00AB33CC" w14:paraId="66F190DA" w14:textId="77777777" w:rsidTr="00AB33CC">
        <w:trPr>
          <w:tblCellSpacing w:w="15" w:type="dxa"/>
        </w:trPr>
        <w:tc>
          <w:tcPr>
            <w:tcW w:w="0" w:type="auto"/>
            <w:vAlign w:val="center"/>
            <w:hideMark/>
          </w:tcPr>
          <w:p w14:paraId="5C5B25E9" w14:textId="38E0F1BF" w:rsidR="00AB33CC" w:rsidRPr="00AB33CC" w:rsidRDefault="00AB33CC" w:rsidP="00BD02DB">
            <w:pPr>
              <w:pStyle w:val="Table"/>
            </w:pPr>
            <w:r w:rsidRPr="00AB33CC">
              <w:t>Intercept</w:t>
            </w:r>
          </w:p>
        </w:tc>
        <w:tc>
          <w:tcPr>
            <w:tcW w:w="0" w:type="auto"/>
            <w:vAlign w:val="center"/>
            <w:hideMark/>
          </w:tcPr>
          <w:p w14:paraId="2FCA5435" w14:textId="77777777" w:rsidR="00AB33CC" w:rsidRPr="00AB33CC" w:rsidRDefault="00AB33CC" w:rsidP="00BD02DB">
            <w:pPr>
              <w:pStyle w:val="Table"/>
            </w:pPr>
            <w:r w:rsidRPr="00AB33CC">
              <w:t xml:space="preserve">−4.013*** </w:t>
            </w:r>
          </w:p>
        </w:tc>
        <w:tc>
          <w:tcPr>
            <w:tcW w:w="0" w:type="auto"/>
            <w:vAlign w:val="center"/>
            <w:hideMark/>
          </w:tcPr>
          <w:p w14:paraId="000D32B3" w14:textId="77777777" w:rsidR="00AB33CC" w:rsidRPr="00AB33CC" w:rsidRDefault="00AB33CC" w:rsidP="00BD02DB">
            <w:pPr>
              <w:pStyle w:val="Table"/>
            </w:pPr>
            <w:r w:rsidRPr="00AB33CC">
              <w:t xml:space="preserve">−3.574*** </w:t>
            </w:r>
          </w:p>
        </w:tc>
        <w:tc>
          <w:tcPr>
            <w:tcW w:w="0" w:type="auto"/>
            <w:vAlign w:val="center"/>
            <w:hideMark/>
          </w:tcPr>
          <w:p w14:paraId="155EAE68" w14:textId="77777777" w:rsidR="00AB33CC" w:rsidRPr="00AB33CC" w:rsidRDefault="00AB33CC" w:rsidP="00BD02DB">
            <w:pPr>
              <w:pStyle w:val="Table"/>
            </w:pPr>
            <w:r w:rsidRPr="00AB33CC">
              <w:t xml:space="preserve">−3.899*** </w:t>
            </w:r>
          </w:p>
        </w:tc>
        <w:tc>
          <w:tcPr>
            <w:tcW w:w="0" w:type="auto"/>
            <w:vAlign w:val="center"/>
            <w:hideMark/>
          </w:tcPr>
          <w:p w14:paraId="6C559A28" w14:textId="77777777" w:rsidR="00AB33CC" w:rsidRPr="00AB33CC" w:rsidRDefault="00AB33CC" w:rsidP="00BD02DB">
            <w:pPr>
              <w:pStyle w:val="Table"/>
            </w:pPr>
            <w:r w:rsidRPr="00AB33CC">
              <w:t xml:space="preserve">−3.453*** </w:t>
            </w:r>
          </w:p>
        </w:tc>
        <w:tc>
          <w:tcPr>
            <w:tcW w:w="0" w:type="auto"/>
            <w:vAlign w:val="center"/>
            <w:hideMark/>
          </w:tcPr>
          <w:p w14:paraId="2B07D7E1" w14:textId="77777777" w:rsidR="00AB33CC" w:rsidRPr="00AB33CC" w:rsidRDefault="00AB33CC" w:rsidP="00BD02DB">
            <w:pPr>
              <w:pStyle w:val="Table"/>
            </w:pPr>
            <w:r w:rsidRPr="00AB33CC">
              <w:t xml:space="preserve">−2.760*** </w:t>
            </w:r>
          </w:p>
        </w:tc>
      </w:tr>
      <w:tr w:rsidR="00AB33CC" w:rsidRPr="00AB33CC" w14:paraId="615D13FF" w14:textId="77777777" w:rsidTr="00AB33CC">
        <w:trPr>
          <w:tblCellSpacing w:w="15" w:type="dxa"/>
        </w:trPr>
        <w:tc>
          <w:tcPr>
            <w:tcW w:w="0" w:type="auto"/>
            <w:vAlign w:val="center"/>
            <w:hideMark/>
          </w:tcPr>
          <w:p w14:paraId="5C4EEB49" w14:textId="77777777" w:rsidR="00AB33CC" w:rsidRPr="00AB33CC" w:rsidRDefault="00AB33CC" w:rsidP="00BD02DB">
            <w:pPr>
              <w:pStyle w:val="Table"/>
            </w:pPr>
          </w:p>
        </w:tc>
        <w:tc>
          <w:tcPr>
            <w:tcW w:w="0" w:type="auto"/>
            <w:vAlign w:val="center"/>
            <w:hideMark/>
          </w:tcPr>
          <w:p w14:paraId="5AA54588" w14:textId="77777777" w:rsidR="00AB33CC" w:rsidRPr="00AB33CC" w:rsidRDefault="00AB33CC" w:rsidP="00BD02DB">
            <w:pPr>
              <w:pStyle w:val="Table"/>
            </w:pPr>
            <w:r w:rsidRPr="00AB33CC">
              <w:t xml:space="preserve">(0.264) </w:t>
            </w:r>
          </w:p>
        </w:tc>
        <w:tc>
          <w:tcPr>
            <w:tcW w:w="0" w:type="auto"/>
            <w:vAlign w:val="center"/>
            <w:hideMark/>
          </w:tcPr>
          <w:p w14:paraId="11694F78" w14:textId="77777777" w:rsidR="00AB33CC" w:rsidRPr="00AB33CC" w:rsidRDefault="00AB33CC" w:rsidP="00BD02DB">
            <w:pPr>
              <w:pStyle w:val="Table"/>
            </w:pPr>
            <w:r w:rsidRPr="00AB33CC">
              <w:t xml:space="preserve">(0.314) </w:t>
            </w:r>
          </w:p>
        </w:tc>
        <w:tc>
          <w:tcPr>
            <w:tcW w:w="0" w:type="auto"/>
            <w:vAlign w:val="center"/>
            <w:hideMark/>
          </w:tcPr>
          <w:p w14:paraId="101A7900" w14:textId="77777777" w:rsidR="00AB33CC" w:rsidRPr="00AB33CC" w:rsidRDefault="00AB33CC" w:rsidP="00BD02DB">
            <w:pPr>
              <w:pStyle w:val="Table"/>
            </w:pPr>
            <w:r w:rsidRPr="00AB33CC">
              <w:t xml:space="preserve">(0.265) </w:t>
            </w:r>
          </w:p>
        </w:tc>
        <w:tc>
          <w:tcPr>
            <w:tcW w:w="0" w:type="auto"/>
            <w:vAlign w:val="center"/>
            <w:hideMark/>
          </w:tcPr>
          <w:p w14:paraId="62A0B6A3" w14:textId="77777777" w:rsidR="00AB33CC" w:rsidRPr="00AB33CC" w:rsidRDefault="00AB33CC" w:rsidP="00BD02DB">
            <w:pPr>
              <w:pStyle w:val="Table"/>
            </w:pPr>
            <w:r w:rsidRPr="00AB33CC">
              <w:t xml:space="preserve">(0.349) </w:t>
            </w:r>
          </w:p>
        </w:tc>
        <w:tc>
          <w:tcPr>
            <w:tcW w:w="0" w:type="auto"/>
            <w:vAlign w:val="center"/>
            <w:hideMark/>
          </w:tcPr>
          <w:p w14:paraId="4A8B698D" w14:textId="77777777" w:rsidR="00AB33CC" w:rsidRPr="00AB33CC" w:rsidRDefault="00AB33CC" w:rsidP="00BD02DB">
            <w:pPr>
              <w:pStyle w:val="Table"/>
            </w:pPr>
            <w:r w:rsidRPr="00AB33CC">
              <w:t xml:space="preserve">(0.187) </w:t>
            </w:r>
          </w:p>
        </w:tc>
      </w:tr>
      <w:tr w:rsidR="00AB33CC" w:rsidRPr="00AB33CC" w14:paraId="769FDDF7" w14:textId="77777777" w:rsidTr="00AB33CC">
        <w:trPr>
          <w:tblCellSpacing w:w="15" w:type="dxa"/>
        </w:trPr>
        <w:tc>
          <w:tcPr>
            <w:tcW w:w="0" w:type="auto"/>
            <w:vAlign w:val="center"/>
            <w:hideMark/>
          </w:tcPr>
          <w:p w14:paraId="4AD50C4E" w14:textId="4FFB1EE6" w:rsidR="00AB33CC" w:rsidRPr="00AB33CC" w:rsidRDefault="0048510C" w:rsidP="00BD02DB">
            <w:pPr>
              <w:pStyle w:val="Table"/>
            </w:pPr>
            <w:r>
              <w:t>Log of local population</w:t>
            </w:r>
            <w:r w:rsidR="00AB33CC" w:rsidRPr="00AB33CC">
              <w:t xml:space="preserve"> </w:t>
            </w:r>
          </w:p>
        </w:tc>
        <w:tc>
          <w:tcPr>
            <w:tcW w:w="0" w:type="auto"/>
            <w:vAlign w:val="center"/>
            <w:hideMark/>
          </w:tcPr>
          <w:p w14:paraId="6A45F10A" w14:textId="77777777" w:rsidR="00AB33CC" w:rsidRPr="00AB33CC" w:rsidRDefault="00AB33CC" w:rsidP="00BD02DB">
            <w:pPr>
              <w:pStyle w:val="Table"/>
            </w:pPr>
            <w:r w:rsidRPr="00AB33CC">
              <w:t xml:space="preserve">0.102*** </w:t>
            </w:r>
          </w:p>
        </w:tc>
        <w:tc>
          <w:tcPr>
            <w:tcW w:w="0" w:type="auto"/>
            <w:vAlign w:val="center"/>
            <w:hideMark/>
          </w:tcPr>
          <w:p w14:paraId="183CEB45" w14:textId="77777777" w:rsidR="00AB33CC" w:rsidRPr="00AB33CC" w:rsidRDefault="00AB33CC" w:rsidP="00BD02DB">
            <w:pPr>
              <w:pStyle w:val="Table"/>
            </w:pPr>
            <w:r w:rsidRPr="00AB33CC">
              <w:t xml:space="preserve">0.062* </w:t>
            </w:r>
          </w:p>
        </w:tc>
        <w:tc>
          <w:tcPr>
            <w:tcW w:w="0" w:type="auto"/>
            <w:vAlign w:val="center"/>
            <w:hideMark/>
          </w:tcPr>
          <w:p w14:paraId="741A7959" w14:textId="77777777" w:rsidR="00AB33CC" w:rsidRPr="00AB33CC" w:rsidRDefault="00AB33CC" w:rsidP="00BD02DB">
            <w:pPr>
              <w:pStyle w:val="Table"/>
            </w:pPr>
            <w:r w:rsidRPr="00AB33CC">
              <w:t xml:space="preserve">0.091*** </w:t>
            </w:r>
          </w:p>
        </w:tc>
        <w:tc>
          <w:tcPr>
            <w:tcW w:w="0" w:type="auto"/>
            <w:vAlign w:val="center"/>
            <w:hideMark/>
          </w:tcPr>
          <w:p w14:paraId="36AE4FE2" w14:textId="77777777" w:rsidR="00AB33CC" w:rsidRPr="00AB33CC" w:rsidRDefault="00AB33CC" w:rsidP="00BD02DB">
            <w:pPr>
              <w:pStyle w:val="Table"/>
            </w:pPr>
            <w:r w:rsidRPr="00AB33CC">
              <w:t xml:space="preserve">0.062* </w:t>
            </w:r>
          </w:p>
        </w:tc>
        <w:tc>
          <w:tcPr>
            <w:tcW w:w="0" w:type="auto"/>
            <w:vAlign w:val="center"/>
            <w:hideMark/>
          </w:tcPr>
          <w:p w14:paraId="583B5104" w14:textId="77777777" w:rsidR="00AB33CC" w:rsidRPr="00AB33CC" w:rsidRDefault="00AB33CC" w:rsidP="00BD02DB">
            <w:pPr>
              <w:pStyle w:val="Table"/>
            </w:pPr>
          </w:p>
        </w:tc>
      </w:tr>
      <w:tr w:rsidR="00AB33CC" w:rsidRPr="00AB33CC" w14:paraId="4F32326B" w14:textId="77777777" w:rsidTr="00AB33CC">
        <w:trPr>
          <w:tblCellSpacing w:w="15" w:type="dxa"/>
        </w:trPr>
        <w:tc>
          <w:tcPr>
            <w:tcW w:w="0" w:type="auto"/>
            <w:vAlign w:val="center"/>
            <w:hideMark/>
          </w:tcPr>
          <w:p w14:paraId="6E1352ED" w14:textId="77777777" w:rsidR="00AB33CC" w:rsidRPr="00AB33CC" w:rsidRDefault="00AB33CC" w:rsidP="00BD02DB">
            <w:pPr>
              <w:pStyle w:val="Table"/>
              <w:rPr>
                <w:szCs w:val="20"/>
              </w:rPr>
            </w:pPr>
          </w:p>
        </w:tc>
        <w:tc>
          <w:tcPr>
            <w:tcW w:w="0" w:type="auto"/>
            <w:vAlign w:val="center"/>
            <w:hideMark/>
          </w:tcPr>
          <w:p w14:paraId="76613439" w14:textId="77777777" w:rsidR="00AB33CC" w:rsidRPr="00AB33CC" w:rsidRDefault="00AB33CC" w:rsidP="00BD02DB">
            <w:pPr>
              <w:pStyle w:val="Table"/>
            </w:pPr>
            <w:r w:rsidRPr="00AB33CC">
              <w:t xml:space="preserve">(0.020) </w:t>
            </w:r>
          </w:p>
        </w:tc>
        <w:tc>
          <w:tcPr>
            <w:tcW w:w="0" w:type="auto"/>
            <w:vAlign w:val="center"/>
            <w:hideMark/>
          </w:tcPr>
          <w:p w14:paraId="0A1D5EBA" w14:textId="77777777" w:rsidR="00AB33CC" w:rsidRPr="00AB33CC" w:rsidRDefault="00AB33CC" w:rsidP="00BD02DB">
            <w:pPr>
              <w:pStyle w:val="Table"/>
            </w:pPr>
            <w:r w:rsidRPr="00AB33CC">
              <w:t xml:space="preserve">(0.026) </w:t>
            </w:r>
          </w:p>
        </w:tc>
        <w:tc>
          <w:tcPr>
            <w:tcW w:w="0" w:type="auto"/>
            <w:vAlign w:val="center"/>
            <w:hideMark/>
          </w:tcPr>
          <w:p w14:paraId="23C7CE54" w14:textId="77777777" w:rsidR="00AB33CC" w:rsidRPr="00AB33CC" w:rsidRDefault="00AB33CC" w:rsidP="00BD02DB">
            <w:pPr>
              <w:pStyle w:val="Table"/>
            </w:pPr>
            <w:r w:rsidRPr="00AB33CC">
              <w:t xml:space="preserve">(0.020) </w:t>
            </w:r>
          </w:p>
        </w:tc>
        <w:tc>
          <w:tcPr>
            <w:tcW w:w="0" w:type="auto"/>
            <w:vAlign w:val="center"/>
            <w:hideMark/>
          </w:tcPr>
          <w:p w14:paraId="43432E4E" w14:textId="77777777" w:rsidR="00AB33CC" w:rsidRPr="00AB33CC" w:rsidRDefault="00AB33CC" w:rsidP="00BD02DB">
            <w:pPr>
              <w:pStyle w:val="Table"/>
            </w:pPr>
            <w:r w:rsidRPr="00AB33CC">
              <w:t xml:space="preserve">(0.026) </w:t>
            </w:r>
          </w:p>
        </w:tc>
        <w:tc>
          <w:tcPr>
            <w:tcW w:w="0" w:type="auto"/>
            <w:vAlign w:val="center"/>
            <w:hideMark/>
          </w:tcPr>
          <w:p w14:paraId="03542C40" w14:textId="77777777" w:rsidR="00AB33CC" w:rsidRPr="00AB33CC" w:rsidRDefault="00AB33CC" w:rsidP="00BD02DB">
            <w:pPr>
              <w:pStyle w:val="Table"/>
            </w:pPr>
          </w:p>
        </w:tc>
      </w:tr>
      <w:tr w:rsidR="000F5FF2" w:rsidRPr="00AB33CC" w14:paraId="2D86E112" w14:textId="77777777" w:rsidTr="00AB33CC">
        <w:trPr>
          <w:tblCellSpacing w:w="15" w:type="dxa"/>
        </w:trPr>
        <w:tc>
          <w:tcPr>
            <w:tcW w:w="0" w:type="auto"/>
            <w:vAlign w:val="center"/>
          </w:tcPr>
          <w:p w14:paraId="53FAE637" w14:textId="44A21F91" w:rsidR="000F5FF2" w:rsidRPr="00850AE0" w:rsidRDefault="000F5FF2" w:rsidP="000F5FF2">
            <w:pPr>
              <w:pStyle w:val="Table"/>
              <w:rPr>
                <w:rFonts w:cs="Times New Roman"/>
                <w:szCs w:val="20"/>
              </w:rPr>
            </w:pPr>
            <w:r w:rsidRPr="00850AE0">
              <w:rPr>
                <w:rFonts w:cs="Times New Roman"/>
                <w:szCs w:val="20"/>
              </w:rPr>
              <w:t>Number of actors</w:t>
            </w:r>
          </w:p>
        </w:tc>
        <w:tc>
          <w:tcPr>
            <w:tcW w:w="0" w:type="auto"/>
            <w:vAlign w:val="center"/>
          </w:tcPr>
          <w:p w14:paraId="5B5EBC85" w14:textId="77777777" w:rsidR="000F5FF2" w:rsidRPr="00AB33CC" w:rsidRDefault="000F5FF2" w:rsidP="000F5FF2">
            <w:pPr>
              <w:pStyle w:val="Table"/>
            </w:pPr>
          </w:p>
        </w:tc>
        <w:tc>
          <w:tcPr>
            <w:tcW w:w="0" w:type="auto"/>
            <w:vAlign w:val="center"/>
          </w:tcPr>
          <w:p w14:paraId="5C7333C6" w14:textId="77777777" w:rsidR="000F5FF2" w:rsidRPr="00AB33CC" w:rsidRDefault="000F5FF2" w:rsidP="000F5FF2">
            <w:pPr>
              <w:pStyle w:val="Table"/>
            </w:pPr>
          </w:p>
        </w:tc>
        <w:tc>
          <w:tcPr>
            <w:tcW w:w="0" w:type="auto"/>
            <w:vAlign w:val="center"/>
          </w:tcPr>
          <w:p w14:paraId="4A961DA1" w14:textId="77777777" w:rsidR="000F5FF2" w:rsidRPr="00AB33CC" w:rsidRDefault="000F5FF2" w:rsidP="000F5FF2">
            <w:pPr>
              <w:pStyle w:val="Table"/>
            </w:pPr>
          </w:p>
        </w:tc>
        <w:tc>
          <w:tcPr>
            <w:tcW w:w="0" w:type="auto"/>
            <w:vAlign w:val="center"/>
          </w:tcPr>
          <w:p w14:paraId="7BFB7623" w14:textId="77777777" w:rsidR="000F5FF2" w:rsidRPr="00AB33CC" w:rsidRDefault="000F5FF2" w:rsidP="000F5FF2">
            <w:pPr>
              <w:pStyle w:val="Table"/>
            </w:pPr>
          </w:p>
        </w:tc>
        <w:tc>
          <w:tcPr>
            <w:tcW w:w="0" w:type="auto"/>
            <w:vAlign w:val="center"/>
          </w:tcPr>
          <w:p w14:paraId="78F015F2" w14:textId="1AA1E95A" w:rsidR="000F5FF2" w:rsidRPr="00AB33CC" w:rsidRDefault="000F5FF2" w:rsidP="000F5FF2">
            <w:pPr>
              <w:pStyle w:val="Table"/>
            </w:pPr>
            <w:r w:rsidRPr="00AB33CC">
              <w:t xml:space="preserve">0.026 </w:t>
            </w:r>
          </w:p>
        </w:tc>
      </w:tr>
      <w:tr w:rsidR="000F5FF2" w:rsidRPr="00AB33CC" w14:paraId="68363724" w14:textId="77777777" w:rsidTr="00AB33CC">
        <w:trPr>
          <w:tblCellSpacing w:w="15" w:type="dxa"/>
        </w:trPr>
        <w:tc>
          <w:tcPr>
            <w:tcW w:w="0" w:type="auto"/>
            <w:vAlign w:val="center"/>
          </w:tcPr>
          <w:p w14:paraId="6E2C722F" w14:textId="77777777" w:rsidR="000F5FF2" w:rsidRPr="00850AE0" w:rsidRDefault="000F5FF2" w:rsidP="000F5FF2">
            <w:pPr>
              <w:pStyle w:val="Table"/>
              <w:rPr>
                <w:rFonts w:cs="Times New Roman"/>
                <w:szCs w:val="20"/>
              </w:rPr>
            </w:pPr>
          </w:p>
        </w:tc>
        <w:tc>
          <w:tcPr>
            <w:tcW w:w="0" w:type="auto"/>
            <w:vAlign w:val="center"/>
          </w:tcPr>
          <w:p w14:paraId="3A25780D" w14:textId="77777777" w:rsidR="000F5FF2" w:rsidRPr="00AB33CC" w:rsidRDefault="000F5FF2" w:rsidP="000F5FF2">
            <w:pPr>
              <w:pStyle w:val="Table"/>
            </w:pPr>
          </w:p>
        </w:tc>
        <w:tc>
          <w:tcPr>
            <w:tcW w:w="0" w:type="auto"/>
            <w:vAlign w:val="center"/>
          </w:tcPr>
          <w:p w14:paraId="4A7B51AE" w14:textId="77777777" w:rsidR="000F5FF2" w:rsidRPr="00AB33CC" w:rsidRDefault="000F5FF2" w:rsidP="000F5FF2">
            <w:pPr>
              <w:pStyle w:val="Table"/>
            </w:pPr>
          </w:p>
        </w:tc>
        <w:tc>
          <w:tcPr>
            <w:tcW w:w="0" w:type="auto"/>
            <w:vAlign w:val="center"/>
          </w:tcPr>
          <w:p w14:paraId="77F95A92" w14:textId="77777777" w:rsidR="000F5FF2" w:rsidRPr="00AB33CC" w:rsidRDefault="000F5FF2" w:rsidP="000F5FF2">
            <w:pPr>
              <w:pStyle w:val="Table"/>
            </w:pPr>
          </w:p>
        </w:tc>
        <w:tc>
          <w:tcPr>
            <w:tcW w:w="0" w:type="auto"/>
            <w:vAlign w:val="center"/>
          </w:tcPr>
          <w:p w14:paraId="3414957E" w14:textId="77777777" w:rsidR="000F5FF2" w:rsidRPr="00AB33CC" w:rsidRDefault="000F5FF2" w:rsidP="000F5FF2">
            <w:pPr>
              <w:pStyle w:val="Table"/>
            </w:pPr>
          </w:p>
        </w:tc>
        <w:tc>
          <w:tcPr>
            <w:tcW w:w="0" w:type="auto"/>
            <w:vAlign w:val="center"/>
          </w:tcPr>
          <w:p w14:paraId="14B7BF65" w14:textId="5081D5D8" w:rsidR="000F5FF2" w:rsidRPr="00AB33CC" w:rsidRDefault="000F5FF2" w:rsidP="000F5FF2">
            <w:pPr>
              <w:pStyle w:val="Table"/>
            </w:pPr>
            <w:r w:rsidRPr="00AB33CC">
              <w:t xml:space="preserve">(0.036) </w:t>
            </w:r>
          </w:p>
        </w:tc>
      </w:tr>
      <w:tr w:rsidR="000F5FF2" w:rsidRPr="00AB33CC" w14:paraId="60ED8EC7" w14:textId="77777777" w:rsidTr="00AB33CC">
        <w:trPr>
          <w:tblCellSpacing w:w="15" w:type="dxa"/>
        </w:trPr>
        <w:tc>
          <w:tcPr>
            <w:tcW w:w="0" w:type="auto"/>
            <w:vAlign w:val="center"/>
            <w:hideMark/>
          </w:tcPr>
          <w:p w14:paraId="53C5224A" w14:textId="009C0C3A" w:rsidR="000F5FF2" w:rsidRPr="00AB33CC" w:rsidRDefault="000F5FF2" w:rsidP="000F5FF2">
            <w:pPr>
              <w:pStyle w:val="Table"/>
            </w:pPr>
            <w:r w:rsidRPr="00850AE0">
              <w:rPr>
                <w:rFonts w:cs="Times New Roman"/>
                <w:szCs w:val="20"/>
              </w:rPr>
              <w:t>Actors: students</w:t>
            </w:r>
          </w:p>
        </w:tc>
        <w:tc>
          <w:tcPr>
            <w:tcW w:w="0" w:type="auto"/>
            <w:vAlign w:val="center"/>
            <w:hideMark/>
          </w:tcPr>
          <w:p w14:paraId="4CC1658C" w14:textId="77777777" w:rsidR="000F5FF2" w:rsidRPr="00AB33CC" w:rsidRDefault="000F5FF2" w:rsidP="000F5FF2">
            <w:pPr>
              <w:pStyle w:val="Table"/>
            </w:pPr>
            <w:r w:rsidRPr="00AB33CC">
              <w:t xml:space="preserve">0.262*** </w:t>
            </w:r>
          </w:p>
        </w:tc>
        <w:tc>
          <w:tcPr>
            <w:tcW w:w="0" w:type="auto"/>
            <w:vAlign w:val="center"/>
            <w:hideMark/>
          </w:tcPr>
          <w:p w14:paraId="32617E95" w14:textId="77777777" w:rsidR="000F5FF2" w:rsidRPr="00AB33CC" w:rsidRDefault="000F5FF2" w:rsidP="000F5FF2">
            <w:pPr>
              <w:pStyle w:val="Table"/>
            </w:pPr>
            <w:r w:rsidRPr="00AB33CC">
              <w:t xml:space="preserve">0.266*** </w:t>
            </w:r>
          </w:p>
        </w:tc>
        <w:tc>
          <w:tcPr>
            <w:tcW w:w="0" w:type="auto"/>
            <w:vAlign w:val="center"/>
            <w:hideMark/>
          </w:tcPr>
          <w:p w14:paraId="6141E1FC" w14:textId="77777777" w:rsidR="000F5FF2" w:rsidRPr="00AB33CC" w:rsidRDefault="000F5FF2" w:rsidP="000F5FF2">
            <w:pPr>
              <w:pStyle w:val="Table"/>
            </w:pPr>
            <w:r w:rsidRPr="00AB33CC">
              <w:t xml:space="preserve">0.255*** </w:t>
            </w:r>
          </w:p>
        </w:tc>
        <w:tc>
          <w:tcPr>
            <w:tcW w:w="0" w:type="auto"/>
            <w:vAlign w:val="center"/>
            <w:hideMark/>
          </w:tcPr>
          <w:p w14:paraId="378761CE" w14:textId="77777777" w:rsidR="000F5FF2" w:rsidRPr="00AB33CC" w:rsidRDefault="000F5FF2" w:rsidP="000F5FF2">
            <w:pPr>
              <w:pStyle w:val="Table"/>
            </w:pPr>
            <w:r w:rsidRPr="00AB33CC">
              <w:t xml:space="preserve">0.272*** </w:t>
            </w:r>
          </w:p>
        </w:tc>
        <w:tc>
          <w:tcPr>
            <w:tcW w:w="0" w:type="auto"/>
            <w:vAlign w:val="center"/>
            <w:hideMark/>
          </w:tcPr>
          <w:p w14:paraId="5FBFECD5" w14:textId="77777777" w:rsidR="000F5FF2" w:rsidRPr="00AB33CC" w:rsidRDefault="000F5FF2" w:rsidP="000F5FF2">
            <w:pPr>
              <w:pStyle w:val="Table"/>
            </w:pPr>
            <w:r w:rsidRPr="00AB33CC">
              <w:t xml:space="preserve">0.261*** </w:t>
            </w:r>
          </w:p>
        </w:tc>
      </w:tr>
      <w:tr w:rsidR="000F5FF2" w:rsidRPr="00AB33CC" w14:paraId="3E615215" w14:textId="77777777" w:rsidTr="00AB33CC">
        <w:trPr>
          <w:tblCellSpacing w:w="15" w:type="dxa"/>
        </w:trPr>
        <w:tc>
          <w:tcPr>
            <w:tcW w:w="0" w:type="auto"/>
            <w:vAlign w:val="center"/>
            <w:hideMark/>
          </w:tcPr>
          <w:p w14:paraId="148B5B9C" w14:textId="77777777" w:rsidR="000F5FF2" w:rsidRPr="00AB33CC" w:rsidRDefault="000F5FF2" w:rsidP="000F5FF2">
            <w:pPr>
              <w:pStyle w:val="Table"/>
            </w:pPr>
          </w:p>
        </w:tc>
        <w:tc>
          <w:tcPr>
            <w:tcW w:w="0" w:type="auto"/>
            <w:vAlign w:val="center"/>
            <w:hideMark/>
          </w:tcPr>
          <w:p w14:paraId="4146380E" w14:textId="77777777" w:rsidR="000F5FF2" w:rsidRPr="00AB33CC" w:rsidRDefault="000F5FF2" w:rsidP="000F5FF2">
            <w:pPr>
              <w:pStyle w:val="Table"/>
            </w:pPr>
            <w:r w:rsidRPr="00AB33CC">
              <w:t xml:space="preserve">(0.039) </w:t>
            </w:r>
          </w:p>
        </w:tc>
        <w:tc>
          <w:tcPr>
            <w:tcW w:w="0" w:type="auto"/>
            <w:vAlign w:val="center"/>
            <w:hideMark/>
          </w:tcPr>
          <w:p w14:paraId="3DE13665" w14:textId="77777777" w:rsidR="000F5FF2" w:rsidRPr="00AB33CC" w:rsidRDefault="000F5FF2" w:rsidP="000F5FF2">
            <w:pPr>
              <w:pStyle w:val="Table"/>
            </w:pPr>
            <w:r w:rsidRPr="00AB33CC">
              <w:t xml:space="preserve">(0.039) </w:t>
            </w:r>
          </w:p>
        </w:tc>
        <w:tc>
          <w:tcPr>
            <w:tcW w:w="0" w:type="auto"/>
            <w:vAlign w:val="center"/>
            <w:hideMark/>
          </w:tcPr>
          <w:p w14:paraId="03F09B35" w14:textId="77777777" w:rsidR="000F5FF2" w:rsidRPr="00AB33CC" w:rsidRDefault="000F5FF2" w:rsidP="000F5FF2">
            <w:pPr>
              <w:pStyle w:val="Table"/>
            </w:pPr>
            <w:r w:rsidRPr="00AB33CC">
              <w:t xml:space="preserve">(0.039) </w:t>
            </w:r>
          </w:p>
        </w:tc>
        <w:tc>
          <w:tcPr>
            <w:tcW w:w="0" w:type="auto"/>
            <w:vAlign w:val="center"/>
            <w:hideMark/>
          </w:tcPr>
          <w:p w14:paraId="407F03EA" w14:textId="77777777" w:rsidR="000F5FF2" w:rsidRPr="00AB33CC" w:rsidRDefault="000F5FF2" w:rsidP="000F5FF2">
            <w:pPr>
              <w:pStyle w:val="Table"/>
            </w:pPr>
            <w:r w:rsidRPr="00AB33CC">
              <w:t xml:space="preserve">(0.040) </w:t>
            </w:r>
          </w:p>
        </w:tc>
        <w:tc>
          <w:tcPr>
            <w:tcW w:w="0" w:type="auto"/>
            <w:vAlign w:val="center"/>
            <w:hideMark/>
          </w:tcPr>
          <w:p w14:paraId="63C602AB" w14:textId="77777777" w:rsidR="000F5FF2" w:rsidRPr="00AB33CC" w:rsidRDefault="000F5FF2" w:rsidP="000F5FF2">
            <w:pPr>
              <w:pStyle w:val="Table"/>
            </w:pPr>
            <w:r w:rsidRPr="00AB33CC">
              <w:t xml:space="preserve">(0.040) </w:t>
            </w:r>
          </w:p>
        </w:tc>
      </w:tr>
      <w:tr w:rsidR="000F5FF2" w:rsidRPr="00AB33CC" w14:paraId="368FE5C0" w14:textId="77777777" w:rsidTr="00AB33CC">
        <w:trPr>
          <w:tblCellSpacing w:w="15" w:type="dxa"/>
        </w:trPr>
        <w:tc>
          <w:tcPr>
            <w:tcW w:w="0" w:type="auto"/>
            <w:vAlign w:val="center"/>
            <w:hideMark/>
          </w:tcPr>
          <w:p w14:paraId="3696C20D" w14:textId="402F42E8" w:rsidR="000F5FF2" w:rsidRPr="00AB33CC" w:rsidRDefault="000F5FF2" w:rsidP="000F5FF2">
            <w:pPr>
              <w:pStyle w:val="Table"/>
            </w:pPr>
            <w:r w:rsidRPr="00850AE0">
              <w:rPr>
                <w:rFonts w:cs="Times New Roman"/>
                <w:szCs w:val="20"/>
              </w:rPr>
              <w:t>Actors: professionals</w:t>
            </w:r>
          </w:p>
        </w:tc>
        <w:tc>
          <w:tcPr>
            <w:tcW w:w="0" w:type="auto"/>
            <w:vAlign w:val="center"/>
            <w:hideMark/>
          </w:tcPr>
          <w:p w14:paraId="509F3F11" w14:textId="77777777" w:rsidR="000F5FF2" w:rsidRPr="00AB33CC" w:rsidRDefault="000F5FF2" w:rsidP="000F5FF2">
            <w:pPr>
              <w:pStyle w:val="Table"/>
            </w:pPr>
            <w:r w:rsidRPr="00AB33CC">
              <w:t xml:space="preserve">0.052 </w:t>
            </w:r>
          </w:p>
        </w:tc>
        <w:tc>
          <w:tcPr>
            <w:tcW w:w="0" w:type="auto"/>
            <w:vAlign w:val="center"/>
            <w:hideMark/>
          </w:tcPr>
          <w:p w14:paraId="084360EC" w14:textId="77777777" w:rsidR="000F5FF2" w:rsidRPr="00AB33CC" w:rsidRDefault="000F5FF2" w:rsidP="000F5FF2">
            <w:pPr>
              <w:pStyle w:val="Table"/>
            </w:pPr>
            <w:r w:rsidRPr="00AB33CC">
              <w:t xml:space="preserve">0.052 </w:t>
            </w:r>
          </w:p>
        </w:tc>
        <w:tc>
          <w:tcPr>
            <w:tcW w:w="0" w:type="auto"/>
            <w:vAlign w:val="center"/>
            <w:hideMark/>
          </w:tcPr>
          <w:p w14:paraId="1BE9E6DF" w14:textId="77777777" w:rsidR="000F5FF2" w:rsidRPr="00AB33CC" w:rsidRDefault="000F5FF2" w:rsidP="000F5FF2">
            <w:pPr>
              <w:pStyle w:val="Table"/>
            </w:pPr>
            <w:r w:rsidRPr="00AB33CC">
              <w:t xml:space="preserve">0.051 </w:t>
            </w:r>
          </w:p>
        </w:tc>
        <w:tc>
          <w:tcPr>
            <w:tcW w:w="0" w:type="auto"/>
            <w:vAlign w:val="center"/>
            <w:hideMark/>
          </w:tcPr>
          <w:p w14:paraId="774AC822" w14:textId="77777777" w:rsidR="000F5FF2" w:rsidRPr="00AB33CC" w:rsidRDefault="000F5FF2" w:rsidP="000F5FF2">
            <w:pPr>
              <w:pStyle w:val="Table"/>
            </w:pPr>
            <w:r w:rsidRPr="00AB33CC">
              <w:t xml:space="preserve">0.056 </w:t>
            </w:r>
          </w:p>
        </w:tc>
        <w:tc>
          <w:tcPr>
            <w:tcW w:w="0" w:type="auto"/>
            <w:vAlign w:val="center"/>
            <w:hideMark/>
          </w:tcPr>
          <w:p w14:paraId="0AECB95D" w14:textId="77777777" w:rsidR="000F5FF2" w:rsidRPr="00AB33CC" w:rsidRDefault="000F5FF2" w:rsidP="000F5FF2">
            <w:pPr>
              <w:pStyle w:val="Table"/>
            </w:pPr>
            <w:r w:rsidRPr="00AB33CC">
              <w:t xml:space="preserve">0.038 </w:t>
            </w:r>
          </w:p>
        </w:tc>
      </w:tr>
      <w:tr w:rsidR="000F5FF2" w:rsidRPr="00AB33CC" w14:paraId="494597F3" w14:textId="77777777" w:rsidTr="00AB33CC">
        <w:trPr>
          <w:tblCellSpacing w:w="15" w:type="dxa"/>
        </w:trPr>
        <w:tc>
          <w:tcPr>
            <w:tcW w:w="0" w:type="auto"/>
            <w:vAlign w:val="center"/>
            <w:hideMark/>
          </w:tcPr>
          <w:p w14:paraId="496DBCBC" w14:textId="77777777" w:rsidR="000F5FF2" w:rsidRPr="00AB33CC" w:rsidRDefault="000F5FF2" w:rsidP="000F5FF2">
            <w:pPr>
              <w:pStyle w:val="Table"/>
            </w:pPr>
          </w:p>
        </w:tc>
        <w:tc>
          <w:tcPr>
            <w:tcW w:w="0" w:type="auto"/>
            <w:vAlign w:val="center"/>
            <w:hideMark/>
          </w:tcPr>
          <w:p w14:paraId="11EE44CD" w14:textId="77777777" w:rsidR="000F5FF2" w:rsidRPr="00AB33CC" w:rsidRDefault="000F5FF2" w:rsidP="000F5FF2">
            <w:pPr>
              <w:pStyle w:val="Table"/>
            </w:pPr>
            <w:r w:rsidRPr="00AB33CC">
              <w:t xml:space="preserve">(0.079) </w:t>
            </w:r>
          </w:p>
        </w:tc>
        <w:tc>
          <w:tcPr>
            <w:tcW w:w="0" w:type="auto"/>
            <w:vAlign w:val="center"/>
            <w:hideMark/>
          </w:tcPr>
          <w:p w14:paraId="7CD23167" w14:textId="77777777" w:rsidR="000F5FF2" w:rsidRPr="00AB33CC" w:rsidRDefault="000F5FF2" w:rsidP="000F5FF2">
            <w:pPr>
              <w:pStyle w:val="Table"/>
            </w:pPr>
            <w:r w:rsidRPr="00AB33CC">
              <w:t xml:space="preserve">(0.079) </w:t>
            </w:r>
          </w:p>
        </w:tc>
        <w:tc>
          <w:tcPr>
            <w:tcW w:w="0" w:type="auto"/>
            <w:vAlign w:val="center"/>
            <w:hideMark/>
          </w:tcPr>
          <w:p w14:paraId="26BE40D1" w14:textId="77777777" w:rsidR="000F5FF2" w:rsidRPr="00AB33CC" w:rsidRDefault="000F5FF2" w:rsidP="000F5FF2">
            <w:pPr>
              <w:pStyle w:val="Table"/>
            </w:pPr>
            <w:r w:rsidRPr="00AB33CC">
              <w:t xml:space="preserve">(0.079) </w:t>
            </w:r>
          </w:p>
        </w:tc>
        <w:tc>
          <w:tcPr>
            <w:tcW w:w="0" w:type="auto"/>
            <w:vAlign w:val="center"/>
            <w:hideMark/>
          </w:tcPr>
          <w:p w14:paraId="6BC96A44" w14:textId="77777777" w:rsidR="000F5FF2" w:rsidRPr="00AB33CC" w:rsidRDefault="000F5FF2" w:rsidP="000F5FF2">
            <w:pPr>
              <w:pStyle w:val="Table"/>
            </w:pPr>
            <w:r w:rsidRPr="00AB33CC">
              <w:t xml:space="preserve">(0.080) </w:t>
            </w:r>
          </w:p>
        </w:tc>
        <w:tc>
          <w:tcPr>
            <w:tcW w:w="0" w:type="auto"/>
            <w:vAlign w:val="center"/>
            <w:hideMark/>
          </w:tcPr>
          <w:p w14:paraId="28FE9277" w14:textId="77777777" w:rsidR="000F5FF2" w:rsidRPr="00AB33CC" w:rsidRDefault="000F5FF2" w:rsidP="000F5FF2">
            <w:pPr>
              <w:pStyle w:val="Table"/>
            </w:pPr>
            <w:r w:rsidRPr="00AB33CC">
              <w:t xml:space="preserve">(0.082) </w:t>
            </w:r>
          </w:p>
        </w:tc>
      </w:tr>
      <w:tr w:rsidR="000F5FF2" w:rsidRPr="00AB33CC" w14:paraId="20FAC3C3" w14:textId="77777777" w:rsidTr="00AB33CC">
        <w:trPr>
          <w:tblCellSpacing w:w="15" w:type="dxa"/>
        </w:trPr>
        <w:tc>
          <w:tcPr>
            <w:tcW w:w="0" w:type="auto"/>
            <w:vAlign w:val="center"/>
            <w:hideMark/>
          </w:tcPr>
          <w:p w14:paraId="0DE33260" w14:textId="12E8F779" w:rsidR="000F5FF2" w:rsidRPr="00AB33CC" w:rsidRDefault="000F5FF2" w:rsidP="000F5FF2">
            <w:pPr>
              <w:pStyle w:val="Table"/>
            </w:pPr>
            <w:r w:rsidRPr="00850AE0">
              <w:rPr>
                <w:rFonts w:cs="Times New Roman"/>
                <w:szCs w:val="20"/>
              </w:rPr>
              <w:t>Actors: labor union</w:t>
            </w:r>
          </w:p>
        </w:tc>
        <w:tc>
          <w:tcPr>
            <w:tcW w:w="0" w:type="auto"/>
            <w:vAlign w:val="center"/>
            <w:hideMark/>
          </w:tcPr>
          <w:p w14:paraId="60105255" w14:textId="77777777" w:rsidR="000F5FF2" w:rsidRPr="00AB33CC" w:rsidRDefault="000F5FF2" w:rsidP="000F5FF2">
            <w:pPr>
              <w:pStyle w:val="Table"/>
            </w:pPr>
            <w:r w:rsidRPr="00AB33CC">
              <w:t xml:space="preserve">0.069+ </w:t>
            </w:r>
          </w:p>
        </w:tc>
        <w:tc>
          <w:tcPr>
            <w:tcW w:w="0" w:type="auto"/>
            <w:vAlign w:val="center"/>
            <w:hideMark/>
          </w:tcPr>
          <w:p w14:paraId="6D336F54" w14:textId="77777777" w:rsidR="000F5FF2" w:rsidRPr="00AB33CC" w:rsidRDefault="000F5FF2" w:rsidP="000F5FF2">
            <w:pPr>
              <w:pStyle w:val="Table"/>
            </w:pPr>
            <w:r w:rsidRPr="00AB33CC">
              <w:t xml:space="preserve">0.068 </w:t>
            </w:r>
          </w:p>
        </w:tc>
        <w:tc>
          <w:tcPr>
            <w:tcW w:w="0" w:type="auto"/>
            <w:vAlign w:val="center"/>
            <w:hideMark/>
          </w:tcPr>
          <w:p w14:paraId="6942CB4B" w14:textId="77777777" w:rsidR="000F5FF2" w:rsidRPr="00AB33CC" w:rsidRDefault="000F5FF2" w:rsidP="000F5FF2">
            <w:pPr>
              <w:pStyle w:val="Table"/>
            </w:pPr>
            <w:r w:rsidRPr="00AB33CC">
              <w:t xml:space="preserve">0.058 </w:t>
            </w:r>
          </w:p>
        </w:tc>
        <w:tc>
          <w:tcPr>
            <w:tcW w:w="0" w:type="auto"/>
            <w:vAlign w:val="center"/>
            <w:hideMark/>
          </w:tcPr>
          <w:p w14:paraId="427DFE19" w14:textId="77777777" w:rsidR="000F5FF2" w:rsidRPr="00AB33CC" w:rsidRDefault="000F5FF2" w:rsidP="000F5FF2">
            <w:pPr>
              <w:pStyle w:val="Table"/>
            </w:pPr>
            <w:r w:rsidRPr="00AB33CC">
              <w:t xml:space="preserve">0.060 </w:t>
            </w:r>
          </w:p>
        </w:tc>
        <w:tc>
          <w:tcPr>
            <w:tcW w:w="0" w:type="auto"/>
            <w:vAlign w:val="center"/>
            <w:hideMark/>
          </w:tcPr>
          <w:p w14:paraId="7689D69A" w14:textId="77777777" w:rsidR="000F5FF2" w:rsidRPr="00AB33CC" w:rsidRDefault="000F5FF2" w:rsidP="000F5FF2">
            <w:pPr>
              <w:pStyle w:val="Table"/>
            </w:pPr>
            <w:r w:rsidRPr="00AB33CC">
              <w:t xml:space="preserve">0.065 </w:t>
            </w:r>
          </w:p>
        </w:tc>
      </w:tr>
      <w:tr w:rsidR="000F5FF2" w:rsidRPr="00AB33CC" w14:paraId="4DB03371" w14:textId="77777777" w:rsidTr="00AB33CC">
        <w:trPr>
          <w:tblCellSpacing w:w="15" w:type="dxa"/>
        </w:trPr>
        <w:tc>
          <w:tcPr>
            <w:tcW w:w="0" w:type="auto"/>
            <w:vAlign w:val="center"/>
            <w:hideMark/>
          </w:tcPr>
          <w:p w14:paraId="4F34E662" w14:textId="77777777" w:rsidR="000F5FF2" w:rsidRPr="00AB33CC" w:rsidRDefault="000F5FF2" w:rsidP="000F5FF2">
            <w:pPr>
              <w:pStyle w:val="Table"/>
            </w:pPr>
          </w:p>
        </w:tc>
        <w:tc>
          <w:tcPr>
            <w:tcW w:w="0" w:type="auto"/>
            <w:vAlign w:val="center"/>
            <w:hideMark/>
          </w:tcPr>
          <w:p w14:paraId="3B770F93" w14:textId="77777777" w:rsidR="000F5FF2" w:rsidRPr="00AB33CC" w:rsidRDefault="000F5FF2" w:rsidP="000F5FF2">
            <w:pPr>
              <w:pStyle w:val="Table"/>
            </w:pPr>
            <w:r w:rsidRPr="00AB33CC">
              <w:t xml:space="preserve">(0.042) </w:t>
            </w:r>
          </w:p>
        </w:tc>
        <w:tc>
          <w:tcPr>
            <w:tcW w:w="0" w:type="auto"/>
            <w:vAlign w:val="center"/>
            <w:hideMark/>
          </w:tcPr>
          <w:p w14:paraId="619D494D" w14:textId="77777777" w:rsidR="000F5FF2" w:rsidRPr="00AB33CC" w:rsidRDefault="000F5FF2" w:rsidP="000F5FF2">
            <w:pPr>
              <w:pStyle w:val="Table"/>
            </w:pPr>
            <w:r w:rsidRPr="00AB33CC">
              <w:t xml:space="preserve">(0.042) </w:t>
            </w:r>
          </w:p>
        </w:tc>
        <w:tc>
          <w:tcPr>
            <w:tcW w:w="0" w:type="auto"/>
            <w:vAlign w:val="center"/>
            <w:hideMark/>
          </w:tcPr>
          <w:p w14:paraId="6A11F313" w14:textId="77777777" w:rsidR="000F5FF2" w:rsidRPr="00AB33CC" w:rsidRDefault="000F5FF2" w:rsidP="000F5FF2">
            <w:pPr>
              <w:pStyle w:val="Table"/>
            </w:pPr>
            <w:r w:rsidRPr="00AB33CC">
              <w:t xml:space="preserve">(0.042) </w:t>
            </w:r>
          </w:p>
        </w:tc>
        <w:tc>
          <w:tcPr>
            <w:tcW w:w="0" w:type="auto"/>
            <w:vAlign w:val="center"/>
            <w:hideMark/>
          </w:tcPr>
          <w:p w14:paraId="4DA71384" w14:textId="77777777" w:rsidR="000F5FF2" w:rsidRPr="00AB33CC" w:rsidRDefault="000F5FF2" w:rsidP="000F5FF2">
            <w:pPr>
              <w:pStyle w:val="Table"/>
            </w:pPr>
            <w:r w:rsidRPr="00AB33CC">
              <w:t xml:space="preserve">(0.043) </w:t>
            </w:r>
          </w:p>
        </w:tc>
        <w:tc>
          <w:tcPr>
            <w:tcW w:w="0" w:type="auto"/>
            <w:vAlign w:val="center"/>
            <w:hideMark/>
          </w:tcPr>
          <w:p w14:paraId="1DA49336" w14:textId="77777777" w:rsidR="000F5FF2" w:rsidRPr="00AB33CC" w:rsidRDefault="000F5FF2" w:rsidP="000F5FF2">
            <w:pPr>
              <w:pStyle w:val="Table"/>
            </w:pPr>
            <w:r w:rsidRPr="00AB33CC">
              <w:t xml:space="preserve">(0.044) </w:t>
            </w:r>
          </w:p>
        </w:tc>
      </w:tr>
      <w:tr w:rsidR="000F5FF2" w:rsidRPr="00AB33CC" w14:paraId="0905ADCC" w14:textId="77777777" w:rsidTr="00AB33CC">
        <w:trPr>
          <w:tblCellSpacing w:w="15" w:type="dxa"/>
        </w:trPr>
        <w:tc>
          <w:tcPr>
            <w:tcW w:w="0" w:type="auto"/>
            <w:vAlign w:val="center"/>
            <w:hideMark/>
          </w:tcPr>
          <w:p w14:paraId="7BB2520F" w14:textId="10F385E1" w:rsidR="000F5FF2" w:rsidRPr="00AB33CC" w:rsidRDefault="000F5FF2" w:rsidP="000F5FF2">
            <w:pPr>
              <w:pStyle w:val="Table"/>
            </w:pPr>
            <w:r w:rsidRPr="00850AE0">
              <w:rPr>
                <w:rFonts w:eastAsia="Arial" w:cs="Arial"/>
                <w:szCs w:val="20"/>
              </w:rPr>
              <w:t>Capital</w:t>
            </w:r>
          </w:p>
        </w:tc>
        <w:tc>
          <w:tcPr>
            <w:tcW w:w="0" w:type="auto"/>
            <w:vAlign w:val="center"/>
            <w:hideMark/>
          </w:tcPr>
          <w:p w14:paraId="03030BC1" w14:textId="77777777" w:rsidR="000F5FF2" w:rsidRPr="00AB33CC" w:rsidRDefault="000F5FF2" w:rsidP="000F5FF2">
            <w:pPr>
              <w:pStyle w:val="Table"/>
            </w:pPr>
          </w:p>
        </w:tc>
        <w:tc>
          <w:tcPr>
            <w:tcW w:w="0" w:type="auto"/>
            <w:vAlign w:val="center"/>
            <w:hideMark/>
          </w:tcPr>
          <w:p w14:paraId="26E699CC" w14:textId="77777777" w:rsidR="000F5FF2" w:rsidRPr="00AB33CC" w:rsidRDefault="000F5FF2" w:rsidP="000F5FF2">
            <w:pPr>
              <w:pStyle w:val="Table"/>
            </w:pPr>
            <w:r w:rsidRPr="00AB33CC">
              <w:t xml:space="preserve">0.219* </w:t>
            </w:r>
          </w:p>
        </w:tc>
        <w:tc>
          <w:tcPr>
            <w:tcW w:w="0" w:type="auto"/>
            <w:vAlign w:val="center"/>
            <w:hideMark/>
          </w:tcPr>
          <w:p w14:paraId="77A6E0CE" w14:textId="77777777" w:rsidR="000F5FF2" w:rsidRPr="00AB33CC" w:rsidRDefault="000F5FF2" w:rsidP="000F5FF2">
            <w:pPr>
              <w:pStyle w:val="Table"/>
            </w:pPr>
          </w:p>
        </w:tc>
        <w:tc>
          <w:tcPr>
            <w:tcW w:w="0" w:type="auto"/>
            <w:vAlign w:val="center"/>
            <w:hideMark/>
          </w:tcPr>
          <w:p w14:paraId="580B2A6F" w14:textId="77777777" w:rsidR="000F5FF2" w:rsidRPr="00AB33CC" w:rsidRDefault="000F5FF2" w:rsidP="000F5FF2">
            <w:pPr>
              <w:pStyle w:val="Table"/>
            </w:pPr>
            <w:r w:rsidRPr="00AB33CC">
              <w:t xml:space="preserve">0.229* </w:t>
            </w:r>
          </w:p>
        </w:tc>
        <w:tc>
          <w:tcPr>
            <w:tcW w:w="0" w:type="auto"/>
            <w:vAlign w:val="center"/>
            <w:hideMark/>
          </w:tcPr>
          <w:p w14:paraId="3F67B7DF" w14:textId="77777777" w:rsidR="000F5FF2" w:rsidRPr="00AB33CC" w:rsidRDefault="000F5FF2" w:rsidP="000F5FF2">
            <w:pPr>
              <w:pStyle w:val="Table"/>
            </w:pPr>
            <w:r w:rsidRPr="00AB33CC">
              <w:t xml:space="preserve">0.371*** </w:t>
            </w:r>
          </w:p>
        </w:tc>
      </w:tr>
      <w:tr w:rsidR="000F5FF2" w:rsidRPr="00AB33CC" w14:paraId="0ADB65D3" w14:textId="77777777" w:rsidTr="00AB33CC">
        <w:trPr>
          <w:tblCellSpacing w:w="15" w:type="dxa"/>
        </w:trPr>
        <w:tc>
          <w:tcPr>
            <w:tcW w:w="0" w:type="auto"/>
            <w:vAlign w:val="center"/>
            <w:hideMark/>
          </w:tcPr>
          <w:p w14:paraId="39E91F09" w14:textId="77777777" w:rsidR="000F5FF2" w:rsidRPr="00AB33CC" w:rsidRDefault="000F5FF2" w:rsidP="000F5FF2">
            <w:pPr>
              <w:pStyle w:val="Table"/>
            </w:pPr>
          </w:p>
        </w:tc>
        <w:tc>
          <w:tcPr>
            <w:tcW w:w="0" w:type="auto"/>
            <w:vAlign w:val="center"/>
            <w:hideMark/>
          </w:tcPr>
          <w:p w14:paraId="3F587163" w14:textId="77777777" w:rsidR="000F5FF2" w:rsidRPr="00AB33CC" w:rsidRDefault="000F5FF2" w:rsidP="000F5FF2">
            <w:pPr>
              <w:pStyle w:val="Table"/>
              <w:rPr>
                <w:szCs w:val="20"/>
              </w:rPr>
            </w:pPr>
          </w:p>
        </w:tc>
        <w:tc>
          <w:tcPr>
            <w:tcW w:w="0" w:type="auto"/>
            <w:vAlign w:val="center"/>
            <w:hideMark/>
          </w:tcPr>
          <w:p w14:paraId="3F02C9FE" w14:textId="77777777" w:rsidR="000F5FF2" w:rsidRPr="00AB33CC" w:rsidRDefault="000F5FF2" w:rsidP="000F5FF2">
            <w:pPr>
              <w:pStyle w:val="Table"/>
            </w:pPr>
            <w:r w:rsidRPr="00AB33CC">
              <w:t xml:space="preserve">(0.089) </w:t>
            </w:r>
          </w:p>
        </w:tc>
        <w:tc>
          <w:tcPr>
            <w:tcW w:w="0" w:type="auto"/>
            <w:vAlign w:val="center"/>
            <w:hideMark/>
          </w:tcPr>
          <w:p w14:paraId="690BE5BF" w14:textId="77777777" w:rsidR="000F5FF2" w:rsidRPr="00AB33CC" w:rsidRDefault="000F5FF2" w:rsidP="000F5FF2">
            <w:pPr>
              <w:pStyle w:val="Table"/>
            </w:pPr>
          </w:p>
        </w:tc>
        <w:tc>
          <w:tcPr>
            <w:tcW w:w="0" w:type="auto"/>
            <w:vAlign w:val="center"/>
            <w:hideMark/>
          </w:tcPr>
          <w:p w14:paraId="0879AD60" w14:textId="77777777" w:rsidR="000F5FF2" w:rsidRPr="00AB33CC" w:rsidRDefault="000F5FF2" w:rsidP="000F5FF2">
            <w:pPr>
              <w:pStyle w:val="Table"/>
            </w:pPr>
            <w:r w:rsidRPr="00AB33CC">
              <w:t xml:space="preserve">(0.091) </w:t>
            </w:r>
          </w:p>
        </w:tc>
        <w:tc>
          <w:tcPr>
            <w:tcW w:w="0" w:type="auto"/>
            <w:vAlign w:val="center"/>
            <w:hideMark/>
          </w:tcPr>
          <w:p w14:paraId="3EFCFF50" w14:textId="77777777" w:rsidR="000F5FF2" w:rsidRPr="00AB33CC" w:rsidRDefault="000F5FF2" w:rsidP="000F5FF2">
            <w:pPr>
              <w:pStyle w:val="Table"/>
            </w:pPr>
            <w:r w:rsidRPr="00AB33CC">
              <w:t xml:space="preserve">(0.069) </w:t>
            </w:r>
          </w:p>
        </w:tc>
      </w:tr>
      <w:tr w:rsidR="000F5FF2" w:rsidRPr="00AB33CC" w14:paraId="56A66EF6" w14:textId="77777777" w:rsidTr="00AB33CC">
        <w:trPr>
          <w:tblCellSpacing w:w="15" w:type="dxa"/>
        </w:trPr>
        <w:tc>
          <w:tcPr>
            <w:tcW w:w="0" w:type="auto"/>
            <w:vAlign w:val="center"/>
            <w:hideMark/>
          </w:tcPr>
          <w:p w14:paraId="1DDE0740" w14:textId="35491859" w:rsidR="000F5FF2" w:rsidRPr="00AB33CC" w:rsidRDefault="000F5FF2" w:rsidP="000F5FF2">
            <w:pPr>
              <w:pStyle w:val="Table"/>
            </w:pPr>
            <w:r w:rsidRPr="00850AE0">
              <w:rPr>
                <w:rFonts w:eastAsia="Arial" w:cs="Arial"/>
                <w:szCs w:val="20"/>
              </w:rPr>
              <w:t>Repression</w:t>
            </w:r>
            <w:r>
              <w:rPr>
                <w:rFonts w:eastAsia="Arial" w:cs="Arial"/>
                <w:szCs w:val="20"/>
              </w:rPr>
              <w:t xml:space="preserve"> / Day 1 Rep.</w:t>
            </w:r>
          </w:p>
        </w:tc>
        <w:tc>
          <w:tcPr>
            <w:tcW w:w="0" w:type="auto"/>
            <w:vAlign w:val="center"/>
            <w:hideMark/>
          </w:tcPr>
          <w:p w14:paraId="69C8F38C" w14:textId="77777777" w:rsidR="000F5FF2" w:rsidRPr="00AB33CC" w:rsidRDefault="000F5FF2" w:rsidP="000F5FF2">
            <w:pPr>
              <w:pStyle w:val="Table"/>
            </w:pPr>
          </w:p>
        </w:tc>
        <w:tc>
          <w:tcPr>
            <w:tcW w:w="0" w:type="auto"/>
            <w:vAlign w:val="center"/>
            <w:hideMark/>
          </w:tcPr>
          <w:p w14:paraId="5D341EC5" w14:textId="77777777" w:rsidR="000F5FF2" w:rsidRPr="00AB33CC" w:rsidRDefault="000F5FF2" w:rsidP="000F5FF2">
            <w:pPr>
              <w:pStyle w:val="Table"/>
            </w:pPr>
            <w:r w:rsidRPr="00AB33CC">
              <w:t xml:space="preserve">−0.186*** </w:t>
            </w:r>
          </w:p>
        </w:tc>
        <w:tc>
          <w:tcPr>
            <w:tcW w:w="0" w:type="auto"/>
            <w:vAlign w:val="center"/>
            <w:hideMark/>
          </w:tcPr>
          <w:p w14:paraId="338D4E66" w14:textId="77777777" w:rsidR="000F5FF2" w:rsidRPr="00AB33CC" w:rsidRDefault="000F5FF2" w:rsidP="000F5FF2">
            <w:pPr>
              <w:pStyle w:val="Table"/>
            </w:pPr>
            <w:r w:rsidRPr="00AB33CC">
              <w:t xml:space="preserve">−0.189*** </w:t>
            </w:r>
          </w:p>
        </w:tc>
        <w:tc>
          <w:tcPr>
            <w:tcW w:w="0" w:type="auto"/>
            <w:vAlign w:val="center"/>
            <w:hideMark/>
          </w:tcPr>
          <w:p w14:paraId="4F0568EF" w14:textId="77777777" w:rsidR="000F5FF2" w:rsidRPr="00AB33CC" w:rsidRDefault="000F5FF2" w:rsidP="000F5FF2">
            <w:pPr>
              <w:pStyle w:val="Table"/>
            </w:pPr>
            <w:r w:rsidRPr="00AB33CC">
              <w:t xml:space="preserve">−0.185*** </w:t>
            </w:r>
          </w:p>
        </w:tc>
        <w:tc>
          <w:tcPr>
            <w:tcW w:w="0" w:type="auto"/>
            <w:vAlign w:val="center"/>
            <w:hideMark/>
          </w:tcPr>
          <w:p w14:paraId="1D977669" w14:textId="77777777" w:rsidR="000F5FF2" w:rsidRPr="00AB33CC" w:rsidRDefault="000F5FF2" w:rsidP="000F5FF2">
            <w:pPr>
              <w:pStyle w:val="Table"/>
            </w:pPr>
            <w:r w:rsidRPr="00AB33CC">
              <w:t xml:space="preserve">−0.187*** </w:t>
            </w:r>
          </w:p>
        </w:tc>
      </w:tr>
      <w:tr w:rsidR="000F5FF2" w:rsidRPr="00AB33CC" w14:paraId="0848333C" w14:textId="77777777" w:rsidTr="00AB33CC">
        <w:trPr>
          <w:tblCellSpacing w:w="15" w:type="dxa"/>
        </w:trPr>
        <w:tc>
          <w:tcPr>
            <w:tcW w:w="0" w:type="auto"/>
            <w:vAlign w:val="center"/>
            <w:hideMark/>
          </w:tcPr>
          <w:p w14:paraId="49FBC4E2" w14:textId="77777777" w:rsidR="000F5FF2" w:rsidRPr="00AB33CC" w:rsidRDefault="000F5FF2" w:rsidP="000F5FF2">
            <w:pPr>
              <w:pStyle w:val="Table"/>
            </w:pPr>
          </w:p>
        </w:tc>
        <w:tc>
          <w:tcPr>
            <w:tcW w:w="0" w:type="auto"/>
            <w:vAlign w:val="center"/>
            <w:hideMark/>
          </w:tcPr>
          <w:p w14:paraId="5ABCF30F" w14:textId="77777777" w:rsidR="000F5FF2" w:rsidRPr="00AB33CC" w:rsidRDefault="000F5FF2" w:rsidP="000F5FF2">
            <w:pPr>
              <w:pStyle w:val="Table"/>
              <w:rPr>
                <w:szCs w:val="20"/>
              </w:rPr>
            </w:pPr>
          </w:p>
        </w:tc>
        <w:tc>
          <w:tcPr>
            <w:tcW w:w="0" w:type="auto"/>
            <w:vAlign w:val="center"/>
            <w:hideMark/>
          </w:tcPr>
          <w:p w14:paraId="1DC561F0" w14:textId="77777777" w:rsidR="000F5FF2" w:rsidRPr="00AB33CC" w:rsidRDefault="000F5FF2" w:rsidP="000F5FF2">
            <w:pPr>
              <w:pStyle w:val="Table"/>
            </w:pPr>
            <w:r w:rsidRPr="00AB33CC">
              <w:t xml:space="preserve">(0.048) </w:t>
            </w:r>
          </w:p>
        </w:tc>
        <w:tc>
          <w:tcPr>
            <w:tcW w:w="0" w:type="auto"/>
            <w:vAlign w:val="center"/>
            <w:hideMark/>
          </w:tcPr>
          <w:p w14:paraId="384B05B6" w14:textId="77777777" w:rsidR="000F5FF2" w:rsidRPr="00AB33CC" w:rsidRDefault="000F5FF2" w:rsidP="000F5FF2">
            <w:pPr>
              <w:pStyle w:val="Table"/>
            </w:pPr>
            <w:r w:rsidRPr="00AB33CC">
              <w:t xml:space="preserve">(0.048) </w:t>
            </w:r>
          </w:p>
        </w:tc>
        <w:tc>
          <w:tcPr>
            <w:tcW w:w="0" w:type="auto"/>
            <w:vAlign w:val="center"/>
            <w:hideMark/>
          </w:tcPr>
          <w:p w14:paraId="3126E292" w14:textId="77777777" w:rsidR="000F5FF2" w:rsidRPr="00AB33CC" w:rsidRDefault="000F5FF2" w:rsidP="000F5FF2">
            <w:pPr>
              <w:pStyle w:val="Table"/>
            </w:pPr>
            <w:r w:rsidRPr="00AB33CC">
              <w:t xml:space="preserve">(0.049) </w:t>
            </w:r>
          </w:p>
        </w:tc>
        <w:tc>
          <w:tcPr>
            <w:tcW w:w="0" w:type="auto"/>
            <w:vAlign w:val="center"/>
            <w:hideMark/>
          </w:tcPr>
          <w:p w14:paraId="3BCED182" w14:textId="77777777" w:rsidR="000F5FF2" w:rsidRPr="00AB33CC" w:rsidRDefault="000F5FF2" w:rsidP="000F5FF2">
            <w:pPr>
              <w:pStyle w:val="Table"/>
            </w:pPr>
            <w:r w:rsidRPr="00AB33CC">
              <w:t xml:space="preserve">(0.048) </w:t>
            </w:r>
          </w:p>
        </w:tc>
      </w:tr>
      <w:tr w:rsidR="000F5FF2" w:rsidRPr="00AB33CC" w14:paraId="07A11908" w14:textId="77777777" w:rsidTr="00AB33CC">
        <w:trPr>
          <w:tblCellSpacing w:w="15" w:type="dxa"/>
        </w:trPr>
        <w:tc>
          <w:tcPr>
            <w:tcW w:w="0" w:type="auto"/>
            <w:vAlign w:val="center"/>
            <w:hideMark/>
          </w:tcPr>
          <w:p w14:paraId="54E23174" w14:textId="2E373B28" w:rsidR="000F5FF2" w:rsidRPr="00AB33CC" w:rsidRDefault="000F5FF2" w:rsidP="000F5FF2">
            <w:pPr>
              <w:pStyle w:val="Table"/>
            </w:pPr>
            <w:r>
              <w:t>U</w:t>
            </w:r>
            <w:r w:rsidRPr="00AB33CC">
              <w:t xml:space="preserve">rban </w:t>
            </w:r>
          </w:p>
        </w:tc>
        <w:tc>
          <w:tcPr>
            <w:tcW w:w="0" w:type="auto"/>
            <w:vAlign w:val="center"/>
            <w:hideMark/>
          </w:tcPr>
          <w:p w14:paraId="049012E0" w14:textId="77777777" w:rsidR="000F5FF2" w:rsidRPr="00AB33CC" w:rsidRDefault="000F5FF2" w:rsidP="000F5FF2">
            <w:pPr>
              <w:pStyle w:val="Table"/>
            </w:pPr>
          </w:p>
        </w:tc>
        <w:tc>
          <w:tcPr>
            <w:tcW w:w="0" w:type="auto"/>
            <w:vAlign w:val="center"/>
            <w:hideMark/>
          </w:tcPr>
          <w:p w14:paraId="2630C5C9" w14:textId="77777777" w:rsidR="000F5FF2" w:rsidRPr="00AB33CC" w:rsidRDefault="000F5FF2" w:rsidP="000F5FF2">
            <w:pPr>
              <w:pStyle w:val="Table"/>
              <w:rPr>
                <w:szCs w:val="20"/>
              </w:rPr>
            </w:pPr>
          </w:p>
        </w:tc>
        <w:tc>
          <w:tcPr>
            <w:tcW w:w="0" w:type="auto"/>
            <w:vAlign w:val="center"/>
            <w:hideMark/>
          </w:tcPr>
          <w:p w14:paraId="38208284" w14:textId="77777777" w:rsidR="000F5FF2" w:rsidRPr="00AB33CC" w:rsidRDefault="000F5FF2" w:rsidP="000F5FF2">
            <w:pPr>
              <w:pStyle w:val="Table"/>
            </w:pPr>
            <w:r w:rsidRPr="00AB33CC">
              <w:t xml:space="preserve">0.139** </w:t>
            </w:r>
          </w:p>
        </w:tc>
        <w:tc>
          <w:tcPr>
            <w:tcW w:w="0" w:type="auto"/>
            <w:vAlign w:val="center"/>
            <w:hideMark/>
          </w:tcPr>
          <w:p w14:paraId="523BDB44" w14:textId="77777777" w:rsidR="000F5FF2" w:rsidRPr="00AB33CC" w:rsidRDefault="000F5FF2" w:rsidP="000F5FF2">
            <w:pPr>
              <w:pStyle w:val="Table"/>
            </w:pPr>
          </w:p>
        </w:tc>
        <w:tc>
          <w:tcPr>
            <w:tcW w:w="0" w:type="auto"/>
            <w:vAlign w:val="center"/>
            <w:hideMark/>
          </w:tcPr>
          <w:p w14:paraId="5D57AD52" w14:textId="77777777" w:rsidR="000F5FF2" w:rsidRPr="00AB33CC" w:rsidRDefault="000F5FF2" w:rsidP="000F5FF2">
            <w:pPr>
              <w:pStyle w:val="Table"/>
              <w:rPr>
                <w:szCs w:val="20"/>
              </w:rPr>
            </w:pPr>
          </w:p>
        </w:tc>
      </w:tr>
      <w:tr w:rsidR="000F5FF2" w:rsidRPr="00AB33CC" w14:paraId="61D2776A" w14:textId="77777777" w:rsidTr="00AB33CC">
        <w:trPr>
          <w:tblCellSpacing w:w="15" w:type="dxa"/>
        </w:trPr>
        <w:tc>
          <w:tcPr>
            <w:tcW w:w="0" w:type="auto"/>
            <w:vAlign w:val="center"/>
            <w:hideMark/>
          </w:tcPr>
          <w:p w14:paraId="4A49ED25" w14:textId="77777777" w:rsidR="000F5FF2" w:rsidRPr="00AB33CC" w:rsidRDefault="000F5FF2" w:rsidP="000F5FF2">
            <w:pPr>
              <w:pStyle w:val="Table"/>
              <w:rPr>
                <w:szCs w:val="20"/>
              </w:rPr>
            </w:pPr>
          </w:p>
        </w:tc>
        <w:tc>
          <w:tcPr>
            <w:tcW w:w="0" w:type="auto"/>
            <w:vAlign w:val="center"/>
            <w:hideMark/>
          </w:tcPr>
          <w:p w14:paraId="111B88D9" w14:textId="77777777" w:rsidR="000F5FF2" w:rsidRPr="00AB33CC" w:rsidRDefault="000F5FF2" w:rsidP="000F5FF2">
            <w:pPr>
              <w:pStyle w:val="Table"/>
              <w:rPr>
                <w:szCs w:val="20"/>
              </w:rPr>
            </w:pPr>
          </w:p>
        </w:tc>
        <w:tc>
          <w:tcPr>
            <w:tcW w:w="0" w:type="auto"/>
            <w:vAlign w:val="center"/>
            <w:hideMark/>
          </w:tcPr>
          <w:p w14:paraId="685DAF97" w14:textId="77777777" w:rsidR="000F5FF2" w:rsidRPr="00AB33CC" w:rsidRDefault="000F5FF2" w:rsidP="000F5FF2">
            <w:pPr>
              <w:pStyle w:val="Table"/>
              <w:rPr>
                <w:szCs w:val="20"/>
              </w:rPr>
            </w:pPr>
          </w:p>
        </w:tc>
        <w:tc>
          <w:tcPr>
            <w:tcW w:w="0" w:type="auto"/>
            <w:vAlign w:val="center"/>
            <w:hideMark/>
          </w:tcPr>
          <w:p w14:paraId="6D262DFC" w14:textId="77777777" w:rsidR="000F5FF2" w:rsidRPr="00AB33CC" w:rsidRDefault="000F5FF2" w:rsidP="000F5FF2">
            <w:pPr>
              <w:pStyle w:val="Table"/>
            </w:pPr>
            <w:r w:rsidRPr="00AB33CC">
              <w:t xml:space="preserve">(0.045) </w:t>
            </w:r>
          </w:p>
        </w:tc>
        <w:tc>
          <w:tcPr>
            <w:tcW w:w="0" w:type="auto"/>
            <w:vAlign w:val="center"/>
            <w:hideMark/>
          </w:tcPr>
          <w:p w14:paraId="6CBF1F98" w14:textId="77777777" w:rsidR="000F5FF2" w:rsidRPr="00AB33CC" w:rsidRDefault="000F5FF2" w:rsidP="000F5FF2">
            <w:pPr>
              <w:pStyle w:val="Table"/>
            </w:pPr>
          </w:p>
        </w:tc>
        <w:tc>
          <w:tcPr>
            <w:tcW w:w="0" w:type="auto"/>
            <w:vAlign w:val="center"/>
            <w:hideMark/>
          </w:tcPr>
          <w:p w14:paraId="7B2BFE94" w14:textId="77777777" w:rsidR="000F5FF2" w:rsidRPr="00AB33CC" w:rsidRDefault="000F5FF2" w:rsidP="000F5FF2">
            <w:pPr>
              <w:pStyle w:val="Table"/>
              <w:rPr>
                <w:szCs w:val="20"/>
              </w:rPr>
            </w:pPr>
          </w:p>
        </w:tc>
      </w:tr>
      <w:tr w:rsidR="000F5FF2" w:rsidRPr="00AB33CC" w14:paraId="7DE30B5D" w14:textId="77777777" w:rsidTr="00AB33CC">
        <w:trPr>
          <w:tblCellSpacing w:w="15" w:type="dxa"/>
        </w:trPr>
        <w:tc>
          <w:tcPr>
            <w:tcW w:w="0" w:type="auto"/>
            <w:vAlign w:val="center"/>
            <w:hideMark/>
          </w:tcPr>
          <w:p w14:paraId="623BFCE4" w14:textId="56627C0B" w:rsidR="000F5FF2" w:rsidRPr="00AB33CC" w:rsidRDefault="000F5FF2" w:rsidP="000F5FF2">
            <w:pPr>
              <w:pStyle w:val="Table"/>
            </w:pPr>
            <w:r w:rsidRPr="00850AE0">
              <w:rPr>
                <w:rFonts w:cs="Times New Roman"/>
                <w:szCs w:val="20"/>
              </w:rPr>
              <w:t>V-Dem free expression</w:t>
            </w:r>
          </w:p>
        </w:tc>
        <w:tc>
          <w:tcPr>
            <w:tcW w:w="0" w:type="auto"/>
            <w:vAlign w:val="center"/>
            <w:hideMark/>
          </w:tcPr>
          <w:p w14:paraId="3261996F" w14:textId="77777777" w:rsidR="000F5FF2" w:rsidRPr="00AB33CC" w:rsidRDefault="000F5FF2" w:rsidP="000F5FF2">
            <w:pPr>
              <w:pStyle w:val="Table"/>
            </w:pPr>
          </w:p>
        </w:tc>
        <w:tc>
          <w:tcPr>
            <w:tcW w:w="0" w:type="auto"/>
            <w:vAlign w:val="center"/>
            <w:hideMark/>
          </w:tcPr>
          <w:p w14:paraId="654812A9" w14:textId="77777777" w:rsidR="000F5FF2" w:rsidRPr="00AB33CC" w:rsidRDefault="000F5FF2" w:rsidP="000F5FF2">
            <w:pPr>
              <w:pStyle w:val="Table"/>
              <w:rPr>
                <w:szCs w:val="20"/>
              </w:rPr>
            </w:pPr>
          </w:p>
        </w:tc>
        <w:tc>
          <w:tcPr>
            <w:tcW w:w="0" w:type="auto"/>
            <w:vAlign w:val="center"/>
            <w:hideMark/>
          </w:tcPr>
          <w:p w14:paraId="1900C759" w14:textId="77777777" w:rsidR="000F5FF2" w:rsidRPr="00AB33CC" w:rsidRDefault="000F5FF2" w:rsidP="000F5FF2">
            <w:pPr>
              <w:pStyle w:val="Table"/>
              <w:rPr>
                <w:szCs w:val="20"/>
              </w:rPr>
            </w:pPr>
          </w:p>
        </w:tc>
        <w:tc>
          <w:tcPr>
            <w:tcW w:w="0" w:type="auto"/>
            <w:vAlign w:val="center"/>
            <w:hideMark/>
          </w:tcPr>
          <w:p w14:paraId="4DEC4EAA" w14:textId="77777777" w:rsidR="000F5FF2" w:rsidRPr="00AB33CC" w:rsidRDefault="000F5FF2" w:rsidP="000F5FF2">
            <w:pPr>
              <w:pStyle w:val="Table"/>
            </w:pPr>
            <w:r w:rsidRPr="00AB33CC">
              <w:t xml:space="preserve">−0.146 </w:t>
            </w:r>
          </w:p>
        </w:tc>
        <w:tc>
          <w:tcPr>
            <w:tcW w:w="0" w:type="auto"/>
            <w:vAlign w:val="center"/>
            <w:hideMark/>
          </w:tcPr>
          <w:p w14:paraId="7D92A579" w14:textId="77777777" w:rsidR="000F5FF2" w:rsidRPr="00AB33CC" w:rsidRDefault="000F5FF2" w:rsidP="000F5FF2">
            <w:pPr>
              <w:pStyle w:val="Table"/>
            </w:pPr>
            <w:r w:rsidRPr="00AB33CC">
              <w:t xml:space="preserve">−0.163 </w:t>
            </w:r>
          </w:p>
        </w:tc>
      </w:tr>
      <w:tr w:rsidR="000F5FF2" w:rsidRPr="00AB33CC" w14:paraId="2CCEF60B" w14:textId="77777777" w:rsidTr="00AB33CC">
        <w:trPr>
          <w:tblCellSpacing w:w="15" w:type="dxa"/>
        </w:trPr>
        <w:tc>
          <w:tcPr>
            <w:tcW w:w="0" w:type="auto"/>
            <w:vAlign w:val="center"/>
            <w:hideMark/>
          </w:tcPr>
          <w:p w14:paraId="0A37EB18" w14:textId="77777777" w:rsidR="000F5FF2" w:rsidRPr="00AB33CC" w:rsidRDefault="000F5FF2" w:rsidP="000F5FF2">
            <w:pPr>
              <w:pStyle w:val="Table"/>
            </w:pPr>
          </w:p>
        </w:tc>
        <w:tc>
          <w:tcPr>
            <w:tcW w:w="0" w:type="auto"/>
            <w:vAlign w:val="center"/>
            <w:hideMark/>
          </w:tcPr>
          <w:p w14:paraId="1E42B862" w14:textId="77777777" w:rsidR="000F5FF2" w:rsidRPr="00AB33CC" w:rsidRDefault="000F5FF2" w:rsidP="000F5FF2">
            <w:pPr>
              <w:pStyle w:val="Table"/>
              <w:rPr>
                <w:szCs w:val="20"/>
              </w:rPr>
            </w:pPr>
          </w:p>
        </w:tc>
        <w:tc>
          <w:tcPr>
            <w:tcW w:w="0" w:type="auto"/>
            <w:vAlign w:val="center"/>
            <w:hideMark/>
          </w:tcPr>
          <w:p w14:paraId="00A85814" w14:textId="77777777" w:rsidR="000F5FF2" w:rsidRPr="00AB33CC" w:rsidRDefault="000F5FF2" w:rsidP="000F5FF2">
            <w:pPr>
              <w:pStyle w:val="Table"/>
              <w:rPr>
                <w:szCs w:val="20"/>
              </w:rPr>
            </w:pPr>
          </w:p>
        </w:tc>
        <w:tc>
          <w:tcPr>
            <w:tcW w:w="0" w:type="auto"/>
            <w:vAlign w:val="center"/>
            <w:hideMark/>
          </w:tcPr>
          <w:p w14:paraId="5547ADE3" w14:textId="77777777" w:rsidR="000F5FF2" w:rsidRPr="00AB33CC" w:rsidRDefault="000F5FF2" w:rsidP="000F5FF2">
            <w:pPr>
              <w:pStyle w:val="Table"/>
              <w:rPr>
                <w:szCs w:val="20"/>
              </w:rPr>
            </w:pPr>
          </w:p>
        </w:tc>
        <w:tc>
          <w:tcPr>
            <w:tcW w:w="0" w:type="auto"/>
            <w:vAlign w:val="center"/>
            <w:hideMark/>
          </w:tcPr>
          <w:p w14:paraId="39E6C744" w14:textId="77777777" w:rsidR="000F5FF2" w:rsidRPr="00AB33CC" w:rsidRDefault="000F5FF2" w:rsidP="000F5FF2">
            <w:pPr>
              <w:pStyle w:val="Table"/>
            </w:pPr>
            <w:r w:rsidRPr="00AB33CC">
              <w:t xml:space="preserve">(0.325) </w:t>
            </w:r>
          </w:p>
        </w:tc>
        <w:tc>
          <w:tcPr>
            <w:tcW w:w="0" w:type="auto"/>
            <w:vAlign w:val="center"/>
            <w:hideMark/>
          </w:tcPr>
          <w:p w14:paraId="65774CEC" w14:textId="77777777" w:rsidR="000F5FF2" w:rsidRPr="00AB33CC" w:rsidRDefault="000F5FF2" w:rsidP="000F5FF2">
            <w:pPr>
              <w:pStyle w:val="Table"/>
            </w:pPr>
            <w:r w:rsidRPr="00AB33CC">
              <w:t xml:space="preserve">(0.332) </w:t>
            </w:r>
          </w:p>
        </w:tc>
      </w:tr>
      <w:tr w:rsidR="000F5FF2" w:rsidRPr="00AB33CC" w14:paraId="7D2307FB" w14:textId="77777777" w:rsidTr="00AB33CC">
        <w:trPr>
          <w:tblCellSpacing w:w="15" w:type="dxa"/>
        </w:trPr>
        <w:tc>
          <w:tcPr>
            <w:tcW w:w="0" w:type="auto"/>
            <w:vAlign w:val="center"/>
            <w:hideMark/>
          </w:tcPr>
          <w:p w14:paraId="1AC1C496" w14:textId="242D16C7" w:rsidR="000F5FF2" w:rsidRPr="00AB33CC" w:rsidRDefault="000F5FF2" w:rsidP="000F5FF2">
            <w:pPr>
              <w:pStyle w:val="Table"/>
            </w:pPr>
            <w:r w:rsidRPr="00850AE0">
              <w:rPr>
                <w:rFonts w:cs="Times New Roman"/>
                <w:szCs w:val="20"/>
              </w:rPr>
              <w:t>V-Dem free association</w:t>
            </w:r>
          </w:p>
        </w:tc>
        <w:tc>
          <w:tcPr>
            <w:tcW w:w="0" w:type="auto"/>
            <w:vAlign w:val="center"/>
            <w:hideMark/>
          </w:tcPr>
          <w:p w14:paraId="169F7800" w14:textId="77777777" w:rsidR="000F5FF2" w:rsidRPr="00AB33CC" w:rsidRDefault="000F5FF2" w:rsidP="000F5FF2">
            <w:pPr>
              <w:pStyle w:val="Table"/>
            </w:pPr>
          </w:p>
        </w:tc>
        <w:tc>
          <w:tcPr>
            <w:tcW w:w="0" w:type="auto"/>
            <w:vAlign w:val="center"/>
            <w:hideMark/>
          </w:tcPr>
          <w:p w14:paraId="7ECB52BE" w14:textId="77777777" w:rsidR="000F5FF2" w:rsidRPr="00AB33CC" w:rsidRDefault="000F5FF2" w:rsidP="000F5FF2">
            <w:pPr>
              <w:pStyle w:val="Table"/>
              <w:rPr>
                <w:szCs w:val="20"/>
              </w:rPr>
            </w:pPr>
          </w:p>
        </w:tc>
        <w:tc>
          <w:tcPr>
            <w:tcW w:w="0" w:type="auto"/>
            <w:vAlign w:val="center"/>
            <w:hideMark/>
          </w:tcPr>
          <w:p w14:paraId="59322C72" w14:textId="77777777" w:rsidR="000F5FF2" w:rsidRPr="00AB33CC" w:rsidRDefault="000F5FF2" w:rsidP="000F5FF2">
            <w:pPr>
              <w:pStyle w:val="Table"/>
              <w:rPr>
                <w:szCs w:val="20"/>
              </w:rPr>
            </w:pPr>
          </w:p>
        </w:tc>
        <w:tc>
          <w:tcPr>
            <w:tcW w:w="0" w:type="auto"/>
            <w:vAlign w:val="center"/>
            <w:hideMark/>
          </w:tcPr>
          <w:p w14:paraId="74E00121" w14:textId="77777777" w:rsidR="000F5FF2" w:rsidRPr="00AB33CC" w:rsidRDefault="000F5FF2" w:rsidP="000F5FF2">
            <w:pPr>
              <w:pStyle w:val="Table"/>
            </w:pPr>
            <w:r w:rsidRPr="00AB33CC">
              <w:t xml:space="preserve">−0.077 </w:t>
            </w:r>
          </w:p>
        </w:tc>
        <w:tc>
          <w:tcPr>
            <w:tcW w:w="0" w:type="auto"/>
            <w:vAlign w:val="center"/>
            <w:hideMark/>
          </w:tcPr>
          <w:p w14:paraId="50984885" w14:textId="77777777" w:rsidR="000F5FF2" w:rsidRPr="00AB33CC" w:rsidRDefault="000F5FF2" w:rsidP="000F5FF2">
            <w:pPr>
              <w:pStyle w:val="Table"/>
            </w:pPr>
            <w:r w:rsidRPr="00AB33CC">
              <w:t xml:space="preserve">−0.079 </w:t>
            </w:r>
          </w:p>
        </w:tc>
      </w:tr>
      <w:tr w:rsidR="000F5FF2" w:rsidRPr="00AB33CC" w14:paraId="0DAC5000" w14:textId="77777777" w:rsidTr="00AB33CC">
        <w:trPr>
          <w:tblCellSpacing w:w="15" w:type="dxa"/>
        </w:trPr>
        <w:tc>
          <w:tcPr>
            <w:tcW w:w="0" w:type="auto"/>
            <w:vAlign w:val="center"/>
            <w:hideMark/>
          </w:tcPr>
          <w:p w14:paraId="43F61714" w14:textId="77777777" w:rsidR="000F5FF2" w:rsidRPr="00AB33CC" w:rsidRDefault="000F5FF2" w:rsidP="000F5FF2">
            <w:pPr>
              <w:pStyle w:val="Table"/>
            </w:pPr>
          </w:p>
        </w:tc>
        <w:tc>
          <w:tcPr>
            <w:tcW w:w="0" w:type="auto"/>
            <w:vAlign w:val="center"/>
            <w:hideMark/>
          </w:tcPr>
          <w:p w14:paraId="52E02D83" w14:textId="77777777" w:rsidR="000F5FF2" w:rsidRPr="00AB33CC" w:rsidRDefault="000F5FF2" w:rsidP="000F5FF2">
            <w:pPr>
              <w:pStyle w:val="Table"/>
              <w:rPr>
                <w:szCs w:val="20"/>
              </w:rPr>
            </w:pPr>
          </w:p>
        </w:tc>
        <w:tc>
          <w:tcPr>
            <w:tcW w:w="0" w:type="auto"/>
            <w:vAlign w:val="center"/>
            <w:hideMark/>
          </w:tcPr>
          <w:p w14:paraId="7D3ECCDC" w14:textId="77777777" w:rsidR="000F5FF2" w:rsidRPr="00AB33CC" w:rsidRDefault="000F5FF2" w:rsidP="000F5FF2">
            <w:pPr>
              <w:pStyle w:val="Table"/>
              <w:rPr>
                <w:szCs w:val="20"/>
              </w:rPr>
            </w:pPr>
          </w:p>
        </w:tc>
        <w:tc>
          <w:tcPr>
            <w:tcW w:w="0" w:type="auto"/>
            <w:vAlign w:val="center"/>
            <w:hideMark/>
          </w:tcPr>
          <w:p w14:paraId="6D45FEB1" w14:textId="77777777" w:rsidR="000F5FF2" w:rsidRPr="00AB33CC" w:rsidRDefault="000F5FF2" w:rsidP="000F5FF2">
            <w:pPr>
              <w:pStyle w:val="Table"/>
              <w:rPr>
                <w:szCs w:val="20"/>
              </w:rPr>
            </w:pPr>
          </w:p>
        </w:tc>
        <w:tc>
          <w:tcPr>
            <w:tcW w:w="0" w:type="auto"/>
            <w:vAlign w:val="center"/>
            <w:hideMark/>
          </w:tcPr>
          <w:p w14:paraId="3148C65C" w14:textId="77777777" w:rsidR="000F5FF2" w:rsidRPr="00AB33CC" w:rsidRDefault="000F5FF2" w:rsidP="000F5FF2">
            <w:pPr>
              <w:pStyle w:val="Table"/>
            </w:pPr>
            <w:r w:rsidRPr="00AB33CC">
              <w:t xml:space="preserve">(0.342) </w:t>
            </w:r>
          </w:p>
        </w:tc>
        <w:tc>
          <w:tcPr>
            <w:tcW w:w="0" w:type="auto"/>
            <w:vAlign w:val="center"/>
            <w:hideMark/>
          </w:tcPr>
          <w:p w14:paraId="4FEE8D37" w14:textId="77777777" w:rsidR="000F5FF2" w:rsidRPr="00AB33CC" w:rsidRDefault="000F5FF2" w:rsidP="000F5FF2">
            <w:pPr>
              <w:pStyle w:val="Table"/>
            </w:pPr>
            <w:r w:rsidRPr="00AB33CC">
              <w:t xml:space="preserve">(0.350) </w:t>
            </w:r>
          </w:p>
        </w:tc>
      </w:tr>
      <w:tr w:rsidR="000F5FF2" w:rsidRPr="00AB33CC" w14:paraId="5F085164" w14:textId="77777777" w:rsidTr="00AB33CC">
        <w:trPr>
          <w:tblCellSpacing w:w="15" w:type="dxa"/>
        </w:trPr>
        <w:tc>
          <w:tcPr>
            <w:tcW w:w="0" w:type="auto"/>
            <w:vAlign w:val="center"/>
            <w:hideMark/>
          </w:tcPr>
          <w:p w14:paraId="5C0D6C27" w14:textId="77777777" w:rsidR="000F5FF2" w:rsidRPr="00AB33CC" w:rsidRDefault="000F5FF2" w:rsidP="000F5FF2">
            <w:pPr>
              <w:pStyle w:val="Table"/>
            </w:pPr>
            <w:r w:rsidRPr="00AB33CC">
              <w:t xml:space="preserve">SD (Intercept admin2) </w:t>
            </w:r>
          </w:p>
        </w:tc>
        <w:tc>
          <w:tcPr>
            <w:tcW w:w="0" w:type="auto"/>
            <w:vAlign w:val="center"/>
            <w:hideMark/>
          </w:tcPr>
          <w:p w14:paraId="09FAF581" w14:textId="77777777" w:rsidR="000F5FF2" w:rsidRPr="00AB33CC" w:rsidRDefault="000F5FF2" w:rsidP="000F5FF2">
            <w:pPr>
              <w:pStyle w:val="Table"/>
            </w:pPr>
            <w:r w:rsidRPr="00AB33CC">
              <w:t xml:space="preserve">0.589 </w:t>
            </w:r>
          </w:p>
        </w:tc>
        <w:tc>
          <w:tcPr>
            <w:tcW w:w="0" w:type="auto"/>
            <w:vAlign w:val="center"/>
            <w:hideMark/>
          </w:tcPr>
          <w:p w14:paraId="7BA90776" w14:textId="77777777" w:rsidR="000F5FF2" w:rsidRPr="00AB33CC" w:rsidRDefault="000F5FF2" w:rsidP="000F5FF2">
            <w:pPr>
              <w:pStyle w:val="Table"/>
            </w:pPr>
            <w:r w:rsidRPr="00AB33CC">
              <w:t xml:space="preserve">0.596 </w:t>
            </w:r>
          </w:p>
        </w:tc>
        <w:tc>
          <w:tcPr>
            <w:tcW w:w="0" w:type="auto"/>
            <w:vAlign w:val="center"/>
            <w:hideMark/>
          </w:tcPr>
          <w:p w14:paraId="1E904383" w14:textId="77777777" w:rsidR="000F5FF2" w:rsidRPr="00AB33CC" w:rsidRDefault="000F5FF2" w:rsidP="000F5FF2">
            <w:pPr>
              <w:pStyle w:val="Table"/>
            </w:pPr>
            <w:r w:rsidRPr="00AB33CC">
              <w:t xml:space="preserve">0.583 </w:t>
            </w:r>
          </w:p>
        </w:tc>
        <w:tc>
          <w:tcPr>
            <w:tcW w:w="0" w:type="auto"/>
            <w:vAlign w:val="center"/>
            <w:hideMark/>
          </w:tcPr>
          <w:p w14:paraId="1F7AC5FE" w14:textId="77777777" w:rsidR="000F5FF2" w:rsidRPr="00AB33CC" w:rsidRDefault="000F5FF2" w:rsidP="000F5FF2">
            <w:pPr>
              <w:pStyle w:val="Table"/>
            </w:pPr>
            <w:r w:rsidRPr="00AB33CC">
              <w:t xml:space="preserve">0.608 </w:t>
            </w:r>
          </w:p>
        </w:tc>
        <w:tc>
          <w:tcPr>
            <w:tcW w:w="0" w:type="auto"/>
            <w:vAlign w:val="center"/>
            <w:hideMark/>
          </w:tcPr>
          <w:p w14:paraId="440A6D1A" w14:textId="77777777" w:rsidR="000F5FF2" w:rsidRPr="00AB33CC" w:rsidRDefault="000F5FF2" w:rsidP="000F5FF2">
            <w:pPr>
              <w:pStyle w:val="Table"/>
            </w:pPr>
            <w:r w:rsidRPr="00AB33CC">
              <w:t xml:space="preserve">0.622 </w:t>
            </w:r>
          </w:p>
        </w:tc>
      </w:tr>
      <w:tr w:rsidR="000F5FF2" w:rsidRPr="00AB33CC" w14:paraId="14BBCD8C" w14:textId="77777777" w:rsidTr="00AB33CC">
        <w:trPr>
          <w:tblCellSpacing w:w="15" w:type="dxa"/>
        </w:trPr>
        <w:tc>
          <w:tcPr>
            <w:tcW w:w="0" w:type="auto"/>
            <w:vAlign w:val="center"/>
            <w:hideMark/>
          </w:tcPr>
          <w:p w14:paraId="5D274617" w14:textId="77777777" w:rsidR="000F5FF2" w:rsidRPr="00AB33CC" w:rsidRDefault="000F5FF2" w:rsidP="000F5FF2">
            <w:pPr>
              <w:pStyle w:val="Table"/>
            </w:pPr>
            <w:r w:rsidRPr="00AB33CC">
              <w:t xml:space="preserve">SD (Intercept admin1) </w:t>
            </w:r>
          </w:p>
        </w:tc>
        <w:tc>
          <w:tcPr>
            <w:tcW w:w="0" w:type="auto"/>
            <w:vAlign w:val="center"/>
            <w:hideMark/>
          </w:tcPr>
          <w:p w14:paraId="46B8B540" w14:textId="77777777" w:rsidR="000F5FF2" w:rsidRPr="00AB33CC" w:rsidRDefault="000F5FF2" w:rsidP="000F5FF2">
            <w:pPr>
              <w:pStyle w:val="Table"/>
            </w:pPr>
            <w:r w:rsidRPr="00AB33CC">
              <w:t xml:space="preserve">0.401 </w:t>
            </w:r>
          </w:p>
        </w:tc>
        <w:tc>
          <w:tcPr>
            <w:tcW w:w="0" w:type="auto"/>
            <w:vAlign w:val="center"/>
            <w:hideMark/>
          </w:tcPr>
          <w:p w14:paraId="370E2A5F" w14:textId="77777777" w:rsidR="000F5FF2" w:rsidRPr="00AB33CC" w:rsidRDefault="000F5FF2" w:rsidP="000F5FF2">
            <w:pPr>
              <w:pStyle w:val="Table"/>
            </w:pPr>
            <w:r w:rsidRPr="00AB33CC">
              <w:t xml:space="preserve">0.388 </w:t>
            </w:r>
          </w:p>
        </w:tc>
        <w:tc>
          <w:tcPr>
            <w:tcW w:w="0" w:type="auto"/>
            <w:vAlign w:val="center"/>
            <w:hideMark/>
          </w:tcPr>
          <w:p w14:paraId="357C5B59" w14:textId="77777777" w:rsidR="000F5FF2" w:rsidRPr="00AB33CC" w:rsidRDefault="000F5FF2" w:rsidP="000F5FF2">
            <w:pPr>
              <w:pStyle w:val="Table"/>
            </w:pPr>
            <w:r w:rsidRPr="00AB33CC">
              <w:t xml:space="preserve">0.399 </w:t>
            </w:r>
          </w:p>
        </w:tc>
        <w:tc>
          <w:tcPr>
            <w:tcW w:w="0" w:type="auto"/>
            <w:vAlign w:val="center"/>
            <w:hideMark/>
          </w:tcPr>
          <w:p w14:paraId="7EC94131" w14:textId="77777777" w:rsidR="000F5FF2" w:rsidRPr="00AB33CC" w:rsidRDefault="000F5FF2" w:rsidP="000F5FF2">
            <w:pPr>
              <w:pStyle w:val="Table"/>
            </w:pPr>
            <w:r w:rsidRPr="00AB33CC">
              <w:t xml:space="preserve">0.393 </w:t>
            </w:r>
          </w:p>
        </w:tc>
        <w:tc>
          <w:tcPr>
            <w:tcW w:w="0" w:type="auto"/>
            <w:vAlign w:val="center"/>
            <w:hideMark/>
          </w:tcPr>
          <w:p w14:paraId="09D6E92B" w14:textId="77777777" w:rsidR="000F5FF2" w:rsidRPr="00AB33CC" w:rsidRDefault="000F5FF2" w:rsidP="000F5FF2">
            <w:pPr>
              <w:pStyle w:val="Table"/>
            </w:pPr>
            <w:r w:rsidRPr="00AB33CC">
              <w:t xml:space="preserve">0.399 </w:t>
            </w:r>
          </w:p>
        </w:tc>
      </w:tr>
      <w:tr w:rsidR="000F5FF2" w:rsidRPr="00AB33CC" w14:paraId="0B068AEC" w14:textId="77777777" w:rsidTr="004A470D">
        <w:trPr>
          <w:tblCellSpacing w:w="15" w:type="dxa"/>
        </w:trPr>
        <w:tc>
          <w:tcPr>
            <w:tcW w:w="0" w:type="auto"/>
            <w:tcBorders>
              <w:top w:val="nil"/>
              <w:bottom w:val="single" w:sz="4" w:space="0" w:color="auto"/>
            </w:tcBorders>
            <w:vAlign w:val="center"/>
            <w:hideMark/>
          </w:tcPr>
          <w:p w14:paraId="03C92CCF" w14:textId="77777777" w:rsidR="000F5FF2" w:rsidRPr="00AB33CC" w:rsidRDefault="000F5FF2" w:rsidP="000F5FF2">
            <w:pPr>
              <w:pStyle w:val="Table"/>
            </w:pPr>
            <w:r w:rsidRPr="00AB33CC">
              <w:t xml:space="preserve">SD (Intercept country) </w:t>
            </w:r>
          </w:p>
        </w:tc>
        <w:tc>
          <w:tcPr>
            <w:tcW w:w="0" w:type="auto"/>
            <w:tcBorders>
              <w:top w:val="nil"/>
              <w:bottom w:val="single" w:sz="4" w:space="0" w:color="auto"/>
            </w:tcBorders>
            <w:vAlign w:val="center"/>
            <w:hideMark/>
          </w:tcPr>
          <w:p w14:paraId="57C8B679" w14:textId="77777777" w:rsidR="000F5FF2" w:rsidRPr="00AB33CC" w:rsidRDefault="000F5FF2" w:rsidP="000F5FF2">
            <w:pPr>
              <w:pStyle w:val="Table"/>
            </w:pPr>
            <w:r w:rsidRPr="00AB33CC">
              <w:t xml:space="preserve">0.464 </w:t>
            </w:r>
          </w:p>
        </w:tc>
        <w:tc>
          <w:tcPr>
            <w:tcW w:w="0" w:type="auto"/>
            <w:tcBorders>
              <w:top w:val="nil"/>
              <w:bottom w:val="single" w:sz="4" w:space="0" w:color="auto"/>
            </w:tcBorders>
            <w:vAlign w:val="center"/>
            <w:hideMark/>
          </w:tcPr>
          <w:p w14:paraId="4A0D1F6A" w14:textId="77777777" w:rsidR="000F5FF2" w:rsidRPr="00AB33CC" w:rsidRDefault="000F5FF2" w:rsidP="000F5FF2">
            <w:pPr>
              <w:pStyle w:val="Table"/>
            </w:pPr>
            <w:r w:rsidRPr="00AB33CC">
              <w:t xml:space="preserve">0.460 </w:t>
            </w:r>
          </w:p>
        </w:tc>
        <w:tc>
          <w:tcPr>
            <w:tcW w:w="0" w:type="auto"/>
            <w:tcBorders>
              <w:top w:val="nil"/>
              <w:bottom w:val="single" w:sz="4" w:space="0" w:color="auto"/>
            </w:tcBorders>
            <w:vAlign w:val="center"/>
            <w:hideMark/>
          </w:tcPr>
          <w:p w14:paraId="747B0F14" w14:textId="77777777" w:rsidR="000F5FF2" w:rsidRPr="00AB33CC" w:rsidRDefault="000F5FF2" w:rsidP="000F5FF2">
            <w:pPr>
              <w:pStyle w:val="Table"/>
            </w:pPr>
            <w:r w:rsidRPr="00AB33CC">
              <w:t xml:space="preserve">0.461 </w:t>
            </w:r>
          </w:p>
        </w:tc>
        <w:tc>
          <w:tcPr>
            <w:tcW w:w="0" w:type="auto"/>
            <w:tcBorders>
              <w:top w:val="nil"/>
              <w:bottom w:val="single" w:sz="4" w:space="0" w:color="auto"/>
            </w:tcBorders>
            <w:vAlign w:val="center"/>
            <w:hideMark/>
          </w:tcPr>
          <w:p w14:paraId="2FFE6FD9" w14:textId="77777777" w:rsidR="000F5FF2" w:rsidRPr="00AB33CC" w:rsidRDefault="000F5FF2" w:rsidP="000F5FF2">
            <w:pPr>
              <w:pStyle w:val="Table"/>
            </w:pPr>
            <w:r w:rsidRPr="00AB33CC">
              <w:t xml:space="preserve">0.479 </w:t>
            </w:r>
          </w:p>
        </w:tc>
        <w:tc>
          <w:tcPr>
            <w:tcW w:w="0" w:type="auto"/>
            <w:tcBorders>
              <w:top w:val="nil"/>
              <w:bottom w:val="single" w:sz="4" w:space="0" w:color="auto"/>
            </w:tcBorders>
            <w:vAlign w:val="center"/>
            <w:hideMark/>
          </w:tcPr>
          <w:p w14:paraId="4F159BCB" w14:textId="77777777" w:rsidR="000F5FF2" w:rsidRPr="00AB33CC" w:rsidRDefault="000F5FF2" w:rsidP="000F5FF2">
            <w:pPr>
              <w:pStyle w:val="Table"/>
            </w:pPr>
            <w:r w:rsidRPr="00AB33CC">
              <w:t xml:space="preserve">0.453 </w:t>
            </w:r>
          </w:p>
        </w:tc>
      </w:tr>
      <w:tr w:rsidR="000F5FF2" w:rsidRPr="00AB33CC" w14:paraId="476E84A1" w14:textId="77777777" w:rsidTr="00AB33CC">
        <w:trPr>
          <w:tblCellSpacing w:w="15" w:type="dxa"/>
        </w:trPr>
        <w:tc>
          <w:tcPr>
            <w:tcW w:w="0" w:type="auto"/>
            <w:vAlign w:val="center"/>
            <w:hideMark/>
          </w:tcPr>
          <w:p w14:paraId="150C40DA" w14:textId="77777777" w:rsidR="000F5FF2" w:rsidRPr="00AB33CC" w:rsidRDefault="000F5FF2" w:rsidP="000F5FF2">
            <w:pPr>
              <w:pStyle w:val="Table"/>
            </w:pPr>
            <w:proofErr w:type="spellStart"/>
            <w:r w:rsidRPr="00AB33CC">
              <w:t>Num.Obs</w:t>
            </w:r>
            <w:proofErr w:type="spellEnd"/>
            <w:r w:rsidRPr="00AB33CC">
              <w:t xml:space="preserve">. </w:t>
            </w:r>
          </w:p>
        </w:tc>
        <w:tc>
          <w:tcPr>
            <w:tcW w:w="0" w:type="auto"/>
            <w:vAlign w:val="center"/>
            <w:hideMark/>
          </w:tcPr>
          <w:p w14:paraId="122098C1" w14:textId="77777777" w:rsidR="000F5FF2" w:rsidRPr="00AB33CC" w:rsidRDefault="000F5FF2" w:rsidP="000F5FF2">
            <w:pPr>
              <w:pStyle w:val="Table"/>
            </w:pPr>
            <w:r w:rsidRPr="00AB33CC">
              <w:t xml:space="preserve">50461 </w:t>
            </w:r>
          </w:p>
        </w:tc>
        <w:tc>
          <w:tcPr>
            <w:tcW w:w="0" w:type="auto"/>
            <w:vAlign w:val="center"/>
            <w:hideMark/>
          </w:tcPr>
          <w:p w14:paraId="0790E860" w14:textId="77777777" w:rsidR="000F5FF2" w:rsidRPr="00AB33CC" w:rsidRDefault="000F5FF2" w:rsidP="000F5FF2">
            <w:pPr>
              <w:pStyle w:val="Table"/>
            </w:pPr>
            <w:r w:rsidRPr="00AB33CC">
              <w:t xml:space="preserve">50461 </w:t>
            </w:r>
          </w:p>
        </w:tc>
        <w:tc>
          <w:tcPr>
            <w:tcW w:w="0" w:type="auto"/>
            <w:vAlign w:val="center"/>
            <w:hideMark/>
          </w:tcPr>
          <w:p w14:paraId="5D2F708F" w14:textId="77777777" w:rsidR="000F5FF2" w:rsidRPr="00AB33CC" w:rsidRDefault="000F5FF2" w:rsidP="000F5FF2">
            <w:pPr>
              <w:pStyle w:val="Table"/>
            </w:pPr>
            <w:r w:rsidRPr="00AB33CC">
              <w:t xml:space="preserve">50461 </w:t>
            </w:r>
          </w:p>
        </w:tc>
        <w:tc>
          <w:tcPr>
            <w:tcW w:w="0" w:type="auto"/>
            <w:vAlign w:val="center"/>
            <w:hideMark/>
          </w:tcPr>
          <w:p w14:paraId="7FFDF4F0" w14:textId="77777777" w:rsidR="000F5FF2" w:rsidRPr="00AB33CC" w:rsidRDefault="000F5FF2" w:rsidP="000F5FF2">
            <w:pPr>
              <w:pStyle w:val="Table"/>
            </w:pPr>
            <w:r w:rsidRPr="00AB33CC">
              <w:t xml:space="preserve">49107 </w:t>
            </w:r>
          </w:p>
        </w:tc>
        <w:tc>
          <w:tcPr>
            <w:tcW w:w="0" w:type="auto"/>
            <w:vAlign w:val="center"/>
            <w:hideMark/>
          </w:tcPr>
          <w:p w14:paraId="4CAA96F8" w14:textId="77777777" w:rsidR="000F5FF2" w:rsidRPr="00AB33CC" w:rsidRDefault="000F5FF2" w:rsidP="000F5FF2">
            <w:pPr>
              <w:pStyle w:val="Table"/>
            </w:pPr>
            <w:r w:rsidRPr="00AB33CC">
              <w:t xml:space="preserve">50045 </w:t>
            </w:r>
          </w:p>
        </w:tc>
      </w:tr>
      <w:tr w:rsidR="000F5FF2" w:rsidRPr="00AB33CC" w14:paraId="23719F7C" w14:textId="77777777" w:rsidTr="00AB33CC">
        <w:trPr>
          <w:tblCellSpacing w:w="15" w:type="dxa"/>
        </w:trPr>
        <w:tc>
          <w:tcPr>
            <w:tcW w:w="0" w:type="auto"/>
            <w:vAlign w:val="center"/>
            <w:hideMark/>
          </w:tcPr>
          <w:p w14:paraId="75E2FAD6" w14:textId="77777777" w:rsidR="000F5FF2" w:rsidRPr="00AB33CC" w:rsidRDefault="000F5FF2" w:rsidP="000F5FF2">
            <w:pPr>
              <w:pStyle w:val="Table"/>
            </w:pPr>
            <w:r w:rsidRPr="00AB33CC">
              <w:t xml:space="preserve">R2 Marg. </w:t>
            </w:r>
          </w:p>
        </w:tc>
        <w:tc>
          <w:tcPr>
            <w:tcW w:w="0" w:type="auto"/>
            <w:vAlign w:val="center"/>
            <w:hideMark/>
          </w:tcPr>
          <w:p w14:paraId="1FBDE898" w14:textId="77777777" w:rsidR="000F5FF2" w:rsidRPr="00AB33CC" w:rsidRDefault="000F5FF2" w:rsidP="000F5FF2">
            <w:pPr>
              <w:pStyle w:val="Table"/>
            </w:pPr>
            <w:r w:rsidRPr="00AB33CC">
              <w:t xml:space="preserve">0.009 </w:t>
            </w:r>
          </w:p>
        </w:tc>
        <w:tc>
          <w:tcPr>
            <w:tcW w:w="0" w:type="auto"/>
            <w:vAlign w:val="center"/>
            <w:hideMark/>
          </w:tcPr>
          <w:p w14:paraId="5390C4A4" w14:textId="77777777" w:rsidR="000F5FF2" w:rsidRPr="00AB33CC" w:rsidRDefault="000F5FF2" w:rsidP="000F5FF2">
            <w:pPr>
              <w:pStyle w:val="Table"/>
            </w:pPr>
            <w:r w:rsidRPr="00AB33CC">
              <w:t xml:space="preserve">0.011 </w:t>
            </w:r>
          </w:p>
        </w:tc>
        <w:tc>
          <w:tcPr>
            <w:tcW w:w="0" w:type="auto"/>
            <w:vAlign w:val="center"/>
            <w:hideMark/>
          </w:tcPr>
          <w:p w14:paraId="73D4B4F8" w14:textId="77777777" w:rsidR="000F5FF2" w:rsidRPr="00AB33CC" w:rsidRDefault="000F5FF2" w:rsidP="000F5FF2">
            <w:pPr>
              <w:pStyle w:val="Table"/>
            </w:pPr>
            <w:r w:rsidRPr="00AB33CC">
              <w:t xml:space="preserve">0.012 </w:t>
            </w:r>
          </w:p>
        </w:tc>
        <w:tc>
          <w:tcPr>
            <w:tcW w:w="0" w:type="auto"/>
            <w:vAlign w:val="center"/>
            <w:hideMark/>
          </w:tcPr>
          <w:p w14:paraId="422F95CA" w14:textId="77777777" w:rsidR="000F5FF2" w:rsidRPr="00AB33CC" w:rsidRDefault="000F5FF2" w:rsidP="000F5FF2">
            <w:pPr>
              <w:pStyle w:val="Table"/>
            </w:pPr>
            <w:r w:rsidRPr="00AB33CC">
              <w:t xml:space="preserve">0.011 </w:t>
            </w:r>
          </w:p>
        </w:tc>
        <w:tc>
          <w:tcPr>
            <w:tcW w:w="0" w:type="auto"/>
            <w:vAlign w:val="center"/>
            <w:hideMark/>
          </w:tcPr>
          <w:p w14:paraId="36923E6D" w14:textId="77777777" w:rsidR="000F5FF2" w:rsidRPr="00AB33CC" w:rsidRDefault="000F5FF2" w:rsidP="000F5FF2">
            <w:pPr>
              <w:pStyle w:val="Table"/>
            </w:pPr>
            <w:r w:rsidRPr="00AB33CC">
              <w:t xml:space="preserve">0.011 </w:t>
            </w:r>
          </w:p>
        </w:tc>
      </w:tr>
      <w:tr w:rsidR="000F5FF2" w:rsidRPr="00AB33CC" w14:paraId="1B9D0554" w14:textId="77777777" w:rsidTr="00AB33CC">
        <w:trPr>
          <w:tblCellSpacing w:w="15" w:type="dxa"/>
        </w:trPr>
        <w:tc>
          <w:tcPr>
            <w:tcW w:w="0" w:type="auto"/>
            <w:vAlign w:val="center"/>
            <w:hideMark/>
          </w:tcPr>
          <w:p w14:paraId="59002140" w14:textId="77777777" w:rsidR="000F5FF2" w:rsidRPr="00AB33CC" w:rsidRDefault="000F5FF2" w:rsidP="000F5FF2">
            <w:pPr>
              <w:pStyle w:val="Table"/>
            </w:pPr>
            <w:r w:rsidRPr="00AB33CC">
              <w:t xml:space="preserve">R2 Cond. </w:t>
            </w:r>
          </w:p>
        </w:tc>
        <w:tc>
          <w:tcPr>
            <w:tcW w:w="0" w:type="auto"/>
            <w:vAlign w:val="center"/>
            <w:hideMark/>
          </w:tcPr>
          <w:p w14:paraId="75087FD8" w14:textId="77777777" w:rsidR="000F5FF2" w:rsidRPr="00AB33CC" w:rsidRDefault="000F5FF2" w:rsidP="000F5FF2">
            <w:pPr>
              <w:pStyle w:val="Table"/>
            </w:pPr>
            <w:r w:rsidRPr="00AB33CC">
              <w:t xml:space="preserve">0.187 </w:t>
            </w:r>
          </w:p>
        </w:tc>
        <w:tc>
          <w:tcPr>
            <w:tcW w:w="0" w:type="auto"/>
            <w:vAlign w:val="center"/>
            <w:hideMark/>
          </w:tcPr>
          <w:p w14:paraId="621D7B60" w14:textId="77777777" w:rsidR="000F5FF2" w:rsidRPr="00AB33CC" w:rsidRDefault="000F5FF2" w:rsidP="000F5FF2">
            <w:pPr>
              <w:pStyle w:val="Table"/>
            </w:pPr>
            <w:r w:rsidRPr="00AB33CC">
              <w:t xml:space="preserve">0.188 </w:t>
            </w:r>
          </w:p>
        </w:tc>
        <w:tc>
          <w:tcPr>
            <w:tcW w:w="0" w:type="auto"/>
            <w:vAlign w:val="center"/>
            <w:hideMark/>
          </w:tcPr>
          <w:p w14:paraId="20130019" w14:textId="77777777" w:rsidR="000F5FF2" w:rsidRPr="00AB33CC" w:rsidRDefault="000F5FF2" w:rsidP="000F5FF2">
            <w:pPr>
              <w:pStyle w:val="Table"/>
            </w:pPr>
            <w:r w:rsidRPr="00AB33CC">
              <w:t xml:space="preserve">0.187 </w:t>
            </w:r>
          </w:p>
        </w:tc>
        <w:tc>
          <w:tcPr>
            <w:tcW w:w="0" w:type="auto"/>
            <w:vAlign w:val="center"/>
            <w:hideMark/>
          </w:tcPr>
          <w:p w14:paraId="13F779FB" w14:textId="77777777" w:rsidR="000F5FF2" w:rsidRPr="00AB33CC" w:rsidRDefault="000F5FF2" w:rsidP="000F5FF2">
            <w:pPr>
              <w:pStyle w:val="Table"/>
            </w:pPr>
            <w:r w:rsidRPr="00AB33CC">
              <w:t xml:space="preserve">0.196 </w:t>
            </w:r>
          </w:p>
        </w:tc>
        <w:tc>
          <w:tcPr>
            <w:tcW w:w="0" w:type="auto"/>
            <w:vAlign w:val="center"/>
            <w:hideMark/>
          </w:tcPr>
          <w:p w14:paraId="180F3CD2" w14:textId="77777777" w:rsidR="000F5FF2" w:rsidRPr="00AB33CC" w:rsidRDefault="000F5FF2" w:rsidP="000F5FF2">
            <w:pPr>
              <w:pStyle w:val="Table"/>
            </w:pPr>
            <w:r w:rsidRPr="00AB33CC">
              <w:t xml:space="preserve">0.195 </w:t>
            </w:r>
          </w:p>
        </w:tc>
      </w:tr>
      <w:tr w:rsidR="000F5FF2" w:rsidRPr="00AB33CC" w14:paraId="665B3F90" w14:textId="77777777" w:rsidTr="00AB33CC">
        <w:trPr>
          <w:tblCellSpacing w:w="15" w:type="dxa"/>
        </w:trPr>
        <w:tc>
          <w:tcPr>
            <w:tcW w:w="0" w:type="auto"/>
            <w:vAlign w:val="center"/>
            <w:hideMark/>
          </w:tcPr>
          <w:p w14:paraId="71E23477" w14:textId="77777777" w:rsidR="000F5FF2" w:rsidRPr="00AB33CC" w:rsidRDefault="000F5FF2" w:rsidP="000F5FF2">
            <w:pPr>
              <w:pStyle w:val="Table"/>
            </w:pPr>
            <w:r w:rsidRPr="00AB33CC">
              <w:t xml:space="preserve">AIC </w:t>
            </w:r>
          </w:p>
        </w:tc>
        <w:tc>
          <w:tcPr>
            <w:tcW w:w="0" w:type="auto"/>
            <w:vAlign w:val="center"/>
            <w:hideMark/>
          </w:tcPr>
          <w:p w14:paraId="0E03A7FA" w14:textId="77777777" w:rsidR="000F5FF2" w:rsidRPr="00AB33CC" w:rsidRDefault="000F5FF2" w:rsidP="000F5FF2">
            <w:pPr>
              <w:pStyle w:val="Table"/>
            </w:pPr>
            <w:r w:rsidRPr="00AB33CC">
              <w:t xml:space="preserve">39023.1 </w:t>
            </w:r>
          </w:p>
        </w:tc>
        <w:tc>
          <w:tcPr>
            <w:tcW w:w="0" w:type="auto"/>
            <w:vAlign w:val="center"/>
            <w:hideMark/>
          </w:tcPr>
          <w:p w14:paraId="3D4FE721" w14:textId="77777777" w:rsidR="000F5FF2" w:rsidRPr="00AB33CC" w:rsidRDefault="000F5FF2" w:rsidP="000F5FF2">
            <w:pPr>
              <w:pStyle w:val="Table"/>
            </w:pPr>
            <w:r w:rsidRPr="00AB33CC">
              <w:t xml:space="preserve">39006.4 </w:t>
            </w:r>
          </w:p>
        </w:tc>
        <w:tc>
          <w:tcPr>
            <w:tcW w:w="0" w:type="auto"/>
            <w:vAlign w:val="center"/>
            <w:hideMark/>
          </w:tcPr>
          <w:p w14:paraId="3D62B781" w14:textId="77777777" w:rsidR="000F5FF2" w:rsidRPr="00AB33CC" w:rsidRDefault="000F5FF2" w:rsidP="000F5FF2">
            <w:pPr>
              <w:pStyle w:val="Table"/>
            </w:pPr>
            <w:r w:rsidRPr="00AB33CC">
              <w:t xml:space="preserve">39003.1 </w:t>
            </w:r>
          </w:p>
        </w:tc>
        <w:tc>
          <w:tcPr>
            <w:tcW w:w="0" w:type="auto"/>
            <w:vAlign w:val="center"/>
            <w:hideMark/>
          </w:tcPr>
          <w:p w14:paraId="0F269387" w14:textId="77777777" w:rsidR="000F5FF2" w:rsidRPr="00AB33CC" w:rsidRDefault="000F5FF2" w:rsidP="000F5FF2">
            <w:pPr>
              <w:pStyle w:val="Table"/>
            </w:pPr>
            <w:r w:rsidRPr="00AB33CC">
              <w:t xml:space="preserve">38015.9 </w:t>
            </w:r>
          </w:p>
        </w:tc>
        <w:tc>
          <w:tcPr>
            <w:tcW w:w="0" w:type="auto"/>
            <w:vAlign w:val="center"/>
            <w:hideMark/>
          </w:tcPr>
          <w:p w14:paraId="55F65658" w14:textId="77777777" w:rsidR="000F5FF2" w:rsidRPr="00AB33CC" w:rsidRDefault="000F5FF2" w:rsidP="000F5FF2">
            <w:pPr>
              <w:pStyle w:val="Table"/>
            </w:pPr>
            <w:r w:rsidRPr="00AB33CC">
              <w:t xml:space="preserve">38604.7 </w:t>
            </w:r>
          </w:p>
        </w:tc>
      </w:tr>
      <w:tr w:rsidR="000F5FF2" w:rsidRPr="00AB33CC" w14:paraId="3859A4D9" w14:textId="77777777" w:rsidTr="00AB33CC">
        <w:trPr>
          <w:tblCellSpacing w:w="15" w:type="dxa"/>
        </w:trPr>
        <w:tc>
          <w:tcPr>
            <w:tcW w:w="0" w:type="auto"/>
            <w:vAlign w:val="center"/>
            <w:hideMark/>
          </w:tcPr>
          <w:p w14:paraId="55A27019" w14:textId="77777777" w:rsidR="000F5FF2" w:rsidRPr="00AB33CC" w:rsidRDefault="000F5FF2" w:rsidP="000F5FF2">
            <w:pPr>
              <w:pStyle w:val="Table"/>
            </w:pPr>
            <w:r w:rsidRPr="00AB33CC">
              <w:t xml:space="preserve">BIC </w:t>
            </w:r>
          </w:p>
        </w:tc>
        <w:tc>
          <w:tcPr>
            <w:tcW w:w="0" w:type="auto"/>
            <w:vAlign w:val="center"/>
            <w:hideMark/>
          </w:tcPr>
          <w:p w14:paraId="53B3416D" w14:textId="77777777" w:rsidR="000F5FF2" w:rsidRPr="00AB33CC" w:rsidRDefault="000F5FF2" w:rsidP="000F5FF2">
            <w:pPr>
              <w:pStyle w:val="Table"/>
            </w:pPr>
            <w:r w:rsidRPr="00AB33CC">
              <w:t xml:space="preserve">39093.8 </w:t>
            </w:r>
          </w:p>
        </w:tc>
        <w:tc>
          <w:tcPr>
            <w:tcW w:w="0" w:type="auto"/>
            <w:vAlign w:val="center"/>
            <w:hideMark/>
          </w:tcPr>
          <w:p w14:paraId="1EE1E457" w14:textId="77777777" w:rsidR="000F5FF2" w:rsidRPr="00AB33CC" w:rsidRDefault="000F5FF2" w:rsidP="000F5FF2">
            <w:pPr>
              <w:pStyle w:val="Table"/>
            </w:pPr>
            <w:r w:rsidRPr="00AB33CC">
              <w:t xml:space="preserve">39094.7 </w:t>
            </w:r>
          </w:p>
        </w:tc>
        <w:tc>
          <w:tcPr>
            <w:tcW w:w="0" w:type="auto"/>
            <w:vAlign w:val="center"/>
            <w:hideMark/>
          </w:tcPr>
          <w:p w14:paraId="5B01AD1A" w14:textId="77777777" w:rsidR="000F5FF2" w:rsidRPr="00AB33CC" w:rsidRDefault="000F5FF2" w:rsidP="000F5FF2">
            <w:pPr>
              <w:pStyle w:val="Table"/>
            </w:pPr>
            <w:r w:rsidRPr="00AB33CC">
              <w:t xml:space="preserve">39091.4 </w:t>
            </w:r>
          </w:p>
        </w:tc>
        <w:tc>
          <w:tcPr>
            <w:tcW w:w="0" w:type="auto"/>
            <w:vAlign w:val="center"/>
            <w:hideMark/>
          </w:tcPr>
          <w:p w14:paraId="6A5AB3EE" w14:textId="77777777" w:rsidR="000F5FF2" w:rsidRPr="00AB33CC" w:rsidRDefault="000F5FF2" w:rsidP="000F5FF2">
            <w:pPr>
              <w:pStyle w:val="Table"/>
            </w:pPr>
            <w:r w:rsidRPr="00AB33CC">
              <w:t xml:space="preserve">38121.5 </w:t>
            </w:r>
          </w:p>
        </w:tc>
        <w:tc>
          <w:tcPr>
            <w:tcW w:w="0" w:type="auto"/>
            <w:vAlign w:val="center"/>
            <w:hideMark/>
          </w:tcPr>
          <w:p w14:paraId="34B5AA79" w14:textId="77777777" w:rsidR="000F5FF2" w:rsidRPr="00AB33CC" w:rsidRDefault="000F5FF2" w:rsidP="000F5FF2">
            <w:pPr>
              <w:pStyle w:val="Table"/>
            </w:pPr>
            <w:r w:rsidRPr="00AB33CC">
              <w:t xml:space="preserve">38710.6 </w:t>
            </w:r>
          </w:p>
        </w:tc>
      </w:tr>
      <w:tr w:rsidR="000F5FF2" w:rsidRPr="00AB33CC" w14:paraId="1CC713F4" w14:textId="77777777" w:rsidTr="00AB33CC">
        <w:trPr>
          <w:tblCellSpacing w:w="15" w:type="dxa"/>
        </w:trPr>
        <w:tc>
          <w:tcPr>
            <w:tcW w:w="0" w:type="auto"/>
            <w:vAlign w:val="center"/>
            <w:hideMark/>
          </w:tcPr>
          <w:p w14:paraId="6215D7D8" w14:textId="77777777" w:rsidR="000F5FF2" w:rsidRPr="00AB33CC" w:rsidRDefault="000F5FF2" w:rsidP="000F5FF2">
            <w:pPr>
              <w:pStyle w:val="Table"/>
            </w:pPr>
            <w:r w:rsidRPr="00AB33CC">
              <w:t xml:space="preserve">ICC </w:t>
            </w:r>
          </w:p>
        </w:tc>
        <w:tc>
          <w:tcPr>
            <w:tcW w:w="0" w:type="auto"/>
            <w:vAlign w:val="center"/>
            <w:hideMark/>
          </w:tcPr>
          <w:p w14:paraId="7B067074" w14:textId="77777777" w:rsidR="000F5FF2" w:rsidRPr="00AB33CC" w:rsidRDefault="000F5FF2" w:rsidP="000F5FF2">
            <w:pPr>
              <w:pStyle w:val="Table"/>
            </w:pPr>
            <w:r w:rsidRPr="00AB33CC">
              <w:t xml:space="preserve">0.2 </w:t>
            </w:r>
          </w:p>
        </w:tc>
        <w:tc>
          <w:tcPr>
            <w:tcW w:w="0" w:type="auto"/>
            <w:vAlign w:val="center"/>
            <w:hideMark/>
          </w:tcPr>
          <w:p w14:paraId="4114FD10" w14:textId="77777777" w:rsidR="000F5FF2" w:rsidRPr="00AB33CC" w:rsidRDefault="000F5FF2" w:rsidP="000F5FF2">
            <w:pPr>
              <w:pStyle w:val="Table"/>
            </w:pPr>
            <w:r w:rsidRPr="00AB33CC">
              <w:t xml:space="preserve">0.2 </w:t>
            </w:r>
          </w:p>
        </w:tc>
        <w:tc>
          <w:tcPr>
            <w:tcW w:w="0" w:type="auto"/>
            <w:vAlign w:val="center"/>
            <w:hideMark/>
          </w:tcPr>
          <w:p w14:paraId="5D3D3071" w14:textId="77777777" w:rsidR="000F5FF2" w:rsidRPr="00AB33CC" w:rsidRDefault="000F5FF2" w:rsidP="000F5FF2">
            <w:pPr>
              <w:pStyle w:val="Table"/>
            </w:pPr>
            <w:r w:rsidRPr="00AB33CC">
              <w:t xml:space="preserve">0.2 </w:t>
            </w:r>
          </w:p>
        </w:tc>
        <w:tc>
          <w:tcPr>
            <w:tcW w:w="0" w:type="auto"/>
            <w:vAlign w:val="center"/>
            <w:hideMark/>
          </w:tcPr>
          <w:p w14:paraId="0F7852E5" w14:textId="77777777" w:rsidR="000F5FF2" w:rsidRPr="00AB33CC" w:rsidRDefault="000F5FF2" w:rsidP="000F5FF2">
            <w:pPr>
              <w:pStyle w:val="Table"/>
            </w:pPr>
            <w:r w:rsidRPr="00AB33CC">
              <w:t xml:space="preserve">0.2 </w:t>
            </w:r>
          </w:p>
        </w:tc>
        <w:tc>
          <w:tcPr>
            <w:tcW w:w="0" w:type="auto"/>
            <w:vAlign w:val="center"/>
            <w:hideMark/>
          </w:tcPr>
          <w:p w14:paraId="1610C7A0" w14:textId="77777777" w:rsidR="000F5FF2" w:rsidRPr="00AB33CC" w:rsidRDefault="000F5FF2" w:rsidP="000F5FF2">
            <w:pPr>
              <w:pStyle w:val="Table"/>
            </w:pPr>
            <w:r w:rsidRPr="00AB33CC">
              <w:t xml:space="preserve">0.2 </w:t>
            </w:r>
          </w:p>
        </w:tc>
      </w:tr>
      <w:tr w:rsidR="000F5FF2" w:rsidRPr="00AB33CC" w14:paraId="195684EB" w14:textId="77777777" w:rsidTr="00AB33CC">
        <w:trPr>
          <w:tblCellSpacing w:w="15" w:type="dxa"/>
        </w:trPr>
        <w:tc>
          <w:tcPr>
            <w:tcW w:w="0" w:type="auto"/>
            <w:vAlign w:val="center"/>
            <w:hideMark/>
          </w:tcPr>
          <w:p w14:paraId="1C552E6A" w14:textId="77777777" w:rsidR="000F5FF2" w:rsidRPr="00AB33CC" w:rsidRDefault="000F5FF2" w:rsidP="000F5FF2">
            <w:pPr>
              <w:pStyle w:val="Table"/>
            </w:pPr>
            <w:r w:rsidRPr="00AB33CC">
              <w:t xml:space="preserve">RMSE </w:t>
            </w:r>
          </w:p>
        </w:tc>
        <w:tc>
          <w:tcPr>
            <w:tcW w:w="0" w:type="auto"/>
            <w:vAlign w:val="center"/>
            <w:hideMark/>
          </w:tcPr>
          <w:p w14:paraId="0AE269E2" w14:textId="77777777" w:rsidR="000F5FF2" w:rsidRPr="00AB33CC" w:rsidRDefault="000F5FF2" w:rsidP="000F5FF2">
            <w:pPr>
              <w:pStyle w:val="Table"/>
            </w:pPr>
            <w:r w:rsidRPr="00AB33CC">
              <w:t xml:space="preserve">0.34 </w:t>
            </w:r>
          </w:p>
        </w:tc>
        <w:tc>
          <w:tcPr>
            <w:tcW w:w="0" w:type="auto"/>
            <w:vAlign w:val="center"/>
            <w:hideMark/>
          </w:tcPr>
          <w:p w14:paraId="2B04C09F" w14:textId="77777777" w:rsidR="000F5FF2" w:rsidRPr="00AB33CC" w:rsidRDefault="000F5FF2" w:rsidP="000F5FF2">
            <w:pPr>
              <w:pStyle w:val="Table"/>
            </w:pPr>
            <w:r w:rsidRPr="00AB33CC">
              <w:t xml:space="preserve">0.34 </w:t>
            </w:r>
          </w:p>
        </w:tc>
        <w:tc>
          <w:tcPr>
            <w:tcW w:w="0" w:type="auto"/>
            <w:vAlign w:val="center"/>
            <w:hideMark/>
          </w:tcPr>
          <w:p w14:paraId="705E4C1B" w14:textId="77777777" w:rsidR="000F5FF2" w:rsidRPr="00AB33CC" w:rsidRDefault="000F5FF2" w:rsidP="000F5FF2">
            <w:pPr>
              <w:pStyle w:val="Table"/>
            </w:pPr>
            <w:r w:rsidRPr="00AB33CC">
              <w:t xml:space="preserve">0.34 </w:t>
            </w:r>
          </w:p>
        </w:tc>
        <w:tc>
          <w:tcPr>
            <w:tcW w:w="0" w:type="auto"/>
            <w:vAlign w:val="center"/>
            <w:hideMark/>
          </w:tcPr>
          <w:p w14:paraId="6C9A986C" w14:textId="77777777" w:rsidR="000F5FF2" w:rsidRPr="00AB33CC" w:rsidRDefault="000F5FF2" w:rsidP="000F5FF2">
            <w:pPr>
              <w:pStyle w:val="Table"/>
            </w:pPr>
            <w:r w:rsidRPr="00AB33CC">
              <w:t xml:space="preserve">0.34 </w:t>
            </w:r>
          </w:p>
        </w:tc>
        <w:tc>
          <w:tcPr>
            <w:tcW w:w="0" w:type="auto"/>
            <w:vAlign w:val="center"/>
            <w:hideMark/>
          </w:tcPr>
          <w:p w14:paraId="01D667BE" w14:textId="77777777" w:rsidR="000F5FF2" w:rsidRPr="00AB33CC" w:rsidRDefault="000F5FF2" w:rsidP="000F5FF2">
            <w:pPr>
              <w:pStyle w:val="Table"/>
            </w:pPr>
            <w:r w:rsidRPr="00AB33CC">
              <w:t xml:space="preserve">0.34 </w:t>
            </w:r>
          </w:p>
        </w:tc>
      </w:tr>
    </w:tbl>
    <w:p w14:paraId="13FC8E0D" w14:textId="77777777" w:rsidR="00AB33CC" w:rsidRDefault="00AB33CC">
      <w:pPr>
        <w:spacing w:after="160" w:line="259" w:lineRule="auto"/>
        <w:jc w:val="left"/>
      </w:pPr>
      <w:r>
        <w:br w:type="page"/>
      </w:r>
    </w:p>
    <w:p w14:paraId="43F37056" w14:textId="4C4FFB41" w:rsidR="00353FCA" w:rsidRDefault="00353FCA" w:rsidP="00353FCA">
      <w:pPr>
        <w:pStyle w:val="Caption"/>
        <w:keepNext/>
      </w:pPr>
      <w:bookmarkStart w:id="54" w:name="_Toc169268908"/>
      <w:r>
        <w:lastRenderedPageBreak/>
        <w:t xml:space="preserve">Table </w:t>
      </w:r>
      <w:fldSimple w:instr=" SEQ Table \* ARABIC ">
        <w:r w:rsidR="0079404D">
          <w:rPr>
            <w:noProof/>
          </w:rPr>
          <w:t>30</w:t>
        </w:r>
      </w:fldSimple>
      <w:r>
        <w:t xml:space="preserve"> - Duration (including riots)</w:t>
      </w:r>
      <w:bookmarkEnd w:id="54"/>
    </w:p>
    <w:tbl>
      <w:tblPr>
        <w:tblStyle w:val="CoefficientTable"/>
        <w:tblW w:w="5000" w:type="pct"/>
        <w:tblCellSpacing w:w="15" w:type="dxa"/>
        <w:tblCellMar>
          <w:top w:w="15" w:type="dxa"/>
          <w:left w:w="15" w:type="dxa"/>
          <w:bottom w:w="15" w:type="dxa"/>
          <w:right w:w="15" w:type="dxa"/>
        </w:tblCellMar>
        <w:tblLook w:val="04A0" w:firstRow="1" w:lastRow="0" w:firstColumn="1" w:lastColumn="0" w:noHBand="0" w:noVBand="1"/>
      </w:tblPr>
      <w:tblGrid>
        <w:gridCol w:w="3801"/>
        <w:gridCol w:w="1547"/>
        <w:gridCol w:w="1225"/>
        <w:gridCol w:w="1225"/>
        <w:gridCol w:w="1562"/>
      </w:tblGrid>
      <w:tr w:rsidR="00353FCA" w:rsidRPr="00353FCA" w14:paraId="107122AB" w14:textId="77777777" w:rsidTr="004A470D">
        <w:trPr>
          <w:cnfStyle w:val="100000000000" w:firstRow="1" w:lastRow="0" w:firstColumn="0" w:lastColumn="0" w:oddVBand="0" w:evenVBand="0" w:oddHBand="0" w:evenHBand="0" w:firstRowFirstColumn="0" w:firstRowLastColumn="0" w:lastRowFirstColumn="0" w:lastRowLastColumn="0"/>
          <w:tblHeader/>
          <w:tblCellSpacing w:w="15" w:type="dxa"/>
        </w:trPr>
        <w:tc>
          <w:tcPr>
            <w:tcW w:w="2006" w:type="pct"/>
            <w:vAlign w:val="center"/>
            <w:hideMark/>
          </w:tcPr>
          <w:p w14:paraId="2275E206" w14:textId="77777777" w:rsidR="00353FCA" w:rsidRPr="00353FCA" w:rsidRDefault="00353FCA" w:rsidP="00BD4A7B">
            <w:pPr>
              <w:pStyle w:val="Table"/>
            </w:pPr>
          </w:p>
        </w:tc>
        <w:tc>
          <w:tcPr>
            <w:tcW w:w="810" w:type="pct"/>
            <w:vAlign w:val="center"/>
            <w:hideMark/>
          </w:tcPr>
          <w:p w14:paraId="1F6CD214" w14:textId="77777777" w:rsidR="00353FCA" w:rsidRPr="00353FCA" w:rsidRDefault="00353FCA" w:rsidP="00BD4A7B">
            <w:pPr>
              <w:pStyle w:val="Table"/>
              <w:rPr>
                <w:bCs/>
              </w:rPr>
            </w:pPr>
            <w:r w:rsidRPr="00353FCA">
              <w:rPr>
                <w:bCs/>
              </w:rPr>
              <w:t xml:space="preserve"> (1) </w:t>
            </w:r>
          </w:p>
        </w:tc>
        <w:tc>
          <w:tcPr>
            <w:tcW w:w="638" w:type="pct"/>
            <w:vAlign w:val="center"/>
            <w:hideMark/>
          </w:tcPr>
          <w:p w14:paraId="2CC41133" w14:textId="77777777" w:rsidR="00353FCA" w:rsidRPr="00353FCA" w:rsidRDefault="00353FCA" w:rsidP="00BD4A7B">
            <w:pPr>
              <w:pStyle w:val="Table"/>
              <w:rPr>
                <w:bCs/>
              </w:rPr>
            </w:pPr>
            <w:r w:rsidRPr="00353FCA">
              <w:rPr>
                <w:bCs/>
              </w:rPr>
              <w:t xml:space="preserve">  (2) </w:t>
            </w:r>
          </w:p>
        </w:tc>
        <w:tc>
          <w:tcPr>
            <w:tcW w:w="638" w:type="pct"/>
            <w:vAlign w:val="center"/>
            <w:hideMark/>
          </w:tcPr>
          <w:p w14:paraId="78D49363" w14:textId="77777777" w:rsidR="00353FCA" w:rsidRPr="00353FCA" w:rsidRDefault="00353FCA" w:rsidP="00BD4A7B">
            <w:pPr>
              <w:pStyle w:val="Table"/>
              <w:rPr>
                <w:bCs/>
              </w:rPr>
            </w:pPr>
            <w:r w:rsidRPr="00353FCA">
              <w:rPr>
                <w:bCs/>
              </w:rPr>
              <w:t xml:space="preserve">  (3) </w:t>
            </w:r>
          </w:p>
        </w:tc>
        <w:tc>
          <w:tcPr>
            <w:tcW w:w="810" w:type="pct"/>
            <w:vAlign w:val="center"/>
            <w:hideMark/>
          </w:tcPr>
          <w:p w14:paraId="0E273035" w14:textId="77777777" w:rsidR="00353FCA" w:rsidRPr="00353FCA" w:rsidRDefault="00353FCA" w:rsidP="00BD4A7B">
            <w:pPr>
              <w:pStyle w:val="Table"/>
              <w:rPr>
                <w:bCs/>
              </w:rPr>
            </w:pPr>
            <w:r w:rsidRPr="00353FCA">
              <w:rPr>
                <w:bCs/>
              </w:rPr>
              <w:t xml:space="preserve">  (4) </w:t>
            </w:r>
          </w:p>
        </w:tc>
      </w:tr>
      <w:tr w:rsidR="00353FCA" w:rsidRPr="00353FCA" w14:paraId="5DF09B3C" w14:textId="77777777" w:rsidTr="004A470D">
        <w:trPr>
          <w:tblCellSpacing w:w="15" w:type="dxa"/>
        </w:trPr>
        <w:tc>
          <w:tcPr>
            <w:tcW w:w="2006" w:type="pct"/>
            <w:vAlign w:val="center"/>
            <w:hideMark/>
          </w:tcPr>
          <w:p w14:paraId="5F4BC38D" w14:textId="23624626" w:rsidR="00353FCA" w:rsidRPr="00353FCA" w:rsidRDefault="00353FCA" w:rsidP="00BD4A7B">
            <w:pPr>
              <w:pStyle w:val="Table"/>
            </w:pPr>
            <w:r w:rsidRPr="00353FCA">
              <w:t>Intercept</w:t>
            </w:r>
          </w:p>
        </w:tc>
        <w:tc>
          <w:tcPr>
            <w:tcW w:w="810" w:type="pct"/>
            <w:vAlign w:val="center"/>
            <w:hideMark/>
          </w:tcPr>
          <w:p w14:paraId="7899D25C" w14:textId="77777777" w:rsidR="00353FCA" w:rsidRPr="00353FCA" w:rsidRDefault="00353FCA" w:rsidP="00BD4A7B">
            <w:pPr>
              <w:pStyle w:val="Table"/>
            </w:pPr>
            <w:r w:rsidRPr="00353FCA">
              <w:t xml:space="preserve">−0.078 </w:t>
            </w:r>
          </w:p>
        </w:tc>
        <w:tc>
          <w:tcPr>
            <w:tcW w:w="638" w:type="pct"/>
            <w:vAlign w:val="center"/>
            <w:hideMark/>
          </w:tcPr>
          <w:p w14:paraId="402800F8" w14:textId="77777777" w:rsidR="00353FCA" w:rsidRPr="00353FCA" w:rsidRDefault="00353FCA" w:rsidP="00BD4A7B">
            <w:pPr>
              <w:pStyle w:val="Table"/>
            </w:pPr>
            <w:r w:rsidRPr="00353FCA">
              <w:t xml:space="preserve">−0.131 </w:t>
            </w:r>
          </w:p>
        </w:tc>
        <w:tc>
          <w:tcPr>
            <w:tcW w:w="638" w:type="pct"/>
            <w:vAlign w:val="center"/>
            <w:hideMark/>
          </w:tcPr>
          <w:p w14:paraId="59B9F2FF" w14:textId="77777777" w:rsidR="00353FCA" w:rsidRPr="00353FCA" w:rsidRDefault="00353FCA" w:rsidP="00BD4A7B">
            <w:pPr>
              <w:pStyle w:val="Table"/>
            </w:pPr>
            <w:r w:rsidRPr="00353FCA">
              <w:t xml:space="preserve">−0.120 </w:t>
            </w:r>
          </w:p>
        </w:tc>
        <w:tc>
          <w:tcPr>
            <w:tcW w:w="810" w:type="pct"/>
            <w:vAlign w:val="center"/>
            <w:hideMark/>
          </w:tcPr>
          <w:p w14:paraId="4DAC16B9" w14:textId="77777777" w:rsidR="00353FCA" w:rsidRPr="00353FCA" w:rsidRDefault="00353FCA" w:rsidP="00BD4A7B">
            <w:pPr>
              <w:pStyle w:val="Table"/>
            </w:pPr>
            <w:r w:rsidRPr="00353FCA">
              <w:t xml:space="preserve">−0.082 </w:t>
            </w:r>
          </w:p>
        </w:tc>
      </w:tr>
      <w:tr w:rsidR="00353FCA" w:rsidRPr="00353FCA" w14:paraId="1FB957A1" w14:textId="77777777" w:rsidTr="004A470D">
        <w:trPr>
          <w:tblCellSpacing w:w="15" w:type="dxa"/>
        </w:trPr>
        <w:tc>
          <w:tcPr>
            <w:tcW w:w="2006" w:type="pct"/>
            <w:vAlign w:val="center"/>
            <w:hideMark/>
          </w:tcPr>
          <w:p w14:paraId="72803971" w14:textId="77777777" w:rsidR="00353FCA" w:rsidRPr="00353FCA" w:rsidRDefault="00353FCA" w:rsidP="00BD4A7B">
            <w:pPr>
              <w:pStyle w:val="Table"/>
            </w:pPr>
          </w:p>
        </w:tc>
        <w:tc>
          <w:tcPr>
            <w:tcW w:w="810" w:type="pct"/>
            <w:vAlign w:val="center"/>
            <w:hideMark/>
          </w:tcPr>
          <w:p w14:paraId="3C288C6D" w14:textId="77777777" w:rsidR="00353FCA" w:rsidRPr="00353FCA" w:rsidRDefault="00353FCA" w:rsidP="00BD4A7B">
            <w:pPr>
              <w:pStyle w:val="Table"/>
            </w:pPr>
            <w:r w:rsidRPr="00353FCA">
              <w:t xml:space="preserve">(0.060) </w:t>
            </w:r>
          </w:p>
        </w:tc>
        <w:tc>
          <w:tcPr>
            <w:tcW w:w="638" w:type="pct"/>
            <w:vAlign w:val="center"/>
            <w:hideMark/>
          </w:tcPr>
          <w:p w14:paraId="7AA00C7B" w14:textId="77777777" w:rsidR="00353FCA" w:rsidRPr="00353FCA" w:rsidRDefault="00353FCA" w:rsidP="00BD4A7B">
            <w:pPr>
              <w:pStyle w:val="Table"/>
            </w:pPr>
            <w:r w:rsidRPr="00353FCA">
              <w:t xml:space="preserve">(0.086) </w:t>
            </w:r>
          </w:p>
        </w:tc>
        <w:tc>
          <w:tcPr>
            <w:tcW w:w="638" w:type="pct"/>
            <w:vAlign w:val="center"/>
            <w:hideMark/>
          </w:tcPr>
          <w:p w14:paraId="690BD78C" w14:textId="77777777" w:rsidR="00353FCA" w:rsidRPr="00353FCA" w:rsidRDefault="00353FCA" w:rsidP="00BD4A7B">
            <w:pPr>
              <w:pStyle w:val="Table"/>
            </w:pPr>
            <w:r w:rsidRPr="00353FCA">
              <w:t xml:space="preserve">(0.084) </w:t>
            </w:r>
          </w:p>
        </w:tc>
        <w:tc>
          <w:tcPr>
            <w:tcW w:w="810" w:type="pct"/>
            <w:vAlign w:val="center"/>
            <w:hideMark/>
          </w:tcPr>
          <w:p w14:paraId="06590249" w14:textId="77777777" w:rsidR="00353FCA" w:rsidRPr="00353FCA" w:rsidRDefault="00353FCA" w:rsidP="00BD4A7B">
            <w:pPr>
              <w:pStyle w:val="Table"/>
            </w:pPr>
            <w:r w:rsidRPr="00353FCA">
              <w:t xml:space="preserve">(0.060) </w:t>
            </w:r>
          </w:p>
        </w:tc>
      </w:tr>
      <w:tr w:rsidR="00353FCA" w:rsidRPr="00353FCA" w14:paraId="0CE39906" w14:textId="77777777" w:rsidTr="004A470D">
        <w:trPr>
          <w:tblCellSpacing w:w="15" w:type="dxa"/>
        </w:trPr>
        <w:tc>
          <w:tcPr>
            <w:tcW w:w="2006" w:type="pct"/>
            <w:vAlign w:val="center"/>
            <w:hideMark/>
          </w:tcPr>
          <w:p w14:paraId="24637C4E" w14:textId="7FCAB2B2" w:rsidR="00353FCA" w:rsidRPr="00353FCA" w:rsidRDefault="005C3535" w:rsidP="00BD4A7B">
            <w:pPr>
              <w:pStyle w:val="Table"/>
            </w:pPr>
            <w:r>
              <w:t>Pre-event momentum</w:t>
            </w:r>
            <w:r w:rsidR="00353FCA" w:rsidRPr="00353FCA">
              <w:t xml:space="preserve"> </w:t>
            </w:r>
          </w:p>
        </w:tc>
        <w:tc>
          <w:tcPr>
            <w:tcW w:w="810" w:type="pct"/>
            <w:vAlign w:val="center"/>
            <w:hideMark/>
          </w:tcPr>
          <w:p w14:paraId="17A47463" w14:textId="77777777" w:rsidR="00353FCA" w:rsidRPr="00353FCA" w:rsidRDefault="00353FCA" w:rsidP="00BD4A7B">
            <w:pPr>
              <w:pStyle w:val="Table"/>
            </w:pPr>
            <w:r w:rsidRPr="00353FCA">
              <w:t xml:space="preserve">0.012*** </w:t>
            </w:r>
          </w:p>
        </w:tc>
        <w:tc>
          <w:tcPr>
            <w:tcW w:w="638" w:type="pct"/>
            <w:vAlign w:val="center"/>
            <w:hideMark/>
          </w:tcPr>
          <w:p w14:paraId="1B11A859" w14:textId="77777777" w:rsidR="00353FCA" w:rsidRPr="00353FCA" w:rsidRDefault="00353FCA" w:rsidP="00BD4A7B">
            <w:pPr>
              <w:pStyle w:val="Table"/>
            </w:pPr>
            <w:r w:rsidRPr="00353FCA">
              <w:t xml:space="preserve">0.007 </w:t>
            </w:r>
          </w:p>
        </w:tc>
        <w:tc>
          <w:tcPr>
            <w:tcW w:w="638" w:type="pct"/>
            <w:vAlign w:val="center"/>
            <w:hideMark/>
          </w:tcPr>
          <w:p w14:paraId="0F742285" w14:textId="77777777" w:rsidR="00353FCA" w:rsidRPr="00353FCA" w:rsidRDefault="00353FCA" w:rsidP="00BD4A7B">
            <w:pPr>
              <w:pStyle w:val="Table"/>
            </w:pPr>
            <w:r w:rsidRPr="00353FCA">
              <w:t xml:space="preserve">0.008 </w:t>
            </w:r>
          </w:p>
        </w:tc>
        <w:tc>
          <w:tcPr>
            <w:tcW w:w="810" w:type="pct"/>
            <w:vAlign w:val="center"/>
            <w:hideMark/>
          </w:tcPr>
          <w:p w14:paraId="755D0707" w14:textId="77777777" w:rsidR="00353FCA" w:rsidRPr="00353FCA" w:rsidRDefault="00353FCA" w:rsidP="00BD4A7B">
            <w:pPr>
              <w:pStyle w:val="Table"/>
            </w:pPr>
            <w:r w:rsidRPr="00353FCA">
              <w:t xml:space="preserve">0.012*** </w:t>
            </w:r>
          </w:p>
        </w:tc>
      </w:tr>
      <w:tr w:rsidR="00353FCA" w:rsidRPr="00353FCA" w14:paraId="0FF3CC87" w14:textId="77777777" w:rsidTr="004A470D">
        <w:trPr>
          <w:tblCellSpacing w:w="15" w:type="dxa"/>
        </w:trPr>
        <w:tc>
          <w:tcPr>
            <w:tcW w:w="2006" w:type="pct"/>
            <w:vAlign w:val="center"/>
            <w:hideMark/>
          </w:tcPr>
          <w:p w14:paraId="127229DD" w14:textId="77777777" w:rsidR="00353FCA" w:rsidRPr="00353FCA" w:rsidRDefault="00353FCA" w:rsidP="00BD4A7B">
            <w:pPr>
              <w:pStyle w:val="Table"/>
            </w:pPr>
          </w:p>
        </w:tc>
        <w:tc>
          <w:tcPr>
            <w:tcW w:w="810" w:type="pct"/>
            <w:vAlign w:val="center"/>
            <w:hideMark/>
          </w:tcPr>
          <w:p w14:paraId="40BCBCFB" w14:textId="77777777" w:rsidR="00353FCA" w:rsidRPr="00353FCA" w:rsidRDefault="00353FCA" w:rsidP="00BD4A7B">
            <w:pPr>
              <w:pStyle w:val="Table"/>
            </w:pPr>
            <w:r w:rsidRPr="00353FCA">
              <w:t xml:space="preserve">(0.002) </w:t>
            </w:r>
          </w:p>
        </w:tc>
        <w:tc>
          <w:tcPr>
            <w:tcW w:w="638" w:type="pct"/>
            <w:vAlign w:val="center"/>
            <w:hideMark/>
          </w:tcPr>
          <w:p w14:paraId="23AABDC8" w14:textId="77777777" w:rsidR="00353FCA" w:rsidRPr="00353FCA" w:rsidRDefault="00353FCA" w:rsidP="00BD4A7B">
            <w:pPr>
              <w:pStyle w:val="Table"/>
            </w:pPr>
            <w:r w:rsidRPr="00353FCA">
              <w:t xml:space="preserve">(0.005) </w:t>
            </w:r>
          </w:p>
        </w:tc>
        <w:tc>
          <w:tcPr>
            <w:tcW w:w="638" w:type="pct"/>
            <w:vAlign w:val="center"/>
            <w:hideMark/>
          </w:tcPr>
          <w:p w14:paraId="683F57E7" w14:textId="77777777" w:rsidR="00353FCA" w:rsidRPr="00353FCA" w:rsidRDefault="00353FCA" w:rsidP="00BD4A7B">
            <w:pPr>
              <w:pStyle w:val="Table"/>
            </w:pPr>
            <w:r w:rsidRPr="00353FCA">
              <w:t xml:space="preserve">(0.005) </w:t>
            </w:r>
          </w:p>
        </w:tc>
        <w:tc>
          <w:tcPr>
            <w:tcW w:w="810" w:type="pct"/>
            <w:vAlign w:val="center"/>
            <w:hideMark/>
          </w:tcPr>
          <w:p w14:paraId="611C263D" w14:textId="77777777" w:rsidR="00353FCA" w:rsidRPr="00353FCA" w:rsidRDefault="00353FCA" w:rsidP="00BD4A7B">
            <w:pPr>
              <w:pStyle w:val="Table"/>
            </w:pPr>
            <w:r w:rsidRPr="00353FCA">
              <w:t xml:space="preserve">(0.002) </w:t>
            </w:r>
          </w:p>
        </w:tc>
      </w:tr>
      <w:tr w:rsidR="00353FCA" w:rsidRPr="00353FCA" w14:paraId="29F33567" w14:textId="77777777" w:rsidTr="004A470D">
        <w:trPr>
          <w:tblCellSpacing w:w="15" w:type="dxa"/>
        </w:trPr>
        <w:tc>
          <w:tcPr>
            <w:tcW w:w="2006" w:type="pct"/>
            <w:vAlign w:val="center"/>
            <w:hideMark/>
          </w:tcPr>
          <w:p w14:paraId="16FA0CC5" w14:textId="2567778E" w:rsidR="00353FCA" w:rsidRPr="00353FCA" w:rsidRDefault="005C3535" w:rsidP="00BD4A7B">
            <w:pPr>
              <w:pStyle w:val="Table"/>
            </w:pPr>
            <w:r>
              <w:t>C</w:t>
            </w:r>
            <w:r w:rsidR="00353FCA" w:rsidRPr="00353FCA">
              <w:t xml:space="preserve">apital </w:t>
            </w:r>
          </w:p>
        </w:tc>
        <w:tc>
          <w:tcPr>
            <w:tcW w:w="810" w:type="pct"/>
            <w:vAlign w:val="center"/>
            <w:hideMark/>
          </w:tcPr>
          <w:p w14:paraId="11C89E1D" w14:textId="77777777" w:rsidR="00353FCA" w:rsidRPr="00353FCA" w:rsidRDefault="00353FCA" w:rsidP="00BD4A7B">
            <w:pPr>
              <w:pStyle w:val="Table"/>
            </w:pPr>
            <w:r w:rsidRPr="00353FCA">
              <w:t xml:space="preserve">0.049** </w:t>
            </w:r>
          </w:p>
        </w:tc>
        <w:tc>
          <w:tcPr>
            <w:tcW w:w="638" w:type="pct"/>
            <w:vAlign w:val="center"/>
            <w:hideMark/>
          </w:tcPr>
          <w:p w14:paraId="58666905" w14:textId="77777777" w:rsidR="00353FCA" w:rsidRPr="00353FCA" w:rsidRDefault="00353FCA" w:rsidP="00BD4A7B">
            <w:pPr>
              <w:pStyle w:val="Table"/>
            </w:pPr>
            <w:r w:rsidRPr="00353FCA">
              <w:t xml:space="preserve">0.001 </w:t>
            </w:r>
          </w:p>
        </w:tc>
        <w:tc>
          <w:tcPr>
            <w:tcW w:w="638" w:type="pct"/>
            <w:vAlign w:val="center"/>
            <w:hideMark/>
          </w:tcPr>
          <w:p w14:paraId="6BD7BE47" w14:textId="77777777" w:rsidR="00353FCA" w:rsidRPr="00353FCA" w:rsidRDefault="00353FCA" w:rsidP="00BD4A7B">
            <w:pPr>
              <w:pStyle w:val="Table"/>
            </w:pPr>
            <w:r w:rsidRPr="00353FCA">
              <w:t xml:space="preserve">0.000 </w:t>
            </w:r>
          </w:p>
        </w:tc>
        <w:tc>
          <w:tcPr>
            <w:tcW w:w="810" w:type="pct"/>
            <w:vAlign w:val="center"/>
            <w:hideMark/>
          </w:tcPr>
          <w:p w14:paraId="4EABA559" w14:textId="77777777" w:rsidR="00353FCA" w:rsidRPr="00353FCA" w:rsidRDefault="00353FCA" w:rsidP="00BD4A7B">
            <w:pPr>
              <w:pStyle w:val="Table"/>
            </w:pPr>
            <w:r w:rsidRPr="00353FCA">
              <w:t xml:space="preserve">0.048** </w:t>
            </w:r>
          </w:p>
        </w:tc>
      </w:tr>
      <w:tr w:rsidR="00353FCA" w:rsidRPr="00353FCA" w14:paraId="6E8FFF72" w14:textId="77777777" w:rsidTr="004A470D">
        <w:trPr>
          <w:tblCellSpacing w:w="15" w:type="dxa"/>
        </w:trPr>
        <w:tc>
          <w:tcPr>
            <w:tcW w:w="2006" w:type="pct"/>
            <w:vAlign w:val="center"/>
            <w:hideMark/>
          </w:tcPr>
          <w:p w14:paraId="725483BC" w14:textId="77777777" w:rsidR="00353FCA" w:rsidRPr="00353FCA" w:rsidRDefault="00353FCA" w:rsidP="00BD4A7B">
            <w:pPr>
              <w:pStyle w:val="Table"/>
            </w:pPr>
          </w:p>
        </w:tc>
        <w:tc>
          <w:tcPr>
            <w:tcW w:w="810" w:type="pct"/>
            <w:vAlign w:val="center"/>
            <w:hideMark/>
          </w:tcPr>
          <w:p w14:paraId="2F4EC2E7" w14:textId="77777777" w:rsidR="00353FCA" w:rsidRPr="00353FCA" w:rsidRDefault="00353FCA" w:rsidP="00BD4A7B">
            <w:pPr>
              <w:pStyle w:val="Table"/>
            </w:pPr>
            <w:r w:rsidRPr="00353FCA">
              <w:t xml:space="preserve">(0.016) </w:t>
            </w:r>
          </w:p>
        </w:tc>
        <w:tc>
          <w:tcPr>
            <w:tcW w:w="638" w:type="pct"/>
            <w:vAlign w:val="center"/>
            <w:hideMark/>
          </w:tcPr>
          <w:p w14:paraId="7B97D847" w14:textId="77777777" w:rsidR="00353FCA" w:rsidRPr="00353FCA" w:rsidRDefault="00353FCA" w:rsidP="00BD4A7B">
            <w:pPr>
              <w:pStyle w:val="Table"/>
            </w:pPr>
            <w:r w:rsidRPr="00353FCA">
              <w:t xml:space="preserve">(0.032) </w:t>
            </w:r>
          </w:p>
        </w:tc>
        <w:tc>
          <w:tcPr>
            <w:tcW w:w="638" w:type="pct"/>
            <w:vAlign w:val="center"/>
            <w:hideMark/>
          </w:tcPr>
          <w:p w14:paraId="0B511D1F" w14:textId="77777777" w:rsidR="00353FCA" w:rsidRPr="00353FCA" w:rsidRDefault="00353FCA" w:rsidP="00BD4A7B">
            <w:pPr>
              <w:pStyle w:val="Table"/>
            </w:pPr>
            <w:r w:rsidRPr="00353FCA">
              <w:t xml:space="preserve">(0.033) </w:t>
            </w:r>
          </w:p>
        </w:tc>
        <w:tc>
          <w:tcPr>
            <w:tcW w:w="810" w:type="pct"/>
            <w:vAlign w:val="center"/>
            <w:hideMark/>
          </w:tcPr>
          <w:p w14:paraId="41D6F55E" w14:textId="77777777" w:rsidR="00353FCA" w:rsidRPr="00353FCA" w:rsidRDefault="00353FCA" w:rsidP="00BD4A7B">
            <w:pPr>
              <w:pStyle w:val="Table"/>
            </w:pPr>
            <w:r w:rsidRPr="00353FCA">
              <w:t xml:space="preserve">(0.015) </w:t>
            </w:r>
          </w:p>
        </w:tc>
      </w:tr>
      <w:tr w:rsidR="00C7242B" w:rsidRPr="00353FCA" w14:paraId="0C68B602" w14:textId="77777777" w:rsidTr="004A470D">
        <w:trPr>
          <w:tblCellSpacing w:w="15" w:type="dxa"/>
        </w:trPr>
        <w:tc>
          <w:tcPr>
            <w:tcW w:w="2006" w:type="pct"/>
            <w:vAlign w:val="center"/>
            <w:hideMark/>
          </w:tcPr>
          <w:p w14:paraId="2547B2A0" w14:textId="275F1DB1" w:rsidR="00C7242B" w:rsidRPr="00353FCA" w:rsidRDefault="00C7242B" w:rsidP="00C7242B">
            <w:pPr>
              <w:pStyle w:val="Table"/>
            </w:pPr>
            <w:r w:rsidRPr="00850AE0">
              <w:rPr>
                <w:rFonts w:cs="Times New Roman"/>
                <w:szCs w:val="20"/>
              </w:rPr>
              <w:t>Actors: students</w:t>
            </w:r>
          </w:p>
        </w:tc>
        <w:tc>
          <w:tcPr>
            <w:tcW w:w="810" w:type="pct"/>
            <w:vAlign w:val="center"/>
            <w:hideMark/>
          </w:tcPr>
          <w:p w14:paraId="4A9C617E" w14:textId="77777777" w:rsidR="00C7242B" w:rsidRPr="00353FCA" w:rsidRDefault="00C7242B" w:rsidP="00C7242B">
            <w:pPr>
              <w:pStyle w:val="Table"/>
            </w:pPr>
            <w:r w:rsidRPr="00353FCA">
              <w:t xml:space="preserve">0.140*** </w:t>
            </w:r>
          </w:p>
        </w:tc>
        <w:tc>
          <w:tcPr>
            <w:tcW w:w="638" w:type="pct"/>
            <w:vAlign w:val="center"/>
            <w:hideMark/>
          </w:tcPr>
          <w:p w14:paraId="6C54EF8B" w14:textId="77777777" w:rsidR="00C7242B" w:rsidRPr="00353FCA" w:rsidRDefault="00C7242B" w:rsidP="00C7242B">
            <w:pPr>
              <w:pStyle w:val="Table"/>
            </w:pPr>
            <w:r w:rsidRPr="00353FCA">
              <w:t xml:space="preserve">0.042 </w:t>
            </w:r>
          </w:p>
        </w:tc>
        <w:tc>
          <w:tcPr>
            <w:tcW w:w="638" w:type="pct"/>
            <w:vAlign w:val="center"/>
            <w:hideMark/>
          </w:tcPr>
          <w:p w14:paraId="1176A05C" w14:textId="77777777" w:rsidR="00C7242B" w:rsidRPr="00353FCA" w:rsidRDefault="00C7242B" w:rsidP="00C7242B">
            <w:pPr>
              <w:pStyle w:val="Table"/>
            </w:pPr>
            <w:r w:rsidRPr="00353FCA">
              <w:t xml:space="preserve">0.045 </w:t>
            </w:r>
          </w:p>
        </w:tc>
        <w:tc>
          <w:tcPr>
            <w:tcW w:w="810" w:type="pct"/>
            <w:vAlign w:val="center"/>
            <w:hideMark/>
          </w:tcPr>
          <w:p w14:paraId="0EF29C74" w14:textId="77777777" w:rsidR="00C7242B" w:rsidRPr="00353FCA" w:rsidRDefault="00C7242B" w:rsidP="00C7242B">
            <w:pPr>
              <w:pStyle w:val="Table"/>
            </w:pPr>
            <w:r w:rsidRPr="00353FCA">
              <w:t xml:space="preserve">0.147*** </w:t>
            </w:r>
          </w:p>
        </w:tc>
      </w:tr>
      <w:tr w:rsidR="00C7242B" w:rsidRPr="00353FCA" w14:paraId="78E3F8BB" w14:textId="77777777" w:rsidTr="004A470D">
        <w:trPr>
          <w:tblCellSpacing w:w="15" w:type="dxa"/>
        </w:trPr>
        <w:tc>
          <w:tcPr>
            <w:tcW w:w="2006" w:type="pct"/>
            <w:vAlign w:val="center"/>
            <w:hideMark/>
          </w:tcPr>
          <w:p w14:paraId="281B101E" w14:textId="77777777" w:rsidR="00C7242B" w:rsidRPr="00353FCA" w:rsidRDefault="00C7242B" w:rsidP="00C7242B">
            <w:pPr>
              <w:pStyle w:val="Table"/>
            </w:pPr>
          </w:p>
        </w:tc>
        <w:tc>
          <w:tcPr>
            <w:tcW w:w="810" w:type="pct"/>
            <w:vAlign w:val="center"/>
            <w:hideMark/>
          </w:tcPr>
          <w:p w14:paraId="31461AE0" w14:textId="77777777" w:rsidR="00C7242B" w:rsidRPr="00353FCA" w:rsidRDefault="00C7242B" w:rsidP="00C7242B">
            <w:pPr>
              <w:pStyle w:val="Table"/>
            </w:pPr>
            <w:r w:rsidRPr="00353FCA">
              <w:t xml:space="preserve">(0.018) </w:t>
            </w:r>
          </w:p>
        </w:tc>
        <w:tc>
          <w:tcPr>
            <w:tcW w:w="638" w:type="pct"/>
            <w:vAlign w:val="center"/>
            <w:hideMark/>
          </w:tcPr>
          <w:p w14:paraId="6981E441" w14:textId="77777777" w:rsidR="00C7242B" w:rsidRPr="00353FCA" w:rsidRDefault="00C7242B" w:rsidP="00C7242B">
            <w:pPr>
              <w:pStyle w:val="Table"/>
            </w:pPr>
            <w:r w:rsidRPr="00353FCA">
              <w:t xml:space="preserve">(0.055) </w:t>
            </w:r>
          </w:p>
        </w:tc>
        <w:tc>
          <w:tcPr>
            <w:tcW w:w="638" w:type="pct"/>
            <w:vAlign w:val="center"/>
            <w:hideMark/>
          </w:tcPr>
          <w:p w14:paraId="371E8C7F" w14:textId="77777777" w:rsidR="00C7242B" w:rsidRPr="00353FCA" w:rsidRDefault="00C7242B" w:rsidP="00C7242B">
            <w:pPr>
              <w:pStyle w:val="Table"/>
            </w:pPr>
            <w:r w:rsidRPr="00353FCA">
              <w:t xml:space="preserve">(0.055) </w:t>
            </w:r>
          </w:p>
        </w:tc>
        <w:tc>
          <w:tcPr>
            <w:tcW w:w="810" w:type="pct"/>
            <w:vAlign w:val="center"/>
            <w:hideMark/>
          </w:tcPr>
          <w:p w14:paraId="2A00B9C8" w14:textId="77777777" w:rsidR="00C7242B" w:rsidRPr="00353FCA" w:rsidRDefault="00C7242B" w:rsidP="00C7242B">
            <w:pPr>
              <w:pStyle w:val="Table"/>
            </w:pPr>
            <w:r w:rsidRPr="00353FCA">
              <w:t xml:space="preserve">(0.018) </w:t>
            </w:r>
          </w:p>
        </w:tc>
      </w:tr>
      <w:tr w:rsidR="00C7242B" w:rsidRPr="00353FCA" w14:paraId="28D5CC89" w14:textId="77777777" w:rsidTr="004A470D">
        <w:trPr>
          <w:tblCellSpacing w:w="15" w:type="dxa"/>
        </w:trPr>
        <w:tc>
          <w:tcPr>
            <w:tcW w:w="2006" w:type="pct"/>
            <w:vAlign w:val="center"/>
            <w:hideMark/>
          </w:tcPr>
          <w:p w14:paraId="5CCA1E49" w14:textId="12640209" w:rsidR="00C7242B" w:rsidRPr="00353FCA" w:rsidRDefault="00C7242B" w:rsidP="00C7242B">
            <w:pPr>
              <w:pStyle w:val="Table"/>
            </w:pPr>
            <w:r w:rsidRPr="00850AE0">
              <w:rPr>
                <w:rFonts w:cs="Times New Roman"/>
                <w:szCs w:val="20"/>
              </w:rPr>
              <w:t>Actors: professionals</w:t>
            </w:r>
          </w:p>
        </w:tc>
        <w:tc>
          <w:tcPr>
            <w:tcW w:w="810" w:type="pct"/>
            <w:vAlign w:val="center"/>
            <w:hideMark/>
          </w:tcPr>
          <w:p w14:paraId="50F8B634" w14:textId="77777777" w:rsidR="00C7242B" w:rsidRPr="00353FCA" w:rsidRDefault="00C7242B" w:rsidP="00C7242B">
            <w:pPr>
              <w:pStyle w:val="Table"/>
            </w:pPr>
            <w:r w:rsidRPr="00353FCA">
              <w:t xml:space="preserve">0.068* </w:t>
            </w:r>
          </w:p>
        </w:tc>
        <w:tc>
          <w:tcPr>
            <w:tcW w:w="638" w:type="pct"/>
            <w:vAlign w:val="center"/>
            <w:hideMark/>
          </w:tcPr>
          <w:p w14:paraId="7072C101" w14:textId="77777777" w:rsidR="00C7242B" w:rsidRPr="00353FCA" w:rsidRDefault="00C7242B" w:rsidP="00C7242B">
            <w:pPr>
              <w:pStyle w:val="Table"/>
            </w:pPr>
            <w:r w:rsidRPr="00353FCA">
              <w:t xml:space="preserve">0.032 </w:t>
            </w:r>
          </w:p>
        </w:tc>
        <w:tc>
          <w:tcPr>
            <w:tcW w:w="638" w:type="pct"/>
            <w:vAlign w:val="center"/>
            <w:hideMark/>
          </w:tcPr>
          <w:p w14:paraId="7D633494" w14:textId="77777777" w:rsidR="00C7242B" w:rsidRPr="00353FCA" w:rsidRDefault="00C7242B" w:rsidP="00C7242B">
            <w:pPr>
              <w:pStyle w:val="Table"/>
            </w:pPr>
            <w:r w:rsidRPr="00353FCA">
              <w:t xml:space="preserve">0.038 </w:t>
            </w:r>
          </w:p>
        </w:tc>
        <w:tc>
          <w:tcPr>
            <w:tcW w:w="810" w:type="pct"/>
            <w:vAlign w:val="center"/>
            <w:hideMark/>
          </w:tcPr>
          <w:p w14:paraId="61E4FD49" w14:textId="77777777" w:rsidR="00C7242B" w:rsidRPr="00353FCA" w:rsidRDefault="00C7242B" w:rsidP="00C7242B">
            <w:pPr>
              <w:pStyle w:val="Table"/>
            </w:pPr>
            <w:r w:rsidRPr="00353FCA">
              <w:t xml:space="preserve">0.070** </w:t>
            </w:r>
          </w:p>
        </w:tc>
      </w:tr>
      <w:tr w:rsidR="00C7242B" w:rsidRPr="00353FCA" w14:paraId="54748020" w14:textId="77777777" w:rsidTr="004A470D">
        <w:trPr>
          <w:tblCellSpacing w:w="15" w:type="dxa"/>
        </w:trPr>
        <w:tc>
          <w:tcPr>
            <w:tcW w:w="2006" w:type="pct"/>
            <w:vAlign w:val="center"/>
            <w:hideMark/>
          </w:tcPr>
          <w:p w14:paraId="2D1476A4" w14:textId="77777777" w:rsidR="00C7242B" w:rsidRPr="00353FCA" w:rsidRDefault="00C7242B" w:rsidP="00C7242B">
            <w:pPr>
              <w:pStyle w:val="Table"/>
            </w:pPr>
          </w:p>
        </w:tc>
        <w:tc>
          <w:tcPr>
            <w:tcW w:w="810" w:type="pct"/>
            <w:vAlign w:val="center"/>
            <w:hideMark/>
          </w:tcPr>
          <w:p w14:paraId="05184760" w14:textId="77777777" w:rsidR="00C7242B" w:rsidRPr="00353FCA" w:rsidRDefault="00C7242B" w:rsidP="00C7242B">
            <w:pPr>
              <w:pStyle w:val="Table"/>
            </w:pPr>
            <w:r w:rsidRPr="00353FCA">
              <w:t xml:space="preserve">(0.027) </w:t>
            </w:r>
          </w:p>
        </w:tc>
        <w:tc>
          <w:tcPr>
            <w:tcW w:w="638" w:type="pct"/>
            <w:vAlign w:val="center"/>
            <w:hideMark/>
          </w:tcPr>
          <w:p w14:paraId="0F76E088" w14:textId="77777777" w:rsidR="00C7242B" w:rsidRPr="00353FCA" w:rsidRDefault="00C7242B" w:rsidP="00C7242B">
            <w:pPr>
              <w:pStyle w:val="Table"/>
            </w:pPr>
            <w:r w:rsidRPr="00353FCA">
              <w:t xml:space="preserve">(0.079) </w:t>
            </w:r>
          </w:p>
        </w:tc>
        <w:tc>
          <w:tcPr>
            <w:tcW w:w="638" w:type="pct"/>
            <w:vAlign w:val="center"/>
            <w:hideMark/>
          </w:tcPr>
          <w:p w14:paraId="5E906CCA" w14:textId="77777777" w:rsidR="00C7242B" w:rsidRPr="00353FCA" w:rsidRDefault="00C7242B" w:rsidP="00C7242B">
            <w:pPr>
              <w:pStyle w:val="Table"/>
            </w:pPr>
            <w:r w:rsidRPr="00353FCA">
              <w:t xml:space="preserve">(0.078) </w:t>
            </w:r>
          </w:p>
        </w:tc>
        <w:tc>
          <w:tcPr>
            <w:tcW w:w="810" w:type="pct"/>
            <w:vAlign w:val="center"/>
            <w:hideMark/>
          </w:tcPr>
          <w:p w14:paraId="65AA61BD" w14:textId="77777777" w:rsidR="00C7242B" w:rsidRPr="00353FCA" w:rsidRDefault="00C7242B" w:rsidP="00C7242B">
            <w:pPr>
              <w:pStyle w:val="Table"/>
            </w:pPr>
            <w:r w:rsidRPr="00353FCA">
              <w:t xml:space="preserve">(0.027) </w:t>
            </w:r>
          </w:p>
        </w:tc>
      </w:tr>
      <w:tr w:rsidR="00C7242B" w:rsidRPr="00353FCA" w14:paraId="02E40465" w14:textId="77777777" w:rsidTr="004A470D">
        <w:trPr>
          <w:tblCellSpacing w:w="15" w:type="dxa"/>
        </w:trPr>
        <w:tc>
          <w:tcPr>
            <w:tcW w:w="2006" w:type="pct"/>
            <w:vAlign w:val="center"/>
            <w:hideMark/>
          </w:tcPr>
          <w:p w14:paraId="14643E1E" w14:textId="47CF2D49" w:rsidR="00C7242B" w:rsidRPr="00353FCA" w:rsidRDefault="00C7242B" w:rsidP="00C7242B">
            <w:pPr>
              <w:pStyle w:val="Table"/>
            </w:pPr>
            <w:r w:rsidRPr="00850AE0">
              <w:rPr>
                <w:rFonts w:cs="Times New Roman"/>
                <w:szCs w:val="20"/>
              </w:rPr>
              <w:t>Actors: labor union</w:t>
            </w:r>
          </w:p>
        </w:tc>
        <w:tc>
          <w:tcPr>
            <w:tcW w:w="810" w:type="pct"/>
            <w:vAlign w:val="center"/>
            <w:hideMark/>
          </w:tcPr>
          <w:p w14:paraId="64AFCD5A" w14:textId="77777777" w:rsidR="00C7242B" w:rsidRPr="00353FCA" w:rsidRDefault="00C7242B" w:rsidP="00C7242B">
            <w:pPr>
              <w:pStyle w:val="Table"/>
            </w:pPr>
            <w:r w:rsidRPr="00353FCA">
              <w:t xml:space="preserve">0.100*** </w:t>
            </w:r>
          </w:p>
        </w:tc>
        <w:tc>
          <w:tcPr>
            <w:tcW w:w="638" w:type="pct"/>
            <w:vAlign w:val="center"/>
            <w:hideMark/>
          </w:tcPr>
          <w:p w14:paraId="4765E856" w14:textId="77777777" w:rsidR="00C7242B" w:rsidRPr="00353FCA" w:rsidRDefault="00C7242B" w:rsidP="00C7242B">
            <w:pPr>
              <w:pStyle w:val="Table"/>
            </w:pPr>
            <w:r w:rsidRPr="00353FCA">
              <w:t xml:space="preserve">0.016 </w:t>
            </w:r>
          </w:p>
        </w:tc>
        <w:tc>
          <w:tcPr>
            <w:tcW w:w="638" w:type="pct"/>
            <w:vAlign w:val="center"/>
            <w:hideMark/>
          </w:tcPr>
          <w:p w14:paraId="2B8F01A3" w14:textId="77777777" w:rsidR="00C7242B" w:rsidRPr="00353FCA" w:rsidRDefault="00C7242B" w:rsidP="00C7242B">
            <w:pPr>
              <w:pStyle w:val="Table"/>
            </w:pPr>
            <w:r w:rsidRPr="00353FCA">
              <w:t xml:space="preserve">0.021 </w:t>
            </w:r>
          </w:p>
        </w:tc>
        <w:tc>
          <w:tcPr>
            <w:tcW w:w="810" w:type="pct"/>
            <w:vAlign w:val="center"/>
            <w:hideMark/>
          </w:tcPr>
          <w:p w14:paraId="283E8E40" w14:textId="77777777" w:rsidR="00C7242B" w:rsidRPr="00353FCA" w:rsidRDefault="00C7242B" w:rsidP="00C7242B">
            <w:pPr>
              <w:pStyle w:val="Table"/>
            </w:pPr>
            <w:r w:rsidRPr="00353FCA">
              <w:t xml:space="preserve">0.089*** </w:t>
            </w:r>
          </w:p>
        </w:tc>
      </w:tr>
      <w:tr w:rsidR="00C7242B" w:rsidRPr="00353FCA" w14:paraId="7D722FE9" w14:textId="77777777" w:rsidTr="004A470D">
        <w:trPr>
          <w:tblCellSpacing w:w="15" w:type="dxa"/>
        </w:trPr>
        <w:tc>
          <w:tcPr>
            <w:tcW w:w="2006" w:type="pct"/>
            <w:vAlign w:val="center"/>
            <w:hideMark/>
          </w:tcPr>
          <w:p w14:paraId="008953B0" w14:textId="77777777" w:rsidR="00C7242B" w:rsidRPr="00353FCA" w:rsidRDefault="00C7242B" w:rsidP="00C7242B">
            <w:pPr>
              <w:pStyle w:val="Table"/>
            </w:pPr>
          </w:p>
        </w:tc>
        <w:tc>
          <w:tcPr>
            <w:tcW w:w="810" w:type="pct"/>
            <w:vAlign w:val="center"/>
            <w:hideMark/>
          </w:tcPr>
          <w:p w14:paraId="2F5C34DF" w14:textId="77777777" w:rsidR="00C7242B" w:rsidRPr="00353FCA" w:rsidRDefault="00C7242B" w:rsidP="00C7242B">
            <w:pPr>
              <w:pStyle w:val="Table"/>
            </w:pPr>
            <w:r w:rsidRPr="00353FCA">
              <w:t xml:space="preserve">(0.016) </w:t>
            </w:r>
          </w:p>
        </w:tc>
        <w:tc>
          <w:tcPr>
            <w:tcW w:w="638" w:type="pct"/>
            <w:vAlign w:val="center"/>
            <w:hideMark/>
          </w:tcPr>
          <w:p w14:paraId="7F6526BE" w14:textId="77777777" w:rsidR="00C7242B" w:rsidRPr="00353FCA" w:rsidRDefault="00C7242B" w:rsidP="00C7242B">
            <w:pPr>
              <w:pStyle w:val="Table"/>
            </w:pPr>
            <w:r w:rsidRPr="00353FCA">
              <w:t xml:space="preserve">(0.044) </w:t>
            </w:r>
          </w:p>
        </w:tc>
        <w:tc>
          <w:tcPr>
            <w:tcW w:w="638" w:type="pct"/>
            <w:vAlign w:val="center"/>
            <w:hideMark/>
          </w:tcPr>
          <w:p w14:paraId="668C4F04" w14:textId="77777777" w:rsidR="00C7242B" w:rsidRPr="00353FCA" w:rsidRDefault="00C7242B" w:rsidP="00C7242B">
            <w:pPr>
              <w:pStyle w:val="Table"/>
            </w:pPr>
            <w:r w:rsidRPr="00353FCA">
              <w:t xml:space="preserve">(0.043) </w:t>
            </w:r>
          </w:p>
        </w:tc>
        <w:tc>
          <w:tcPr>
            <w:tcW w:w="810" w:type="pct"/>
            <w:vAlign w:val="center"/>
            <w:hideMark/>
          </w:tcPr>
          <w:p w14:paraId="2FC0405E" w14:textId="77777777" w:rsidR="00C7242B" w:rsidRPr="00353FCA" w:rsidRDefault="00C7242B" w:rsidP="00C7242B">
            <w:pPr>
              <w:pStyle w:val="Table"/>
            </w:pPr>
            <w:r w:rsidRPr="00353FCA">
              <w:t xml:space="preserve">(0.017) </w:t>
            </w:r>
          </w:p>
        </w:tc>
      </w:tr>
      <w:tr w:rsidR="00353FCA" w:rsidRPr="00353FCA" w14:paraId="48F45F2B" w14:textId="77777777" w:rsidTr="004A470D">
        <w:trPr>
          <w:tblCellSpacing w:w="15" w:type="dxa"/>
        </w:trPr>
        <w:tc>
          <w:tcPr>
            <w:tcW w:w="2006" w:type="pct"/>
            <w:vAlign w:val="center"/>
            <w:hideMark/>
          </w:tcPr>
          <w:p w14:paraId="20A4EEB7" w14:textId="048D6E41" w:rsidR="00353FCA" w:rsidRPr="00353FCA" w:rsidRDefault="00862F65" w:rsidP="00BD4A7B">
            <w:pPr>
              <w:pStyle w:val="Table"/>
            </w:pPr>
            <w:r w:rsidRPr="00850AE0">
              <w:rPr>
                <w:rFonts w:eastAsia="Arial" w:cs="Arial"/>
                <w:szCs w:val="20"/>
              </w:rPr>
              <w:t>Repression</w:t>
            </w:r>
            <w:r>
              <w:rPr>
                <w:rFonts w:eastAsia="Arial" w:cs="Arial"/>
                <w:szCs w:val="20"/>
              </w:rPr>
              <w:t xml:space="preserve"> / Day 1 Rep</w:t>
            </w:r>
          </w:p>
        </w:tc>
        <w:tc>
          <w:tcPr>
            <w:tcW w:w="810" w:type="pct"/>
            <w:vAlign w:val="center"/>
            <w:hideMark/>
          </w:tcPr>
          <w:p w14:paraId="726699B3" w14:textId="77777777" w:rsidR="00353FCA" w:rsidRPr="00353FCA" w:rsidRDefault="00353FCA" w:rsidP="00BD4A7B">
            <w:pPr>
              <w:pStyle w:val="Table"/>
            </w:pPr>
            <w:r w:rsidRPr="00353FCA">
              <w:t xml:space="preserve">−0.018 </w:t>
            </w:r>
          </w:p>
        </w:tc>
        <w:tc>
          <w:tcPr>
            <w:tcW w:w="638" w:type="pct"/>
            <w:vAlign w:val="center"/>
            <w:hideMark/>
          </w:tcPr>
          <w:p w14:paraId="65236335" w14:textId="77777777" w:rsidR="00353FCA" w:rsidRPr="00353FCA" w:rsidRDefault="00353FCA" w:rsidP="00BD4A7B">
            <w:pPr>
              <w:pStyle w:val="Table"/>
            </w:pPr>
            <w:r w:rsidRPr="00353FCA">
              <w:t xml:space="preserve">0.013 </w:t>
            </w:r>
          </w:p>
        </w:tc>
        <w:tc>
          <w:tcPr>
            <w:tcW w:w="638" w:type="pct"/>
            <w:vAlign w:val="center"/>
            <w:hideMark/>
          </w:tcPr>
          <w:p w14:paraId="19A1D9C6" w14:textId="77777777" w:rsidR="00353FCA" w:rsidRPr="00353FCA" w:rsidRDefault="00353FCA" w:rsidP="00BD4A7B">
            <w:pPr>
              <w:pStyle w:val="Table"/>
            </w:pPr>
            <w:r w:rsidRPr="00353FCA">
              <w:t xml:space="preserve">0.013 </w:t>
            </w:r>
          </w:p>
        </w:tc>
        <w:tc>
          <w:tcPr>
            <w:tcW w:w="810" w:type="pct"/>
            <w:vAlign w:val="center"/>
            <w:hideMark/>
          </w:tcPr>
          <w:p w14:paraId="712C3B85" w14:textId="77777777" w:rsidR="00353FCA" w:rsidRPr="00353FCA" w:rsidRDefault="00353FCA" w:rsidP="00BD4A7B">
            <w:pPr>
              <w:pStyle w:val="Table"/>
            </w:pPr>
            <w:r w:rsidRPr="00353FCA">
              <w:t xml:space="preserve">−0.015 </w:t>
            </w:r>
          </w:p>
        </w:tc>
      </w:tr>
      <w:tr w:rsidR="00353FCA" w:rsidRPr="00353FCA" w14:paraId="45F4008A" w14:textId="77777777" w:rsidTr="004A470D">
        <w:trPr>
          <w:tblCellSpacing w:w="15" w:type="dxa"/>
        </w:trPr>
        <w:tc>
          <w:tcPr>
            <w:tcW w:w="2006" w:type="pct"/>
            <w:vAlign w:val="center"/>
            <w:hideMark/>
          </w:tcPr>
          <w:p w14:paraId="61F3C637" w14:textId="77777777" w:rsidR="00353FCA" w:rsidRPr="00353FCA" w:rsidRDefault="00353FCA" w:rsidP="00BD4A7B">
            <w:pPr>
              <w:pStyle w:val="Table"/>
            </w:pPr>
          </w:p>
        </w:tc>
        <w:tc>
          <w:tcPr>
            <w:tcW w:w="810" w:type="pct"/>
            <w:vAlign w:val="center"/>
            <w:hideMark/>
          </w:tcPr>
          <w:p w14:paraId="600824C3" w14:textId="77777777" w:rsidR="00353FCA" w:rsidRPr="00353FCA" w:rsidRDefault="00353FCA" w:rsidP="00BD4A7B">
            <w:pPr>
              <w:pStyle w:val="Table"/>
            </w:pPr>
            <w:r w:rsidRPr="00353FCA">
              <w:t xml:space="preserve">(0.017) </w:t>
            </w:r>
          </w:p>
        </w:tc>
        <w:tc>
          <w:tcPr>
            <w:tcW w:w="638" w:type="pct"/>
            <w:vAlign w:val="center"/>
            <w:hideMark/>
          </w:tcPr>
          <w:p w14:paraId="3377458D" w14:textId="77777777" w:rsidR="00353FCA" w:rsidRPr="00353FCA" w:rsidRDefault="00353FCA" w:rsidP="00BD4A7B">
            <w:pPr>
              <w:pStyle w:val="Table"/>
            </w:pPr>
            <w:r w:rsidRPr="00353FCA">
              <w:t xml:space="preserve">(0.048) </w:t>
            </w:r>
          </w:p>
        </w:tc>
        <w:tc>
          <w:tcPr>
            <w:tcW w:w="638" w:type="pct"/>
            <w:vAlign w:val="center"/>
            <w:hideMark/>
          </w:tcPr>
          <w:p w14:paraId="01B3FD9B" w14:textId="77777777" w:rsidR="00353FCA" w:rsidRPr="00353FCA" w:rsidRDefault="00353FCA" w:rsidP="00BD4A7B">
            <w:pPr>
              <w:pStyle w:val="Table"/>
            </w:pPr>
            <w:r w:rsidRPr="00353FCA">
              <w:t xml:space="preserve">(0.048) </w:t>
            </w:r>
          </w:p>
        </w:tc>
        <w:tc>
          <w:tcPr>
            <w:tcW w:w="810" w:type="pct"/>
            <w:vAlign w:val="center"/>
            <w:hideMark/>
          </w:tcPr>
          <w:p w14:paraId="7114CC71" w14:textId="77777777" w:rsidR="00353FCA" w:rsidRPr="00353FCA" w:rsidRDefault="00353FCA" w:rsidP="00BD4A7B">
            <w:pPr>
              <w:pStyle w:val="Table"/>
            </w:pPr>
            <w:r w:rsidRPr="00353FCA">
              <w:t xml:space="preserve">(0.017) </w:t>
            </w:r>
          </w:p>
        </w:tc>
      </w:tr>
      <w:tr w:rsidR="00353FCA" w:rsidRPr="00353FCA" w14:paraId="383694E1" w14:textId="77777777" w:rsidTr="004A470D">
        <w:trPr>
          <w:tblCellSpacing w:w="15" w:type="dxa"/>
        </w:trPr>
        <w:tc>
          <w:tcPr>
            <w:tcW w:w="2006" w:type="pct"/>
            <w:vAlign w:val="center"/>
            <w:hideMark/>
          </w:tcPr>
          <w:p w14:paraId="3CC597B5" w14:textId="363226BE" w:rsidR="00353FCA" w:rsidRPr="00353FCA" w:rsidRDefault="00195F68" w:rsidP="00BD4A7B">
            <w:pPr>
              <w:pStyle w:val="Table"/>
            </w:pPr>
            <w:r w:rsidRPr="00850AE0">
              <w:rPr>
                <w:rFonts w:eastAsia="Arial" w:cs="Arial"/>
                <w:szCs w:val="20"/>
              </w:rPr>
              <w:t>Lag of duration</w:t>
            </w:r>
          </w:p>
        </w:tc>
        <w:tc>
          <w:tcPr>
            <w:tcW w:w="810" w:type="pct"/>
            <w:vAlign w:val="center"/>
            <w:hideMark/>
          </w:tcPr>
          <w:p w14:paraId="0359D1F9" w14:textId="77777777" w:rsidR="00353FCA" w:rsidRPr="00353FCA" w:rsidRDefault="00353FCA" w:rsidP="00BD4A7B">
            <w:pPr>
              <w:pStyle w:val="Table"/>
            </w:pPr>
            <w:r w:rsidRPr="00353FCA">
              <w:t xml:space="preserve">0.058*** </w:t>
            </w:r>
          </w:p>
        </w:tc>
        <w:tc>
          <w:tcPr>
            <w:tcW w:w="638" w:type="pct"/>
            <w:vAlign w:val="center"/>
            <w:hideMark/>
          </w:tcPr>
          <w:p w14:paraId="27D9016B" w14:textId="77777777" w:rsidR="00353FCA" w:rsidRPr="00353FCA" w:rsidRDefault="00353FCA" w:rsidP="00BD4A7B">
            <w:pPr>
              <w:pStyle w:val="Table"/>
            </w:pPr>
            <w:r w:rsidRPr="00353FCA">
              <w:t xml:space="preserve">0.053+ </w:t>
            </w:r>
          </w:p>
        </w:tc>
        <w:tc>
          <w:tcPr>
            <w:tcW w:w="638" w:type="pct"/>
            <w:vAlign w:val="center"/>
            <w:hideMark/>
          </w:tcPr>
          <w:p w14:paraId="4B18360B" w14:textId="77777777" w:rsidR="00353FCA" w:rsidRPr="00353FCA" w:rsidRDefault="00353FCA" w:rsidP="00BD4A7B">
            <w:pPr>
              <w:pStyle w:val="Table"/>
            </w:pPr>
            <w:r w:rsidRPr="00353FCA">
              <w:t xml:space="preserve">0.054+ </w:t>
            </w:r>
          </w:p>
        </w:tc>
        <w:tc>
          <w:tcPr>
            <w:tcW w:w="810" w:type="pct"/>
            <w:vAlign w:val="center"/>
            <w:hideMark/>
          </w:tcPr>
          <w:p w14:paraId="7ADE2B78" w14:textId="77777777" w:rsidR="00353FCA" w:rsidRPr="00353FCA" w:rsidRDefault="00353FCA" w:rsidP="00BD4A7B">
            <w:pPr>
              <w:pStyle w:val="Table"/>
            </w:pPr>
            <w:r w:rsidRPr="00353FCA">
              <w:t xml:space="preserve">0.058*** </w:t>
            </w:r>
          </w:p>
        </w:tc>
      </w:tr>
      <w:tr w:rsidR="00353FCA" w:rsidRPr="00353FCA" w14:paraId="078299F8" w14:textId="77777777" w:rsidTr="004A470D">
        <w:trPr>
          <w:tblCellSpacing w:w="15" w:type="dxa"/>
        </w:trPr>
        <w:tc>
          <w:tcPr>
            <w:tcW w:w="2006" w:type="pct"/>
            <w:vAlign w:val="center"/>
            <w:hideMark/>
          </w:tcPr>
          <w:p w14:paraId="20FA4000" w14:textId="77777777" w:rsidR="00353FCA" w:rsidRPr="00353FCA" w:rsidRDefault="00353FCA" w:rsidP="00BD4A7B">
            <w:pPr>
              <w:pStyle w:val="Table"/>
            </w:pPr>
          </w:p>
        </w:tc>
        <w:tc>
          <w:tcPr>
            <w:tcW w:w="810" w:type="pct"/>
            <w:vAlign w:val="center"/>
            <w:hideMark/>
          </w:tcPr>
          <w:p w14:paraId="3B7605AF" w14:textId="77777777" w:rsidR="00353FCA" w:rsidRPr="00353FCA" w:rsidRDefault="00353FCA" w:rsidP="00BD4A7B">
            <w:pPr>
              <w:pStyle w:val="Table"/>
            </w:pPr>
            <w:r w:rsidRPr="00353FCA">
              <w:t xml:space="preserve">(0.010) </w:t>
            </w:r>
          </w:p>
        </w:tc>
        <w:tc>
          <w:tcPr>
            <w:tcW w:w="638" w:type="pct"/>
            <w:vAlign w:val="center"/>
            <w:hideMark/>
          </w:tcPr>
          <w:p w14:paraId="39C4E191" w14:textId="77777777" w:rsidR="00353FCA" w:rsidRPr="00353FCA" w:rsidRDefault="00353FCA" w:rsidP="00BD4A7B">
            <w:pPr>
              <w:pStyle w:val="Table"/>
            </w:pPr>
            <w:r w:rsidRPr="00353FCA">
              <w:t xml:space="preserve">(0.029) </w:t>
            </w:r>
          </w:p>
        </w:tc>
        <w:tc>
          <w:tcPr>
            <w:tcW w:w="638" w:type="pct"/>
            <w:vAlign w:val="center"/>
            <w:hideMark/>
          </w:tcPr>
          <w:p w14:paraId="510E4D18" w14:textId="77777777" w:rsidR="00353FCA" w:rsidRPr="00353FCA" w:rsidRDefault="00353FCA" w:rsidP="00BD4A7B">
            <w:pPr>
              <w:pStyle w:val="Table"/>
            </w:pPr>
            <w:r w:rsidRPr="00353FCA">
              <w:t xml:space="preserve">(0.029) </w:t>
            </w:r>
          </w:p>
        </w:tc>
        <w:tc>
          <w:tcPr>
            <w:tcW w:w="810" w:type="pct"/>
            <w:vAlign w:val="center"/>
            <w:hideMark/>
          </w:tcPr>
          <w:p w14:paraId="2CB06E42" w14:textId="77777777" w:rsidR="00353FCA" w:rsidRPr="00353FCA" w:rsidRDefault="00353FCA" w:rsidP="00BD4A7B">
            <w:pPr>
              <w:pStyle w:val="Table"/>
            </w:pPr>
            <w:r w:rsidRPr="00353FCA">
              <w:t xml:space="preserve">(0.010) </w:t>
            </w:r>
          </w:p>
        </w:tc>
      </w:tr>
      <w:tr w:rsidR="00F41743" w:rsidRPr="00353FCA" w14:paraId="324E725F" w14:textId="77777777" w:rsidTr="004A470D">
        <w:trPr>
          <w:tblCellSpacing w:w="15" w:type="dxa"/>
        </w:trPr>
        <w:tc>
          <w:tcPr>
            <w:tcW w:w="2006" w:type="pct"/>
            <w:vAlign w:val="center"/>
            <w:hideMark/>
          </w:tcPr>
          <w:p w14:paraId="38597737" w14:textId="21A37D18" w:rsidR="00F41743" w:rsidRPr="00353FCA" w:rsidRDefault="00F41743" w:rsidP="00F41743">
            <w:pPr>
              <w:pStyle w:val="Table"/>
            </w:pPr>
            <w:r w:rsidRPr="00850AE0">
              <w:rPr>
                <w:rFonts w:cs="Times New Roman"/>
                <w:szCs w:val="20"/>
              </w:rPr>
              <w:t>Log of local population</w:t>
            </w:r>
          </w:p>
        </w:tc>
        <w:tc>
          <w:tcPr>
            <w:tcW w:w="810" w:type="pct"/>
            <w:vAlign w:val="center"/>
            <w:hideMark/>
          </w:tcPr>
          <w:p w14:paraId="5B3F54B1" w14:textId="77777777" w:rsidR="00F41743" w:rsidRPr="00353FCA" w:rsidRDefault="00F41743" w:rsidP="00F41743">
            <w:pPr>
              <w:pStyle w:val="Table"/>
            </w:pPr>
            <w:r w:rsidRPr="00353FCA">
              <w:t xml:space="preserve">0.003 </w:t>
            </w:r>
          </w:p>
        </w:tc>
        <w:tc>
          <w:tcPr>
            <w:tcW w:w="638" w:type="pct"/>
            <w:vAlign w:val="center"/>
            <w:hideMark/>
          </w:tcPr>
          <w:p w14:paraId="27A0F0BB" w14:textId="77777777" w:rsidR="00F41743" w:rsidRPr="00353FCA" w:rsidRDefault="00F41743" w:rsidP="00F41743">
            <w:pPr>
              <w:pStyle w:val="Table"/>
            </w:pPr>
          </w:p>
        </w:tc>
        <w:tc>
          <w:tcPr>
            <w:tcW w:w="638" w:type="pct"/>
            <w:vAlign w:val="center"/>
            <w:hideMark/>
          </w:tcPr>
          <w:p w14:paraId="643FF505" w14:textId="77777777" w:rsidR="00F41743" w:rsidRPr="00353FCA" w:rsidRDefault="00F41743" w:rsidP="00F41743">
            <w:pPr>
              <w:pStyle w:val="Table"/>
              <w:rPr>
                <w:szCs w:val="20"/>
              </w:rPr>
            </w:pPr>
          </w:p>
        </w:tc>
        <w:tc>
          <w:tcPr>
            <w:tcW w:w="810" w:type="pct"/>
            <w:vAlign w:val="center"/>
            <w:hideMark/>
          </w:tcPr>
          <w:p w14:paraId="04A7BEC6" w14:textId="77777777" w:rsidR="00F41743" w:rsidRPr="00353FCA" w:rsidRDefault="00F41743" w:rsidP="00F41743">
            <w:pPr>
              <w:pStyle w:val="Table"/>
            </w:pPr>
            <w:r w:rsidRPr="00353FCA">
              <w:t xml:space="preserve">0.002 </w:t>
            </w:r>
          </w:p>
        </w:tc>
      </w:tr>
      <w:tr w:rsidR="00F41743" w:rsidRPr="00353FCA" w14:paraId="7233B403" w14:textId="77777777" w:rsidTr="004A470D">
        <w:trPr>
          <w:tblCellSpacing w:w="15" w:type="dxa"/>
        </w:trPr>
        <w:tc>
          <w:tcPr>
            <w:tcW w:w="2006" w:type="pct"/>
            <w:vAlign w:val="center"/>
            <w:hideMark/>
          </w:tcPr>
          <w:p w14:paraId="06866215" w14:textId="77777777" w:rsidR="00F41743" w:rsidRPr="00353FCA" w:rsidRDefault="00F41743" w:rsidP="00F41743">
            <w:pPr>
              <w:pStyle w:val="Table"/>
            </w:pPr>
          </w:p>
        </w:tc>
        <w:tc>
          <w:tcPr>
            <w:tcW w:w="810" w:type="pct"/>
            <w:vAlign w:val="center"/>
            <w:hideMark/>
          </w:tcPr>
          <w:p w14:paraId="6C6D829D" w14:textId="77777777" w:rsidR="00F41743" w:rsidRPr="00353FCA" w:rsidRDefault="00F41743" w:rsidP="00F41743">
            <w:pPr>
              <w:pStyle w:val="Table"/>
            </w:pPr>
            <w:r w:rsidRPr="00353FCA">
              <w:t xml:space="preserve">(0.005) </w:t>
            </w:r>
          </w:p>
        </w:tc>
        <w:tc>
          <w:tcPr>
            <w:tcW w:w="638" w:type="pct"/>
            <w:vAlign w:val="center"/>
            <w:hideMark/>
          </w:tcPr>
          <w:p w14:paraId="4038A9B6" w14:textId="77777777" w:rsidR="00F41743" w:rsidRPr="00353FCA" w:rsidRDefault="00F41743" w:rsidP="00F41743">
            <w:pPr>
              <w:pStyle w:val="Table"/>
            </w:pPr>
          </w:p>
        </w:tc>
        <w:tc>
          <w:tcPr>
            <w:tcW w:w="638" w:type="pct"/>
            <w:vAlign w:val="center"/>
            <w:hideMark/>
          </w:tcPr>
          <w:p w14:paraId="58D37B84" w14:textId="77777777" w:rsidR="00F41743" w:rsidRPr="00353FCA" w:rsidRDefault="00F41743" w:rsidP="00F41743">
            <w:pPr>
              <w:pStyle w:val="Table"/>
              <w:rPr>
                <w:szCs w:val="20"/>
              </w:rPr>
            </w:pPr>
          </w:p>
        </w:tc>
        <w:tc>
          <w:tcPr>
            <w:tcW w:w="810" w:type="pct"/>
            <w:vAlign w:val="center"/>
            <w:hideMark/>
          </w:tcPr>
          <w:p w14:paraId="44364CF9" w14:textId="77777777" w:rsidR="00F41743" w:rsidRPr="00353FCA" w:rsidRDefault="00F41743" w:rsidP="00F41743">
            <w:pPr>
              <w:pStyle w:val="Table"/>
            </w:pPr>
            <w:r w:rsidRPr="00353FCA">
              <w:t xml:space="preserve">(0.005) </w:t>
            </w:r>
          </w:p>
        </w:tc>
      </w:tr>
      <w:tr w:rsidR="008E3012" w:rsidRPr="00353FCA" w14:paraId="29B3FFFB" w14:textId="77777777" w:rsidTr="004A470D">
        <w:trPr>
          <w:tblCellSpacing w:w="15" w:type="dxa"/>
        </w:trPr>
        <w:tc>
          <w:tcPr>
            <w:tcW w:w="2006" w:type="pct"/>
            <w:vAlign w:val="center"/>
            <w:hideMark/>
          </w:tcPr>
          <w:p w14:paraId="448DC2D6" w14:textId="7DEBF881" w:rsidR="008E3012" w:rsidRPr="00353FCA" w:rsidRDefault="008E3012" w:rsidP="008E3012">
            <w:pPr>
              <w:pStyle w:val="Table"/>
            </w:pPr>
            <w:r w:rsidRPr="00850AE0">
              <w:rPr>
                <w:rFonts w:cs="Times New Roman"/>
                <w:szCs w:val="20"/>
              </w:rPr>
              <w:t>V-Dem free expression</w:t>
            </w:r>
          </w:p>
        </w:tc>
        <w:tc>
          <w:tcPr>
            <w:tcW w:w="810" w:type="pct"/>
            <w:vAlign w:val="center"/>
            <w:hideMark/>
          </w:tcPr>
          <w:p w14:paraId="0D786D3A" w14:textId="77777777" w:rsidR="008E3012" w:rsidRPr="00353FCA" w:rsidRDefault="008E3012" w:rsidP="008E3012">
            <w:pPr>
              <w:pStyle w:val="Table"/>
            </w:pPr>
          </w:p>
        </w:tc>
        <w:tc>
          <w:tcPr>
            <w:tcW w:w="638" w:type="pct"/>
            <w:vAlign w:val="center"/>
            <w:hideMark/>
          </w:tcPr>
          <w:p w14:paraId="6003099C" w14:textId="77777777" w:rsidR="008E3012" w:rsidRPr="00353FCA" w:rsidRDefault="008E3012" w:rsidP="008E3012">
            <w:pPr>
              <w:pStyle w:val="Table"/>
            </w:pPr>
            <w:r w:rsidRPr="00353FCA">
              <w:t xml:space="preserve">−0.043 </w:t>
            </w:r>
          </w:p>
        </w:tc>
        <w:tc>
          <w:tcPr>
            <w:tcW w:w="638" w:type="pct"/>
            <w:vAlign w:val="center"/>
            <w:hideMark/>
          </w:tcPr>
          <w:p w14:paraId="6F9480B5" w14:textId="77777777" w:rsidR="008E3012" w:rsidRPr="00353FCA" w:rsidRDefault="008E3012" w:rsidP="008E3012">
            <w:pPr>
              <w:pStyle w:val="Table"/>
            </w:pPr>
            <w:r w:rsidRPr="00353FCA">
              <w:t xml:space="preserve">−0.047 </w:t>
            </w:r>
          </w:p>
        </w:tc>
        <w:tc>
          <w:tcPr>
            <w:tcW w:w="810" w:type="pct"/>
            <w:vAlign w:val="center"/>
            <w:hideMark/>
          </w:tcPr>
          <w:p w14:paraId="2F1A9432" w14:textId="77777777" w:rsidR="008E3012" w:rsidRPr="00353FCA" w:rsidRDefault="008E3012" w:rsidP="008E3012">
            <w:pPr>
              <w:pStyle w:val="Table"/>
            </w:pPr>
          </w:p>
        </w:tc>
      </w:tr>
      <w:tr w:rsidR="008E3012" w:rsidRPr="00353FCA" w14:paraId="20AB2AC8" w14:textId="77777777" w:rsidTr="004A470D">
        <w:trPr>
          <w:tblCellSpacing w:w="15" w:type="dxa"/>
        </w:trPr>
        <w:tc>
          <w:tcPr>
            <w:tcW w:w="2006" w:type="pct"/>
            <w:vAlign w:val="center"/>
            <w:hideMark/>
          </w:tcPr>
          <w:p w14:paraId="79701466" w14:textId="77777777" w:rsidR="008E3012" w:rsidRPr="00353FCA" w:rsidRDefault="008E3012" w:rsidP="008E3012">
            <w:pPr>
              <w:pStyle w:val="Table"/>
              <w:rPr>
                <w:szCs w:val="20"/>
              </w:rPr>
            </w:pPr>
          </w:p>
        </w:tc>
        <w:tc>
          <w:tcPr>
            <w:tcW w:w="810" w:type="pct"/>
            <w:vAlign w:val="center"/>
            <w:hideMark/>
          </w:tcPr>
          <w:p w14:paraId="5BCB938D" w14:textId="77777777" w:rsidR="008E3012" w:rsidRPr="00353FCA" w:rsidRDefault="008E3012" w:rsidP="008E3012">
            <w:pPr>
              <w:pStyle w:val="Table"/>
              <w:rPr>
                <w:szCs w:val="20"/>
              </w:rPr>
            </w:pPr>
          </w:p>
        </w:tc>
        <w:tc>
          <w:tcPr>
            <w:tcW w:w="638" w:type="pct"/>
            <w:vAlign w:val="center"/>
            <w:hideMark/>
          </w:tcPr>
          <w:p w14:paraId="2BE863DD" w14:textId="77777777" w:rsidR="008E3012" w:rsidRPr="00353FCA" w:rsidRDefault="008E3012" w:rsidP="008E3012">
            <w:pPr>
              <w:pStyle w:val="Table"/>
            </w:pPr>
            <w:r w:rsidRPr="00353FCA">
              <w:t xml:space="preserve">(0.102) </w:t>
            </w:r>
          </w:p>
        </w:tc>
        <w:tc>
          <w:tcPr>
            <w:tcW w:w="638" w:type="pct"/>
            <w:vAlign w:val="center"/>
            <w:hideMark/>
          </w:tcPr>
          <w:p w14:paraId="0D4BCE62" w14:textId="77777777" w:rsidR="008E3012" w:rsidRPr="00353FCA" w:rsidRDefault="008E3012" w:rsidP="008E3012">
            <w:pPr>
              <w:pStyle w:val="Table"/>
            </w:pPr>
            <w:r w:rsidRPr="00353FCA">
              <w:t xml:space="preserve">(0.107) </w:t>
            </w:r>
          </w:p>
        </w:tc>
        <w:tc>
          <w:tcPr>
            <w:tcW w:w="810" w:type="pct"/>
            <w:vAlign w:val="center"/>
            <w:hideMark/>
          </w:tcPr>
          <w:p w14:paraId="303948D0" w14:textId="77777777" w:rsidR="008E3012" w:rsidRPr="00353FCA" w:rsidRDefault="008E3012" w:rsidP="008E3012">
            <w:pPr>
              <w:pStyle w:val="Table"/>
            </w:pPr>
          </w:p>
        </w:tc>
      </w:tr>
      <w:tr w:rsidR="008E3012" w:rsidRPr="00353FCA" w14:paraId="481AED5D" w14:textId="77777777" w:rsidTr="004A470D">
        <w:trPr>
          <w:tblCellSpacing w:w="15" w:type="dxa"/>
        </w:trPr>
        <w:tc>
          <w:tcPr>
            <w:tcW w:w="2006" w:type="pct"/>
            <w:vAlign w:val="center"/>
            <w:hideMark/>
          </w:tcPr>
          <w:p w14:paraId="6194FE9D" w14:textId="600628B2" w:rsidR="008E3012" w:rsidRPr="00353FCA" w:rsidRDefault="008E3012" w:rsidP="008E3012">
            <w:pPr>
              <w:pStyle w:val="Table"/>
            </w:pPr>
            <w:r w:rsidRPr="00850AE0">
              <w:rPr>
                <w:rFonts w:cs="Times New Roman"/>
                <w:szCs w:val="20"/>
              </w:rPr>
              <w:t>V-Dem free association</w:t>
            </w:r>
          </w:p>
        </w:tc>
        <w:tc>
          <w:tcPr>
            <w:tcW w:w="810" w:type="pct"/>
            <w:vAlign w:val="center"/>
            <w:hideMark/>
          </w:tcPr>
          <w:p w14:paraId="2BF8C393" w14:textId="77777777" w:rsidR="008E3012" w:rsidRPr="00353FCA" w:rsidRDefault="008E3012" w:rsidP="008E3012">
            <w:pPr>
              <w:pStyle w:val="Table"/>
            </w:pPr>
          </w:p>
        </w:tc>
        <w:tc>
          <w:tcPr>
            <w:tcW w:w="638" w:type="pct"/>
            <w:vAlign w:val="center"/>
            <w:hideMark/>
          </w:tcPr>
          <w:p w14:paraId="01739F85" w14:textId="77777777" w:rsidR="008E3012" w:rsidRPr="00353FCA" w:rsidRDefault="008E3012" w:rsidP="008E3012">
            <w:pPr>
              <w:pStyle w:val="Table"/>
            </w:pPr>
            <w:r w:rsidRPr="00353FCA">
              <w:t xml:space="preserve">0.065 </w:t>
            </w:r>
          </w:p>
        </w:tc>
        <w:tc>
          <w:tcPr>
            <w:tcW w:w="638" w:type="pct"/>
            <w:vAlign w:val="center"/>
            <w:hideMark/>
          </w:tcPr>
          <w:p w14:paraId="4BBB5EDF" w14:textId="77777777" w:rsidR="008E3012" w:rsidRPr="00353FCA" w:rsidRDefault="008E3012" w:rsidP="008E3012">
            <w:pPr>
              <w:pStyle w:val="Table"/>
            </w:pPr>
            <w:r w:rsidRPr="00353FCA">
              <w:t xml:space="preserve">0.070 </w:t>
            </w:r>
          </w:p>
        </w:tc>
        <w:tc>
          <w:tcPr>
            <w:tcW w:w="810" w:type="pct"/>
            <w:vAlign w:val="center"/>
            <w:hideMark/>
          </w:tcPr>
          <w:p w14:paraId="6E337BA2" w14:textId="77777777" w:rsidR="008E3012" w:rsidRPr="00353FCA" w:rsidRDefault="008E3012" w:rsidP="008E3012">
            <w:pPr>
              <w:pStyle w:val="Table"/>
            </w:pPr>
          </w:p>
        </w:tc>
      </w:tr>
      <w:tr w:rsidR="008E3012" w:rsidRPr="00353FCA" w14:paraId="1EA5A0AE" w14:textId="77777777" w:rsidTr="004A470D">
        <w:trPr>
          <w:tblCellSpacing w:w="15" w:type="dxa"/>
        </w:trPr>
        <w:tc>
          <w:tcPr>
            <w:tcW w:w="2006" w:type="pct"/>
            <w:vAlign w:val="center"/>
            <w:hideMark/>
          </w:tcPr>
          <w:p w14:paraId="4C10D7D6" w14:textId="77777777" w:rsidR="008E3012" w:rsidRPr="00353FCA" w:rsidRDefault="008E3012" w:rsidP="008E3012">
            <w:pPr>
              <w:pStyle w:val="Table"/>
              <w:rPr>
                <w:szCs w:val="20"/>
              </w:rPr>
            </w:pPr>
          </w:p>
        </w:tc>
        <w:tc>
          <w:tcPr>
            <w:tcW w:w="810" w:type="pct"/>
            <w:vAlign w:val="center"/>
            <w:hideMark/>
          </w:tcPr>
          <w:p w14:paraId="3D34F86C" w14:textId="77777777" w:rsidR="008E3012" w:rsidRPr="00353FCA" w:rsidRDefault="008E3012" w:rsidP="008E3012">
            <w:pPr>
              <w:pStyle w:val="Table"/>
              <w:rPr>
                <w:szCs w:val="20"/>
              </w:rPr>
            </w:pPr>
          </w:p>
        </w:tc>
        <w:tc>
          <w:tcPr>
            <w:tcW w:w="638" w:type="pct"/>
            <w:vAlign w:val="center"/>
            <w:hideMark/>
          </w:tcPr>
          <w:p w14:paraId="342B0C3F" w14:textId="77777777" w:rsidR="008E3012" w:rsidRPr="00353FCA" w:rsidRDefault="008E3012" w:rsidP="008E3012">
            <w:pPr>
              <w:pStyle w:val="Table"/>
            </w:pPr>
            <w:r w:rsidRPr="00353FCA">
              <w:t xml:space="preserve">(0.107) </w:t>
            </w:r>
          </w:p>
        </w:tc>
        <w:tc>
          <w:tcPr>
            <w:tcW w:w="638" w:type="pct"/>
            <w:vAlign w:val="center"/>
            <w:hideMark/>
          </w:tcPr>
          <w:p w14:paraId="72818B86" w14:textId="77777777" w:rsidR="008E3012" w:rsidRPr="00353FCA" w:rsidRDefault="008E3012" w:rsidP="008E3012">
            <w:pPr>
              <w:pStyle w:val="Table"/>
            </w:pPr>
            <w:r w:rsidRPr="00353FCA">
              <w:t xml:space="preserve">(0.102) </w:t>
            </w:r>
          </w:p>
        </w:tc>
        <w:tc>
          <w:tcPr>
            <w:tcW w:w="810" w:type="pct"/>
            <w:vAlign w:val="center"/>
            <w:hideMark/>
          </w:tcPr>
          <w:p w14:paraId="6ED28E2F" w14:textId="77777777" w:rsidR="008E3012" w:rsidRPr="00353FCA" w:rsidRDefault="008E3012" w:rsidP="008E3012">
            <w:pPr>
              <w:pStyle w:val="Table"/>
            </w:pPr>
          </w:p>
        </w:tc>
      </w:tr>
      <w:tr w:rsidR="00F41743" w:rsidRPr="00353FCA" w14:paraId="78F6039C" w14:textId="77777777" w:rsidTr="004A470D">
        <w:trPr>
          <w:tblCellSpacing w:w="15" w:type="dxa"/>
        </w:trPr>
        <w:tc>
          <w:tcPr>
            <w:tcW w:w="2006" w:type="pct"/>
            <w:vAlign w:val="center"/>
            <w:hideMark/>
          </w:tcPr>
          <w:p w14:paraId="5311F393" w14:textId="75F8C47B" w:rsidR="00F41743" w:rsidRPr="00353FCA" w:rsidRDefault="004A559A" w:rsidP="00F41743">
            <w:pPr>
              <w:pStyle w:val="Table"/>
            </w:pPr>
            <w:r w:rsidRPr="00850AE0">
              <w:rPr>
                <w:rFonts w:cs="Times New Roman"/>
                <w:szCs w:val="20"/>
              </w:rPr>
              <w:t>Protest size</w:t>
            </w:r>
          </w:p>
        </w:tc>
        <w:tc>
          <w:tcPr>
            <w:tcW w:w="810" w:type="pct"/>
            <w:vAlign w:val="center"/>
            <w:hideMark/>
          </w:tcPr>
          <w:p w14:paraId="72BA295D" w14:textId="77777777" w:rsidR="00F41743" w:rsidRPr="00353FCA" w:rsidRDefault="00F41743" w:rsidP="00F41743">
            <w:pPr>
              <w:pStyle w:val="Table"/>
            </w:pPr>
          </w:p>
        </w:tc>
        <w:tc>
          <w:tcPr>
            <w:tcW w:w="638" w:type="pct"/>
            <w:vAlign w:val="center"/>
            <w:hideMark/>
          </w:tcPr>
          <w:p w14:paraId="6AD1C241" w14:textId="77777777" w:rsidR="00F41743" w:rsidRPr="00353FCA" w:rsidRDefault="00F41743" w:rsidP="00F41743">
            <w:pPr>
              <w:pStyle w:val="Table"/>
            </w:pPr>
            <w:r w:rsidRPr="00353FCA">
              <w:t xml:space="preserve">0.016 </w:t>
            </w:r>
          </w:p>
        </w:tc>
        <w:tc>
          <w:tcPr>
            <w:tcW w:w="638" w:type="pct"/>
            <w:vAlign w:val="center"/>
            <w:hideMark/>
          </w:tcPr>
          <w:p w14:paraId="0C161FFE" w14:textId="77777777" w:rsidR="00F41743" w:rsidRPr="00353FCA" w:rsidRDefault="00F41743" w:rsidP="00F41743">
            <w:pPr>
              <w:pStyle w:val="Table"/>
            </w:pPr>
            <w:r w:rsidRPr="00353FCA">
              <w:t xml:space="preserve">0.016 </w:t>
            </w:r>
          </w:p>
        </w:tc>
        <w:tc>
          <w:tcPr>
            <w:tcW w:w="810" w:type="pct"/>
            <w:vAlign w:val="center"/>
            <w:hideMark/>
          </w:tcPr>
          <w:p w14:paraId="47D607CC" w14:textId="77777777" w:rsidR="00F41743" w:rsidRPr="00353FCA" w:rsidRDefault="00F41743" w:rsidP="00F41743">
            <w:pPr>
              <w:pStyle w:val="Table"/>
            </w:pPr>
          </w:p>
        </w:tc>
      </w:tr>
      <w:tr w:rsidR="00F41743" w:rsidRPr="00353FCA" w14:paraId="0C132753" w14:textId="77777777" w:rsidTr="004A470D">
        <w:trPr>
          <w:tblCellSpacing w:w="15" w:type="dxa"/>
        </w:trPr>
        <w:tc>
          <w:tcPr>
            <w:tcW w:w="2006" w:type="pct"/>
            <w:vAlign w:val="center"/>
            <w:hideMark/>
          </w:tcPr>
          <w:p w14:paraId="10F56419" w14:textId="77777777" w:rsidR="00F41743" w:rsidRPr="00353FCA" w:rsidRDefault="00F41743" w:rsidP="00F41743">
            <w:pPr>
              <w:pStyle w:val="Table"/>
              <w:rPr>
                <w:szCs w:val="20"/>
              </w:rPr>
            </w:pPr>
          </w:p>
        </w:tc>
        <w:tc>
          <w:tcPr>
            <w:tcW w:w="810" w:type="pct"/>
            <w:vAlign w:val="center"/>
            <w:hideMark/>
          </w:tcPr>
          <w:p w14:paraId="310DC044" w14:textId="77777777" w:rsidR="00F41743" w:rsidRPr="00353FCA" w:rsidRDefault="00F41743" w:rsidP="00F41743">
            <w:pPr>
              <w:pStyle w:val="Table"/>
              <w:rPr>
                <w:szCs w:val="20"/>
              </w:rPr>
            </w:pPr>
          </w:p>
        </w:tc>
        <w:tc>
          <w:tcPr>
            <w:tcW w:w="638" w:type="pct"/>
            <w:vAlign w:val="center"/>
            <w:hideMark/>
          </w:tcPr>
          <w:p w14:paraId="7795B87B" w14:textId="77777777" w:rsidR="00F41743" w:rsidRPr="00353FCA" w:rsidRDefault="00F41743" w:rsidP="00F41743">
            <w:pPr>
              <w:pStyle w:val="Table"/>
            </w:pPr>
            <w:r w:rsidRPr="00353FCA">
              <w:t xml:space="preserve">(0.019) </w:t>
            </w:r>
          </w:p>
        </w:tc>
        <w:tc>
          <w:tcPr>
            <w:tcW w:w="638" w:type="pct"/>
            <w:vAlign w:val="center"/>
            <w:hideMark/>
          </w:tcPr>
          <w:p w14:paraId="45D34756" w14:textId="77777777" w:rsidR="00F41743" w:rsidRPr="00353FCA" w:rsidRDefault="00F41743" w:rsidP="00F41743">
            <w:pPr>
              <w:pStyle w:val="Table"/>
            </w:pPr>
            <w:r w:rsidRPr="00353FCA">
              <w:t xml:space="preserve">(0.019) </w:t>
            </w:r>
          </w:p>
        </w:tc>
        <w:tc>
          <w:tcPr>
            <w:tcW w:w="810" w:type="pct"/>
            <w:vAlign w:val="center"/>
            <w:hideMark/>
          </w:tcPr>
          <w:p w14:paraId="5564836F" w14:textId="77777777" w:rsidR="00F41743" w:rsidRPr="00353FCA" w:rsidRDefault="00F41743" w:rsidP="00F41743">
            <w:pPr>
              <w:pStyle w:val="Table"/>
            </w:pPr>
          </w:p>
        </w:tc>
      </w:tr>
      <w:tr w:rsidR="00F41743" w:rsidRPr="00353FCA" w14:paraId="1AE1F0E6" w14:textId="77777777" w:rsidTr="004A470D">
        <w:trPr>
          <w:tblCellSpacing w:w="15" w:type="dxa"/>
        </w:trPr>
        <w:tc>
          <w:tcPr>
            <w:tcW w:w="2006" w:type="pct"/>
            <w:vAlign w:val="center"/>
            <w:hideMark/>
          </w:tcPr>
          <w:p w14:paraId="55D84124" w14:textId="5EEE595C" w:rsidR="00F41743" w:rsidRPr="00353FCA" w:rsidRDefault="003772B4" w:rsidP="00F41743">
            <w:pPr>
              <w:pStyle w:val="Table"/>
            </w:pPr>
            <w:r w:rsidRPr="00850AE0">
              <w:rPr>
                <w:rFonts w:cs="Times New Roman"/>
                <w:szCs w:val="20"/>
              </w:rPr>
              <w:t>Number of actors</w:t>
            </w:r>
          </w:p>
        </w:tc>
        <w:tc>
          <w:tcPr>
            <w:tcW w:w="810" w:type="pct"/>
            <w:vAlign w:val="center"/>
            <w:hideMark/>
          </w:tcPr>
          <w:p w14:paraId="6447DF70" w14:textId="77777777" w:rsidR="00F41743" w:rsidRPr="00353FCA" w:rsidRDefault="00F41743" w:rsidP="00F41743">
            <w:pPr>
              <w:pStyle w:val="Table"/>
            </w:pPr>
          </w:p>
        </w:tc>
        <w:tc>
          <w:tcPr>
            <w:tcW w:w="638" w:type="pct"/>
            <w:vAlign w:val="center"/>
            <w:hideMark/>
          </w:tcPr>
          <w:p w14:paraId="3453B1F7" w14:textId="77777777" w:rsidR="00F41743" w:rsidRPr="00353FCA" w:rsidRDefault="00F41743" w:rsidP="00F41743">
            <w:pPr>
              <w:pStyle w:val="Table"/>
            </w:pPr>
            <w:r w:rsidRPr="00353FCA">
              <w:t xml:space="preserve">0.012 </w:t>
            </w:r>
          </w:p>
        </w:tc>
        <w:tc>
          <w:tcPr>
            <w:tcW w:w="638" w:type="pct"/>
            <w:vAlign w:val="center"/>
            <w:hideMark/>
          </w:tcPr>
          <w:p w14:paraId="09DF2840" w14:textId="77777777" w:rsidR="00F41743" w:rsidRPr="00353FCA" w:rsidRDefault="00F41743" w:rsidP="00F41743">
            <w:pPr>
              <w:pStyle w:val="Table"/>
            </w:pPr>
          </w:p>
        </w:tc>
        <w:tc>
          <w:tcPr>
            <w:tcW w:w="810" w:type="pct"/>
            <w:vAlign w:val="center"/>
            <w:hideMark/>
          </w:tcPr>
          <w:p w14:paraId="5117D8B8" w14:textId="77777777" w:rsidR="00F41743" w:rsidRPr="00353FCA" w:rsidRDefault="00F41743" w:rsidP="00F41743">
            <w:pPr>
              <w:pStyle w:val="Table"/>
              <w:rPr>
                <w:szCs w:val="20"/>
              </w:rPr>
            </w:pPr>
          </w:p>
        </w:tc>
      </w:tr>
      <w:tr w:rsidR="00F41743" w:rsidRPr="00353FCA" w14:paraId="65185067" w14:textId="77777777" w:rsidTr="004A470D">
        <w:trPr>
          <w:tblCellSpacing w:w="15" w:type="dxa"/>
        </w:trPr>
        <w:tc>
          <w:tcPr>
            <w:tcW w:w="2006" w:type="pct"/>
            <w:vAlign w:val="center"/>
            <w:hideMark/>
          </w:tcPr>
          <w:p w14:paraId="68E36A2A" w14:textId="77777777" w:rsidR="00F41743" w:rsidRPr="00353FCA" w:rsidRDefault="00F41743" w:rsidP="00F41743">
            <w:pPr>
              <w:pStyle w:val="Table"/>
              <w:rPr>
                <w:szCs w:val="20"/>
              </w:rPr>
            </w:pPr>
          </w:p>
        </w:tc>
        <w:tc>
          <w:tcPr>
            <w:tcW w:w="810" w:type="pct"/>
            <w:vAlign w:val="center"/>
            <w:hideMark/>
          </w:tcPr>
          <w:p w14:paraId="776CB974" w14:textId="77777777" w:rsidR="00F41743" w:rsidRPr="00353FCA" w:rsidRDefault="00F41743" w:rsidP="00F41743">
            <w:pPr>
              <w:pStyle w:val="Table"/>
              <w:rPr>
                <w:szCs w:val="20"/>
              </w:rPr>
            </w:pPr>
          </w:p>
        </w:tc>
        <w:tc>
          <w:tcPr>
            <w:tcW w:w="638" w:type="pct"/>
            <w:vAlign w:val="center"/>
            <w:hideMark/>
          </w:tcPr>
          <w:p w14:paraId="21137C12" w14:textId="77777777" w:rsidR="00F41743" w:rsidRPr="00353FCA" w:rsidRDefault="00F41743" w:rsidP="00F41743">
            <w:pPr>
              <w:pStyle w:val="Table"/>
            </w:pPr>
            <w:r w:rsidRPr="00353FCA">
              <w:t xml:space="preserve">(0.031) </w:t>
            </w:r>
          </w:p>
        </w:tc>
        <w:tc>
          <w:tcPr>
            <w:tcW w:w="638" w:type="pct"/>
            <w:vAlign w:val="center"/>
            <w:hideMark/>
          </w:tcPr>
          <w:p w14:paraId="038B8BCB" w14:textId="77777777" w:rsidR="00F41743" w:rsidRPr="00353FCA" w:rsidRDefault="00F41743" w:rsidP="00F41743">
            <w:pPr>
              <w:pStyle w:val="Table"/>
            </w:pPr>
          </w:p>
        </w:tc>
        <w:tc>
          <w:tcPr>
            <w:tcW w:w="810" w:type="pct"/>
            <w:vAlign w:val="center"/>
            <w:hideMark/>
          </w:tcPr>
          <w:p w14:paraId="1B7EA8A4" w14:textId="77777777" w:rsidR="00F41743" w:rsidRPr="00353FCA" w:rsidRDefault="00F41743" w:rsidP="00F41743">
            <w:pPr>
              <w:pStyle w:val="Table"/>
              <w:rPr>
                <w:szCs w:val="20"/>
              </w:rPr>
            </w:pPr>
          </w:p>
        </w:tc>
      </w:tr>
      <w:tr w:rsidR="009E241A" w:rsidRPr="00353FCA" w14:paraId="3075F399" w14:textId="77777777" w:rsidTr="004A470D">
        <w:trPr>
          <w:tblCellSpacing w:w="15" w:type="dxa"/>
        </w:trPr>
        <w:tc>
          <w:tcPr>
            <w:tcW w:w="2006" w:type="pct"/>
            <w:vAlign w:val="center"/>
            <w:hideMark/>
          </w:tcPr>
          <w:p w14:paraId="70D15B6D" w14:textId="511C767B" w:rsidR="009E241A" w:rsidRPr="00353FCA" w:rsidRDefault="009E241A" w:rsidP="009E241A">
            <w:pPr>
              <w:pStyle w:val="Table"/>
            </w:pPr>
            <w:r w:rsidRPr="00850AE0">
              <w:rPr>
                <w:rFonts w:eastAsia="Arial" w:cs="Arial"/>
                <w:szCs w:val="20"/>
              </w:rPr>
              <w:t>Issue: economy</w:t>
            </w:r>
          </w:p>
        </w:tc>
        <w:tc>
          <w:tcPr>
            <w:tcW w:w="810" w:type="pct"/>
            <w:vAlign w:val="center"/>
            <w:hideMark/>
          </w:tcPr>
          <w:p w14:paraId="2AAD66E6" w14:textId="77777777" w:rsidR="009E241A" w:rsidRPr="00353FCA" w:rsidRDefault="009E241A" w:rsidP="009E241A">
            <w:pPr>
              <w:pStyle w:val="Table"/>
            </w:pPr>
          </w:p>
        </w:tc>
        <w:tc>
          <w:tcPr>
            <w:tcW w:w="638" w:type="pct"/>
            <w:vAlign w:val="center"/>
            <w:hideMark/>
          </w:tcPr>
          <w:p w14:paraId="59515A99" w14:textId="77777777" w:rsidR="009E241A" w:rsidRPr="00353FCA" w:rsidRDefault="009E241A" w:rsidP="009E241A">
            <w:pPr>
              <w:pStyle w:val="Table"/>
              <w:rPr>
                <w:szCs w:val="20"/>
              </w:rPr>
            </w:pPr>
          </w:p>
        </w:tc>
        <w:tc>
          <w:tcPr>
            <w:tcW w:w="638" w:type="pct"/>
            <w:vAlign w:val="center"/>
            <w:hideMark/>
          </w:tcPr>
          <w:p w14:paraId="210D7FA4" w14:textId="77777777" w:rsidR="009E241A" w:rsidRPr="00353FCA" w:rsidRDefault="009E241A" w:rsidP="009E241A">
            <w:pPr>
              <w:pStyle w:val="Table"/>
              <w:rPr>
                <w:szCs w:val="20"/>
              </w:rPr>
            </w:pPr>
          </w:p>
        </w:tc>
        <w:tc>
          <w:tcPr>
            <w:tcW w:w="810" w:type="pct"/>
            <w:vAlign w:val="center"/>
            <w:hideMark/>
          </w:tcPr>
          <w:p w14:paraId="1DE68B2D" w14:textId="77777777" w:rsidR="009E241A" w:rsidRPr="00353FCA" w:rsidRDefault="009E241A" w:rsidP="009E241A">
            <w:pPr>
              <w:pStyle w:val="Table"/>
            </w:pPr>
            <w:r w:rsidRPr="00353FCA">
              <w:t xml:space="preserve">0.087*** </w:t>
            </w:r>
          </w:p>
        </w:tc>
      </w:tr>
      <w:tr w:rsidR="009E241A" w:rsidRPr="00353FCA" w14:paraId="46A1C291" w14:textId="77777777" w:rsidTr="004A470D">
        <w:trPr>
          <w:tblCellSpacing w:w="15" w:type="dxa"/>
        </w:trPr>
        <w:tc>
          <w:tcPr>
            <w:tcW w:w="2006" w:type="pct"/>
            <w:vAlign w:val="center"/>
            <w:hideMark/>
          </w:tcPr>
          <w:p w14:paraId="380EFB8A" w14:textId="77777777" w:rsidR="009E241A" w:rsidRPr="00353FCA" w:rsidRDefault="009E241A" w:rsidP="009E241A">
            <w:pPr>
              <w:pStyle w:val="Table"/>
            </w:pPr>
          </w:p>
        </w:tc>
        <w:tc>
          <w:tcPr>
            <w:tcW w:w="810" w:type="pct"/>
            <w:vAlign w:val="center"/>
            <w:hideMark/>
          </w:tcPr>
          <w:p w14:paraId="31D4B77F" w14:textId="77777777" w:rsidR="009E241A" w:rsidRPr="00353FCA" w:rsidRDefault="009E241A" w:rsidP="009E241A">
            <w:pPr>
              <w:pStyle w:val="Table"/>
              <w:rPr>
                <w:szCs w:val="20"/>
              </w:rPr>
            </w:pPr>
          </w:p>
        </w:tc>
        <w:tc>
          <w:tcPr>
            <w:tcW w:w="638" w:type="pct"/>
            <w:vAlign w:val="center"/>
            <w:hideMark/>
          </w:tcPr>
          <w:p w14:paraId="48905F39" w14:textId="77777777" w:rsidR="009E241A" w:rsidRPr="00353FCA" w:rsidRDefault="009E241A" w:rsidP="009E241A">
            <w:pPr>
              <w:pStyle w:val="Table"/>
              <w:rPr>
                <w:szCs w:val="20"/>
              </w:rPr>
            </w:pPr>
          </w:p>
        </w:tc>
        <w:tc>
          <w:tcPr>
            <w:tcW w:w="638" w:type="pct"/>
            <w:vAlign w:val="center"/>
            <w:hideMark/>
          </w:tcPr>
          <w:p w14:paraId="65A1F09C" w14:textId="77777777" w:rsidR="009E241A" w:rsidRPr="00353FCA" w:rsidRDefault="009E241A" w:rsidP="009E241A">
            <w:pPr>
              <w:pStyle w:val="Table"/>
              <w:rPr>
                <w:szCs w:val="20"/>
              </w:rPr>
            </w:pPr>
          </w:p>
        </w:tc>
        <w:tc>
          <w:tcPr>
            <w:tcW w:w="810" w:type="pct"/>
            <w:vAlign w:val="center"/>
            <w:hideMark/>
          </w:tcPr>
          <w:p w14:paraId="109887E3" w14:textId="77777777" w:rsidR="009E241A" w:rsidRPr="00353FCA" w:rsidRDefault="009E241A" w:rsidP="009E241A">
            <w:pPr>
              <w:pStyle w:val="Table"/>
            </w:pPr>
            <w:r w:rsidRPr="00353FCA">
              <w:t xml:space="preserve">(0.022) </w:t>
            </w:r>
          </w:p>
        </w:tc>
      </w:tr>
      <w:tr w:rsidR="00F41743" w:rsidRPr="00353FCA" w14:paraId="6BD02102" w14:textId="77777777" w:rsidTr="004A470D">
        <w:trPr>
          <w:tblCellSpacing w:w="15" w:type="dxa"/>
        </w:trPr>
        <w:tc>
          <w:tcPr>
            <w:tcW w:w="2006" w:type="pct"/>
            <w:vAlign w:val="center"/>
            <w:hideMark/>
          </w:tcPr>
          <w:p w14:paraId="46B209DF" w14:textId="60868201" w:rsidR="00F41743" w:rsidRPr="00353FCA" w:rsidRDefault="00C5073C" w:rsidP="00F41743">
            <w:pPr>
              <w:pStyle w:val="Table"/>
            </w:pPr>
            <w:r w:rsidRPr="00850AE0">
              <w:rPr>
                <w:rFonts w:eastAsia="Arial" w:cs="Arial"/>
                <w:szCs w:val="20"/>
              </w:rPr>
              <w:t>Issue: service delivery</w:t>
            </w:r>
          </w:p>
        </w:tc>
        <w:tc>
          <w:tcPr>
            <w:tcW w:w="810" w:type="pct"/>
            <w:vAlign w:val="center"/>
            <w:hideMark/>
          </w:tcPr>
          <w:p w14:paraId="373177A5" w14:textId="77777777" w:rsidR="00F41743" w:rsidRPr="00353FCA" w:rsidRDefault="00F41743" w:rsidP="00F41743">
            <w:pPr>
              <w:pStyle w:val="Table"/>
            </w:pPr>
          </w:p>
        </w:tc>
        <w:tc>
          <w:tcPr>
            <w:tcW w:w="638" w:type="pct"/>
            <w:vAlign w:val="center"/>
            <w:hideMark/>
          </w:tcPr>
          <w:p w14:paraId="7FC7C14A" w14:textId="77777777" w:rsidR="00F41743" w:rsidRPr="00353FCA" w:rsidRDefault="00F41743" w:rsidP="00F41743">
            <w:pPr>
              <w:pStyle w:val="Table"/>
              <w:rPr>
                <w:szCs w:val="20"/>
              </w:rPr>
            </w:pPr>
          </w:p>
        </w:tc>
        <w:tc>
          <w:tcPr>
            <w:tcW w:w="638" w:type="pct"/>
            <w:vAlign w:val="center"/>
            <w:hideMark/>
          </w:tcPr>
          <w:p w14:paraId="2D4F379C" w14:textId="77777777" w:rsidR="00F41743" w:rsidRPr="00353FCA" w:rsidRDefault="00F41743" w:rsidP="00F41743">
            <w:pPr>
              <w:pStyle w:val="Table"/>
              <w:rPr>
                <w:szCs w:val="20"/>
              </w:rPr>
            </w:pPr>
          </w:p>
        </w:tc>
        <w:tc>
          <w:tcPr>
            <w:tcW w:w="810" w:type="pct"/>
            <w:vAlign w:val="center"/>
            <w:hideMark/>
          </w:tcPr>
          <w:p w14:paraId="53151B96" w14:textId="77777777" w:rsidR="00F41743" w:rsidRPr="00353FCA" w:rsidRDefault="00F41743" w:rsidP="00F41743">
            <w:pPr>
              <w:pStyle w:val="Table"/>
            </w:pPr>
            <w:r w:rsidRPr="00353FCA">
              <w:t xml:space="preserve">0.076** </w:t>
            </w:r>
          </w:p>
        </w:tc>
      </w:tr>
      <w:tr w:rsidR="00F41743" w:rsidRPr="00353FCA" w14:paraId="06221E22" w14:textId="77777777" w:rsidTr="004A470D">
        <w:trPr>
          <w:tblCellSpacing w:w="15" w:type="dxa"/>
        </w:trPr>
        <w:tc>
          <w:tcPr>
            <w:tcW w:w="2006" w:type="pct"/>
            <w:vAlign w:val="center"/>
            <w:hideMark/>
          </w:tcPr>
          <w:p w14:paraId="2A8F2990" w14:textId="77777777" w:rsidR="00F41743" w:rsidRPr="00353FCA" w:rsidRDefault="00F41743" w:rsidP="00F41743">
            <w:pPr>
              <w:pStyle w:val="Table"/>
            </w:pPr>
          </w:p>
        </w:tc>
        <w:tc>
          <w:tcPr>
            <w:tcW w:w="810" w:type="pct"/>
            <w:vAlign w:val="center"/>
            <w:hideMark/>
          </w:tcPr>
          <w:p w14:paraId="513A3913" w14:textId="77777777" w:rsidR="00F41743" w:rsidRPr="00353FCA" w:rsidRDefault="00F41743" w:rsidP="00F41743">
            <w:pPr>
              <w:pStyle w:val="Table"/>
              <w:rPr>
                <w:szCs w:val="20"/>
              </w:rPr>
            </w:pPr>
          </w:p>
        </w:tc>
        <w:tc>
          <w:tcPr>
            <w:tcW w:w="638" w:type="pct"/>
            <w:vAlign w:val="center"/>
            <w:hideMark/>
          </w:tcPr>
          <w:p w14:paraId="41AC7DD8" w14:textId="77777777" w:rsidR="00F41743" w:rsidRPr="00353FCA" w:rsidRDefault="00F41743" w:rsidP="00F41743">
            <w:pPr>
              <w:pStyle w:val="Table"/>
              <w:rPr>
                <w:szCs w:val="20"/>
              </w:rPr>
            </w:pPr>
          </w:p>
        </w:tc>
        <w:tc>
          <w:tcPr>
            <w:tcW w:w="638" w:type="pct"/>
            <w:vAlign w:val="center"/>
            <w:hideMark/>
          </w:tcPr>
          <w:p w14:paraId="1164AF8C" w14:textId="77777777" w:rsidR="00F41743" w:rsidRPr="00353FCA" w:rsidRDefault="00F41743" w:rsidP="00F41743">
            <w:pPr>
              <w:pStyle w:val="Table"/>
              <w:rPr>
                <w:szCs w:val="20"/>
              </w:rPr>
            </w:pPr>
          </w:p>
        </w:tc>
        <w:tc>
          <w:tcPr>
            <w:tcW w:w="810" w:type="pct"/>
            <w:vAlign w:val="center"/>
            <w:hideMark/>
          </w:tcPr>
          <w:p w14:paraId="5EAF4CCC" w14:textId="77777777" w:rsidR="00F41743" w:rsidRPr="00353FCA" w:rsidRDefault="00F41743" w:rsidP="00F41743">
            <w:pPr>
              <w:pStyle w:val="Table"/>
            </w:pPr>
            <w:r w:rsidRPr="00353FCA">
              <w:t xml:space="preserve">(0.027) </w:t>
            </w:r>
          </w:p>
        </w:tc>
      </w:tr>
      <w:tr w:rsidR="001C2AD2" w:rsidRPr="00353FCA" w14:paraId="00D86CB3" w14:textId="77777777" w:rsidTr="004A470D">
        <w:trPr>
          <w:tblCellSpacing w:w="15" w:type="dxa"/>
        </w:trPr>
        <w:tc>
          <w:tcPr>
            <w:tcW w:w="2006" w:type="pct"/>
            <w:vAlign w:val="center"/>
            <w:hideMark/>
          </w:tcPr>
          <w:p w14:paraId="65EAA0AB" w14:textId="0E97F32C" w:rsidR="001C2AD2" w:rsidRPr="00353FCA" w:rsidRDefault="001C2AD2" w:rsidP="001C2AD2">
            <w:pPr>
              <w:pStyle w:val="Table"/>
            </w:pPr>
            <w:r w:rsidRPr="00850AE0">
              <w:rPr>
                <w:rFonts w:eastAsia="Arial" w:cs="Arial"/>
                <w:szCs w:val="20"/>
              </w:rPr>
              <w:t>Issue: election</w:t>
            </w:r>
          </w:p>
        </w:tc>
        <w:tc>
          <w:tcPr>
            <w:tcW w:w="810" w:type="pct"/>
            <w:vAlign w:val="center"/>
            <w:hideMark/>
          </w:tcPr>
          <w:p w14:paraId="7522A14D" w14:textId="77777777" w:rsidR="001C2AD2" w:rsidRPr="00353FCA" w:rsidRDefault="001C2AD2" w:rsidP="001C2AD2">
            <w:pPr>
              <w:pStyle w:val="Table"/>
            </w:pPr>
          </w:p>
        </w:tc>
        <w:tc>
          <w:tcPr>
            <w:tcW w:w="638" w:type="pct"/>
            <w:vAlign w:val="center"/>
            <w:hideMark/>
          </w:tcPr>
          <w:p w14:paraId="4C92F75D" w14:textId="77777777" w:rsidR="001C2AD2" w:rsidRPr="00353FCA" w:rsidRDefault="001C2AD2" w:rsidP="001C2AD2">
            <w:pPr>
              <w:pStyle w:val="Table"/>
              <w:rPr>
                <w:szCs w:val="20"/>
              </w:rPr>
            </w:pPr>
          </w:p>
        </w:tc>
        <w:tc>
          <w:tcPr>
            <w:tcW w:w="638" w:type="pct"/>
            <w:vAlign w:val="center"/>
            <w:hideMark/>
          </w:tcPr>
          <w:p w14:paraId="3D28964F" w14:textId="77777777" w:rsidR="001C2AD2" w:rsidRPr="00353FCA" w:rsidRDefault="001C2AD2" w:rsidP="001C2AD2">
            <w:pPr>
              <w:pStyle w:val="Table"/>
              <w:rPr>
                <w:szCs w:val="20"/>
              </w:rPr>
            </w:pPr>
          </w:p>
        </w:tc>
        <w:tc>
          <w:tcPr>
            <w:tcW w:w="810" w:type="pct"/>
            <w:vAlign w:val="center"/>
            <w:hideMark/>
          </w:tcPr>
          <w:p w14:paraId="591B2146" w14:textId="77777777" w:rsidR="001C2AD2" w:rsidRPr="00353FCA" w:rsidRDefault="001C2AD2" w:rsidP="001C2AD2">
            <w:pPr>
              <w:pStyle w:val="Table"/>
            </w:pPr>
            <w:r w:rsidRPr="00353FCA">
              <w:t xml:space="preserve">0.078* </w:t>
            </w:r>
          </w:p>
        </w:tc>
      </w:tr>
      <w:tr w:rsidR="001C2AD2" w:rsidRPr="00353FCA" w14:paraId="77165167" w14:textId="77777777" w:rsidTr="004A470D">
        <w:trPr>
          <w:tblCellSpacing w:w="15" w:type="dxa"/>
        </w:trPr>
        <w:tc>
          <w:tcPr>
            <w:tcW w:w="2006" w:type="pct"/>
            <w:vAlign w:val="center"/>
            <w:hideMark/>
          </w:tcPr>
          <w:p w14:paraId="09CEC295" w14:textId="77777777" w:rsidR="001C2AD2" w:rsidRPr="00353FCA" w:rsidRDefault="001C2AD2" w:rsidP="001C2AD2">
            <w:pPr>
              <w:pStyle w:val="Table"/>
            </w:pPr>
          </w:p>
        </w:tc>
        <w:tc>
          <w:tcPr>
            <w:tcW w:w="810" w:type="pct"/>
            <w:vAlign w:val="center"/>
            <w:hideMark/>
          </w:tcPr>
          <w:p w14:paraId="5C0B8068" w14:textId="77777777" w:rsidR="001C2AD2" w:rsidRPr="00353FCA" w:rsidRDefault="001C2AD2" w:rsidP="001C2AD2">
            <w:pPr>
              <w:pStyle w:val="Table"/>
              <w:rPr>
                <w:szCs w:val="20"/>
              </w:rPr>
            </w:pPr>
          </w:p>
        </w:tc>
        <w:tc>
          <w:tcPr>
            <w:tcW w:w="638" w:type="pct"/>
            <w:vAlign w:val="center"/>
            <w:hideMark/>
          </w:tcPr>
          <w:p w14:paraId="4049F68D" w14:textId="77777777" w:rsidR="001C2AD2" w:rsidRPr="00353FCA" w:rsidRDefault="001C2AD2" w:rsidP="001C2AD2">
            <w:pPr>
              <w:pStyle w:val="Table"/>
              <w:rPr>
                <w:szCs w:val="20"/>
              </w:rPr>
            </w:pPr>
          </w:p>
        </w:tc>
        <w:tc>
          <w:tcPr>
            <w:tcW w:w="638" w:type="pct"/>
            <w:vAlign w:val="center"/>
            <w:hideMark/>
          </w:tcPr>
          <w:p w14:paraId="70845C81" w14:textId="77777777" w:rsidR="001C2AD2" w:rsidRPr="00353FCA" w:rsidRDefault="001C2AD2" w:rsidP="001C2AD2">
            <w:pPr>
              <w:pStyle w:val="Table"/>
              <w:rPr>
                <w:szCs w:val="20"/>
              </w:rPr>
            </w:pPr>
          </w:p>
        </w:tc>
        <w:tc>
          <w:tcPr>
            <w:tcW w:w="810" w:type="pct"/>
            <w:vAlign w:val="center"/>
            <w:hideMark/>
          </w:tcPr>
          <w:p w14:paraId="20DDC68A" w14:textId="77777777" w:rsidR="001C2AD2" w:rsidRPr="00353FCA" w:rsidRDefault="001C2AD2" w:rsidP="001C2AD2">
            <w:pPr>
              <w:pStyle w:val="Table"/>
            </w:pPr>
            <w:r w:rsidRPr="00353FCA">
              <w:t xml:space="preserve">(0.031) </w:t>
            </w:r>
          </w:p>
        </w:tc>
      </w:tr>
      <w:tr w:rsidR="00F41743" w:rsidRPr="00353FCA" w14:paraId="23AD9230" w14:textId="77777777" w:rsidTr="004A470D">
        <w:trPr>
          <w:tblCellSpacing w:w="15" w:type="dxa"/>
        </w:trPr>
        <w:tc>
          <w:tcPr>
            <w:tcW w:w="2006" w:type="pct"/>
            <w:vAlign w:val="center"/>
            <w:hideMark/>
          </w:tcPr>
          <w:p w14:paraId="2E3DE23E" w14:textId="45E5F600" w:rsidR="00F41743" w:rsidRPr="00353FCA" w:rsidRDefault="00217771" w:rsidP="00F41743">
            <w:pPr>
              <w:pStyle w:val="Table"/>
            </w:pPr>
            <w:r w:rsidRPr="00850AE0">
              <w:rPr>
                <w:rFonts w:eastAsia="Arial" w:cs="Arial"/>
                <w:szCs w:val="20"/>
              </w:rPr>
              <w:t>Issue: corruption</w:t>
            </w:r>
          </w:p>
        </w:tc>
        <w:tc>
          <w:tcPr>
            <w:tcW w:w="810" w:type="pct"/>
            <w:vAlign w:val="center"/>
            <w:hideMark/>
          </w:tcPr>
          <w:p w14:paraId="171D27BD" w14:textId="77777777" w:rsidR="00F41743" w:rsidRPr="00353FCA" w:rsidRDefault="00F41743" w:rsidP="00F41743">
            <w:pPr>
              <w:pStyle w:val="Table"/>
            </w:pPr>
          </w:p>
        </w:tc>
        <w:tc>
          <w:tcPr>
            <w:tcW w:w="638" w:type="pct"/>
            <w:vAlign w:val="center"/>
            <w:hideMark/>
          </w:tcPr>
          <w:p w14:paraId="548A2E83" w14:textId="77777777" w:rsidR="00F41743" w:rsidRPr="00353FCA" w:rsidRDefault="00F41743" w:rsidP="00F41743">
            <w:pPr>
              <w:pStyle w:val="Table"/>
              <w:rPr>
                <w:szCs w:val="20"/>
              </w:rPr>
            </w:pPr>
          </w:p>
        </w:tc>
        <w:tc>
          <w:tcPr>
            <w:tcW w:w="638" w:type="pct"/>
            <w:vAlign w:val="center"/>
            <w:hideMark/>
          </w:tcPr>
          <w:p w14:paraId="542741EA" w14:textId="77777777" w:rsidR="00F41743" w:rsidRPr="00353FCA" w:rsidRDefault="00F41743" w:rsidP="00F41743">
            <w:pPr>
              <w:pStyle w:val="Table"/>
              <w:rPr>
                <w:szCs w:val="20"/>
              </w:rPr>
            </w:pPr>
          </w:p>
        </w:tc>
        <w:tc>
          <w:tcPr>
            <w:tcW w:w="810" w:type="pct"/>
            <w:vAlign w:val="center"/>
            <w:hideMark/>
          </w:tcPr>
          <w:p w14:paraId="01187E2F" w14:textId="77777777" w:rsidR="00F41743" w:rsidRPr="00353FCA" w:rsidRDefault="00F41743" w:rsidP="00F41743">
            <w:pPr>
              <w:pStyle w:val="Table"/>
            </w:pPr>
            <w:r w:rsidRPr="00353FCA">
              <w:t xml:space="preserve">0.110* </w:t>
            </w:r>
          </w:p>
        </w:tc>
      </w:tr>
      <w:tr w:rsidR="00F41743" w:rsidRPr="00353FCA" w14:paraId="1AB8588A" w14:textId="77777777" w:rsidTr="004A470D">
        <w:trPr>
          <w:tblCellSpacing w:w="15" w:type="dxa"/>
        </w:trPr>
        <w:tc>
          <w:tcPr>
            <w:tcW w:w="2006" w:type="pct"/>
            <w:vAlign w:val="center"/>
            <w:hideMark/>
          </w:tcPr>
          <w:p w14:paraId="54CE0F5B" w14:textId="77777777" w:rsidR="00F41743" w:rsidRPr="00353FCA" w:rsidRDefault="00F41743" w:rsidP="00F41743">
            <w:pPr>
              <w:pStyle w:val="Table"/>
            </w:pPr>
          </w:p>
        </w:tc>
        <w:tc>
          <w:tcPr>
            <w:tcW w:w="810" w:type="pct"/>
            <w:vAlign w:val="center"/>
            <w:hideMark/>
          </w:tcPr>
          <w:p w14:paraId="00300C30" w14:textId="77777777" w:rsidR="00F41743" w:rsidRPr="00353FCA" w:rsidRDefault="00F41743" w:rsidP="00F41743">
            <w:pPr>
              <w:pStyle w:val="Table"/>
              <w:rPr>
                <w:szCs w:val="20"/>
              </w:rPr>
            </w:pPr>
          </w:p>
        </w:tc>
        <w:tc>
          <w:tcPr>
            <w:tcW w:w="638" w:type="pct"/>
            <w:vAlign w:val="center"/>
            <w:hideMark/>
          </w:tcPr>
          <w:p w14:paraId="4E503B71" w14:textId="77777777" w:rsidR="00F41743" w:rsidRPr="00353FCA" w:rsidRDefault="00F41743" w:rsidP="00F41743">
            <w:pPr>
              <w:pStyle w:val="Table"/>
              <w:rPr>
                <w:szCs w:val="20"/>
              </w:rPr>
            </w:pPr>
          </w:p>
        </w:tc>
        <w:tc>
          <w:tcPr>
            <w:tcW w:w="638" w:type="pct"/>
            <w:vAlign w:val="center"/>
            <w:hideMark/>
          </w:tcPr>
          <w:p w14:paraId="77054C1E" w14:textId="77777777" w:rsidR="00F41743" w:rsidRPr="00353FCA" w:rsidRDefault="00F41743" w:rsidP="00F41743">
            <w:pPr>
              <w:pStyle w:val="Table"/>
              <w:rPr>
                <w:szCs w:val="20"/>
              </w:rPr>
            </w:pPr>
          </w:p>
        </w:tc>
        <w:tc>
          <w:tcPr>
            <w:tcW w:w="810" w:type="pct"/>
            <w:vAlign w:val="center"/>
            <w:hideMark/>
          </w:tcPr>
          <w:p w14:paraId="214622F8" w14:textId="77777777" w:rsidR="00F41743" w:rsidRPr="00353FCA" w:rsidRDefault="00F41743" w:rsidP="00F41743">
            <w:pPr>
              <w:pStyle w:val="Table"/>
            </w:pPr>
            <w:r w:rsidRPr="00353FCA">
              <w:t xml:space="preserve">(0.044) </w:t>
            </w:r>
          </w:p>
        </w:tc>
      </w:tr>
      <w:tr w:rsidR="00F41743" w:rsidRPr="00353FCA" w14:paraId="377B5977" w14:textId="77777777" w:rsidTr="004A470D">
        <w:trPr>
          <w:tblCellSpacing w:w="15" w:type="dxa"/>
        </w:trPr>
        <w:tc>
          <w:tcPr>
            <w:tcW w:w="2006" w:type="pct"/>
            <w:vAlign w:val="center"/>
            <w:hideMark/>
          </w:tcPr>
          <w:p w14:paraId="2D2974CF" w14:textId="64D80D75" w:rsidR="00F41743" w:rsidRPr="00353FCA" w:rsidRDefault="00217771" w:rsidP="00F41743">
            <w:pPr>
              <w:pStyle w:val="Table"/>
            </w:pPr>
            <w:r>
              <w:t>Issue: Pandemic</w:t>
            </w:r>
          </w:p>
        </w:tc>
        <w:tc>
          <w:tcPr>
            <w:tcW w:w="810" w:type="pct"/>
            <w:vAlign w:val="center"/>
            <w:hideMark/>
          </w:tcPr>
          <w:p w14:paraId="2A72F866" w14:textId="77777777" w:rsidR="00F41743" w:rsidRPr="00353FCA" w:rsidRDefault="00F41743" w:rsidP="00F41743">
            <w:pPr>
              <w:pStyle w:val="Table"/>
            </w:pPr>
          </w:p>
        </w:tc>
        <w:tc>
          <w:tcPr>
            <w:tcW w:w="638" w:type="pct"/>
            <w:vAlign w:val="center"/>
            <w:hideMark/>
          </w:tcPr>
          <w:p w14:paraId="17B03AAC" w14:textId="77777777" w:rsidR="00F41743" w:rsidRPr="00353FCA" w:rsidRDefault="00F41743" w:rsidP="00F41743">
            <w:pPr>
              <w:pStyle w:val="Table"/>
              <w:rPr>
                <w:szCs w:val="20"/>
              </w:rPr>
            </w:pPr>
          </w:p>
        </w:tc>
        <w:tc>
          <w:tcPr>
            <w:tcW w:w="638" w:type="pct"/>
            <w:vAlign w:val="center"/>
            <w:hideMark/>
          </w:tcPr>
          <w:p w14:paraId="5EC79540" w14:textId="77777777" w:rsidR="00F41743" w:rsidRPr="00353FCA" w:rsidRDefault="00F41743" w:rsidP="00F41743">
            <w:pPr>
              <w:pStyle w:val="Table"/>
              <w:rPr>
                <w:szCs w:val="20"/>
              </w:rPr>
            </w:pPr>
          </w:p>
        </w:tc>
        <w:tc>
          <w:tcPr>
            <w:tcW w:w="810" w:type="pct"/>
            <w:vAlign w:val="center"/>
            <w:hideMark/>
          </w:tcPr>
          <w:p w14:paraId="29B59E01" w14:textId="77777777" w:rsidR="00F41743" w:rsidRPr="00353FCA" w:rsidRDefault="00F41743" w:rsidP="00F41743">
            <w:pPr>
              <w:pStyle w:val="Table"/>
            </w:pPr>
            <w:r w:rsidRPr="00353FCA">
              <w:t xml:space="preserve">0.005 </w:t>
            </w:r>
          </w:p>
        </w:tc>
      </w:tr>
      <w:tr w:rsidR="00F41743" w:rsidRPr="00353FCA" w14:paraId="2726A911" w14:textId="77777777" w:rsidTr="004A470D">
        <w:trPr>
          <w:tblCellSpacing w:w="15" w:type="dxa"/>
        </w:trPr>
        <w:tc>
          <w:tcPr>
            <w:tcW w:w="2006" w:type="pct"/>
            <w:tcBorders>
              <w:top w:val="nil"/>
              <w:bottom w:val="single" w:sz="4" w:space="0" w:color="auto"/>
            </w:tcBorders>
            <w:vAlign w:val="center"/>
            <w:hideMark/>
          </w:tcPr>
          <w:p w14:paraId="1224008D" w14:textId="77777777" w:rsidR="00F41743" w:rsidRPr="00353FCA" w:rsidRDefault="00F41743" w:rsidP="00F41743">
            <w:pPr>
              <w:pStyle w:val="Table"/>
            </w:pPr>
          </w:p>
        </w:tc>
        <w:tc>
          <w:tcPr>
            <w:tcW w:w="810" w:type="pct"/>
            <w:tcBorders>
              <w:top w:val="nil"/>
              <w:bottom w:val="single" w:sz="4" w:space="0" w:color="auto"/>
            </w:tcBorders>
            <w:vAlign w:val="center"/>
            <w:hideMark/>
          </w:tcPr>
          <w:p w14:paraId="0A35DE4B" w14:textId="77777777" w:rsidR="00F41743" w:rsidRPr="00353FCA" w:rsidRDefault="00F41743" w:rsidP="00F41743">
            <w:pPr>
              <w:pStyle w:val="Table"/>
              <w:rPr>
                <w:szCs w:val="20"/>
              </w:rPr>
            </w:pPr>
          </w:p>
        </w:tc>
        <w:tc>
          <w:tcPr>
            <w:tcW w:w="638" w:type="pct"/>
            <w:tcBorders>
              <w:top w:val="nil"/>
              <w:bottom w:val="single" w:sz="4" w:space="0" w:color="auto"/>
            </w:tcBorders>
            <w:vAlign w:val="center"/>
            <w:hideMark/>
          </w:tcPr>
          <w:p w14:paraId="4F9D9825" w14:textId="77777777" w:rsidR="00F41743" w:rsidRPr="00353FCA" w:rsidRDefault="00F41743" w:rsidP="00F41743">
            <w:pPr>
              <w:pStyle w:val="Table"/>
              <w:rPr>
                <w:szCs w:val="20"/>
              </w:rPr>
            </w:pPr>
          </w:p>
        </w:tc>
        <w:tc>
          <w:tcPr>
            <w:tcW w:w="638" w:type="pct"/>
            <w:tcBorders>
              <w:top w:val="nil"/>
              <w:bottom w:val="single" w:sz="4" w:space="0" w:color="auto"/>
            </w:tcBorders>
            <w:vAlign w:val="center"/>
            <w:hideMark/>
          </w:tcPr>
          <w:p w14:paraId="6BE2A66B" w14:textId="77777777" w:rsidR="00F41743" w:rsidRPr="00353FCA" w:rsidRDefault="00F41743" w:rsidP="00F41743">
            <w:pPr>
              <w:pStyle w:val="Table"/>
              <w:rPr>
                <w:szCs w:val="20"/>
              </w:rPr>
            </w:pPr>
          </w:p>
        </w:tc>
        <w:tc>
          <w:tcPr>
            <w:tcW w:w="810" w:type="pct"/>
            <w:tcBorders>
              <w:top w:val="nil"/>
              <w:bottom w:val="single" w:sz="4" w:space="0" w:color="auto"/>
            </w:tcBorders>
            <w:vAlign w:val="center"/>
            <w:hideMark/>
          </w:tcPr>
          <w:p w14:paraId="7117550C" w14:textId="77777777" w:rsidR="00F41743" w:rsidRPr="00353FCA" w:rsidRDefault="00F41743" w:rsidP="00F41743">
            <w:pPr>
              <w:pStyle w:val="Table"/>
            </w:pPr>
            <w:r w:rsidRPr="00353FCA">
              <w:t xml:space="preserve">(0.040) </w:t>
            </w:r>
          </w:p>
        </w:tc>
      </w:tr>
      <w:tr w:rsidR="00F41743" w:rsidRPr="00353FCA" w14:paraId="5C940DCA" w14:textId="77777777" w:rsidTr="004A470D">
        <w:trPr>
          <w:tblCellSpacing w:w="15" w:type="dxa"/>
        </w:trPr>
        <w:tc>
          <w:tcPr>
            <w:tcW w:w="2006" w:type="pct"/>
            <w:vAlign w:val="center"/>
            <w:hideMark/>
          </w:tcPr>
          <w:p w14:paraId="7C1DA79D" w14:textId="77777777" w:rsidR="00F41743" w:rsidRPr="00353FCA" w:rsidRDefault="00F41743" w:rsidP="00F41743">
            <w:pPr>
              <w:pStyle w:val="Table"/>
            </w:pPr>
            <w:proofErr w:type="spellStart"/>
            <w:r w:rsidRPr="00353FCA">
              <w:t>Num.Obs</w:t>
            </w:r>
            <w:proofErr w:type="spellEnd"/>
            <w:r w:rsidRPr="00353FCA">
              <w:t xml:space="preserve">. </w:t>
            </w:r>
          </w:p>
        </w:tc>
        <w:tc>
          <w:tcPr>
            <w:tcW w:w="810" w:type="pct"/>
            <w:vAlign w:val="center"/>
            <w:hideMark/>
          </w:tcPr>
          <w:p w14:paraId="18B43DA1" w14:textId="77777777" w:rsidR="00F41743" w:rsidRPr="00353FCA" w:rsidRDefault="00F41743" w:rsidP="00F41743">
            <w:pPr>
              <w:pStyle w:val="Table"/>
            </w:pPr>
            <w:r w:rsidRPr="00353FCA">
              <w:t xml:space="preserve">24542 </w:t>
            </w:r>
          </w:p>
        </w:tc>
        <w:tc>
          <w:tcPr>
            <w:tcW w:w="638" w:type="pct"/>
            <w:vAlign w:val="center"/>
            <w:hideMark/>
          </w:tcPr>
          <w:p w14:paraId="55AD0C40" w14:textId="77777777" w:rsidR="00F41743" w:rsidRPr="00353FCA" w:rsidRDefault="00F41743" w:rsidP="00F41743">
            <w:pPr>
              <w:pStyle w:val="Table"/>
            </w:pPr>
            <w:r w:rsidRPr="00353FCA">
              <w:t xml:space="preserve">3977 </w:t>
            </w:r>
          </w:p>
        </w:tc>
        <w:tc>
          <w:tcPr>
            <w:tcW w:w="638" w:type="pct"/>
            <w:vAlign w:val="center"/>
            <w:hideMark/>
          </w:tcPr>
          <w:p w14:paraId="6ABBC704" w14:textId="77777777" w:rsidR="00F41743" w:rsidRPr="00353FCA" w:rsidRDefault="00F41743" w:rsidP="00F41743">
            <w:pPr>
              <w:pStyle w:val="Table"/>
            </w:pPr>
            <w:r w:rsidRPr="00353FCA">
              <w:t xml:space="preserve">3977 </w:t>
            </w:r>
          </w:p>
        </w:tc>
        <w:tc>
          <w:tcPr>
            <w:tcW w:w="810" w:type="pct"/>
            <w:vAlign w:val="center"/>
            <w:hideMark/>
          </w:tcPr>
          <w:p w14:paraId="40CEE781" w14:textId="77777777" w:rsidR="00F41743" w:rsidRPr="00353FCA" w:rsidRDefault="00F41743" w:rsidP="00F41743">
            <w:pPr>
              <w:pStyle w:val="Table"/>
            </w:pPr>
            <w:r w:rsidRPr="00353FCA">
              <w:t xml:space="preserve">24542 </w:t>
            </w:r>
          </w:p>
        </w:tc>
      </w:tr>
      <w:tr w:rsidR="00F41743" w:rsidRPr="00353FCA" w14:paraId="63CC7243" w14:textId="77777777" w:rsidTr="004A470D">
        <w:trPr>
          <w:tblCellSpacing w:w="15" w:type="dxa"/>
        </w:trPr>
        <w:tc>
          <w:tcPr>
            <w:tcW w:w="2006" w:type="pct"/>
            <w:vAlign w:val="center"/>
            <w:hideMark/>
          </w:tcPr>
          <w:p w14:paraId="36E1D4A0" w14:textId="77777777" w:rsidR="00F41743" w:rsidRPr="00353FCA" w:rsidRDefault="00F41743" w:rsidP="00F41743">
            <w:pPr>
              <w:pStyle w:val="Table"/>
            </w:pPr>
            <w:r w:rsidRPr="00353FCA">
              <w:t xml:space="preserve">R2 Marg. </w:t>
            </w:r>
          </w:p>
        </w:tc>
        <w:tc>
          <w:tcPr>
            <w:tcW w:w="810" w:type="pct"/>
            <w:vAlign w:val="center"/>
            <w:hideMark/>
          </w:tcPr>
          <w:p w14:paraId="10A6DA97" w14:textId="77777777" w:rsidR="00F41743" w:rsidRPr="00353FCA" w:rsidRDefault="00F41743" w:rsidP="00F41743">
            <w:pPr>
              <w:pStyle w:val="Table"/>
            </w:pPr>
            <w:r w:rsidRPr="00353FCA">
              <w:t xml:space="preserve">0.013 </w:t>
            </w:r>
          </w:p>
        </w:tc>
        <w:tc>
          <w:tcPr>
            <w:tcW w:w="638" w:type="pct"/>
            <w:vAlign w:val="center"/>
            <w:hideMark/>
          </w:tcPr>
          <w:p w14:paraId="6C1C8BE0" w14:textId="77777777" w:rsidR="00F41743" w:rsidRPr="00353FCA" w:rsidRDefault="00F41743" w:rsidP="00F41743">
            <w:pPr>
              <w:pStyle w:val="Table"/>
            </w:pPr>
            <w:r w:rsidRPr="00353FCA">
              <w:t xml:space="preserve">0.003 </w:t>
            </w:r>
          </w:p>
        </w:tc>
        <w:tc>
          <w:tcPr>
            <w:tcW w:w="638" w:type="pct"/>
            <w:vAlign w:val="center"/>
            <w:hideMark/>
          </w:tcPr>
          <w:p w14:paraId="1E2EF2FC" w14:textId="77777777" w:rsidR="00F41743" w:rsidRPr="00353FCA" w:rsidRDefault="00F41743" w:rsidP="00F41743">
            <w:pPr>
              <w:pStyle w:val="Table"/>
            </w:pPr>
            <w:r w:rsidRPr="00353FCA">
              <w:t xml:space="preserve">0.003 </w:t>
            </w:r>
          </w:p>
        </w:tc>
        <w:tc>
          <w:tcPr>
            <w:tcW w:w="810" w:type="pct"/>
            <w:vAlign w:val="center"/>
            <w:hideMark/>
          </w:tcPr>
          <w:p w14:paraId="0A2C6286" w14:textId="77777777" w:rsidR="00F41743" w:rsidRPr="00353FCA" w:rsidRDefault="00F41743" w:rsidP="00F41743">
            <w:pPr>
              <w:pStyle w:val="Table"/>
            </w:pPr>
            <w:r w:rsidRPr="00353FCA">
              <w:t xml:space="preserve">0.015 </w:t>
            </w:r>
          </w:p>
        </w:tc>
      </w:tr>
      <w:tr w:rsidR="00F41743" w:rsidRPr="00353FCA" w14:paraId="37BE965D" w14:textId="77777777" w:rsidTr="004A470D">
        <w:trPr>
          <w:tblCellSpacing w:w="15" w:type="dxa"/>
        </w:trPr>
        <w:tc>
          <w:tcPr>
            <w:tcW w:w="2006" w:type="pct"/>
            <w:vAlign w:val="center"/>
            <w:hideMark/>
          </w:tcPr>
          <w:p w14:paraId="35486E66" w14:textId="77777777" w:rsidR="00F41743" w:rsidRPr="00353FCA" w:rsidRDefault="00F41743" w:rsidP="00F41743">
            <w:pPr>
              <w:pStyle w:val="Table"/>
            </w:pPr>
            <w:r w:rsidRPr="00353FCA">
              <w:t xml:space="preserve">AIC </w:t>
            </w:r>
          </w:p>
        </w:tc>
        <w:tc>
          <w:tcPr>
            <w:tcW w:w="810" w:type="pct"/>
            <w:vAlign w:val="center"/>
            <w:hideMark/>
          </w:tcPr>
          <w:p w14:paraId="36C014C6" w14:textId="77777777" w:rsidR="00F41743" w:rsidRPr="00353FCA" w:rsidRDefault="00F41743" w:rsidP="00F41743">
            <w:pPr>
              <w:pStyle w:val="Table"/>
            </w:pPr>
            <w:r w:rsidRPr="00353FCA">
              <w:t xml:space="preserve">54279.8 </w:t>
            </w:r>
          </w:p>
        </w:tc>
        <w:tc>
          <w:tcPr>
            <w:tcW w:w="638" w:type="pct"/>
            <w:vAlign w:val="center"/>
            <w:hideMark/>
          </w:tcPr>
          <w:p w14:paraId="01E9C1FB" w14:textId="77777777" w:rsidR="00F41743" w:rsidRPr="00353FCA" w:rsidRDefault="00F41743" w:rsidP="00F41743">
            <w:pPr>
              <w:pStyle w:val="Table"/>
            </w:pPr>
            <w:r w:rsidRPr="00353FCA">
              <w:t xml:space="preserve">8226.3 </w:t>
            </w:r>
          </w:p>
        </w:tc>
        <w:tc>
          <w:tcPr>
            <w:tcW w:w="638" w:type="pct"/>
            <w:vAlign w:val="center"/>
            <w:hideMark/>
          </w:tcPr>
          <w:p w14:paraId="7FC369AF" w14:textId="77777777" w:rsidR="00F41743" w:rsidRPr="00353FCA" w:rsidRDefault="00F41743" w:rsidP="00F41743">
            <w:pPr>
              <w:pStyle w:val="Table"/>
            </w:pPr>
            <w:r w:rsidRPr="00353FCA">
              <w:t xml:space="preserve">8224.5 </w:t>
            </w:r>
          </w:p>
        </w:tc>
        <w:tc>
          <w:tcPr>
            <w:tcW w:w="810" w:type="pct"/>
            <w:vAlign w:val="center"/>
            <w:hideMark/>
          </w:tcPr>
          <w:p w14:paraId="06BA64ED" w14:textId="77777777" w:rsidR="00F41743" w:rsidRPr="00353FCA" w:rsidRDefault="00F41743" w:rsidP="00F41743">
            <w:pPr>
              <w:pStyle w:val="Table"/>
            </w:pPr>
            <w:r w:rsidRPr="00353FCA">
              <w:t xml:space="preserve">54256.0 </w:t>
            </w:r>
          </w:p>
        </w:tc>
      </w:tr>
      <w:tr w:rsidR="00F41743" w:rsidRPr="00353FCA" w14:paraId="51E12FD8" w14:textId="77777777" w:rsidTr="004A470D">
        <w:trPr>
          <w:tblCellSpacing w:w="15" w:type="dxa"/>
        </w:trPr>
        <w:tc>
          <w:tcPr>
            <w:tcW w:w="2006" w:type="pct"/>
            <w:vAlign w:val="center"/>
            <w:hideMark/>
          </w:tcPr>
          <w:p w14:paraId="259B4574" w14:textId="77777777" w:rsidR="00F41743" w:rsidRPr="00353FCA" w:rsidRDefault="00F41743" w:rsidP="00F41743">
            <w:pPr>
              <w:pStyle w:val="Table"/>
            </w:pPr>
            <w:r w:rsidRPr="00353FCA">
              <w:t xml:space="preserve">BIC </w:t>
            </w:r>
          </w:p>
        </w:tc>
        <w:tc>
          <w:tcPr>
            <w:tcW w:w="810" w:type="pct"/>
            <w:vAlign w:val="center"/>
            <w:hideMark/>
          </w:tcPr>
          <w:p w14:paraId="50C43A8C" w14:textId="77777777" w:rsidR="00F41743" w:rsidRPr="00353FCA" w:rsidRDefault="00F41743" w:rsidP="00F41743">
            <w:pPr>
              <w:pStyle w:val="Table"/>
            </w:pPr>
            <w:r w:rsidRPr="00353FCA">
              <w:t xml:space="preserve">54377.1 </w:t>
            </w:r>
          </w:p>
        </w:tc>
        <w:tc>
          <w:tcPr>
            <w:tcW w:w="638" w:type="pct"/>
            <w:vAlign w:val="center"/>
            <w:hideMark/>
          </w:tcPr>
          <w:p w14:paraId="1306EAAC" w14:textId="77777777" w:rsidR="00F41743" w:rsidRPr="00353FCA" w:rsidRDefault="00F41743" w:rsidP="00F41743">
            <w:pPr>
              <w:pStyle w:val="Table"/>
            </w:pPr>
            <w:r w:rsidRPr="00353FCA">
              <w:t xml:space="preserve">8320.7 </w:t>
            </w:r>
          </w:p>
        </w:tc>
        <w:tc>
          <w:tcPr>
            <w:tcW w:w="638" w:type="pct"/>
            <w:vAlign w:val="center"/>
            <w:hideMark/>
          </w:tcPr>
          <w:p w14:paraId="0B658BD9" w14:textId="77777777" w:rsidR="00F41743" w:rsidRPr="00353FCA" w:rsidRDefault="00F41743" w:rsidP="00F41743">
            <w:pPr>
              <w:pStyle w:val="Table"/>
            </w:pPr>
            <w:r w:rsidRPr="00353FCA">
              <w:t xml:space="preserve">8312.5 </w:t>
            </w:r>
          </w:p>
        </w:tc>
        <w:tc>
          <w:tcPr>
            <w:tcW w:w="810" w:type="pct"/>
            <w:vAlign w:val="center"/>
            <w:hideMark/>
          </w:tcPr>
          <w:p w14:paraId="51B2C29F" w14:textId="77777777" w:rsidR="00F41743" w:rsidRPr="00353FCA" w:rsidRDefault="00F41743" w:rsidP="00F41743">
            <w:pPr>
              <w:pStyle w:val="Table"/>
            </w:pPr>
            <w:r w:rsidRPr="00353FCA">
              <w:t xml:space="preserve">54393.9 </w:t>
            </w:r>
          </w:p>
        </w:tc>
      </w:tr>
      <w:tr w:rsidR="00F41743" w:rsidRPr="00353FCA" w14:paraId="48E99746" w14:textId="77777777" w:rsidTr="004A470D">
        <w:trPr>
          <w:tblCellSpacing w:w="15" w:type="dxa"/>
        </w:trPr>
        <w:tc>
          <w:tcPr>
            <w:tcW w:w="2006" w:type="pct"/>
            <w:vAlign w:val="center"/>
            <w:hideMark/>
          </w:tcPr>
          <w:p w14:paraId="46F54264" w14:textId="77777777" w:rsidR="00F41743" w:rsidRPr="00353FCA" w:rsidRDefault="00F41743" w:rsidP="00F41743">
            <w:pPr>
              <w:pStyle w:val="Table"/>
            </w:pPr>
            <w:r w:rsidRPr="00353FCA">
              <w:t xml:space="preserve">RMSE </w:t>
            </w:r>
          </w:p>
        </w:tc>
        <w:tc>
          <w:tcPr>
            <w:tcW w:w="810" w:type="pct"/>
            <w:vAlign w:val="center"/>
            <w:hideMark/>
          </w:tcPr>
          <w:p w14:paraId="4A00D6C3" w14:textId="77777777" w:rsidR="00F41743" w:rsidRPr="00353FCA" w:rsidRDefault="00F41743" w:rsidP="00F41743">
            <w:pPr>
              <w:pStyle w:val="Table"/>
            </w:pPr>
            <w:r w:rsidRPr="00353FCA">
              <w:t xml:space="preserve">0.51 </w:t>
            </w:r>
          </w:p>
        </w:tc>
        <w:tc>
          <w:tcPr>
            <w:tcW w:w="638" w:type="pct"/>
            <w:vAlign w:val="center"/>
            <w:hideMark/>
          </w:tcPr>
          <w:p w14:paraId="1D3BC7EA" w14:textId="77777777" w:rsidR="00F41743" w:rsidRPr="00353FCA" w:rsidRDefault="00F41743" w:rsidP="00F41743">
            <w:pPr>
              <w:pStyle w:val="Table"/>
            </w:pPr>
            <w:r w:rsidRPr="00353FCA">
              <w:t xml:space="preserve">0.25 </w:t>
            </w:r>
          </w:p>
        </w:tc>
        <w:tc>
          <w:tcPr>
            <w:tcW w:w="638" w:type="pct"/>
            <w:vAlign w:val="center"/>
            <w:hideMark/>
          </w:tcPr>
          <w:p w14:paraId="19712404" w14:textId="77777777" w:rsidR="00F41743" w:rsidRPr="00353FCA" w:rsidRDefault="00F41743" w:rsidP="00F41743">
            <w:pPr>
              <w:pStyle w:val="Table"/>
            </w:pPr>
            <w:r w:rsidRPr="00353FCA">
              <w:t xml:space="preserve">0.25 </w:t>
            </w:r>
          </w:p>
        </w:tc>
        <w:tc>
          <w:tcPr>
            <w:tcW w:w="810" w:type="pct"/>
            <w:vAlign w:val="center"/>
            <w:hideMark/>
          </w:tcPr>
          <w:p w14:paraId="247F7649" w14:textId="77777777" w:rsidR="00F41743" w:rsidRPr="00353FCA" w:rsidRDefault="00F41743" w:rsidP="00F41743">
            <w:pPr>
              <w:pStyle w:val="Table"/>
            </w:pPr>
            <w:r w:rsidRPr="00353FCA">
              <w:t xml:space="preserve">0.50 </w:t>
            </w:r>
          </w:p>
        </w:tc>
      </w:tr>
    </w:tbl>
    <w:p w14:paraId="6C672B10" w14:textId="61712199" w:rsidR="00440CE0" w:rsidRDefault="00C57D4E" w:rsidP="007E43F4">
      <w:pPr>
        <w:pStyle w:val="Heading1"/>
      </w:pPr>
      <w:bookmarkStart w:id="55" w:name="_Toc184290830"/>
      <w:r>
        <w:lastRenderedPageBreak/>
        <w:t>Holding the day of the event constant</w:t>
      </w:r>
      <w:bookmarkEnd w:id="55"/>
    </w:p>
    <w:p w14:paraId="1BE9805F" w14:textId="48027C83" w:rsidR="00540A19" w:rsidRDefault="00540A19" w:rsidP="00540A19">
      <w:r>
        <w:t xml:space="preserve">Does it matter what day of an event it is in terms of understanding the likelihood of observing another one? To address this, we examine the base likelihood that a protest will </w:t>
      </w:r>
      <w:proofErr w:type="gramStart"/>
      <w:r>
        <w:t>continue on</w:t>
      </w:r>
      <w:proofErr w:type="gramEnd"/>
      <w:r>
        <w:t xml:space="preserve"> to the next day based on the day of the protest. We chart these below in </w:t>
      </w:r>
      <w:r>
        <w:fldChar w:fldCharType="begin"/>
      </w:r>
      <w:r>
        <w:instrText xml:space="preserve"> REF _Ref169267791 \h </w:instrText>
      </w:r>
      <w:r>
        <w:fldChar w:fldCharType="separate"/>
      </w:r>
      <w:r w:rsidR="0079404D">
        <w:t xml:space="preserve">Table </w:t>
      </w:r>
      <w:r w:rsidR="0079404D">
        <w:rPr>
          <w:noProof/>
        </w:rPr>
        <w:t>31</w:t>
      </w:r>
      <w:r>
        <w:fldChar w:fldCharType="end"/>
      </w:r>
      <w:r>
        <w:t>, along with the number of observations associate with each day.</w:t>
      </w:r>
    </w:p>
    <w:p w14:paraId="67EE8CAF" w14:textId="25162BAF" w:rsidR="00540A19" w:rsidRDefault="00540A19" w:rsidP="00540A19">
      <w:pPr>
        <w:pStyle w:val="Caption"/>
        <w:keepNext/>
      </w:pPr>
      <w:bookmarkStart w:id="56" w:name="_Ref169267791"/>
      <w:bookmarkStart w:id="57" w:name="_Toc169268909"/>
      <w:r>
        <w:t xml:space="preserve">Table </w:t>
      </w:r>
      <w:fldSimple w:instr=" SEQ Table \* ARABIC ">
        <w:r w:rsidR="0079404D">
          <w:rPr>
            <w:noProof/>
          </w:rPr>
          <w:t>31</w:t>
        </w:r>
      </w:fldSimple>
      <w:bookmarkEnd w:id="56"/>
      <w:r>
        <w:t xml:space="preserve"> - Likelihood of observing another day</w:t>
      </w:r>
      <w:bookmarkEnd w:id="57"/>
    </w:p>
    <w:tbl>
      <w:tblPr>
        <w:tblStyle w:val="PublicationTable"/>
        <w:tblW w:w="0" w:type="auto"/>
        <w:tblCellSpacing w:w="15" w:type="dxa"/>
        <w:tblCellMar>
          <w:top w:w="15" w:type="dxa"/>
          <w:left w:w="15" w:type="dxa"/>
          <w:bottom w:w="15" w:type="dxa"/>
          <w:right w:w="15" w:type="dxa"/>
        </w:tblCellMar>
        <w:tblLook w:val="04A0" w:firstRow="1" w:lastRow="0" w:firstColumn="1" w:lastColumn="0" w:noHBand="0" w:noVBand="1"/>
      </w:tblPr>
      <w:tblGrid>
        <w:gridCol w:w="1142"/>
        <w:gridCol w:w="1977"/>
        <w:gridCol w:w="1209"/>
      </w:tblGrid>
      <w:tr w:rsidR="00540A19" w:rsidRPr="00D0189B" w14:paraId="09CEBDA7" w14:textId="77777777" w:rsidTr="009A16EC">
        <w:trPr>
          <w:cnfStyle w:val="100000000000" w:firstRow="1" w:lastRow="0" w:firstColumn="0" w:lastColumn="0" w:oddVBand="0" w:evenVBand="0" w:oddHBand="0" w:evenHBand="0" w:firstRowFirstColumn="0" w:firstRowLastColumn="0" w:lastRowFirstColumn="0" w:lastRowLastColumn="0"/>
          <w:tblHeader/>
          <w:tblCellSpacing w:w="15" w:type="dxa"/>
        </w:trPr>
        <w:tc>
          <w:tcPr>
            <w:tcW w:w="0" w:type="auto"/>
            <w:tcBorders>
              <w:top w:val="nil"/>
            </w:tcBorders>
            <w:vAlign w:val="center"/>
            <w:hideMark/>
          </w:tcPr>
          <w:p w14:paraId="4597FD0D" w14:textId="77777777" w:rsidR="00540A19" w:rsidRPr="00D0189B" w:rsidRDefault="00540A19" w:rsidP="009A16EC">
            <w:pPr>
              <w:pStyle w:val="Table"/>
            </w:pPr>
            <w:r w:rsidRPr="00D0189B">
              <w:t>Day of event</w:t>
            </w:r>
          </w:p>
        </w:tc>
        <w:tc>
          <w:tcPr>
            <w:tcW w:w="0" w:type="auto"/>
            <w:tcBorders>
              <w:top w:val="nil"/>
            </w:tcBorders>
            <w:vAlign w:val="center"/>
            <w:hideMark/>
          </w:tcPr>
          <w:p w14:paraId="72D3AFA4" w14:textId="77777777" w:rsidR="00540A19" w:rsidRPr="00D0189B" w:rsidRDefault="00540A19" w:rsidP="009A16EC">
            <w:pPr>
              <w:pStyle w:val="Table"/>
            </w:pPr>
            <w:r w:rsidRPr="00D0189B">
              <w:t>Likelihood of next day</w:t>
            </w:r>
          </w:p>
        </w:tc>
        <w:tc>
          <w:tcPr>
            <w:tcW w:w="0" w:type="auto"/>
            <w:tcBorders>
              <w:top w:val="nil"/>
            </w:tcBorders>
            <w:vAlign w:val="center"/>
            <w:hideMark/>
          </w:tcPr>
          <w:p w14:paraId="3E061134" w14:textId="77777777" w:rsidR="00540A19" w:rsidRPr="00D0189B" w:rsidRDefault="00540A19" w:rsidP="009A16EC">
            <w:pPr>
              <w:pStyle w:val="Table"/>
            </w:pPr>
            <w:r w:rsidRPr="00D0189B">
              <w:t>Observations</w:t>
            </w:r>
          </w:p>
        </w:tc>
      </w:tr>
      <w:tr w:rsidR="00540A19" w:rsidRPr="00D0189B" w14:paraId="050E4E7B" w14:textId="77777777" w:rsidTr="009A16EC">
        <w:trPr>
          <w:tblCellSpacing w:w="15" w:type="dxa"/>
        </w:trPr>
        <w:tc>
          <w:tcPr>
            <w:tcW w:w="0" w:type="auto"/>
            <w:vAlign w:val="center"/>
            <w:hideMark/>
          </w:tcPr>
          <w:p w14:paraId="5B4E6743" w14:textId="77777777" w:rsidR="00540A19" w:rsidRPr="00D0189B" w:rsidRDefault="00540A19" w:rsidP="009A16EC">
            <w:pPr>
              <w:pStyle w:val="Table"/>
            </w:pPr>
            <w:r w:rsidRPr="00D0189B">
              <w:t>1</w:t>
            </w:r>
          </w:p>
        </w:tc>
        <w:tc>
          <w:tcPr>
            <w:tcW w:w="0" w:type="auto"/>
            <w:vAlign w:val="center"/>
            <w:hideMark/>
          </w:tcPr>
          <w:p w14:paraId="69DC6D00" w14:textId="77777777" w:rsidR="00540A19" w:rsidRPr="00D0189B" w:rsidRDefault="00540A19" w:rsidP="009A16EC">
            <w:pPr>
              <w:pStyle w:val="Table"/>
            </w:pPr>
            <w:r w:rsidRPr="00D0189B">
              <w:t>9.27%</w:t>
            </w:r>
          </w:p>
        </w:tc>
        <w:tc>
          <w:tcPr>
            <w:tcW w:w="0" w:type="auto"/>
            <w:vAlign w:val="center"/>
            <w:hideMark/>
          </w:tcPr>
          <w:p w14:paraId="484E75E9" w14:textId="77777777" w:rsidR="00540A19" w:rsidRPr="00D0189B" w:rsidRDefault="00540A19" w:rsidP="009A16EC">
            <w:pPr>
              <w:pStyle w:val="Table"/>
            </w:pPr>
            <w:r w:rsidRPr="00D0189B">
              <w:t>27,065</w:t>
            </w:r>
          </w:p>
        </w:tc>
      </w:tr>
      <w:tr w:rsidR="00540A19" w:rsidRPr="00D0189B" w14:paraId="27D4E137" w14:textId="77777777" w:rsidTr="009A16EC">
        <w:trPr>
          <w:tblCellSpacing w:w="15" w:type="dxa"/>
        </w:trPr>
        <w:tc>
          <w:tcPr>
            <w:tcW w:w="0" w:type="auto"/>
            <w:vAlign w:val="center"/>
            <w:hideMark/>
          </w:tcPr>
          <w:p w14:paraId="10E56834" w14:textId="77777777" w:rsidR="00540A19" w:rsidRPr="00D0189B" w:rsidRDefault="00540A19" w:rsidP="009A16EC">
            <w:pPr>
              <w:pStyle w:val="Table"/>
            </w:pPr>
            <w:r w:rsidRPr="00D0189B">
              <w:t>2</w:t>
            </w:r>
          </w:p>
        </w:tc>
        <w:tc>
          <w:tcPr>
            <w:tcW w:w="0" w:type="auto"/>
            <w:vAlign w:val="center"/>
            <w:hideMark/>
          </w:tcPr>
          <w:p w14:paraId="4BDB4A1D" w14:textId="77777777" w:rsidR="00540A19" w:rsidRPr="00D0189B" w:rsidRDefault="00540A19" w:rsidP="009A16EC">
            <w:pPr>
              <w:pStyle w:val="Table"/>
            </w:pPr>
            <w:r w:rsidRPr="00D0189B">
              <w:t>26.03%</w:t>
            </w:r>
          </w:p>
        </w:tc>
        <w:tc>
          <w:tcPr>
            <w:tcW w:w="0" w:type="auto"/>
            <w:vAlign w:val="center"/>
            <w:hideMark/>
          </w:tcPr>
          <w:p w14:paraId="36B70F5B" w14:textId="77777777" w:rsidR="00540A19" w:rsidRPr="00D0189B" w:rsidRDefault="00540A19" w:rsidP="009A16EC">
            <w:pPr>
              <w:pStyle w:val="Table"/>
            </w:pPr>
            <w:r w:rsidRPr="00D0189B">
              <w:t>2,509</w:t>
            </w:r>
          </w:p>
        </w:tc>
      </w:tr>
      <w:tr w:rsidR="00540A19" w:rsidRPr="00D0189B" w14:paraId="3E4CCF26" w14:textId="77777777" w:rsidTr="009A16EC">
        <w:trPr>
          <w:tblCellSpacing w:w="15" w:type="dxa"/>
        </w:trPr>
        <w:tc>
          <w:tcPr>
            <w:tcW w:w="0" w:type="auto"/>
            <w:vAlign w:val="center"/>
            <w:hideMark/>
          </w:tcPr>
          <w:p w14:paraId="2CD0B593" w14:textId="77777777" w:rsidR="00540A19" w:rsidRPr="00D0189B" w:rsidRDefault="00540A19" w:rsidP="009A16EC">
            <w:pPr>
              <w:pStyle w:val="Table"/>
            </w:pPr>
            <w:r w:rsidRPr="00D0189B">
              <w:t>3</w:t>
            </w:r>
          </w:p>
        </w:tc>
        <w:tc>
          <w:tcPr>
            <w:tcW w:w="0" w:type="auto"/>
            <w:vAlign w:val="center"/>
            <w:hideMark/>
          </w:tcPr>
          <w:p w14:paraId="5DD2A3E3" w14:textId="77777777" w:rsidR="00540A19" w:rsidRPr="00D0189B" w:rsidRDefault="00540A19" w:rsidP="009A16EC">
            <w:pPr>
              <w:pStyle w:val="Table"/>
            </w:pPr>
            <w:r w:rsidRPr="00D0189B">
              <w:t>34.46%</w:t>
            </w:r>
          </w:p>
        </w:tc>
        <w:tc>
          <w:tcPr>
            <w:tcW w:w="0" w:type="auto"/>
            <w:vAlign w:val="center"/>
            <w:hideMark/>
          </w:tcPr>
          <w:p w14:paraId="74E63359" w14:textId="77777777" w:rsidR="00540A19" w:rsidRPr="00D0189B" w:rsidRDefault="00540A19" w:rsidP="009A16EC">
            <w:pPr>
              <w:pStyle w:val="Table"/>
            </w:pPr>
            <w:r w:rsidRPr="00D0189B">
              <w:t>653</w:t>
            </w:r>
          </w:p>
        </w:tc>
      </w:tr>
      <w:tr w:rsidR="00540A19" w:rsidRPr="00D0189B" w14:paraId="428213E7" w14:textId="77777777" w:rsidTr="009A16EC">
        <w:trPr>
          <w:tblCellSpacing w:w="15" w:type="dxa"/>
        </w:trPr>
        <w:tc>
          <w:tcPr>
            <w:tcW w:w="0" w:type="auto"/>
            <w:vAlign w:val="center"/>
            <w:hideMark/>
          </w:tcPr>
          <w:p w14:paraId="23B3BB59" w14:textId="77777777" w:rsidR="00540A19" w:rsidRPr="00D0189B" w:rsidRDefault="00540A19" w:rsidP="009A16EC">
            <w:pPr>
              <w:pStyle w:val="Table"/>
            </w:pPr>
            <w:r w:rsidRPr="00D0189B">
              <w:t>4</w:t>
            </w:r>
          </w:p>
        </w:tc>
        <w:tc>
          <w:tcPr>
            <w:tcW w:w="0" w:type="auto"/>
            <w:vAlign w:val="center"/>
            <w:hideMark/>
          </w:tcPr>
          <w:p w14:paraId="4127174E" w14:textId="77777777" w:rsidR="00540A19" w:rsidRPr="00D0189B" w:rsidRDefault="00540A19" w:rsidP="009A16EC">
            <w:pPr>
              <w:pStyle w:val="Table"/>
            </w:pPr>
            <w:r w:rsidRPr="00D0189B">
              <w:t>46.67%</w:t>
            </w:r>
          </w:p>
        </w:tc>
        <w:tc>
          <w:tcPr>
            <w:tcW w:w="0" w:type="auto"/>
            <w:vAlign w:val="center"/>
            <w:hideMark/>
          </w:tcPr>
          <w:p w14:paraId="13B5DA3D" w14:textId="77777777" w:rsidR="00540A19" w:rsidRPr="00D0189B" w:rsidRDefault="00540A19" w:rsidP="009A16EC">
            <w:pPr>
              <w:pStyle w:val="Table"/>
            </w:pPr>
            <w:r w:rsidRPr="00D0189B">
              <w:t>225</w:t>
            </w:r>
          </w:p>
        </w:tc>
      </w:tr>
      <w:tr w:rsidR="00540A19" w:rsidRPr="00D0189B" w14:paraId="18520367" w14:textId="77777777" w:rsidTr="009A16EC">
        <w:trPr>
          <w:tblCellSpacing w:w="15" w:type="dxa"/>
        </w:trPr>
        <w:tc>
          <w:tcPr>
            <w:tcW w:w="0" w:type="auto"/>
            <w:vAlign w:val="center"/>
            <w:hideMark/>
          </w:tcPr>
          <w:p w14:paraId="1342522C" w14:textId="77777777" w:rsidR="00540A19" w:rsidRPr="00D0189B" w:rsidRDefault="00540A19" w:rsidP="009A16EC">
            <w:pPr>
              <w:pStyle w:val="Table"/>
            </w:pPr>
            <w:r w:rsidRPr="00D0189B">
              <w:t>5</w:t>
            </w:r>
          </w:p>
        </w:tc>
        <w:tc>
          <w:tcPr>
            <w:tcW w:w="0" w:type="auto"/>
            <w:vAlign w:val="center"/>
            <w:hideMark/>
          </w:tcPr>
          <w:p w14:paraId="72571FDF" w14:textId="77777777" w:rsidR="00540A19" w:rsidRPr="00D0189B" w:rsidRDefault="00540A19" w:rsidP="009A16EC">
            <w:pPr>
              <w:pStyle w:val="Table"/>
            </w:pPr>
            <w:r w:rsidRPr="00D0189B">
              <w:t>51.43%</w:t>
            </w:r>
          </w:p>
        </w:tc>
        <w:tc>
          <w:tcPr>
            <w:tcW w:w="0" w:type="auto"/>
            <w:vAlign w:val="center"/>
            <w:hideMark/>
          </w:tcPr>
          <w:p w14:paraId="136EAF91" w14:textId="77777777" w:rsidR="00540A19" w:rsidRPr="00D0189B" w:rsidRDefault="00540A19" w:rsidP="009A16EC">
            <w:pPr>
              <w:pStyle w:val="Table"/>
            </w:pPr>
            <w:r w:rsidRPr="00D0189B">
              <w:t>105</w:t>
            </w:r>
          </w:p>
        </w:tc>
      </w:tr>
      <w:tr w:rsidR="00540A19" w:rsidRPr="00D0189B" w14:paraId="20F72D9C" w14:textId="77777777" w:rsidTr="009A16EC">
        <w:trPr>
          <w:tblCellSpacing w:w="15" w:type="dxa"/>
        </w:trPr>
        <w:tc>
          <w:tcPr>
            <w:tcW w:w="0" w:type="auto"/>
            <w:vAlign w:val="center"/>
            <w:hideMark/>
          </w:tcPr>
          <w:p w14:paraId="1D5942F6" w14:textId="77777777" w:rsidR="00540A19" w:rsidRPr="00D0189B" w:rsidRDefault="00540A19" w:rsidP="009A16EC">
            <w:pPr>
              <w:pStyle w:val="Table"/>
            </w:pPr>
            <w:r w:rsidRPr="00D0189B">
              <w:t>6</w:t>
            </w:r>
          </w:p>
        </w:tc>
        <w:tc>
          <w:tcPr>
            <w:tcW w:w="0" w:type="auto"/>
            <w:vAlign w:val="center"/>
            <w:hideMark/>
          </w:tcPr>
          <w:p w14:paraId="046AA838" w14:textId="77777777" w:rsidR="00540A19" w:rsidRPr="00D0189B" w:rsidRDefault="00540A19" w:rsidP="009A16EC">
            <w:pPr>
              <w:pStyle w:val="Table"/>
            </w:pPr>
            <w:r w:rsidRPr="00D0189B">
              <w:t>62.96%</w:t>
            </w:r>
          </w:p>
        </w:tc>
        <w:tc>
          <w:tcPr>
            <w:tcW w:w="0" w:type="auto"/>
            <w:vAlign w:val="center"/>
            <w:hideMark/>
          </w:tcPr>
          <w:p w14:paraId="0AC41F73" w14:textId="77777777" w:rsidR="00540A19" w:rsidRPr="00D0189B" w:rsidRDefault="00540A19" w:rsidP="009A16EC">
            <w:pPr>
              <w:pStyle w:val="Table"/>
            </w:pPr>
            <w:r w:rsidRPr="00D0189B">
              <w:t>54</w:t>
            </w:r>
          </w:p>
        </w:tc>
      </w:tr>
      <w:tr w:rsidR="00540A19" w:rsidRPr="00D0189B" w14:paraId="650853E2" w14:textId="77777777" w:rsidTr="009A16EC">
        <w:trPr>
          <w:tblCellSpacing w:w="15" w:type="dxa"/>
        </w:trPr>
        <w:tc>
          <w:tcPr>
            <w:tcW w:w="0" w:type="auto"/>
            <w:vAlign w:val="center"/>
            <w:hideMark/>
          </w:tcPr>
          <w:p w14:paraId="459D814E" w14:textId="77777777" w:rsidR="00540A19" w:rsidRPr="00D0189B" w:rsidRDefault="00540A19" w:rsidP="009A16EC">
            <w:pPr>
              <w:pStyle w:val="Table"/>
            </w:pPr>
            <w:r w:rsidRPr="00D0189B">
              <w:t>7</w:t>
            </w:r>
          </w:p>
        </w:tc>
        <w:tc>
          <w:tcPr>
            <w:tcW w:w="0" w:type="auto"/>
            <w:vAlign w:val="center"/>
            <w:hideMark/>
          </w:tcPr>
          <w:p w14:paraId="467659B0" w14:textId="77777777" w:rsidR="00540A19" w:rsidRPr="00D0189B" w:rsidRDefault="00540A19" w:rsidP="009A16EC">
            <w:pPr>
              <w:pStyle w:val="Table"/>
            </w:pPr>
            <w:r w:rsidRPr="00D0189B">
              <w:t>44.12%</w:t>
            </w:r>
          </w:p>
        </w:tc>
        <w:tc>
          <w:tcPr>
            <w:tcW w:w="0" w:type="auto"/>
            <w:vAlign w:val="center"/>
            <w:hideMark/>
          </w:tcPr>
          <w:p w14:paraId="455B924C" w14:textId="77777777" w:rsidR="00540A19" w:rsidRPr="00D0189B" w:rsidRDefault="00540A19" w:rsidP="009A16EC">
            <w:pPr>
              <w:pStyle w:val="Table"/>
            </w:pPr>
            <w:r w:rsidRPr="00D0189B">
              <w:t>34</w:t>
            </w:r>
          </w:p>
        </w:tc>
      </w:tr>
      <w:tr w:rsidR="00540A19" w:rsidRPr="00D0189B" w14:paraId="2D018FD7" w14:textId="77777777" w:rsidTr="009A16EC">
        <w:trPr>
          <w:tblCellSpacing w:w="15" w:type="dxa"/>
        </w:trPr>
        <w:tc>
          <w:tcPr>
            <w:tcW w:w="0" w:type="auto"/>
            <w:vAlign w:val="center"/>
            <w:hideMark/>
          </w:tcPr>
          <w:p w14:paraId="0B8702FC" w14:textId="77777777" w:rsidR="00540A19" w:rsidRPr="00D0189B" w:rsidRDefault="00540A19" w:rsidP="009A16EC">
            <w:pPr>
              <w:pStyle w:val="Table"/>
            </w:pPr>
            <w:r w:rsidRPr="00D0189B">
              <w:t>8</w:t>
            </w:r>
          </w:p>
        </w:tc>
        <w:tc>
          <w:tcPr>
            <w:tcW w:w="0" w:type="auto"/>
            <w:vAlign w:val="center"/>
            <w:hideMark/>
          </w:tcPr>
          <w:p w14:paraId="558A3704" w14:textId="77777777" w:rsidR="00540A19" w:rsidRPr="00D0189B" w:rsidRDefault="00540A19" w:rsidP="009A16EC">
            <w:pPr>
              <w:pStyle w:val="Table"/>
            </w:pPr>
            <w:r w:rsidRPr="00D0189B">
              <w:t>66.67%</w:t>
            </w:r>
          </w:p>
        </w:tc>
        <w:tc>
          <w:tcPr>
            <w:tcW w:w="0" w:type="auto"/>
            <w:vAlign w:val="center"/>
            <w:hideMark/>
          </w:tcPr>
          <w:p w14:paraId="326D7A82" w14:textId="77777777" w:rsidR="00540A19" w:rsidRPr="00D0189B" w:rsidRDefault="00540A19" w:rsidP="009A16EC">
            <w:pPr>
              <w:pStyle w:val="Table"/>
            </w:pPr>
            <w:r w:rsidRPr="00D0189B">
              <w:t>15</w:t>
            </w:r>
          </w:p>
        </w:tc>
      </w:tr>
      <w:tr w:rsidR="00540A19" w:rsidRPr="00D0189B" w14:paraId="04C0BE31" w14:textId="77777777" w:rsidTr="009A16EC">
        <w:trPr>
          <w:tblCellSpacing w:w="15" w:type="dxa"/>
        </w:trPr>
        <w:tc>
          <w:tcPr>
            <w:tcW w:w="0" w:type="auto"/>
            <w:vAlign w:val="center"/>
            <w:hideMark/>
          </w:tcPr>
          <w:p w14:paraId="2FF7F0F1" w14:textId="77777777" w:rsidR="00540A19" w:rsidRPr="00D0189B" w:rsidRDefault="00540A19" w:rsidP="009A16EC">
            <w:pPr>
              <w:pStyle w:val="Table"/>
            </w:pPr>
            <w:r w:rsidRPr="00D0189B">
              <w:t>9</w:t>
            </w:r>
          </w:p>
        </w:tc>
        <w:tc>
          <w:tcPr>
            <w:tcW w:w="0" w:type="auto"/>
            <w:vAlign w:val="center"/>
            <w:hideMark/>
          </w:tcPr>
          <w:p w14:paraId="55E30C1D" w14:textId="77777777" w:rsidR="00540A19" w:rsidRPr="00D0189B" w:rsidRDefault="00540A19" w:rsidP="009A16EC">
            <w:pPr>
              <w:pStyle w:val="Table"/>
            </w:pPr>
            <w:r w:rsidRPr="00D0189B">
              <w:t>80.00%</w:t>
            </w:r>
          </w:p>
        </w:tc>
        <w:tc>
          <w:tcPr>
            <w:tcW w:w="0" w:type="auto"/>
            <w:vAlign w:val="center"/>
            <w:hideMark/>
          </w:tcPr>
          <w:p w14:paraId="0254A814" w14:textId="77777777" w:rsidR="00540A19" w:rsidRPr="00D0189B" w:rsidRDefault="00540A19" w:rsidP="009A16EC">
            <w:pPr>
              <w:pStyle w:val="Table"/>
            </w:pPr>
            <w:r w:rsidRPr="00D0189B">
              <w:t>10</w:t>
            </w:r>
          </w:p>
        </w:tc>
      </w:tr>
      <w:tr w:rsidR="00540A19" w:rsidRPr="00D0189B" w14:paraId="7C01F4A0" w14:textId="77777777" w:rsidTr="009A16EC">
        <w:trPr>
          <w:tblCellSpacing w:w="15" w:type="dxa"/>
        </w:trPr>
        <w:tc>
          <w:tcPr>
            <w:tcW w:w="0" w:type="auto"/>
            <w:vAlign w:val="center"/>
            <w:hideMark/>
          </w:tcPr>
          <w:p w14:paraId="714D16BF" w14:textId="77777777" w:rsidR="00540A19" w:rsidRPr="00D0189B" w:rsidRDefault="00540A19" w:rsidP="009A16EC">
            <w:pPr>
              <w:pStyle w:val="Table"/>
            </w:pPr>
            <w:r w:rsidRPr="00D0189B">
              <w:t>10</w:t>
            </w:r>
          </w:p>
        </w:tc>
        <w:tc>
          <w:tcPr>
            <w:tcW w:w="0" w:type="auto"/>
            <w:vAlign w:val="center"/>
            <w:hideMark/>
          </w:tcPr>
          <w:p w14:paraId="356E9006" w14:textId="77777777" w:rsidR="00540A19" w:rsidRPr="00D0189B" w:rsidRDefault="00540A19" w:rsidP="009A16EC">
            <w:pPr>
              <w:pStyle w:val="Table"/>
            </w:pPr>
            <w:r w:rsidRPr="00D0189B">
              <w:t>75.00%</w:t>
            </w:r>
          </w:p>
        </w:tc>
        <w:tc>
          <w:tcPr>
            <w:tcW w:w="0" w:type="auto"/>
            <w:vAlign w:val="center"/>
            <w:hideMark/>
          </w:tcPr>
          <w:p w14:paraId="6D9804ED" w14:textId="77777777" w:rsidR="00540A19" w:rsidRPr="00D0189B" w:rsidRDefault="00540A19" w:rsidP="009A16EC">
            <w:pPr>
              <w:pStyle w:val="Table"/>
            </w:pPr>
            <w:r w:rsidRPr="00D0189B">
              <w:t>8</w:t>
            </w:r>
          </w:p>
        </w:tc>
      </w:tr>
      <w:tr w:rsidR="00540A19" w:rsidRPr="00D0189B" w14:paraId="3A77113E" w14:textId="77777777" w:rsidTr="009A16EC">
        <w:trPr>
          <w:tblCellSpacing w:w="15" w:type="dxa"/>
        </w:trPr>
        <w:tc>
          <w:tcPr>
            <w:tcW w:w="0" w:type="auto"/>
            <w:vAlign w:val="center"/>
            <w:hideMark/>
          </w:tcPr>
          <w:p w14:paraId="721299FB" w14:textId="77777777" w:rsidR="00540A19" w:rsidRPr="00D0189B" w:rsidRDefault="00540A19" w:rsidP="009A16EC">
            <w:pPr>
              <w:pStyle w:val="Table"/>
            </w:pPr>
            <w:r w:rsidRPr="00D0189B">
              <w:t>11</w:t>
            </w:r>
          </w:p>
        </w:tc>
        <w:tc>
          <w:tcPr>
            <w:tcW w:w="0" w:type="auto"/>
            <w:vAlign w:val="center"/>
            <w:hideMark/>
          </w:tcPr>
          <w:p w14:paraId="4EAA15C3" w14:textId="77777777" w:rsidR="00540A19" w:rsidRPr="00D0189B" w:rsidRDefault="00540A19" w:rsidP="009A16EC">
            <w:pPr>
              <w:pStyle w:val="Table"/>
            </w:pPr>
            <w:r w:rsidRPr="00D0189B">
              <w:t>33.33%</w:t>
            </w:r>
          </w:p>
        </w:tc>
        <w:tc>
          <w:tcPr>
            <w:tcW w:w="0" w:type="auto"/>
            <w:vAlign w:val="center"/>
            <w:hideMark/>
          </w:tcPr>
          <w:p w14:paraId="6E11C31D" w14:textId="77777777" w:rsidR="00540A19" w:rsidRPr="00D0189B" w:rsidRDefault="00540A19" w:rsidP="009A16EC">
            <w:pPr>
              <w:pStyle w:val="Table"/>
            </w:pPr>
            <w:r w:rsidRPr="00D0189B">
              <w:t>6</w:t>
            </w:r>
          </w:p>
        </w:tc>
      </w:tr>
      <w:tr w:rsidR="00540A19" w:rsidRPr="00D0189B" w14:paraId="5440EBD1" w14:textId="77777777" w:rsidTr="009A16EC">
        <w:trPr>
          <w:tblCellSpacing w:w="15" w:type="dxa"/>
        </w:trPr>
        <w:tc>
          <w:tcPr>
            <w:tcW w:w="0" w:type="auto"/>
            <w:vAlign w:val="center"/>
            <w:hideMark/>
          </w:tcPr>
          <w:p w14:paraId="04DD4BF9" w14:textId="77777777" w:rsidR="00540A19" w:rsidRPr="00D0189B" w:rsidRDefault="00540A19" w:rsidP="009A16EC">
            <w:pPr>
              <w:pStyle w:val="Table"/>
            </w:pPr>
            <w:r w:rsidRPr="00D0189B">
              <w:t>12</w:t>
            </w:r>
          </w:p>
        </w:tc>
        <w:tc>
          <w:tcPr>
            <w:tcW w:w="0" w:type="auto"/>
            <w:vAlign w:val="center"/>
            <w:hideMark/>
          </w:tcPr>
          <w:p w14:paraId="38B837C5" w14:textId="77777777" w:rsidR="00540A19" w:rsidRPr="00D0189B" w:rsidRDefault="00540A19" w:rsidP="009A16EC">
            <w:pPr>
              <w:pStyle w:val="Table"/>
            </w:pPr>
            <w:r w:rsidRPr="00D0189B">
              <w:t>100.00%</w:t>
            </w:r>
          </w:p>
        </w:tc>
        <w:tc>
          <w:tcPr>
            <w:tcW w:w="0" w:type="auto"/>
            <w:vAlign w:val="center"/>
            <w:hideMark/>
          </w:tcPr>
          <w:p w14:paraId="0E404FC5" w14:textId="77777777" w:rsidR="00540A19" w:rsidRPr="00D0189B" w:rsidRDefault="00540A19" w:rsidP="009A16EC">
            <w:pPr>
              <w:pStyle w:val="Table"/>
            </w:pPr>
            <w:r w:rsidRPr="00D0189B">
              <w:t>2</w:t>
            </w:r>
          </w:p>
        </w:tc>
      </w:tr>
      <w:tr w:rsidR="00540A19" w:rsidRPr="00D0189B" w14:paraId="034AEAA6" w14:textId="77777777" w:rsidTr="009A16EC">
        <w:trPr>
          <w:tblCellSpacing w:w="15" w:type="dxa"/>
        </w:trPr>
        <w:tc>
          <w:tcPr>
            <w:tcW w:w="0" w:type="auto"/>
            <w:vAlign w:val="center"/>
            <w:hideMark/>
          </w:tcPr>
          <w:p w14:paraId="59A3940E" w14:textId="77777777" w:rsidR="00540A19" w:rsidRPr="00D0189B" w:rsidRDefault="00540A19" w:rsidP="009A16EC">
            <w:pPr>
              <w:pStyle w:val="Table"/>
            </w:pPr>
            <w:r w:rsidRPr="00D0189B">
              <w:t>13</w:t>
            </w:r>
          </w:p>
        </w:tc>
        <w:tc>
          <w:tcPr>
            <w:tcW w:w="0" w:type="auto"/>
            <w:vAlign w:val="center"/>
            <w:hideMark/>
          </w:tcPr>
          <w:p w14:paraId="7373C2D6" w14:textId="77777777" w:rsidR="00540A19" w:rsidRPr="00D0189B" w:rsidRDefault="00540A19" w:rsidP="009A16EC">
            <w:pPr>
              <w:pStyle w:val="Table"/>
            </w:pPr>
            <w:r w:rsidRPr="00D0189B">
              <w:t>50.00%</w:t>
            </w:r>
          </w:p>
        </w:tc>
        <w:tc>
          <w:tcPr>
            <w:tcW w:w="0" w:type="auto"/>
            <w:vAlign w:val="center"/>
            <w:hideMark/>
          </w:tcPr>
          <w:p w14:paraId="3B067F35" w14:textId="77777777" w:rsidR="00540A19" w:rsidRPr="00D0189B" w:rsidRDefault="00540A19" w:rsidP="009A16EC">
            <w:pPr>
              <w:pStyle w:val="Table"/>
            </w:pPr>
            <w:r w:rsidRPr="00D0189B">
              <w:t>2</w:t>
            </w:r>
          </w:p>
        </w:tc>
      </w:tr>
      <w:tr w:rsidR="00540A19" w:rsidRPr="00D0189B" w14:paraId="57D81D9D" w14:textId="77777777" w:rsidTr="009A16EC">
        <w:trPr>
          <w:tblCellSpacing w:w="15" w:type="dxa"/>
        </w:trPr>
        <w:tc>
          <w:tcPr>
            <w:tcW w:w="0" w:type="auto"/>
            <w:vAlign w:val="center"/>
            <w:hideMark/>
          </w:tcPr>
          <w:p w14:paraId="6C18A656" w14:textId="77777777" w:rsidR="00540A19" w:rsidRPr="00D0189B" w:rsidRDefault="00540A19" w:rsidP="009A16EC">
            <w:pPr>
              <w:pStyle w:val="Table"/>
            </w:pPr>
            <w:r w:rsidRPr="00D0189B">
              <w:t>14</w:t>
            </w:r>
          </w:p>
        </w:tc>
        <w:tc>
          <w:tcPr>
            <w:tcW w:w="0" w:type="auto"/>
            <w:vAlign w:val="center"/>
            <w:hideMark/>
          </w:tcPr>
          <w:p w14:paraId="08B22EC1" w14:textId="77777777" w:rsidR="00540A19" w:rsidRPr="00D0189B" w:rsidRDefault="00540A19" w:rsidP="009A16EC">
            <w:pPr>
              <w:pStyle w:val="Table"/>
            </w:pPr>
            <w:r w:rsidRPr="00D0189B">
              <w:t>100.00%</w:t>
            </w:r>
          </w:p>
        </w:tc>
        <w:tc>
          <w:tcPr>
            <w:tcW w:w="0" w:type="auto"/>
            <w:vAlign w:val="center"/>
            <w:hideMark/>
          </w:tcPr>
          <w:p w14:paraId="36B84FBF" w14:textId="77777777" w:rsidR="00540A19" w:rsidRPr="00D0189B" w:rsidRDefault="00540A19" w:rsidP="009A16EC">
            <w:pPr>
              <w:pStyle w:val="Table"/>
            </w:pPr>
            <w:r w:rsidRPr="00D0189B">
              <w:t>1</w:t>
            </w:r>
          </w:p>
        </w:tc>
      </w:tr>
      <w:tr w:rsidR="00540A19" w:rsidRPr="00D0189B" w14:paraId="5957B318" w14:textId="77777777" w:rsidTr="009A16EC">
        <w:trPr>
          <w:tblCellSpacing w:w="15" w:type="dxa"/>
        </w:trPr>
        <w:tc>
          <w:tcPr>
            <w:tcW w:w="0" w:type="auto"/>
            <w:vAlign w:val="center"/>
            <w:hideMark/>
          </w:tcPr>
          <w:p w14:paraId="18F4F7F7" w14:textId="77777777" w:rsidR="00540A19" w:rsidRPr="00D0189B" w:rsidRDefault="00540A19" w:rsidP="009A16EC">
            <w:pPr>
              <w:pStyle w:val="Table"/>
            </w:pPr>
            <w:r w:rsidRPr="00D0189B">
              <w:t>15</w:t>
            </w:r>
          </w:p>
        </w:tc>
        <w:tc>
          <w:tcPr>
            <w:tcW w:w="0" w:type="auto"/>
            <w:vAlign w:val="center"/>
            <w:hideMark/>
          </w:tcPr>
          <w:p w14:paraId="08D96FBD" w14:textId="77777777" w:rsidR="00540A19" w:rsidRPr="00D0189B" w:rsidRDefault="00540A19" w:rsidP="009A16EC">
            <w:pPr>
              <w:pStyle w:val="Table"/>
            </w:pPr>
            <w:r w:rsidRPr="00D0189B">
              <w:t>0.00%</w:t>
            </w:r>
          </w:p>
        </w:tc>
        <w:tc>
          <w:tcPr>
            <w:tcW w:w="0" w:type="auto"/>
            <w:vAlign w:val="center"/>
            <w:hideMark/>
          </w:tcPr>
          <w:p w14:paraId="18A05132" w14:textId="77777777" w:rsidR="00540A19" w:rsidRPr="00D0189B" w:rsidRDefault="00540A19" w:rsidP="009A16EC">
            <w:pPr>
              <w:pStyle w:val="Table"/>
            </w:pPr>
            <w:r w:rsidRPr="00D0189B">
              <w:t>1</w:t>
            </w:r>
          </w:p>
        </w:tc>
      </w:tr>
    </w:tbl>
    <w:p w14:paraId="147E87F2" w14:textId="77777777" w:rsidR="00540A19" w:rsidRDefault="00540A19" w:rsidP="00540A19">
      <w:r>
        <w:t>What one notes is that the likelihood of observing a next day drastically increases after the first day has completed. Most events are single-day events, and the base likelihood that an event will stretch into the next day sits at 9.27 percent. However, if an event makes it to the second day, then the likelihood that it will see a third day nearly triples to 26 percent. This trend continues, though as events stretch past a week, the sample becomes small enough that drawing either representative statistics or inference becomes a risky proposition.</w:t>
      </w:r>
    </w:p>
    <w:p w14:paraId="55321BCA" w14:textId="6849219E" w:rsidR="00540A19" w:rsidRDefault="00540A19" w:rsidP="00540A19">
      <w:r>
        <w:t xml:space="preserve">We then re-ran our “next-day” models and included a variable for the day of the protest as a covariate (see </w:t>
      </w:r>
      <w:r>
        <w:fldChar w:fldCharType="begin"/>
      </w:r>
      <w:r>
        <w:instrText xml:space="preserve"> REF _Ref169268072 \h </w:instrText>
      </w:r>
      <w:r>
        <w:fldChar w:fldCharType="separate"/>
      </w:r>
      <w:r w:rsidR="0079404D">
        <w:t xml:space="preserve">Table </w:t>
      </w:r>
      <w:r w:rsidR="0079404D">
        <w:rPr>
          <w:noProof/>
        </w:rPr>
        <w:t>32</w:t>
      </w:r>
      <w:r>
        <w:fldChar w:fldCharType="end"/>
      </w:r>
      <w:r>
        <w:t>). We find a substantively large and statistically significant correlation. We then plot out the predictions in</w:t>
      </w:r>
      <w:r w:rsidR="0079404D">
        <w:t xml:space="preserve"> </w:t>
      </w:r>
      <w:r w:rsidR="0079404D">
        <w:fldChar w:fldCharType="begin"/>
      </w:r>
      <w:r w:rsidR="0079404D">
        <w:instrText xml:space="preserve"> REF _Ref169268804 \h </w:instrText>
      </w:r>
      <w:r w:rsidR="0079404D">
        <w:fldChar w:fldCharType="separate"/>
      </w:r>
      <w:r w:rsidR="0079404D">
        <w:t xml:space="preserve">Figure </w:t>
      </w:r>
      <w:r w:rsidR="0079404D">
        <w:rPr>
          <w:noProof/>
        </w:rPr>
        <w:t>3</w:t>
      </w:r>
      <w:r w:rsidR="0079404D">
        <w:fldChar w:fldCharType="end"/>
      </w:r>
      <w:r>
        <w:t>.</w:t>
      </w:r>
    </w:p>
    <w:p w14:paraId="7E60FC28" w14:textId="77777777" w:rsidR="00540A19" w:rsidRDefault="00540A19" w:rsidP="00540A19">
      <w:r>
        <w:t>Because we have (quite substantially) overrun the word limit, we relegate these findings to the appendix with a quick footnote that mentions this very problem. Thank you for the suggestion!</w:t>
      </w:r>
    </w:p>
    <w:p w14:paraId="69B67A52" w14:textId="77777777" w:rsidR="00540A19" w:rsidRDefault="00540A19" w:rsidP="00540A19">
      <w:pPr>
        <w:spacing w:after="160" w:line="259" w:lineRule="auto"/>
        <w:jc w:val="left"/>
      </w:pPr>
      <w:r>
        <w:br w:type="page"/>
      </w:r>
    </w:p>
    <w:p w14:paraId="187F9C4B" w14:textId="2D216172" w:rsidR="00540A19" w:rsidRDefault="00540A19" w:rsidP="00540A19">
      <w:pPr>
        <w:pStyle w:val="Caption"/>
        <w:keepNext/>
      </w:pPr>
      <w:bookmarkStart w:id="58" w:name="_Ref169268072"/>
      <w:bookmarkStart w:id="59" w:name="_Toc169268910"/>
      <w:r>
        <w:lastRenderedPageBreak/>
        <w:t xml:space="preserve">Table </w:t>
      </w:r>
      <w:fldSimple w:instr=" SEQ Table \* ARABIC ">
        <w:r w:rsidR="0079404D">
          <w:rPr>
            <w:noProof/>
          </w:rPr>
          <w:t>32</w:t>
        </w:r>
      </w:fldSimple>
      <w:bookmarkEnd w:id="58"/>
      <w:r>
        <w:t xml:space="preserve"> - Likelihood of next day, holding day of event constant</w:t>
      </w:r>
      <w:bookmarkEnd w:id="59"/>
    </w:p>
    <w:tbl>
      <w:tblPr>
        <w:tblStyle w:val="PublicationTable"/>
        <w:tblW w:w="6661" w:type="dxa"/>
        <w:tblCellSpacing w:w="15" w:type="dxa"/>
        <w:tblCellMar>
          <w:top w:w="15" w:type="dxa"/>
          <w:left w:w="15" w:type="dxa"/>
          <w:bottom w:w="15" w:type="dxa"/>
          <w:right w:w="15" w:type="dxa"/>
        </w:tblCellMar>
        <w:tblLook w:val="04A0" w:firstRow="1" w:lastRow="0" w:firstColumn="1" w:lastColumn="0" w:noHBand="0" w:noVBand="1"/>
      </w:tblPr>
      <w:tblGrid>
        <w:gridCol w:w="2812"/>
        <w:gridCol w:w="1278"/>
        <w:gridCol w:w="1278"/>
        <w:gridCol w:w="1293"/>
      </w:tblGrid>
      <w:tr w:rsidR="00540A19" w:rsidRPr="00D92213" w14:paraId="56915CAB" w14:textId="77777777" w:rsidTr="009A16EC">
        <w:trPr>
          <w:cnfStyle w:val="100000000000" w:firstRow="1" w:lastRow="0" w:firstColumn="0" w:lastColumn="0" w:oddVBand="0" w:evenVBand="0" w:oddHBand="0" w:evenHBand="0" w:firstRowFirstColumn="0" w:firstRowLastColumn="0" w:lastRowFirstColumn="0" w:lastRowLastColumn="0"/>
          <w:tblHeader/>
          <w:tblCellSpacing w:w="15" w:type="dxa"/>
        </w:trPr>
        <w:tc>
          <w:tcPr>
            <w:tcW w:w="0" w:type="auto"/>
            <w:tcBorders>
              <w:top w:val="nil"/>
            </w:tcBorders>
            <w:vAlign w:val="center"/>
            <w:hideMark/>
          </w:tcPr>
          <w:p w14:paraId="729BB06D" w14:textId="77777777" w:rsidR="00540A19" w:rsidRPr="00D92213" w:rsidRDefault="00540A19" w:rsidP="009A16EC">
            <w:pPr>
              <w:pStyle w:val="Table"/>
            </w:pPr>
          </w:p>
        </w:tc>
        <w:tc>
          <w:tcPr>
            <w:tcW w:w="0" w:type="auto"/>
            <w:tcBorders>
              <w:top w:val="nil"/>
            </w:tcBorders>
            <w:vAlign w:val="center"/>
            <w:hideMark/>
          </w:tcPr>
          <w:p w14:paraId="59CC34DD" w14:textId="77777777" w:rsidR="00540A19" w:rsidRPr="00D92213" w:rsidRDefault="00540A19" w:rsidP="009A16EC">
            <w:pPr>
              <w:pStyle w:val="Table"/>
              <w:rPr>
                <w:bCs/>
              </w:rPr>
            </w:pPr>
            <w:r w:rsidRPr="00D92213">
              <w:rPr>
                <w:bCs/>
              </w:rPr>
              <w:t xml:space="preserve"> (1) </w:t>
            </w:r>
          </w:p>
        </w:tc>
        <w:tc>
          <w:tcPr>
            <w:tcW w:w="0" w:type="auto"/>
            <w:tcBorders>
              <w:top w:val="nil"/>
            </w:tcBorders>
            <w:vAlign w:val="center"/>
            <w:hideMark/>
          </w:tcPr>
          <w:p w14:paraId="0A14F873" w14:textId="77777777" w:rsidR="00540A19" w:rsidRPr="00D92213" w:rsidRDefault="00540A19" w:rsidP="009A16EC">
            <w:pPr>
              <w:pStyle w:val="Table"/>
              <w:rPr>
                <w:bCs/>
              </w:rPr>
            </w:pPr>
            <w:r w:rsidRPr="00D92213">
              <w:rPr>
                <w:bCs/>
              </w:rPr>
              <w:t xml:space="preserve">  (2) </w:t>
            </w:r>
          </w:p>
        </w:tc>
        <w:tc>
          <w:tcPr>
            <w:tcW w:w="0" w:type="auto"/>
            <w:tcBorders>
              <w:top w:val="nil"/>
            </w:tcBorders>
            <w:vAlign w:val="center"/>
            <w:hideMark/>
          </w:tcPr>
          <w:p w14:paraId="618C1869" w14:textId="77777777" w:rsidR="00540A19" w:rsidRPr="00D92213" w:rsidRDefault="00540A19" w:rsidP="009A16EC">
            <w:pPr>
              <w:pStyle w:val="Table"/>
              <w:rPr>
                <w:bCs/>
              </w:rPr>
            </w:pPr>
            <w:r w:rsidRPr="00D92213">
              <w:rPr>
                <w:bCs/>
              </w:rPr>
              <w:t xml:space="preserve">  (3) </w:t>
            </w:r>
          </w:p>
        </w:tc>
      </w:tr>
      <w:tr w:rsidR="00540A19" w:rsidRPr="00D92213" w14:paraId="22B970F7" w14:textId="77777777" w:rsidTr="009A16EC">
        <w:trPr>
          <w:tblCellSpacing w:w="15" w:type="dxa"/>
        </w:trPr>
        <w:tc>
          <w:tcPr>
            <w:tcW w:w="0" w:type="auto"/>
            <w:vAlign w:val="center"/>
            <w:hideMark/>
          </w:tcPr>
          <w:p w14:paraId="219CF4DF" w14:textId="77777777" w:rsidR="00540A19" w:rsidRPr="00D92213" w:rsidRDefault="00540A19" w:rsidP="009A16EC">
            <w:pPr>
              <w:pStyle w:val="Table"/>
            </w:pPr>
            <w:r w:rsidRPr="00D92213">
              <w:t>Intercept</w:t>
            </w:r>
          </w:p>
        </w:tc>
        <w:tc>
          <w:tcPr>
            <w:tcW w:w="0" w:type="auto"/>
            <w:vAlign w:val="center"/>
            <w:hideMark/>
          </w:tcPr>
          <w:p w14:paraId="1D6AE64E" w14:textId="77777777" w:rsidR="00540A19" w:rsidRPr="00D92213" w:rsidRDefault="00540A19" w:rsidP="009A16EC">
            <w:pPr>
              <w:pStyle w:val="Table"/>
            </w:pPr>
            <w:r w:rsidRPr="00D92213">
              <w:t xml:space="preserve">−4.109*** </w:t>
            </w:r>
          </w:p>
        </w:tc>
        <w:tc>
          <w:tcPr>
            <w:tcW w:w="0" w:type="auto"/>
            <w:vAlign w:val="center"/>
            <w:hideMark/>
          </w:tcPr>
          <w:p w14:paraId="29120944" w14:textId="77777777" w:rsidR="00540A19" w:rsidRPr="00D92213" w:rsidRDefault="00540A19" w:rsidP="009A16EC">
            <w:pPr>
              <w:pStyle w:val="Table"/>
            </w:pPr>
            <w:r w:rsidRPr="00D92213">
              <w:t xml:space="preserve">−3.338*** </w:t>
            </w:r>
          </w:p>
        </w:tc>
        <w:tc>
          <w:tcPr>
            <w:tcW w:w="0" w:type="auto"/>
            <w:vAlign w:val="center"/>
            <w:hideMark/>
          </w:tcPr>
          <w:p w14:paraId="33FA41C2" w14:textId="77777777" w:rsidR="00540A19" w:rsidRPr="00D92213" w:rsidRDefault="00540A19" w:rsidP="009A16EC">
            <w:pPr>
              <w:pStyle w:val="Table"/>
            </w:pPr>
            <w:r w:rsidRPr="00D92213">
              <w:t xml:space="preserve">−3.423*** </w:t>
            </w:r>
          </w:p>
        </w:tc>
      </w:tr>
      <w:tr w:rsidR="00540A19" w:rsidRPr="00D92213" w14:paraId="4032A066" w14:textId="77777777" w:rsidTr="009A16EC">
        <w:trPr>
          <w:tblCellSpacing w:w="15" w:type="dxa"/>
        </w:trPr>
        <w:tc>
          <w:tcPr>
            <w:tcW w:w="0" w:type="auto"/>
            <w:vAlign w:val="center"/>
            <w:hideMark/>
          </w:tcPr>
          <w:p w14:paraId="3F2F8421" w14:textId="77777777" w:rsidR="00540A19" w:rsidRPr="00D92213" w:rsidRDefault="00540A19" w:rsidP="009A16EC">
            <w:pPr>
              <w:pStyle w:val="Table"/>
            </w:pPr>
          </w:p>
        </w:tc>
        <w:tc>
          <w:tcPr>
            <w:tcW w:w="0" w:type="auto"/>
            <w:vAlign w:val="center"/>
            <w:hideMark/>
          </w:tcPr>
          <w:p w14:paraId="1CECBC02" w14:textId="77777777" w:rsidR="00540A19" w:rsidRPr="00D92213" w:rsidRDefault="00540A19" w:rsidP="009A16EC">
            <w:pPr>
              <w:pStyle w:val="Table"/>
            </w:pPr>
            <w:r w:rsidRPr="00D92213">
              <w:t xml:space="preserve">(0.447) </w:t>
            </w:r>
          </w:p>
        </w:tc>
        <w:tc>
          <w:tcPr>
            <w:tcW w:w="0" w:type="auto"/>
            <w:vAlign w:val="center"/>
            <w:hideMark/>
          </w:tcPr>
          <w:p w14:paraId="40F56049" w14:textId="77777777" w:rsidR="00540A19" w:rsidRPr="00D92213" w:rsidRDefault="00540A19" w:rsidP="009A16EC">
            <w:pPr>
              <w:pStyle w:val="Table"/>
            </w:pPr>
            <w:r w:rsidRPr="00D92213">
              <w:t xml:space="preserve">(0.232) </w:t>
            </w:r>
          </w:p>
        </w:tc>
        <w:tc>
          <w:tcPr>
            <w:tcW w:w="0" w:type="auto"/>
            <w:vAlign w:val="center"/>
            <w:hideMark/>
          </w:tcPr>
          <w:p w14:paraId="207B95E8" w14:textId="77777777" w:rsidR="00540A19" w:rsidRPr="00D92213" w:rsidRDefault="00540A19" w:rsidP="009A16EC">
            <w:pPr>
              <w:pStyle w:val="Table"/>
            </w:pPr>
            <w:r w:rsidRPr="00D92213">
              <w:t xml:space="preserve">(0.464) </w:t>
            </w:r>
          </w:p>
        </w:tc>
      </w:tr>
      <w:tr w:rsidR="00540A19" w:rsidRPr="00D92213" w14:paraId="5142EAF4" w14:textId="77777777" w:rsidTr="009A16EC">
        <w:trPr>
          <w:tblCellSpacing w:w="15" w:type="dxa"/>
        </w:trPr>
        <w:tc>
          <w:tcPr>
            <w:tcW w:w="0" w:type="auto"/>
            <w:vAlign w:val="center"/>
            <w:hideMark/>
          </w:tcPr>
          <w:p w14:paraId="71404EF4" w14:textId="77777777" w:rsidR="00540A19" w:rsidRPr="00D92213" w:rsidRDefault="00540A19" w:rsidP="009A16EC">
            <w:pPr>
              <w:pStyle w:val="Table"/>
            </w:pPr>
            <w:r>
              <w:t>Log of local population</w:t>
            </w:r>
            <w:r w:rsidRPr="00D92213">
              <w:t xml:space="preserve"> </w:t>
            </w:r>
          </w:p>
        </w:tc>
        <w:tc>
          <w:tcPr>
            <w:tcW w:w="0" w:type="auto"/>
            <w:vAlign w:val="center"/>
            <w:hideMark/>
          </w:tcPr>
          <w:p w14:paraId="4B21E80B" w14:textId="77777777" w:rsidR="00540A19" w:rsidRPr="00D92213" w:rsidRDefault="00540A19" w:rsidP="009A16EC">
            <w:pPr>
              <w:pStyle w:val="Table"/>
            </w:pPr>
            <w:r w:rsidRPr="00D92213">
              <w:t xml:space="preserve">0.069* </w:t>
            </w:r>
          </w:p>
        </w:tc>
        <w:tc>
          <w:tcPr>
            <w:tcW w:w="0" w:type="auto"/>
            <w:vAlign w:val="center"/>
            <w:hideMark/>
          </w:tcPr>
          <w:p w14:paraId="6ECFBC25" w14:textId="77777777" w:rsidR="00540A19" w:rsidRPr="00D92213" w:rsidRDefault="00540A19" w:rsidP="009A16EC">
            <w:pPr>
              <w:pStyle w:val="Table"/>
            </w:pPr>
          </w:p>
        </w:tc>
        <w:tc>
          <w:tcPr>
            <w:tcW w:w="0" w:type="auto"/>
            <w:vAlign w:val="center"/>
            <w:hideMark/>
          </w:tcPr>
          <w:p w14:paraId="3271C297" w14:textId="77777777" w:rsidR="00540A19" w:rsidRPr="00D92213" w:rsidRDefault="00540A19" w:rsidP="009A16EC">
            <w:pPr>
              <w:pStyle w:val="Table"/>
            </w:pPr>
          </w:p>
        </w:tc>
      </w:tr>
      <w:tr w:rsidR="00540A19" w:rsidRPr="00D92213" w14:paraId="03193BF6" w14:textId="77777777" w:rsidTr="009A16EC">
        <w:trPr>
          <w:tblCellSpacing w:w="15" w:type="dxa"/>
        </w:trPr>
        <w:tc>
          <w:tcPr>
            <w:tcW w:w="0" w:type="auto"/>
            <w:vAlign w:val="center"/>
            <w:hideMark/>
          </w:tcPr>
          <w:p w14:paraId="0F3C7327" w14:textId="77777777" w:rsidR="00540A19" w:rsidRPr="00D92213" w:rsidRDefault="00540A19" w:rsidP="009A16EC">
            <w:pPr>
              <w:pStyle w:val="Table"/>
            </w:pPr>
          </w:p>
        </w:tc>
        <w:tc>
          <w:tcPr>
            <w:tcW w:w="0" w:type="auto"/>
            <w:vAlign w:val="center"/>
            <w:hideMark/>
          </w:tcPr>
          <w:p w14:paraId="1D1A50D9" w14:textId="77777777" w:rsidR="00540A19" w:rsidRPr="00D92213" w:rsidRDefault="00540A19" w:rsidP="009A16EC">
            <w:pPr>
              <w:pStyle w:val="Table"/>
            </w:pPr>
            <w:r w:rsidRPr="00D92213">
              <w:t xml:space="preserve">(0.034) </w:t>
            </w:r>
          </w:p>
        </w:tc>
        <w:tc>
          <w:tcPr>
            <w:tcW w:w="0" w:type="auto"/>
            <w:vAlign w:val="center"/>
            <w:hideMark/>
          </w:tcPr>
          <w:p w14:paraId="159C58B8" w14:textId="77777777" w:rsidR="00540A19" w:rsidRPr="00D92213" w:rsidRDefault="00540A19" w:rsidP="009A16EC">
            <w:pPr>
              <w:pStyle w:val="Table"/>
            </w:pPr>
          </w:p>
        </w:tc>
        <w:tc>
          <w:tcPr>
            <w:tcW w:w="0" w:type="auto"/>
            <w:vAlign w:val="center"/>
            <w:hideMark/>
          </w:tcPr>
          <w:p w14:paraId="2A04540D" w14:textId="77777777" w:rsidR="00540A19" w:rsidRPr="00D92213" w:rsidRDefault="00540A19" w:rsidP="009A16EC">
            <w:pPr>
              <w:pStyle w:val="Table"/>
            </w:pPr>
          </w:p>
        </w:tc>
      </w:tr>
      <w:tr w:rsidR="00540A19" w:rsidRPr="00D92213" w14:paraId="2F28DD76" w14:textId="77777777" w:rsidTr="009A16EC">
        <w:trPr>
          <w:tblCellSpacing w:w="15" w:type="dxa"/>
        </w:trPr>
        <w:tc>
          <w:tcPr>
            <w:tcW w:w="0" w:type="auto"/>
            <w:vAlign w:val="center"/>
          </w:tcPr>
          <w:p w14:paraId="7A1DF98C" w14:textId="77777777" w:rsidR="00540A19" w:rsidRPr="00850AE0" w:rsidRDefault="00540A19" w:rsidP="009A16EC">
            <w:pPr>
              <w:pStyle w:val="Table"/>
              <w:rPr>
                <w:rFonts w:cs="Times New Roman"/>
                <w:szCs w:val="20"/>
              </w:rPr>
            </w:pPr>
            <w:r>
              <w:t>Number of actors</w:t>
            </w:r>
            <w:r w:rsidRPr="00D92213">
              <w:t xml:space="preserve"> </w:t>
            </w:r>
          </w:p>
        </w:tc>
        <w:tc>
          <w:tcPr>
            <w:tcW w:w="0" w:type="auto"/>
            <w:vAlign w:val="center"/>
          </w:tcPr>
          <w:p w14:paraId="6AFB5E01" w14:textId="77777777" w:rsidR="00540A19" w:rsidRPr="00D92213" w:rsidRDefault="00540A19" w:rsidP="009A16EC">
            <w:pPr>
              <w:pStyle w:val="Table"/>
            </w:pPr>
          </w:p>
        </w:tc>
        <w:tc>
          <w:tcPr>
            <w:tcW w:w="0" w:type="auto"/>
            <w:vAlign w:val="center"/>
          </w:tcPr>
          <w:p w14:paraId="48523D94" w14:textId="77777777" w:rsidR="00540A19" w:rsidRPr="00D92213" w:rsidRDefault="00540A19" w:rsidP="009A16EC">
            <w:pPr>
              <w:pStyle w:val="Table"/>
            </w:pPr>
            <w:r w:rsidRPr="00D92213">
              <w:t xml:space="preserve">0.019 </w:t>
            </w:r>
          </w:p>
        </w:tc>
        <w:tc>
          <w:tcPr>
            <w:tcW w:w="0" w:type="auto"/>
            <w:vAlign w:val="center"/>
          </w:tcPr>
          <w:p w14:paraId="1611424A" w14:textId="77777777" w:rsidR="00540A19" w:rsidRPr="00D92213" w:rsidRDefault="00540A19" w:rsidP="009A16EC">
            <w:pPr>
              <w:pStyle w:val="Table"/>
            </w:pPr>
          </w:p>
        </w:tc>
      </w:tr>
      <w:tr w:rsidR="00540A19" w:rsidRPr="00D92213" w14:paraId="06A6DBD7" w14:textId="77777777" w:rsidTr="009A16EC">
        <w:trPr>
          <w:tblCellSpacing w:w="15" w:type="dxa"/>
        </w:trPr>
        <w:tc>
          <w:tcPr>
            <w:tcW w:w="0" w:type="auto"/>
            <w:vAlign w:val="center"/>
          </w:tcPr>
          <w:p w14:paraId="4DC4C3C5" w14:textId="77777777" w:rsidR="00540A19" w:rsidRPr="00850AE0" w:rsidRDefault="00540A19" w:rsidP="009A16EC">
            <w:pPr>
              <w:pStyle w:val="Table"/>
              <w:rPr>
                <w:rFonts w:cs="Times New Roman"/>
                <w:szCs w:val="20"/>
              </w:rPr>
            </w:pPr>
          </w:p>
        </w:tc>
        <w:tc>
          <w:tcPr>
            <w:tcW w:w="0" w:type="auto"/>
            <w:vAlign w:val="center"/>
          </w:tcPr>
          <w:p w14:paraId="1097367C" w14:textId="77777777" w:rsidR="00540A19" w:rsidRPr="00D92213" w:rsidRDefault="00540A19" w:rsidP="009A16EC">
            <w:pPr>
              <w:pStyle w:val="Table"/>
            </w:pPr>
          </w:p>
        </w:tc>
        <w:tc>
          <w:tcPr>
            <w:tcW w:w="0" w:type="auto"/>
            <w:vAlign w:val="center"/>
          </w:tcPr>
          <w:p w14:paraId="1411E554" w14:textId="77777777" w:rsidR="00540A19" w:rsidRPr="00D92213" w:rsidRDefault="00540A19" w:rsidP="009A16EC">
            <w:pPr>
              <w:pStyle w:val="Table"/>
            </w:pPr>
            <w:r w:rsidRPr="00D92213">
              <w:t xml:space="preserve">(0.043) </w:t>
            </w:r>
          </w:p>
        </w:tc>
        <w:tc>
          <w:tcPr>
            <w:tcW w:w="0" w:type="auto"/>
            <w:vAlign w:val="center"/>
          </w:tcPr>
          <w:p w14:paraId="0D97766D" w14:textId="77777777" w:rsidR="00540A19" w:rsidRPr="00D92213" w:rsidRDefault="00540A19" w:rsidP="009A16EC">
            <w:pPr>
              <w:pStyle w:val="Table"/>
            </w:pPr>
          </w:p>
        </w:tc>
      </w:tr>
      <w:tr w:rsidR="00540A19" w:rsidRPr="00D92213" w14:paraId="0D90A1A2" w14:textId="77777777" w:rsidTr="009A16EC">
        <w:trPr>
          <w:tblCellSpacing w:w="15" w:type="dxa"/>
        </w:trPr>
        <w:tc>
          <w:tcPr>
            <w:tcW w:w="0" w:type="auto"/>
            <w:vAlign w:val="center"/>
          </w:tcPr>
          <w:p w14:paraId="4A4C68F9" w14:textId="77777777" w:rsidR="00540A19" w:rsidRPr="00850AE0" w:rsidRDefault="00540A19" w:rsidP="009A16EC">
            <w:pPr>
              <w:pStyle w:val="Table"/>
              <w:rPr>
                <w:rFonts w:cs="Times New Roman"/>
                <w:szCs w:val="20"/>
              </w:rPr>
            </w:pPr>
            <w:r>
              <w:t>Protest size</w:t>
            </w:r>
            <w:r w:rsidRPr="00D92213">
              <w:t xml:space="preserve"> </w:t>
            </w:r>
          </w:p>
        </w:tc>
        <w:tc>
          <w:tcPr>
            <w:tcW w:w="0" w:type="auto"/>
            <w:vAlign w:val="center"/>
          </w:tcPr>
          <w:p w14:paraId="7063F631" w14:textId="77777777" w:rsidR="00540A19" w:rsidRPr="00D92213" w:rsidRDefault="00540A19" w:rsidP="009A16EC">
            <w:pPr>
              <w:pStyle w:val="Table"/>
            </w:pPr>
          </w:p>
        </w:tc>
        <w:tc>
          <w:tcPr>
            <w:tcW w:w="0" w:type="auto"/>
            <w:vAlign w:val="center"/>
          </w:tcPr>
          <w:p w14:paraId="45E8988E" w14:textId="77777777" w:rsidR="00540A19" w:rsidRPr="00D92213" w:rsidRDefault="00540A19" w:rsidP="009A16EC">
            <w:pPr>
              <w:pStyle w:val="Table"/>
            </w:pPr>
          </w:p>
        </w:tc>
        <w:tc>
          <w:tcPr>
            <w:tcW w:w="0" w:type="auto"/>
            <w:vAlign w:val="center"/>
          </w:tcPr>
          <w:p w14:paraId="073168DD" w14:textId="77777777" w:rsidR="00540A19" w:rsidRPr="00D92213" w:rsidRDefault="00540A19" w:rsidP="009A16EC">
            <w:pPr>
              <w:pStyle w:val="Table"/>
            </w:pPr>
            <w:r w:rsidRPr="00D92213">
              <w:t xml:space="preserve">−0.075 </w:t>
            </w:r>
          </w:p>
        </w:tc>
      </w:tr>
      <w:tr w:rsidR="00540A19" w:rsidRPr="00D92213" w14:paraId="565A1BBD" w14:textId="77777777" w:rsidTr="009A16EC">
        <w:trPr>
          <w:tblCellSpacing w:w="15" w:type="dxa"/>
        </w:trPr>
        <w:tc>
          <w:tcPr>
            <w:tcW w:w="0" w:type="auto"/>
            <w:vAlign w:val="center"/>
          </w:tcPr>
          <w:p w14:paraId="009571F0" w14:textId="77777777" w:rsidR="00540A19" w:rsidRPr="00850AE0" w:rsidRDefault="00540A19" w:rsidP="009A16EC">
            <w:pPr>
              <w:pStyle w:val="Table"/>
              <w:rPr>
                <w:rFonts w:cs="Times New Roman"/>
                <w:szCs w:val="20"/>
              </w:rPr>
            </w:pPr>
          </w:p>
        </w:tc>
        <w:tc>
          <w:tcPr>
            <w:tcW w:w="0" w:type="auto"/>
            <w:vAlign w:val="center"/>
          </w:tcPr>
          <w:p w14:paraId="0040AC81" w14:textId="77777777" w:rsidR="00540A19" w:rsidRPr="00D92213" w:rsidRDefault="00540A19" w:rsidP="009A16EC">
            <w:pPr>
              <w:pStyle w:val="Table"/>
            </w:pPr>
          </w:p>
        </w:tc>
        <w:tc>
          <w:tcPr>
            <w:tcW w:w="0" w:type="auto"/>
            <w:vAlign w:val="center"/>
          </w:tcPr>
          <w:p w14:paraId="4C2679B3" w14:textId="77777777" w:rsidR="00540A19" w:rsidRPr="00D92213" w:rsidRDefault="00540A19" w:rsidP="009A16EC">
            <w:pPr>
              <w:pStyle w:val="Table"/>
            </w:pPr>
          </w:p>
        </w:tc>
        <w:tc>
          <w:tcPr>
            <w:tcW w:w="0" w:type="auto"/>
            <w:vAlign w:val="center"/>
          </w:tcPr>
          <w:p w14:paraId="7B17AD23" w14:textId="77777777" w:rsidR="00540A19" w:rsidRPr="00D92213" w:rsidRDefault="00540A19" w:rsidP="009A16EC">
            <w:pPr>
              <w:pStyle w:val="Table"/>
            </w:pPr>
            <w:r w:rsidRPr="00D92213">
              <w:t xml:space="preserve">(0.065) </w:t>
            </w:r>
          </w:p>
        </w:tc>
      </w:tr>
      <w:tr w:rsidR="00540A19" w:rsidRPr="00D92213" w14:paraId="516E01CA" w14:textId="77777777" w:rsidTr="009A16EC">
        <w:trPr>
          <w:tblCellSpacing w:w="15" w:type="dxa"/>
        </w:trPr>
        <w:tc>
          <w:tcPr>
            <w:tcW w:w="0" w:type="auto"/>
            <w:vAlign w:val="center"/>
            <w:hideMark/>
          </w:tcPr>
          <w:p w14:paraId="59E6FD72" w14:textId="77777777" w:rsidR="00540A19" w:rsidRPr="00D92213" w:rsidRDefault="00540A19" w:rsidP="009A16EC">
            <w:pPr>
              <w:pStyle w:val="Table"/>
            </w:pPr>
            <w:r w:rsidRPr="00850AE0">
              <w:rPr>
                <w:rFonts w:cs="Times New Roman"/>
                <w:szCs w:val="20"/>
              </w:rPr>
              <w:t>Actors: students</w:t>
            </w:r>
          </w:p>
        </w:tc>
        <w:tc>
          <w:tcPr>
            <w:tcW w:w="0" w:type="auto"/>
            <w:vAlign w:val="center"/>
            <w:hideMark/>
          </w:tcPr>
          <w:p w14:paraId="0D95EBD0" w14:textId="77777777" w:rsidR="00540A19" w:rsidRPr="00D92213" w:rsidRDefault="00540A19" w:rsidP="009A16EC">
            <w:pPr>
              <w:pStyle w:val="Table"/>
            </w:pPr>
            <w:r w:rsidRPr="00D92213">
              <w:t xml:space="preserve">0.262*** </w:t>
            </w:r>
          </w:p>
        </w:tc>
        <w:tc>
          <w:tcPr>
            <w:tcW w:w="0" w:type="auto"/>
            <w:vAlign w:val="center"/>
            <w:hideMark/>
          </w:tcPr>
          <w:p w14:paraId="4B844588" w14:textId="77777777" w:rsidR="00540A19" w:rsidRPr="00D92213" w:rsidRDefault="00540A19" w:rsidP="009A16EC">
            <w:pPr>
              <w:pStyle w:val="Table"/>
            </w:pPr>
            <w:r w:rsidRPr="00D92213">
              <w:t xml:space="preserve">0.245*** </w:t>
            </w:r>
          </w:p>
        </w:tc>
        <w:tc>
          <w:tcPr>
            <w:tcW w:w="0" w:type="auto"/>
            <w:vAlign w:val="center"/>
            <w:hideMark/>
          </w:tcPr>
          <w:p w14:paraId="2C6C4A60" w14:textId="77777777" w:rsidR="00540A19" w:rsidRPr="00D92213" w:rsidRDefault="00540A19" w:rsidP="009A16EC">
            <w:pPr>
              <w:pStyle w:val="Table"/>
            </w:pPr>
            <w:r w:rsidRPr="00D92213">
              <w:t xml:space="preserve">0.320+ </w:t>
            </w:r>
          </w:p>
        </w:tc>
      </w:tr>
      <w:tr w:rsidR="00540A19" w:rsidRPr="00D92213" w14:paraId="4C0DE689" w14:textId="77777777" w:rsidTr="009A16EC">
        <w:trPr>
          <w:tblCellSpacing w:w="15" w:type="dxa"/>
        </w:trPr>
        <w:tc>
          <w:tcPr>
            <w:tcW w:w="0" w:type="auto"/>
            <w:vAlign w:val="center"/>
            <w:hideMark/>
          </w:tcPr>
          <w:p w14:paraId="04479613" w14:textId="77777777" w:rsidR="00540A19" w:rsidRPr="00D92213" w:rsidRDefault="00540A19" w:rsidP="009A16EC">
            <w:pPr>
              <w:pStyle w:val="Table"/>
            </w:pPr>
          </w:p>
        </w:tc>
        <w:tc>
          <w:tcPr>
            <w:tcW w:w="0" w:type="auto"/>
            <w:vAlign w:val="center"/>
            <w:hideMark/>
          </w:tcPr>
          <w:p w14:paraId="49551BC3" w14:textId="77777777" w:rsidR="00540A19" w:rsidRPr="00D92213" w:rsidRDefault="00540A19" w:rsidP="009A16EC">
            <w:pPr>
              <w:pStyle w:val="Table"/>
            </w:pPr>
            <w:r w:rsidRPr="00D92213">
              <w:t xml:space="preserve">(0.066) </w:t>
            </w:r>
          </w:p>
        </w:tc>
        <w:tc>
          <w:tcPr>
            <w:tcW w:w="0" w:type="auto"/>
            <w:vAlign w:val="center"/>
            <w:hideMark/>
          </w:tcPr>
          <w:p w14:paraId="6116DEE8" w14:textId="77777777" w:rsidR="00540A19" w:rsidRPr="00D92213" w:rsidRDefault="00540A19" w:rsidP="009A16EC">
            <w:pPr>
              <w:pStyle w:val="Table"/>
            </w:pPr>
            <w:r w:rsidRPr="00D92213">
              <w:t xml:space="preserve">(0.067) </w:t>
            </w:r>
          </w:p>
        </w:tc>
        <w:tc>
          <w:tcPr>
            <w:tcW w:w="0" w:type="auto"/>
            <w:vAlign w:val="center"/>
            <w:hideMark/>
          </w:tcPr>
          <w:p w14:paraId="457246AB" w14:textId="77777777" w:rsidR="00540A19" w:rsidRPr="00D92213" w:rsidRDefault="00540A19" w:rsidP="009A16EC">
            <w:pPr>
              <w:pStyle w:val="Table"/>
            </w:pPr>
            <w:r w:rsidRPr="00D92213">
              <w:t xml:space="preserve">(0.188) </w:t>
            </w:r>
          </w:p>
        </w:tc>
      </w:tr>
      <w:tr w:rsidR="00540A19" w:rsidRPr="00D92213" w14:paraId="3C3172E9" w14:textId="77777777" w:rsidTr="009A16EC">
        <w:trPr>
          <w:tblCellSpacing w:w="15" w:type="dxa"/>
        </w:trPr>
        <w:tc>
          <w:tcPr>
            <w:tcW w:w="0" w:type="auto"/>
            <w:vAlign w:val="center"/>
            <w:hideMark/>
          </w:tcPr>
          <w:p w14:paraId="4C51FC7F" w14:textId="77777777" w:rsidR="00540A19" w:rsidRPr="00D92213" w:rsidRDefault="00540A19" w:rsidP="009A16EC">
            <w:pPr>
              <w:pStyle w:val="Table"/>
            </w:pPr>
            <w:r w:rsidRPr="00850AE0">
              <w:rPr>
                <w:rFonts w:cs="Times New Roman"/>
                <w:szCs w:val="20"/>
              </w:rPr>
              <w:t>Actors: professionals</w:t>
            </w:r>
          </w:p>
        </w:tc>
        <w:tc>
          <w:tcPr>
            <w:tcW w:w="0" w:type="auto"/>
            <w:vAlign w:val="center"/>
            <w:hideMark/>
          </w:tcPr>
          <w:p w14:paraId="00506F1B" w14:textId="77777777" w:rsidR="00540A19" w:rsidRPr="00D92213" w:rsidRDefault="00540A19" w:rsidP="009A16EC">
            <w:pPr>
              <w:pStyle w:val="Table"/>
            </w:pPr>
            <w:r w:rsidRPr="00D92213">
              <w:t xml:space="preserve">0.118 </w:t>
            </w:r>
          </w:p>
        </w:tc>
        <w:tc>
          <w:tcPr>
            <w:tcW w:w="0" w:type="auto"/>
            <w:vAlign w:val="center"/>
            <w:hideMark/>
          </w:tcPr>
          <w:p w14:paraId="28C2FF8E" w14:textId="77777777" w:rsidR="00540A19" w:rsidRPr="00D92213" w:rsidRDefault="00540A19" w:rsidP="009A16EC">
            <w:pPr>
              <w:pStyle w:val="Table"/>
            </w:pPr>
            <w:r w:rsidRPr="00D92213">
              <w:t xml:space="preserve">0.107 </w:t>
            </w:r>
          </w:p>
        </w:tc>
        <w:tc>
          <w:tcPr>
            <w:tcW w:w="0" w:type="auto"/>
            <w:vAlign w:val="center"/>
            <w:hideMark/>
          </w:tcPr>
          <w:p w14:paraId="5BD2AC86" w14:textId="77777777" w:rsidR="00540A19" w:rsidRPr="00D92213" w:rsidRDefault="00540A19" w:rsidP="009A16EC">
            <w:pPr>
              <w:pStyle w:val="Table"/>
            </w:pPr>
            <w:r w:rsidRPr="00D92213">
              <w:t xml:space="preserve">−0.227 </w:t>
            </w:r>
          </w:p>
        </w:tc>
      </w:tr>
      <w:tr w:rsidR="00540A19" w:rsidRPr="00D92213" w14:paraId="397883A8" w14:textId="77777777" w:rsidTr="009A16EC">
        <w:trPr>
          <w:tblCellSpacing w:w="15" w:type="dxa"/>
        </w:trPr>
        <w:tc>
          <w:tcPr>
            <w:tcW w:w="0" w:type="auto"/>
            <w:vAlign w:val="center"/>
            <w:hideMark/>
          </w:tcPr>
          <w:p w14:paraId="50123381" w14:textId="77777777" w:rsidR="00540A19" w:rsidRPr="00D92213" w:rsidRDefault="00540A19" w:rsidP="009A16EC">
            <w:pPr>
              <w:pStyle w:val="Table"/>
            </w:pPr>
          </w:p>
        </w:tc>
        <w:tc>
          <w:tcPr>
            <w:tcW w:w="0" w:type="auto"/>
            <w:vAlign w:val="center"/>
            <w:hideMark/>
          </w:tcPr>
          <w:p w14:paraId="654EB40D" w14:textId="77777777" w:rsidR="00540A19" w:rsidRPr="00D92213" w:rsidRDefault="00540A19" w:rsidP="009A16EC">
            <w:pPr>
              <w:pStyle w:val="Table"/>
            </w:pPr>
            <w:r w:rsidRPr="00D92213">
              <w:t xml:space="preserve">(0.094) </w:t>
            </w:r>
          </w:p>
        </w:tc>
        <w:tc>
          <w:tcPr>
            <w:tcW w:w="0" w:type="auto"/>
            <w:vAlign w:val="center"/>
            <w:hideMark/>
          </w:tcPr>
          <w:p w14:paraId="175E4EE9" w14:textId="77777777" w:rsidR="00540A19" w:rsidRPr="00D92213" w:rsidRDefault="00540A19" w:rsidP="009A16EC">
            <w:pPr>
              <w:pStyle w:val="Table"/>
            </w:pPr>
            <w:r w:rsidRPr="00D92213">
              <w:t xml:space="preserve">(0.095) </w:t>
            </w:r>
          </w:p>
        </w:tc>
        <w:tc>
          <w:tcPr>
            <w:tcW w:w="0" w:type="auto"/>
            <w:vAlign w:val="center"/>
            <w:hideMark/>
          </w:tcPr>
          <w:p w14:paraId="1806019C" w14:textId="77777777" w:rsidR="00540A19" w:rsidRPr="00D92213" w:rsidRDefault="00540A19" w:rsidP="009A16EC">
            <w:pPr>
              <w:pStyle w:val="Table"/>
            </w:pPr>
            <w:r w:rsidRPr="00D92213">
              <w:t xml:space="preserve">(0.271) </w:t>
            </w:r>
          </w:p>
        </w:tc>
      </w:tr>
      <w:tr w:rsidR="00540A19" w:rsidRPr="00D92213" w14:paraId="6D760AF2" w14:textId="77777777" w:rsidTr="009A16EC">
        <w:trPr>
          <w:tblCellSpacing w:w="15" w:type="dxa"/>
        </w:trPr>
        <w:tc>
          <w:tcPr>
            <w:tcW w:w="0" w:type="auto"/>
            <w:vAlign w:val="center"/>
            <w:hideMark/>
          </w:tcPr>
          <w:p w14:paraId="5F5F9088" w14:textId="77777777" w:rsidR="00540A19" w:rsidRPr="00D92213" w:rsidRDefault="00540A19" w:rsidP="009A16EC">
            <w:pPr>
              <w:pStyle w:val="Table"/>
            </w:pPr>
            <w:r w:rsidRPr="00850AE0">
              <w:rPr>
                <w:rFonts w:cs="Times New Roman"/>
                <w:szCs w:val="20"/>
              </w:rPr>
              <w:t>Actors: labor union</w:t>
            </w:r>
          </w:p>
        </w:tc>
        <w:tc>
          <w:tcPr>
            <w:tcW w:w="0" w:type="auto"/>
            <w:vAlign w:val="center"/>
            <w:hideMark/>
          </w:tcPr>
          <w:p w14:paraId="70389CB3" w14:textId="77777777" w:rsidR="00540A19" w:rsidRPr="00D92213" w:rsidRDefault="00540A19" w:rsidP="009A16EC">
            <w:pPr>
              <w:pStyle w:val="Table"/>
            </w:pPr>
            <w:r w:rsidRPr="00D92213">
              <w:t xml:space="preserve">0.145** </w:t>
            </w:r>
          </w:p>
        </w:tc>
        <w:tc>
          <w:tcPr>
            <w:tcW w:w="0" w:type="auto"/>
            <w:vAlign w:val="center"/>
            <w:hideMark/>
          </w:tcPr>
          <w:p w14:paraId="46E0836D" w14:textId="77777777" w:rsidR="00540A19" w:rsidRPr="00D92213" w:rsidRDefault="00540A19" w:rsidP="009A16EC">
            <w:pPr>
              <w:pStyle w:val="Table"/>
            </w:pPr>
            <w:r w:rsidRPr="00D92213">
              <w:t xml:space="preserve">0.147** </w:t>
            </w:r>
          </w:p>
        </w:tc>
        <w:tc>
          <w:tcPr>
            <w:tcW w:w="0" w:type="auto"/>
            <w:vAlign w:val="center"/>
            <w:hideMark/>
          </w:tcPr>
          <w:p w14:paraId="2E1EC4F1" w14:textId="77777777" w:rsidR="00540A19" w:rsidRPr="00D92213" w:rsidRDefault="00540A19" w:rsidP="009A16EC">
            <w:pPr>
              <w:pStyle w:val="Table"/>
            </w:pPr>
            <w:r w:rsidRPr="00D92213">
              <w:t xml:space="preserve">0.205 </w:t>
            </w:r>
          </w:p>
        </w:tc>
      </w:tr>
      <w:tr w:rsidR="00540A19" w:rsidRPr="00D92213" w14:paraId="6BECB64B" w14:textId="77777777" w:rsidTr="009A16EC">
        <w:trPr>
          <w:tblCellSpacing w:w="15" w:type="dxa"/>
        </w:trPr>
        <w:tc>
          <w:tcPr>
            <w:tcW w:w="0" w:type="auto"/>
            <w:vAlign w:val="center"/>
            <w:hideMark/>
          </w:tcPr>
          <w:p w14:paraId="648EC4FF" w14:textId="77777777" w:rsidR="00540A19" w:rsidRPr="00D92213" w:rsidRDefault="00540A19" w:rsidP="009A16EC">
            <w:pPr>
              <w:pStyle w:val="Table"/>
            </w:pPr>
          </w:p>
        </w:tc>
        <w:tc>
          <w:tcPr>
            <w:tcW w:w="0" w:type="auto"/>
            <w:vAlign w:val="center"/>
            <w:hideMark/>
          </w:tcPr>
          <w:p w14:paraId="542857CE" w14:textId="77777777" w:rsidR="00540A19" w:rsidRPr="00D92213" w:rsidRDefault="00540A19" w:rsidP="009A16EC">
            <w:pPr>
              <w:pStyle w:val="Table"/>
            </w:pPr>
            <w:r w:rsidRPr="00D92213">
              <w:t xml:space="preserve">(0.055) </w:t>
            </w:r>
          </w:p>
        </w:tc>
        <w:tc>
          <w:tcPr>
            <w:tcW w:w="0" w:type="auto"/>
            <w:vAlign w:val="center"/>
            <w:hideMark/>
          </w:tcPr>
          <w:p w14:paraId="2ABD6CA1" w14:textId="77777777" w:rsidR="00540A19" w:rsidRPr="00D92213" w:rsidRDefault="00540A19" w:rsidP="009A16EC">
            <w:pPr>
              <w:pStyle w:val="Table"/>
            </w:pPr>
            <w:r w:rsidRPr="00D92213">
              <w:t xml:space="preserve">(0.056) </w:t>
            </w:r>
          </w:p>
        </w:tc>
        <w:tc>
          <w:tcPr>
            <w:tcW w:w="0" w:type="auto"/>
            <w:vAlign w:val="center"/>
            <w:hideMark/>
          </w:tcPr>
          <w:p w14:paraId="3FFD1A74" w14:textId="77777777" w:rsidR="00540A19" w:rsidRPr="00D92213" w:rsidRDefault="00540A19" w:rsidP="009A16EC">
            <w:pPr>
              <w:pStyle w:val="Table"/>
            </w:pPr>
            <w:r w:rsidRPr="00D92213">
              <w:t xml:space="preserve">(0.139) </w:t>
            </w:r>
          </w:p>
        </w:tc>
      </w:tr>
      <w:tr w:rsidR="00540A19" w:rsidRPr="00D92213" w14:paraId="68C11715" w14:textId="77777777" w:rsidTr="009A16EC">
        <w:trPr>
          <w:tblCellSpacing w:w="15" w:type="dxa"/>
        </w:trPr>
        <w:tc>
          <w:tcPr>
            <w:tcW w:w="0" w:type="auto"/>
            <w:vAlign w:val="center"/>
            <w:hideMark/>
          </w:tcPr>
          <w:p w14:paraId="731A597F" w14:textId="77777777" w:rsidR="00540A19" w:rsidRPr="00D92213" w:rsidRDefault="00540A19" w:rsidP="009A16EC">
            <w:pPr>
              <w:pStyle w:val="Table"/>
            </w:pPr>
            <w:r w:rsidRPr="00850AE0">
              <w:rPr>
                <w:rFonts w:eastAsia="Arial" w:cs="Arial"/>
                <w:szCs w:val="20"/>
              </w:rPr>
              <w:t>Capital</w:t>
            </w:r>
          </w:p>
        </w:tc>
        <w:tc>
          <w:tcPr>
            <w:tcW w:w="0" w:type="auto"/>
            <w:vAlign w:val="center"/>
            <w:hideMark/>
          </w:tcPr>
          <w:p w14:paraId="54E85FE3" w14:textId="77777777" w:rsidR="00540A19" w:rsidRPr="00D92213" w:rsidRDefault="00540A19" w:rsidP="009A16EC">
            <w:pPr>
              <w:pStyle w:val="Table"/>
            </w:pPr>
            <w:r w:rsidRPr="00D92213">
              <w:t xml:space="preserve">0.312** </w:t>
            </w:r>
          </w:p>
        </w:tc>
        <w:tc>
          <w:tcPr>
            <w:tcW w:w="0" w:type="auto"/>
            <w:vAlign w:val="center"/>
            <w:hideMark/>
          </w:tcPr>
          <w:p w14:paraId="71B35FF4" w14:textId="77777777" w:rsidR="00540A19" w:rsidRPr="00D92213" w:rsidRDefault="00540A19" w:rsidP="009A16EC">
            <w:pPr>
              <w:pStyle w:val="Table"/>
            </w:pPr>
            <w:r w:rsidRPr="00D92213">
              <w:t xml:space="preserve">0.468*** </w:t>
            </w:r>
          </w:p>
        </w:tc>
        <w:tc>
          <w:tcPr>
            <w:tcW w:w="0" w:type="auto"/>
            <w:vAlign w:val="center"/>
            <w:hideMark/>
          </w:tcPr>
          <w:p w14:paraId="09750157" w14:textId="77777777" w:rsidR="00540A19" w:rsidRPr="00D92213" w:rsidRDefault="00540A19" w:rsidP="009A16EC">
            <w:pPr>
              <w:pStyle w:val="Table"/>
            </w:pPr>
            <w:r w:rsidRPr="00D92213">
              <w:t xml:space="preserve">0.636*** </w:t>
            </w:r>
          </w:p>
        </w:tc>
      </w:tr>
      <w:tr w:rsidR="00540A19" w:rsidRPr="00D92213" w14:paraId="66941230" w14:textId="77777777" w:rsidTr="009A16EC">
        <w:trPr>
          <w:tblCellSpacing w:w="15" w:type="dxa"/>
        </w:trPr>
        <w:tc>
          <w:tcPr>
            <w:tcW w:w="0" w:type="auto"/>
            <w:vAlign w:val="center"/>
            <w:hideMark/>
          </w:tcPr>
          <w:p w14:paraId="529F6E79" w14:textId="77777777" w:rsidR="00540A19" w:rsidRPr="00D92213" w:rsidRDefault="00540A19" w:rsidP="009A16EC">
            <w:pPr>
              <w:pStyle w:val="Table"/>
            </w:pPr>
          </w:p>
        </w:tc>
        <w:tc>
          <w:tcPr>
            <w:tcW w:w="0" w:type="auto"/>
            <w:vAlign w:val="center"/>
            <w:hideMark/>
          </w:tcPr>
          <w:p w14:paraId="495DFCBC" w14:textId="77777777" w:rsidR="00540A19" w:rsidRPr="00D92213" w:rsidRDefault="00540A19" w:rsidP="009A16EC">
            <w:pPr>
              <w:pStyle w:val="Table"/>
            </w:pPr>
            <w:r w:rsidRPr="00D92213">
              <w:t xml:space="preserve">(0.117) </w:t>
            </w:r>
          </w:p>
        </w:tc>
        <w:tc>
          <w:tcPr>
            <w:tcW w:w="0" w:type="auto"/>
            <w:vAlign w:val="center"/>
            <w:hideMark/>
          </w:tcPr>
          <w:p w14:paraId="35B59DE7" w14:textId="77777777" w:rsidR="00540A19" w:rsidRPr="00D92213" w:rsidRDefault="00540A19" w:rsidP="009A16EC">
            <w:pPr>
              <w:pStyle w:val="Table"/>
            </w:pPr>
            <w:r w:rsidRPr="00D92213">
              <w:t xml:space="preserve">(0.086) </w:t>
            </w:r>
          </w:p>
        </w:tc>
        <w:tc>
          <w:tcPr>
            <w:tcW w:w="0" w:type="auto"/>
            <w:vAlign w:val="center"/>
            <w:hideMark/>
          </w:tcPr>
          <w:p w14:paraId="13776616" w14:textId="77777777" w:rsidR="00540A19" w:rsidRPr="00D92213" w:rsidRDefault="00540A19" w:rsidP="009A16EC">
            <w:pPr>
              <w:pStyle w:val="Table"/>
            </w:pPr>
            <w:r w:rsidRPr="00D92213">
              <w:t xml:space="preserve">(0.176) </w:t>
            </w:r>
          </w:p>
        </w:tc>
      </w:tr>
      <w:tr w:rsidR="00540A19" w:rsidRPr="00D92213" w14:paraId="7F0B0433" w14:textId="77777777" w:rsidTr="009A16EC">
        <w:trPr>
          <w:tblCellSpacing w:w="15" w:type="dxa"/>
        </w:trPr>
        <w:tc>
          <w:tcPr>
            <w:tcW w:w="0" w:type="auto"/>
            <w:vAlign w:val="center"/>
            <w:hideMark/>
          </w:tcPr>
          <w:p w14:paraId="598A9E1E" w14:textId="77777777" w:rsidR="00540A19" w:rsidRPr="00D92213" w:rsidRDefault="00540A19" w:rsidP="009A16EC">
            <w:pPr>
              <w:pStyle w:val="Table"/>
            </w:pPr>
            <w:r w:rsidRPr="00850AE0">
              <w:rPr>
                <w:rFonts w:eastAsia="Arial" w:cs="Arial"/>
                <w:szCs w:val="20"/>
              </w:rPr>
              <w:t>Repression</w:t>
            </w:r>
            <w:r>
              <w:rPr>
                <w:rFonts w:eastAsia="Arial" w:cs="Arial"/>
                <w:szCs w:val="20"/>
              </w:rPr>
              <w:t xml:space="preserve"> / Day 1 Rep.</w:t>
            </w:r>
          </w:p>
        </w:tc>
        <w:tc>
          <w:tcPr>
            <w:tcW w:w="0" w:type="auto"/>
            <w:vAlign w:val="center"/>
            <w:hideMark/>
          </w:tcPr>
          <w:p w14:paraId="35E0C735" w14:textId="77777777" w:rsidR="00540A19" w:rsidRPr="00D92213" w:rsidRDefault="00540A19" w:rsidP="009A16EC">
            <w:pPr>
              <w:pStyle w:val="Table"/>
            </w:pPr>
            <w:r w:rsidRPr="00D92213">
              <w:t xml:space="preserve">−0.172** </w:t>
            </w:r>
          </w:p>
        </w:tc>
        <w:tc>
          <w:tcPr>
            <w:tcW w:w="0" w:type="auto"/>
            <w:vAlign w:val="center"/>
            <w:hideMark/>
          </w:tcPr>
          <w:p w14:paraId="0B46FBB9" w14:textId="77777777" w:rsidR="00540A19" w:rsidRPr="00D92213" w:rsidRDefault="00540A19" w:rsidP="009A16EC">
            <w:pPr>
              <w:pStyle w:val="Table"/>
            </w:pPr>
            <w:r w:rsidRPr="00D92213">
              <w:t xml:space="preserve">−0.173** </w:t>
            </w:r>
          </w:p>
        </w:tc>
        <w:tc>
          <w:tcPr>
            <w:tcW w:w="0" w:type="auto"/>
            <w:vAlign w:val="center"/>
            <w:hideMark/>
          </w:tcPr>
          <w:p w14:paraId="3D3395EA" w14:textId="77777777" w:rsidR="00540A19" w:rsidRPr="00D92213" w:rsidRDefault="00540A19" w:rsidP="009A16EC">
            <w:pPr>
              <w:pStyle w:val="Table"/>
            </w:pPr>
            <w:r w:rsidRPr="00D92213">
              <w:t xml:space="preserve">0.221 </w:t>
            </w:r>
          </w:p>
        </w:tc>
      </w:tr>
      <w:tr w:rsidR="00540A19" w:rsidRPr="00D92213" w14:paraId="6508A071" w14:textId="77777777" w:rsidTr="009A16EC">
        <w:trPr>
          <w:tblCellSpacing w:w="15" w:type="dxa"/>
        </w:trPr>
        <w:tc>
          <w:tcPr>
            <w:tcW w:w="0" w:type="auto"/>
            <w:vAlign w:val="center"/>
            <w:hideMark/>
          </w:tcPr>
          <w:p w14:paraId="64AD22B1" w14:textId="77777777" w:rsidR="00540A19" w:rsidRPr="00D92213" w:rsidRDefault="00540A19" w:rsidP="009A16EC">
            <w:pPr>
              <w:pStyle w:val="Table"/>
            </w:pPr>
          </w:p>
        </w:tc>
        <w:tc>
          <w:tcPr>
            <w:tcW w:w="0" w:type="auto"/>
            <w:vAlign w:val="center"/>
            <w:hideMark/>
          </w:tcPr>
          <w:p w14:paraId="6118DE67" w14:textId="77777777" w:rsidR="00540A19" w:rsidRPr="00D92213" w:rsidRDefault="00540A19" w:rsidP="009A16EC">
            <w:pPr>
              <w:pStyle w:val="Table"/>
            </w:pPr>
            <w:r w:rsidRPr="00D92213">
              <w:t xml:space="preserve">(0.057) </w:t>
            </w:r>
          </w:p>
        </w:tc>
        <w:tc>
          <w:tcPr>
            <w:tcW w:w="0" w:type="auto"/>
            <w:vAlign w:val="center"/>
            <w:hideMark/>
          </w:tcPr>
          <w:p w14:paraId="12190A29" w14:textId="77777777" w:rsidR="00540A19" w:rsidRPr="00D92213" w:rsidRDefault="00540A19" w:rsidP="009A16EC">
            <w:pPr>
              <w:pStyle w:val="Table"/>
            </w:pPr>
            <w:r w:rsidRPr="00D92213">
              <w:t xml:space="preserve">(0.056) </w:t>
            </w:r>
          </w:p>
        </w:tc>
        <w:tc>
          <w:tcPr>
            <w:tcW w:w="0" w:type="auto"/>
            <w:vAlign w:val="center"/>
            <w:hideMark/>
          </w:tcPr>
          <w:p w14:paraId="65A77A38" w14:textId="77777777" w:rsidR="00540A19" w:rsidRPr="00D92213" w:rsidRDefault="00540A19" w:rsidP="009A16EC">
            <w:pPr>
              <w:pStyle w:val="Table"/>
            </w:pPr>
            <w:r w:rsidRPr="00D92213">
              <w:t xml:space="preserve">(0.155) </w:t>
            </w:r>
          </w:p>
        </w:tc>
      </w:tr>
      <w:tr w:rsidR="00540A19" w:rsidRPr="00D92213" w14:paraId="7DCF8B15" w14:textId="77777777" w:rsidTr="009A16EC">
        <w:trPr>
          <w:tblCellSpacing w:w="15" w:type="dxa"/>
        </w:trPr>
        <w:tc>
          <w:tcPr>
            <w:tcW w:w="0" w:type="auto"/>
            <w:vAlign w:val="center"/>
            <w:hideMark/>
          </w:tcPr>
          <w:p w14:paraId="16FFF0AF" w14:textId="77777777" w:rsidR="00540A19" w:rsidRPr="00D92213" w:rsidRDefault="00540A19" w:rsidP="009A16EC">
            <w:pPr>
              <w:pStyle w:val="Table"/>
            </w:pPr>
            <w:r w:rsidRPr="00850AE0">
              <w:rPr>
                <w:rFonts w:cs="Times New Roman"/>
                <w:szCs w:val="20"/>
              </w:rPr>
              <w:t>V-Dem free expression</w:t>
            </w:r>
          </w:p>
        </w:tc>
        <w:tc>
          <w:tcPr>
            <w:tcW w:w="0" w:type="auto"/>
            <w:vAlign w:val="center"/>
            <w:hideMark/>
          </w:tcPr>
          <w:p w14:paraId="73C1370C" w14:textId="77777777" w:rsidR="00540A19" w:rsidRPr="00D92213" w:rsidRDefault="00540A19" w:rsidP="009A16EC">
            <w:pPr>
              <w:pStyle w:val="Table"/>
            </w:pPr>
            <w:r w:rsidRPr="00D92213">
              <w:t xml:space="preserve">−0.390 </w:t>
            </w:r>
          </w:p>
        </w:tc>
        <w:tc>
          <w:tcPr>
            <w:tcW w:w="0" w:type="auto"/>
            <w:vAlign w:val="center"/>
            <w:hideMark/>
          </w:tcPr>
          <w:p w14:paraId="5669C084" w14:textId="77777777" w:rsidR="00540A19" w:rsidRPr="00D92213" w:rsidRDefault="00540A19" w:rsidP="009A16EC">
            <w:pPr>
              <w:pStyle w:val="Table"/>
            </w:pPr>
            <w:r w:rsidRPr="00D92213">
              <w:t xml:space="preserve">−0.384 </w:t>
            </w:r>
          </w:p>
        </w:tc>
        <w:tc>
          <w:tcPr>
            <w:tcW w:w="0" w:type="auto"/>
            <w:vAlign w:val="center"/>
            <w:hideMark/>
          </w:tcPr>
          <w:p w14:paraId="320B7D38" w14:textId="77777777" w:rsidR="00540A19" w:rsidRPr="00D92213" w:rsidRDefault="00540A19" w:rsidP="009A16EC">
            <w:pPr>
              <w:pStyle w:val="Table"/>
            </w:pPr>
            <w:r w:rsidRPr="00D92213">
              <w:t xml:space="preserve">−0.686 </w:t>
            </w:r>
          </w:p>
        </w:tc>
      </w:tr>
      <w:tr w:rsidR="00540A19" w:rsidRPr="00D92213" w14:paraId="5BD28DCD" w14:textId="77777777" w:rsidTr="009A16EC">
        <w:trPr>
          <w:tblCellSpacing w:w="15" w:type="dxa"/>
        </w:trPr>
        <w:tc>
          <w:tcPr>
            <w:tcW w:w="0" w:type="auto"/>
            <w:vAlign w:val="center"/>
            <w:hideMark/>
          </w:tcPr>
          <w:p w14:paraId="1E17983F" w14:textId="77777777" w:rsidR="00540A19" w:rsidRPr="00D92213" w:rsidRDefault="00540A19" w:rsidP="009A16EC">
            <w:pPr>
              <w:pStyle w:val="Table"/>
            </w:pPr>
          </w:p>
        </w:tc>
        <w:tc>
          <w:tcPr>
            <w:tcW w:w="0" w:type="auto"/>
            <w:vAlign w:val="center"/>
            <w:hideMark/>
          </w:tcPr>
          <w:p w14:paraId="0A3866DB" w14:textId="77777777" w:rsidR="00540A19" w:rsidRPr="00D92213" w:rsidRDefault="00540A19" w:rsidP="009A16EC">
            <w:pPr>
              <w:pStyle w:val="Table"/>
            </w:pPr>
            <w:r w:rsidRPr="00D92213">
              <w:t xml:space="preserve">(0.456) </w:t>
            </w:r>
          </w:p>
        </w:tc>
        <w:tc>
          <w:tcPr>
            <w:tcW w:w="0" w:type="auto"/>
            <w:vAlign w:val="center"/>
            <w:hideMark/>
          </w:tcPr>
          <w:p w14:paraId="30CE9B5A" w14:textId="77777777" w:rsidR="00540A19" w:rsidRPr="00D92213" w:rsidRDefault="00540A19" w:rsidP="009A16EC">
            <w:pPr>
              <w:pStyle w:val="Table"/>
            </w:pPr>
            <w:r w:rsidRPr="00D92213">
              <w:t xml:space="preserve">(0.445) </w:t>
            </w:r>
          </w:p>
        </w:tc>
        <w:tc>
          <w:tcPr>
            <w:tcW w:w="0" w:type="auto"/>
            <w:vAlign w:val="center"/>
            <w:hideMark/>
          </w:tcPr>
          <w:p w14:paraId="012AA397" w14:textId="77777777" w:rsidR="00540A19" w:rsidRPr="00D92213" w:rsidRDefault="00540A19" w:rsidP="009A16EC">
            <w:pPr>
              <w:pStyle w:val="Table"/>
            </w:pPr>
            <w:r w:rsidRPr="00D92213">
              <w:t xml:space="preserve">(1.014) </w:t>
            </w:r>
          </w:p>
        </w:tc>
      </w:tr>
      <w:tr w:rsidR="00540A19" w:rsidRPr="00D92213" w14:paraId="1429EDA3" w14:textId="77777777" w:rsidTr="009A16EC">
        <w:trPr>
          <w:tblCellSpacing w:w="15" w:type="dxa"/>
        </w:trPr>
        <w:tc>
          <w:tcPr>
            <w:tcW w:w="0" w:type="auto"/>
            <w:vAlign w:val="center"/>
            <w:hideMark/>
          </w:tcPr>
          <w:p w14:paraId="3796E949" w14:textId="77777777" w:rsidR="00540A19" w:rsidRPr="00D92213" w:rsidRDefault="00540A19" w:rsidP="009A16EC">
            <w:pPr>
              <w:pStyle w:val="Table"/>
            </w:pPr>
            <w:r w:rsidRPr="00850AE0">
              <w:rPr>
                <w:rFonts w:cs="Times New Roman"/>
                <w:szCs w:val="20"/>
              </w:rPr>
              <w:t>V-Dem free association</w:t>
            </w:r>
          </w:p>
        </w:tc>
        <w:tc>
          <w:tcPr>
            <w:tcW w:w="0" w:type="auto"/>
            <w:vAlign w:val="center"/>
            <w:hideMark/>
          </w:tcPr>
          <w:p w14:paraId="33806578" w14:textId="77777777" w:rsidR="00540A19" w:rsidRPr="00D92213" w:rsidRDefault="00540A19" w:rsidP="009A16EC">
            <w:pPr>
              <w:pStyle w:val="Table"/>
            </w:pPr>
            <w:r w:rsidRPr="00D92213">
              <w:t xml:space="preserve">−0.103 </w:t>
            </w:r>
          </w:p>
        </w:tc>
        <w:tc>
          <w:tcPr>
            <w:tcW w:w="0" w:type="auto"/>
            <w:vAlign w:val="center"/>
            <w:hideMark/>
          </w:tcPr>
          <w:p w14:paraId="5FC17F2A" w14:textId="77777777" w:rsidR="00540A19" w:rsidRPr="00D92213" w:rsidRDefault="00540A19" w:rsidP="009A16EC">
            <w:pPr>
              <w:pStyle w:val="Table"/>
            </w:pPr>
            <w:r w:rsidRPr="00D92213">
              <w:t xml:space="preserve">−0.096 </w:t>
            </w:r>
          </w:p>
        </w:tc>
        <w:tc>
          <w:tcPr>
            <w:tcW w:w="0" w:type="auto"/>
            <w:vAlign w:val="center"/>
            <w:hideMark/>
          </w:tcPr>
          <w:p w14:paraId="1D384E8B" w14:textId="77777777" w:rsidR="00540A19" w:rsidRPr="00D92213" w:rsidRDefault="00540A19" w:rsidP="009A16EC">
            <w:pPr>
              <w:pStyle w:val="Table"/>
            </w:pPr>
            <w:r w:rsidRPr="00D92213">
              <w:t xml:space="preserve">0.303 </w:t>
            </w:r>
          </w:p>
        </w:tc>
      </w:tr>
      <w:tr w:rsidR="00540A19" w:rsidRPr="00D92213" w14:paraId="7ADBEFF8" w14:textId="77777777" w:rsidTr="009A16EC">
        <w:trPr>
          <w:tblCellSpacing w:w="15" w:type="dxa"/>
        </w:trPr>
        <w:tc>
          <w:tcPr>
            <w:tcW w:w="0" w:type="auto"/>
            <w:vAlign w:val="center"/>
            <w:hideMark/>
          </w:tcPr>
          <w:p w14:paraId="278E301A" w14:textId="77777777" w:rsidR="00540A19" w:rsidRPr="00D92213" w:rsidRDefault="00540A19" w:rsidP="009A16EC">
            <w:pPr>
              <w:pStyle w:val="Table"/>
            </w:pPr>
          </w:p>
        </w:tc>
        <w:tc>
          <w:tcPr>
            <w:tcW w:w="0" w:type="auto"/>
            <w:vAlign w:val="center"/>
            <w:hideMark/>
          </w:tcPr>
          <w:p w14:paraId="14D81D87" w14:textId="77777777" w:rsidR="00540A19" w:rsidRPr="00D92213" w:rsidRDefault="00540A19" w:rsidP="009A16EC">
            <w:pPr>
              <w:pStyle w:val="Table"/>
            </w:pPr>
            <w:r w:rsidRPr="00D92213">
              <w:t xml:space="preserve">(0.492) </w:t>
            </w:r>
          </w:p>
        </w:tc>
        <w:tc>
          <w:tcPr>
            <w:tcW w:w="0" w:type="auto"/>
            <w:vAlign w:val="center"/>
            <w:hideMark/>
          </w:tcPr>
          <w:p w14:paraId="41F193D8" w14:textId="77777777" w:rsidR="00540A19" w:rsidRPr="00D92213" w:rsidRDefault="00540A19" w:rsidP="009A16EC">
            <w:pPr>
              <w:pStyle w:val="Table"/>
            </w:pPr>
            <w:r w:rsidRPr="00D92213">
              <w:t xml:space="preserve">(0.483) </w:t>
            </w:r>
          </w:p>
        </w:tc>
        <w:tc>
          <w:tcPr>
            <w:tcW w:w="0" w:type="auto"/>
            <w:vAlign w:val="center"/>
            <w:hideMark/>
          </w:tcPr>
          <w:p w14:paraId="6BC18A1A" w14:textId="77777777" w:rsidR="00540A19" w:rsidRPr="00D92213" w:rsidRDefault="00540A19" w:rsidP="009A16EC">
            <w:pPr>
              <w:pStyle w:val="Table"/>
            </w:pPr>
            <w:r w:rsidRPr="00D92213">
              <w:t xml:space="preserve">(1.033) </w:t>
            </w:r>
          </w:p>
        </w:tc>
      </w:tr>
      <w:tr w:rsidR="00540A19" w:rsidRPr="00D92213" w14:paraId="353382D2" w14:textId="77777777" w:rsidTr="009A16EC">
        <w:trPr>
          <w:tblCellSpacing w:w="15" w:type="dxa"/>
        </w:trPr>
        <w:tc>
          <w:tcPr>
            <w:tcW w:w="0" w:type="auto"/>
            <w:vAlign w:val="center"/>
            <w:hideMark/>
          </w:tcPr>
          <w:p w14:paraId="6291E5EB" w14:textId="77777777" w:rsidR="00540A19" w:rsidRPr="00D92213" w:rsidRDefault="00540A19" w:rsidP="009A16EC">
            <w:pPr>
              <w:pStyle w:val="Table"/>
            </w:pPr>
            <w:r w:rsidRPr="00850AE0">
              <w:rPr>
                <w:rFonts w:eastAsia="Arial" w:cs="Arial"/>
                <w:szCs w:val="20"/>
              </w:rPr>
              <w:t>Issue: economy</w:t>
            </w:r>
          </w:p>
        </w:tc>
        <w:tc>
          <w:tcPr>
            <w:tcW w:w="0" w:type="auto"/>
            <w:vAlign w:val="center"/>
            <w:hideMark/>
          </w:tcPr>
          <w:p w14:paraId="122E46B5" w14:textId="77777777" w:rsidR="00540A19" w:rsidRPr="00D92213" w:rsidRDefault="00540A19" w:rsidP="009A16EC">
            <w:pPr>
              <w:pStyle w:val="Table"/>
            </w:pPr>
            <w:r w:rsidRPr="00D92213">
              <w:t xml:space="preserve">0.168* </w:t>
            </w:r>
          </w:p>
        </w:tc>
        <w:tc>
          <w:tcPr>
            <w:tcW w:w="0" w:type="auto"/>
            <w:vAlign w:val="center"/>
            <w:hideMark/>
          </w:tcPr>
          <w:p w14:paraId="145B5B88" w14:textId="77777777" w:rsidR="00540A19" w:rsidRPr="00D92213" w:rsidRDefault="00540A19" w:rsidP="009A16EC">
            <w:pPr>
              <w:pStyle w:val="Table"/>
            </w:pPr>
            <w:r w:rsidRPr="00D92213">
              <w:t xml:space="preserve">0.163* </w:t>
            </w:r>
          </w:p>
        </w:tc>
        <w:tc>
          <w:tcPr>
            <w:tcW w:w="0" w:type="auto"/>
            <w:vAlign w:val="center"/>
            <w:hideMark/>
          </w:tcPr>
          <w:p w14:paraId="0FD338B7" w14:textId="77777777" w:rsidR="00540A19" w:rsidRPr="00D92213" w:rsidRDefault="00540A19" w:rsidP="009A16EC">
            <w:pPr>
              <w:pStyle w:val="Table"/>
            </w:pPr>
            <w:r w:rsidRPr="00D92213">
              <w:t xml:space="preserve">0.321+ </w:t>
            </w:r>
          </w:p>
        </w:tc>
      </w:tr>
      <w:tr w:rsidR="00540A19" w:rsidRPr="00D92213" w14:paraId="298BD442" w14:textId="77777777" w:rsidTr="009A16EC">
        <w:trPr>
          <w:tblCellSpacing w:w="15" w:type="dxa"/>
        </w:trPr>
        <w:tc>
          <w:tcPr>
            <w:tcW w:w="0" w:type="auto"/>
            <w:vAlign w:val="center"/>
            <w:hideMark/>
          </w:tcPr>
          <w:p w14:paraId="142E90ED" w14:textId="77777777" w:rsidR="00540A19" w:rsidRPr="00D92213" w:rsidRDefault="00540A19" w:rsidP="009A16EC">
            <w:pPr>
              <w:pStyle w:val="Table"/>
            </w:pPr>
          </w:p>
        </w:tc>
        <w:tc>
          <w:tcPr>
            <w:tcW w:w="0" w:type="auto"/>
            <w:vAlign w:val="center"/>
            <w:hideMark/>
          </w:tcPr>
          <w:p w14:paraId="597A9762" w14:textId="77777777" w:rsidR="00540A19" w:rsidRPr="00D92213" w:rsidRDefault="00540A19" w:rsidP="009A16EC">
            <w:pPr>
              <w:pStyle w:val="Table"/>
            </w:pPr>
            <w:r w:rsidRPr="00D92213">
              <w:t xml:space="preserve">(0.069) </w:t>
            </w:r>
          </w:p>
        </w:tc>
        <w:tc>
          <w:tcPr>
            <w:tcW w:w="0" w:type="auto"/>
            <w:vAlign w:val="center"/>
            <w:hideMark/>
          </w:tcPr>
          <w:p w14:paraId="4F0E68C9" w14:textId="77777777" w:rsidR="00540A19" w:rsidRPr="00D92213" w:rsidRDefault="00540A19" w:rsidP="009A16EC">
            <w:pPr>
              <w:pStyle w:val="Table"/>
            </w:pPr>
            <w:r w:rsidRPr="00D92213">
              <w:t xml:space="preserve">(0.069) </w:t>
            </w:r>
          </w:p>
        </w:tc>
        <w:tc>
          <w:tcPr>
            <w:tcW w:w="0" w:type="auto"/>
            <w:vAlign w:val="center"/>
            <w:hideMark/>
          </w:tcPr>
          <w:p w14:paraId="76D6CD38" w14:textId="77777777" w:rsidR="00540A19" w:rsidRPr="00D92213" w:rsidRDefault="00540A19" w:rsidP="009A16EC">
            <w:pPr>
              <w:pStyle w:val="Table"/>
            </w:pPr>
            <w:r w:rsidRPr="00D92213">
              <w:t xml:space="preserve">(0.167) </w:t>
            </w:r>
          </w:p>
        </w:tc>
      </w:tr>
      <w:tr w:rsidR="00540A19" w:rsidRPr="00D92213" w14:paraId="20CB4E96" w14:textId="77777777" w:rsidTr="009A16EC">
        <w:trPr>
          <w:tblCellSpacing w:w="15" w:type="dxa"/>
        </w:trPr>
        <w:tc>
          <w:tcPr>
            <w:tcW w:w="0" w:type="auto"/>
            <w:vAlign w:val="center"/>
            <w:hideMark/>
          </w:tcPr>
          <w:p w14:paraId="745AA5A4" w14:textId="77777777" w:rsidR="00540A19" w:rsidRPr="00D92213" w:rsidRDefault="00540A19" w:rsidP="009A16EC">
            <w:pPr>
              <w:pStyle w:val="Table"/>
            </w:pPr>
            <w:r w:rsidRPr="00850AE0">
              <w:rPr>
                <w:rFonts w:eastAsia="Arial" w:cs="Arial"/>
                <w:szCs w:val="20"/>
              </w:rPr>
              <w:t xml:space="preserve">Issue: </w:t>
            </w:r>
            <w:r>
              <w:rPr>
                <w:rFonts w:eastAsia="Arial" w:cs="Arial"/>
                <w:szCs w:val="20"/>
              </w:rPr>
              <w:t>h</w:t>
            </w:r>
            <w:r w:rsidRPr="00850AE0">
              <w:rPr>
                <w:rFonts w:eastAsia="Arial" w:cs="Arial"/>
                <w:szCs w:val="20"/>
              </w:rPr>
              <w:t>um. rights/dem</w:t>
            </w:r>
          </w:p>
        </w:tc>
        <w:tc>
          <w:tcPr>
            <w:tcW w:w="0" w:type="auto"/>
            <w:vAlign w:val="center"/>
            <w:hideMark/>
          </w:tcPr>
          <w:p w14:paraId="54917139" w14:textId="77777777" w:rsidR="00540A19" w:rsidRPr="00D92213" w:rsidRDefault="00540A19" w:rsidP="009A16EC">
            <w:pPr>
              <w:pStyle w:val="Table"/>
            </w:pPr>
            <w:r w:rsidRPr="00D92213">
              <w:t xml:space="preserve">−0.080 </w:t>
            </w:r>
          </w:p>
        </w:tc>
        <w:tc>
          <w:tcPr>
            <w:tcW w:w="0" w:type="auto"/>
            <w:vAlign w:val="center"/>
            <w:hideMark/>
          </w:tcPr>
          <w:p w14:paraId="6AB18014" w14:textId="77777777" w:rsidR="00540A19" w:rsidRPr="00D92213" w:rsidRDefault="00540A19" w:rsidP="009A16EC">
            <w:pPr>
              <w:pStyle w:val="Table"/>
            </w:pPr>
            <w:r w:rsidRPr="00D92213">
              <w:t xml:space="preserve">−0.080 </w:t>
            </w:r>
          </w:p>
        </w:tc>
        <w:tc>
          <w:tcPr>
            <w:tcW w:w="0" w:type="auto"/>
            <w:vAlign w:val="center"/>
            <w:hideMark/>
          </w:tcPr>
          <w:p w14:paraId="368B8071" w14:textId="77777777" w:rsidR="00540A19" w:rsidRPr="00D92213" w:rsidRDefault="00540A19" w:rsidP="009A16EC">
            <w:pPr>
              <w:pStyle w:val="Table"/>
            </w:pPr>
            <w:r w:rsidRPr="00D92213">
              <w:t xml:space="preserve">0.318+ </w:t>
            </w:r>
          </w:p>
        </w:tc>
      </w:tr>
      <w:tr w:rsidR="00540A19" w:rsidRPr="00D92213" w14:paraId="7069BCF8" w14:textId="77777777" w:rsidTr="009A16EC">
        <w:trPr>
          <w:tblCellSpacing w:w="15" w:type="dxa"/>
        </w:trPr>
        <w:tc>
          <w:tcPr>
            <w:tcW w:w="0" w:type="auto"/>
            <w:vAlign w:val="center"/>
            <w:hideMark/>
          </w:tcPr>
          <w:p w14:paraId="32929AAC" w14:textId="77777777" w:rsidR="00540A19" w:rsidRPr="00D92213" w:rsidRDefault="00540A19" w:rsidP="009A16EC">
            <w:pPr>
              <w:pStyle w:val="Table"/>
            </w:pPr>
          </w:p>
        </w:tc>
        <w:tc>
          <w:tcPr>
            <w:tcW w:w="0" w:type="auto"/>
            <w:vAlign w:val="center"/>
            <w:hideMark/>
          </w:tcPr>
          <w:p w14:paraId="3D448B95" w14:textId="77777777" w:rsidR="00540A19" w:rsidRPr="00D92213" w:rsidRDefault="00540A19" w:rsidP="009A16EC">
            <w:pPr>
              <w:pStyle w:val="Table"/>
            </w:pPr>
            <w:r w:rsidRPr="00D92213">
              <w:t xml:space="preserve">(0.075) </w:t>
            </w:r>
          </w:p>
        </w:tc>
        <w:tc>
          <w:tcPr>
            <w:tcW w:w="0" w:type="auto"/>
            <w:vAlign w:val="center"/>
            <w:hideMark/>
          </w:tcPr>
          <w:p w14:paraId="09AB9778" w14:textId="77777777" w:rsidR="00540A19" w:rsidRPr="00D92213" w:rsidRDefault="00540A19" w:rsidP="009A16EC">
            <w:pPr>
              <w:pStyle w:val="Table"/>
            </w:pPr>
            <w:r w:rsidRPr="00D92213">
              <w:t xml:space="preserve">(0.075) </w:t>
            </w:r>
          </w:p>
        </w:tc>
        <w:tc>
          <w:tcPr>
            <w:tcW w:w="0" w:type="auto"/>
            <w:vAlign w:val="center"/>
            <w:hideMark/>
          </w:tcPr>
          <w:p w14:paraId="16DE7CE3" w14:textId="77777777" w:rsidR="00540A19" w:rsidRPr="00D92213" w:rsidRDefault="00540A19" w:rsidP="009A16EC">
            <w:pPr>
              <w:pStyle w:val="Table"/>
            </w:pPr>
            <w:r w:rsidRPr="00D92213">
              <w:t xml:space="preserve">(0.172) </w:t>
            </w:r>
          </w:p>
        </w:tc>
      </w:tr>
      <w:tr w:rsidR="00540A19" w:rsidRPr="00D92213" w14:paraId="301F5906" w14:textId="77777777" w:rsidTr="009A16EC">
        <w:trPr>
          <w:tblCellSpacing w:w="15" w:type="dxa"/>
        </w:trPr>
        <w:tc>
          <w:tcPr>
            <w:tcW w:w="0" w:type="auto"/>
            <w:vAlign w:val="center"/>
            <w:hideMark/>
          </w:tcPr>
          <w:p w14:paraId="23837241" w14:textId="77777777" w:rsidR="00540A19" w:rsidRPr="00D92213" w:rsidRDefault="00540A19" w:rsidP="009A16EC">
            <w:pPr>
              <w:pStyle w:val="Table"/>
            </w:pPr>
            <w:r>
              <w:t>Issue: education</w:t>
            </w:r>
            <w:r w:rsidRPr="00B5378C">
              <w:t xml:space="preserve"> </w:t>
            </w:r>
          </w:p>
        </w:tc>
        <w:tc>
          <w:tcPr>
            <w:tcW w:w="0" w:type="auto"/>
            <w:vAlign w:val="center"/>
            <w:hideMark/>
          </w:tcPr>
          <w:p w14:paraId="04C2DA58" w14:textId="77777777" w:rsidR="00540A19" w:rsidRPr="00D92213" w:rsidRDefault="00540A19" w:rsidP="009A16EC">
            <w:pPr>
              <w:pStyle w:val="Table"/>
            </w:pPr>
            <w:r w:rsidRPr="00D92213">
              <w:t xml:space="preserve">0.195* </w:t>
            </w:r>
          </w:p>
        </w:tc>
        <w:tc>
          <w:tcPr>
            <w:tcW w:w="0" w:type="auto"/>
            <w:vAlign w:val="center"/>
            <w:hideMark/>
          </w:tcPr>
          <w:p w14:paraId="423F1452" w14:textId="77777777" w:rsidR="00540A19" w:rsidRPr="00D92213" w:rsidRDefault="00540A19" w:rsidP="009A16EC">
            <w:pPr>
              <w:pStyle w:val="Table"/>
            </w:pPr>
            <w:r w:rsidRPr="00D92213">
              <w:t xml:space="preserve">0.199** </w:t>
            </w:r>
          </w:p>
        </w:tc>
        <w:tc>
          <w:tcPr>
            <w:tcW w:w="0" w:type="auto"/>
            <w:vAlign w:val="center"/>
            <w:hideMark/>
          </w:tcPr>
          <w:p w14:paraId="08FB6A08" w14:textId="77777777" w:rsidR="00540A19" w:rsidRPr="00D92213" w:rsidRDefault="00540A19" w:rsidP="009A16EC">
            <w:pPr>
              <w:pStyle w:val="Table"/>
            </w:pPr>
            <w:r w:rsidRPr="00D92213">
              <w:t xml:space="preserve">0.171 </w:t>
            </w:r>
          </w:p>
        </w:tc>
      </w:tr>
      <w:tr w:rsidR="00540A19" w:rsidRPr="00D92213" w14:paraId="55CFFBE9" w14:textId="77777777" w:rsidTr="009A16EC">
        <w:trPr>
          <w:tblCellSpacing w:w="15" w:type="dxa"/>
        </w:trPr>
        <w:tc>
          <w:tcPr>
            <w:tcW w:w="0" w:type="auto"/>
            <w:vAlign w:val="center"/>
            <w:hideMark/>
          </w:tcPr>
          <w:p w14:paraId="3DA703C9" w14:textId="77777777" w:rsidR="00540A19" w:rsidRPr="00D92213" w:rsidRDefault="00540A19" w:rsidP="009A16EC">
            <w:pPr>
              <w:pStyle w:val="Table"/>
            </w:pPr>
          </w:p>
        </w:tc>
        <w:tc>
          <w:tcPr>
            <w:tcW w:w="0" w:type="auto"/>
            <w:vAlign w:val="center"/>
            <w:hideMark/>
          </w:tcPr>
          <w:p w14:paraId="4B49103C" w14:textId="77777777" w:rsidR="00540A19" w:rsidRPr="00D92213" w:rsidRDefault="00540A19" w:rsidP="009A16EC">
            <w:pPr>
              <w:pStyle w:val="Table"/>
            </w:pPr>
            <w:r w:rsidRPr="00D92213">
              <w:t xml:space="preserve">(0.077) </w:t>
            </w:r>
          </w:p>
        </w:tc>
        <w:tc>
          <w:tcPr>
            <w:tcW w:w="0" w:type="auto"/>
            <w:vAlign w:val="center"/>
            <w:hideMark/>
          </w:tcPr>
          <w:p w14:paraId="4D009BF2" w14:textId="77777777" w:rsidR="00540A19" w:rsidRPr="00D92213" w:rsidRDefault="00540A19" w:rsidP="009A16EC">
            <w:pPr>
              <w:pStyle w:val="Table"/>
            </w:pPr>
            <w:r w:rsidRPr="00D92213">
              <w:t xml:space="preserve">(0.077) </w:t>
            </w:r>
          </w:p>
        </w:tc>
        <w:tc>
          <w:tcPr>
            <w:tcW w:w="0" w:type="auto"/>
            <w:vAlign w:val="center"/>
            <w:hideMark/>
          </w:tcPr>
          <w:p w14:paraId="2B6B7E10" w14:textId="77777777" w:rsidR="00540A19" w:rsidRPr="00D92213" w:rsidRDefault="00540A19" w:rsidP="009A16EC">
            <w:pPr>
              <w:pStyle w:val="Table"/>
            </w:pPr>
            <w:r w:rsidRPr="00D92213">
              <w:t xml:space="preserve">(0.218) </w:t>
            </w:r>
          </w:p>
        </w:tc>
      </w:tr>
      <w:tr w:rsidR="00540A19" w:rsidRPr="00D92213" w14:paraId="0DABDAC7" w14:textId="77777777" w:rsidTr="009A16EC">
        <w:trPr>
          <w:tblCellSpacing w:w="15" w:type="dxa"/>
        </w:trPr>
        <w:tc>
          <w:tcPr>
            <w:tcW w:w="0" w:type="auto"/>
            <w:vAlign w:val="center"/>
            <w:hideMark/>
          </w:tcPr>
          <w:p w14:paraId="26FFFA27" w14:textId="77777777" w:rsidR="00540A19" w:rsidRPr="00D92213" w:rsidRDefault="00540A19" w:rsidP="009A16EC">
            <w:pPr>
              <w:pStyle w:val="Table"/>
            </w:pPr>
            <w:r w:rsidRPr="00850AE0">
              <w:rPr>
                <w:rFonts w:eastAsia="Arial" w:cs="Arial"/>
                <w:szCs w:val="20"/>
              </w:rPr>
              <w:t>Issue: service delivery</w:t>
            </w:r>
          </w:p>
        </w:tc>
        <w:tc>
          <w:tcPr>
            <w:tcW w:w="0" w:type="auto"/>
            <w:vAlign w:val="center"/>
            <w:hideMark/>
          </w:tcPr>
          <w:p w14:paraId="452C8235" w14:textId="77777777" w:rsidR="00540A19" w:rsidRPr="00D92213" w:rsidRDefault="00540A19" w:rsidP="009A16EC">
            <w:pPr>
              <w:pStyle w:val="Table"/>
            </w:pPr>
            <w:r w:rsidRPr="00D92213">
              <w:t xml:space="preserve">−0.082 </w:t>
            </w:r>
          </w:p>
        </w:tc>
        <w:tc>
          <w:tcPr>
            <w:tcW w:w="0" w:type="auto"/>
            <w:vAlign w:val="center"/>
            <w:hideMark/>
          </w:tcPr>
          <w:p w14:paraId="578C1580" w14:textId="77777777" w:rsidR="00540A19" w:rsidRPr="00D92213" w:rsidRDefault="00540A19" w:rsidP="009A16EC">
            <w:pPr>
              <w:pStyle w:val="Table"/>
            </w:pPr>
            <w:r w:rsidRPr="00D92213">
              <w:t xml:space="preserve">−0.080 </w:t>
            </w:r>
          </w:p>
        </w:tc>
        <w:tc>
          <w:tcPr>
            <w:tcW w:w="0" w:type="auto"/>
            <w:vAlign w:val="center"/>
            <w:hideMark/>
          </w:tcPr>
          <w:p w14:paraId="3421BF12" w14:textId="77777777" w:rsidR="00540A19" w:rsidRPr="00D92213" w:rsidRDefault="00540A19" w:rsidP="009A16EC">
            <w:pPr>
              <w:pStyle w:val="Table"/>
            </w:pPr>
            <w:r w:rsidRPr="00D92213">
              <w:t xml:space="preserve">−0.337 </w:t>
            </w:r>
          </w:p>
        </w:tc>
      </w:tr>
      <w:tr w:rsidR="00540A19" w:rsidRPr="00D92213" w14:paraId="5867EE88" w14:textId="77777777" w:rsidTr="009A16EC">
        <w:trPr>
          <w:tblCellSpacing w:w="15" w:type="dxa"/>
        </w:trPr>
        <w:tc>
          <w:tcPr>
            <w:tcW w:w="0" w:type="auto"/>
            <w:vAlign w:val="center"/>
            <w:hideMark/>
          </w:tcPr>
          <w:p w14:paraId="14F4B17A" w14:textId="77777777" w:rsidR="00540A19" w:rsidRPr="00D92213" w:rsidRDefault="00540A19" w:rsidP="009A16EC">
            <w:pPr>
              <w:pStyle w:val="Table"/>
            </w:pPr>
          </w:p>
        </w:tc>
        <w:tc>
          <w:tcPr>
            <w:tcW w:w="0" w:type="auto"/>
            <w:vAlign w:val="center"/>
            <w:hideMark/>
          </w:tcPr>
          <w:p w14:paraId="0A495D1B" w14:textId="77777777" w:rsidR="00540A19" w:rsidRPr="00D92213" w:rsidRDefault="00540A19" w:rsidP="009A16EC">
            <w:pPr>
              <w:pStyle w:val="Table"/>
            </w:pPr>
            <w:r w:rsidRPr="00D92213">
              <w:t xml:space="preserve">(0.087) </w:t>
            </w:r>
          </w:p>
        </w:tc>
        <w:tc>
          <w:tcPr>
            <w:tcW w:w="0" w:type="auto"/>
            <w:vAlign w:val="center"/>
            <w:hideMark/>
          </w:tcPr>
          <w:p w14:paraId="3B8588BC" w14:textId="77777777" w:rsidR="00540A19" w:rsidRPr="00D92213" w:rsidRDefault="00540A19" w:rsidP="009A16EC">
            <w:pPr>
              <w:pStyle w:val="Table"/>
            </w:pPr>
            <w:r w:rsidRPr="00D92213">
              <w:t xml:space="preserve">(0.086) </w:t>
            </w:r>
          </w:p>
        </w:tc>
        <w:tc>
          <w:tcPr>
            <w:tcW w:w="0" w:type="auto"/>
            <w:vAlign w:val="center"/>
            <w:hideMark/>
          </w:tcPr>
          <w:p w14:paraId="0CDB696B" w14:textId="77777777" w:rsidR="00540A19" w:rsidRPr="00D92213" w:rsidRDefault="00540A19" w:rsidP="009A16EC">
            <w:pPr>
              <w:pStyle w:val="Table"/>
            </w:pPr>
            <w:r w:rsidRPr="00D92213">
              <w:t xml:space="preserve">(0.241) </w:t>
            </w:r>
          </w:p>
        </w:tc>
      </w:tr>
      <w:tr w:rsidR="00540A19" w:rsidRPr="00D92213" w14:paraId="08D0EFF0" w14:textId="77777777" w:rsidTr="009A16EC">
        <w:trPr>
          <w:tblCellSpacing w:w="15" w:type="dxa"/>
        </w:trPr>
        <w:tc>
          <w:tcPr>
            <w:tcW w:w="0" w:type="auto"/>
            <w:vAlign w:val="center"/>
            <w:hideMark/>
          </w:tcPr>
          <w:p w14:paraId="2636CE3F" w14:textId="77777777" w:rsidR="00540A19" w:rsidRPr="00D92213" w:rsidRDefault="00540A19" w:rsidP="009A16EC">
            <w:pPr>
              <w:pStyle w:val="Table"/>
            </w:pPr>
            <w:r w:rsidRPr="00850AE0">
              <w:rPr>
                <w:rFonts w:eastAsia="Arial" w:cs="Arial"/>
                <w:szCs w:val="20"/>
              </w:rPr>
              <w:t>Issue: corruption</w:t>
            </w:r>
          </w:p>
        </w:tc>
        <w:tc>
          <w:tcPr>
            <w:tcW w:w="0" w:type="auto"/>
            <w:vAlign w:val="center"/>
            <w:hideMark/>
          </w:tcPr>
          <w:p w14:paraId="1F92FD83" w14:textId="77777777" w:rsidR="00540A19" w:rsidRPr="00D92213" w:rsidRDefault="00540A19" w:rsidP="009A16EC">
            <w:pPr>
              <w:pStyle w:val="Table"/>
            </w:pPr>
            <w:r w:rsidRPr="00D92213">
              <w:t xml:space="preserve">0.018 </w:t>
            </w:r>
          </w:p>
        </w:tc>
        <w:tc>
          <w:tcPr>
            <w:tcW w:w="0" w:type="auto"/>
            <w:vAlign w:val="center"/>
            <w:hideMark/>
          </w:tcPr>
          <w:p w14:paraId="65144E06" w14:textId="77777777" w:rsidR="00540A19" w:rsidRPr="00D92213" w:rsidRDefault="00540A19" w:rsidP="009A16EC">
            <w:pPr>
              <w:pStyle w:val="Table"/>
            </w:pPr>
            <w:r w:rsidRPr="00D92213">
              <w:t xml:space="preserve">0.011 </w:t>
            </w:r>
          </w:p>
        </w:tc>
        <w:tc>
          <w:tcPr>
            <w:tcW w:w="0" w:type="auto"/>
            <w:vAlign w:val="center"/>
            <w:hideMark/>
          </w:tcPr>
          <w:p w14:paraId="5702284D" w14:textId="77777777" w:rsidR="00540A19" w:rsidRPr="00D92213" w:rsidRDefault="00540A19" w:rsidP="009A16EC">
            <w:pPr>
              <w:pStyle w:val="Table"/>
            </w:pPr>
            <w:r w:rsidRPr="00D92213">
              <w:t xml:space="preserve">0.205 </w:t>
            </w:r>
          </w:p>
        </w:tc>
      </w:tr>
      <w:tr w:rsidR="00540A19" w:rsidRPr="00D92213" w14:paraId="194B646D" w14:textId="77777777" w:rsidTr="009A16EC">
        <w:trPr>
          <w:tblCellSpacing w:w="15" w:type="dxa"/>
        </w:trPr>
        <w:tc>
          <w:tcPr>
            <w:tcW w:w="0" w:type="auto"/>
            <w:vAlign w:val="center"/>
            <w:hideMark/>
          </w:tcPr>
          <w:p w14:paraId="5291751F" w14:textId="77777777" w:rsidR="00540A19" w:rsidRPr="00D92213" w:rsidRDefault="00540A19" w:rsidP="009A16EC">
            <w:pPr>
              <w:pStyle w:val="Table"/>
            </w:pPr>
          </w:p>
        </w:tc>
        <w:tc>
          <w:tcPr>
            <w:tcW w:w="0" w:type="auto"/>
            <w:vAlign w:val="center"/>
            <w:hideMark/>
          </w:tcPr>
          <w:p w14:paraId="3147032D" w14:textId="77777777" w:rsidR="00540A19" w:rsidRPr="00D92213" w:rsidRDefault="00540A19" w:rsidP="009A16EC">
            <w:pPr>
              <w:pStyle w:val="Table"/>
            </w:pPr>
            <w:r w:rsidRPr="00D92213">
              <w:t xml:space="preserve">(0.144) </w:t>
            </w:r>
          </w:p>
        </w:tc>
        <w:tc>
          <w:tcPr>
            <w:tcW w:w="0" w:type="auto"/>
            <w:vAlign w:val="center"/>
            <w:hideMark/>
          </w:tcPr>
          <w:p w14:paraId="0C5191D1" w14:textId="77777777" w:rsidR="00540A19" w:rsidRPr="00D92213" w:rsidRDefault="00540A19" w:rsidP="009A16EC">
            <w:pPr>
              <w:pStyle w:val="Table"/>
            </w:pPr>
            <w:r w:rsidRPr="00D92213">
              <w:t xml:space="preserve">(0.144) </w:t>
            </w:r>
          </w:p>
        </w:tc>
        <w:tc>
          <w:tcPr>
            <w:tcW w:w="0" w:type="auto"/>
            <w:vAlign w:val="center"/>
            <w:hideMark/>
          </w:tcPr>
          <w:p w14:paraId="3053C8CE" w14:textId="77777777" w:rsidR="00540A19" w:rsidRPr="00D92213" w:rsidRDefault="00540A19" w:rsidP="009A16EC">
            <w:pPr>
              <w:pStyle w:val="Table"/>
            </w:pPr>
            <w:r w:rsidRPr="00D92213">
              <w:t xml:space="preserve">(0.292) </w:t>
            </w:r>
          </w:p>
        </w:tc>
      </w:tr>
      <w:tr w:rsidR="00540A19" w:rsidRPr="00D92213" w14:paraId="57F8FC60" w14:textId="77777777" w:rsidTr="009A16EC">
        <w:trPr>
          <w:tblCellSpacing w:w="15" w:type="dxa"/>
        </w:trPr>
        <w:tc>
          <w:tcPr>
            <w:tcW w:w="0" w:type="auto"/>
            <w:vAlign w:val="center"/>
            <w:hideMark/>
          </w:tcPr>
          <w:p w14:paraId="7C58580D" w14:textId="77777777" w:rsidR="00540A19" w:rsidRPr="00D92213" w:rsidRDefault="00540A19" w:rsidP="009A16EC">
            <w:pPr>
              <w:pStyle w:val="Table"/>
            </w:pPr>
            <w:r>
              <w:t>Day within the event</w:t>
            </w:r>
            <w:r w:rsidRPr="00D92213">
              <w:t xml:space="preserve"> </w:t>
            </w:r>
          </w:p>
        </w:tc>
        <w:tc>
          <w:tcPr>
            <w:tcW w:w="0" w:type="auto"/>
            <w:vAlign w:val="center"/>
            <w:hideMark/>
          </w:tcPr>
          <w:p w14:paraId="6436DC3D" w14:textId="77777777" w:rsidR="00540A19" w:rsidRPr="00D92213" w:rsidRDefault="00540A19" w:rsidP="009A16EC">
            <w:pPr>
              <w:pStyle w:val="Table"/>
            </w:pPr>
            <w:r w:rsidRPr="00D92213">
              <w:t xml:space="preserve">0.474*** </w:t>
            </w:r>
          </w:p>
        </w:tc>
        <w:tc>
          <w:tcPr>
            <w:tcW w:w="0" w:type="auto"/>
            <w:vAlign w:val="center"/>
            <w:hideMark/>
          </w:tcPr>
          <w:p w14:paraId="27ABF132" w14:textId="77777777" w:rsidR="00540A19" w:rsidRPr="00D92213" w:rsidRDefault="00540A19" w:rsidP="009A16EC">
            <w:pPr>
              <w:pStyle w:val="Table"/>
            </w:pPr>
            <w:r w:rsidRPr="00D92213">
              <w:t xml:space="preserve">0.473*** </w:t>
            </w:r>
          </w:p>
        </w:tc>
        <w:tc>
          <w:tcPr>
            <w:tcW w:w="0" w:type="auto"/>
            <w:vAlign w:val="center"/>
            <w:hideMark/>
          </w:tcPr>
          <w:p w14:paraId="0A50C743" w14:textId="77777777" w:rsidR="00540A19" w:rsidRPr="00D92213" w:rsidRDefault="00540A19" w:rsidP="009A16EC">
            <w:pPr>
              <w:pStyle w:val="Table"/>
            </w:pPr>
            <w:r w:rsidRPr="00D92213">
              <w:t xml:space="preserve">0.394*** </w:t>
            </w:r>
          </w:p>
        </w:tc>
      </w:tr>
      <w:tr w:rsidR="00540A19" w:rsidRPr="00D92213" w14:paraId="4E213806" w14:textId="77777777" w:rsidTr="009A16EC">
        <w:trPr>
          <w:tblCellSpacing w:w="15" w:type="dxa"/>
        </w:trPr>
        <w:tc>
          <w:tcPr>
            <w:tcW w:w="0" w:type="auto"/>
            <w:tcBorders>
              <w:top w:val="nil"/>
              <w:bottom w:val="single" w:sz="4" w:space="0" w:color="auto"/>
            </w:tcBorders>
            <w:vAlign w:val="center"/>
            <w:hideMark/>
          </w:tcPr>
          <w:p w14:paraId="05F6E112" w14:textId="77777777" w:rsidR="00540A19" w:rsidRPr="00D92213" w:rsidRDefault="00540A19" w:rsidP="009A16EC">
            <w:pPr>
              <w:pStyle w:val="Table"/>
            </w:pPr>
          </w:p>
        </w:tc>
        <w:tc>
          <w:tcPr>
            <w:tcW w:w="0" w:type="auto"/>
            <w:tcBorders>
              <w:top w:val="nil"/>
              <w:bottom w:val="single" w:sz="4" w:space="0" w:color="auto"/>
            </w:tcBorders>
            <w:vAlign w:val="center"/>
            <w:hideMark/>
          </w:tcPr>
          <w:p w14:paraId="6B251C1E" w14:textId="77777777" w:rsidR="00540A19" w:rsidRPr="00D92213" w:rsidRDefault="00540A19" w:rsidP="009A16EC">
            <w:pPr>
              <w:pStyle w:val="Table"/>
            </w:pPr>
            <w:r w:rsidRPr="00D92213">
              <w:t xml:space="preserve">(0.023) </w:t>
            </w:r>
          </w:p>
        </w:tc>
        <w:tc>
          <w:tcPr>
            <w:tcW w:w="0" w:type="auto"/>
            <w:tcBorders>
              <w:top w:val="nil"/>
              <w:bottom w:val="single" w:sz="4" w:space="0" w:color="auto"/>
            </w:tcBorders>
            <w:vAlign w:val="center"/>
            <w:hideMark/>
          </w:tcPr>
          <w:p w14:paraId="09B4AE07" w14:textId="77777777" w:rsidR="00540A19" w:rsidRPr="00D92213" w:rsidRDefault="00540A19" w:rsidP="009A16EC">
            <w:pPr>
              <w:pStyle w:val="Table"/>
            </w:pPr>
            <w:r w:rsidRPr="00D92213">
              <w:t xml:space="preserve">(0.023) </w:t>
            </w:r>
          </w:p>
        </w:tc>
        <w:tc>
          <w:tcPr>
            <w:tcW w:w="0" w:type="auto"/>
            <w:tcBorders>
              <w:top w:val="nil"/>
              <w:bottom w:val="single" w:sz="4" w:space="0" w:color="auto"/>
            </w:tcBorders>
            <w:vAlign w:val="center"/>
            <w:hideMark/>
          </w:tcPr>
          <w:p w14:paraId="7384F112" w14:textId="77777777" w:rsidR="00540A19" w:rsidRPr="00D92213" w:rsidRDefault="00540A19" w:rsidP="009A16EC">
            <w:pPr>
              <w:pStyle w:val="Table"/>
            </w:pPr>
            <w:r w:rsidRPr="00D92213">
              <w:t xml:space="preserve">(0.074) </w:t>
            </w:r>
          </w:p>
        </w:tc>
      </w:tr>
      <w:tr w:rsidR="00540A19" w:rsidRPr="00D92213" w14:paraId="0CF2948B" w14:textId="77777777" w:rsidTr="009A16EC">
        <w:trPr>
          <w:tblCellSpacing w:w="15" w:type="dxa"/>
        </w:trPr>
        <w:tc>
          <w:tcPr>
            <w:tcW w:w="0" w:type="auto"/>
            <w:vAlign w:val="center"/>
            <w:hideMark/>
          </w:tcPr>
          <w:p w14:paraId="6B6F1B03" w14:textId="77777777" w:rsidR="00540A19" w:rsidRPr="00D92213" w:rsidRDefault="00540A19" w:rsidP="009A16EC">
            <w:pPr>
              <w:pStyle w:val="Table"/>
            </w:pPr>
            <w:proofErr w:type="spellStart"/>
            <w:r w:rsidRPr="00D92213">
              <w:t>Num.Obs</w:t>
            </w:r>
            <w:proofErr w:type="spellEnd"/>
            <w:r w:rsidRPr="00D92213">
              <w:t xml:space="preserve">. </w:t>
            </w:r>
          </w:p>
        </w:tc>
        <w:tc>
          <w:tcPr>
            <w:tcW w:w="0" w:type="auto"/>
            <w:vAlign w:val="center"/>
            <w:hideMark/>
          </w:tcPr>
          <w:p w14:paraId="206C4451" w14:textId="77777777" w:rsidR="00540A19" w:rsidRPr="00D92213" w:rsidRDefault="00540A19" w:rsidP="009A16EC">
            <w:pPr>
              <w:pStyle w:val="Table"/>
            </w:pPr>
            <w:r w:rsidRPr="00D92213">
              <w:t xml:space="preserve">29308 </w:t>
            </w:r>
          </w:p>
        </w:tc>
        <w:tc>
          <w:tcPr>
            <w:tcW w:w="0" w:type="auto"/>
            <w:vAlign w:val="center"/>
            <w:hideMark/>
          </w:tcPr>
          <w:p w14:paraId="7485A56C" w14:textId="77777777" w:rsidR="00540A19" w:rsidRPr="00D92213" w:rsidRDefault="00540A19" w:rsidP="009A16EC">
            <w:pPr>
              <w:pStyle w:val="Table"/>
            </w:pPr>
            <w:r w:rsidRPr="00D92213">
              <w:t xml:space="preserve">29888 </w:t>
            </w:r>
          </w:p>
        </w:tc>
        <w:tc>
          <w:tcPr>
            <w:tcW w:w="0" w:type="auto"/>
            <w:vAlign w:val="center"/>
            <w:hideMark/>
          </w:tcPr>
          <w:p w14:paraId="462823CF" w14:textId="77777777" w:rsidR="00540A19" w:rsidRPr="00D92213" w:rsidRDefault="00540A19" w:rsidP="009A16EC">
            <w:pPr>
              <w:pStyle w:val="Table"/>
            </w:pPr>
            <w:r w:rsidRPr="00D92213">
              <w:t xml:space="preserve">4991 </w:t>
            </w:r>
          </w:p>
        </w:tc>
      </w:tr>
      <w:tr w:rsidR="00540A19" w:rsidRPr="00D92213" w14:paraId="5CEEFA35" w14:textId="77777777" w:rsidTr="009A16EC">
        <w:trPr>
          <w:tblCellSpacing w:w="15" w:type="dxa"/>
        </w:trPr>
        <w:tc>
          <w:tcPr>
            <w:tcW w:w="0" w:type="auto"/>
            <w:vAlign w:val="center"/>
            <w:hideMark/>
          </w:tcPr>
          <w:p w14:paraId="513951E4" w14:textId="77777777" w:rsidR="00540A19" w:rsidRPr="00D92213" w:rsidRDefault="00540A19" w:rsidP="009A16EC">
            <w:pPr>
              <w:pStyle w:val="Table"/>
            </w:pPr>
            <w:r w:rsidRPr="00D92213">
              <w:t xml:space="preserve">AIC </w:t>
            </w:r>
          </w:p>
        </w:tc>
        <w:tc>
          <w:tcPr>
            <w:tcW w:w="0" w:type="auto"/>
            <w:vAlign w:val="center"/>
            <w:hideMark/>
          </w:tcPr>
          <w:p w14:paraId="1F0776EA" w14:textId="77777777" w:rsidR="00540A19" w:rsidRPr="00D92213" w:rsidRDefault="00540A19" w:rsidP="009A16EC">
            <w:pPr>
              <w:pStyle w:val="Table"/>
            </w:pPr>
            <w:r w:rsidRPr="00D92213">
              <w:t xml:space="preserve">19228.5 </w:t>
            </w:r>
          </w:p>
        </w:tc>
        <w:tc>
          <w:tcPr>
            <w:tcW w:w="0" w:type="auto"/>
            <w:vAlign w:val="center"/>
            <w:hideMark/>
          </w:tcPr>
          <w:p w14:paraId="7C69B5BD" w14:textId="77777777" w:rsidR="00540A19" w:rsidRPr="00D92213" w:rsidRDefault="00540A19" w:rsidP="009A16EC">
            <w:pPr>
              <w:pStyle w:val="Table"/>
            </w:pPr>
            <w:r w:rsidRPr="00D92213">
              <w:t xml:space="preserve">19577.7 </w:t>
            </w:r>
          </w:p>
        </w:tc>
        <w:tc>
          <w:tcPr>
            <w:tcW w:w="0" w:type="auto"/>
            <w:vAlign w:val="center"/>
            <w:hideMark/>
          </w:tcPr>
          <w:p w14:paraId="7E6DFF7A" w14:textId="77777777" w:rsidR="00540A19" w:rsidRPr="00D92213" w:rsidRDefault="00540A19" w:rsidP="009A16EC">
            <w:pPr>
              <w:pStyle w:val="Table"/>
            </w:pPr>
            <w:r w:rsidRPr="00D92213">
              <w:t xml:space="preserve">2954.0 </w:t>
            </w:r>
          </w:p>
        </w:tc>
      </w:tr>
      <w:tr w:rsidR="00540A19" w:rsidRPr="00D92213" w14:paraId="6B8558F6" w14:textId="77777777" w:rsidTr="009A16EC">
        <w:trPr>
          <w:tblCellSpacing w:w="15" w:type="dxa"/>
        </w:trPr>
        <w:tc>
          <w:tcPr>
            <w:tcW w:w="0" w:type="auto"/>
            <w:vAlign w:val="center"/>
            <w:hideMark/>
          </w:tcPr>
          <w:p w14:paraId="5701AC14" w14:textId="77777777" w:rsidR="00540A19" w:rsidRPr="00D92213" w:rsidRDefault="00540A19" w:rsidP="009A16EC">
            <w:pPr>
              <w:pStyle w:val="Table"/>
            </w:pPr>
            <w:r w:rsidRPr="00D92213">
              <w:t xml:space="preserve">BIC </w:t>
            </w:r>
          </w:p>
        </w:tc>
        <w:tc>
          <w:tcPr>
            <w:tcW w:w="0" w:type="auto"/>
            <w:vAlign w:val="center"/>
            <w:hideMark/>
          </w:tcPr>
          <w:p w14:paraId="76335986" w14:textId="77777777" w:rsidR="00540A19" w:rsidRPr="00D92213" w:rsidRDefault="00540A19" w:rsidP="009A16EC">
            <w:pPr>
              <w:pStyle w:val="Table"/>
            </w:pPr>
            <w:r w:rsidRPr="00D92213">
              <w:t xml:space="preserve">19377.6 </w:t>
            </w:r>
          </w:p>
        </w:tc>
        <w:tc>
          <w:tcPr>
            <w:tcW w:w="0" w:type="auto"/>
            <w:vAlign w:val="center"/>
            <w:hideMark/>
          </w:tcPr>
          <w:p w14:paraId="2AFE56DA" w14:textId="77777777" w:rsidR="00540A19" w:rsidRPr="00D92213" w:rsidRDefault="00540A19" w:rsidP="009A16EC">
            <w:pPr>
              <w:pStyle w:val="Table"/>
            </w:pPr>
            <w:r w:rsidRPr="00D92213">
              <w:t xml:space="preserve">19727.2 </w:t>
            </w:r>
          </w:p>
        </w:tc>
        <w:tc>
          <w:tcPr>
            <w:tcW w:w="0" w:type="auto"/>
            <w:vAlign w:val="center"/>
            <w:hideMark/>
          </w:tcPr>
          <w:p w14:paraId="7A56B5B2" w14:textId="77777777" w:rsidR="00540A19" w:rsidRPr="00D92213" w:rsidRDefault="00540A19" w:rsidP="009A16EC">
            <w:pPr>
              <w:pStyle w:val="Table"/>
            </w:pPr>
            <w:r w:rsidRPr="00D92213">
              <w:t xml:space="preserve">3071.3 </w:t>
            </w:r>
          </w:p>
        </w:tc>
      </w:tr>
    </w:tbl>
    <w:p w14:paraId="75B2B366" w14:textId="77777777" w:rsidR="00540A19" w:rsidRDefault="00540A19" w:rsidP="00540A19"/>
    <w:p w14:paraId="0884DDF8" w14:textId="386E7E43" w:rsidR="0079404D" w:rsidRDefault="0079404D" w:rsidP="0079404D">
      <w:pPr>
        <w:pStyle w:val="Caption"/>
        <w:keepNext/>
      </w:pPr>
      <w:bookmarkStart w:id="60" w:name="_Ref169268804"/>
      <w:r>
        <w:lastRenderedPageBreak/>
        <w:t xml:space="preserve">Figure </w:t>
      </w:r>
      <w:fldSimple w:instr=" SEQ Figure \* ARABIC ">
        <w:r>
          <w:rPr>
            <w:noProof/>
          </w:rPr>
          <w:t>3</w:t>
        </w:r>
      </w:fldSimple>
      <w:bookmarkEnd w:id="60"/>
      <w:r>
        <w:t xml:space="preserve"> - Predicted "next day" based on current day of event</w:t>
      </w:r>
    </w:p>
    <w:p w14:paraId="63994EC2" w14:textId="77777777" w:rsidR="00540A19" w:rsidRDefault="00540A19" w:rsidP="00540A19">
      <w:pPr>
        <w:keepNext/>
      </w:pPr>
      <w:r>
        <w:rPr>
          <w:noProof/>
        </w:rPr>
        <w:drawing>
          <wp:inline distT="0" distB="0" distL="0" distR="0" wp14:anchorId="0B6F4850" wp14:editId="4735E4C0">
            <wp:extent cx="5943600" cy="5567045"/>
            <wp:effectExtent l="0" t="0" r="0" b="0"/>
            <wp:docPr id="1025548722"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8722" name="Picture 1" descr="A graph with a 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5567045"/>
                    </a:xfrm>
                    <a:prstGeom prst="rect">
                      <a:avLst/>
                    </a:prstGeom>
                  </pic:spPr>
                </pic:pic>
              </a:graphicData>
            </a:graphic>
          </wp:inline>
        </w:drawing>
      </w:r>
    </w:p>
    <w:p w14:paraId="6F8535FF" w14:textId="3DC32B55" w:rsidR="00BE61C4" w:rsidRDefault="00BE61C4">
      <w:pPr>
        <w:spacing w:after="160" w:line="259" w:lineRule="auto"/>
        <w:jc w:val="left"/>
      </w:pPr>
      <w:r>
        <w:br w:type="page"/>
      </w:r>
    </w:p>
    <w:p w14:paraId="03623E1D" w14:textId="0D0A4E6A" w:rsidR="00C57D4E" w:rsidRDefault="00BE61C4" w:rsidP="00BE61C4">
      <w:pPr>
        <w:pStyle w:val="Heading1"/>
      </w:pPr>
      <w:bookmarkStart w:id="61" w:name="_Toc184290831"/>
      <w:r>
        <w:lastRenderedPageBreak/>
        <w:t>Additional qualitative evidence</w:t>
      </w:r>
      <w:bookmarkEnd w:id="61"/>
    </w:p>
    <w:p w14:paraId="3FC158CD" w14:textId="79B1B930" w:rsidR="00BE61C4" w:rsidRDefault="005636DE" w:rsidP="005636DE">
      <w:pPr>
        <w:pStyle w:val="Heading2"/>
      </w:pPr>
      <w:bookmarkStart w:id="62" w:name="_Toc184290832"/>
      <w:r>
        <w:t>On the South African student protests</w:t>
      </w:r>
      <w:bookmarkEnd w:id="62"/>
    </w:p>
    <w:p w14:paraId="53A86515" w14:textId="77777777" w:rsidR="005636DE" w:rsidRPr="00A8428A" w:rsidRDefault="005636DE" w:rsidP="005636DE">
      <w:pPr>
        <w:rPr>
          <w:rFonts w:eastAsia="Times New Roman" w:cs="Times New Roman"/>
        </w:rPr>
      </w:pPr>
      <w:r>
        <w:rPr>
          <w:rFonts w:eastAsia="Times New Roman" w:cs="Times New Roman"/>
        </w:rPr>
        <w:t>A</w:t>
      </w:r>
      <w:r w:rsidRPr="007B4B87">
        <w:rPr>
          <w:rFonts w:eastAsia="Times New Roman" w:cs="Times New Roman"/>
        </w:rPr>
        <w:t>n example of such mechanisms emerges from student-led protests in South Africa. October 2015 saw the birth of the #FeesMustFall protest movement, whereby students took to the streets to voice their frustration against a proposed increase in university tuition. Starting at the University of the Witwatersrand, Johannesburg, the revolt then spread nationwide, incorporating at least ten other higher education institutions</w:t>
      </w:r>
      <w:r>
        <w:rPr>
          <w:rFonts w:eastAsia="Times New Roman" w:cs="Times New Roman"/>
        </w:rPr>
        <w:t xml:space="preserve"> </w:t>
      </w:r>
      <w:sdt>
        <w:sdtPr>
          <w:rPr>
            <w:rFonts w:eastAsia="Times New Roman" w:cs="Times New Roman"/>
            <w:color w:val="000000"/>
          </w:rPr>
          <w:tag w:val="MENDELEY_CITATION_v3_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"/>
          <w:id w:val="1055355799"/>
          <w:placeholder>
            <w:docPart w:val="FB8E5CBF6E5541488FDD61A9528B3C84"/>
          </w:placeholder>
        </w:sdtPr>
        <w:sdtEndPr>
          <w:rPr>
            <w:rFonts w:eastAsiaTheme="minorHAnsi" w:cstheme="minorBidi"/>
          </w:rPr>
        </w:sdtEndPr>
        <w:sdtContent>
          <w:r w:rsidRPr="000374BB">
            <w:rPr>
              <w:color w:val="000000"/>
            </w:rPr>
            <w:t>(Booysen 2016; Hewlett et al. 2016; Mavunga 2019)</w:t>
          </w:r>
        </w:sdtContent>
      </w:sdt>
      <w:r w:rsidRPr="007B4B87">
        <w:rPr>
          <w:rFonts w:eastAsia="Times New Roman" w:cs="Times New Roman"/>
        </w:rPr>
        <w:t xml:space="preserve">. The movement stemmed from students themselves, many of whom had outstanding grievances with higher educational institutions, with the #RhodesMustFall protests causing uproar amongst this population earlier in the year </w:t>
      </w:r>
      <w:sdt>
        <w:sdtPr>
          <w:rPr>
            <w:rFonts w:eastAsia="Times New Roman" w:cs="Times New Roman"/>
            <w:color w:val="000000"/>
          </w:rPr>
          <w:tag w:val="MENDELEY_CITATION_v3_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"/>
          <w:id w:val="-386339919"/>
          <w:placeholder>
            <w:docPart w:val="FB8E5CBF6E5541488FDD61A9528B3C84"/>
          </w:placeholder>
        </w:sdtPr>
        <w:sdtEndPr>
          <w:rPr>
            <w:rFonts w:eastAsiaTheme="minorHAnsi" w:cstheme="minorBidi"/>
          </w:rPr>
        </w:sdtEndPr>
        <w:sdtContent>
          <w:r w:rsidRPr="000374BB">
            <w:rPr>
              <w:color w:val="000000"/>
            </w:rPr>
            <w:t>(Eve Fairbanks 2015)</w:t>
          </w:r>
        </w:sdtContent>
      </w:sdt>
      <w:r w:rsidRPr="007B4B87">
        <w:rPr>
          <w:rFonts w:eastAsia="Times New Roman" w:cs="Times New Roman"/>
        </w:rPr>
        <w:t xml:space="preserve">. #FeesMustFall saw thousands of students mobilize, a notable figure given the reported increase in South Africa’s campus-based activism and a further signal of student frustrations. Before this, hundreds of students had stormed Cape Town’s parliamentary gates. Despite initial reports of violence, the protests continued in duration, resulting in the closure of 26 universities by students. In response, the Zuma-led </w:t>
      </w:r>
      <w:bookmarkStart w:id="63" w:name="_Int_qS2Tvw6M"/>
      <w:r w:rsidRPr="007B4B87">
        <w:rPr>
          <w:rFonts w:eastAsia="Times New Roman" w:cs="Times New Roman"/>
        </w:rPr>
        <w:t>African National Congress</w:t>
      </w:r>
      <w:bookmarkEnd w:id="63"/>
      <w:r w:rsidRPr="007B4B87">
        <w:rPr>
          <w:rFonts w:eastAsia="Times New Roman" w:cs="Times New Roman"/>
        </w:rPr>
        <w:t xml:space="preserve"> intervened, conceding to the movement's demands </w:t>
      </w:r>
      <w:sdt>
        <w:sdtPr>
          <w:rPr>
            <w:rFonts w:eastAsia="Times New Roman" w:cs="Times New Roman"/>
            <w:color w:val="000000"/>
          </w:rPr>
          <w:tag w:val="MENDELEY_CITATION_v3_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"/>
          <w:id w:val="2089800835"/>
          <w:placeholder>
            <w:docPart w:val="FB8E5CBF6E5541488FDD61A9528B3C84"/>
          </w:placeholder>
        </w:sdtPr>
        <w:sdtEndPr>
          <w:rPr>
            <w:rFonts w:eastAsiaTheme="minorHAnsi" w:cstheme="minorBidi"/>
          </w:rPr>
        </w:sdtEndPr>
        <w:sdtContent>
          <w:bookmarkStart w:id="64" w:name="_Int_UsgMuNoP"/>
          <w:r w:rsidRPr="000374BB">
            <w:rPr>
              <w:color w:val="000000"/>
            </w:rPr>
            <w:t>(</w:t>
          </w:r>
          <w:proofErr w:type="spellStart"/>
          <w:r w:rsidRPr="000374BB">
            <w:rPr>
              <w:color w:val="000000"/>
            </w:rPr>
            <w:t>Cini</w:t>
          </w:r>
          <w:proofErr w:type="spellEnd"/>
          <w:r w:rsidRPr="000374BB">
            <w:rPr>
              <w:color w:val="000000"/>
            </w:rPr>
            <w:t xml:space="preserve"> 2019)</w:t>
          </w:r>
        </w:sdtContent>
      </w:sdt>
      <w:r w:rsidRPr="007B4B87">
        <w:rPr>
          <w:rFonts w:eastAsia="Times New Roman" w:cs="Times New Roman"/>
        </w:rPr>
        <w:t>.</w:t>
      </w:r>
      <w:bookmarkEnd w:id="64"/>
    </w:p>
    <w:p w14:paraId="370EF3B6" w14:textId="77777777" w:rsidR="005636DE" w:rsidRPr="005636DE" w:rsidRDefault="005636DE" w:rsidP="005636DE"/>
    <w:sectPr w:rsidR="005636DE" w:rsidRPr="005636DE" w:rsidSect="00E43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C65BB" w14:textId="77777777" w:rsidR="000B28C6" w:rsidRDefault="000B28C6" w:rsidP="00F01C63">
      <w:pPr>
        <w:spacing w:after="0"/>
      </w:pPr>
      <w:r>
        <w:separator/>
      </w:r>
    </w:p>
  </w:endnote>
  <w:endnote w:type="continuationSeparator" w:id="0">
    <w:p w14:paraId="480329FB" w14:textId="77777777" w:rsidR="000B28C6" w:rsidRDefault="000B28C6" w:rsidP="00F01C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285134"/>
      <w:docPartObj>
        <w:docPartGallery w:val="Page Numbers (Bottom of Page)"/>
        <w:docPartUnique/>
      </w:docPartObj>
    </w:sdtPr>
    <w:sdtEndPr>
      <w:rPr>
        <w:noProof/>
      </w:rPr>
    </w:sdtEndPr>
    <w:sdtContent>
      <w:p w14:paraId="78FD7C1A" w14:textId="5430CB4A" w:rsidR="00F01C63" w:rsidRDefault="00F01C63" w:rsidP="00F01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6EB79" w14:textId="77777777" w:rsidR="000B28C6" w:rsidRDefault="000B28C6" w:rsidP="00F01C63">
      <w:pPr>
        <w:spacing w:after="0"/>
      </w:pPr>
      <w:r>
        <w:separator/>
      </w:r>
    </w:p>
  </w:footnote>
  <w:footnote w:type="continuationSeparator" w:id="0">
    <w:p w14:paraId="4245001C" w14:textId="77777777" w:rsidR="000B28C6" w:rsidRDefault="000B28C6" w:rsidP="00F01C63">
      <w:pPr>
        <w:spacing w:after="0"/>
      </w:pPr>
      <w:r>
        <w:continuationSeparator/>
      </w:r>
    </w:p>
  </w:footnote>
  <w:footnote w:id="1">
    <w:p w14:paraId="7D74D554" w14:textId="77777777" w:rsidR="008F1331" w:rsidRDefault="008F1331" w:rsidP="008F1331">
      <w:pPr>
        <w:pStyle w:val="FootnoteText"/>
      </w:pPr>
      <w:r w:rsidRPr="00DD52F4">
        <w:rPr>
          <w:rStyle w:val="FootnoteReference"/>
        </w:rPr>
        <w:footnoteRef/>
      </w:r>
      <w:r>
        <w:t xml:space="preserve"> The use of ordinal values rather than exact point estimates is well-established in datasets such as NAVCO (citation) and SCAD (citation).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szQ2s7AwNDU1MzVW0lEKTi0uzszPAykwNKkFAERXKNUtAAAA"/>
  </w:docVars>
  <w:rsids>
    <w:rsidRoot w:val="00F45E0F"/>
    <w:rsid w:val="000034F5"/>
    <w:rsid w:val="0000435C"/>
    <w:rsid w:val="00005A30"/>
    <w:rsid w:val="00017687"/>
    <w:rsid w:val="0002762D"/>
    <w:rsid w:val="00060A45"/>
    <w:rsid w:val="00062BE4"/>
    <w:rsid w:val="00065BC8"/>
    <w:rsid w:val="00066578"/>
    <w:rsid w:val="00084464"/>
    <w:rsid w:val="0008546F"/>
    <w:rsid w:val="000937D3"/>
    <w:rsid w:val="000A52DA"/>
    <w:rsid w:val="000B25C3"/>
    <w:rsid w:val="000B28C6"/>
    <w:rsid w:val="000B5844"/>
    <w:rsid w:val="000B6D95"/>
    <w:rsid w:val="000C04CA"/>
    <w:rsid w:val="000C6446"/>
    <w:rsid w:val="000D47A9"/>
    <w:rsid w:val="000E06FD"/>
    <w:rsid w:val="000E18BB"/>
    <w:rsid w:val="000F2C1B"/>
    <w:rsid w:val="000F3E48"/>
    <w:rsid w:val="000F5FF2"/>
    <w:rsid w:val="001001B9"/>
    <w:rsid w:val="00111664"/>
    <w:rsid w:val="001136D1"/>
    <w:rsid w:val="0012137F"/>
    <w:rsid w:val="00130F91"/>
    <w:rsid w:val="00135785"/>
    <w:rsid w:val="001667AE"/>
    <w:rsid w:val="001675F7"/>
    <w:rsid w:val="00167613"/>
    <w:rsid w:val="00171839"/>
    <w:rsid w:val="00175240"/>
    <w:rsid w:val="00187DBA"/>
    <w:rsid w:val="00192AAA"/>
    <w:rsid w:val="00195F68"/>
    <w:rsid w:val="00197E75"/>
    <w:rsid w:val="001A5214"/>
    <w:rsid w:val="001B642E"/>
    <w:rsid w:val="001C2AD2"/>
    <w:rsid w:val="001C6A8D"/>
    <w:rsid w:val="001D50C4"/>
    <w:rsid w:val="001D71E0"/>
    <w:rsid w:val="001F7F4C"/>
    <w:rsid w:val="00217771"/>
    <w:rsid w:val="00217AA5"/>
    <w:rsid w:val="00220699"/>
    <w:rsid w:val="00236295"/>
    <w:rsid w:val="002416C6"/>
    <w:rsid w:val="002462CB"/>
    <w:rsid w:val="002475A0"/>
    <w:rsid w:val="002546E1"/>
    <w:rsid w:val="00255D1C"/>
    <w:rsid w:val="00261185"/>
    <w:rsid w:val="00261D3E"/>
    <w:rsid w:val="00261E36"/>
    <w:rsid w:val="00264BF6"/>
    <w:rsid w:val="0028478F"/>
    <w:rsid w:val="00296C63"/>
    <w:rsid w:val="002D0A95"/>
    <w:rsid w:val="002F5E28"/>
    <w:rsid w:val="00306740"/>
    <w:rsid w:val="003226E9"/>
    <w:rsid w:val="0033650E"/>
    <w:rsid w:val="003436A9"/>
    <w:rsid w:val="00353FCA"/>
    <w:rsid w:val="00373D02"/>
    <w:rsid w:val="003772B4"/>
    <w:rsid w:val="00393F13"/>
    <w:rsid w:val="00396E34"/>
    <w:rsid w:val="003A46A7"/>
    <w:rsid w:val="003B596A"/>
    <w:rsid w:val="003B682E"/>
    <w:rsid w:val="003D24BB"/>
    <w:rsid w:val="003D2F43"/>
    <w:rsid w:val="003D7F22"/>
    <w:rsid w:val="00401704"/>
    <w:rsid w:val="00401E82"/>
    <w:rsid w:val="004028EF"/>
    <w:rsid w:val="00414C02"/>
    <w:rsid w:val="004205F2"/>
    <w:rsid w:val="00425E7B"/>
    <w:rsid w:val="00435A27"/>
    <w:rsid w:val="00440CE0"/>
    <w:rsid w:val="00454260"/>
    <w:rsid w:val="0048510C"/>
    <w:rsid w:val="00487AC3"/>
    <w:rsid w:val="004907A6"/>
    <w:rsid w:val="00496384"/>
    <w:rsid w:val="004A470D"/>
    <w:rsid w:val="004A559A"/>
    <w:rsid w:val="004B31B2"/>
    <w:rsid w:val="004B6B94"/>
    <w:rsid w:val="004C0202"/>
    <w:rsid w:val="004F546A"/>
    <w:rsid w:val="005125D8"/>
    <w:rsid w:val="00514F23"/>
    <w:rsid w:val="005157C0"/>
    <w:rsid w:val="00540A19"/>
    <w:rsid w:val="00544D78"/>
    <w:rsid w:val="0055003F"/>
    <w:rsid w:val="00555A19"/>
    <w:rsid w:val="005636DE"/>
    <w:rsid w:val="005842E8"/>
    <w:rsid w:val="0058607C"/>
    <w:rsid w:val="00587A98"/>
    <w:rsid w:val="00590F75"/>
    <w:rsid w:val="00591353"/>
    <w:rsid w:val="0059571B"/>
    <w:rsid w:val="005B1164"/>
    <w:rsid w:val="005C3535"/>
    <w:rsid w:val="005D0E42"/>
    <w:rsid w:val="005E6D6F"/>
    <w:rsid w:val="005F3953"/>
    <w:rsid w:val="00627D1C"/>
    <w:rsid w:val="006450C1"/>
    <w:rsid w:val="00655ECD"/>
    <w:rsid w:val="00661390"/>
    <w:rsid w:val="00666B11"/>
    <w:rsid w:val="00670D63"/>
    <w:rsid w:val="00671CA9"/>
    <w:rsid w:val="00694491"/>
    <w:rsid w:val="006B51BD"/>
    <w:rsid w:val="006B6BA7"/>
    <w:rsid w:val="006C1432"/>
    <w:rsid w:val="006D0C33"/>
    <w:rsid w:val="006E6B82"/>
    <w:rsid w:val="006F024B"/>
    <w:rsid w:val="006F2EDC"/>
    <w:rsid w:val="006F5640"/>
    <w:rsid w:val="00701443"/>
    <w:rsid w:val="0071673C"/>
    <w:rsid w:val="0073051A"/>
    <w:rsid w:val="0073073F"/>
    <w:rsid w:val="00730A0F"/>
    <w:rsid w:val="00741BB5"/>
    <w:rsid w:val="00746508"/>
    <w:rsid w:val="00754EB3"/>
    <w:rsid w:val="00761F27"/>
    <w:rsid w:val="0076405C"/>
    <w:rsid w:val="00777DD2"/>
    <w:rsid w:val="0078536B"/>
    <w:rsid w:val="00785F0D"/>
    <w:rsid w:val="007927F1"/>
    <w:rsid w:val="0079404D"/>
    <w:rsid w:val="007A6EAB"/>
    <w:rsid w:val="007B2A79"/>
    <w:rsid w:val="007B4A7D"/>
    <w:rsid w:val="007D016D"/>
    <w:rsid w:val="007D4D84"/>
    <w:rsid w:val="007E43F4"/>
    <w:rsid w:val="007F1898"/>
    <w:rsid w:val="007F364C"/>
    <w:rsid w:val="007F713F"/>
    <w:rsid w:val="00801422"/>
    <w:rsid w:val="00806DE9"/>
    <w:rsid w:val="008072C2"/>
    <w:rsid w:val="0081156E"/>
    <w:rsid w:val="008166F9"/>
    <w:rsid w:val="00816D45"/>
    <w:rsid w:val="00822CB9"/>
    <w:rsid w:val="00827B12"/>
    <w:rsid w:val="00830412"/>
    <w:rsid w:val="00831653"/>
    <w:rsid w:val="00837730"/>
    <w:rsid w:val="00850FFE"/>
    <w:rsid w:val="00862F65"/>
    <w:rsid w:val="00891CF5"/>
    <w:rsid w:val="00897C52"/>
    <w:rsid w:val="008A2B08"/>
    <w:rsid w:val="008B786C"/>
    <w:rsid w:val="008C251B"/>
    <w:rsid w:val="008C7AA7"/>
    <w:rsid w:val="008E2093"/>
    <w:rsid w:val="008E3012"/>
    <w:rsid w:val="008F1331"/>
    <w:rsid w:val="008F67D0"/>
    <w:rsid w:val="00903898"/>
    <w:rsid w:val="00911272"/>
    <w:rsid w:val="00913DB9"/>
    <w:rsid w:val="00925D75"/>
    <w:rsid w:val="00926C80"/>
    <w:rsid w:val="00936399"/>
    <w:rsid w:val="0093719C"/>
    <w:rsid w:val="009473AA"/>
    <w:rsid w:val="009538C0"/>
    <w:rsid w:val="00954BC7"/>
    <w:rsid w:val="00954DCA"/>
    <w:rsid w:val="00955D3D"/>
    <w:rsid w:val="00967C2D"/>
    <w:rsid w:val="00973DE2"/>
    <w:rsid w:val="0098017A"/>
    <w:rsid w:val="0098048D"/>
    <w:rsid w:val="00980CBB"/>
    <w:rsid w:val="009822AC"/>
    <w:rsid w:val="009825AF"/>
    <w:rsid w:val="00982E5E"/>
    <w:rsid w:val="00983CDA"/>
    <w:rsid w:val="00991E8E"/>
    <w:rsid w:val="009935E4"/>
    <w:rsid w:val="009965BE"/>
    <w:rsid w:val="0099701F"/>
    <w:rsid w:val="009B41BD"/>
    <w:rsid w:val="009B7BD5"/>
    <w:rsid w:val="009C1A17"/>
    <w:rsid w:val="009C5557"/>
    <w:rsid w:val="009C5FCA"/>
    <w:rsid w:val="009D5F77"/>
    <w:rsid w:val="009E241A"/>
    <w:rsid w:val="009E3B65"/>
    <w:rsid w:val="009F5AAD"/>
    <w:rsid w:val="009F6ABB"/>
    <w:rsid w:val="009F73A2"/>
    <w:rsid w:val="00A07881"/>
    <w:rsid w:val="00A1799F"/>
    <w:rsid w:val="00A21340"/>
    <w:rsid w:val="00A30455"/>
    <w:rsid w:val="00A3154B"/>
    <w:rsid w:val="00A3283D"/>
    <w:rsid w:val="00A349C9"/>
    <w:rsid w:val="00A409F2"/>
    <w:rsid w:val="00A53413"/>
    <w:rsid w:val="00A76D5A"/>
    <w:rsid w:val="00A801AA"/>
    <w:rsid w:val="00A81688"/>
    <w:rsid w:val="00A83E5A"/>
    <w:rsid w:val="00A85583"/>
    <w:rsid w:val="00AB33CC"/>
    <w:rsid w:val="00AB4BF7"/>
    <w:rsid w:val="00AB7588"/>
    <w:rsid w:val="00AC10C5"/>
    <w:rsid w:val="00AD43D1"/>
    <w:rsid w:val="00AD641F"/>
    <w:rsid w:val="00AE2B62"/>
    <w:rsid w:val="00AE34D9"/>
    <w:rsid w:val="00AE4B67"/>
    <w:rsid w:val="00AF2A6D"/>
    <w:rsid w:val="00AF3DFA"/>
    <w:rsid w:val="00B06EB5"/>
    <w:rsid w:val="00B24268"/>
    <w:rsid w:val="00B31448"/>
    <w:rsid w:val="00B450DB"/>
    <w:rsid w:val="00B45B00"/>
    <w:rsid w:val="00B524AC"/>
    <w:rsid w:val="00B56DFA"/>
    <w:rsid w:val="00B64089"/>
    <w:rsid w:val="00B6507B"/>
    <w:rsid w:val="00B708DE"/>
    <w:rsid w:val="00B73ADF"/>
    <w:rsid w:val="00B74CA4"/>
    <w:rsid w:val="00B85E3E"/>
    <w:rsid w:val="00B910E6"/>
    <w:rsid w:val="00BB3BBE"/>
    <w:rsid w:val="00BB3F59"/>
    <w:rsid w:val="00BC224A"/>
    <w:rsid w:val="00BC4048"/>
    <w:rsid w:val="00BD02DB"/>
    <w:rsid w:val="00BD4A7B"/>
    <w:rsid w:val="00BE61C4"/>
    <w:rsid w:val="00BF28D2"/>
    <w:rsid w:val="00BF3993"/>
    <w:rsid w:val="00BF4FD6"/>
    <w:rsid w:val="00C011F8"/>
    <w:rsid w:val="00C01657"/>
    <w:rsid w:val="00C018DD"/>
    <w:rsid w:val="00C02FE9"/>
    <w:rsid w:val="00C05830"/>
    <w:rsid w:val="00C0594D"/>
    <w:rsid w:val="00C12060"/>
    <w:rsid w:val="00C32782"/>
    <w:rsid w:val="00C40BEB"/>
    <w:rsid w:val="00C450FD"/>
    <w:rsid w:val="00C466BC"/>
    <w:rsid w:val="00C4724B"/>
    <w:rsid w:val="00C5073C"/>
    <w:rsid w:val="00C52E1E"/>
    <w:rsid w:val="00C57D4E"/>
    <w:rsid w:val="00C649BD"/>
    <w:rsid w:val="00C70047"/>
    <w:rsid w:val="00C7242B"/>
    <w:rsid w:val="00C73635"/>
    <w:rsid w:val="00C741CE"/>
    <w:rsid w:val="00C80938"/>
    <w:rsid w:val="00C8187D"/>
    <w:rsid w:val="00C877DA"/>
    <w:rsid w:val="00CA29D0"/>
    <w:rsid w:val="00CB3DB2"/>
    <w:rsid w:val="00CC10B5"/>
    <w:rsid w:val="00CD60D0"/>
    <w:rsid w:val="00CE117A"/>
    <w:rsid w:val="00CF3463"/>
    <w:rsid w:val="00CF6FBF"/>
    <w:rsid w:val="00D026E7"/>
    <w:rsid w:val="00D06AE5"/>
    <w:rsid w:val="00D26CDE"/>
    <w:rsid w:val="00D334DC"/>
    <w:rsid w:val="00D358E8"/>
    <w:rsid w:val="00D359AD"/>
    <w:rsid w:val="00D37BB9"/>
    <w:rsid w:val="00D4418A"/>
    <w:rsid w:val="00D44904"/>
    <w:rsid w:val="00D62AA6"/>
    <w:rsid w:val="00D74FF5"/>
    <w:rsid w:val="00D841DD"/>
    <w:rsid w:val="00D964AE"/>
    <w:rsid w:val="00D968E7"/>
    <w:rsid w:val="00D96E88"/>
    <w:rsid w:val="00DA1E12"/>
    <w:rsid w:val="00DA7DAC"/>
    <w:rsid w:val="00DB56CC"/>
    <w:rsid w:val="00DC7175"/>
    <w:rsid w:val="00DD52F4"/>
    <w:rsid w:val="00DE2199"/>
    <w:rsid w:val="00DE42F9"/>
    <w:rsid w:val="00DF61A0"/>
    <w:rsid w:val="00E04BB9"/>
    <w:rsid w:val="00E07B02"/>
    <w:rsid w:val="00E13814"/>
    <w:rsid w:val="00E21940"/>
    <w:rsid w:val="00E21C13"/>
    <w:rsid w:val="00E22EC8"/>
    <w:rsid w:val="00E26DF4"/>
    <w:rsid w:val="00E304DE"/>
    <w:rsid w:val="00E43ED7"/>
    <w:rsid w:val="00E46DD8"/>
    <w:rsid w:val="00E50BE3"/>
    <w:rsid w:val="00E56114"/>
    <w:rsid w:val="00E6748A"/>
    <w:rsid w:val="00E75229"/>
    <w:rsid w:val="00E761BC"/>
    <w:rsid w:val="00E76374"/>
    <w:rsid w:val="00E91A12"/>
    <w:rsid w:val="00EA644B"/>
    <w:rsid w:val="00EA6E4E"/>
    <w:rsid w:val="00EC3A53"/>
    <w:rsid w:val="00ED3861"/>
    <w:rsid w:val="00ED540B"/>
    <w:rsid w:val="00EF134A"/>
    <w:rsid w:val="00F01C63"/>
    <w:rsid w:val="00F31A74"/>
    <w:rsid w:val="00F40370"/>
    <w:rsid w:val="00F41743"/>
    <w:rsid w:val="00F4342C"/>
    <w:rsid w:val="00F45E0F"/>
    <w:rsid w:val="00F524E2"/>
    <w:rsid w:val="00F6129E"/>
    <w:rsid w:val="00F7531F"/>
    <w:rsid w:val="00F75FC4"/>
    <w:rsid w:val="00F83D17"/>
    <w:rsid w:val="00F85FDC"/>
    <w:rsid w:val="00F93B1A"/>
    <w:rsid w:val="00FA0BF5"/>
    <w:rsid w:val="00FA12EF"/>
    <w:rsid w:val="00FD62FB"/>
    <w:rsid w:val="00FD6964"/>
    <w:rsid w:val="00FF4177"/>
    <w:rsid w:val="00FF474E"/>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6C6F"/>
  <w15:chartTrackingRefBased/>
  <w15:docId w15:val="{27262B83-6D81-4E8A-85A7-744D661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46"/>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D52F4"/>
    <w:pPr>
      <w:keepNext/>
      <w:keepLines/>
      <w:spacing w:before="240"/>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DD52F4"/>
    <w:pPr>
      <w:keepNext/>
      <w:keepLines/>
      <w:spacing w:before="12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semiHidden/>
    <w:unhideWhenUsed/>
    <w:qFormat/>
    <w:rsid w:val="00DD52F4"/>
    <w:pPr>
      <w:keepNext/>
      <w:keepLines/>
      <w:spacing w:before="40" w:after="40"/>
      <w:outlineLvl w:val="2"/>
    </w:pPr>
    <w:rPr>
      <w:rFonts w:ascii="Calibri" w:eastAsiaTheme="majorEastAsia" w:hAnsi="Calibri" w:cstheme="majorBidi"/>
      <w:b/>
      <w:smallCaps/>
      <w:color w:val="ED7D31" w:themeColor="accent2"/>
      <w:sz w:val="20"/>
      <w:szCs w:val="24"/>
    </w:rPr>
  </w:style>
  <w:style w:type="paragraph" w:styleId="Heading4">
    <w:name w:val="heading 4"/>
    <w:basedOn w:val="Normal"/>
    <w:next w:val="Normal"/>
    <w:link w:val="Heading4Char"/>
    <w:uiPriority w:val="9"/>
    <w:semiHidden/>
    <w:unhideWhenUsed/>
    <w:qFormat/>
    <w:rsid w:val="00EA64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644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A644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644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64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64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746508"/>
    <w:pPr>
      <w:spacing w:after="0"/>
      <w:jc w:val="center"/>
    </w:pPr>
    <w:rPr>
      <w:color w:val="000000"/>
      <w:sz w:val="20"/>
    </w:rPr>
  </w:style>
  <w:style w:type="table" w:styleId="TableGrid">
    <w:name w:val="Table Grid"/>
    <w:basedOn w:val="TableNormal"/>
    <w:uiPriority w:val="39"/>
    <w:rsid w:val="0026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2F4"/>
    <w:rPr>
      <w:rFonts w:ascii="Times New Roman" w:eastAsiaTheme="majorEastAsia" w:hAnsi="Times New Roman" w:cstheme="majorBidi"/>
      <w:i/>
      <w:color w:val="000000" w:themeColor="text1"/>
      <w:sz w:val="24"/>
      <w:szCs w:val="26"/>
    </w:rPr>
  </w:style>
  <w:style w:type="paragraph" w:styleId="Caption">
    <w:name w:val="caption"/>
    <w:basedOn w:val="Normal"/>
    <w:next w:val="Normal"/>
    <w:uiPriority w:val="35"/>
    <w:unhideWhenUsed/>
    <w:qFormat/>
    <w:rsid w:val="00DD52F4"/>
    <w:pPr>
      <w:spacing w:after="200"/>
    </w:pPr>
    <w:rPr>
      <w:b/>
      <w:iCs/>
      <w:color w:val="000000" w:themeColor="text1"/>
      <w:sz w:val="20"/>
      <w:szCs w:val="18"/>
    </w:rPr>
  </w:style>
  <w:style w:type="paragraph" w:styleId="Title">
    <w:name w:val="Title"/>
    <w:basedOn w:val="Normal"/>
    <w:next w:val="Normal"/>
    <w:link w:val="TitleChar"/>
    <w:uiPriority w:val="10"/>
    <w:qFormat/>
    <w:rsid w:val="00DD52F4"/>
    <w:pPr>
      <w:spacing w:after="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DD52F4"/>
    <w:rPr>
      <w:rFonts w:ascii="Times New Roman" w:eastAsiaTheme="majorEastAsia" w:hAnsi="Times New Roman" w:cstheme="majorBidi"/>
      <w:b/>
      <w:spacing w:val="-10"/>
      <w:kern w:val="28"/>
      <w:sz w:val="36"/>
      <w:szCs w:val="56"/>
    </w:rPr>
  </w:style>
  <w:style w:type="character" w:customStyle="1" w:styleId="Heading1Char">
    <w:name w:val="Heading 1 Char"/>
    <w:basedOn w:val="DefaultParagraphFont"/>
    <w:link w:val="Heading1"/>
    <w:uiPriority w:val="9"/>
    <w:rsid w:val="00DD52F4"/>
    <w:rPr>
      <w:rFonts w:ascii="Times New Roman" w:eastAsiaTheme="majorEastAsia" w:hAnsi="Times New Roman" w:cstheme="majorBidi"/>
      <w:b/>
      <w:color w:val="000000" w:themeColor="text1"/>
      <w:sz w:val="28"/>
      <w:szCs w:val="32"/>
    </w:rPr>
  </w:style>
  <w:style w:type="paragraph" w:customStyle="1" w:styleId="Author">
    <w:name w:val="Author"/>
    <w:basedOn w:val="Subtitle"/>
    <w:next w:val="Institution"/>
    <w:uiPriority w:val="7"/>
    <w:rsid w:val="00EA644B"/>
    <w:pPr>
      <w:spacing w:before="120" w:after="120"/>
    </w:pPr>
    <w:rPr>
      <w:i/>
      <w:smallCaps/>
      <w:spacing w:val="0"/>
    </w:rPr>
  </w:style>
  <w:style w:type="paragraph" w:styleId="Subtitle">
    <w:name w:val="Subtitle"/>
    <w:basedOn w:val="Normal"/>
    <w:next w:val="Author"/>
    <w:link w:val="SubtitleChar"/>
    <w:uiPriority w:val="11"/>
    <w:qFormat/>
    <w:rsid w:val="00EA644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A644B"/>
    <w:rPr>
      <w:rFonts w:eastAsiaTheme="minorEastAsia"/>
      <w:color w:val="5A5A5A" w:themeColor="text1" w:themeTint="A5"/>
      <w:spacing w:val="15"/>
    </w:rPr>
  </w:style>
  <w:style w:type="paragraph" w:customStyle="1" w:styleId="Institution">
    <w:name w:val="Institution"/>
    <w:basedOn w:val="Author"/>
    <w:next w:val="Normal"/>
    <w:uiPriority w:val="8"/>
    <w:rsid w:val="00EA644B"/>
    <w:pPr>
      <w:spacing w:before="0"/>
    </w:pPr>
    <w:rPr>
      <w:i w:val="0"/>
      <w:smallCaps w:val="0"/>
    </w:rPr>
  </w:style>
  <w:style w:type="paragraph" w:customStyle="1" w:styleId="Note">
    <w:name w:val="Note"/>
    <w:basedOn w:val="Normal"/>
    <w:next w:val="Normal"/>
    <w:rsid w:val="00EA644B"/>
    <w:rPr>
      <w:sz w:val="20"/>
    </w:rPr>
  </w:style>
  <w:style w:type="paragraph" w:customStyle="1" w:styleId="Email">
    <w:name w:val="Email"/>
    <w:basedOn w:val="Institution"/>
    <w:rsid w:val="00EA644B"/>
    <w:rPr>
      <w:i/>
      <w:iCs/>
      <w:sz w:val="20"/>
    </w:rPr>
  </w:style>
  <w:style w:type="character" w:customStyle="1" w:styleId="Heading3Char">
    <w:name w:val="Heading 3 Char"/>
    <w:basedOn w:val="DefaultParagraphFont"/>
    <w:link w:val="Heading3"/>
    <w:uiPriority w:val="9"/>
    <w:semiHidden/>
    <w:rsid w:val="00DD52F4"/>
    <w:rPr>
      <w:rFonts w:ascii="Calibri" w:eastAsiaTheme="majorEastAsia" w:hAnsi="Calibri" w:cstheme="majorBidi"/>
      <w:b/>
      <w:smallCaps/>
      <w:color w:val="ED7D31" w:themeColor="accent2"/>
      <w:sz w:val="20"/>
      <w:szCs w:val="24"/>
    </w:rPr>
  </w:style>
  <w:style w:type="character" w:customStyle="1" w:styleId="Heading4Char">
    <w:name w:val="Heading 4 Char"/>
    <w:basedOn w:val="DefaultParagraphFont"/>
    <w:link w:val="Heading4"/>
    <w:uiPriority w:val="9"/>
    <w:semiHidden/>
    <w:rsid w:val="00EA644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A644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A644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A644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A64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644B"/>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uiPriority w:val="99"/>
    <w:semiHidden/>
    <w:unhideWhenUsed/>
    <w:rsid w:val="00EA644B"/>
    <w:rPr>
      <w:vertAlign w:val="superscript"/>
    </w:rPr>
  </w:style>
  <w:style w:type="character" w:styleId="Strong">
    <w:name w:val="Strong"/>
    <w:basedOn w:val="DefaultParagraphFont"/>
    <w:uiPriority w:val="22"/>
    <w:qFormat/>
    <w:rsid w:val="00EA644B"/>
    <w:rPr>
      <w:b/>
      <w:bCs/>
    </w:rPr>
  </w:style>
  <w:style w:type="character" w:styleId="Emphasis">
    <w:name w:val="Emphasis"/>
    <w:basedOn w:val="DefaultParagraphFont"/>
    <w:uiPriority w:val="20"/>
    <w:qFormat/>
    <w:rsid w:val="00EA644B"/>
    <w:rPr>
      <w:i/>
      <w:iCs/>
    </w:rPr>
  </w:style>
  <w:style w:type="paragraph" w:styleId="NoSpacing">
    <w:name w:val="No Spacing"/>
    <w:aliases w:val="Double Spaced"/>
    <w:uiPriority w:val="1"/>
    <w:qFormat/>
    <w:rsid w:val="00EA644B"/>
    <w:pPr>
      <w:spacing w:after="0" w:line="240" w:lineRule="auto"/>
      <w:jc w:val="both"/>
    </w:pPr>
    <w:rPr>
      <w:rFonts w:ascii="Times New Roman" w:hAnsi="Times New Roman"/>
      <w:sz w:val="24"/>
    </w:rPr>
  </w:style>
  <w:style w:type="paragraph" w:styleId="ListParagraph">
    <w:name w:val="List Paragraph"/>
    <w:basedOn w:val="Normal"/>
    <w:uiPriority w:val="34"/>
    <w:qFormat/>
    <w:rsid w:val="00DD52F4"/>
    <w:pPr>
      <w:ind w:left="720"/>
      <w:contextualSpacing/>
    </w:pPr>
  </w:style>
  <w:style w:type="paragraph" w:styleId="Quote">
    <w:name w:val="Quote"/>
    <w:basedOn w:val="Normal"/>
    <w:next w:val="Normal"/>
    <w:link w:val="QuoteChar"/>
    <w:uiPriority w:val="29"/>
    <w:qFormat/>
    <w:rsid w:val="00EA6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644B"/>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EA64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644B"/>
    <w:rPr>
      <w:rFonts w:ascii="Times New Roman" w:hAnsi="Times New Roman"/>
      <w:i/>
      <w:iCs/>
      <w:color w:val="4472C4" w:themeColor="accent1"/>
      <w:sz w:val="24"/>
    </w:rPr>
  </w:style>
  <w:style w:type="character" w:styleId="SubtleEmphasis">
    <w:name w:val="Subtle Emphasis"/>
    <w:uiPriority w:val="19"/>
    <w:qFormat/>
    <w:rsid w:val="00EA644B"/>
    <w:rPr>
      <w:i/>
      <w:iCs/>
      <w:color w:val="404040" w:themeColor="text1" w:themeTint="BF"/>
    </w:rPr>
  </w:style>
  <w:style w:type="character" w:styleId="IntenseEmphasis">
    <w:name w:val="Intense Emphasis"/>
    <w:uiPriority w:val="21"/>
    <w:qFormat/>
    <w:rsid w:val="00EA644B"/>
    <w:rPr>
      <w:i/>
      <w:iCs/>
      <w:color w:val="4472C4" w:themeColor="accent1"/>
    </w:rPr>
  </w:style>
  <w:style w:type="character" w:styleId="SubtleReference">
    <w:name w:val="Subtle Reference"/>
    <w:uiPriority w:val="31"/>
    <w:qFormat/>
    <w:rsid w:val="00EA644B"/>
    <w:rPr>
      <w:smallCaps/>
      <w:color w:val="5A5A5A" w:themeColor="text1" w:themeTint="A5"/>
    </w:rPr>
  </w:style>
  <w:style w:type="character" w:styleId="IntenseReference">
    <w:name w:val="Intense Reference"/>
    <w:uiPriority w:val="32"/>
    <w:qFormat/>
    <w:rsid w:val="00EA644B"/>
    <w:rPr>
      <w:b/>
      <w:bCs/>
      <w:smallCaps/>
      <w:color w:val="4472C4" w:themeColor="accent1"/>
      <w:spacing w:val="5"/>
    </w:rPr>
  </w:style>
  <w:style w:type="character" w:styleId="BookTitle">
    <w:name w:val="Book Title"/>
    <w:uiPriority w:val="33"/>
    <w:qFormat/>
    <w:rsid w:val="00EA644B"/>
    <w:rPr>
      <w:b/>
      <w:bCs/>
      <w:i/>
      <w:iCs/>
      <w:spacing w:val="5"/>
    </w:rPr>
  </w:style>
  <w:style w:type="paragraph" w:styleId="TOCHeading">
    <w:name w:val="TOC Heading"/>
    <w:basedOn w:val="Heading1"/>
    <w:next w:val="Normal"/>
    <w:uiPriority w:val="39"/>
    <w:unhideWhenUsed/>
    <w:qFormat/>
    <w:rsid w:val="00AD43D1"/>
    <w:pPr>
      <w:spacing w:after="0"/>
      <w:jc w:val="both"/>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54DCA"/>
    <w:pPr>
      <w:tabs>
        <w:tab w:val="right" w:leader="dot" w:pos="9350"/>
      </w:tabs>
      <w:spacing w:before="120" w:after="0"/>
      <w:jc w:val="left"/>
    </w:pPr>
    <w:rPr>
      <w:rFonts w:asciiTheme="minorHAnsi" w:hAnsiTheme="minorHAnsi" w:cstheme="minorHAnsi"/>
      <w:b/>
      <w:bCs/>
      <w:i/>
      <w:iCs/>
      <w:szCs w:val="24"/>
    </w:rPr>
  </w:style>
  <w:style w:type="character" w:styleId="Hyperlink">
    <w:name w:val="Hyperlink"/>
    <w:basedOn w:val="DefaultParagraphFont"/>
    <w:uiPriority w:val="99"/>
    <w:unhideWhenUsed/>
    <w:rsid w:val="00D74FF5"/>
    <w:rPr>
      <w:color w:val="0563C1" w:themeColor="hyperlink"/>
      <w:u w:val="single"/>
    </w:rPr>
  </w:style>
  <w:style w:type="paragraph" w:styleId="TableofFigures">
    <w:name w:val="table of figures"/>
    <w:basedOn w:val="Normal"/>
    <w:next w:val="Normal"/>
    <w:uiPriority w:val="99"/>
    <w:unhideWhenUsed/>
    <w:rsid w:val="00393F13"/>
    <w:pPr>
      <w:spacing w:after="0"/>
    </w:pPr>
  </w:style>
  <w:style w:type="table" w:customStyle="1" w:styleId="CoefficientTable">
    <w:name w:val="Coefficient Table"/>
    <w:basedOn w:val="TableNormal"/>
    <w:uiPriority w:val="99"/>
    <w:rsid w:val="00B64089"/>
    <w:tblPr>
      <w:tblBorders>
        <w:top w:val="double" w:sz="4" w:space="0" w:color="auto"/>
        <w:bottom w:val="double" w:sz="4" w:space="0" w:color="auto"/>
      </w:tblBorders>
    </w:tblPr>
    <w:tblStylePr w:type="firstRow">
      <w:rPr>
        <w:b/>
      </w:rPr>
    </w:tblStylePr>
  </w:style>
  <w:style w:type="paragraph" w:styleId="Header">
    <w:name w:val="header"/>
    <w:basedOn w:val="Normal"/>
    <w:link w:val="HeaderChar"/>
    <w:uiPriority w:val="99"/>
    <w:unhideWhenUsed/>
    <w:rsid w:val="00F01C63"/>
    <w:pPr>
      <w:tabs>
        <w:tab w:val="center" w:pos="4680"/>
        <w:tab w:val="right" w:pos="9360"/>
      </w:tabs>
      <w:spacing w:after="0"/>
    </w:pPr>
  </w:style>
  <w:style w:type="character" w:customStyle="1" w:styleId="HeaderChar">
    <w:name w:val="Header Char"/>
    <w:basedOn w:val="DefaultParagraphFont"/>
    <w:link w:val="Header"/>
    <w:uiPriority w:val="99"/>
    <w:rsid w:val="00F01C63"/>
    <w:rPr>
      <w:rFonts w:ascii="Times New Roman" w:hAnsi="Times New Roman"/>
      <w:kern w:val="20"/>
      <w14:ligatures w14:val="standard"/>
      <w14:numForm w14:val="oldStyle"/>
      <w14:numSpacing w14:val="tabular"/>
      <w14:stylisticSets>
        <w14:styleSet w14:id="5"/>
      </w14:stylisticSets>
      <w14:cntxtAlts/>
    </w:rPr>
  </w:style>
  <w:style w:type="paragraph" w:styleId="Footer">
    <w:name w:val="footer"/>
    <w:basedOn w:val="Normal"/>
    <w:link w:val="FooterChar"/>
    <w:uiPriority w:val="99"/>
    <w:unhideWhenUsed/>
    <w:rsid w:val="00F01C63"/>
    <w:pPr>
      <w:tabs>
        <w:tab w:val="center" w:pos="4680"/>
        <w:tab w:val="right" w:pos="9360"/>
      </w:tabs>
      <w:spacing w:after="0"/>
    </w:pPr>
  </w:style>
  <w:style w:type="character" w:customStyle="1" w:styleId="FooterChar">
    <w:name w:val="Footer Char"/>
    <w:basedOn w:val="DefaultParagraphFont"/>
    <w:link w:val="Footer"/>
    <w:uiPriority w:val="99"/>
    <w:rsid w:val="00F01C63"/>
    <w:rPr>
      <w:rFonts w:ascii="Times New Roman" w:hAnsi="Times New Roman"/>
      <w:kern w:val="20"/>
      <w14:ligatures w14:val="standard"/>
      <w14:numForm w14:val="oldStyle"/>
      <w14:numSpacing w14:val="tabular"/>
      <w14:stylisticSets>
        <w14:styleSet w14:id="5"/>
      </w14:stylisticSets>
      <w14:cntxtAlts/>
    </w:rPr>
  </w:style>
  <w:style w:type="paragraph" w:styleId="TOC2">
    <w:name w:val="toc 2"/>
    <w:basedOn w:val="Normal"/>
    <w:next w:val="Normal"/>
    <w:autoRedefine/>
    <w:uiPriority w:val="39"/>
    <w:unhideWhenUsed/>
    <w:rsid w:val="00B524AC"/>
    <w:pPr>
      <w:spacing w:before="120" w:after="0"/>
      <w:ind w:left="240"/>
      <w:jc w:val="left"/>
    </w:pPr>
    <w:rPr>
      <w:rFonts w:asciiTheme="minorHAnsi" w:hAnsiTheme="minorHAnsi" w:cstheme="minorHAnsi"/>
      <w:b/>
      <w:bCs/>
      <w:sz w:val="22"/>
    </w:rPr>
  </w:style>
  <w:style w:type="paragraph" w:styleId="TOC3">
    <w:name w:val="toc 3"/>
    <w:basedOn w:val="Normal"/>
    <w:next w:val="Normal"/>
    <w:autoRedefine/>
    <w:uiPriority w:val="39"/>
    <w:semiHidden/>
    <w:unhideWhenUsed/>
    <w:rsid w:val="00B524AC"/>
    <w:pPr>
      <w:spacing w:after="0"/>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524AC"/>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524AC"/>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524AC"/>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524AC"/>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524AC"/>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524AC"/>
    <w:pPr>
      <w:spacing w:after="0"/>
      <w:ind w:left="1920"/>
      <w:jc w:val="left"/>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8F1331"/>
    <w:pPr>
      <w:widowControl w:val="0"/>
      <w:spacing w:after="0"/>
      <w:textboxTightWrap w:val="allLines"/>
    </w:pPr>
    <w:rPr>
      <w:kern w:val="20"/>
      <w:sz w:val="20"/>
      <w:szCs w:val="20"/>
      <w14:ligatures w14:val="standard"/>
    </w:rPr>
  </w:style>
  <w:style w:type="character" w:customStyle="1" w:styleId="FootnoteTextChar">
    <w:name w:val="Footnote Text Char"/>
    <w:basedOn w:val="DefaultParagraphFont"/>
    <w:link w:val="FootnoteText"/>
    <w:uiPriority w:val="99"/>
    <w:semiHidden/>
    <w:rsid w:val="008F1331"/>
    <w:rPr>
      <w:rFonts w:ascii="Times New Roman" w:hAnsi="Times New Roman"/>
      <w:kern w:val="20"/>
      <w:sz w:val="20"/>
      <w:szCs w:val="20"/>
      <w14:ligatures w14:val="standard"/>
    </w:rPr>
  </w:style>
  <w:style w:type="character" w:styleId="CommentReference">
    <w:name w:val="annotation reference"/>
    <w:basedOn w:val="DefaultParagraphFont"/>
    <w:uiPriority w:val="99"/>
    <w:semiHidden/>
    <w:unhideWhenUsed/>
    <w:rsid w:val="008F1331"/>
    <w:rPr>
      <w:sz w:val="16"/>
      <w:szCs w:val="16"/>
    </w:rPr>
  </w:style>
  <w:style w:type="paragraph" w:styleId="CommentText">
    <w:name w:val="annotation text"/>
    <w:basedOn w:val="Normal"/>
    <w:link w:val="CommentTextChar"/>
    <w:uiPriority w:val="99"/>
    <w:unhideWhenUsed/>
    <w:rsid w:val="008F1331"/>
    <w:pPr>
      <w:widowControl w:val="0"/>
      <w:textboxTightWrap w:val="allLines"/>
    </w:pPr>
    <w:rPr>
      <w:kern w:val="20"/>
      <w:sz w:val="20"/>
      <w:szCs w:val="20"/>
      <w14:ligatures w14:val="standard"/>
    </w:rPr>
  </w:style>
  <w:style w:type="character" w:customStyle="1" w:styleId="CommentTextChar">
    <w:name w:val="Comment Text Char"/>
    <w:basedOn w:val="DefaultParagraphFont"/>
    <w:link w:val="CommentText"/>
    <w:uiPriority w:val="99"/>
    <w:rsid w:val="008F1331"/>
    <w:rPr>
      <w:rFonts w:ascii="Times New Roman" w:hAnsi="Times New Roman"/>
      <w:kern w:val="20"/>
      <w:sz w:val="20"/>
      <w:szCs w:val="20"/>
      <w14:ligatures w14:val="standard"/>
    </w:rPr>
  </w:style>
  <w:style w:type="character" w:styleId="EndnoteReference">
    <w:name w:val="endnote reference"/>
    <w:basedOn w:val="DefaultParagraphFont"/>
    <w:uiPriority w:val="99"/>
    <w:semiHidden/>
    <w:unhideWhenUsed/>
    <w:rsid w:val="00DD52F4"/>
    <w:rPr>
      <w:vertAlign w:val="superscript"/>
    </w:rPr>
  </w:style>
  <w:style w:type="character" w:customStyle="1" w:styleId="gtcolumnspanner">
    <w:name w:val="gt_column_spanner"/>
    <w:basedOn w:val="DefaultParagraphFont"/>
    <w:rsid w:val="00B31448"/>
  </w:style>
  <w:style w:type="paragraph" w:styleId="NormalWeb">
    <w:name w:val="Normal (Web)"/>
    <w:basedOn w:val="Normal"/>
    <w:uiPriority w:val="99"/>
    <w:semiHidden/>
    <w:unhideWhenUsed/>
    <w:rsid w:val="00425E7B"/>
    <w:pPr>
      <w:spacing w:before="100" w:beforeAutospacing="1" w:after="100" w:afterAutospacing="1"/>
      <w:jc w:val="left"/>
    </w:pPr>
    <w:rPr>
      <w:rFonts w:eastAsia="Times New Roman" w:cs="Times New Roman"/>
      <w:szCs w:val="24"/>
    </w:rPr>
  </w:style>
  <w:style w:type="character" w:styleId="HTMLCode">
    <w:name w:val="HTML Code"/>
    <w:basedOn w:val="DefaultParagraphFont"/>
    <w:uiPriority w:val="99"/>
    <w:semiHidden/>
    <w:unhideWhenUsed/>
    <w:rsid w:val="00425E7B"/>
    <w:rPr>
      <w:rFonts w:ascii="Courier New" w:eastAsia="Times New Roman" w:hAnsi="Courier New" w:cs="Courier New"/>
      <w:sz w:val="20"/>
      <w:szCs w:val="20"/>
    </w:rPr>
  </w:style>
  <w:style w:type="table" w:customStyle="1" w:styleId="PublicationTable">
    <w:name w:val="Publication Table"/>
    <w:basedOn w:val="TableNormal"/>
    <w:uiPriority w:val="99"/>
    <w:rsid w:val="00540A19"/>
    <w:tblPr>
      <w:tblBorders>
        <w:top w:val="double" w:sz="4" w:space="0" w:color="auto"/>
        <w:bottom w:val="double" w:sz="4" w:space="0" w:color="auto"/>
      </w:tblBorders>
    </w:tblPr>
    <w:tblStylePr w:type="firstRow">
      <w:rPr>
        <w:b/>
      </w:rPr>
      <w:tblPr/>
      <w:tcPr>
        <w:tcBorders>
          <w:top w:val="double" w:sz="4" w:space="0" w:color="auto"/>
          <w:left w:val="nil"/>
          <w:bottom w:val="single" w:sz="4"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0328">
      <w:bodyDiv w:val="1"/>
      <w:marLeft w:val="0"/>
      <w:marRight w:val="0"/>
      <w:marTop w:val="0"/>
      <w:marBottom w:val="0"/>
      <w:divBdr>
        <w:top w:val="none" w:sz="0" w:space="0" w:color="auto"/>
        <w:left w:val="none" w:sz="0" w:space="0" w:color="auto"/>
        <w:bottom w:val="none" w:sz="0" w:space="0" w:color="auto"/>
        <w:right w:val="none" w:sz="0" w:space="0" w:color="auto"/>
      </w:divBdr>
      <w:divsChild>
        <w:div w:id="1662276364">
          <w:marLeft w:val="0"/>
          <w:marRight w:val="0"/>
          <w:marTop w:val="0"/>
          <w:marBottom w:val="0"/>
          <w:divBdr>
            <w:top w:val="none" w:sz="0" w:space="0" w:color="auto"/>
            <w:left w:val="none" w:sz="0" w:space="0" w:color="auto"/>
            <w:bottom w:val="none" w:sz="0" w:space="0" w:color="auto"/>
            <w:right w:val="none" w:sz="0" w:space="0" w:color="auto"/>
          </w:divBdr>
        </w:div>
      </w:divsChild>
    </w:div>
    <w:div w:id="124737434">
      <w:bodyDiv w:val="1"/>
      <w:marLeft w:val="0"/>
      <w:marRight w:val="0"/>
      <w:marTop w:val="0"/>
      <w:marBottom w:val="0"/>
      <w:divBdr>
        <w:top w:val="none" w:sz="0" w:space="0" w:color="auto"/>
        <w:left w:val="none" w:sz="0" w:space="0" w:color="auto"/>
        <w:bottom w:val="none" w:sz="0" w:space="0" w:color="auto"/>
        <w:right w:val="none" w:sz="0" w:space="0" w:color="auto"/>
      </w:divBdr>
    </w:div>
    <w:div w:id="270867849">
      <w:bodyDiv w:val="1"/>
      <w:marLeft w:val="0"/>
      <w:marRight w:val="0"/>
      <w:marTop w:val="0"/>
      <w:marBottom w:val="0"/>
      <w:divBdr>
        <w:top w:val="none" w:sz="0" w:space="0" w:color="auto"/>
        <w:left w:val="none" w:sz="0" w:space="0" w:color="auto"/>
        <w:bottom w:val="none" w:sz="0" w:space="0" w:color="auto"/>
        <w:right w:val="none" w:sz="0" w:space="0" w:color="auto"/>
      </w:divBdr>
    </w:div>
    <w:div w:id="318383092">
      <w:bodyDiv w:val="1"/>
      <w:marLeft w:val="0"/>
      <w:marRight w:val="0"/>
      <w:marTop w:val="0"/>
      <w:marBottom w:val="0"/>
      <w:divBdr>
        <w:top w:val="none" w:sz="0" w:space="0" w:color="auto"/>
        <w:left w:val="none" w:sz="0" w:space="0" w:color="auto"/>
        <w:bottom w:val="none" w:sz="0" w:space="0" w:color="auto"/>
        <w:right w:val="none" w:sz="0" w:space="0" w:color="auto"/>
      </w:divBdr>
    </w:div>
    <w:div w:id="321473633">
      <w:bodyDiv w:val="1"/>
      <w:marLeft w:val="0"/>
      <w:marRight w:val="0"/>
      <w:marTop w:val="0"/>
      <w:marBottom w:val="0"/>
      <w:divBdr>
        <w:top w:val="none" w:sz="0" w:space="0" w:color="auto"/>
        <w:left w:val="none" w:sz="0" w:space="0" w:color="auto"/>
        <w:bottom w:val="none" w:sz="0" w:space="0" w:color="auto"/>
        <w:right w:val="none" w:sz="0" w:space="0" w:color="auto"/>
      </w:divBdr>
    </w:div>
    <w:div w:id="529997678">
      <w:bodyDiv w:val="1"/>
      <w:marLeft w:val="0"/>
      <w:marRight w:val="0"/>
      <w:marTop w:val="0"/>
      <w:marBottom w:val="0"/>
      <w:divBdr>
        <w:top w:val="none" w:sz="0" w:space="0" w:color="auto"/>
        <w:left w:val="none" w:sz="0" w:space="0" w:color="auto"/>
        <w:bottom w:val="none" w:sz="0" w:space="0" w:color="auto"/>
        <w:right w:val="none" w:sz="0" w:space="0" w:color="auto"/>
      </w:divBdr>
    </w:div>
    <w:div w:id="589586430">
      <w:bodyDiv w:val="1"/>
      <w:marLeft w:val="0"/>
      <w:marRight w:val="0"/>
      <w:marTop w:val="0"/>
      <w:marBottom w:val="0"/>
      <w:divBdr>
        <w:top w:val="none" w:sz="0" w:space="0" w:color="auto"/>
        <w:left w:val="none" w:sz="0" w:space="0" w:color="auto"/>
        <w:bottom w:val="none" w:sz="0" w:space="0" w:color="auto"/>
        <w:right w:val="none" w:sz="0" w:space="0" w:color="auto"/>
      </w:divBdr>
    </w:div>
    <w:div w:id="670564585">
      <w:bodyDiv w:val="1"/>
      <w:marLeft w:val="0"/>
      <w:marRight w:val="0"/>
      <w:marTop w:val="0"/>
      <w:marBottom w:val="0"/>
      <w:divBdr>
        <w:top w:val="none" w:sz="0" w:space="0" w:color="auto"/>
        <w:left w:val="none" w:sz="0" w:space="0" w:color="auto"/>
        <w:bottom w:val="none" w:sz="0" w:space="0" w:color="auto"/>
        <w:right w:val="none" w:sz="0" w:space="0" w:color="auto"/>
      </w:divBdr>
    </w:div>
    <w:div w:id="908033999">
      <w:bodyDiv w:val="1"/>
      <w:marLeft w:val="0"/>
      <w:marRight w:val="0"/>
      <w:marTop w:val="0"/>
      <w:marBottom w:val="0"/>
      <w:divBdr>
        <w:top w:val="none" w:sz="0" w:space="0" w:color="auto"/>
        <w:left w:val="none" w:sz="0" w:space="0" w:color="auto"/>
        <w:bottom w:val="none" w:sz="0" w:space="0" w:color="auto"/>
        <w:right w:val="none" w:sz="0" w:space="0" w:color="auto"/>
      </w:divBdr>
    </w:div>
    <w:div w:id="981471705">
      <w:bodyDiv w:val="1"/>
      <w:marLeft w:val="0"/>
      <w:marRight w:val="0"/>
      <w:marTop w:val="0"/>
      <w:marBottom w:val="0"/>
      <w:divBdr>
        <w:top w:val="none" w:sz="0" w:space="0" w:color="auto"/>
        <w:left w:val="none" w:sz="0" w:space="0" w:color="auto"/>
        <w:bottom w:val="none" w:sz="0" w:space="0" w:color="auto"/>
        <w:right w:val="none" w:sz="0" w:space="0" w:color="auto"/>
      </w:divBdr>
    </w:div>
    <w:div w:id="1002243614">
      <w:bodyDiv w:val="1"/>
      <w:marLeft w:val="0"/>
      <w:marRight w:val="0"/>
      <w:marTop w:val="0"/>
      <w:marBottom w:val="0"/>
      <w:divBdr>
        <w:top w:val="none" w:sz="0" w:space="0" w:color="auto"/>
        <w:left w:val="none" w:sz="0" w:space="0" w:color="auto"/>
        <w:bottom w:val="none" w:sz="0" w:space="0" w:color="auto"/>
        <w:right w:val="none" w:sz="0" w:space="0" w:color="auto"/>
      </w:divBdr>
    </w:div>
    <w:div w:id="1004667809">
      <w:bodyDiv w:val="1"/>
      <w:marLeft w:val="0"/>
      <w:marRight w:val="0"/>
      <w:marTop w:val="0"/>
      <w:marBottom w:val="0"/>
      <w:divBdr>
        <w:top w:val="none" w:sz="0" w:space="0" w:color="auto"/>
        <w:left w:val="none" w:sz="0" w:space="0" w:color="auto"/>
        <w:bottom w:val="none" w:sz="0" w:space="0" w:color="auto"/>
        <w:right w:val="none" w:sz="0" w:space="0" w:color="auto"/>
      </w:divBdr>
    </w:div>
    <w:div w:id="1264803513">
      <w:bodyDiv w:val="1"/>
      <w:marLeft w:val="0"/>
      <w:marRight w:val="0"/>
      <w:marTop w:val="0"/>
      <w:marBottom w:val="0"/>
      <w:divBdr>
        <w:top w:val="none" w:sz="0" w:space="0" w:color="auto"/>
        <w:left w:val="none" w:sz="0" w:space="0" w:color="auto"/>
        <w:bottom w:val="none" w:sz="0" w:space="0" w:color="auto"/>
        <w:right w:val="none" w:sz="0" w:space="0" w:color="auto"/>
      </w:divBdr>
    </w:div>
    <w:div w:id="1300452187">
      <w:bodyDiv w:val="1"/>
      <w:marLeft w:val="0"/>
      <w:marRight w:val="0"/>
      <w:marTop w:val="0"/>
      <w:marBottom w:val="0"/>
      <w:divBdr>
        <w:top w:val="none" w:sz="0" w:space="0" w:color="auto"/>
        <w:left w:val="none" w:sz="0" w:space="0" w:color="auto"/>
        <w:bottom w:val="none" w:sz="0" w:space="0" w:color="auto"/>
        <w:right w:val="none" w:sz="0" w:space="0" w:color="auto"/>
      </w:divBdr>
    </w:div>
    <w:div w:id="1311207846">
      <w:bodyDiv w:val="1"/>
      <w:marLeft w:val="0"/>
      <w:marRight w:val="0"/>
      <w:marTop w:val="0"/>
      <w:marBottom w:val="0"/>
      <w:divBdr>
        <w:top w:val="none" w:sz="0" w:space="0" w:color="auto"/>
        <w:left w:val="none" w:sz="0" w:space="0" w:color="auto"/>
        <w:bottom w:val="none" w:sz="0" w:space="0" w:color="auto"/>
        <w:right w:val="none" w:sz="0" w:space="0" w:color="auto"/>
      </w:divBdr>
    </w:div>
    <w:div w:id="1350523538">
      <w:bodyDiv w:val="1"/>
      <w:marLeft w:val="0"/>
      <w:marRight w:val="0"/>
      <w:marTop w:val="0"/>
      <w:marBottom w:val="0"/>
      <w:divBdr>
        <w:top w:val="none" w:sz="0" w:space="0" w:color="auto"/>
        <w:left w:val="none" w:sz="0" w:space="0" w:color="auto"/>
        <w:bottom w:val="none" w:sz="0" w:space="0" w:color="auto"/>
        <w:right w:val="none" w:sz="0" w:space="0" w:color="auto"/>
      </w:divBdr>
    </w:div>
    <w:div w:id="1393770037">
      <w:bodyDiv w:val="1"/>
      <w:marLeft w:val="0"/>
      <w:marRight w:val="0"/>
      <w:marTop w:val="0"/>
      <w:marBottom w:val="0"/>
      <w:divBdr>
        <w:top w:val="none" w:sz="0" w:space="0" w:color="auto"/>
        <w:left w:val="none" w:sz="0" w:space="0" w:color="auto"/>
        <w:bottom w:val="none" w:sz="0" w:space="0" w:color="auto"/>
        <w:right w:val="none" w:sz="0" w:space="0" w:color="auto"/>
      </w:divBdr>
    </w:div>
    <w:div w:id="1475442696">
      <w:bodyDiv w:val="1"/>
      <w:marLeft w:val="0"/>
      <w:marRight w:val="0"/>
      <w:marTop w:val="0"/>
      <w:marBottom w:val="0"/>
      <w:divBdr>
        <w:top w:val="none" w:sz="0" w:space="0" w:color="auto"/>
        <w:left w:val="none" w:sz="0" w:space="0" w:color="auto"/>
        <w:bottom w:val="none" w:sz="0" w:space="0" w:color="auto"/>
        <w:right w:val="none" w:sz="0" w:space="0" w:color="auto"/>
      </w:divBdr>
    </w:div>
    <w:div w:id="1476138719">
      <w:bodyDiv w:val="1"/>
      <w:marLeft w:val="0"/>
      <w:marRight w:val="0"/>
      <w:marTop w:val="0"/>
      <w:marBottom w:val="0"/>
      <w:divBdr>
        <w:top w:val="none" w:sz="0" w:space="0" w:color="auto"/>
        <w:left w:val="none" w:sz="0" w:space="0" w:color="auto"/>
        <w:bottom w:val="none" w:sz="0" w:space="0" w:color="auto"/>
        <w:right w:val="none" w:sz="0" w:space="0" w:color="auto"/>
      </w:divBdr>
    </w:div>
    <w:div w:id="1576161078">
      <w:bodyDiv w:val="1"/>
      <w:marLeft w:val="0"/>
      <w:marRight w:val="0"/>
      <w:marTop w:val="0"/>
      <w:marBottom w:val="0"/>
      <w:divBdr>
        <w:top w:val="none" w:sz="0" w:space="0" w:color="auto"/>
        <w:left w:val="none" w:sz="0" w:space="0" w:color="auto"/>
        <w:bottom w:val="none" w:sz="0" w:space="0" w:color="auto"/>
        <w:right w:val="none" w:sz="0" w:space="0" w:color="auto"/>
      </w:divBdr>
    </w:div>
    <w:div w:id="1611469711">
      <w:bodyDiv w:val="1"/>
      <w:marLeft w:val="0"/>
      <w:marRight w:val="0"/>
      <w:marTop w:val="0"/>
      <w:marBottom w:val="0"/>
      <w:divBdr>
        <w:top w:val="none" w:sz="0" w:space="0" w:color="auto"/>
        <w:left w:val="none" w:sz="0" w:space="0" w:color="auto"/>
        <w:bottom w:val="none" w:sz="0" w:space="0" w:color="auto"/>
        <w:right w:val="none" w:sz="0" w:space="0" w:color="auto"/>
      </w:divBdr>
      <w:divsChild>
        <w:div w:id="893083420">
          <w:marLeft w:val="0"/>
          <w:marRight w:val="0"/>
          <w:marTop w:val="0"/>
          <w:marBottom w:val="0"/>
          <w:divBdr>
            <w:top w:val="none" w:sz="0" w:space="0" w:color="auto"/>
            <w:left w:val="none" w:sz="0" w:space="0" w:color="auto"/>
            <w:bottom w:val="none" w:sz="0" w:space="0" w:color="auto"/>
            <w:right w:val="none" w:sz="0" w:space="0" w:color="auto"/>
          </w:divBdr>
          <w:divsChild>
            <w:div w:id="156071989">
              <w:marLeft w:val="0"/>
              <w:marRight w:val="0"/>
              <w:marTop w:val="0"/>
              <w:marBottom w:val="0"/>
              <w:divBdr>
                <w:top w:val="none" w:sz="0" w:space="0" w:color="auto"/>
                <w:left w:val="none" w:sz="0" w:space="0" w:color="auto"/>
                <w:bottom w:val="none" w:sz="0" w:space="0" w:color="auto"/>
                <w:right w:val="none" w:sz="0" w:space="0" w:color="auto"/>
              </w:divBdr>
              <w:divsChild>
                <w:div w:id="15027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7438">
      <w:bodyDiv w:val="1"/>
      <w:marLeft w:val="0"/>
      <w:marRight w:val="0"/>
      <w:marTop w:val="0"/>
      <w:marBottom w:val="0"/>
      <w:divBdr>
        <w:top w:val="none" w:sz="0" w:space="0" w:color="auto"/>
        <w:left w:val="none" w:sz="0" w:space="0" w:color="auto"/>
        <w:bottom w:val="none" w:sz="0" w:space="0" w:color="auto"/>
        <w:right w:val="none" w:sz="0" w:space="0" w:color="auto"/>
      </w:divBdr>
    </w:div>
    <w:div w:id="1625037168">
      <w:bodyDiv w:val="1"/>
      <w:marLeft w:val="0"/>
      <w:marRight w:val="0"/>
      <w:marTop w:val="0"/>
      <w:marBottom w:val="0"/>
      <w:divBdr>
        <w:top w:val="none" w:sz="0" w:space="0" w:color="auto"/>
        <w:left w:val="none" w:sz="0" w:space="0" w:color="auto"/>
        <w:bottom w:val="none" w:sz="0" w:space="0" w:color="auto"/>
        <w:right w:val="none" w:sz="0" w:space="0" w:color="auto"/>
      </w:divBdr>
    </w:div>
    <w:div w:id="1673292717">
      <w:bodyDiv w:val="1"/>
      <w:marLeft w:val="0"/>
      <w:marRight w:val="0"/>
      <w:marTop w:val="0"/>
      <w:marBottom w:val="0"/>
      <w:divBdr>
        <w:top w:val="none" w:sz="0" w:space="0" w:color="auto"/>
        <w:left w:val="none" w:sz="0" w:space="0" w:color="auto"/>
        <w:bottom w:val="none" w:sz="0" w:space="0" w:color="auto"/>
        <w:right w:val="none" w:sz="0" w:space="0" w:color="auto"/>
      </w:divBdr>
    </w:div>
    <w:div w:id="1724056036">
      <w:bodyDiv w:val="1"/>
      <w:marLeft w:val="0"/>
      <w:marRight w:val="0"/>
      <w:marTop w:val="0"/>
      <w:marBottom w:val="0"/>
      <w:divBdr>
        <w:top w:val="none" w:sz="0" w:space="0" w:color="auto"/>
        <w:left w:val="none" w:sz="0" w:space="0" w:color="auto"/>
        <w:bottom w:val="none" w:sz="0" w:space="0" w:color="auto"/>
        <w:right w:val="none" w:sz="0" w:space="0" w:color="auto"/>
      </w:divBdr>
    </w:div>
    <w:div w:id="1798061554">
      <w:bodyDiv w:val="1"/>
      <w:marLeft w:val="0"/>
      <w:marRight w:val="0"/>
      <w:marTop w:val="0"/>
      <w:marBottom w:val="0"/>
      <w:divBdr>
        <w:top w:val="none" w:sz="0" w:space="0" w:color="auto"/>
        <w:left w:val="none" w:sz="0" w:space="0" w:color="auto"/>
        <w:bottom w:val="none" w:sz="0" w:space="0" w:color="auto"/>
        <w:right w:val="none" w:sz="0" w:space="0" w:color="auto"/>
      </w:divBdr>
    </w:div>
    <w:div w:id="1851336622">
      <w:bodyDiv w:val="1"/>
      <w:marLeft w:val="0"/>
      <w:marRight w:val="0"/>
      <w:marTop w:val="0"/>
      <w:marBottom w:val="0"/>
      <w:divBdr>
        <w:top w:val="none" w:sz="0" w:space="0" w:color="auto"/>
        <w:left w:val="none" w:sz="0" w:space="0" w:color="auto"/>
        <w:bottom w:val="none" w:sz="0" w:space="0" w:color="auto"/>
        <w:right w:val="none" w:sz="0" w:space="0" w:color="auto"/>
      </w:divBdr>
    </w:div>
    <w:div w:id="1912764259">
      <w:bodyDiv w:val="1"/>
      <w:marLeft w:val="0"/>
      <w:marRight w:val="0"/>
      <w:marTop w:val="0"/>
      <w:marBottom w:val="0"/>
      <w:divBdr>
        <w:top w:val="none" w:sz="0" w:space="0" w:color="auto"/>
        <w:left w:val="none" w:sz="0" w:space="0" w:color="auto"/>
        <w:bottom w:val="none" w:sz="0" w:space="0" w:color="auto"/>
        <w:right w:val="none" w:sz="0" w:space="0" w:color="auto"/>
      </w:divBdr>
    </w:div>
    <w:div w:id="1932666220">
      <w:bodyDiv w:val="1"/>
      <w:marLeft w:val="0"/>
      <w:marRight w:val="0"/>
      <w:marTop w:val="0"/>
      <w:marBottom w:val="0"/>
      <w:divBdr>
        <w:top w:val="none" w:sz="0" w:space="0" w:color="auto"/>
        <w:left w:val="none" w:sz="0" w:space="0" w:color="auto"/>
        <w:bottom w:val="none" w:sz="0" w:space="0" w:color="auto"/>
        <w:right w:val="none" w:sz="0" w:space="0" w:color="auto"/>
      </w:divBdr>
    </w:div>
    <w:div w:id="1979606490">
      <w:bodyDiv w:val="1"/>
      <w:marLeft w:val="0"/>
      <w:marRight w:val="0"/>
      <w:marTop w:val="0"/>
      <w:marBottom w:val="0"/>
      <w:divBdr>
        <w:top w:val="none" w:sz="0" w:space="0" w:color="auto"/>
        <w:left w:val="none" w:sz="0" w:space="0" w:color="auto"/>
        <w:bottom w:val="none" w:sz="0" w:space="0" w:color="auto"/>
        <w:right w:val="none" w:sz="0" w:space="0" w:color="auto"/>
      </w:divBdr>
      <w:divsChild>
        <w:div w:id="1382291390">
          <w:marLeft w:val="0"/>
          <w:marRight w:val="0"/>
          <w:marTop w:val="0"/>
          <w:marBottom w:val="0"/>
          <w:divBdr>
            <w:top w:val="none" w:sz="0" w:space="0" w:color="auto"/>
            <w:left w:val="none" w:sz="0" w:space="0" w:color="auto"/>
            <w:bottom w:val="none" w:sz="0" w:space="0" w:color="auto"/>
            <w:right w:val="none" w:sz="0" w:space="0" w:color="auto"/>
          </w:divBdr>
        </w:div>
      </w:divsChild>
    </w:div>
    <w:div w:id="1987316301">
      <w:bodyDiv w:val="1"/>
      <w:marLeft w:val="0"/>
      <w:marRight w:val="0"/>
      <w:marTop w:val="0"/>
      <w:marBottom w:val="0"/>
      <w:divBdr>
        <w:top w:val="none" w:sz="0" w:space="0" w:color="auto"/>
        <w:left w:val="none" w:sz="0" w:space="0" w:color="auto"/>
        <w:bottom w:val="none" w:sz="0" w:space="0" w:color="auto"/>
        <w:right w:val="none" w:sz="0" w:space="0" w:color="auto"/>
      </w:divBdr>
    </w:div>
    <w:div w:id="2015961205">
      <w:bodyDiv w:val="1"/>
      <w:marLeft w:val="0"/>
      <w:marRight w:val="0"/>
      <w:marTop w:val="0"/>
      <w:marBottom w:val="0"/>
      <w:divBdr>
        <w:top w:val="none" w:sz="0" w:space="0" w:color="auto"/>
        <w:left w:val="none" w:sz="0" w:space="0" w:color="auto"/>
        <w:bottom w:val="none" w:sz="0" w:space="0" w:color="auto"/>
        <w:right w:val="none" w:sz="0" w:space="0" w:color="auto"/>
      </w:divBdr>
    </w:div>
    <w:div w:id="2025592140">
      <w:bodyDiv w:val="1"/>
      <w:marLeft w:val="0"/>
      <w:marRight w:val="0"/>
      <w:marTop w:val="0"/>
      <w:marBottom w:val="0"/>
      <w:divBdr>
        <w:top w:val="none" w:sz="0" w:space="0" w:color="auto"/>
        <w:left w:val="none" w:sz="0" w:space="0" w:color="auto"/>
        <w:bottom w:val="none" w:sz="0" w:space="0" w:color="auto"/>
        <w:right w:val="none" w:sz="0" w:space="0" w:color="auto"/>
      </w:divBdr>
    </w:div>
    <w:div w:id="2096777123">
      <w:bodyDiv w:val="1"/>
      <w:marLeft w:val="0"/>
      <w:marRight w:val="0"/>
      <w:marTop w:val="0"/>
      <w:marBottom w:val="0"/>
      <w:divBdr>
        <w:top w:val="none" w:sz="0" w:space="0" w:color="auto"/>
        <w:left w:val="none" w:sz="0" w:space="0" w:color="auto"/>
        <w:bottom w:val="none" w:sz="0" w:space="0" w:color="auto"/>
        <w:right w:val="none" w:sz="0" w:space="0" w:color="auto"/>
      </w:divBdr>
    </w:div>
    <w:div w:id="2123304762">
      <w:bodyDiv w:val="1"/>
      <w:marLeft w:val="0"/>
      <w:marRight w:val="0"/>
      <w:marTop w:val="0"/>
      <w:marBottom w:val="0"/>
      <w:divBdr>
        <w:top w:val="none" w:sz="0" w:space="0" w:color="auto"/>
        <w:left w:val="none" w:sz="0" w:space="0" w:color="auto"/>
        <w:bottom w:val="none" w:sz="0" w:space="0" w:color="auto"/>
        <w:right w:val="none" w:sz="0" w:space="0" w:color="auto"/>
      </w:divBdr>
    </w:div>
    <w:div w:id="2123567278">
      <w:bodyDiv w:val="1"/>
      <w:marLeft w:val="0"/>
      <w:marRight w:val="0"/>
      <w:marTop w:val="0"/>
      <w:marBottom w:val="0"/>
      <w:divBdr>
        <w:top w:val="none" w:sz="0" w:space="0" w:color="auto"/>
        <w:left w:val="none" w:sz="0" w:space="0" w:color="auto"/>
        <w:bottom w:val="none" w:sz="0" w:space="0" w:color="auto"/>
        <w:right w:val="none" w:sz="0" w:space="0" w:color="auto"/>
      </w:divBdr>
    </w:div>
    <w:div w:id="21383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8E5CBF6E5541488FDD61A9528B3C84"/>
        <w:category>
          <w:name w:val="General"/>
          <w:gallery w:val="placeholder"/>
        </w:category>
        <w:types>
          <w:type w:val="bbPlcHdr"/>
        </w:types>
        <w:behaviors>
          <w:behavior w:val="content"/>
        </w:behaviors>
        <w:guid w:val="{434B736D-C6FD-6641-B097-99F4F54029D6}"/>
      </w:docPartPr>
      <w:docPartBody>
        <w:p w:rsidR="00933BE4" w:rsidRDefault="007E36EC" w:rsidP="007E36EC">
          <w:pPr>
            <w:pStyle w:val="FB8E5CBF6E5541488FDD61A9528B3C84"/>
          </w:pPr>
          <w:r w:rsidRPr="00A55F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EC"/>
    <w:rsid w:val="007E36EC"/>
    <w:rsid w:val="00933BE4"/>
    <w:rsid w:val="009B510F"/>
    <w:rsid w:val="00A07881"/>
    <w:rsid w:val="00DB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6EC"/>
    <w:rPr>
      <w:color w:val="808080"/>
    </w:rPr>
  </w:style>
  <w:style w:type="paragraph" w:customStyle="1" w:styleId="FB8E5CBF6E5541488FDD61A9528B3C84">
    <w:name w:val="FB8E5CBF6E5541488FDD61A9528B3C84"/>
    <w:rsid w:val="007E3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1D1D-C1B4-4FC7-9929-64F75E94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10693</TotalTime>
  <Pages>35</Pages>
  <Words>7617</Words>
  <Characters>43419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Jacob</dc:creator>
  <cp:keywords/>
  <dc:description/>
  <cp:lastModifiedBy>Lewis, Jacob Scott</cp:lastModifiedBy>
  <cp:revision>347</cp:revision>
  <cp:lastPrinted>2024-06-14T21:45:00Z</cp:lastPrinted>
  <dcterms:created xsi:type="dcterms:W3CDTF">2020-04-29T21:29:00Z</dcterms:created>
  <dcterms:modified xsi:type="dcterms:W3CDTF">2024-12-05T19:33:00Z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http://www.zotero.org/styles/political-geography</vt:lpwstr>
  </property>
  <property fmtid="{D5CDD505-2E9C-101B-9397-08002B2CF9AE}" pid="19" name="Mendeley Recent Style Name 8_1">
    <vt:lpwstr>Political Geography</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ies>
</file>