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89AC" w14:textId="4FCB8FD5" w:rsidR="00B65148" w:rsidRDefault="00EE599A" w:rsidP="00EE599A">
      <w:pPr>
        <w:jc w:val="both"/>
        <w:rPr>
          <w:b/>
          <w:bCs/>
          <w:sz w:val="24"/>
          <w:szCs w:val="24"/>
        </w:rPr>
      </w:pPr>
      <w:r w:rsidRPr="00EE599A">
        <w:rPr>
          <w:b/>
          <w:bCs/>
          <w:sz w:val="24"/>
          <w:szCs w:val="24"/>
        </w:rPr>
        <w:t>Intra-Party Leadership Contests and Effect on Levels of Satisfaction with Democracy on Party Voters</w:t>
      </w:r>
      <w:r>
        <w:rPr>
          <w:b/>
          <w:bCs/>
          <w:sz w:val="24"/>
          <w:szCs w:val="24"/>
        </w:rPr>
        <w:t xml:space="preserve"> - </w:t>
      </w:r>
      <w:r w:rsidR="00B65148" w:rsidRPr="000F5E24">
        <w:rPr>
          <w:b/>
          <w:bCs/>
          <w:sz w:val="24"/>
          <w:szCs w:val="24"/>
        </w:rPr>
        <w:t xml:space="preserve">Appendix </w:t>
      </w:r>
    </w:p>
    <w:p w14:paraId="20C3C853" w14:textId="049640BE" w:rsidR="00EE599A" w:rsidRPr="00EE599A" w:rsidRDefault="00EE599A" w:rsidP="00EE599A">
      <w:pPr>
        <w:jc w:val="both"/>
        <w:rPr>
          <w:sz w:val="24"/>
          <w:szCs w:val="24"/>
        </w:rPr>
      </w:pPr>
      <w:r w:rsidRPr="00EE599A">
        <w:rPr>
          <w:sz w:val="24"/>
          <w:szCs w:val="24"/>
        </w:rPr>
        <w:t>Yiannos Katsourides</w:t>
      </w:r>
      <w:r w:rsidRPr="00EE599A">
        <w:rPr>
          <w:sz w:val="24"/>
          <w:szCs w:val="24"/>
          <w:vertAlign w:val="superscript"/>
        </w:rPr>
        <w:t>1</w:t>
      </w:r>
      <w:r w:rsidRPr="00EE599A">
        <w:rPr>
          <w:sz w:val="24"/>
          <w:szCs w:val="24"/>
        </w:rPr>
        <w:t xml:space="preserve"> and Nikandros Ioannidis</w:t>
      </w:r>
      <w:r w:rsidRPr="00EE599A">
        <w:rPr>
          <w:sz w:val="24"/>
          <w:szCs w:val="24"/>
          <w:vertAlign w:val="superscript"/>
        </w:rPr>
        <w:t>2</w:t>
      </w:r>
    </w:p>
    <w:p w14:paraId="58E2E8F8" w14:textId="11DFD5D7" w:rsidR="00EE599A" w:rsidRDefault="00EE599A" w:rsidP="00EE599A">
      <w:pPr>
        <w:jc w:val="both"/>
        <w:rPr>
          <w:sz w:val="24"/>
          <w:szCs w:val="24"/>
        </w:rPr>
      </w:pPr>
      <w:r w:rsidRPr="00EE599A">
        <w:rPr>
          <w:sz w:val="24"/>
          <w:szCs w:val="24"/>
          <w:vertAlign w:val="superscript"/>
        </w:rPr>
        <w:t>1</w:t>
      </w:r>
      <w:r w:rsidRPr="00EE599A">
        <w:rPr>
          <w:sz w:val="24"/>
          <w:szCs w:val="24"/>
        </w:rPr>
        <w:t>University of Nicosia, Cyprus</w:t>
      </w:r>
    </w:p>
    <w:p w14:paraId="11E8D5AC" w14:textId="1ABD5A6C" w:rsidR="00EE599A" w:rsidRDefault="00EE599A" w:rsidP="00EE599A">
      <w:pPr>
        <w:jc w:val="both"/>
        <w:rPr>
          <w:sz w:val="24"/>
          <w:szCs w:val="24"/>
        </w:rPr>
      </w:pPr>
      <w:r w:rsidRPr="00EE599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Cyprus University of Technology, Cyprus</w:t>
      </w:r>
    </w:p>
    <w:p w14:paraId="32D1F7DE" w14:textId="1BA9F080" w:rsidR="00EE599A" w:rsidRPr="00EE599A" w:rsidRDefault="00EE599A" w:rsidP="00EE599A">
      <w:pPr>
        <w:jc w:val="both"/>
        <w:rPr>
          <w:sz w:val="24"/>
          <w:szCs w:val="24"/>
        </w:rPr>
      </w:pPr>
      <w:r>
        <w:rPr>
          <w:sz w:val="24"/>
          <w:szCs w:val="24"/>
        </w:rPr>
        <w:t>Published in Government and Opposition</w:t>
      </w:r>
    </w:p>
    <w:p w14:paraId="2C59DFD5" w14:textId="77777777" w:rsidR="00EE599A" w:rsidRPr="00EE599A" w:rsidRDefault="00EE599A" w:rsidP="00EE599A">
      <w:pPr>
        <w:rPr>
          <w:sz w:val="24"/>
          <w:szCs w:val="24"/>
        </w:rPr>
      </w:pPr>
    </w:p>
    <w:p w14:paraId="74EEE4F5" w14:textId="2EAF8492" w:rsidR="00C22C45" w:rsidRPr="000F5E24" w:rsidRDefault="00C22C45" w:rsidP="000F5E24">
      <w:pPr>
        <w:spacing w:after="0" w:line="240" w:lineRule="auto"/>
        <w:jc w:val="both"/>
        <w:rPr>
          <w:b/>
          <w:bCs/>
          <w:lang w:val="en-GB"/>
        </w:rPr>
      </w:pPr>
      <w:r w:rsidRPr="000F5E24">
        <w:rPr>
          <w:b/>
          <w:bCs/>
        </w:rPr>
        <w:t>Table 5 – Robustness Checks – Different Operationalization of competition: OLS Country/Year fixed-effect models - Dependent variable: Δ SWD</w:t>
      </w:r>
    </w:p>
    <w:tbl>
      <w:tblPr>
        <w:tblW w:w="11340" w:type="dxa"/>
        <w:jc w:val="center"/>
        <w:tblLayout w:type="fixed"/>
        <w:tblLook w:val="0420" w:firstRow="1" w:lastRow="0" w:firstColumn="0" w:lastColumn="0" w:noHBand="0" w:noVBand="1"/>
      </w:tblPr>
      <w:tblGrid>
        <w:gridCol w:w="4342"/>
        <w:gridCol w:w="1080"/>
        <w:gridCol w:w="1080"/>
        <w:gridCol w:w="1080"/>
        <w:gridCol w:w="1080"/>
        <w:gridCol w:w="1316"/>
        <w:gridCol w:w="1362"/>
      </w:tblGrid>
      <w:tr w:rsidR="00EA3AD7" w:rsidRPr="009032CA" w14:paraId="44794D50" w14:textId="77777777" w:rsidTr="009032CA">
        <w:trPr>
          <w:tblHeader/>
          <w:jc w:val="center"/>
        </w:trPr>
        <w:tc>
          <w:tcPr>
            <w:tcW w:w="434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D36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E7CA" w14:textId="61631D90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(11)</w:t>
            </w:r>
          </w:p>
        </w:tc>
        <w:tc>
          <w:tcPr>
            <w:tcW w:w="108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1443" w14:textId="32721859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(12)</w:t>
            </w:r>
          </w:p>
        </w:tc>
        <w:tc>
          <w:tcPr>
            <w:tcW w:w="108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2D0D" w14:textId="5E1CCB8C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(13)</w:t>
            </w:r>
          </w:p>
        </w:tc>
        <w:tc>
          <w:tcPr>
            <w:tcW w:w="108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15FA" w14:textId="11B9A310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(14)</w:t>
            </w:r>
          </w:p>
        </w:tc>
        <w:tc>
          <w:tcPr>
            <w:tcW w:w="1316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F1E2" w14:textId="19B15131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(15)</w:t>
            </w:r>
          </w:p>
        </w:tc>
        <w:tc>
          <w:tcPr>
            <w:tcW w:w="136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51AF" w14:textId="42847701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(16)</w:t>
            </w:r>
          </w:p>
        </w:tc>
      </w:tr>
      <w:tr w:rsidR="00EA3AD7" w:rsidRPr="009032CA" w14:paraId="25929C9A" w14:textId="77777777" w:rsidTr="009032CA">
        <w:trPr>
          <w:jc w:val="center"/>
        </w:trPr>
        <w:tc>
          <w:tcPr>
            <w:tcW w:w="434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CC61" w14:textId="7145E46B" w:rsidR="00EA3AD7" w:rsidRPr="0071625C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  <w:lang w:val="el-GR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Coronation</w:t>
            </w:r>
            <w:r w:rsid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l-GR"/>
              </w:rPr>
              <w:t xml:space="preserve"> </w:t>
            </w:r>
            <w:r w:rsidR="0071625C" w:rsidRP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l-GR"/>
              </w:rPr>
              <w:t>(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r</w:t>
            </w:r>
            <w:r w:rsidR="0071625C" w:rsidRP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l-GR"/>
              </w:rPr>
              <w:t xml:space="preserve">ef: </w:t>
            </w:r>
            <w:r w:rsid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n-GB"/>
              </w:rPr>
              <w:t>No Change</w:t>
            </w:r>
            <w:r w:rsidR="0071625C" w:rsidRP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l-GR"/>
              </w:rPr>
              <w:t>)</w:t>
            </w:r>
          </w:p>
        </w:tc>
        <w:tc>
          <w:tcPr>
            <w:tcW w:w="108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942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-0.002</w:t>
            </w:r>
          </w:p>
        </w:tc>
        <w:tc>
          <w:tcPr>
            <w:tcW w:w="108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AF9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0.002</w:t>
            </w:r>
          </w:p>
        </w:tc>
        <w:tc>
          <w:tcPr>
            <w:tcW w:w="108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52D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0.011</w:t>
            </w:r>
          </w:p>
        </w:tc>
        <w:tc>
          <w:tcPr>
            <w:tcW w:w="108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5FF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80B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BB3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6BCAD5B8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959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8CE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(0.023)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86D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(0.015)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B93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(0.054)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7E0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B73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A46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7E1AB4D6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D1CD" w14:textId="680C4052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Duel</w:t>
            </w:r>
            <w:r w:rsidR="0071625C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</w:t>
            </w:r>
            <w:r w:rsidR="0071625C" w:rsidRP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l-GR"/>
              </w:rPr>
              <w:t>(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r</w:t>
            </w:r>
            <w:r w:rsidR="0071625C" w:rsidRP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l-GR"/>
              </w:rPr>
              <w:t xml:space="preserve">ef: </w:t>
            </w:r>
            <w:r w:rsid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n-GB"/>
              </w:rPr>
              <w:t>No Change</w:t>
            </w:r>
            <w:r w:rsidR="0071625C" w:rsidRP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l-GR"/>
              </w:rPr>
              <w:t>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9D4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-0.046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BE0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-0.063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06F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894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F29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1CA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4E3B12B9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803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64D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(0.044)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7CE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(0.057)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851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(0.052)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38D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AC3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020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7F51D047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1BEC" w14:textId="2F591AFE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Multi-Competitive</w:t>
            </w:r>
            <w:r w:rsidR="0071625C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</w:t>
            </w:r>
            <w:r w:rsidR="0071625C" w:rsidRPr="00B65148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r</w:t>
            </w:r>
            <w:r w:rsidR="0071625C" w:rsidRPr="00B65148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ef: </w:t>
            </w:r>
            <w:r w:rsidR="0071625C">
              <w:rPr>
                <w:rFonts w:ascii="Calibri" w:eastAsia="Arial" w:hAnsi="Calibri" w:cs="Calibri"/>
                <w:color w:val="000000"/>
                <w:sz w:val="23"/>
                <w:szCs w:val="23"/>
                <w:lang w:val="en-GB"/>
              </w:rPr>
              <w:t>No Change</w:t>
            </w:r>
            <w:r w:rsidR="0071625C" w:rsidRPr="00B65148">
              <w:rPr>
                <w:rFonts w:ascii="Calibri" w:eastAsia="Arial" w:hAnsi="Calibri" w:cs="Calibri"/>
                <w:color w:val="000000"/>
                <w:sz w:val="23"/>
                <w:szCs w:val="23"/>
              </w:rPr>
              <w:t>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08F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-0.089*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02F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-0.096*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79F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-0.173*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FAB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914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FC8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627EA768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37D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28D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(0.038)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7B4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(0.043)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513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(0.056)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F13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ECA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C82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530054EA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2AC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First Candidate's %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FB8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2F1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A48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BB3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0.002*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D1F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0.002*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F32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0.002**</w:t>
            </w:r>
          </w:p>
        </w:tc>
      </w:tr>
      <w:tr w:rsidR="00EA3AD7" w:rsidRPr="009032CA" w14:paraId="58BD3570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6E9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ACE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8C9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FD3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96C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(0.001)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272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(0.001)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EAF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(0.001)</w:t>
            </w:r>
          </w:p>
        </w:tc>
      </w:tr>
      <w:tr w:rsidR="00EA3AD7" w:rsidRPr="009032CA" w14:paraId="78B294BE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E180" w14:textId="645FCE21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Party in 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g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overnment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E73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B1E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-0.014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8FA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13D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-0.017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0A3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0.098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BFB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-0.017</w:t>
            </w:r>
          </w:p>
        </w:tc>
      </w:tr>
      <w:tr w:rsidR="00EA3AD7" w:rsidRPr="009032CA" w14:paraId="582D74D8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2A1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ACB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(0.019)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F75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(0.021)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B9E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(0.019)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83D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(0.020)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E6C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(0.115)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A9F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(0.020)</w:t>
            </w:r>
          </w:p>
        </w:tc>
      </w:tr>
      <w:tr w:rsidR="00EA3AD7" w:rsidRPr="009032CA" w14:paraId="2F338E7B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75E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Closed selectorate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282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-0.051*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D08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-0.051*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E67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-0.053***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2C6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-0.050*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D03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-0.049*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D0A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-0.023</w:t>
            </w:r>
          </w:p>
        </w:tc>
      </w:tr>
      <w:tr w:rsidR="00EA3AD7" w:rsidRPr="009032CA" w14:paraId="3BC0B1FB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C93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311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B92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4AA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(0.012)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F74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(0.017)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25A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(0.017)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779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(0.099)</w:t>
            </w:r>
          </w:p>
        </w:tc>
      </w:tr>
      <w:tr w:rsidR="00EA3AD7" w:rsidRPr="009032CA" w14:paraId="6E073E44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AC0B" w14:textId="37987C06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Centrist party (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r</w:t>
            </w:r>
            <w:r w:rsidR="00EE599A"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ef: Left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-wing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153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-0.037+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869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-0.038+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7ED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-0.037+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8B8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-0.038+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349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-0.038*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BB5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-0.038+</w:t>
            </w:r>
          </w:p>
        </w:tc>
      </w:tr>
      <w:tr w:rsidR="00EA3AD7" w:rsidRPr="009032CA" w14:paraId="1B5C1BA2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972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EAD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(0.018)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EF4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(0.019)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A20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95D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(0.018)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C7D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(0.017)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E9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(0.018)</w:t>
            </w:r>
          </w:p>
        </w:tc>
      </w:tr>
      <w:tr w:rsidR="00EA3AD7" w:rsidRPr="009032CA" w14:paraId="6DBEDA59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CD39" w14:textId="38DA219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Right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-wing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party (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r</w:t>
            </w:r>
            <w:r w:rsidR="00EE599A"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ef: Left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-wing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E67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-0.002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262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-0.003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14C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-0.001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377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0.002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AA8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0.001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857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0.002</w:t>
            </w:r>
          </w:p>
        </w:tc>
      </w:tr>
      <w:tr w:rsidR="00EA3AD7" w:rsidRPr="009032CA" w14:paraId="0FC99870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7F2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71C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(0.021)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F0D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(0.022)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98B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(0.021)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5CD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(0.026)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FB4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(0.026)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603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(0.026)</w:t>
            </w:r>
          </w:p>
        </w:tc>
      </w:tr>
      <w:tr w:rsidR="00EA3AD7" w:rsidRPr="009032CA" w14:paraId="3BD8F23A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C998" w14:textId="0868B219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Vote 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s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hare change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9BF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0.004*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509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0.004*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2A7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0.005**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C66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0.005*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C10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0.004*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BCB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0.005*</w:t>
            </w:r>
          </w:p>
        </w:tc>
      </w:tr>
      <w:tr w:rsidR="00EA3AD7" w:rsidRPr="009032CA" w14:paraId="69B2F737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7FE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6D4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(0.001)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2AB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(0.001)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99F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(0.001)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2B2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(0.002)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B7F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(0.002)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19B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(0.002)</w:t>
            </w:r>
          </w:p>
        </w:tc>
      </w:tr>
      <w:tr w:rsidR="00EA3AD7" w:rsidRPr="009032CA" w14:paraId="48E9310A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D73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Gap in days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2C5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854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E5A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8CF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A4C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F1E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</w:tr>
      <w:tr w:rsidR="00EA3AD7" w:rsidRPr="009032CA" w14:paraId="4F1B955B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2BB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F89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0B3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722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4A7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7A3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78A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</w:tr>
      <w:tr w:rsidR="00EA3AD7" w:rsidRPr="009032CA" w14:paraId="33B35C29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931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GE between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64D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0.048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C45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0.048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A3A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0.050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701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0.055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08D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0.054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EC3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0.055</w:t>
            </w:r>
          </w:p>
        </w:tc>
      </w:tr>
      <w:tr w:rsidR="00EA3AD7" w:rsidRPr="009032CA" w14:paraId="363DC684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5F8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535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(0.053)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1AE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(0.053)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49D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(0.053)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5D2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(0.053)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9D8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(0.053)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CBC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(0.053)</w:t>
            </w:r>
          </w:p>
        </w:tc>
      </w:tr>
      <w:tr w:rsidR="00EA3AD7" w:rsidRPr="009032CA" w14:paraId="7D42B2F9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852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Days between LR and GE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02C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95C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25C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EA0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0B3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6D2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</w:tr>
      <w:tr w:rsidR="00EA3AD7" w:rsidRPr="009032CA" w14:paraId="124F9D17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03C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A75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771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E28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5D2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D5E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B6B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</w:tr>
      <w:tr w:rsidR="00EA3AD7" w:rsidRPr="009032CA" w14:paraId="77209D75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2757" w14:textId="3F1989EE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Days between LR and 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post LR s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urvey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FFF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360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397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1CB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99A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7B7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</w:tr>
      <w:tr w:rsidR="00EA3AD7" w:rsidRPr="009032CA" w14:paraId="0E0686B6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7CC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A28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2D7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139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5E8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DAA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E7D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(0.000)</w:t>
            </w:r>
          </w:p>
        </w:tc>
      </w:tr>
      <w:tr w:rsidR="00EA3AD7" w:rsidRPr="009032CA" w14:paraId="375D8BA6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ADA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Change of leader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196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0.038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DC5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0.042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A1F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0.047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6EA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0.044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E82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0.044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B29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0.043</w:t>
            </w:r>
          </w:p>
        </w:tc>
      </w:tr>
      <w:tr w:rsidR="00EA3AD7" w:rsidRPr="009032CA" w14:paraId="5AA320AE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20A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1C6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(0.044)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79A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(0.047)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CF0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(0.048)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BF5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(0.035)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71C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(0.035)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841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(0.035)</w:t>
            </w:r>
          </w:p>
        </w:tc>
      </w:tr>
      <w:tr w:rsidR="00EA3AD7" w:rsidRPr="009032CA" w14:paraId="52D2AE2A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8C60" w14:textId="4977A294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Coronation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x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Party in 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g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overnment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1E8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2C1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530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1EF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BBE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9D1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3F10910E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5D6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BBB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5B3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(0.042)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213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3B7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117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59D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4AB06FE8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9AE7" w14:textId="4BA7965B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Coronation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x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Closed selectorate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817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605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658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465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DCE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C36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60B6F119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EC2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4C7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746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7BD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(0.049)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1BA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B2E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3A1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35DE4F3C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3222" w14:textId="07D6511D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Duel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x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Party in 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g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overnment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2B5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FB5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0.047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6A4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598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FA3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D57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2DDF3F9D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873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26D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B6E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(0.067)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DF7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5FC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FC3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920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445805D2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2EAB" w14:textId="4F3816AF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Duel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x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Closed selectorate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3EA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28B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E59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-0.091+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C33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34B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A74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717033EB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22C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1B4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6D6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022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(0.045)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588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221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B8C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68964237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B877" w14:textId="7503DCBA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Multi-Competitive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x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Party in 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g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overnment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99A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6F3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0.029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58C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0B2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C61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E0D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752F7415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151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F14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C7F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(0.037)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6D9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5D6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2C6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4C7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38A2A063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4290" w14:textId="65481609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Multi-Competitive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x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Closed selectorate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6EB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667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850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0.187**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0DF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E3C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A54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5ED11210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B8A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AB7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FB6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6BF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(0.058)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E2D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DC9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C3A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6F0AEB85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E574" w14:textId="0AC3A778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First Candidate's %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x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Party in 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g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overnment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4D5B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A16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DF1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3F0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1EC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-0.001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4CE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72C24233" w14:textId="77777777" w:rsidTr="009032CA">
        <w:trPr>
          <w:trHeight w:val="78"/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30C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EAB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A52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C33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5DD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C04D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(0.001)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1BB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3AD7" w:rsidRPr="009032CA" w14:paraId="300BCE0D" w14:textId="77777777" w:rsidTr="009032CA">
        <w:trPr>
          <w:trHeight w:val="78"/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8EFF" w14:textId="4BD17CF1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First Candidate's %</w:t>
            </w:r>
            <w:r w:rsid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x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Closed selectorate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98D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3F8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0C9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C71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312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1AF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0.000</w:t>
            </w:r>
          </w:p>
        </w:tc>
      </w:tr>
      <w:tr w:rsidR="00EA3AD7" w:rsidRPr="009032CA" w14:paraId="1EAB0344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A26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803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AC2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480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478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AE9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47D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(0.001)</w:t>
            </w:r>
          </w:p>
        </w:tc>
      </w:tr>
      <w:tr w:rsidR="00EA3AD7" w:rsidRPr="009032CA" w14:paraId="4A8362C8" w14:textId="77777777" w:rsidTr="009032CA">
        <w:trPr>
          <w:jc w:val="center"/>
        </w:trPr>
        <w:tc>
          <w:tcPr>
            <w:tcW w:w="434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05A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Num.Obs</w:t>
            </w:r>
            <w:proofErr w:type="spellEnd"/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534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A2B0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EFF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88C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484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476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484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559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484</w:t>
            </w:r>
          </w:p>
        </w:tc>
      </w:tr>
      <w:tr w:rsidR="00EA3AD7" w:rsidRPr="009032CA" w14:paraId="4F4C51B8" w14:textId="77777777" w:rsidTr="009032CA">
        <w:trPr>
          <w:jc w:val="center"/>
        </w:trPr>
        <w:tc>
          <w:tcPr>
            <w:tcW w:w="4342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7AF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R2</w:t>
            </w:r>
          </w:p>
        </w:tc>
        <w:tc>
          <w:tcPr>
            <w:tcW w:w="108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DCD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0.285</w:t>
            </w:r>
          </w:p>
        </w:tc>
        <w:tc>
          <w:tcPr>
            <w:tcW w:w="108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547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0.286</w:t>
            </w:r>
          </w:p>
        </w:tc>
        <w:tc>
          <w:tcPr>
            <w:tcW w:w="108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095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0.294</w:t>
            </w:r>
          </w:p>
        </w:tc>
        <w:tc>
          <w:tcPr>
            <w:tcW w:w="108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195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0.285</w:t>
            </w:r>
          </w:p>
        </w:tc>
        <w:tc>
          <w:tcPr>
            <w:tcW w:w="1316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EF4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0.286</w:t>
            </w:r>
          </w:p>
        </w:tc>
        <w:tc>
          <w:tcPr>
            <w:tcW w:w="1362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4ED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0.286</w:t>
            </w:r>
          </w:p>
        </w:tc>
      </w:tr>
      <w:tr w:rsidR="00EA3AD7" w:rsidRPr="009032CA" w14:paraId="07EEF948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ED1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lastRenderedPageBreak/>
              <w:t>R2 Adj.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5EC1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0.198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CBF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0.193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588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5425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0.201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C7C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5AA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0.199</w:t>
            </w:r>
          </w:p>
        </w:tc>
      </w:tr>
      <w:tr w:rsidR="00EA3AD7" w:rsidRPr="009032CA" w14:paraId="1E6DE7A0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FF5E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AIC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AC8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-91.4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F97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-86.0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CB3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-91.3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97A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-99.9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FB1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-98.4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F452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-98.0</w:t>
            </w:r>
          </w:p>
        </w:tc>
      </w:tr>
      <w:tr w:rsidR="00EA3AD7" w:rsidRPr="009032CA" w14:paraId="3A71745A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A5E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BIC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C69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134.5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B05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152.5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4AB4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147.2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9A1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117.5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D8EC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123.3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AAC8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123.7</w:t>
            </w:r>
          </w:p>
        </w:tc>
      </w:tr>
      <w:tr w:rsidR="00EA3AD7" w:rsidRPr="009032CA" w14:paraId="323E3907" w14:textId="77777777" w:rsidTr="009032CA">
        <w:trPr>
          <w:jc w:val="center"/>
        </w:trPr>
        <w:tc>
          <w:tcPr>
            <w:tcW w:w="4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754A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RMSE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747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F319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BA16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93B7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B663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C4CF" w14:textId="77777777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0.20</w:t>
            </w:r>
          </w:p>
        </w:tc>
      </w:tr>
      <w:tr w:rsidR="00EA3AD7" w:rsidRPr="009032CA" w14:paraId="688F5808" w14:textId="77777777" w:rsidTr="009032CA">
        <w:trPr>
          <w:jc w:val="center"/>
        </w:trPr>
        <w:tc>
          <w:tcPr>
            <w:tcW w:w="11340" w:type="dxa"/>
            <w:gridSpan w:val="7"/>
            <w:tcBorders>
              <w:top w:val="single" w:sz="12" w:space="0" w:color="666666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96E4" w14:textId="4BCFF8E5" w:rsidR="00EA3AD7" w:rsidRPr="009032CA" w:rsidRDefault="00EE599A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Calibri" w:eastAsia="Arial" w:hAnsi="Calibri" w:cs="Calibri"/>
                <w:color w:val="000000"/>
                <w:sz w:val="23"/>
                <w:szCs w:val="23"/>
              </w:rPr>
            </w:pPr>
            <w:r w:rsidRPr="00EE599A">
              <w:rPr>
                <w:rFonts w:ascii="Calibri" w:eastAsia="Arial" w:hAnsi="Calibri" w:cs="Calibri"/>
                <w:i/>
                <w:iCs/>
                <w:color w:val="000000"/>
                <w:sz w:val="23"/>
                <w:szCs w:val="23"/>
              </w:rPr>
              <w:t>Notes:</w:t>
            </w:r>
            <w:r>
              <w:rPr>
                <w:rFonts w:ascii="Calibri" w:eastAsia="Arial" w:hAnsi="Calibri" w:cs="Calibri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Models include fixed effects for country and survey wave.</w:t>
            </w:r>
            <w:r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</w:t>
            </w:r>
            <w:r w:rsidR="00EA3AD7"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+ p &lt; 0.1, * p &lt; 0.05, ** p &lt; 0.01, *** p &lt; 0.001</w:t>
            </w:r>
            <w:r>
              <w:rPr>
                <w:rFonts w:ascii="Calibri" w:eastAsia="Arial" w:hAnsi="Calibri" w:cs="Calibri"/>
                <w:color w:val="000000"/>
                <w:sz w:val="23"/>
                <w:szCs w:val="23"/>
              </w:rPr>
              <w:t>.</w:t>
            </w:r>
            <w:r w:rsidR="009032CA" w:rsidRPr="009032CA">
              <w:rPr>
                <w:rFonts w:ascii="Calibri" w:eastAsia="Arial" w:hAnsi="Calibri" w:cs="Calibri"/>
                <w:color w:val="000000"/>
                <w:sz w:val="23"/>
                <w:szCs w:val="23"/>
              </w:rPr>
              <w:t xml:space="preserve"> </w:t>
            </w:r>
            <w:bookmarkStart w:id="0" w:name="_cmntref8"/>
            <w:r w:rsidRPr="00EE599A">
              <w:rPr>
                <w:rFonts w:ascii="Calibri" w:eastAsia="Arial" w:hAnsi="Calibri" w:cs="Calibri"/>
                <w:color w:val="000000"/>
                <w:sz w:val="23"/>
                <w:szCs w:val="23"/>
              </w:rPr>
              <w:t>GE = general election; LR = leadership race</w:t>
            </w:r>
            <w:bookmarkEnd w:id="0"/>
            <w:r>
              <w:rPr>
                <w:rFonts w:ascii="Calibri" w:eastAsia="Arial" w:hAnsi="Calibri" w:cs="Calibri"/>
                <w:color w:val="000000"/>
                <w:sz w:val="23"/>
                <w:szCs w:val="23"/>
              </w:rPr>
              <w:t>.</w:t>
            </w:r>
          </w:p>
        </w:tc>
      </w:tr>
      <w:tr w:rsidR="00EA3AD7" w:rsidRPr="009032CA" w14:paraId="1C0E085A" w14:textId="77777777" w:rsidTr="009032CA">
        <w:trPr>
          <w:jc w:val="center"/>
        </w:trPr>
        <w:tc>
          <w:tcPr>
            <w:tcW w:w="11340" w:type="dxa"/>
            <w:gridSpan w:val="7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1561" w14:textId="433E2B8D" w:rsidR="00EA3AD7" w:rsidRPr="009032CA" w:rsidRDefault="00EA3AD7" w:rsidP="00903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A501DEC" w14:textId="77777777" w:rsidR="00C22C45" w:rsidRPr="00EA3AD7" w:rsidRDefault="00C22C45" w:rsidP="00430F82"/>
    <w:sectPr w:rsidR="00C22C45" w:rsidRPr="00EA3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C8"/>
    <w:rsid w:val="000112D5"/>
    <w:rsid w:val="000F5E24"/>
    <w:rsid w:val="001311B2"/>
    <w:rsid w:val="001B15F6"/>
    <w:rsid w:val="001B1BAE"/>
    <w:rsid w:val="001F05C8"/>
    <w:rsid w:val="002B4018"/>
    <w:rsid w:val="00321633"/>
    <w:rsid w:val="003816A9"/>
    <w:rsid w:val="00411B11"/>
    <w:rsid w:val="00426C80"/>
    <w:rsid w:val="00427DA8"/>
    <w:rsid w:val="00430F82"/>
    <w:rsid w:val="004E2AFA"/>
    <w:rsid w:val="005A79F2"/>
    <w:rsid w:val="0071625C"/>
    <w:rsid w:val="00867496"/>
    <w:rsid w:val="009032CA"/>
    <w:rsid w:val="0093037F"/>
    <w:rsid w:val="00946F0D"/>
    <w:rsid w:val="00B65148"/>
    <w:rsid w:val="00B87164"/>
    <w:rsid w:val="00C22C45"/>
    <w:rsid w:val="00C4682A"/>
    <w:rsid w:val="00CE0C89"/>
    <w:rsid w:val="00EA3AD7"/>
    <w:rsid w:val="00EE599A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00AD"/>
  <w15:chartTrackingRefBased/>
  <w15:docId w15:val="{C879651B-1A6C-420A-AEB2-4BC07174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A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DA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Yiannos Katsourides</dc:creator>
  <cp:keywords/>
  <dc:description/>
  <cp:lastModifiedBy>Νίκανδρος Ioannidis</cp:lastModifiedBy>
  <cp:revision>21</cp:revision>
  <dcterms:created xsi:type="dcterms:W3CDTF">2023-05-05T06:32:00Z</dcterms:created>
  <dcterms:modified xsi:type="dcterms:W3CDTF">2024-09-26T15:41:00Z</dcterms:modified>
</cp:coreProperties>
</file>