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F6C5D" w14:textId="2CABA6D7" w:rsidR="00AF7C0D" w:rsidRDefault="000D0718" w:rsidP="00370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AFD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  <w:r w:rsidR="00845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89372A" w14:textId="1CE5C63E" w:rsidR="0084512B" w:rsidRPr="0084512B" w:rsidRDefault="0084512B" w:rsidP="00370AF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5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Back to the Future? The Electoral Breakthrough of Far-Right Parties</w:t>
      </w:r>
    </w:p>
    <w:p w14:paraId="646EA5EA" w14:textId="77777777" w:rsidR="0084512B" w:rsidRDefault="0084512B" w:rsidP="00370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73EDA" w14:textId="76FC82A5" w:rsidR="0084512B" w:rsidRDefault="0084512B" w:rsidP="00370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Published by Government and Opposition</w:t>
      </w:r>
    </w:p>
    <w:p w14:paraId="2599C533" w14:textId="77777777" w:rsidR="0084512B" w:rsidRDefault="0084512B" w:rsidP="00370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D4608" w14:textId="77777777" w:rsidR="0084512B" w:rsidRPr="0084512B" w:rsidRDefault="0084512B" w:rsidP="0084512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512B">
        <w:rPr>
          <w:rFonts w:ascii="Times New Roman" w:hAnsi="Times New Roman" w:cs="Times New Roman"/>
          <w:i/>
          <w:iCs/>
          <w:sz w:val="24"/>
          <w:szCs w:val="24"/>
        </w:rPr>
        <w:t>Luca Manucci</w:t>
      </w:r>
    </w:p>
    <w:p w14:paraId="02288970" w14:textId="77777777" w:rsidR="0084512B" w:rsidRPr="00370AFD" w:rsidRDefault="0084512B" w:rsidP="00370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1CAC4" w14:textId="784C34DA" w:rsidR="003F75E7" w:rsidRDefault="00592F07" w:rsidP="00370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>To observe the radicalisation or moderation of the four parties under investigation we report here below the data obtained from two separate datasets</w:t>
      </w:r>
      <w:r w:rsidR="000C2887">
        <w:rPr>
          <w:rFonts w:ascii="Times New Roman" w:hAnsi="Times New Roman" w:cs="Times New Roman"/>
          <w:sz w:val="24"/>
          <w:szCs w:val="24"/>
        </w:rPr>
        <w:t>: the Chapel Hill expert survey (Table 1) and the Manifesto Project dataset (Table 2).</w:t>
      </w:r>
      <w:r w:rsidR="00AA6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97D19" w14:textId="0F72A78C" w:rsidR="003F75E7" w:rsidRDefault="00592F07" w:rsidP="00370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 xml:space="preserve">Concerning the </w:t>
      </w:r>
      <w:r w:rsidRPr="000C2887">
        <w:rPr>
          <w:rFonts w:ascii="Times New Roman" w:hAnsi="Times New Roman" w:cs="Times New Roman"/>
          <w:b/>
          <w:bCs/>
          <w:sz w:val="24"/>
          <w:szCs w:val="24"/>
        </w:rPr>
        <w:t>Sweden Democrats</w:t>
      </w:r>
      <w:r w:rsidR="00D95E67">
        <w:rPr>
          <w:rFonts w:ascii="Times New Roman" w:hAnsi="Times New Roman" w:cs="Times New Roman"/>
          <w:sz w:val="24"/>
          <w:szCs w:val="24"/>
        </w:rPr>
        <w:t xml:space="preserve"> (SD)</w:t>
      </w:r>
      <w:r w:rsidR="00AA60AD">
        <w:rPr>
          <w:rFonts w:ascii="Times New Roman" w:hAnsi="Times New Roman" w:cs="Times New Roman"/>
          <w:sz w:val="24"/>
          <w:szCs w:val="24"/>
        </w:rPr>
        <w:t xml:space="preserve"> the data is contradictory.</w:t>
      </w:r>
      <w:r w:rsidRPr="00370AFD">
        <w:rPr>
          <w:rFonts w:ascii="Times New Roman" w:hAnsi="Times New Roman" w:cs="Times New Roman"/>
          <w:sz w:val="24"/>
          <w:szCs w:val="24"/>
        </w:rPr>
        <w:t xml:space="preserve"> </w:t>
      </w:r>
      <w:r w:rsidR="00AA60AD">
        <w:rPr>
          <w:rFonts w:ascii="Times New Roman" w:hAnsi="Times New Roman" w:cs="Times New Roman"/>
          <w:sz w:val="24"/>
          <w:szCs w:val="24"/>
        </w:rPr>
        <w:t>T</w:t>
      </w:r>
      <w:r w:rsidRPr="00370AFD">
        <w:rPr>
          <w:rFonts w:ascii="Times New Roman" w:hAnsi="Times New Roman" w:cs="Times New Roman"/>
          <w:sz w:val="24"/>
          <w:szCs w:val="24"/>
        </w:rPr>
        <w:t xml:space="preserve">he Chapel Hill expert survey (Table 1) shows that the party did not moderate between 2010 and 2019. </w:t>
      </w:r>
      <w:r w:rsidR="00D95E67">
        <w:rPr>
          <w:rFonts w:ascii="Times New Roman" w:hAnsi="Times New Roman" w:cs="Times New Roman"/>
          <w:sz w:val="24"/>
          <w:szCs w:val="24"/>
        </w:rPr>
        <w:t>Their party manifestos</w:t>
      </w:r>
      <w:r w:rsidRPr="00370AFD">
        <w:rPr>
          <w:rFonts w:ascii="Times New Roman" w:hAnsi="Times New Roman" w:cs="Times New Roman"/>
          <w:sz w:val="24"/>
          <w:szCs w:val="24"/>
        </w:rPr>
        <w:t>, however, became increasingly moderate between 2010 and 2018</w:t>
      </w:r>
      <w:r w:rsidR="00D95E67">
        <w:rPr>
          <w:rFonts w:ascii="Times New Roman" w:hAnsi="Times New Roman" w:cs="Times New Roman"/>
          <w:sz w:val="24"/>
          <w:szCs w:val="24"/>
        </w:rPr>
        <w:t xml:space="preserve"> </w:t>
      </w:r>
      <w:r w:rsidRPr="00370AFD">
        <w:rPr>
          <w:rFonts w:ascii="Times New Roman" w:hAnsi="Times New Roman" w:cs="Times New Roman"/>
          <w:sz w:val="24"/>
          <w:szCs w:val="24"/>
        </w:rPr>
        <w:t xml:space="preserve">(Table 2). </w:t>
      </w:r>
    </w:p>
    <w:p w14:paraId="0A8D09D3" w14:textId="77777777" w:rsidR="003F75E7" w:rsidRDefault="00592F07" w:rsidP="00370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 xml:space="preserve">Concerning </w:t>
      </w:r>
      <w:r w:rsidRPr="000C2887">
        <w:rPr>
          <w:rFonts w:ascii="Times New Roman" w:hAnsi="Times New Roman" w:cs="Times New Roman"/>
          <w:b/>
          <w:bCs/>
          <w:sz w:val="24"/>
          <w:szCs w:val="24"/>
        </w:rPr>
        <w:t>Alternative for Germany</w:t>
      </w:r>
      <w:r w:rsidRPr="00370AFD">
        <w:rPr>
          <w:rFonts w:ascii="Times New Roman" w:hAnsi="Times New Roman" w:cs="Times New Roman"/>
          <w:sz w:val="24"/>
          <w:szCs w:val="24"/>
        </w:rPr>
        <w:t xml:space="preserve"> (AfD)</w:t>
      </w:r>
      <w:r w:rsidR="00ED49F9" w:rsidRPr="00370AFD">
        <w:rPr>
          <w:rFonts w:ascii="Times New Roman" w:hAnsi="Times New Roman" w:cs="Times New Roman"/>
          <w:sz w:val="24"/>
          <w:szCs w:val="24"/>
        </w:rPr>
        <w:t xml:space="preserve"> the Chapel Hill expert survey (Table 1) shows that the party became increasingly radical </w:t>
      </w:r>
      <w:r w:rsidR="00BD3541" w:rsidRPr="00370AFD">
        <w:rPr>
          <w:rFonts w:ascii="Times New Roman" w:hAnsi="Times New Roman" w:cs="Times New Roman"/>
          <w:sz w:val="24"/>
          <w:szCs w:val="24"/>
        </w:rPr>
        <w:t xml:space="preserve">and authoritarian </w:t>
      </w:r>
      <w:r w:rsidR="00ED49F9" w:rsidRPr="00370AFD">
        <w:rPr>
          <w:rFonts w:ascii="Times New Roman" w:hAnsi="Times New Roman" w:cs="Times New Roman"/>
          <w:sz w:val="24"/>
          <w:szCs w:val="24"/>
        </w:rPr>
        <w:t xml:space="preserve">between 2014 and 2019, and the Party Manifesto dataset shows that also their manifestos became increasingly radical </w:t>
      </w:r>
      <w:r w:rsidR="00BD3541" w:rsidRPr="00370AFD">
        <w:rPr>
          <w:rFonts w:ascii="Times New Roman" w:hAnsi="Times New Roman" w:cs="Times New Roman"/>
          <w:sz w:val="24"/>
          <w:szCs w:val="24"/>
        </w:rPr>
        <w:t xml:space="preserve">and conservative </w:t>
      </w:r>
      <w:r w:rsidR="00ED49F9" w:rsidRPr="00370AFD">
        <w:rPr>
          <w:rFonts w:ascii="Times New Roman" w:hAnsi="Times New Roman" w:cs="Times New Roman"/>
          <w:sz w:val="24"/>
          <w:szCs w:val="24"/>
        </w:rPr>
        <w:t>between 2013 and 2021 (Table 2).</w:t>
      </w:r>
      <w:r w:rsidR="00282702" w:rsidRPr="00370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57CB4" w14:textId="7A475B47" w:rsidR="00592F07" w:rsidRPr="00370AFD" w:rsidRDefault="0006341F" w:rsidP="00370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these datasets, u</w:t>
      </w:r>
      <w:r w:rsidR="003F75E7" w:rsidRPr="00370AFD">
        <w:rPr>
          <w:rFonts w:ascii="Times New Roman" w:hAnsi="Times New Roman" w:cs="Times New Roman"/>
          <w:sz w:val="24"/>
          <w:szCs w:val="24"/>
        </w:rPr>
        <w:t xml:space="preserve">nfortunately, it is not possible to observe the temporal evolution of </w:t>
      </w:r>
      <w:r w:rsidR="00EE0B4E">
        <w:rPr>
          <w:rFonts w:ascii="Times New Roman" w:hAnsi="Times New Roman" w:cs="Times New Roman"/>
          <w:sz w:val="24"/>
          <w:szCs w:val="24"/>
        </w:rPr>
        <w:t xml:space="preserve">the radicalisation/moderation of </w:t>
      </w:r>
      <w:r w:rsidR="003F75E7" w:rsidRPr="000C2887">
        <w:rPr>
          <w:rFonts w:ascii="Times New Roman" w:hAnsi="Times New Roman" w:cs="Times New Roman"/>
          <w:b/>
          <w:bCs/>
          <w:sz w:val="24"/>
          <w:szCs w:val="24"/>
        </w:rPr>
        <w:t>VOX</w:t>
      </w:r>
      <w:r w:rsidR="003F75E7" w:rsidRPr="00370AFD">
        <w:rPr>
          <w:rFonts w:ascii="Times New Roman" w:hAnsi="Times New Roman" w:cs="Times New Roman"/>
          <w:sz w:val="24"/>
          <w:szCs w:val="24"/>
        </w:rPr>
        <w:t xml:space="preserve"> and </w:t>
      </w:r>
      <w:r w:rsidR="003F75E7" w:rsidRPr="000C2887">
        <w:rPr>
          <w:rFonts w:ascii="Times New Roman" w:hAnsi="Times New Roman" w:cs="Times New Roman"/>
          <w:b/>
          <w:bCs/>
          <w:sz w:val="24"/>
          <w:szCs w:val="24"/>
        </w:rPr>
        <w:t>Chega</w:t>
      </w:r>
      <w:r w:rsidR="003F75E7" w:rsidRPr="00370AFD">
        <w:rPr>
          <w:rFonts w:ascii="Times New Roman" w:hAnsi="Times New Roman" w:cs="Times New Roman"/>
          <w:sz w:val="24"/>
          <w:szCs w:val="24"/>
        </w:rPr>
        <w:t xml:space="preserve"> due to </w:t>
      </w:r>
      <w:r w:rsidR="007D01F4">
        <w:rPr>
          <w:rFonts w:ascii="Times New Roman" w:hAnsi="Times New Roman" w:cs="Times New Roman"/>
          <w:sz w:val="24"/>
          <w:szCs w:val="24"/>
        </w:rPr>
        <w:t xml:space="preserve">a </w:t>
      </w:r>
      <w:r w:rsidR="003F75E7" w:rsidRPr="00370AFD">
        <w:rPr>
          <w:rFonts w:ascii="Times New Roman" w:hAnsi="Times New Roman" w:cs="Times New Roman"/>
          <w:sz w:val="24"/>
          <w:szCs w:val="24"/>
        </w:rPr>
        <w:t xml:space="preserve">lack of longitudinal data. </w:t>
      </w:r>
      <w:r w:rsidR="003F75E7">
        <w:rPr>
          <w:rFonts w:ascii="Times New Roman" w:hAnsi="Times New Roman" w:cs="Times New Roman"/>
          <w:sz w:val="24"/>
          <w:szCs w:val="24"/>
        </w:rPr>
        <w:t>At the same time, however, t</w:t>
      </w:r>
      <w:r w:rsidR="00282702" w:rsidRPr="00370AFD">
        <w:rPr>
          <w:rFonts w:ascii="Times New Roman" w:hAnsi="Times New Roman" w:cs="Times New Roman"/>
          <w:sz w:val="24"/>
          <w:szCs w:val="24"/>
        </w:rPr>
        <w:t xml:space="preserve">he data presented here </w:t>
      </w:r>
      <w:r w:rsidR="003F75E7">
        <w:rPr>
          <w:rFonts w:ascii="Times New Roman" w:hAnsi="Times New Roman" w:cs="Times New Roman"/>
          <w:sz w:val="24"/>
          <w:szCs w:val="24"/>
        </w:rPr>
        <w:t xml:space="preserve">shows </w:t>
      </w:r>
      <w:r w:rsidR="00AA60AD">
        <w:rPr>
          <w:rFonts w:ascii="Times New Roman" w:hAnsi="Times New Roman" w:cs="Times New Roman"/>
          <w:sz w:val="24"/>
          <w:szCs w:val="24"/>
        </w:rPr>
        <w:t>that</w:t>
      </w:r>
      <w:r w:rsidR="00282702" w:rsidRPr="00370AFD">
        <w:rPr>
          <w:rFonts w:ascii="Times New Roman" w:hAnsi="Times New Roman" w:cs="Times New Roman"/>
          <w:sz w:val="24"/>
          <w:szCs w:val="24"/>
        </w:rPr>
        <w:t xml:space="preserve"> these are two radical, </w:t>
      </w:r>
      <w:r w:rsidR="00BD3541" w:rsidRPr="00370AFD">
        <w:rPr>
          <w:rFonts w:ascii="Times New Roman" w:hAnsi="Times New Roman" w:cs="Times New Roman"/>
          <w:sz w:val="24"/>
          <w:szCs w:val="24"/>
        </w:rPr>
        <w:t>authoritarian,</w:t>
      </w:r>
      <w:r w:rsidR="00282702" w:rsidRPr="00370AFD">
        <w:rPr>
          <w:rFonts w:ascii="Times New Roman" w:hAnsi="Times New Roman" w:cs="Times New Roman"/>
          <w:sz w:val="24"/>
          <w:szCs w:val="24"/>
        </w:rPr>
        <w:t xml:space="preserve"> and conservative </w:t>
      </w:r>
      <w:r w:rsidR="00AA60AD">
        <w:rPr>
          <w:rFonts w:ascii="Times New Roman" w:hAnsi="Times New Roman" w:cs="Times New Roman"/>
          <w:sz w:val="24"/>
          <w:szCs w:val="24"/>
        </w:rPr>
        <w:t>parties. Hence,</w:t>
      </w:r>
      <w:r w:rsidR="007E1FD7">
        <w:rPr>
          <w:rFonts w:ascii="Times New Roman" w:hAnsi="Times New Roman" w:cs="Times New Roman"/>
          <w:sz w:val="24"/>
          <w:szCs w:val="24"/>
        </w:rPr>
        <w:t xml:space="preserve"> according to the theory presented in the manuscript, </w:t>
      </w:r>
      <w:r w:rsidR="00AA60AD">
        <w:rPr>
          <w:rFonts w:ascii="Times New Roman" w:hAnsi="Times New Roman" w:cs="Times New Roman"/>
          <w:sz w:val="24"/>
          <w:szCs w:val="24"/>
        </w:rPr>
        <w:t xml:space="preserve">they </w:t>
      </w:r>
      <w:r w:rsidR="007E1FD7">
        <w:rPr>
          <w:rFonts w:ascii="Times New Roman" w:hAnsi="Times New Roman" w:cs="Times New Roman"/>
          <w:sz w:val="24"/>
          <w:szCs w:val="24"/>
        </w:rPr>
        <w:t>were expected to be ostracized and stigmatized</w:t>
      </w:r>
      <w:r w:rsidR="00EE0B4E">
        <w:rPr>
          <w:rFonts w:ascii="Times New Roman" w:hAnsi="Times New Roman" w:cs="Times New Roman"/>
          <w:sz w:val="24"/>
          <w:szCs w:val="24"/>
        </w:rPr>
        <w:t xml:space="preserve"> in 2019</w:t>
      </w:r>
      <w:r w:rsidR="00282702" w:rsidRPr="00370AFD">
        <w:rPr>
          <w:rFonts w:ascii="Times New Roman" w:hAnsi="Times New Roman" w:cs="Times New Roman"/>
          <w:sz w:val="24"/>
          <w:szCs w:val="24"/>
        </w:rPr>
        <w:t>.</w:t>
      </w:r>
    </w:p>
    <w:p w14:paraId="50F7AA09" w14:textId="77777777" w:rsidR="00592F07" w:rsidRPr="00DE0898" w:rsidRDefault="00592F07">
      <w:pPr>
        <w:rPr>
          <w:b/>
          <w:bCs/>
        </w:rPr>
      </w:pPr>
    </w:p>
    <w:p w14:paraId="1294DFE1" w14:textId="4DA06806" w:rsidR="000D0718" w:rsidRPr="00370AFD" w:rsidRDefault="000D0718" w:rsidP="000D0718">
      <w:pPr>
        <w:pStyle w:val="Caption"/>
        <w:keepNext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begin"/>
      </w: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instrText xml:space="preserve"> SEQ Table \* ARABIC </w:instrText>
      </w: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separate"/>
      </w:r>
      <w:r w:rsidR="00EE0B4E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1</w:t>
      </w: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end"/>
      </w: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CHES Data</w:t>
      </w:r>
    </w:p>
    <w:tbl>
      <w:tblPr>
        <w:tblW w:w="7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307"/>
        <w:gridCol w:w="1909"/>
        <w:gridCol w:w="1909"/>
      </w:tblGrid>
      <w:tr w:rsidR="000D0718" w:rsidRPr="000D0718" w14:paraId="13A5BD1C" w14:textId="77777777" w:rsidTr="00BB1707">
        <w:trPr>
          <w:trHeight w:val="357"/>
          <w:jc w:val="center"/>
        </w:trPr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45725BAD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Party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14:paraId="4F33D78F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LRGEN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12E16F61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GALTAN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6D7A9B53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Year</w:t>
            </w:r>
          </w:p>
        </w:tc>
      </w:tr>
      <w:tr w:rsidR="000D0718" w:rsidRPr="000D0718" w14:paraId="7BD3F06C" w14:textId="77777777" w:rsidTr="00BB1707">
        <w:trPr>
          <w:trHeight w:val="357"/>
          <w:jc w:val="center"/>
        </w:trPr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8549BAF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AfD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14:paraId="40E57179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8.92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3D3F1430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8.69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37F63820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2014</w:t>
            </w:r>
          </w:p>
        </w:tc>
      </w:tr>
      <w:tr w:rsidR="000D0718" w:rsidRPr="000D0718" w14:paraId="77218673" w14:textId="77777777" w:rsidTr="00BB1707">
        <w:trPr>
          <w:trHeight w:val="357"/>
          <w:jc w:val="center"/>
        </w:trPr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0CBB6669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AfD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14:paraId="0C547156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9.23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1E8CA3A5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9.52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146EBBA6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2019</w:t>
            </w:r>
          </w:p>
        </w:tc>
      </w:tr>
      <w:tr w:rsidR="000D0718" w:rsidRPr="000D0718" w14:paraId="4E3C06C7" w14:textId="77777777" w:rsidTr="00BB1707">
        <w:trPr>
          <w:trHeight w:val="357"/>
          <w:jc w:val="center"/>
        </w:trPr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C2FDDFD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SD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14:paraId="336428A0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8.38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24774351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8.25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0E5E2EF4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2010</w:t>
            </w:r>
          </w:p>
        </w:tc>
      </w:tr>
      <w:tr w:rsidR="000D0718" w:rsidRPr="000D0718" w14:paraId="1D0389E6" w14:textId="77777777" w:rsidTr="00BB1707">
        <w:trPr>
          <w:trHeight w:val="357"/>
          <w:jc w:val="center"/>
        </w:trPr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FDCECB6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SD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14:paraId="0971FBF4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7.76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74DB809A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9.23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23E1804B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2014</w:t>
            </w:r>
          </w:p>
        </w:tc>
      </w:tr>
      <w:tr w:rsidR="000D0718" w:rsidRPr="000D0718" w14:paraId="5D48FCE9" w14:textId="77777777" w:rsidTr="00BB1707">
        <w:trPr>
          <w:trHeight w:val="357"/>
          <w:jc w:val="center"/>
        </w:trPr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BCE0F6D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SD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14:paraId="1B329E65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8.47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7FF33B57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8.76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313870B7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2019</w:t>
            </w:r>
          </w:p>
        </w:tc>
      </w:tr>
      <w:tr w:rsidR="000D0718" w:rsidRPr="000D0718" w14:paraId="6FAF36AF" w14:textId="77777777" w:rsidTr="00BB1707">
        <w:trPr>
          <w:trHeight w:val="357"/>
          <w:jc w:val="center"/>
        </w:trPr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41B6E14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VOX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14:paraId="3B5AE3A3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9.71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28DBAD0C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9.66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14:paraId="0E8A6E1E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2019</w:t>
            </w:r>
          </w:p>
        </w:tc>
      </w:tr>
    </w:tbl>
    <w:p w14:paraId="5657A49C" w14:textId="77777777" w:rsidR="00370AFD" w:rsidRDefault="00370AFD" w:rsidP="00370AFD">
      <w:pPr>
        <w:pStyle w:val="NoSpacing"/>
      </w:pPr>
    </w:p>
    <w:p w14:paraId="20487D99" w14:textId="0DFF7EBE" w:rsidR="00370AFD" w:rsidRDefault="000D0718" w:rsidP="003F7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 xml:space="preserve">Note: CHES </w:t>
      </w:r>
      <w:r w:rsidRPr="00370AFD">
        <w:rPr>
          <w:rFonts w:ascii="Times New Roman" w:hAnsi="Times New Roman" w:cs="Times New Roman"/>
          <w:sz w:val="24"/>
          <w:szCs w:val="24"/>
        </w:rPr>
        <w:fldChar w:fldCharType="begin"/>
      </w:r>
      <w:r w:rsidRPr="00370AFD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{"citationID":"J5xWp9SL","properties":{"formattedCitation":"(Jolly et al. 2022)","plainCitation":"(Jolly et al. 2022)","noteIndex":0},"citationItems":[{"id":3065,"uris":["http://zotero.org/users/9929237/items/YYFXSM34"],"itemData":{"id":3065,"type":"article-journal","container-title":"Electoral Studies","issue":"February","title":"Chapel Hill Expert Survey Trend File, 1999-2019","URL":"https://doi.org/10.1016/j. electstud.2021.1024203","volume":"75","author":[{"family":"Jolly","given":"S"},{"family":"Bakker","given":"R"},{"family":"Hooghe","given":"L."},{"family":"Marks","given":"G"},{"family":"Polk","given":"J"},{"family":"Rovny","given":"J"},{"family":"Steenbergen","given":"M"},{"family":"Vachudova","given":"M. A."}],"issued":{"date-parts":[["2022"]]}}}],"schema":"https://github.com/citation-style-language/schema/raw/master/csl-citation.json"} </w:instrText>
      </w:r>
      <w:r w:rsidRPr="00370AFD">
        <w:rPr>
          <w:rFonts w:ascii="Times New Roman" w:hAnsi="Times New Roman" w:cs="Times New Roman"/>
          <w:sz w:val="24"/>
          <w:szCs w:val="24"/>
        </w:rPr>
        <w:fldChar w:fldCharType="separate"/>
      </w:r>
      <w:r w:rsidRPr="00370AFD">
        <w:rPr>
          <w:rFonts w:ascii="Times New Roman" w:hAnsi="Times New Roman" w:cs="Times New Roman"/>
          <w:sz w:val="24"/>
          <w:szCs w:val="24"/>
        </w:rPr>
        <w:t>(Jolly et al. 2022)</w:t>
      </w:r>
      <w:r w:rsidRPr="00370AFD">
        <w:rPr>
          <w:rFonts w:ascii="Times New Roman" w:hAnsi="Times New Roman" w:cs="Times New Roman"/>
          <w:sz w:val="24"/>
          <w:szCs w:val="24"/>
        </w:rPr>
        <w:fldChar w:fldCharType="end"/>
      </w:r>
      <w:r w:rsidRPr="00370AFD">
        <w:rPr>
          <w:rFonts w:ascii="Times New Roman" w:hAnsi="Times New Roman" w:cs="Times New Roman"/>
          <w:sz w:val="24"/>
          <w:szCs w:val="24"/>
        </w:rPr>
        <w:t xml:space="preserve"> is an expert survey, the table reports the values for 1) left-right positioning (LRGEN) where 0 is extreme left and 10 extreme right; 2) parties' position on social and cultural values</w:t>
      </w:r>
      <w:r w:rsidR="00316C8F">
        <w:rPr>
          <w:rFonts w:ascii="Times New Roman" w:hAnsi="Times New Roman" w:cs="Times New Roman"/>
          <w:sz w:val="24"/>
          <w:szCs w:val="24"/>
        </w:rPr>
        <w:t xml:space="preserve"> (GALTAN)</w:t>
      </w:r>
      <w:r w:rsidRPr="00370AFD">
        <w:rPr>
          <w:rFonts w:ascii="Times New Roman" w:hAnsi="Times New Roman" w:cs="Times New Roman"/>
          <w:sz w:val="24"/>
          <w:szCs w:val="24"/>
        </w:rPr>
        <w:t xml:space="preserve"> on an axis going from 0 being the most libertarian or postmaterialist and 10 being the most traditional or authoritarian.</w:t>
      </w:r>
    </w:p>
    <w:p w14:paraId="0B40D917" w14:textId="4CB0406B" w:rsidR="00DE0898" w:rsidRPr="00370AFD" w:rsidRDefault="00DE0898" w:rsidP="00DE0898">
      <w:pPr>
        <w:pStyle w:val="Caption"/>
        <w:keepNext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begin"/>
      </w: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instrText xml:space="preserve"> SEQ Table \* ARABIC </w:instrText>
      </w: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separate"/>
      </w:r>
      <w:r w:rsidR="00EE0B4E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2</w:t>
      </w: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end"/>
      </w:r>
      <w:r w:rsidRPr="00370A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Manifesto Project data</w:t>
      </w:r>
    </w:p>
    <w:tbl>
      <w:tblPr>
        <w:tblW w:w="7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842"/>
        <w:gridCol w:w="1973"/>
        <w:gridCol w:w="2189"/>
      </w:tblGrid>
      <w:tr w:rsidR="000D0718" w:rsidRPr="000D0718" w14:paraId="5764730B" w14:textId="77777777" w:rsidTr="00BB1707">
        <w:trPr>
          <w:trHeight w:val="395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C3B6612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Party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DC7A6D1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rile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2F577785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SOC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4990E9C1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Year</w:t>
            </w:r>
          </w:p>
        </w:tc>
      </w:tr>
      <w:tr w:rsidR="000D0718" w:rsidRPr="000D0718" w14:paraId="34DA62DE" w14:textId="77777777" w:rsidTr="00BB1707">
        <w:trPr>
          <w:trHeight w:val="395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39E5658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AfD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6356A5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-2.74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79FFC843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-4.11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64B2A7C0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2013</w:t>
            </w:r>
          </w:p>
        </w:tc>
      </w:tr>
      <w:tr w:rsidR="000D0718" w:rsidRPr="000D0718" w14:paraId="4548947C" w14:textId="77777777" w:rsidTr="00BB1707">
        <w:trPr>
          <w:trHeight w:val="395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90FAAA0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AfD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9119D02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17.43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23C12A3F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28.883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447E8888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2017</w:t>
            </w:r>
          </w:p>
        </w:tc>
      </w:tr>
      <w:tr w:rsidR="000D0718" w:rsidRPr="000D0718" w14:paraId="169DDDC3" w14:textId="77777777" w:rsidTr="00BB1707">
        <w:trPr>
          <w:trHeight w:val="395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C75330A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AfD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33BFE2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26.048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6754EBE2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22.046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3FEA3271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2021</w:t>
            </w:r>
          </w:p>
        </w:tc>
      </w:tr>
      <w:tr w:rsidR="000D0718" w:rsidRPr="000D0718" w14:paraId="06478E8C" w14:textId="77777777" w:rsidTr="00BB1707">
        <w:trPr>
          <w:trHeight w:val="395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1514AF8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Chega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B5F0B8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47.822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6CE0C0DF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17.922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055418C9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2019</w:t>
            </w:r>
          </w:p>
        </w:tc>
      </w:tr>
      <w:tr w:rsidR="000D0718" w:rsidRPr="000D0718" w14:paraId="61A305D2" w14:textId="77777777" w:rsidTr="00BB1707">
        <w:trPr>
          <w:trHeight w:val="395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23434D4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7DB63B0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15.686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268C1309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27.452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66C2FE4F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2010</w:t>
            </w:r>
          </w:p>
        </w:tc>
      </w:tr>
      <w:tr w:rsidR="000D0718" w:rsidRPr="000D0718" w14:paraId="3B90DBAD" w14:textId="77777777" w:rsidTr="00BB1707">
        <w:trPr>
          <w:trHeight w:val="395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623436C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1DE62EB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-6.984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5B85C5A9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13.333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35FCBAA3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2014</w:t>
            </w:r>
          </w:p>
        </w:tc>
      </w:tr>
      <w:tr w:rsidR="000D0718" w:rsidRPr="000D0718" w14:paraId="5D5A54B1" w14:textId="77777777" w:rsidTr="00BB1707">
        <w:trPr>
          <w:trHeight w:val="395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F485B3B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5E0C90A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-9.091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2B8D5FF9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9.791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69A7970A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2018</w:t>
            </w:r>
          </w:p>
        </w:tc>
      </w:tr>
      <w:tr w:rsidR="000D0718" w:rsidRPr="000D0718" w14:paraId="75B3108D" w14:textId="77777777" w:rsidTr="00BB1707">
        <w:trPr>
          <w:trHeight w:val="395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D6FE004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VOX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F1F1DC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34.783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17D8813B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36.759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67E27518" w14:textId="1661F6D0" w:rsidR="000D0718" w:rsidRPr="000D0718" w:rsidRDefault="00ED49F9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April </w:t>
            </w:r>
            <w:r w:rsidR="000D0718"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2019</w:t>
            </w:r>
          </w:p>
        </w:tc>
      </w:tr>
      <w:tr w:rsidR="000D0718" w:rsidRPr="000D0718" w14:paraId="7D405346" w14:textId="77777777" w:rsidTr="00BB1707">
        <w:trPr>
          <w:trHeight w:val="395"/>
          <w:jc w:val="center"/>
        </w:trPr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18EF492" w14:textId="77777777" w:rsidR="000D0718" w:rsidRPr="000D0718" w:rsidRDefault="000D0718" w:rsidP="000D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VOX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496EEA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33.005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14:paraId="6030D3CF" w14:textId="77777777" w:rsidR="000D0718" w:rsidRPr="000D0718" w:rsidRDefault="000D0718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37.438</w:t>
            </w:r>
          </w:p>
        </w:tc>
        <w:tc>
          <w:tcPr>
            <w:tcW w:w="2189" w:type="dxa"/>
            <w:shd w:val="clear" w:color="auto" w:fill="auto"/>
            <w:noWrap/>
            <w:vAlign w:val="bottom"/>
            <w:hideMark/>
          </w:tcPr>
          <w:p w14:paraId="4C3A8D02" w14:textId="7BD447F5" w:rsidR="000D0718" w:rsidRPr="000D0718" w:rsidRDefault="00ED49F9" w:rsidP="000D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November </w:t>
            </w:r>
            <w:r w:rsidR="000D0718" w:rsidRPr="000D07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2019</w:t>
            </w:r>
          </w:p>
        </w:tc>
      </w:tr>
    </w:tbl>
    <w:p w14:paraId="33CEDD7E" w14:textId="77777777" w:rsidR="00370AFD" w:rsidRDefault="00370AFD" w:rsidP="00370AFD">
      <w:pPr>
        <w:pStyle w:val="NoSpacing"/>
      </w:pPr>
    </w:p>
    <w:p w14:paraId="4982E7F6" w14:textId="7B52D553" w:rsidR="000D0718" w:rsidRPr="00370AFD" w:rsidRDefault="00DE0898" w:rsidP="00370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t xml:space="preserve">Note: </w:t>
      </w:r>
      <w:r w:rsidR="003429C0" w:rsidRPr="00370AFD">
        <w:rPr>
          <w:rFonts w:ascii="Times New Roman" w:hAnsi="Times New Roman" w:cs="Times New Roman"/>
          <w:sz w:val="24"/>
          <w:szCs w:val="24"/>
        </w:rPr>
        <w:t xml:space="preserve">The </w:t>
      </w:r>
      <w:r w:rsidRPr="00370AFD">
        <w:rPr>
          <w:rFonts w:ascii="Times New Roman" w:hAnsi="Times New Roman" w:cs="Times New Roman"/>
          <w:sz w:val="24"/>
          <w:szCs w:val="24"/>
        </w:rPr>
        <w:t>Manifesto Project</w:t>
      </w:r>
      <w:r w:rsidR="003429C0" w:rsidRPr="00370AFD">
        <w:rPr>
          <w:rFonts w:ascii="Times New Roman" w:hAnsi="Times New Roman" w:cs="Times New Roman"/>
          <w:sz w:val="24"/>
          <w:szCs w:val="24"/>
        </w:rPr>
        <w:t xml:space="preserve"> Dataset</w:t>
      </w:r>
      <w:r w:rsidRPr="00370AFD">
        <w:rPr>
          <w:rFonts w:ascii="Times New Roman" w:hAnsi="Times New Roman" w:cs="Times New Roman"/>
          <w:sz w:val="24"/>
          <w:szCs w:val="24"/>
        </w:rPr>
        <w:t xml:space="preserve"> </w:t>
      </w:r>
      <w:r w:rsidRPr="00370AFD">
        <w:rPr>
          <w:rFonts w:ascii="Times New Roman" w:hAnsi="Times New Roman" w:cs="Times New Roman"/>
          <w:sz w:val="24"/>
          <w:szCs w:val="24"/>
        </w:rPr>
        <w:fldChar w:fldCharType="begin"/>
      </w:r>
      <w:r w:rsidRPr="00370AFD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{"citationID":"gq36qcsa","properties":{"formattedCitation":"(Lehmann et al. 2023)","plainCitation":"(Lehmann et al. 2023)","noteIndex":0},"citationItems":[{"id":3066,"uris":["http://zotero.org/users/9929237/items/SYSAQF6X"],"itemData":{"id":3066,"type":"dataset","event-place":"Berlin","publisher-place":"Berlin","title":"The Manifesto Data Collection. Manifesto Project (MRG / CMP / MARPOR). Wissenschaftszentrum Berlin für Sozialforschung (WZB) / Göttingen: Institut für Demokratieforschung (IfDem).","URL":"https://doi.org/10.25522/manifesto.mpds.2023a","version":"2023a","author":[{"family":"Lehmann","given":"P."},{"family":"Franzmann","given":"S."},{"family":"Burst","given":"T."},{"family":"Regel","given":"S."},{"family":"Riethmüller","given":"F."},{"family":"Volkens","given":"A."},{"family":"Weßels","given":"B."},{"family":"Zehnter","given":"L."}],"issued":{"date-parts":[["2023"]]}}}],"schema":"https://github.com/citation-style-language/schema/raw/master/csl-citation.json"} </w:instrText>
      </w:r>
      <w:r w:rsidRPr="00370AFD">
        <w:rPr>
          <w:rFonts w:ascii="Times New Roman" w:hAnsi="Times New Roman" w:cs="Times New Roman"/>
          <w:sz w:val="24"/>
          <w:szCs w:val="24"/>
        </w:rPr>
        <w:fldChar w:fldCharType="separate"/>
      </w:r>
      <w:r w:rsidRPr="00370AFD">
        <w:rPr>
          <w:rFonts w:ascii="Times New Roman" w:hAnsi="Times New Roman" w:cs="Times New Roman"/>
          <w:sz w:val="24"/>
          <w:szCs w:val="24"/>
        </w:rPr>
        <w:t>(Lehmann et al. 2023)</w:t>
      </w:r>
      <w:r w:rsidRPr="00370AFD">
        <w:rPr>
          <w:rFonts w:ascii="Times New Roman" w:hAnsi="Times New Roman" w:cs="Times New Roman"/>
          <w:sz w:val="24"/>
          <w:szCs w:val="24"/>
        </w:rPr>
        <w:fldChar w:fldCharType="end"/>
      </w:r>
      <w:r w:rsidRPr="00370AFD">
        <w:rPr>
          <w:rFonts w:ascii="Times New Roman" w:hAnsi="Times New Roman" w:cs="Times New Roman"/>
          <w:sz w:val="24"/>
          <w:szCs w:val="24"/>
        </w:rPr>
        <w:t xml:space="preserve"> measures the position of parties based on their electoral manifestos. The table reports the values for 1) left-right positioning (rile) where values below 0 lean towards the left and values above 0 lean towards the right; 2) parties' position on social issues </w:t>
      </w:r>
      <w:r w:rsidR="00DD3612" w:rsidRPr="00370AFD">
        <w:rPr>
          <w:rFonts w:ascii="Times New Roman" w:hAnsi="Times New Roman" w:cs="Times New Roman"/>
          <w:sz w:val="24"/>
          <w:szCs w:val="24"/>
        </w:rPr>
        <w:t xml:space="preserve">(SOC) </w:t>
      </w:r>
      <w:r w:rsidRPr="00370AFD">
        <w:rPr>
          <w:rFonts w:ascii="Times New Roman" w:hAnsi="Times New Roman" w:cs="Times New Roman"/>
          <w:sz w:val="24"/>
          <w:szCs w:val="24"/>
        </w:rPr>
        <w:t xml:space="preserve">where values below 0 indicate progressive parties and values above 0 </w:t>
      </w:r>
      <w:r w:rsidR="00DD3612" w:rsidRPr="00370AFD">
        <w:rPr>
          <w:rFonts w:ascii="Times New Roman" w:hAnsi="Times New Roman" w:cs="Times New Roman"/>
          <w:sz w:val="24"/>
          <w:szCs w:val="24"/>
        </w:rPr>
        <w:t>indicate</w:t>
      </w:r>
      <w:r w:rsidRPr="00370AFD">
        <w:rPr>
          <w:rFonts w:ascii="Times New Roman" w:hAnsi="Times New Roman" w:cs="Times New Roman"/>
          <w:sz w:val="24"/>
          <w:szCs w:val="24"/>
        </w:rPr>
        <w:t xml:space="preserve"> conservative parties.</w:t>
      </w:r>
    </w:p>
    <w:p w14:paraId="5EB3CEC9" w14:textId="77777777" w:rsidR="00DE0898" w:rsidRDefault="00DE0898"/>
    <w:p w14:paraId="6E58E4B4" w14:textId="1A8DAFB3" w:rsidR="00DE0898" w:rsidRPr="00370AFD" w:rsidRDefault="00DE08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AFD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F5472BE" w14:textId="77777777" w:rsidR="00DE0898" w:rsidRPr="00370AFD" w:rsidRDefault="00DE0898" w:rsidP="00DE0898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370AFD">
        <w:rPr>
          <w:rFonts w:ascii="Times New Roman" w:hAnsi="Times New Roman" w:cs="Times New Roman"/>
          <w:sz w:val="24"/>
          <w:szCs w:val="24"/>
        </w:rPr>
        <w:fldChar w:fldCharType="begin"/>
      </w:r>
      <w:r w:rsidRPr="00370AFD">
        <w:rPr>
          <w:rFonts w:ascii="Times New Roman" w:hAnsi="Times New Roman" w:cs="Times New Roman"/>
          <w:sz w:val="24"/>
          <w:szCs w:val="24"/>
        </w:rPr>
        <w:instrText xml:space="preserve"> ADDIN ZOTERO_BIBL {"uncited":[],"omitted":[],"custom":[]} CSL_BIBLIOGRAPHY </w:instrText>
      </w:r>
      <w:r w:rsidRPr="00370AFD">
        <w:rPr>
          <w:rFonts w:ascii="Times New Roman" w:hAnsi="Times New Roman" w:cs="Times New Roman"/>
          <w:sz w:val="24"/>
          <w:szCs w:val="24"/>
        </w:rPr>
        <w:fldChar w:fldCharType="separate"/>
      </w:r>
      <w:r w:rsidRPr="00370AFD">
        <w:rPr>
          <w:rFonts w:ascii="Times New Roman" w:hAnsi="Times New Roman" w:cs="Times New Roman"/>
          <w:sz w:val="24"/>
          <w:szCs w:val="24"/>
        </w:rPr>
        <w:t xml:space="preserve">Jolly, S, R Bakker, L. Hooghe, G Marks, J Polk, J Rovny, M Steenbergen, and M. A. Vachudova. 2022. ‘Chapel Hill Expert Survey Trend File, 1999-2019’. </w:t>
      </w:r>
      <w:r w:rsidRPr="00370AFD">
        <w:rPr>
          <w:rFonts w:ascii="Times New Roman" w:hAnsi="Times New Roman" w:cs="Times New Roman"/>
          <w:i/>
          <w:iCs/>
          <w:sz w:val="24"/>
          <w:szCs w:val="24"/>
        </w:rPr>
        <w:t>Electoral Studies</w:t>
      </w:r>
      <w:r w:rsidRPr="00370AFD">
        <w:rPr>
          <w:rFonts w:ascii="Times New Roman" w:hAnsi="Times New Roman" w:cs="Times New Roman"/>
          <w:sz w:val="24"/>
          <w:szCs w:val="24"/>
        </w:rPr>
        <w:t xml:space="preserve"> 75 (February). https://doi.org/10.1016/j. electstud.2021.1024203.</w:t>
      </w:r>
    </w:p>
    <w:p w14:paraId="25C2C75B" w14:textId="77777777" w:rsidR="00DE0898" w:rsidRPr="00370AFD" w:rsidRDefault="00DE0898" w:rsidP="00DE0898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7D01F4">
        <w:rPr>
          <w:rFonts w:ascii="Times New Roman" w:hAnsi="Times New Roman" w:cs="Times New Roman"/>
          <w:sz w:val="24"/>
          <w:szCs w:val="24"/>
          <w:lang w:val="de-DE"/>
        </w:rPr>
        <w:t xml:space="preserve">Lehmann, P., S. Franzmann, T. Burst, S. Regel, F. Riethmüller, A. Volkens, B. Weßels, and L. Zehnter. 2023. ‘The Manifesto Data Collection. Manifesto Project (MRG / CMP / MARPOR). Wissenschaftszentrum Berlin Für Sozialforschung (WZB) / Göttingen: Institut Für Demokratieforschung (IfDem).’ </w:t>
      </w:r>
      <w:r w:rsidRPr="00370AFD">
        <w:rPr>
          <w:rFonts w:ascii="Times New Roman" w:hAnsi="Times New Roman" w:cs="Times New Roman"/>
          <w:sz w:val="24"/>
          <w:szCs w:val="24"/>
        </w:rPr>
        <w:t>Berlin. https://doi.org/10.25522/manifesto.mpds.2023a.</w:t>
      </w:r>
    </w:p>
    <w:p w14:paraId="46C96105" w14:textId="0A6A704F" w:rsidR="00DE0898" w:rsidRDefault="00DE0898">
      <w:r w:rsidRPr="00370AFD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E0898" w:rsidSect="00E16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18"/>
    <w:rsid w:val="0006341F"/>
    <w:rsid w:val="000C2887"/>
    <w:rsid w:val="000D0718"/>
    <w:rsid w:val="00196EAA"/>
    <w:rsid w:val="00232D6F"/>
    <w:rsid w:val="00282702"/>
    <w:rsid w:val="002B559D"/>
    <w:rsid w:val="00316C8F"/>
    <w:rsid w:val="003429C0"/>
    <w:rsid w:val="00370AFD"/>
    <w:rsid w:val="003C0778"/>
    <w:rsid w:val="003F75E7"/>
    <w:rsid w:val="004735B2"/>
    <w:rsid w:val="00592F07"/>
    <w:rsid w:val="00621A18"/>
    <w:rsid w:val="00682691"/>
    <w:rsid w:val="007179C5"/>
    <w:rsid w:val="007D01F4"/>
    <w:rsid w:val="007E1FD7"/>
    <w:rsid w:val="0084512B"/>
    <w:rsid w:val="00894C06"/>
    <w:rsid w:val="00AA60AD"/>
    <w:rsid w:val="00AF7C0D"/>
    <w:rsid w:val="00BB1707"/>
    <w:rsid w:val="00BD3541"/>
    <w:rsid w:val="00D95E67"/>
    <w:rsid w:val="00DD3612"/>
    <w:rsid w:val="00DE0898"/>
    <w:rsid w:val="00E16B1F"/>
    <w:rsid w:val="00ED49F9"/>
    <w:rsid w:val="00EE0B4E"/>
    <w:rsid w:val="00F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5E267"/>
  <w15:chartTrackingRefBased/>
  <w15:docId w15:val="{AC2DDA25-8736-4CDD-BE8A-A540810E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7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7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7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7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718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0D07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DE0898"/>
    <w:pPr>
      <w:spacing w:after="0" w:line="240" w:lineRule="auto"/>
      <w:ind w:left="720" w:hanging="720"/>
    </w:pPr>
  </w:style>
  <w:style w:type="paragraph" w:styleId="NoSpacing">
    <w:name w:val="No Spacing"/>
    <w:uiPriority w:val="1"/>
    <w:qFormat/>
    <w:rsid w:val="00370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manucci</dc:creator>
  <cp:keywords/>
  <dc:description/>
  <cp:lastModifiedBy>luca manucci</cp:lastModifiedBy>
  <cp:revision>3</cp:revision>
  <dcterms:created xsi:type="dcterms:W3CDTF">2024-09-26T09:29:00Z</dcterms:created>
  <dcterms:modified xsi:type="dcterms:W3CDTF">2024-09-26T09:35:00Z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id="PjpYx9y4"/&gt;&lt;style id="http://www.zotero.org/styles/chicago-author-date" locale="en-GB" hasBibliography="1" bibliographyStyleHasBeenSet="1"/&gt;&lt;prefs&gt;&lt;pref name="fieldType" value="Field"/&gt;&lt;pref name</vt:lpwstr>
  </property>
  <property fmtid="{D5CDD505-2E9C-101B-9397-08002B2CF9AE}" pid="3" name="ZOTERO_PREF_2">
    <vt:lpwstr>="automaticJournalAbbreviations" value="true"/&gt;&lt;/prefs&gt;&lt;/data&gt;</vt:lpwstr>
  </property>
  <property fmtid="{D5CDD505-2E9C-101B-9397-08002B2CF9AE}" pid="4" name="GrammarlyDocumentId">
    <vt:lpwstr>23913fd91192c4d1fc01e41de1d02b91f8b90a3c60927d9db905316b057a9d50</vt:lpwstr>
  </property>
</Properties>
</file>