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CE98" w14:textId="08C7ADF9" w:rsidR="00B15B04" w:rsidRPr="008D7813" w:rsidRDefault="00B15B04" w:rsidP="00B15B0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D7813">
        <w:rPr>
          <w:rFonts w:ascii="Times New Roman" w:hAnsi="Times New Roman" w:cs="Times New Roman"/>
          <w:i/>
          <w:iCs/>
          <w:sz w:val="24"/>
          <w:szCs w:val="24"/>
          <w:lang w:val="en-US"/>
        </w:rPr>
        <w:t>Geological Magazine</w:t>
      </w:r>
    </w:p>
    <w:p w14:paraId="3A591FC0" w14:textId="798E9758" w:rsidR="00B4306C" w:rsidRPr="008D7813" w:rsidRDefault="00B4306C" w:rsidP="00B430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78F091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32C2D13E" w:rsidRPr="78F09153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proofErr w:type="spellStart"/>
      <w:r w:rsidRPr="78F09153">
        <w:rPr>
          <w:rFonts w:ascii="Times New Roman" w:hAnsi="Times New Roman" w:cs="Times New Roman"/>
          <w:sz w:val="24"/>
          <w:szCs w:val="24"/>
          <w:lang w:val="en-US"/>
        </w:rPr>
        <w:t>vicissicaudatan</w:t>
      </w:r>
      <w:proofErr w:type="spellEnd"/>
      <w:r w:rsidRPr="78F09153">
        <w:rPr>
          <w:rFonts w:ascii="Times New Roman" w:hAnsi="Times New Roman" w:cs="Times New Roman"/>
          <w:sz w:val="24"/>
          <w:szCs w:val="24"/>
          <w:lang w:val="en-US"/>
        </w:rPr>
        <w:t xml:space="preserve"> ar</w:t>
      </w:r>
      <w:r w:rsidR="331CD0EF" w:rsidRPr="78F09153">
        <w:rPr>
          <w:rFonts w:ascii="Times New Roman" w:hAnsi="Times New Roman" w:cs="Times New Roman"/>
          <w:sz w:val="24"/>
          <w:szCs w:val="24"/>
          <w:lang w:val="en-US"/>
        </w:rPr>
        <w:t>thro</w:t>
      </w:r>
      <w:r w:rsidRPr="78F09153">
        <w:rPr>
          <w:rFonts w:ascii="Times New Roman" w:hAnsi="Times New Roman" w:cs="Times New Roman"/>
          <w:sz w:val="24"/>
          <w:szCs w:val="24"/>
          <w:lang w:val="en-US"/>
        </w:rPr>
        <w:t xml:space="preserve">pod from the Late Carboniferous Mazon Creek </w:t>
      </w:r>
      <w:proofErr w:type="spellStart"/>
      <w:r w:rsidRPr="78F09153">
        <w:rPr>
          <w:rFonts w:ascii="Times New Roman" w:hAnsi="Times New Roman" w:cs="Times New Roman"/>
          <w:sz w:val="24"/>
          <w:szCs w:val="24"/>
          <w:lang w:val="en-US"/>
        </w:rPr>
        <w:t>Lagerstätte</w:t>
      </w:r>
      <w:proofErr w:type="spellEnd"/>
    </w:p>
    <w:p w14:paraId="497EC351" w14:textId="6AE056A2" w:rsidR="00B15B04" w:rsidRPr="008D7813" w:rsidRDefault="00B4306C" w:rsidP="00B430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7813">
        <w:rPr>
          <w:rFonts w:ascii="Times New Roman" w:hAnsi="Times New Roman" w:cs="Times New Roman"/>
          <w:sz w:val="24"/>
          <w:szCs w:val="24"/>
          <w:lang w:val="en-US"/>
        </w:rPr>
        <w:t xml:space="preserve">Victoria E. McCoy, </w:t>
      </w:r>
      <w:proofErr w:type="spellStart"/>
      <w:r w:rsidRPr="008D7813">
        <w:rPr>
          <w:rFonts w:ascii="Times New Roman" w:hAnsi="Times New Roman" w:cs="Times New Roman"/>
          <w:sz w:val="24"/>
          <w:szCs w:val="24"/>
          <w:lang w:val="en-US"/>
        </w:rPr>
        <w:t>Fabiany</w:t>
      </w:r>
      <w:proofErr w:type="spellEnd"/>
      <w:r w:rsidRPr="008D7813">
        <w:rPr>
          <w:rFonts w:ascii="Times New Roman" w:hAnsi="Times New Roman" w:cs="Times New Roman"/>
          <w:sz w:val="24"/>
          <w:szCs w:val="24"/>
          <w:lang w:val="en-US"/>
        </w:rPr>
        <w:t xml:space="preserve"> Herrera, Jack Wittry, Paul Mayer, and James C. </w:t>
      </w:r>
      <w:proofErr w:type="spellStart"/>
      <w:r w:rsidRPr="008D7813">
        <w:rPr>
          <w:rFonts w:ascii="Times New Roman" w:hAnsi="Times New Roman" w:cs="Times New Roman"/>
          <w:sz w:val="24"/>
          <w:szCs w:val="24"/>
          <w:lang w:val="en-US"/>
        </w:rPr>
        <w:t>Lamsdell</w:t>
      </w:r>
      <w:proofErr w:type="spellEnd"/>
    </w:p>
    <w:p w14:paraId="6FD9364C" w14:textId="77777777" w:rsidR="00B4306C" w:rsidRDefault="00B4306C" w:rsidP="002301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C603089" w14:textId="5480E4E0" w:rsidR="00DB29BC" w:rsidRDefault="00230142" w:rsidP="0023014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SUPPLEMENTARY INFORMATION: PHYLOGENETIC ANALYSIS</w:t>
      </w:r>
    </w:p>
    <w:p w14:paraId="66820E57" w14:textId="38688548" w:rsidR="00042C53" w:rsidRPr="008D7813" w:rsidRDefault="00042C53" w:rsidP="00042C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7813">
        <w:rPr>
          <w:rFonts w:ascii="Times New Roman" w:hAnsi="Times New Roman" w:cs="Times New Roman"/>
          <w:sz w:val="24"/>
          <w:szCs w:val="24"/>
          <w:lang w:val="en-US"/>
        </w:rPr>
        <w:t>Table S1: Characters for phylogenetic analysis</w:t>
      </w:r>
    </w:p>
    <w:p w14:paraId="66F6BFD4" w14:textId="683C8331" w:rsidR="00230142" w:rsidRDefault="00230142" w:rsidP="00C32330">
      <w:pPr>
        <w:shd w:val="clear" w:color="auto" w:fill="ACB9CA" w:themeFill="text2" w:themeFillTint="66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CHARACTERS</w:t>
      </w:r>
    </w:p>
    <w:p w14:paraId="2D473EB1" w14:textId="043AAE7F" w:rsidR="008F183D" w:rsidRPr="008F183D" w:rsidRDefault="008F183D" w:rsidP="008F183D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</w:r>
      <w:r w:rsidRPr="008F183D">
        <w:rPr>
          <w:rFonts w:ascii="Arial" w:hAnsi="Arial" w:cs="Arial"/>
          <w:i/>
          <w:sz w:val="18"/>
          <w:szCs w:val="18"/>
          <w:lang w:val="en-US"/>
        </w:rPr>
        <w:t>Nature of first appendage: raptorial appendage (0); antennae (1).</w:t>
      </w:r>
    </w:p>
    <w:p w14:paraId="213CCCE4" w14:textId="4EE859B6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Antennal scale: absent (0); present (1).</w:t>
      </w:r>
    </w:p>
    <w:p w14:paraId="348D1055" w14:textId="597C4CD1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Number of podomeres on raptorial limb: four (0); three (1); two (2).</w:t>
      </w:r>
    </w:p>
    <w:p w14:paraId="22B86DFD" w14:textId="53C953A0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Distal-most raptorial appendage spine bearing additional terminal claws: absent (0); present (1).</w:t>
      </w:r>
    </w:p>
    <w:p w14:paraId="186045F9" w14:textId="48C50176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Raptorial appendages with flagellum: absent (0); present (1).</w:t>
      </w:r>
    </w:p>
    <w:p w14:paraId="40692ABD" w14:textId="4013AE0D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Length of distal spines on podomeres: absent or shorter than podomere (0); subequal to length of podomeres (1); longer than entire podomere series (2).</w:t>
      </w:r>
    </w:p>
    <w:p w14:paraId="1D9960DD" w14:textId="6FC67CE3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Number of post-ocular head segments: none (0); one (1); two (2); three (3); four (4); five (5); six (6); seven (7).</w:t>
      </w:r>
    </w:p>
    <w:p w14:paraId="2025CDB6" w14:textId="0C17A2DE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Nature of second appendage pair: biramous walking leg or antennae (0); uniramous walking leg (1).</w:t>
      </w:r>
    </w:p>
    <w:p w14:paraId="65518745" w14:textId="296F25F7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9.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Second cephalic appendage armature: as in other limbs (0); differentiated and enlarged (1).</w:t>
      </w:r>
    </w:p>
    <w:p w14:paraId="03BF5F33" w14:textId="141F6C05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10.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>Nature of third appendage pair: biramous walking leg (0); uniramous walking leg (1).</w:t>
      </w:r>
    </w:p>
    <w:p w14:paraId="5FB3E80A" w14:textId="43118CF6" w:rsidR="008F183D" w:rsidRPr="008F183D" w:rsidRDefault="008F183D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11.</w:t>
      </w:r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8F183D">
        <w:rPr>
          <w:rFonts w:ascii="Arial" w:hAnsi="Arial" w:cs="Arial"/>
          <w:i/>
          <w:sz w:val="18"/>
          <w:szCs w:val="18"/>
          <w:lang w:val="en-US"/>
        </w:rPr>
        <w:tab/>
        <w:t xml:space="preserve">Cephalic </w:t>
      </w:r>
      <w:proofErr w:type="spellStart"/>
      <w:r w:rsidRPr="008F183D">
        <w:rPr>
          <w:rFonts w:ascii="Arial" w:hAnsi="Arial" w:cs="Arial"/>
          <w:i/>
          <w:sz w:val="18"/>
          <w:szCs w:val="18"/>
          <w:lang w:val="en-US"/>
        </w:rPr>
        <w:t>endopods</w:t>
      </w:r>
      <w:proofErr w:type="spellEnd"/>
      <w:r w:rsidRPr="008F183D">
        <w:rPr>
          <w:rFonts w:ascii="Arial" w:hAnsi="Arial" w:cs="Arial"/>
          <w:i/>
          <w:sz w:val="18"/>
          <w:szCs w:val="18"/>
          <w:lang w:val="en-US"/>
        </w:rPr>
        <w:t xml:space="preserve"> with chelate termination: absent (0); present (1).</w:t>
      </w:r>
    </w:p>
    <w:p w14:paraId="7B1D2980" w14:textId="6E7F00F4" w:rsidR="008F183D" w:rsidRDefault="001F4EAA" w:rsidP="008F183D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12</w:t>
      </w:r>
      <w:r w:rsidR="008F183D" w:rsidRPr="00827261">
        <w:rPr>
          <w:rFonts w:ascii="Arial" w:hAnsi="Arial" w:cs="Arial"/>
          <w:sz w:val="18"/>
          <w:szCs w:val="18"/>
          <w:lang w:val="en-US"/>
        </w:rPr>
        <w:t>.</w:t>
      </w:r>
      <w:r w:rsidR="008F183D"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F4EAA">
        <w:rPr>
          <w:rFonts w:ascii="Arial" w:hAnsi="Arial" w:cs="Arial"/>
          <w:i/>
          <w:sz w:val="18"/>
          <w:szCs w:val="18"/>
          <w:lang w:val="en-US"/>
        </w:rPr>
        <w:tab/>
        <w:t>A</w:t>
      </w:r>
      <w:r w:rsidR="008F183D" w:rsidRPr="001F4EAA">
        <w:rPr>
          <w:rFonts w:ascii="Arial" w:hAnsi="Arial" w:cs="Arial"/>
          <w:i/>
          <w:sz w:val="18"/>
          <w:szCs w:val="18"/>
          <w:lang w:val="en-US"/>
        </w:rPr>
        <w:t>ppendages under cephalo-thoracic articulation: absent (0); present (1).</w:t>
      </w:r>
    </w:p>
    <w:p w14:paraId="2A4DC1AF" w14:textId="2DC274CF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13.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Head/trunk </w:t>
      </w:r>
      <w:r>
        <w:rPr>
          <w:rFonts w:ascii="Arial" w:hAnsi="Arial" w:cs="Arial"/>
          <w:i/>
          <w:sz w:val="18"/>
          <w:szCs w:val="18"/>
          <w:lang w:val="en-US"/>
        </w:rPr>
        <w:t>exopods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heteronomous: absent, exopods same in trunk and head</w:t>
      </w:r>
      <w:r>
        <w:rPr>
          <w:rFonts w:ascii="Arial" w:hAnsi="Arial" w:cs="Arial"/>
          <w:i/>
          <w:sz w:val="18"/>
          <w:szCs w:val="18"/>
          <w:lang w:val="en-US"/>
        </w:rPr>
        <w:t xml:space="preserve"> (0)</w:t>
      </w:r>
      <w:r w:rsidRPr="001F4EAA">
        <w:rPr>
          <w:rFonts w:ascii="Arial" w:hAnsi="Arial" w:cs="Arial"/>
          <w:i/>
          <w:sz w:val="18"/>
          <w:szCs w:val="18"/>
          <w:lang w:val="en-US"/>
        </w:rPr>
        <w:t>; present, exopods in trunk different to exopods in head</w:t>
      </w:r>
      <w:r>
        <w:rPr>
          <w:rFonts w:ascii="Arial" w:hAnsi="Arial" w:cs="Arial"/>
          <w:i/>
          <w:sz w:val="18"/>
          <w:szCs w:val="18"/>
          <w:lang w:val="en-US"/>
        </w:rPr>
        <w:t xml:space="preserve"> (1)</w:t>
      </w:r>
      <w:r w:rsidRPr="001F4EAA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040C2D45" w14:textId="2D1C5242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14.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T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runk </w:t>
      </w:r>
      <w:proofErr w:type="spellStart"/>
      <w:r w:rsidRPr="001F4EAA">
        <w:rPr>
          <w:rFonts w:ascii="Arial" w:hAnsi="Arial" w:cs="Arial"/>
          <w:i/>
          <w:sz w:val="18"/>
          <w:szCs w:val="18"/>
          <w:lang w:val="en-US"/>
        </w:rPr>
        <w:t>endopods</w:t>
      </w:r>
      <w:proofErr w:type="spellEnd"/>
      <w:r w:rsidRPr="001F4EAA">
        <w:rPr>
          <w:rFonts w:ascii="Arial" w:hAnsi="Arial" w:cs="Arial"/>
          <w:i/>
          <w:sz w:val="18"/>
          <w:szCs w:val="18"/>
          <w:lang w:val="en-US"/>
        </w:rPr>
        <w:t>: absent or reduced (0); present (1).</w:t>
      </w:r>
    </w:p>
    <w:p w14:paraId="6231699C" w14:textId="4A4D011A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15.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T</w:t>
      </w:r>
      <w:r w:rsidRPr="001F4EAA">
        <w:rPr>
          <w:rFonts w:ascii="Arial" w:hAnsi="Arial" w:cs="Arial"/>
          <w:i/>
          <w:sz w:val="18"/>
          <w:szCs w:val="18"/>
          <w:lang w:val="en-US"/>
        </w:rPr>
        <w:t>runk exopod structure: simple oval flap (0); exopod differentiated into proximal and distal lobes, the proximal lobe bearing lamellar setae, the distal lobe bearing short setae (1); numerous podomeres, each bearing a single seta (2); undivided lobe with lamellae (3); book gills (4).</w:t>
      </w:r>
    </w:p>
    <w:p w14:paraId="1CAD72B2" w14:textId="688AF351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16.</w:t>
      </w:r>
      <w:r>
        <w:rPr>
          <w:rFonts w:ascii="Arial" w:hAnsi="Arial" w:cs="Arial"/>
          <w:i/>
          <w:sz w:val="18"/>
          <w:szCs w:val="18"/>
          <w:lang w:val="en-US"/>
        </w:rPr>
        <w:tab/>
        <w:t>P</w:t>
      </w:r>
      <w:r w:rsidRPr="001F4EAA">
        <w:rPr>
          <w:rFonts w:ascii="Arial" w:hAnsi="Arial" w:cs="Arial"/>
          <w:i/>
          <w:sz w:val="18"/>
          <w:szCs w:val="18"/>
          <w:lang w:val="en-US"/>
        </w:rPr>
        <w:t>roximal exopod lobe: flattened lobe (0); slender shaft (1).</w:t>
      </w:r>
    </w:p>
    <w:p w14:paraId="4515D527" w14:textId="433BE512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17.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D</w:t>
      </w:r>
      <w:r w:rsidRPr="001F4EAA">
        <w:rPr>
          <w:rFonts w:ascii="Arial" w:hAnsi="Arial" w:cs="Arial"/>
          <w:i/>
          <w:sz w:val="18"/>
          <w:szCs w:val="18"/>
          <w:lang w:val="en-US"/>
        </w:rPr>
        <w:t>istal exopod lobe: small to moderate sized flap (0); large, teardrop shaped lobe with long attachment (1).</w:t>
      </w:r>
    </w:p>
    <w:p w14:paraId="719F25BD" w14:textId="68399503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18.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E</w:t>
      </w:r>
      <w:r w:rsidRPr="001F4EAA">
        <w:rPr>
          <w:rFonts w:ascii="Arial" w:hAnsi="Arial" w:cs="Arial"/>
          <w:i/>
          <w:sz w:val="18"/>
          <w:szCs w:val="18"/>
          <w:lang w:val="en-US"/>
        </w:rPr>
        <w:t>xopod with articulations: absent (0); present (1).</w:t>
      </w:r>
    </w:p>
    <w:p w14:paraId="0177A512" w14:textId="301E1E35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19.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I</w:t>
      </w:r>
      <w:r w:rsidRPr="001F4EAA">
        <w:rPr>
          <w:rFonts w:ascii="Arial" w:hAnsi="Arial" w:cs="Arial"/>
          <w:i/>
          <w:sz w:val="18"/>
          <w:szCs w:val="18"/>
          <w:lang w:val="en-US"/>
        </w:rPr>
        <w:t>mbricate exopod lamellae: absent (0); present (1).</w:t>
      </w:r>
    </w:p>
    <w:p w14:paraId="66045C1C" w14:textId="389FDEB4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20.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L</w:t>
      </w:r>
      <w:r w:rsidRPr="001F4EAA">
        <w:rPr>
          <w:rFonts w:ascii="Arial" w:hAnsi="Arial" w:cs="Arial"/>
          <w:i/>
          <w:sz w:val="18"/>
          <w:szCs w:val="18"/>
          <w:lang w:val="en-US"/>
        </w:rPr>
        <w:t>amellae structure: thick, flat lamellae (0); delicate, comb-like lamellae (1); paddle-shaped lamellae with marginal setae (2).</w:t>
      </w:r>
    </w:p>
    <w:p w14:paraId="504E7D55" w14:textId="4F27E7E8" w:rsidR="001F4EAA" w:rsidRPr="001F4EAA" w:rsidRDefault="001F4EAA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21.</w:t>
      </w:r>
      <w:r w:rsidR="001A2B36">
        <w:rPr>
          <w:rFonts w:ascii="Arial" w:hAnsi="Arial" w:cs="Arial"/>
          <w:i/>
          <w:sz w:val="18"/>
          <w:szCs w:val="18"/>
          <w:lang w:val="en-US"/>
        </w:rPr>
        <w:tab/>
        <w:t>Sh</w:t>
      </w:r>
      <w:r w:rsidRPr="001F4EAA">
        <w:rPr>
          <w:rFonts w:ascii="Arial" w:hAnsi="Arial" w:cs="Arial"/>
          <w:i/>
          <w:sz w:val="18"/>
          <w:szCs w:val="18"/>
          <w:lang w:val="en-US"/>
        </w:rPr>
        <w:t>ape of undivided ex</w:t>
      </w:r>
      <w:r>
        <w:rPr>
          <w:rFonts w:ascii="Arial" w:hAnsi="Arial" w:cs="Arial"/>
          <w:i/>
          <w:sz w:val="18"/>
          <w:szCs w:val="18"/>
          <w:lang w:val="en-US"/>
        </w:rPr>
        <w:t>o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pod lobe with lamellae: broad lobe (e.g. </w:t>
      </w:r>
      <w:proofErr w:type="spellStart"/>
      <w:r w:rsidRPr="001A2B36">
        <w:rPr>
          <w:rFonts w:ascii="Arial" w:hAnsi="Arial" w:cs="Arial"/>
          <w:sz w:val="18"/>
          <w:szCs w:val="18"/>
          <w:lang w:val="en-US"/>
        </w:rPr>
        <w:t>Retifacies</w:t>
      </w:r>
      <w:proofErr w:type="spellEnd"/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Pr="001A2B36">
        <w:rPr>
          <w:rFonts w:ascii="Arial" w:hAnsi="Arial" w:cs="Arial"/>
          <w:sz w:val="18"/>
          <w:szCs w:val="18"/>
          <w:lang w:val="en-US"/>
        </w:rPr>
        <w:t>Pygmaclypeatus</w:t>
      </w:r>
      <w:proofErr w:type="spellEnd"/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) (0); slender shaft (e.g. </w:t>
      </w:r>
      <w:proofErr w:type="spellStart"/>
      <w:r w:rsidRPr="001A2B36">
        <w:rPr>
          <w:rFonts w:ascii="Arial" w:hAnsi="Arial" w:cs="Arial"/>
          <w:sz w:val="18"/>
          <w:szCs w:val="18"/>
          <w:lang w:val="en-US"/>
        </w:rPr>
        <w:t>Naraoia</w:t>
      </w:r>
      <w:proofErr w:type="spellEnd"/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sz w:val="18"/>
          <w:szCs w:val="18"/>
          <w:lang w:val="en-US"/>
        </w:rPr>
        <w:t>compacta</w:t>
      </w:r>
      <w:r w:rsidRPr="001F4EAA">
        <w:rPr>
          <w:rFonts w:ascii="Arial" w:hAnsi="Arial" w:cs="Arial"/>
          <w:i/>
          <w:sz w:val="18"/>
          <w:szCs w:val="18"/>
          <w:lang w:val="en-US"/>
        </w:rPr>
        <w:t xml:space="preserve">) (1). </w:t>
      </w:r>
    </w:p>
    <w:p w14:paraId="6E2AFF0B" w14:textId="7F9A6BD9" w:rsidR="001F4EAA" w:rsidRPr="001F4EAA" w:rsidRDefault="001A2B36" w:rsidP="001F4EAA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22</w:t>
      </w:r>
      <w:r w:rsidR="001F4EAA" w:rsidRPr="00827261">
        <w:rPr>
          <w:rFonts w:ascii="Arial" w:hAnsi="Arial" w:cs="Arial"/>
          <w:sz w:val="18"/>
          <w:szCs w:val="18"/>
          <w:lang w:val="en-US"/>
        </w:rPr>
        <w:t>.</w:t>
      </w:r>
      <w:r w:rsidR="001F4EAA"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  <w:t>N</w:t>
      </w:r>
      <w:r w:rsidR="001F4EAA" w:rsidRPr="001F4EAA">
        <w:rPr>
          <w:rFonts w:ascii="Arial" w:hAnsi="Arial" w:cs="Arial"/>
          <w:i/>
          <w:sz w:val="18"/>
          <w:szCs w:val="18"/>
          <w:lang w:val="en-US"/>
        </w:rPr>
        <w:t>on-overlapping marginal setae on distal lobe: absent (0); small setae (1); long spines or filaments (2).</w:t>
      </w:r>
    </w:p>
    <w:p w14:paraId="47728D7F" w14:textId="70B39C96" w:rsidR="001F4EAA" w:rsidRPr="001F4EAA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23</w:t>
      </w:r>
      <w:r w:rsidR="001F4EAA" w:rsidRPr="00827261">
        <w:rPr>
          <w:rFonts w:ascii="Arial" w:hAnsi="Arial" w:cs="Arial"/>
          <w:sz w:val="18"/>
          <w:szCs w:val="18"/>
          <w:lang w:val="en-US"/>
        </w:rPr>
        <w:t>.</w:t>
      </w:r>
      <w:r w:rsidR="001F4EAA" w:rsidRPr="001F4EA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G</w:t>
      </w:r>
      <w:r w:rsidR="001F4EAA" w:rsidRPr="001F4EAA">
        <w:rPr>
          <w:rFonts w:ascii="Arial" w:hAnsi="Arial" w:cs="Arial"/>
          <w:i/>
          <w:sz w:val="18"/>
          <w:szCs w:val="18"/>
          <w:lang w:val="en-US"/>
        </w:rPr>
        <w:t>nathobasic</w:t>
      </w:r>
      <w:proofErr w:type="spellEnd"/>
      <w:r w:rsidR="001F4EAA" w:rsidRPr="001F4EAA">
        <w:rPr>
          <w:rFonts w:ascii="Arial" w:hAnsi="Arial" w:cs="Arial"/>
          <w:i/>
          <w:sz w:val="18"/>
          <w:szCs w:val="18"/>
          <w:lang w:val="en-US"/>
        </w:rPr>
        <w:t xml:space="preserve"> limbs: absent (0); present (1).</w:t>
      </w:r>
    </w:p>
    <w:p w14:paraId="070DCEE9" w14:textId="6BA68E51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lastRenderedPageBreak/>
        <w:t>24.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Lateral eyes: absent (0); present (1).</w:t>
      </w:r>
    </w:p>
    <w:p w14:paraId="37C76596" w14:textId="58D75F30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25.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Nature of lateral eyes: stalked (0); sessile (1).</w:t>
      </w:r>
    </w:p>
    <w:p w14:paraId="7790F405" w14:textId="3DD414D2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26.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</w:r>
      <w:r w:rsidR="008F763B">
        <w:rPr>
          <w:rFonts w:ascii="Arial" w:hAnsi="Arial" w:cs="Arial"/>
          <w:i/>
          <w:sz w:val="18"/>
          <w:szCs w:val="18"/>
          <w:lang w:val="en-US"/>
        </w:rPr>
        <w:t>Stalked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8F763B">
        <w:rPr>
          <w:rFonts w:ascii="Arial" w:hAnsi="Arial" w:cs="Arial"/>
          <w:i/>
          <w:sz w:val="18"/>
          <w:szCs w:val="18"/>
          <w:lang w:val="en-US"/>
        </w:rPr>
        <w:t xml:space="preserve">lateral </w:t>
      </w:r>
      <w:r w:rsidRPr="001A2B36">
        <w:rPr>
          <w:rFonts w:ascii="Arial" w:hAnsi="Arial" w:cs="Arial"/>
          <w:i/>
          <w:sz w:val="18"/>
          <w:szCs w:val="18"/>
          <w:lang w:val="en-US"/>
        </w:rPr>
        <w:t>eyes</w:t>
      </w:r>
      <w:r w:rsidR="008F763B">
        <w:rPr>
          <w:rFonts w:ascii="Arial" w:hAnsi="Arial" w:cs="Arial"/>
          <w:i/>
          <w:sz w:val="18"/>
          <w:szCs w:val="18"/>
          <w:lang w:val="en-US"/>
        </w:rPr>
        <w:t xml:space="preserve"> project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in front of head: absent (0); present (1).</w:t>
      </w:r>
    </w:p>
    <w:p w14:paraId="0EEE5D6E" w14:textId="3AEEE8C4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27.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Calcified eyes: absent (0); present (1).</w:t>
      </w:r>
    </w:p>
    <w:p w14:paraId="6982F0F1" w14:textId="06617CF1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28.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Dorsal exoskeletal bulge</w:t>
      </w:r>
      <w:r w:rsidR="008F763B">
        <w:rPr>
          <w:rFonts w:ascii="Arial" w:hAnsi="Arial" w:cs="Arial"/>
          <w:i/>
          <w:sz w:val="18"/>
          <w:szCs w:val="18"/>
          <w:lang w:val="en-US"/>
        </w:rPr>
        <w:t xml:space="preserve"> accommodating eyes</w:t>
      </w:r>
      <w:r w:rsidRPr="001A2B36">
        <w:rPr>
          <w:rFonts w:ascii="Arial" w:hAnsi="Arial" w:cs="Arial"/>
          <w:i/>
          <w:sz w:val="18"/>
          <w:szCs w:val="18"/>
          <w:lang w:val="en-US"/>
        </w:rPr>
        <w:t>: absent (0); present (1).</w:t>
      </w:r>
    </w:p>
    <w:p w14:paraId="5F623F4A" w14:textId="781AD324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29.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Eye slits: absent (0); present (1).</w:t>
      </w:r>
    </w:p>
    <w:p w14:paraId="5722EFBE" w14:textId="26585D6F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30.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Dorsal median eyes: absent (0); present (1).</w:t>
      </w:r>
    </w:p>
    <w:p w14:paraId="72544182" w14:textId="21881EE8" w:rsidR="001A2B36" w:rsidRPr="001A2B36" w:rsidRDefault="001A2B36" w:rsidP="001A2B36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31.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Dorsal eyes confined to anterior half</w:t>
      </w:r>
      <w:r>
        <w:rPr>
          <w:rFonts w:ascii="Arial" w:hAnsi="Arial" w:cs="Arial"/>
          <w:i/>
          <w:sz w:val="18"/>
          <w:szCs w:val="18"/>
          <w:lang w:val="en-US"/>
        </w:rPr>
        <w:t xml:space="preserve"> of cephalic shield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: absent (e.g.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Trilobita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) (0); present (e.g. </w:t>
      </w:r>
      <w:r>
        <w:rPr>
          <w:rFonts w:ascii="Arial" w:hAnsi="Arial" w:cs="Arial"/>
          <w:i/>
          <w:sz w:val="18"/>
          <w:szCs w:val="18"/>
          <w:lang w:val="en-US"/>
        </w:rPr>
        <w:br/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Aglaspidida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>) (1).</w:t>
      </w:r>
    </w:p>
    <w:p w14:paraId="2562113D" w14:textId="0E6CFAEB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32.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Dorsal eye abutting glabella anteriorly: absent (e.g.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Trilobita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) (0); present (e.g.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Aglaspidida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>) (1).</w:t>
      </w:r>
    </w:p>
    <w:p w14:paraId="631CDEEF" w14:textId="7144683F" w:rsidR="002D350C" w:rsidRPr="001A2B36" w:rsidRDefault="001A2B36" w:rsidP="001A2B36">
      <w:pPr>
        <w:ind w:left="720" w:hanging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33.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Dorsal eyes merge anteriorly into cephalon: absent (e.g.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Trilobita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) (0); present and eyes are separate </w:t>
      </w:r>
      <w:r w:rsidRPr="001A2B36">
        <w:rPr>
          <w:rFonts w:ascii="Arial" w:hAnsi="Arial" w:cs="Arial"/>
          <w:i/>
          <w:sz w:val="18"/>
          <w:szCs w:val="18"/>
          <w:lang w:val="en-US"/>
        </w:rPr>
        <w:br/>
        <w:t xml:space="preserve">(e.g. </w:t>
      </w:r>
      <w:proofErr w:type="spellStart"/>
      <w:r w:rsidRPr="001A2B36">
        <w:rPr>
          <w:rFonts w:ascii="Arial" w:hAnsi="Arial" w:cs="Arial"/>
          <w:sz w:val="18"/>
          <w:szCs w:val="18"/>
          <w:lang w:val="en-US"/>
        </w:rPr>
        <w:t>Glypharthrus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) (1); present and eyes are medially fused (e.g. </w:t>
      </w:r>
      <w:proofErr w:type="spellStart"/>
      <w:r w:rsidRPr="001A2B36">
        <w:rPr>
          <w:rFonts w:ascii="Arial" w:hAnsi="Arial" w:cs="Arial"/>
          <w:sz w:val="18"/>
          <w:szCs w:val="18"/>
          <w:lang w:val="en-US"/>
        </w:rPr>
        <w:t>Cyclopites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>) (2).</w:t>
      </w:r>
    </w:p>
    <w:p w14:paraId="78FAC4BD" w14:textId="4E340CF6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34.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Free head shield with bivalved carapace: absent (0); present (1).</w:t>
      </w:r>
    </w:p>
    <w:p w14:paraId="475A8630" w14:textId="466BF819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35.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Cephalic doublure: absent (0); present (1).</w:t>
      </w:r>
    </w:p>
    <w:p w14:paraId="76DABF45" w14:textId="68DFC169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36.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Width of doublure: narrow to moderately wide (0); wide (1); covers entire ventral side of cephalon (2).</w:t>
      </w:r>
    </w:p>
    <w:p w14:paraId="40E8A01E" w14:textId="6A0EB303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37.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Cephalon notched: absent (0); present (1).</w:t>
      </w:r>
    </w:p>
    <w:p w14:paraId="37538806" w14:textId="7D38F96A" w:rsidR="001A2B36" w:rsidRPr="001A2B36" w:rsidRDefault="001A2B36" w:rsidP="001A2B36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38.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Hypostome: median extension of the doublure, with no suture (0); natant, sclerite not in contact with </w:t>
      </w:r>
      <w:r w:rsidRPr="001A2B36">
        <w:rPr>
          <w:rFonts w:ascii="Arial" w:hAnsi="Arial" w:cs="Arial"/>
          <w:i/>
          <w:sz w:val="18"/>
          <w:szCs w:val="18"/>
          <w:lang w:val="en-US"/>
        </w:rPr>
        <w:br/>
        <w:t>doublure (1); with narrow overlap with pre-hypostomal sclerite (2); narrow attachment to doublure at hypostomal suture (3); absent/strongly reduced (4).</w:t>
      </w:r>
    </w:p>
    <w:p w14:paraId="1A9621F4" w14:textId="3F43BDAA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39.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Anterior sclerite: absent (0); present (1).</w:t>
      </w:r>
    </w:p>
    <w:p w14:paraId="0CA143F8" w14:textId="291B8576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40.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Dorsal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ecdysial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sutures: absent (0); present (1).</w:t>
      </w:r>
    </w:p>
    <w:p w14:paraId="21B928A8" w14:textId="03E62C97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41.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Position of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ecdysial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sutures: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preocciptal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(0);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postoccipital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(1).</w:t>
      </w:r>
    </w:p>
    <w:p w14:paraId="57598B46" w14:textId="49038D7C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42.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Elevated marginal rim: absent (0); present (1).</w:t>
      </w:r>
    </w:p>
    <w:p w14:paraId="2140D8E5" w14:textId="71D8414C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43.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Marginal rim ornamented: absent (0); present (1).</w:t>
      </w:r>
    </w:p>
    <w:p w14:paraId="3679BF50" w14:textId="77777777" w:rsidR="007211A6" w:rsidRDefault="001A2B36" w:rsidP="007211A6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44.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Differentiated glabellar region: absent (0); present (1).</w:t>
      </w:r>
    </w:p>
    <w:p w14:paraId="1A09343A" w14:textId="4D4A4D06" w:rsidR="001A2B36" w:rsidRPr="007211A6" w:rsidRDefault="001A2B36" w:rsidP="007211A6">
      <w:pPr>
        <w:ind w:left="720" w:hanging="720"/>
        <w:rPr>
          <w:rFonts w:ascii="Arial" w:hAnsi="Arial" w:cs="Arial"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45.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Head shield outline: genal spines (0); acute genal angles (1); rounded genal angles (2); lateral spine-like </w:t>
      </w:r>
      <w:r w:rsidRPr="001A2B36">
        <w:rPr>
          <w:rFonts w:ascii="Arial" w:hAnsi="Arial" w:cs="Arial"/>
          <w:i/>
          <w:sz w:val="18"/>
          <w:szCs w:val="18"/>
          <w:lang w:val="en-US"/>
        </w:rPr>
        <w:br/>
        <w:t>extensions of the carapace (3).</w:t>
      </w:r>
    </w:p>
    <w:p w14:paraId="6E254A0B" w14:textId="7C16AEF8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46.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Reduced carapace: absent (0); present (1).</w:t>
      </w:r>
    </w:p>
    <w:p w14:paraId="279671F2" w14:textId="113FAE99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47.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Anterolateral carapace spines: absent (0), present (1).  </w:t>
      </w:r>
    </w:p>
    <w:p w14:paraId="519E24C2" w14:textId="4C6FF5AB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48.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Marginal carapace spines or serration: absent (0), present (1).</w:t>
      </w:r>
    </w:p>
    <w:p w14:paraId="3AF50A22" w14:textId="45BFA55B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49.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Parallel transverse </w:t>
      </w:r>
      <w:proofErr w:type="spellStart"/>
      <w:r w:rsidRPr="001A2B36">
        <w:rPr>
          <w:rFonts w:ascii="Arial" w:hAnsi="Arial" w:cs="Arial"/>
          <w:i/>
          <w:sz w:val="18"/>
          <w:szCs w:val="18"/>
          <w:lang w:val="en-US"/>
        </w:rPr>
        <w:t>lineations</w:t>
      </w:r>
      <w:proofErr w:type="spellEnd"/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on cephalic shield: absent (0), present (1).</w:t>
      </w:r>
    </w:p>
    <w:p w14:paraId="65928427" w14:textId="4D472351" w:rsidR="001A2B36" w:rsidRPr="001A2B36" w:rsidRDefault="001A2B36" w:rsidP="001A2B36">
      <w:pPr>
        <w:spacing w:line="360" w:lineRule="auto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50.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Head shield with lateral notches: absent (0); present (1).</w:t>
      </w:r>
    </w:p>
    <w:p w14:paraId="40E4C926" w14:textId="2E41737A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51.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Posterior cephalic band: absent (0); present (1).</w:t>
      </w:r>
    </w:p>
    <w:p w14:paraId="24058FBF" w14:textId="3621A272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52.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Pleural cephalic furrows: absent (0); present (1).</w:t>
      </w:r>
    </w:p>
    <w:p w14:paraId="04685D2B" w14:textId="20FC64CB" w:rsidR="001A2B36" w:rsidRPr="001A2B36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53.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>Cephalic articulation fused: absent (0); present (1).</w:t>
      </w:r>
    </w:p>
    <w:p w14:paraId="32CAF8BD" w14:textId="1E6E49AC" w:rsidR="001A2B36" w:rsidRPr="001A2B36" w:rsidRDefault="001A2B36" w:rsidP="001A2B36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54.</w:t>
      </w:r>
      <w:r w:rsidRPr="001A2B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A2B36">
        <w:rPr>
          <w:rFonts w:ascii="Arial" w:hAnsi="Arial" w:cs="Arial"/>
          <w:i/>
          <w:sz w:val="18"/>
          <w:szCs w:val="18"/>
          <w:lang w:val="en-US"/>
        </w:rPr>
        <w:tab/>
        <w:t xml:space="preserve">Head shield extends over anterior tergites: overlap absent or identical to overlap between thoracic </w:t>
      </w:r>
      <w:r w:rsidRPr="001A2B36">
        <w:rPr>
          <w:rFonts w:ascii="Arial" w:hAnsi="Arial" w:cs="Arial"/>
          <w:i/>
          <w:sz w:val="18"/>
          <w:szCs w:val="18"/>
          <w:lang w:val="en-US"/>
        </w:rPr>
        <w:br/>
        <w:t>segments (0); head shield covers first thoracic tergite only (1); head shield covers multiple anterior trunk tergites (2).</w:t>
      </w:r>
    </w:p>
    <w:p w14:paraId="7C5F5C64" w14:textId="15DB132F" w:rsidR="001A2B36" w:rsidRPr="00F409FB" w:rsidRDefault="001A2B36" w:rsidP="001A2B3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55.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Cephalic articulation with reduced tergite: absent (0); present (1).</w:t>
      </w:r>
    </w:p>
    <w:p w14:paraId="5967D3D7" w14:textId="266F6A0B" w:rsidR="001A2B36" w:rsidRPr="00F409FB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lastRenderedPageBreak/>
        <w:t>56.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Cuticle sculpture: absent (0); present (1).</w:t>
      </w:r>
    </w:p>
    <w:p w14:paraId="7F36D078" w14:textId="0FD8A86A" w:rsidR="001A2B36" w:rsidRPr="00F409FB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57.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Mineralized cuticle: absent (0); calcium phospha</w:t>
      </w:r>
      <w:r w:rsidR="00F409FB" w:rsidRPr="00F409FB">
        <w:rPr>
          <w:rFonts w:ascii="Arial" w:hAnsi="Arial" w:cs="Arial"/>
          <w:i/>
          <w:sz w:val="18"/>
          <w:szCs w:val="18"/>
          <w:lang w:val="en-US"/>
        </w:rPr>
        <w:t>t</w:t>
      </w:r>
      <w:r w:rsidRPr="00F409FB">
        <w:rPr>
          <w:rFonts w:ascii="Arial" w:hAnsi="Arial" w:cs="Arial"/>
          <w:i/>
          <w:sz w:val="18"/>
          <w:szCs w:val="18"/>
          <w:lang w:val="en-US"/>
        </w:rPr>
        <w:t>e (1); calcium carbonate (2).</w:t>
      </w:r>
    </w:p>
    <w:p w14:paraId="74E884FA" w14:textId="39F6FA3D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58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E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xpanded lateral pleurae: absent (0); present (1).</w:t>
      </w:r>
    </w:p>
    <w:p w14:paraId="17424E8D" w14:textId="7BE49EAC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59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F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ree thoracic tergites: absent (0); present (1).</w:t>
      </w:r>
    </w:p>
    <w:p w14:paraId="65CC4811" w14:textId="32B18ACF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60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D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ecou</w:t>
      </w:r>
      <w:r w:rsidRPr="00F409FB">
        <w:rPr>
          <w:rFonts w:ascii="Arial" w:hAnsi="Arial" w:cs="Arial"/>
          <w:i/>
          <w:sz w:val="18"/>
          <w:szCs w:val="18"/>
          <w:lang w:val="en-US"/>
        </w:rPr>
        <w:t>p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ling of tergites and limb pairs: absent (0); present (1).</w:t>
      </w:r>
    </w:p>
    <w:p w14:paraId="68F5B400" w14:textId="1A3EA88C" w:rsidR="001A2B36" w:rsidRPr="00F409FB" w:rsidRDefault="00F409FB" w:rsidP="00F409FB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61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r w:rsidRPr="00827261">
        <w:rPr>
          <w:rFonts w:ascii="Arial" w:hAnsi="Arial" w:cs="Arial"/>
          <w:i/>
          <w:sz w:val="18"/>
          <w:szCs w:val="18"/>
          <w:lang w:val="en-US"/>
        </w:rPr>
        <w:t>T</w:t>
      </w:r>
      <w:r w:rsidR="001A2B36" w:rsidRPr="00827261">
        <w:rPr>
          <w:rFonts w:ascii="Arial" w:hAnsi="Arial" w:cs="Arial"/>
          <w:i/>
          <w:sz w:val="18"/>
          <w:szCs w:val="18"/>
          <w:lang w:val="en-US"/>
        </w:rPr>
        <w:t>ergite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articulations: tergites non-overlapping (0); extensive overlap of tergites (1); edge to edge pleural </w:t>
      </w:r>
      <w:r w:rsidRPr="00F409FB">
        <w:rPr>
          <w:rFonts w:ascii="Arial" w:hAnsi="Arial" w:cs="Arial"/>
          <w:i/>
          <w:sz w:val="18"/>
          <w:szCs w:val="18"/>
          <w:lang w:val="en-US"/>
        </w:rPr>
        <w:br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articulations (2).</w:t>
      </w:r>
    </w:p>
    <w:p w14:paraId="35075F8F" w14:textId="7233065D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62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A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rticulating half rings: absent (0); present (1).</w:t>
      </w:r>
    </w:p>
    <w:p w14:paraId="76E9B894" w14:textId="090A258A" w:rsidR="001A2B36" w:rsidRPr="00F409FB" w:rsidRDefault="00F409FB" w:rsidP="00F409FB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63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D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orsal trunk effacement: trunk with defined (separate or fused) tergite boundaries (0); trunk tergite </w:t>
      </w:r>
      <w:r w:rsidRPr="00F409FB">
        <w:rPr>
          <w:rFonts w:ascii="Arial" w:hAnsi="Arial" w:cs="Arial"/>
          <w:i/>
          <w:sz w:val="18"/>
          <w:szCs w:val="18"/>
          <w:lang w:val="en-US"/>
        </w:rPr>
        <w:br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boundaries effaced laterally (1); trunk tergite boundaries completely effaced (2).</w:t>
      </w:r>
    </w:p>
    <w:p w14:paraId="7F5AF87A" w14:textId="0209C5B7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64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T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runk narrowed anteriorly: absent (0); present (1).</w:t>
      </w:r>
    </w:p>
    <w:p w14:paraId="5FFB641E" w14:textId="11CDB7D1" w:rsidR="001A2B36" w:rsidRPr="00F409FB" w:rsidRDefault="00F409FB" w:rsidP="00F409FB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65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T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runk tergites reflexed anteriorly: absent, boundaries transverse or reflexed </w:t>
      </w:r>
      <w:proofErr w:type="spellStart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posterolaterally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(0); present </w:t>
      </w:r>
      <w:r w:rsidRPr="00F409FB">
        <w:rPr>
          <w:rFonts w:ascii="Arial" w:hAnsi="Arial" w:cs="Arial"/>
          <w:i/>
          <w:sz w:val="18"/>
          <w:szCs w:val="18"/>
          <w:lang w:val="en-US"/>
        </w:rPr>
        <w:br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(1).</w:t>
      </w:r>
    </w:p>
    <w:p w14:paraId="4A3CC038" w14:textId="1E9BC5BE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66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J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oints between posterior tergites functional: </w:t>
      </w:r>
      <w:r w:rsidR="008F763B" w:rsidRPr="00F409FB">
        <w:rPr>
          <w:rFonts w:ascii="Arial" w:hAnsi="Arial" w:cs="Arial"/>
          <w:i/>
          <w:sz w:val="18"/>
          <w:szCs w:val="18"/>
          <w:lang w:val="en-US"/>
        </w:rPr>
        <w:t xml:space="preserve">present 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(0); </w:t>
      </w:r>
      <w:r w:rsidR="008F763B">
        <w:rPr>
          <w:rFonts w:ascii="Arial" w:hAnsi="Arial" w:cs="Arial"/>
          <w:i/>
          <w:sz w:val="18"/>
          <w:szCs w:val="18"/>
          <w:lang w:val="en-US"/>
        </w:rPr>
        <w:t>absent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(1).</w:t>
      </w:r>
    </w:p>
    <w:p w14:paraId="17A6FEB6" w14:textId="424E9153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67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P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osterior tergite with single axial spine: absent (0); present (1).</w:t>
      </w:r>
    </w:p>
    <w:p w14:paraId="7C8641D6" w14:textId="05657C41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68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R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adial pleurae: absent (0); present (1).</w:t>
      </w:r>
    </w:p>
    <w:p w14:paraId="4598B803" w14:textId="2A9D1EE8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69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R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aised axial region: absent or weakly defined (0); present and well defined (1).</w:t>
      </w:r>
    </w:p>
    <w:p w14:paraId="0ED81BF1" w14:textId="79EEE2B1" w:rsidR="001A2B36" w:rsidRPr="00F409FB" w:rsidRDefault="001A2B36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</w:t>
      </w:r>
      <w:r w:rsidR="00F409FB" w:rsidRPr="00827261">
        <w:rPr>
          <w:rFonts w:ascii="Arial" w:hAnsi="Arial" w:cs="Arial"/>
          <w:sz w:val="18"/>
          <w:szCs w:val="18"/>
          <w:lang w:val="en-US"/>
        </w:rPr>
        <w:t>0</w:t>
      </w:r>
      <w:r w:rsidRPr="00827261">
        <w:rPr>
          <w:rFonts w:ascii="Arial" w:hAnsi="Arial" w:cs="Arial"/>
          <w:sz w:val="18"/>
          <w:szCs w:val="18"/>
          <w:lang w:val="en-US"/>
        </w:rPr>
        <w:t>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F409FB" w:rsidRPr="00F409FB">
        <w:rPr>
          <w:rFonts w:ascii="Arial" w:hAnsi="Arial" w:cs="Arial"/>
          <w:i/>
          <w:sz w:val="18"/>
          <w:szCs w:val="18"/>
          <w:lang w:val="en-US"/>
        </w:rPr>
        <w:tab/>
        <w:t>A</w:t>
      </w:r>
      <w:r w:rsidRPr="00F409FB">
        <w:rPr>
          <w:rFonts w:ascii="Arial" w:hAnsi="Arial" w:cs="Arial"/>
          <w:i/>
          <w:sz w:val="18"/>
          <w:szCs w:val="18"/>
          <w:lang w:val="en-US"/>
        </w:rPr>
        <w:t>xial furrows on trunk: absent (0); present (1).</w:t>
      </w:r>
    </w:p>
    <w:p w14:paraId="13B49FA8" w14:textId="3C526A64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71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A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nterior tergal processes: absent (0); present (1).</w:t>
      </w:r>
    </w:p>
    <w:p w14:paraId="135D9EDD" w14:textId="7D94081B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72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T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uberculation of posterior tergite margin: absent (0); present (1).</w:t>
      </w:r>
    </w:p>
    <w:p w14:paraId="09A44BEC" w14:textId="0D0C4278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73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Lateral axial trunk depressions of the trunk: (0) absent, (1) present.</w:t>
      </w:r>
    </w:p>
    <w:p w14:paraId="7F0142B8" w14:textId="3A5C9F39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74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Medial axial keel: (0) absent, (1) present.</w:t>
      </w:r>
    </w:p>
    <w:p w14:paraId="6E699091" w14:textId="0F9B5DCC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75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Two parallel rows of axial carinae (spines): (0) absent, (1) present.</w:t>
      </w:r>
    </w:p>
    <w:p w14:paraId="62DBF11A" w14:textId="4B4291BA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76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Two parallel rows of lateral </w:t>
      </w:r>
      <w:proofErr w:type="spellStart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intratergal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nodes: (0) absent, (1) present.</w:t>
      </w:r>
    </w:p>
    <w:p w14:paraId="2ABD57FA" w14:textId="59D7F93A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77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A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xial spines or nodes: absent (0); present (1).</w:t>
      </w:r>
    </w:p>
    <w:p w14:paraId="3CE4CA04" w14:textId="309EBADF" w:rsidR="001A2B36" w:rsidRPr="00F409FB" w:rsidRDefault="00F409FB" w:rsidP="00F409FB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78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L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ength of </w:t>
      </w:r>
      <w:proofErr w:type="spellStart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postabdomen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: one segment (0); two segments (1); three segments (2); five segments (3); four </w:t>
      </w:r>
      <w:r w:rsidRPr="00F409FB">
        <w:rPr>
          <w:rFonts w:ascii="Arial" w:hAnsi="Arial" w:cs="Arial"/>
          <w:i/>
          <w:sz w:val="18"/>
          <w:szCs w:val="18"/>
          <w:lang w:val="en-US"/>
        </w:rPr>
        <w:br/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segments (4).</w:t>
      </w:r>
    </w:p>
    <w:p w14:paraId="3026DE23" w14:textId="74C01F39" w:rsidR="001A2B36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79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F409FB">
        <w:rPr>
          <w:rFonts w:ascii="Arial" w:hAnsi="Arial" w:cs="Arial"/>
          <w:i/>
          <w:sz w:val="18"/>
          <w:szCs w:val="18"/>
          <w:lang w:val="en-US"/>
        </w:rPr>
        <w:t>P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ostabdomen</w:t>
      </w:r>
      <w:proofErr w:type="spellEnd"/>
      <w:r w:rsidR="008F763B">
        <w:rPr>
          <w:rFonts w:ascii="Arial" w:hAnsi="Arial" w:cs="Arial"/>
          <w:i/>
          <w:sz w:val="18"/>
          <w:szCs w:val="18"/>
          <w:lang w:val="en-US"/>
        </w:rPr>
        <w:t xml:space="preserve"> region defined by a lack of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walking legs: absent (0); present (1).</w:t>
      </w:r>
    </w:p>
    <w:p w14:paraId="5E24A0A8" w14:textId="2BF677D5" w:rsidR="001A2B36" w:rsidRPr="00F409FB" w:rsidRDefault="00F409FB" w:rsidP="00F409FB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80</w:t>
      </w:r>
      <w:r w:rsidR="001A2B36" w:rsidRPr="00827261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F409FB">
        <w:rPr>
          <w:rFonts w:ascii="Arial" w:hAnsi="Arial" w:cs="Arial"/>
          <w:i/>
          <w:sz w:val="18"/>
          <w:szCs w:val="18"/>
          <w:lang w:val="en-US"/>
        </w:rPr>
        <w:t>P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ostabdomen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as differentiated tergites: absent (0); present - tergite free (e.g. some </w:t>
      </w:r>
      <w:proofErr w:type="spellStart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aglaspidids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, </w:t>
      </w:r>
      <w:r w:rsidRPr="00F409FB">
        <w:rPr>
          <w:rFonts w:ascii="Arial" w:hAnsi="Arial" w:cs="Arial"/>
          <w:i/>
          <w:sz w:val="18"/>
          <w:szCs w:val="18"/>
          <w:lang w:val="en-US"/>
        </w:rPr>
        <w:br/>
      </w:r>
      <w:proofErr w:type="spellStart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cheloniellids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="001A2B36" w:rsidRPr="00F409FB">
        <w:rPr>
          <w:rFonts w:ascii="Arial" w:hAnsi="Arial" w:cs="Arial"/>
          <w:sz w:val="18"/>
          <w:szCs w:val="18"/>
          <w:lang w:val="en-US"/>
        </w:rPr>
        <w:t>Emeraldella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="001A2B36" w:rsidRPr="00F409FB">
        <w:rPr>
          <w:rFonts w:ascii="Arial" w:hAnsi="Arial" w:cs="Arial"/>
          <w:sz w:val="18"/>
          <w:szCs w:val="18"/>
          <w:lang w:val="en-US"/>
        </w:rPr>
        <w:t>Sidneyia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) (1); present - preterminal tergite fused with telson (most </w:t>
      </w:r>
      <w:proofErr w:type="spellStart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aglaspidids</w:t>
      </w:r>
      <w:proofErr w:type="spellEnd"/>
      <w:r w:rsidR="001A2B36" w:rsidRPr="00F409FB">
        <w:rPr>
          <w:rFonts w:ascii="Arial" w:hAnsi="Arial" w:cs="Arial"/>
          <w:i/>
          <w:sz w:val="18"/>
          <w:szCs w:val="18"/>
          <w:lang w:val="en-US"/>
        </w:rPr>
        <w:t>) (2).</w:t>
      </w:r>
    </w:p>
    <w:p w14:paraId="657CCEB8" w14:textId="53164BB0" w:rsidR="00536CCA" w:rsidRPr="00F409FB" w:rsidRDefault="00F409FB" w:rsidP="001A2B36">
      <w:pPr>
        <w:rPr>
          <w:rFonts w:ascii="Arial" w:hAnsi="Arial" w:cs="Arial"/>
          <w:i/>
          <w:sz w:val="18"/>
          <w:szCs w:val="18"/>
          <w:lang w:val="en-US"/>
        </w:rPr>
      </w:pPr>
      <w:r w:rsidRPr="00F409FB">
        <w:rPr>
          <w:rFonts w:ascii="Arial" w:hAnsi="Arial" w:cs="Arial"/>
          <w:sz w:val="18"/>
          <w:szCs w:val="18"/>
          <w:lang w:val="en-US"/>
        </w:rPr>
        <w:t>81</w:t>
      </w:r>
      <w:r w:rsidR="001A2B36" w:rsidRPr="00F409FB">
        <w:rPr>
          <w:rFonts w:ascii="Arial" w:hAnsi="Arial" w:cs="Arial"/>
          <w:sz w:val="18"/>
          <w:szCs w:val="18"/>
          <w:lang w:val="en-US"/>
        </w:rPr>
        <w:t>.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P</w:t>
      </w:r>
      <w:r w:rsidR="001A2B36" w:rsidRPr="00F409FB">
        <w:rPr>
          <w:rFonts w:ascii="Arial" w:hAnsi="Arial" w:cs="Arial"/>
          <w:i/>
          <w:sz w:val="18"/>
          <w:szCs w:val="18"/>
          <w:lang w:val="en-US"/>
        </w:rPr>
        <w:t>osterior tergites strongly curved: absent (0); present (1).</w:t>
      </w:r>
    </w:p>
    <w:p w14:paraId="761DF547" w14:textId="4CE7BB1F" w:rsidR="00F742C3" w:rsidRPr="00F409FB" w:rsidRDefault="00F742C3" w:rsidP="00F742C3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</w:t>
      </w:r>
      <w:r w:rsidR="00F409FB" w:rsidRPr="00827261">
        <w:rPr>
          <w:rFonts w:ascii="Arial" w:hAnsi="Arial" w:cs="Arial"/>
          <w:sz w:val="18"/>
          <w:szCs w:val="18"/>
          <w:lang w:val="en-US"/>
        </w:rPr>
        <w:t>2</w:t>
      </w:r>
      <w:r w:rsidRPr="00827261">
        <w:rPr>
          <w:rFonts w:ascii="Arial" w:hAnsi="Arial" w:cs="Arial"/>
          <w:sz w:val="18"/>
          <w:szCs w:val="18"/>
          <w:lang w:val="en-US"/>
        </w:rPr>
        <w:t>.</w:t>
      </w:r>
      <w:r w:rsidR="00703D05" w:rsidRPr="00F409FB">
        <w:rPr>
          <w:rFonts w:ascii="Arial" w:hAnsi="Arial" w:cs="Arial"/>
          <w:i/>
          <w:sz w:val="18"/>
          <w:szCs w:val="18"/>
          <w:lang w:val="en-US"/>
        </w:rPr>
        <w:tab/>
      </w:r>
      <w:r w:rsidR="00703D05" w:rsidRPr="00F409FB">
        <w:rPr>
          <w:rFonts w:ascii="Arial" w:hAnsi="Arial" w:cs="Arial"/>
          <w:i/>
          <w:iCs/>
          <w:sz w:val="18"/>
          <w:szCs w:val="18"/>
          <w:lang w:val="en-US"/>
        </w:rPr>
        <w:t>Fusion of posterior trunk tergites</w:t>
      </w:r>
      <w:r w:rsidR="00F409FB" w:rsidRPr="00F409FB">
        <w:rPr>
          <w:rFonts w:ascii="Arial" w:hAnsi="Arial" w:cs="Arial"/>
          <w:i/>
          <w:iCs/>
          <w:sz w:val="18"/>
          <w:szCs w:val="18"/>
          <w:lang w:val="en-US"/>
        </w:rPr>
        <w:t xml:space="preserve"> (pygidium)</w:t>
      </w:r>
      <w:r w:rsidR="00703D05" w:rsidRPr="00F409FB">
        <w:rPr>
          <w:rFonts w:ascii="Arial" w:hAnsi="Arial" w:cs="Arial"/>
          <w:i/>
          <w:iCs/>
          <w:sz w:val="18"/>
          <w:szCs w:val="18"/>
          <w:lang w:val="en-US"/>
        </w:rPr>
        <w:t>: absent</w:t>
      </w:r>
      <w:r w:rsidR="00F409FB" w:rsidRPr="00F409FB">
        <w:rPr>
          <w:rFonts w:ascii="Arial" w:hAnsi="Arial" w:cs="Arial"/>
          <w:i/>
          <w:iCs/>
          <w:sz w:val="18"/>
          <w:szCs w:val="18"/>
          <w:lang w:val="en-US"/>
        </w:rPr>
        <w:t xml:space="preserve"> (0)</w:t>
      </w:r>
      <w:r w:rsidR="00703D05" w:rsidRPr="00F409FB">
        <w:rPr>
          <w:rFonts w:ascii="Arial" w:hAnsi="Arial" w:cs="Arial"/>
          <w:i/>
          <w:iCs/>
          <w:sz w:val="18"/>
          <w:szCs w:val="18"/>
          <w:lang w:val="en-US"/>
        </w:rPr>
        <w:t>, present</w:t>
      </w:r>
      <w:r w:rsidR="00F409FB" w:rsidRPr="00F409FB">
        <w:rPr>
          <w:rFonts w:ascii="Arial" w:hAnsi="Arial" w:cs="Arial"/>
          <w:i/>
          <w:iCs/>
          <w:sz w:val="18"/>
          <w:szCs w:val="18"/>
          <w:lang w:val="en-US"/>
        </w:rPr>
        <w:t xml:space="preserve"> (1)</w:t>
      </w:r>
      <w:r w:rsidR="00703D05" w:rsidRPr="00F409FB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5F3A59E1" w14:textId="50AAC4E3" w:rsidR="00F409FB" w:rsidRPr="00F409FB" w:rsidRDefault="00F409FB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83.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Length of thorax relative to pygidium: longer than pygidium (0); shorter than pygidium (1).</w:t>
      </w:r>
    </w:p>
    <w:p w14:paraId="5C97000D" w14:textId="18881EB0" w:rsidR="00F409FB" w:rsidRPr="00F409FB" w:rsidRDefault="00F409FB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84.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Pygidium with median keel: absent (0); present (1).</w:t>
      </w:r>
    </w:p>
    <w:p w14:paraId="27E9E178" w14:textId="78619C8F" w:rsidR="00F409FB" w:rsidRPr="00F409FB" w:rsidRDefault="00F409FB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85.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Pygidium with broad median spine: absent (0); present (1).</w:t>
      </w:r>
    </w:p>
    <w:p w14:paraId="527B7DE7" w14:textId="64BCA498" w:rsidR="00F409FB" w:rsidRPr="00F409FB" w:rsidRDefault="00F409FB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86.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Pygidium with lateral spines: absent (0); present (1).</w:t>
      </w:r>
    </w:p>
    <w:p w14:paraId="4BBC2FF1" w14:textId="23DC55D4" w:rsidR="00536CCA" w:rsidRPr="00F409FB" w:rsidRDefault="00F409FB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87.</w:t>
      </w:r>
      <w:r w:rsidRPr="00F409FB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F409FB">
        <w:rPr>
          <w:rFonts w:ascii="Arial" w:hAnsi="Arial" w:cs="Arial"/>
          <w:i/>
          <w:sz w:val="18"/>
          <w:szCs w:val="18"/>
          <w:lang w:val="en-US"/>
        </w:rPr>
        <w:tab/>
        <w:t>Segmentation of raised axial region of pygidium: absent (0), present (1).</w:t>
      </w:r>
    </w:p>
    <w:p w14:paraId="548D5730" w14:textId="6AACD8BC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88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P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osition of anus: terminal, within telson (0); at base of telson (1).</w:t>
      </w:r>
    </w:p>
    <w:p w14:paraId="4D56B051" w14:textId="224A634E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lastRenderedPageBreak/>
        <w:t>89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E06277">
        <w:rPr>
          <w:rFonts w:ascii="Arial" w:hAnsi="Arial" w:cs="Arial"/>
          <w:i/>
          <w:sz w:val="18"/>
          <w:szCs w:val="18"/>
          <w:lang w:val="en-US"/>
        </w:rPr>
        <w:t>T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ailspine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: absent (0); present (1).</w:t>
      </w:r>
    </w:p>
    <w:p w14:paraId="11B6F223" w14:textId="21D61B5C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90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E06277">
        <w:rPr>
          <w:rFonts w:ascii="Arial" w:hAnsi="Arial" w:cs="Arial"/>
          <w:i/>
          <w:sz w:val="18"/>
          <w:szCs w:val="18"/>
          <w:lang w:val="en-US"/>
        </w:rPr>
        <w:t>T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ailspine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shape: spinose (0); paddle shaped (1); cap-like (2).</w:t>
      </w:r>
    </w:p>
    <w:p w14:paraId="3273F2F8" w14:textId="287B3445" w:rsidR="00F409FB" w:rsidRPr="00E06277" w:rsidRDefault="00E06277" w:rsidP="00E06277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91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Le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ngth of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tailspine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: shorter than half the length of the trunk (0); longer than half the length of the trunk </w:t>
      </w:r>
      <w:r w:rsidRPr="00E06277">
        <w:rPr>
          <w:rFonts w:ascii="Arial" w:hAnsi="Arial" w:cs="Arial"/>
          <w:i/>
          <w:sz w:val="18"/>
          <w:szCs w:val="18"/>
          <w:lang w:val="en-US"/>
        </w:rPr>
        <w:br/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(1).</w:t>
      </w:r>
    </w:p>
    <w:p w14:paraId="253CEE29" w14:textId="2CCFB71D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92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M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arginal spines on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tailspine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: absent (0); present (1).</w:t>
      </w:r>
    </w:p>
    <w:p w14:paraId="2D895B1C" w14:textId="6FCC25DE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93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E06277">
        <w:rPr>
          <w:rFonts w:ascii="Arial" w:hAnsi="Arial" w:cs="Arial"/>
          <w:i/>
          <w:sz w:val="18"/>
          <w:szCs w:val="18"/>
          <w:lang w:val="en-US"/>
        </w:rPr>
        <w:t>T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ailspine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with medial cleft or keel: absent (0); present (1).</w:t>
      </w:r>
    </w:p>
    <w:p w14:paraId="09790E34" w14:textId="21608510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94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P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addle with projections: absent (0); present (1).</w:t>
      </w:r>
    </w:p>
    <w:p w14:paraId="042289E1" w14:textId="6C8B9CAF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95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E06277">
        <w:rPr>
          <w:rFonts w:ascii="Arial" w:hAnsi="Arial" w:cs="Arial"/>
          <w:i/>
          <w:sz w:val="18"/>
          <w:szCs w:val="18"/>
          <w:lang w:val="en-US"/>
        </w:rPr>
        <w:t>T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ailspine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with multiple articulations: absent (0); present (1).</w:t>
      </w:r>
    </w:p>
    <w:p w14:paraId="3C103DED" w14:textId="753BCA20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96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Nature of telson segmentation: single joint (telson bipartite)</w:t>
      </w:r>
      <w:r w:rsidRPr="00E06277">
        <w:rPr>
          <w:rFonts w:ascii="Arial" w:hAnsi="Arial" w:cs="Arial"/>
          <w:i/>
          <w:sz w:val="18"/>
          <w:szCs w:val="18"/>
          <w:lang w:val="en-US"/>
        </w:rPr>
        <w:t xml:space="preserve"> (0)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multiannulated</w:t>
      </w:r>
      <w:proofErr w:type="spellEnd"/>
      <w:r w:rsidRPr="00E06277">
        <w:rPr>
          <w:rFonts w:ascii="Arial" w:hAnsi="Arial" w:cs="Arial"/>
          <w:i/>
          <w:sz w:val="18"/>
          <w:szCs w:val="18"/>
          <w:lang w:val="en-US"/>
        </w:rPr>
        <w:t xml:space="preserve"> (1)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562487FC" w14:textId="799F9DEE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97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Telson fringed with setae: absent</w:t>
      </w:r>
      <w:r w:rsidRPr="00E06277">
        <w:rPr>
          <w:rFonts w:ascii="Arial" w:hAnsi="Arial" w:cs="Arial"/>
          <w:i/>
          <w:sz w:val="18"/>
          <w:szCs w:val="18"/>
          <w:lang w:val="en-US"/>
        </w:rPr>
        <w:t xml:space="preserve"> (0)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, present</w:t>
      </w:r>
      <w:r w:rsidRPr="00E06277">
        <w:rPr>
          <w:rFonts w:ascii="Arial" w:hAnsi="Arial" w:cs="Arial"/>
          <w:i/>
          <w:sz w:val="18"/>
          <w:szCs w:val="18"/>
          <w:lang w:val="en-US"/>
        </w:rPr>
        <w:t xml:space="preserve"> (1)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770D8D33" w14:textId="2DA46E92" w:rsidR="00536CCA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98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Lateral ridges on telson: absent</w:t>
      </w:r>
      <w:r w:rsidRPr="00E06277">
        <w:rPr>
          <w:rFonts w:ascii="Arial" w:hAnsi="Arial" w:cs="Arial"/>
          <w:i/>
          <w:sz w:val="18"/>
          <w:szCs w:val="18"/>
          <w:lang w:val="en-US"/>
        </w:rPr>
        <w:t xml:space="preserve"> (0)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, present</w:t>
      </w:r>
      <w:r w:rsidRPr="00E06277">
        <w:rPr>
          <w:rFonts w:ascii="Arial" w:hAnsi="Arial" w:cs="Arial"/>
          <w:i/>
          <w:sz w:val="18"/>
          <w:szCs w:val="18"/>
          <w:lang w:val="en-US"/>
        </w:rPr>
        <w:t xml:space="preserve"> (1)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.</w:t>
      </w:r>
    </w:p>
    <w:p w14:paraId="70706DCF" w14:textId="6BDAF7DB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99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V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entral sclerite covering anal region: absent (0); present (e.g.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aglaspidids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="00F409FB" w:rsidRPr="00E06277">
        <w:rPr>
          <w:rFonts w:ascii="Arial" w:hAnsi="Arial" w:cs="Arial"/>
          <w:sz w:val="18"/>
          <w:szCs w:val="18"/>
          <w:lang w:val="en-US"/>
        </w:rPr>
        <w:t>Sidneyia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) (1).</w:t>
      </w:r>
    </w:p>
    <w:p w14:paraId="24318561" w14:textId="31A77047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100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N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ature of anal sclerite: anal plate (e.g. </w:t>
      </w:r>
      <w:proofErr w:type="spellStart"/>
      <w:r w:rsidR="00F409FB" w:rsidRPr="00E06277">
        <w:rPr>
          <w:rFonts w:ascii="Arial" w:hAnsi="Arial" w:cs="Arial"/>
          <w:sz w:val="18"/>
          <w:szCs w:val="18"/>
          <w:lang w:val="en-US"/>
        </w:rPr>
        <w:t>Sidneyia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) (0);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postventral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plate (e.g.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Aglaspidida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) (1).</w:t>
      </w:r>
    </w:p>
    <w:p w14:paraId="1AD6925D" w14:textId="1523E269" w:rsidR="00F409FB" w:rsidRPr="00E06277" w:rsidRDefault="00E06277" w:rsidP="00E06277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101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</w:r>
      <w:proofErr w:type="spellStart"/>
      <w:r w:rsidRPr="00E06277">
        <w:rPr>
          <w:rFonts w:ascii="Arial" w:hAnsi="Arial" w:cs="Arial"/>
          <w:i/>
          <w:sz w:val="18"/>
          <w:szCs w:val="18"/>
          <w:lang w:val="en-US"/>
        </w:rPr>
        <w:t>P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ostventral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plate medial attachment: narrow attachment by central portion (0); wide longitudinal </w:t>
      </w:r>
      <w:r w:rsidRPr="00E06277">
        <w:rPr>
          <w:rFonts w:ascii="Arial" w:hAnsi="Arial" w:cs="Arial"/>
          <w:i/>
          <w:sz w:val="18"/>
          <w:szCs w:val="18"/>
          <w:lang w:val="en-US"/>
        </w:rPr>
        <w:br/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attachment (1).</w:t>
      </w:r>
    </w:p>
    <w:p w14:paraId="34B9AF23" w14:textId="6563431E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102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P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>aired modified appendages: absent (0); present (1).</w:t>
      </w:r>
    </w:p>
    <w:p w14:paraId="528091C7" w14:textId="65D56158" w:rsidR="00F409FB" w:rsidRPr="00E06277" w:rsidRDefault="00E06277" w:rsidP="00F409FB">
      <w:pPr>
        <w:rPr>
          <w:rFonts w:ascii="Arial" w:hAnsi="Arial" w:cs="Arial"/>
          <w:i/>
          <w:sz w:val="18"/>
          <w:szCs w:val="18"/>
          <w:lang w:val="en-US"/>
        </w:rPr>
      </w:pPr>
      <w:r w:rsidRPr="00827261">
        <w:rPr>
          <w:rFonts w:ascii="Arial" w:hAnsi="Arial" w:cs="Arial"/>
          <w:sz w:val="18"/>
          <w:szCs w:val="18"/>
          <w:lang w:val="en-US"/>
        </w:rPr>
        <w:t>103</w:t>
      </w:r>
      <w:r w:rsidR="00F409FB" w:rsidRPr="00827261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Na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ture of preterminal appendages: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uropods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(0);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furca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(1).</w:t>
      </w:r>
    </w:p>
    <w:p w14:paraId="296564BF" w14:textId="200BD58D" w:rsidR="00F409FB" w:rsidRDefault="00E06277" w:rsidP="00E06277">
      <w:pPr>
        <w:ind w:left="720" w:hanging="720"/>
        <w:rPr>
          <w:rFonts w:ascii="Arial" w:hAnsi="Arial" w:cs="Arial"/>
          <w:i/>
          <w:sz w:val="18"/>
          <w:szCs w:val="18"/>
          <w:lang w:val="en-US"/>
        </w:rPr>
      </w:pPr>
      <w:r w:rsidRPr="00E06277">
        <w:rPr>
          <w:rFonts w:ascii="Arial" w:hAnsi="Arial" w:cs="Arial"/>
          <w:sz w:val="18"/>
          <w:szCs w:val="18"/>
          <w:lang w:val="en-US"/>
        </w:rPr>
        <w:t>104</w:t>
      </w:r>
      <w:r w:rsidR="00F409FB" w:rsidRPr="00E06277">
        <w:rPr>
          <w:rFonts w:ascii="Arial" w:hAnsi="Arial" w:cs="Arial"/>
          <w:sz w:val="18"/>
          <w:szCs w:val="18"/>
          <w:lang w:val="en-US"/>
        </w:rPr>
        <w:t>.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E06277">
        <w:rPr>
          <w:rFonts w:ascii="Arial" w:hAnsi="Arial" w:cs="Arial"/>
          <w:i/>
          <w:sz w:val="18"/>
          <w:szCs w:val="18"/>
          <w:lang w:val="en-US"/>
        </w:rPr>
        <w:tab/>
        <w:t>N</w:t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ature of differentiated preterminal tergite: tergite with reduced pleurae (e.g. </w:t>
      </w:r>
      <w:proofErr w:type="spellStart"/>
      <w:r w:rsidR="00F409FB" w:rsidRPr="00E06277">
        <w:rPr>
          <w:rFonts w:ascii="Arial" w:hAnsi="Arial" w:cs="Arial"/>
          <w:sz w:val="18"/>
          <w:szCs w:val="18"/>
          <w:lang w:val="en-US"/>
        </w:rPr>
        <w:t>Weinbergina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) (0); </w:t>
      </w:r>
      <w:r w:rsidRPr="00E06277">
        <w:rPr>
          <w:rFonts w:ascii="Arial" w:hAnsi="Arial" w:cs="Arial"/>
          <w:i/>
          <w:sz w:val="18"/>
          <w:szCs w:val="18"/>
          <w:lang w:val="en-US"/>
        </w:rPr>
        <w:br/>
      </w:r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cylindrical tergite without pleurae (e.g.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Aglaspidida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="00F409FB" w:rsidRPr="00E06277">
        <w:rPr>
          <w:rFonts w:ascii="Arial" w:hAnsi="Arial" w:cs="Arial"/>
          <w:i/>
          <w:sz w:val="18"/>
          <w:szCs w:val="18"/>
          <w:lang w:val="en-US"/>
        </w:rPr>
        <w:t>Cheloniellida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, </w:t>
      </w:r>
      <w:proofErr w:type="spellStart"/>
      <w:r w:rsidR="00F409FB" w:rsidRPr="00E06277">
        <w:rPr>
          <w:rFonts w:ascii="Arial" w:hAnsi="Arial" w:cs="Arial"/>
          <w:sz w:val="18"/>
          <w:szCs w:val="18"/>
          <w:lang w:val="en-US"/>
        </w:rPr>
        <w:t>Emeraldella</w:t>
      </w:r>
      <w:proofErr w:type="spellEnd"/>
      <w:r w:rsidR="00F409FB" w:rsidRPr="00E06277">
        <w:rPr>
          <w:rFonts w:ascii="Arial" w:hAnsi="Arial" w:cs="Arial"/>
          <w:i/>
          <w:sz w:val="18"/>
          <w:szCs w:val="18"/>
          <w:lang w:val="en-US"/>
        </w:rPr>
        <w:t xml:space="preserve"> (1).</w:t>
      </w:r>
    </w:p>
    <w:p w14:paraId="482DD9DF" w14:textId="77777777" w:rsidR="00AF1D07" w:rsidRDefault="00AF1D07" w:rsidP="000160DC">
      <w:pPr>
        <w:pBdr>
          <w:bottom w:val="single" w:sz="6" w:space="1" w:color="auto"/>
        </w:pBdr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14:paraId="0B97D9CB" w14:textId="77777777" w:rsidR="00FB49CE" w:rsidRDefault="00FB49CE" w:rsidP="000160DC">
      <w:pP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7983280A" w14:textId="613EB2CB" w:rsidR="008D7813" w:rsidRDefault="008D7813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14:paraId="3D5DF38F" w14:textId="2AB6EC31" w:rsidR="00AF1D07" w:rsidRDefault="008D7813" w:rsidP="002511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116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</w:t>
      </w:r>
      <w:r w:rsidR="00D77B0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251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S1</w:t>
      </w:r>
      <w:r w:rsidR="0025116F" w:rsidRPr="0025116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251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16F" w:rsidRPr="0025116F">
        <w:rPr>
          <w:rFonts w:ascii="Times New Roman" w:hAnsi="Times New Roman" w:cs="Times New Roman"/>
          <w:sz w:val="24"/>
          <w:szCs w:val="24"/>
          <w:lang w:val="en-US"/>
        </w:rPr>
        <w:t>Strict consensus of 26 most parsimonious trees retrieved from the phylogenetic</w:t>
      </w:r>
      <w:r w:rsidR="00251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16F" w:rsidRPr="0025116F">
        <w:rPr>
          <w:rFonts w:ascii="Times New Roman" w:hAnsi="Times New Roman" w:cs="Times New Roman"/>
          <w:sz w:val="24"/>
          <w:szCs w:val="24"/>
          <w:lang w:val="en-US"/>
        </w:rPr>
        <w:t>analysis. Support</w:t>
      </w:r>
      <w:r w:rsidR="002511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16F" w:rsidRPr="0025116F">
        <w:rPr>
          <w:rFonts w:ascii="Times New Roman" w:hAnsi="Times New Roman" w:cs="Times New Roman"/>
          <w:sz w:val="24"/>
          <w:szCs w:val="24"/>
          <w:lang w:val="en-US"/>
        </w:rPr>
        <w:t>values are shown beneath each node.</w:t>
      </w:r>
    </w:p>
    <w:p w14:paraId="17D67E32" w14:textId="4400D3A1" w:rsidR="00D77B08" w:rsidRPr="008D7813" w:rsidRDefault="00CE1B4D" w:rsidP="002511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EC39064" wp14:editId="378E9EE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731510" cy="5467350"/>
            <wp:effectExtent l="0" t="0" r="2540" b="0"/>
            <wp:wrapSquare wrapText="bothSides"/>
            <wp:docPr id="393537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37535" name="Picture 39353753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2"/>
                    <a:stretch/>
                  </pic:blipFill>
                  <pic:spPr bwMode="auto">
                    <a:xfrm>
                      <a:off x="0" y="0"/>
                      <a:ext cx="573151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F360BC" w14:textId="77777777" w:rsidR="008D7813" w:rsidRPr="00FB49CE" w:rsidRDefault="008D7813" w:rsidP="00C51837">
      <w:pPr>
        <w:ind w:left="284" w:hanging="284"/>
        <w:rPr>
          <w:rFonts w:ascii="Arial" w:hAnsi="Arial" w:cs="Arial"/>
          <w:sz w:val="18"/>
          <w:szCs w:val="18"/>
          <w:lang w:val="en-US"/>
        </w:rPr>
      </w:pPr>
    </w:p>
    <w:sectPr w:rsidR="008D7813" w:rsidRPr="00FB4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42"/>
    <w:rsid w:val="00002BFB"/>
    <w:rsid w:val="000160DC"/>
    <w:rsid w:val="00042C53"/>
    <w:rsid w:val="00076E9C"/>
    <w:rsid w:val="000F6257"/>
    <w:rsid w:val="00111AAD"/>
    <w:rsid w:val="00147A25"/>
    <w:rsid w:val="001549C6"/>
    <w:rsid w:val="00160322"/>
    <w:rsid w:val="00174862"/>
    <w:rsid w:val="001A2B36"/>
    <w:rsid w:val="001E5167"/>
    <w:rsid w:val="001F4EAA"/>
    <w:rsid w:val="00203C5E"/>
    <w:rsid w:val="00206630"/>
    <w:rsid w:val="00230142"/>
    <w:rsid w:val="00237589"/>
    <w:rsid w:val="0025116F"/>
    <w:rsid w:val="00295525"/>
    <w:rsid w:val="002B74B7"/>
    <w:rsid w:val="002D2E62"/>
    <w:rsid w:val="002D350C"/>
    <w:rsid w:val="0033201E"/>
    <w:rsid w:val="0033554E"/>
    <w:rsid w:val="00335734"/>
    <w:rsid w:val="003775A7"/>
    <w:rsid w:val="00380E5D"/>
    <w:rsid w:val="003B4F2A"/>
    <w:rsid w:val="003C7EF3"/>
    <w:rsid w:val="003E50D9"/>
    <w:rsid w:val="003F7B9D"/>
    <w:rsid w:val="004017CE"/>
    <w:rsid w:val="00413A30"/>
    <w:rsid w:val="00495AA5"/>
    <w:rsid w:val="004A3B47"/>
    <w:rsid w:val="004C3EE6"/>
    <w:rsid w:val="004D6A56"/>
    <w:rsid w:val="00536CCA"/>
    <w:rsid w:val="005512C1"/>
    <w:rsid w:val="0059339A"/>
    <w:rsid w:val="005C75B1"/>
    <w:rsid w:val="005D03B6"/>
    <w:rsid w:val="005D3928"/>
    <w:rsid w:val="00606D74"/>
    <w:rsid w:val="00652E91"/>
    <w:rsid w:val="0068406A"/>
    <w:rsid w:val="00703D05"/>
    <w:rsid w:val="007211A6"/>
    <w:rsid w:val="00726AD5"/>
    <w:rsid w:val="00744993"/>
    <w:rsid w:val="007D2325"/>
    <w:rsid w:val="007F7C5E"/>
    <w:rsid w:val="00827261"/>
    <w:rsid w:val="008352F7"/>
    <w:rsid w:val="0085632A"/>
    <w:rsid w:val="008D0440"/>
    <w:rsid w:val="008D7813"/>
    <w:rsid w:val="008F183D"/>
    <w:rsid w:val="008F763B"/>
    <w:rsid w:val="009254F3"/>
    <w:rsid w:val="00934634"/>
    <w:rsid w:val="0096154E"/>
    <w:rsid w:val="00990EA8"/>
    <w:rsid w:val="009E1391"/>
    <w:rsid w:val="00A6038D"/>
    <w:rsid w:val="00A77AC1"/>
    <w:rsid w:val="00A8546E"/>
    <w:rsid w:val="00AC7E41"/>
    <w:rsid w:val="00AD170D"/>
    <w:rsid w:val="00AE4779"/>
    <w:rsid w:val="00AF1D07"/>
    <w:rsid w:val="00AF388A"/>
    <w:rsid w:val="00B039C2"/>
    <w:rsid w:val="00B10C43"/>
    <w:rsid w:val="00B15B04"/>
    <w:rsid w:val="00B3784A"/>
    <w:rsid w:val="00B4306C"/>
    <w:rsid w:val="00B61BAD"/>
    <w:rsid w:val="00B9105E"/>
    <w:rsid w:val="00BC652B"/>
    <w:rsid w:val="00BD2B51"/>
    <w:rsid w:val="00BD3A70"/>
    <w:rsid w:val="00BF5A26"/>
    <w:rsid w:val="00BF647C"/>
    <w:rsid w:val="00C1386E"/>
    <w:rsid w:val="00C22880"/>
    <w:rsid w:val="00C32330"/>
    <w:rsid w:val="00C436AB"/>
    <w:rsid w:val="00C51837"/>
    <w:rsid w:val="00C823B2"/>
    <w:rsid w:val="00CE1B4D"/>
    <w:rsid w:val="00CE2D30"/>
    <w:rsid w:val="00D231D2"/>
    <w:rsid w:val="00D77B08"/>
    <w:rsid w:val="00D9279B"/>
    <w:rsid w:val="00DA096C"/>
    <w:rsid w:val="00DA5F29"/>
    <w:rsid w:val="00DB29BC"/>
    <w:rsid w:val="00E01E3D"/>
    <w:rsid w:val="00E06277"/>
    <w:rsid w:val="00E208B1"/>
    <w:rsid w:val="00E2560D"/>
    <w:rsid w:val="00E771D6"/>
    <w:rsid w:val="00EC7609"/>
    <w:rsid w:val="00ED540D"/>
    <w:rsid w:val="00F40033"/>
    <w:rsid w:val="00F409FB"/>
    <w:rsid w:val="00F54B37"/>
    <w:rsid w:val="00F742C3"/>
    <w:rsid w:val="00FB49CE"/>
    <w:rsid w:val="00FC7E0B"/>
    <w:rsid w:val="32C2D13E"/>
    <w:rsid w:val="331CD0EF"/>
    <w:rsid w:val="78F09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0BB0"/>
  <w15:chartTrackingRefBased/>
  <w15:docId w15:val="{5A4BCD7E-2079-4C81-A82D-40AAFD8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57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57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2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E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Legg</dc:creator>
  <cp:keywords/>
  <dc:description/>
  <cp:lastModifiedBy>Victoria McCoy</cp:lastModifiedBy>
  <cp:revision>2</cp:revision>
  <dcterms:created xsi:type="dcterms:W3CDTF">2024-07-19T15:25:00Z</dcterms:created>
  <dcterms:modified xsi:type="dcterms:W3CDTF">2024-07-19T15:25:00Z</dcterms:modified>
</cp:coreProperties>
</file>