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4D7" w:rsidRDefault="00EF24D7" w:rsidP="00EF24D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A48548" wp14:editId="3299EF4D">
                <wp:simplePos x="0" y="0"/>
                <wp:positionH relativeFrom="margin">
                  <wp:posOffset>357505</wp:posOffset>
                </wp:positionH>
                <wp:positionV relativeFrom="paragraph">
                  <wp:posOffset>281305</wp:posOffset>
                </wp:positionV>
                <wp:extent cx="5156835" cy="2727960"/>
                <wp:effectExtent l="0" t="0" r="24765" b="1524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6835" cy="2727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F24D7" w:rsidRDefault="00EF24D7" w:rsidP="00EF24D7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2B5FB67" wp14:editId="0A7A78EF">
                                  <wp:extent cx="2362200" cy="2143125"/>
                                  <wp:effectExtent l="0" t="0" r="0" b="9525"/>
                                  <wp:docPr id="1" name="Picture 1" descr="https://tse2.mm.bing.net/th?id=OIP.yic2iR1l2h4oOx32q6cpwwHaHN&amp;pid=Api&amp;P=0&amp;h=18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https://tse2.mm.bing.net/th?id=OIP.yic2iR1l2h4oOx32q6cpwwHaHN&amp;pid=Api&amp;P=0&amp;h=18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62200" cy="2143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77E2C7D" wp14:editId="5E7D6BB5">
                                  <wp:extent cx="2219325" cy="2171700"/>
                                  <wp:effectExtent l="0" t="0" r="9525" b="0"/>
                                  <wp:docPr id="2" name="Picture 2" descr="https://maps.lib.utexas.edu/maps/cia16/cameroon_sm_2016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https://maps.lib.utexas.edu/maps/cia16/cameroon_sm_2016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19325" cy="2171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8340F" id="Rectangle 6" o:spid="_x0000_s1026" style="position:absolute;margin-left:28.15pt;margin-top:22.15pt;width:406.05pt;height:21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" fillcolor="white [3201]" strokecolor="black [3200]" strokeweight="1pt">
                <v:textbox>
                  <w:txbxContent>
                    <w:p w:rsidR="00EF24D7" w:rsidRDefault="00EF24D7" w:rsidP="00EF24D7">
                      <w:pPr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C28BD37" wp14:editId="31EFA7DF">
                            <wp:extent cx="2362200" cy="2143125"/>
                            <wp:effectExtent l="0" t="0" r="0" b="9525"/>
                            <wp:docPr id="1" name="Picture 1" descr="https://tse2.mm.bing.net/th?id=OIP.yic2iR1l2h4oOx32q6cpwwHaHN&amp;pid=Api&amp;P=0&amp;h=18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https://tse2.mm.bing.net/th?id=OIP.yic2iR1l2h4oOx32q6cpwwHaHN&amp;pid=Api&amp;P=0&amp;h=18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62200" cy="2143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5207D507" wp14:editId="11843E2B">
                            <wp:extent cx="2219325" cy="2171700"/>
                            <wp:effectExtent l="0" t="0" r="9525" b="0"/>
                            <wp:docPr id="2" name="Picture 2" descr="https://maps.lib.utexas.edu/maps/cia16/cameroon_sm_2016.g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https://maps.lib.utexas.edu/maps/cia16/cameroon_sm_2016.gi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19325" cy="2171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Pr="006540C7" w:rsidRDefault="00EF24D7" w:rsidP="00EF24D7"/>
    <w:p w:rsidR="00EF24D7" w:rsidRDefault="00EF24D7" w:rsidP="00EF24D7">
      <w:pPr>
        <w:jc w:val="center"/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Figure S1: Map of Cameroon showing study areas</w:t>
      </w:r>
    </w:p>
    <w:p w:rsidR="00EF24D7" w:rsidRPr="00BB583C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EF24D7" w:rsidRDefault="00EF24D7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B84B08" w:rsidRDefault="00B84B08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  <w:r w:rsidRPr="004A5A1A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4"/>
          <w:szCs w:val="24"/>
        </w:rPr>
        <w:lastRenderedPageBreak/>
        <w:drawing>
          <wp:inline distT="0" distB="0" distL="0" distR="0" wp14:anchorId="567E3623" wp14:editId="42EFBC66">
            <wp:extent cx="2962275" cy="3285490"/>
            <wp:effectExtent l="0" t="0" r="9525" b="0"/>
            <wp:docPr id="956475208" name="Picture 956475208" descr="E:\MY DOCUMENT_VIAO\Cooperation\Nottingham Trent_Climate Education\Manuscripts\Figures\Southwe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Y DOCUMENT_VIAO\Cooperation\Nottingham Trent_Climate Education\Manuscripts\Figures\Southwest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623"/>
                    <a:stretch/>
                  </pic:blipFill>
                  <pic:spPr bwMode="auto">
                    <a:xfrm>
                      <a:off x="0" y="0"/>
                      <a:ext cx="3024740" cy="3354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B583C" w:rsidRPr="00122183" w:rsidRDefault="00BB583C" w:rsidP="00BB583C">
      <w:pPr>
        <w:spacing w:after="0" w:line="288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Figure S2a. M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onthly climatology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of Temperature 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for </w:t>
      </w:r>
      <w:r w:rsidR="005E70D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the 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South West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, 1991-2020 (Source: World Bank, 2023)</w:t>
      </w:r>
    </w:p>
    <w:p w:rsidR="00BB583C" w:rsidRDefault="00BB583C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BB583C" w:rsidRDefault="00BB583C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</w:p>
    <w:p w:rsidR="00B84B08" w:rsidRDefault="00B84B08" w:rsidP="00B84B08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GB"/>
        </w:rPr>
      </w:pPr>
      <w:r w:rsidRPr="007724FF"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24"/>
          <w:szCs w:val="24"/>
        </w:rPr>
        <w:drawing>
          <wp:inline distT="0" distB="0" distL="0" distR="0" wp14:anchorId="021B6D2D" wp14:editId="7137FBD6">
            <wp:extent cx="3489459" cy="3350895"/>
            <wp:effectExtent l="0" t="0" r="0" b="1905"/>
            <wp:docPr id="958873419" name="Picture 958873419" descr="E:\MY DOCUMENT_VIAO\Cooperation\Nottingham Trent_Climate Education\Manuscripts\Figures\chart Littotr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 DOCUMENT_VIAO\Cooperation\Nottingham Trent_Climate Education\Manuscripts\Figures\chart Littotral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341"/>
                    <a:stretch/>
                  </pic:blipFill>
                  <pic:spPr bwMode="auto">
                    <a:xfrm>
                      <a:off x="0" y="0"/>
                      <a:ext cx="3528147" cy="3388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76F5E" w:rsidRPr="00122183" w:rsidRDefault="00576F5E" w:rsidP="00576F5E">
      <w:pPr>
        <w:spacing w:after="0" w:line="288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Figure S2</w:t>
      </w:r>
      <w:r w:rsidR="00BB583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b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. M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onthly climatology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of Temperature 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for </w:t>
      </w:r>
      <w:r w:rsidR="005E70D4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the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Littoral</w:t>
      </w:r>
      <w:r w:rsidRPr="0012218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Region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, 1991-2020 (Source: World Bank, 2023)</w:t>
      </w:r>
    </w:p>
    <w:p w:rsidR="00FE41D3" w:rsidRDefault="00576F5E" w:rsidP="00D90D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  <w:r w:rsidDel="00576F5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 xml:space="preserve"> </w:t>
      </w:r>
    </w:p>
    <w:p w:rsidR="00FE41D3" w:rsidRDefault="00FE41D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D90D11" w:rsidRDefault="00D90D11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9C49C3" w:rsidRDefault="009C49C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9C49C3" w:rsidRDefault="009C49C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9C49C3" w:rsidRDefault="009C49C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FE41D3" w:rsidRDefault="00FE41D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FE41D3" w:rsidRDefault="00FE41D3" w:rsidP="00BB583C">
      <w:pPr>
        <w:autoSpaceDE w:val="0"/>
        <w:autoSpaceDN w:val="0"/>
        <w:adjustRightInd w:val="0"/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  <w:r w:rsidRPr="00D02B1F">
        <w:rPr>
          <w:rFonts w:ascii="Times New Roman" w:hAnsi="Times New Roman" w:cs="Times New Roman"/>
          <w:b/>
          <w:noProof/>
          <w:color w:val="343332"/>
          <w:spacing w:val="-5"/>
          <w:sz w:val="24"/>
          <w:szCs w:val="24"/>
        </w:rPr>
        <w:drawing>
          <wp:inline distT="0" distB="0" distL="0" distR="0" wp14:anchorId="0BC52C32" wp14:editId="263D307D">
            <wp:extent cx="3078480" cy="2574290"/>
            <wp:effectExtent l="0" t="0" r="7620" b="0"/>
            <wp:docPr id="5" name="Picture 5" descr="E:\MY DOCUMENT_VIAO\Cooperation\Nottingham Trent_Climate Education\Manuscripts\2. Article\Review _1_Experimental Agriculture\Climate figures\change-in-distribution-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MY DOCUMENT_VIAO\Cooperation\Nottingham Trent_Climate Education\Manuscripts\2. Article\Review _1_Experimental Agriculture\Climate figures\change-in-distribution-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776"/>
                    <a:stretch/>
                  </pic:blipFill>
                  <pic:spPr bwMode="auto">
                    <a:xfrm>
                      <a:off x="0" y="0"/>
                      <a:ext cx="3079639" cy="2575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B583C" w:rsidRPr="00122183" w:rsidRDefault="00BB583C" w:rsidP="00BB583C">
      <w:pPr>
        <w:spacing w:after="0" w:line="288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 w:rsidRPr="00B54847"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Figure S3a: </w:t>
      </w:r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Change in Distribution of Average Mean surface Air Temperature</w:t>
      </w:r>
      <w:proofErr w:type="gramStart"/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;</w:t>
      </w:r>
      <w:proofErr w:type="gramEnd"/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 1951-2020 in </w:t>
      </w:r>
      <w:r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the Southwest </w:t>
      </w:r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Region, Cameroon</w:t>
      </w:r>
      <w:r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(Source: World Bank, 2023)</w:t>
      </w:r>
    </w:p>
    <w:p w:rsidR="00BB583C" w:rsidRDefault="00BB583C" w:rsidP="00BB583C">
      <w:pPr>
        <w:autoSpaceDE w:val="0"/>
        <w:autoSpaceDN w:val="0"/>
        <w:adjustRightInd w:val="0"/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D90D11" w:rsidRDefault="00F82CCC" w:rsidP="00BB583C">
      <w:pPr>
        <w:autoSpaceDE w:val="0"/>
        <w:autoSpaceDN w:val="0"/>
        <w:adjustRightInd w:val="0"/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  <w:r w:rsidRPr="00BB583C">
        <w:rPr>
          <w:rFonts w:ascii="Times New Roman" w:hAnsi="Times New Roman" w:cs="Times New Roman"/>
          <w:b/>
          <w:noProof/>
          <w:color w:val="343332"/>
          <w:spacing w:val="-5"/>
          <w:sz w:val="24"/>
          <w:szCs w:val="24"/>
        </w:rPr>
        <w:drawing>
          <wp:inline distT="0" distB="0" distL="0" distR="0" wp14:anchorId="1479F957" wp14:editId="265F2E7D">
            <wp:extent cx="3617595" cy="2785110"/>
            <wp:effectExtent l="0" t="0" r="1905" b="0"/>
            <wp:docPr id="7" name="Picture 7" descr="E:\MY DOCUMENT_VIAO\Cooperation\Nottingham Trent_Climate Education\Manuscripts\2. Article\Review _1_Experimental Agriculture\Climate figures\change-in-distribution-o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Y DOCUMENT_VIAO\Cooperation\Nottingham Trent_Climate Education\Manuscripts\2. Article\Review _1_Experimental Agriculture\Climate figures\change-in-distribution-o (3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586"/>
                    <a:stretch/>
                  </pic:blipFill>
                  <pic:spPr bwMode="auto">
                    <a:xfrm>
                      <a:off x="0" y="0"/>
                      <a:ext cx="3617595" cy="278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C49C3" w:rsidRDefault="009C49C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F82CCC" w:rsidRPr="00122183" w:rsidRDefault="00F82CCC" w:rsidP="00F82CCC">
      <w:pPr>
        <w:spacing w:after="0" w:line="288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</w:pPr>
      <w:r w:rsidRPr="00B54847">
        <w:rPr>
          <w:rFonts w:ascii="Times New Roman" w:hAnsi="Times New Roman" w:cs="Times New Roman"/>
          <w:color w:val="343332"/>
          <w:spacing w:val="-5"/>
          <w:sz w:val="24"/>
          <w:szCs w:val="24"/>
        </w:rPr>
        <w:t>Figure S3</w:t>
      </w:r>
      <w:r w:rsidR="00BB583C" w:rsidRPr="00B54847">
        <w:rPr>
          <w:rFonts w:ascii="Times New Roman" w:hAnsi="Times New Roman" w:cs="Times New Roman"/>
          <w:color w:val="343332"/>
          <w:spacing w:val="-5"/>
          <w:sz w:val="24"/>
          <w:szCs w:val="24"/>
        </w:rPr>
        <w:t>b</w:t>
      </w:r>
      <w:r w:rsidRPr="00B54847">
        <w:rPr>
          <w:rFonts w:ascii="Times New Roman" w:hAnsi="Times New Roman" w:cs="Times New Roman"/>
          <w:color w:val="343332"/>
          <w:spacing w:val="-5"/>
          <w:sz w:val="24"/>
          <w:szCs w:val="24"/>
        </w:rPr>
        <w:t>:</w:t>
      </w:r>
      <w:r w:rsidRPr="00FE41D3"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  <w:t xml:space="preserve"> </w:t>
      </w:r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Change in Distribution of Average Mean surface Air Temperature</w:t>
      </w:r>
      <w:proofErr w:type="gramStart"/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;</w:t>
      </w:r>
      <w:proofErr w:type="gramEnd"/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 1951-2020 in </w:t>
      </w:r>
      <w:r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the Littoral </w:t>
      </w:r>
      <w:r w:rsidRPr="00FE41D3">
        <w:rPr>
          <w:rFonts w:ascii="Times New Roman" w:hAnsi="Times New Roman" w:cs="Times New Roman"/>
          <w:color w:val="343332"/>
          <w:spacing w:val="-5"/>
          <w:sz w:val="24"/>
          <w:szCs w:val="24"/>
        </w:rPr>
        <w:t>Region, Cameroon</w:t>
      </w:r>
      <w:r w:rsidR="00BB583C">
        <w:rPr>
          <w:rFonts w:ascii="Times New Roman" w:hAnsi="Times New Roman" w:cs="Times New Roman"/>
          <w:color w:val="343332"/>
          <w:spacing w:val="-5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en-GB"/>
        </w:rPr>
        <w:t>(Source: World Bank, 2023)</w:t>
      </w:r>
    </w:p>
    <w:p w:rsidR="009C49C3" w:rsidRDefault="009C49C3" w:rsidP="00FE41D3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FE41D3" w:rsidRDefault="00FE41D3" w:rsidP="00BB583C">
      <w:pPr>
        <w:autoSpaceDE w:val="0"/>
        <w:autoSpaceDN w:val="0"/>
        <w:adjustRightInd w:val="0"/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color w:val="343332"/>
          <w:spacing w:val="-5"/>
          <w:sz w:val="24"/>
          <w:szCs w:val="24"/>
        </w:rPr>
      </w:pPr>
    </w:p>
    <w:p w:rsidR="00FE41D3" w:rsidRDefault="00FE41D3"/>
    <w:p w:rsidR="00FE41D3" w:rsidRDefault="00FE41D3"/>
    <w:p w:rsidR="00AE5737" w:rsidRPr="005E70D4" w:rsidRDefault="007E5057" w:rsidP="005E70D4">
      <w:pPr>
        <w:jc w:val="center"/>
      </w:pPr>
      <w:r w:rsidRPr="00D96911">
        <w:rPr>
          <w:rFonts w:ascii="Times New Roman" w:hAnsi="Times New Roman" w:cs="Times New Roman"/>
          <w:sz w:val="24"/>
          <w:szCs w:val="24"/>
        </w:rPr>
        <w:lastRenderedPageBreak/>
        <w:t>Table S1:</w:t>
      </w:r>
      <w:r w:rsidR="00AE5737">
        <w:rPr>
          <w:rFonts w:ascii="Times New Roman" w:hAnsi="Times New Roman" w:cs="Times New Roman"/>
          <w:sz w:val="24"/>
          <w:szCs w:val="24"/>
        </w:rPr>
        <w:t xml:space="preserve"> Knowledge and awareness of farmers to C</w:t>
      </w:r>
      <w:r>
        <w:rPr>
          <w:rFonts w:ascii="Times New Roman" w:hAnsi="Times New Roman" w:cs="Times New Roman"/>
          <w:sz w:val="24"/>
          <w:szCs w:val="24"/>
        </w:rPr>
        <w:t xml:space="preserve">limate </w:t>
      </w:r>
      <w:r w:rsidR="00AE573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mart </w:t>
      </w:r>
      <w:r w:rsidR="00AE5737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gricultural </w:t>
      </w:r>
      <w:r w:rsidR="00AE5737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echnologie</w:t>
      </w:r>
      <w:r w:rsidR="00AE5737">
        <w:rPr>
          <w:rFonts w:ascii="Times New Roman" w:hAnsi="Times New Roman" w:cs="Times New Roman"/>
          <w:sz w:val="24"/>
          <w:szCs w:val="24"/>
        </w:rPr>
        <w:t>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04"/>
        <w:gridCol w:w="4892"/>
      </w:tblGrid>
      <w:tr w:rsidR="00AE5737" w:rsidTr="00414B35">
        <w:trPr>
          <w:jc w:val="center"/>
        </w:trPr>
        <w:tc>
          <w:tcPr>
            <w:tcW w:w="0" w:type="auto"/>
          </w:tcPr>
          <w:p w:rsidR="00AE5737" w:rsidRDefault="00AE5737" w:rsidP="00414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Question 1</w:t>
            </w:r>
          </w:p>
        </w:tc>
        <w:tc>
          <w:tcPr>
            <w:tcW w:w="0" w:type="auto"/>
          </w:tcPr>
          <w:p w:rsidR="00AE5737" w:rsidRDefault="00AE5737" w:rsidP="00414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Question 2</w:t>
            </w:r>
          </w:p>
        </w:tc>
      </w:tr>
      <w:tr w:rsidR="00AE5737" w:rsidTr="00414B35">
        <w:trPr>
          <w:jc w:val="center"/>
        </w:trPr>
        <w:tc>
          <w:tcPr>
            <w:tcW w:w="0" w:type="auto"/>
          </w:tcPr>
          <w:p w:rsidR="00AE5737" w:rsidRDefault="00AE5737" w:rsidP="00414B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Which kind of knowledge was given to you by your parents, grandparents or ancestors to help you farm to overcome conditions of difficult environment or climate change?</w:t>
            </w:r>
          </w:p>
        </w:tc>
        <w:tc>
          <w:tcPr>
            <w:tcW w:w="0" w:type="auto"/>
          </w:tcPr>
          <w:p w:rsidR="00AE5737" w:rsidRDefault="00AE5737" w:rsidP="00414B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If you </w:t>
            </w:r>
            <w:r w:rsidR="00C2450C">
              <w:rPr>
                <w:rFonts w:ascii="Times New Roman" w:hAnsi="Times New Roman" w:cs="Times New Roman"/>
                <w:sz w:val="24"/>
                <w:szCs w:val="24"/>
              </w:rPr>
              <w:t>would like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 get more information during training on how to cope with changing climate, what do you think are the benefits of using such information on climate change adaptation?</w:t>
            </w:r>
          </w:p>
        </w:tc>
      </w:tr>
      <w:tr w:rsidR="00AE5737" w:rsidTr="00414B35">
        <w:trPr>
          <w:jc w:val="center"/>
        </w:trPr>
        <w:tc>
          <w:tcPr>
            <w:tcW w:w="0" w:type="auto"/>
          </w:tcPr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Mulching to reduce weed, conserve soil moisture and fertilize the soil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Planting early planting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Composting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Green manure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Crop rotation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Livestock manure application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Wood ash application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Improved seeds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Covering seedlings during excessive rain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Use of wood ash to kill worms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Use of wood ash to reduce soil acidity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Burning of grasses after clearing to kill some diseases that are not good for plants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Use of organic fertilizers 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Doing hand weeding to avoid the destruction of the plant roots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Litter application of fertilizer during rainy season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Apply natural manure on crops, crop rotation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Integrate crop with plant trees, it provides shade during the dry season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Improved crop rotation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Rain prediction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Water harvesting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Intercropping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Weed management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Water harvesting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Dig holes to deviate water from crops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Protect nursery beds with shed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Planting trees among crops</w:t>
            </w:r>
          </w:p>
          <w:p w:rsidR="00AE5737" w:rsidRPr="00E468F4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Deviate water from flooding crops in the farm</w:t>
            </w:r>
          </w:p>
        </w:tc>
        <w:tc>
          <w:tcPr>
            <w:tcW w:w="0" w:type="auto"/>
          </w:tcPr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Predictability and respect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Increases productivity 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Observed improvement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comfortable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use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Healthier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Comfortable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Provides solutions to the farm problem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Increase productivity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Increase the household income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It is less expensive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They are easy to practice 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The bring more appropriate solutions 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Predictability and respect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Increase productivity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observed improvement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understand and boosts productivity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it the most available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increased productivity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increase knowledge on farming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Sustainable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comprehension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feasible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boost productivity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very adaptable and easy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practice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adaptable and friendly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put in place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apply and understand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put in place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enhance management practice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easier to apply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understand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help to cope easily</w:t>
            </w:r>
          </w:p>
          <w:p w:rsidR="00AE5737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easy to put in place</w:t>
            </w:r>
          </w:p>
          <w:p w:rsidR="00AE5737" w:rsidRPr="00E14DB8" w:rsidRDefault="00AE5737" w:rsidP="00414B3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easily understood</w:t>
            </w:r>
          </w:p>
        </w:tc>
      </w:tr>
      <w:tr w:rsidR="00AE5737" w:rsidTr="00414B35">
        <w:trPr>
          <w:jc w:val="center"/>
        </w:trPr>
        <w:tc>
          <w:tcPr>
            <w:tcW w:w="0" w:type="auto"/>
            <w:gridSpan w:val="2"/>
          </w:tcPr>
          <w:p w:rsidR="00AE5737" w:rsidRPr="00E14DB8" w:rsidRDefault="00AE5737" w:rsidP="00414B3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7E2F">
              <w:rPr>
                <w:rFonts w:ascii="Times New Roman" w:hAnsi="Times New Roman" w:cs="Times New Roman"/>
                <w:sz w:val="24"/>
                <w:szCs w:val="24"/>
              </w:rPr>
              <w:t>Note: Qualitative response of surveyed indigenous farmers on adapting to climate change</w:t>
            </w:r>
          </w:p>
        </w:tc>
      </w:tr>
    </w:tbl>
    <w:p w:rsidR="00AE5737" w:rsidRDefault="00AE5737" w:rsidP="00AE5737"/>
    <w:p w:rsidR="00FE41D3" w:rsidRDefault="00FE41D3">
      <w:bookmarkStart w:id="0" w:name="_GoBack"/>
      <w:bookmarkEnd w:id="0"/>
    </w:p>
    <w:sectPr w:rsidR="00FE41D3">
      <w:pgSz w:w="12240" w:h="15840"/>
      <w:pgMar w:top="1417" w:right="1417" w:bottom="1134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4874CA"/>
    <w:multiLevelType w:val="hybridMultilevel"/>
    <w:tmpl w:val="630C5CC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347"/>
    <w:rsid w:val="00294829"/>
    <w:rsid w:val="003F0347"/>
    <w:rsid w:val="004C76F4"/>
    <w:rsid w:val="00576F5E"/>
    <w:rsid w:val="005E70D4"/>
    <w:rsid w:val="005F4151"/>
    <w:rsid w:val="007E5057"/>
    <w:rsid w:val="00973142"/>
    <w:rsid w:val="009C49C3"/>
    <w:rsid w:val="00AE5737"/>
    <w:rsid w:val="00B54847"/>
    <w:rsid w:val="00B84B08"/>
    <w:rsid w:val="00BB583C"/>
    <w:rsid w:val="00C2450C"/>
    <w:rsid w:val="00C7071C"/>
    <w:rsid w:val="00D90D11"/>
    <w:rsid w:val="00D96911"/>
    <w:rsid w:val="00DA6E2E"/>
    <w:rsid w:val="00EF24D7"/>
    <w:rsid w:val="00F82CCC"/>
    <w:rsid w:val="00FE4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D0D9D"/>
  <w15:chartTrackingRefBased/>
  <w15:docId w15:val="{A1BB7D4E-5AFE-42E8-AD6F-5C09F5718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B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5737"/>
    <w:pPr>
      <w:ind w:left="720"/>
      <w:contextualSpacing/>
    </w:pPr>
  </w:style>
  <w:style w:type="table" w:styleId="TableGrid">
    <w:name w:val="Table Grid"/>
    <w:basedOn w:val="TableNormal"/>
    <w:uiPriority w:val="39"/>
    <w:rsid w:val="00AE57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E50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0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0.gi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08DBB-D281-48EE-954A-CFDFE62A9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 E.Ndip </dc:creator>
  <cp:keywords/>
  <dc:description/>
  <cp:lastModifiedBy>Francis E.Ndip </cp:lastModifiedBy>
  <cp:revision>17</cp:revision>
  <dcterms:created xsi:type="dcterms:W3CDTF">2023-10-31T10:44:00Z</dcterms:created>
  <dcterms:modified xsi:type="dcterms:W3CDTF">2024-12-04T14:56:00Z</dcterms:modified>
</cp:coreProperties>
</file>