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4072" w14:textId="0C96963E" w:rsidR="00A83F3B" w:rsidRDefault="00491259" w:rsidP="00C177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63E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080E824C" w14:textId="2FA952CF" w:rsidR="00FD4F0C" w:rsidRDefault="00FD4F0C" w:rsidP="00A83F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69FC" w14:textId="3AB2D95E" w:rsidR="007171EC" w:rsidRDefault="00C17791" w:rsidP="00C177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787506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412D0">
        <w:rPr>
          <w:rFonts w:ascii="Times New Roman" w:hAnsi="Times New Roman" w:cs="Times New Roman"/>
          <w:b/>
          <w:bCs/>
          <w:sz w:val="24"/>
          <w:szCs w:val="24"/>
        </w:rPr>
        <w:t xml:space="preserve">hysiological and biochemical processes underlying the differential sucrose yield and biomass </w:t>
      </w:r>
      <w:r w:rsidR="0048155D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r w:rsidRPr="00F41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412D0">
        <w:rPr>
          <w:rFonts w:ascii="Times New Roman" w:hAnsi="Times New Roman" w:cs="Times New Roman"/>
          <w:b/>
          <w:bCs/>
          <w:sz w:val="24"/>
          <w:szCs w:val="24"/>
        </w:rPr>
        <w:t xml:space="preserve"> sugarcane varieties</w:t>
      </w:r>
    </w:p>
    <w:p w14:paraId="17ADDB1E" w14:textId="77777777" w:rsidR="00C17791" w:rsidRDefault="00C17791" w:rsidP="00C177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E1FAAA0" w14:textId="299E00B8" w:rsidR="00C17791" w:rsidRPr="008E6F9E" w:rsidRDefault="00C17791" w:rsidP="00481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791">
        <w:rPr>
          <w:rFonts w:ascii="Times New Roman" w:hAnsi="Times New Roman" w:cs="Times New Roman"/>
          <w:sz w:val="24"/>
          <w:szCs w:val="24"/>
          <w:lang w:val="pt-BR"/>
        </w:rPr>
        <w:t>Tamires S. Martins</w:t>
      </w:r>
      <w:r w:rsidR="0048155D">
        <w:rPr>
          <w:rFonts w:ascii="Times New Roman" w:hAnsi="Times New Roman" w:cs="Times New Roman"/>
          <w:sz w:val="24"/>
          <w:szCs w:val="24"/>
          <w:lang w:val="pt-BR"/>
        </w:rPr>
        <w:t xml:space="preserve"> et al. </w:t>
      </w:r>
    </w:p>
    <w:p w14:paraId="1AD09486" w14:textId="77777777" w:rsidR="00FD4F0C" w:rsidRPr="007171EC" w:rsidRDefault="00FD4F0C" w:rsidP="004815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013F083" w14:textId="0F95A2AA" w:rsidR="00491259" w:rsidRPr="0010454D" w:rsidRDefault="0010454D" w:rsidP="00A83F3B">
      <w:pPr>
        <w:spacing w:after="0" w:line="360" w:lineRule="auto"/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7A8DFC4A" wp14:editId="778AE2CA">
            <wp:extent cx="5113324" cy="305572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007" cy="30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26AB" w14:textId="6FE1773E" w:rsidR="00615487" w:rsidRDefault="005C763E" w:rsidP="007C1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3E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A83F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76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763E">
        <w:rPr>
          <w:rFonts w:ascii="Times New Roman" w:hAnsi="Times New Roman" w:cs="Times New Roman"/>
          <w:sz w:val="24"/>
          <w:szCs w:val="24"/>
        </w:rPr>
        <w:t xml:space="preserve"> Leaf water potential (Ѱ) </w:t>
      </w:r>
      <w:r w:rsidRPr="005C7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sugarcane IACSP95-5000 and IACSP94-2094 during maximum growth and maturation periods. 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Symbols represents mean ± SE; </w:t>
      </w:r>
      <w:r w:rsidR="0003320E" w:rsidRPr="00C2531D">
        <w:rPr>
          <w:rFonts w:ascii="Times New Roman" w:hAnsi="Times New Roman" w:cs="Times New Roman"/>
          <w:i/>
          <w:sz w:val="24"/>
          <w:szCs w:val="24"/>
        </w:rPr>
        <w:t>n</w:t>
      </w:r>
      <w:r w:rsidR="0003320E" w:rsidRPr="00C2531D">
        <w:rPr>
          <w:rFonts w:ascii="Times New Roman" w:hAnsi="Times New Roman" w:cs="Times New Roman"/>
          <w:sz w:val="24"/>
          <w:szCs w:val="24"/>
        </w:rPr>
        <w:t>=8. *</w:t>
      </w:r>
      <w:r w:rsidR="00333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E20">
        <w:rPr>
          <w:rFonts w:ascii="Times New Roman" w:hAnsi="Times New Roman" w:cs="Times New Roman"/>
          <w:sz w:val="24"/>
          <w:szCs w:val="24"/>
        </w:rPr>
        <w:t>i</w:t>
      </w:r>
      <w:r w:rsidR="00333E20" w:rsidRPr="00C2531D">
        <w:rPr>
          <w:rFonts w:ascii="Times New Roman" w:hAnsi="Times New Roman" w:cs="Times New Roman"/>
          <w:sz w:val="24"/>
          <w:szCs w:val="24"/>
        </w:rPr>
        <w:t>ndicate</w:t>
      </w:r>
      <w:r w:rsidR="007171E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3320E" w:rsidRPr="00C2531D">
        <w:rPr>
          <w:rFonts w:ascii="Times New Roman" w:hAnsi="Times New Roman" w:cs="Times New Roman"/>
          <w:sz w:val="24"/>
          <w:szCs w:val="24"/>
        </w:rPr>
        <w:t xml:space="preserve"> statistical difference betw</w:t>
      </w:r>
      <w:r w:rsidR="007171EC">
        <w:rPr>
          <w:rFonts w:ascii="Times New Roman" w:hAnsi="Times New Roman" w:cs="Times New Roman"/>
          <w:sz w:val="24"/>
          <w:szCs w:val="24"/>
        </w:rPr>
        <w:t>e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en varieties, distinct </w:t>
      </w:r>
      <w:r w:rsidR="000B6495" w:rsidRPr="00766045">
        <w:rPr>
          <w:rFonts w:ascii="Times New Roman" w:hAnsi="Times New Roman" w:cs="Times New Roman"/>
          <w:sz w:val="24"/>
          <w:szCs w:val="24"/>
        </w:rPr>
        <w:t>lowercase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 letters indicate statistical differences</w:t>
      </w:r>
      <w:r w:rsidR="00693F43">
        <w:rPr>
          <w:rFonts w:ascii="Times New Roman" w:hAnsi="Times New Roman" w:cs="Times New Roman"/>
          <w:sz w:val="24"/>
          <w:szCs w:val="24"/>
        </w:rPr>
        <w:t xml:space="preserve"> among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 </w:t>
      </w:r>
      <w:r w:rsidR="00693F43" w:rsidRPr="00C952A0">
        <w:rPr>
          <w:rFonts w:ascii="Times New Roman" w:hAnsi="Times New Roman" w:cs="Times New Roman"/>
          <w:sz w:val="24"/>
          <w:szCs w:val="24"/>
        </w:rPr>
        <w:t>sampling times.</w:t>
      </w:r>
    </w:p>
    <w:p w14:paraId="48AC70F7" w14:textId="1A76A0D4" w:rsidR="005C763E" w:rsidRDefault="005C763E" w:rsidP="007C1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AA79" w14:textId="69E8E68D" w:rsidR="005C763E" w:rsidRPr="00615487" w:rsidRDefault="0010454D" w:rsidP="00A83F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E1AAA2" wp14:editId="6D588248">
            <wp:extent cx="5201107" cy="310818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626" cy="3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0FA2" w14:textId="77777777" w:rsidR="00C17791" w:rsidRDefault="00C17791" w:rsidP="007C13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F234E" w14:textId="4C700708" w:rsidR="00083E0D" w:rsidRPr="005C763E" w:rsidRDefault="00083E0D" w:rsidP="007C1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F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C26F5" w:rsidRPr="003C580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C26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580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Above-ground fresh biomass </w:t>
      </w:r>
      <w:r w:rsidRPr="005C7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sugarcane IACSP95-5000 and IACSP94-2094 during maximum growth and maturation periods. 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Symbols represents mean ± SE; </w:t>
      </w:r>
      <w:r w:rsidR="0003320E" w:rsidRPr="00C2531D">
        <w:rPr>
          <w:rFonts w:ascii="Times New Roman" w:hAnsi="Times New Roman" w:cs="Times New Roman"/>
          <w:i/>
          <w:sz w:val="24"/>
          <w:szCs w:val="24"/>
        </w:rPr>
        <w:t>n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=8. * </w:t>
      </w:r>
      <w:proofErr w:type="gramStart"/>
      <w:r w:rsidR="00C17791">
        <w:rPr>
          <w:rFonts w:ascii="Times New Roman" w:hAnsi="Times New Roman" w:cs="Times New Roman"/>
          <w:sz w:val="24"/>
          <w:szCs w:val="24"/>
        </w:rPr>
        <w:t>i</w:t>
      </w:r>
      <w:r w:rsidR="00E7621B" w:rsidRPr="00C2531D">
        <w:rPr>
          <w:rFonts w:ascii="Times New Roman" w:hAnsi="Times New Roman" w:cs="Times New Roman"/>
          <w:sz w:val="24"/>
          <w:szCs w:val="24"/>
        </w:rPr>
        <w:t>ndicates</w:t>
      </w:r>
      <w:proofErr w:type="gramEnd"/>
      <w:r w:rsidR="0003320E" w:rsidRPr="00C2531D">
        <w:rPr>
          <w:rFonts w:ascii="Times New Roman" w:hAnsi="Times New Roman" w:cs="Times New Roman"/>
          <w:sz w:val="24"/>
          <w:szCs w:val="24"/>
        </w:rPr>
        <w:t xml:space="preserve"> statistical difference between varieties, </w:t>
      </w:r>
      <w:bookmarkStart w:id="1" w:name="_Hlk147396624"/>
      <w:r w:rsidR="002F153C">
        <w:rPr>
          <w:rFonts w:ascii="Times New Roman" w:hAnsi="Times New Roman" w:cs="Times New Roman"/>
          <w:sz w:val="24"/>
          <w:szCs w:val="24"/>
        </w:rPr>
        <w:t xml:space="preserve">distinct </w:t>
      </w:r>
      <w:r w:rsidR="002F153C" w:rsidRPr="00766045">
        <w:rPr>
          <w:rFonts w:ascii="Times New Roman" w:hAnsi="Times New Roman" w:cs="Times New Roman"/>
          <w:sz w:val="24"/>
          <w:szCs w:val="24"/>
        </w:rPr>
        <w:t>lowercase</w:t>
      </w:r>
      <w:r w:rsidR="002F153C">
        <w:rPr>
          <w:rFonts w:ascii="Times New Roman" w:hAnsi="Times New Roman" w:cs="Times New Roman"/>
          <w:sz w:val="24"/>
          <w:szCs w:val="24"/>
        </w:rPr>
        <w:t xml:space="preserve"> </w:t>
      </w:r>
      <w:r w:rsidR="0003320E" w:rsidRPr="00C2531D">
        <w:rPr>
          <w:rFonts w:ascii="Times New Roman" w:hAnsi="Times New Roman" w:cs="Times New Roman"/>
          <w:sz w:val="24"/>
          <w:szCs w:val="24"/>
        </w:rPr>
        <w:t xml:space="preserve">letters </w:t>
      </w:r>
      <w:bookmarkEnd w:id="1"/>
      <w:r w:rsidR="0003320E" w:rsidRPr="00C2531D">
        <w:rPr>
          <w:rFonts w:ascii="Times New Roman" w:hAnsi="Times New Roman" w:cs="Times New Roman"/>
          <w:sz w:val="24"/>
          <w:szCs w:val="24"/>
        </w:rPr>
        <w:t xml:space="preserve">indicate statistical differences among </w:t>
      </w:r>
      <w:r w:rsidR="00693F43" w:rsidRPr="00C952A0">
        <w:rPr>
          <w:rFonts w:ascii="Times New Roman" w:hAnsi="Times New Roman" w:cs="Times New Roman"/>
          <w:sz w:val="24"/>
          <w:szCs w:val="24"/>
        </w:rPr>
        <w:t>sampling times.</w:t>
      </w:r>
    </w:p>
    <w:sectPr w:rsidR="00083E0D" w:rsidRPr="005C7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9"/>
    <w:rsid w:val="0003320E"/>
    <w:rsid w:val="00083E0D"/>
    <w:rsid w:val="000B6495"/>
    <w:rsid w:val="0010454D"/>
    <w:rsid w:val="001526E1"/>
    <w:rsid w:val="00227897"/>
    <w:rsid w:val="002F153C"/>
    <w:rsid w:val="00333E20"/>
    <w:rsid w:val="003C580F"/>
    <w:rsid w:val="00443A4D"/>
    <w:rsid w:val="00475A4C"/>
    <w:rsid w:val="0048155D"/>
    <w:rsid w:val="00491259"/>
    <w:rsid w:val="005173FA"/>
    <w:rsid w:val="00566CCC"/>
    <w:rsid w:val="005C763E"/>
    <w:rsid w:val="00611C10"/>
    <w:rsid w:val="00615487"/>
    <w:rsid w:val="00660F5E"/>
    <w:rsid w:val="00693F43"/>
    <w:rsid w:val="007171EC"/>
    <w:rsid w:val="0078577E"/>
    <w:rsid w:val="007C13C6"/>
    <w:rsid w:val="008140B2"/>
    <w:rsid w:val="008B252C"/>
    <w:rsid w:val="008C4905"/>
    <w:rsid w:val="00930C02"/>
    <w:rsid w:val="009D5746"/>
    <w:rsid w:val="00A616B0"/>
    <w:rsid w:val="00A83F3B"/>
    <w:rsid w:val="00A9284D"/>
    <w:rsid w:val="00AC335C"/>
    <w:rsid w:val="00B643FF"/>
    <w:rsid w:val="00C17791"/>
    <w:rsid w:val="00D020E0"/>
    <w:rsid w:val="00DC26F5"/>
    <w:rsid w:val="00E52FA1"/>
    <w:rsid w:val="00E7621B"/>
    <w:rsid w:val="00FD4F0C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AAC"/>
  <w15:chartTrackingRefBased/>
  <w15:docId w15:val="{7F039C66-4FC7-45F1-BDBB-063D6DE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5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92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8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84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84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84D"/>
    <w:rPr>
      <w:rFonts w:ascii="Segoe UI" w:hAnsi="Segoe UI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9D574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Martins</dc:creator>
  <cp:keywords/>
  <dc:description/>
  <cp:lastModifiedBy>Microsoft Office User</cp:lastModifiedBy>
  <cp:revision>2</cp:revision>
  <dcterms:created xsi:type="dcterms:W3CDTF">2024-03-27T11:39:00Z</dcterms:created>
  <dcterms:modified xsi:type="dcterms:W3CDTF">2024-03-27T11:39:00Z</dcterms:modified>
</cp:coreProperties>
</file>