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84D5" w14:textId="76E74B97" w:rsidR="00761E09" w:rsidRDefault="00700076" w:rsidP="00700076">
      <w:pPr>
        <w:jc w:val="center"/>
        <w:rPr>
          <w:rFonts w:eastAsia="Times New Roman" w:cs="Times New Roman"/>
          <w:b/>
          <w:bCs/>
          <w:color w:val="000033"/>
          <w:kern w:val="0"/>
          <w:shd w:val="clear" w:color="auto" w:fill="FFFFFF"/>
          <w:lang w:val="en-US" w:eastAsia="pt-BR"/>
          <w14:ligatures w14:val="none"/>
        </w:rPr>
      </w:pPr>
      <w:r w:rsidRPr="00BA3DB6">
        <w:rPr>
          <w:rFonts w:eastAsia="Times New Roman" w:cs="Times New Roman"/>
          <w:b/>
          <w:bCs/>
          <w:color w:val="000033"/>
          <w:kern w:val="0"/>
          <w:shd w:val="clear" w:color="auto" w:fill="FFFFFF"/>
          <w:lang w:val="en-US" w:eastAsia="pt-BR"/>
          <w14:ligatures w14:val="none"/>
        </w:rPr>
        <w:t>Supplementary Materials</w:t>
      </w:r>
    </w:p>
    <w:p w14:paraId="0BA9D34D" w14:textId="77777777" w:rsidR="00700076" w:rsidRDefault="00700076" w:rsidP="00700076">
      <w:pPr>
        <w:jc w:val="center"/>
        <w:rPr>
          <w:rFonts w:eastAsia="Times New Roman" w:cs="Times New Roman"/>
          <w:b/>
          <w:bCs/>
          <w:color w:val="000033"/>
          <w:kern w:val="0"/>
          <w:shd w:val="clear" w:color="auto" w:fill="FFFFFF"/>
          <w:lang w:val="en-US" w:eastAsia="pt-BR"/>
          <w14:ligatures w14:val="none"/>
        </w:rPr>
      </w:pPr>
    </w:p>
    <w:tbl>
      <w:tblPr>
        <w:tblpPr w:leftFromText="141" w:rightFromText="141" w:vertAnchor="text" w:horzAnchor="margin" w:tblpY="1036"/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20"/>
        <w:gridCol w:w="607"/>
        <w:gridCol w:w="1920"/>
        <w:gridCol w:w="607"/>
        <w:gridCol w:w="2250"/>
      </w:tblGrid>
      <w:tr w:rsidR="002250FE" w:rsidRPr="005B43CA" w14:paraId="286C71F2" w14:textId="77777777" w:rsidTr="00701F5A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19F55E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b/>
                <w:color w:val="000000"/>
              </w:rPr>
              <w:t>Exp. No.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CDED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</w:rPr>
              <w:t xml:space="preserve"> </w:t>
            </w:r>
            <w:r w:rsidRPr="005B43CA">
              <w:rPr>
                <w:rFonts w:eastAsia="Times New Roman" w:cs="Times New Roman"/>
                <w:b/>
                <w:color w:val="000000"/>
              </w:rPr>
              <w:t>Temperature (X1)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A81C" w14:textId="77777777" w:rsidR="002250FE" w:rsidRPr="005B43CA" w:rsidRDefault="002250FE" w:rsidP="00701F5A">
            <w:pPr>
              <w:suppressLineNumbers/>
              <w:spacing w:line="48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</w:rPr>
              <w:t xml:space="preserve"> </w:t>
            </w:r>
            <w:r w:rsidRPr="005B43CA">
              <w:rPr>
                <w:rFonts w:eastAsia="Times New Roman" w:cs="Times New Roman"/>
                <w:b/>
                <w:color w:val="000000"/>
              </w:rPr>
              <w:t>Na/Al (X2)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0EB1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</w:rPr>
              <w:t xml:space="preserve"> </w:t>
            </w:r>
            <w:r w:rsidRPr="005B43CA">
              <w:rPr>
                <w:rFonts w:eastAsia="Times New Roman" w:cs="Times New Roman"/>
                <w:b/>
                <w:color w:val="000000"/>
              </w:rPr>
              <w:t>Response variable:</w:t>
            </w:r>
          </w:p>
        </w:tc>
      </w:tr>
      <w:tr w:rsidR="002250FE" w:rsidRPr="005B43CA" w14:paraId="0DDD26AB" w14:textId="77777777" w:rsidTr="00701F5A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5C1BFE" w14:textId="77777777" w:rsidR="002250FE" w:rsidRPr="005B43CA" w:rsidRDefault="002250FE" w:rsidP="00701F5A">
            <w:pPr>
              <w:suppressLineNumbers/>
              <w:spacing w:line="48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AB943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</w:rPr>
              <w:t xml:space="preserve"> </w:t>
            </w:r>
            <w:r w:rsidRPr="005B43CA">
              <w:rPr>
                <w:rFonts w:eastAsia="Times New Roman" w:cs="Times New Roman"/>
                <w:b/>
                <w:color w:val="000000"/>
              </w:rPr>
              <w:t>Coded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21EF3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</w:rPr>
              <w:t xml:space="preserve"> </w:t>
            </w:r>
            <w:r w:rsidRPr="005B43CA">
              <w:rPr>
                <w:rFonts w:eastAsia="Times New Roman" w:cs="Times New Roman"/>
                <w:b/>
                <w:color w:val="000000"/>
              </w:rPr>
              <w:t>Real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A216E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</w:rPr>
              <w:t xml:space="preserve"> </w:t>
            </w:r>
            <w:r w:rsidRPr="005B43CA">
              <w:rPr>
                <w:rFonts w:eastAsia="Times New Roman" w:cs="Times New Roman"/>
                <w:b/>
                <w:color w:val="000000"/>
              </w:rPr>
              <w:t>Coded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12193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</w:rPr>
              <w:t xml:space="preserve"> </w:t>
            </w:r>
            <w:r w:rsidRPr="005B43CA">
              <w:rPr>
                <w:rFonts w:eastAsia="Times New Roman" w:cs="Times New Roman"/>
                <w:b/>
                <w:color w:val="000000"/>
              </w:rPr>
              <w:t>Real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1C91C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</w:rPr>
              <w:t xml:space="preserve"> </w:t>
            </w:r>
            <w:r w:rsidRPr="005B43CA">
              <w:rPr>
                <w:rFonts w:eastAsia="Times New Roman" w:cs="Times New Roman"/>
                <w:b/>
                <w:color w:val="000000"/>
              </w:rPr>
              <w:t>Compressive strength (MPa) (Y)</w:t>
            </w:r>
          </w:p>
        </w:tc>
      </w:tr>
      <w:tr w:rsidR="002250FE" w:rsidRPr="005B43CA" w14:paraId="6E84B66D" w14:textId="77777777" w:rsidTr="00701F5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2C62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A9A2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0.866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7342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450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88C9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0.5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70BF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0.8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0E2D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19.51</w:t>
            </w:r>
          </w:p>
        </w:tc>
      </w:tr>
      <w:tr w:rsidR="002250FE" w:rsidRPr="005B43CA" w14:paraId="6BF34C1F" w14:textId="77777777" w:rsidTr="00701F5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6AE1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4088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0.866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98EA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450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3E58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-0.5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A10B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0.6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EC33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36.09</w:t>
            </w:r>
          </w:p>
        </w:tc>
      </w:tr>
      <w:tr w:rsidR="002250FE" w:rsidRPr="005B43CA" w14:paraId="4D740A1D" w14:textId="77777777" w:rsidTr="00701F5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3B2B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CED8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EF71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275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73A6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-1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B0F2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0.5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27AF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40.56</w:t>
            </w:r>
          </w:p>
        </w:tc>
      </w:tr>
      <w:tr w:rsidR="002250FE" w:rsidRPr="005B43CA" w14:paraId="23EBB8D0" w14:textId="77777777" w:rsidTr="00701F5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D472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186A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-0.866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9638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91A1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-0.5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7234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0.6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0EE1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41.89</w:t>
            </w:r>
          </w:p>
        </w:tc>
      </w:tr>
      <w:tr w:rsidR="002250FE" w:rsidRPr="005B43CA" w14:paraId="2C96B173" w14:textId="77777777" w:rsidTr="00701F5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CCC5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66CE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-0.866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9A05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7999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0.5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D3E0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0.8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046E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23.08</w:t>
            </w:r>
          </w:p>
        </w:tc>
      </w:tr>
      <w:tr w:rsidR="002250FE" w:rsidRPr="005B43CA" w14:paraId="7B2E7636" w14:textId="77777777" w:rsidTr="00701F5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592D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E95E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82B5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275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1F24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6333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0.9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5B10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8.99</w:t>
            </w:r>
          </w:p>
        </w:tc>
      </w:tr>
      <w:tr w:rsidR="002250FE" w:rsidRPr="005B43CA" w14:paraId="6551D490" w14:textId="77777777" w:rsidTr="00701F5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EA22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DF37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F1AF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275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A2F6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8FC9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0.7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D261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34.86</w:t>
            </w:r>
          </w:p>
        </w:tc>
      </w:tr>
      <w:tr w:rsidR="002250FE" w:rsidRPr="005B43CA" w14:paraId="230952BD" w14:textId="77777777" w:rsidTr="00701F5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85C9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31F5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57DA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275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037C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9C37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0.7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CC10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33.88</w:t>
            </w:r>
          </w:p>
        </w:tc>
      </w:tr>
      <w:tr w:rsidR="002250FE" w:rsidRPr="005B43CA" w14:paraId="4B33D941" w14:textId="77777777" w:rsidTr="00701F5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7D6BB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59502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235BC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275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43620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D58BF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0.7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2592D" w14:textId="77777777" w:rsidR="002250FE" w:rsidRPr="005B43CA" w:rsidRDefault="002250FE" w:rsidP="00701F5A">
            <w:pPr>
              <w:suppressLineNumbers/>
              <w:spacing w:line="48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B43CA">
              <w:rPr>
                <w:rFonts w:eastAsia="Times New Roman" w:cs="Times New Roman"/>
                <w:color w:val="000000"/>
                <w:lang w:eastAsia="pt-BR"/>
              </w:rPr>
              <w:t>34.61</w:t>
            </w:r>
          </w:p>
        </w:tc>
      </w:tr>
    </w:tbl>
    <w:p w14:paraId="31CB7336" w14:textId="74A8B863" w:rsidR="00700076" w:rsidRDefault="002250FE" w:rsidP="00B65700">
      <w:pPr>
        <w:suppressLineNumbers/>
        <w:spacing w:line="480" w:lineRule="auto"/>
        <w:ind w:right="-1"/>
        <w:jc w:val="center"/>
        <w:rPr>
          <w:rFonts w:eastAsia="Times New Roman" w:cs="Times New Roman"/>
          <w:iCs/>
          <w:color w:val="000000"/>
          <w:lang w:val="en-US"/>
        </w:rPr>
      </w:pPr>
      <w:r w:rsidRPr="00DB302D">
        <w:rPr>
          <w:rFonts w:eastAsia="Times New Roman" w:cs="Times New Roman"/>
          <w:iCs/>
          <w:color w:val="000000"/>
          <w:lang w:val="en-US"/>
        </w:rPr>
        <w:t xml:space="preserve">Table </w:t>
      </w:r>
      <w:r w:rsidR="00B65700">
        <w:rPr>
          <w:rFonts w:eastAsia="Times New Roman" w:cs="Times New Roman"/>
          <w:iCs/>
          <w:color w:val="000000"/>
          <w:lang w:val="en-US"/>
        </w:rPr>
        <w:t>I</w:t>
      </w:r>
      <w:r w:rsidRPr="00DB302D">
        <w:rPr>
          <w:rFonts w:eastAsia="Times New Roman" w:cs="Times New Roman"/>
          <w:iCs/>
          <w:color w:val="000000"/>
          <w:lang w:val="en-US"/>
        </w:rPr>
        <w:t xml:space="preserve">- Conditions of </w:t>
      </w:r>
      <w:r>
        <w:rPr>
          <w:rFonts w:eastAsia="Times New Roman" w:cs="Times New Roman"/>
          <w:iCs/>
          <w:color w:val="000000"/>
          <w:lang w:val="en-US"/>
        </w:rPr>
        <w:t>geopolymer</w:t>
      </w:r>
      <w:r w:rsidRPr="00DB302D">
        <w:rPr>
          <w:rFonts w:eastAsia="Times New Roman" w:cs="Times New Roman"/>
          <w:iCs/>
          <w:color w:val="000000"/>
          <w:lang w:val="en-US"/>
        </w:rPr>
        <w:t xml:space="preserve"> synthesis according to the Doehlert statistical design.</w:t>
      </w:r>
    </w:p>
    <w:p w14:paraId="052DA5D7" w14:textId="77777777" w:rsidR="00B65700" w:rsidRPr="00B65700" w:rsidRDefault="00B65700" w:rsidP="00B65700">
      <w:pPr>
        <w:suppressLineNumbers/>
        <w:spacing w:line="480" w:lineRule="auto"/>
        <w:ind w:right="-1"/>
        <w:jc w:val="center"/>
        <w:rPr>
          <w:rFonts w:eastAsia="Times New Roman" w:cs="Times New Roman"/>
          <w:iCs/>
          <w:color w:val="000000"/>
          <w:lang w:val="en-US"/>
        </w:rPr>
      </w:pPr>
    </w:p>
    <w:p w14:paraId="0656D6C7" w14:textId="77777777" w:rsidR="00B65700" w:rsidRDefault="00B65700" w:rsidP="002250FE">
      <w:pPr>
        <w:suppressLineNumbers/>
        <w:spacing w:line="480" w:lineRule="auto"/>
        <w:ind w:firstLine="708"/>
        <w:jc w:val="center"/>
        <w:rPr>
          <w:rFonts w:eastAsia="Times New Roman" w:cs="Times New Roman"/>
          <w:iCs/>
          <w:color w:val="000000"/>
          <w:lang w:val="en-US"/>
        </w:rPr>
      </w:pPr>
    </w:p>
    <w:p w14:paraId="1CEDC94C" w14:textId="433FEC3E" w:rsidR="002250FE" w:rsidRPr="00BF6A82" w:rsidRDefault="002250FE" w:rsidP="002250FE">
      <w:pPr>
        <w:suppressLineNumbers/>
        <w:spacing w:line="480" w:lineRule="auto"/>
        <w:ind w:firstLine="708"/>
        <w:jc w:val="center"/>
        <w:rPr>
          <w:rFonts w:eastAsia="Times New Roman" w:cs="Times New Roman"/>
          <w:color w:val="000000"/>
          <w:lang w:val="en-US"/>
        </w:rPr>
      </w:pPr>
      <w:r w:rsidRPr="00DB302D">
        <w:rPr>
          <w:rFonts w:eastAsia="Times New Roman" w:cs="Times New Roman"/>
          <w:iCs/>
          <w:color w:val="000000"/>
          <w:lang w:val="en-US"/>
        </w:rPr>
        <w:t xml:space="preserve">Table </w:t>
      </w:r>
      <w:r w:rsidR="00B65700">
        <w:rPr>
          <w:rFonts w:eastAsia="Times New Roman" w:cs="Times New Roman"/>
          <w:iCs/>
          <w:color w:val="000000"/>
          <w:lang w:val="en-US"/>
        </w:rPr>
        <w:t>II</w:t>
      </w:r>
      <w:r w:rsidRPr="00DB302D">
        <w:rPr>
          <w:rFonts w:eastAsia="Times New Roman" w:cs="Times New Roman"/>
          <w:iCs/>
          <w:color w:val="000000"/>
          <w:lang w:val="en-US"/>
        </w:rPr>
        <w:t>- Analysis of variance (ANOVA) results for the full model.</w:t>
      </w:r>
    </w:p>
    <w:tbl>
      <w:tblPr>
        <w:tblStyle w:val="TabelaSimples21"/>
        <w:tblW w:w="9010" w:type="dxa"/>
        <w:jc w:val="center"/>
        <w:tblLook w:val="04A0" w:firstRow="1" w:lastRow="0" w:firstColumn="1" w:lastColumn="0" w:noHBand="0" w:noVBand="1"/>
      </w:tblPr>
      <w:tblGrid>
        <w:gridCol w:w="1418"/>
        <w:gridCol w:w="996"/>
        <w:gridCol w:w="1414"/>
        <w:gridCol w:w="876"/>
        <w:gridCol w:w="1250"/>
        <w:gridCol w:w="1270"/>
        <w:gridCol w:w="636"/>
        <w:gridCol w:w="1150"/>
      </w:tblGrid>
      <w:tr w:rsidR="002250FE" w:rsidRPr="005B43CA" w14:paraId="1747840A" w14:textId="77777777" w:rsidTr="00701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  <w:hideMark/>
          </w:tcPr>
          <w:p w14:paraId="695031AA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rPr>
                <w:rFonts w:eastAsia="Calibri" w:cs="Times New Roman"/>
              </w:rPr>
            </w:pPr>
            <w:r w:rsidRPr="005B43CA">
              <w:rPr>
                <w:rFonts w:eastAsia="Times New Roman" w:cs="Times New Roman"/>
                <w:color w:val="000000"/>
              </w:rPr>
              <w:t>Source</w:t>
            </w:r>
          </w:p>
        </w:tc>
        <w:tc>
          <w:tcPr>
            <w:tcW w:w="996" w:type="dxa"/>
            <w:noWrap/>
            <w:vAlign w:val="center"/>
            <w:hideMark/>
          </w:tcPr>
          <w:p w14:paraId="448E246B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B43CA">
              <w:rPr>
                <w:rFonts w:eastAsia="Times New Roman" w:cs="Times New Roman"/>
                <w:color w:val="000000"/>
              </w:rPr>
              <w:t>SS</w:t>
            </w:r>
          </w:p>
        </w:tc>
        <w:tc>
          <w:tcPr>
            <w:tcW w:w="1414" w:type="dxa"/>
            <w:noWrap/>
            <w:vAlign w:val="center"/>
            <w:hideMark/>
          </w:tcPr>
          <w:p w14:paraId="1C17F8A9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B43CA">
              <w:rPr>
                <w:rFonts w:eastAsia="Times New Roman" w:cs="Times New Roman"/>
                <w:color w:val="000000"/>
              </w:rPr>
              <w:t>Degrees of freedom</w:t>
            </w:r>
          </w:p>
        </w:tc>
        <w:tc>
          <w:tcPr>
            <w:tcW w:w="876" w:type="dxa"/>
            <w:noWrap/>
            <w:vAlign w:val="center"/>
            <w:hideMark/>
          </w:tcPr>
          <w:p w14:paraId="5EAB326D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B43CA">
              <w:rPr>
                <w:rFonts w:eastAsia="Times New Roman" w:cs="Times New Roman"/>
                <w:color w:val="000000"/>
              </w:rPr>
              <w:t>MS</w:t>
            </w:r>
          </w:p>
        </w:tc>
        <w:tc>
          <w:tcPr>
            <w:tcW w:w="1250" w:type="dxa"/>
            <w:noWrap/>
            <w:vAlign w:val="center"/>
            <w:hideMark/>
          </w:tcPr>
          <w:p w14:paraId="68BA60ED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B43CA">
              <w:rPr>
                <w:rFonts w:eastAsia="Times New Roman" w:cs="Times New Roman"/>
                <w:color w:val="000000"/>
              </w:rPr>
              <w:t>Model F</w:t>
            </w:r>
          </w:p>
        </w:tc>
        <w:tc>
          <w:tcPr>
            <w:tcW w:w="1270" w:type="dxa"/>
            <w:noWrap/>
            <w:vAlign w:val="center"/>
            <w:hideMark/>
          </w:tcPr>
          <w:p w14:paraId="5125626D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B43CA">
              <w:rPr>
                <w:rFonts w:eastAsia="Times New Roman" w:cs="Times New Roman"/>
                <w:color w:val="000000"/>
              </w:rPr>
              <w:t>Tabulated F</w:t>
            </w:r>
          </w:p>
        </w:tc>
        <w:tc>
          <w:tcPr>
            <w:tcW w:w="636" w:type="dxa"/>
            <w:noWrap/>
            <w:vAlign w:val="center"/>
            <w:hideMark/>
          </w:tcPr>
          <w:p w14:paraId="223DD2E1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B43CA">
              <w:rPr>
                <w:rFonts w:eastAsia="Calibri" w:cs="Times New Roman"/>
              </w:rPr>
              <w:t>R</w:t>
            </w:r>
            <w:r w:rsidRPr="005B43CA">
              <w:rPr>
                <w:rFonts w:eastAsia="Calibri" w:cs="Times New Roman"/>
                <w:vertAlign w:val="superscript"/>
              </w:rPr>
              <w:t>2</w:t>
            </w:r>
          </w:p>
        </w:tc>
        <w:tc>
          <w:tcPr>
            <w:tcW w:w="1150" w:type="dxa"/>
            <w:vAlign w:val="center"/>
          </w:tcPr>
          <w:p w14:paraId="38CFCF11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B43CA">
              <w:rPr>
                <w:rFonts w:eastAsia="Times New Roman" w:cs="Times New Roman"/>
                <w:bCs w:val="0"/>
                <w:color w:val="000000"/>
              </w:rPr>
              <w:t xml:space="preserve">Adjusted </w:t>
            </w:r>
            <w:r w:rsidRPr="005B43CA">
              <w:rPr>
                <w:rFonts w:eastAsia="Times New Roman" w:cs="Times New Roman"/>
                <w:color w:val="000000"/>
              </w:rPr>
              <w:t xml:space="preserve">R </w:t>
            </w:r>
            <w:r w:rsidRPr="005B43CA">
              <w:rPr>
                <w:rFonts w:eastAsia="Times New Roman" w:cs="Times New Roman"/>
                <w:color w:val="000000"/>
                <w:vertAlign w:val="superscript"/>
              </w:rPr>
              <w:t>2</w:t>
            </w:r>
          </w:p>
        </w:tc>
      </w:tr>
      <w:tr w:rsidR="002250FE" w:rsidRPr="005B43CA" w14:paraId="17539DE3" w14:textId="77777777" w:rsidTr="00701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nil"/>
            </w:tcBorders>
            <w:noWrap/>
            <w:hideMark/>
          </w:tcPr>
          <w:p w14:paraId="2DA12456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rPr>
                <w:rFonts w:eastAsia="Calibri" w:cs="Times New Roman"/>
              </w:rPr>
            </w:pPr>
            <w:r w:rsidRPr="005B43CA">
              <w:rPr>
                <w:rFonts w:eastAsia="Times New Roman" w:cs="Times New Roman"/>
                <w:b w:val="0"/>
                <w:color w:val="000000"/>
              </w:rPr>
              <w:t xml:space="preserve"> </w:t>
            </w:r>
            <w:r w:rsidRPr="005B43CA">
              <w:rPr>
                <w:rFonts w:eastAsia="Times New Roman" w:cs="Times New Roman"/>
                <w:color w:val="000000"/>
              </w:rPr>
              <w:t>Model</w:t>
            </w:r>
          </w:p>
        </w:tc>
        <w:tc>
          <w:tcPr>
            <w:tcW w:w="996" w:type="dxa"/>
            <w:tcBorders>
              <w:bottom w:val="nil"/>
            </w:tcBorders>
            <w:noWrap/>
            <w:hideMark/>
          </w:tcPr>
          <w:p w14:paraId="19FBD3A2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944.95</w:t>
            </w:r>
          </w:p>
        </w:tc>
        <w:tc>
          <w:tcPr>
            <w:tcW w:w="1414" w:type="dxa"/>
            <w:tcBorders>
              <w:bottom w:val="nil"/>
            </w:tcBorders>
            <w:noWrap/>
            <w:hideMark/>
          </w:tcPr>
          <w:p w14:paraId="6CF29FE7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5</w:t>
            </w:r>
          </w:p>
        </w:tc>
        <w:tc>
          <w:tcPr>
            <w:tcW w:w="876" w:type="dxa"/>
            <w:tcBorders>
              <w:bottom w:val="nil"/>
            </w:tcBorders>
            <w:noWrap/>
            <w:hideMark/>
          </w:tcPr>
          <w:p w14:paraId="32ED47A5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188.99</w:t>
            </w:r>
          </w:p>
        </w:tc>
        <w:tc>
          <w:tcPr>
            <w:tcW w:w="1250" w:type="dxa"/>
            <w:tcBorders>
              <w:bottom w:val="nil"/>
            </w:tcBorders>
            <w:noWrap/>
            <w:hideMark/>
          </w:tcPr>
          <w:p w14:paraId="53E25FFA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192.15</w:t>
            </w:r>
          </w:p>
        </w:tc>
        <w:tc>
          <w:tcPr>
            <w:tcW w:w="1270" w:type="dxa"/>
            <w:tcBorders>
              <w:bottom w:val="nil"/>
            </w:tcBorders>
            <w:noWrap/>
            <w:hideMark/>
          </w:tcPr>
          <w:p w14:paraId="2E88EE43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9.03</w:t>
            </w:r>
          </w:p>
        </w:tc>
        <w:tc>
          <w:tcPr>
            <w:tcW w:w="636" w:type="dxa"/>
            <w:tcBorders>
              <w:bottom w:val="nil"/>
            </w:tcBorders>
            <w:noWrap/>
            <w:hideMark/>
          </w:tcPr>
          <w:p w14:paraId="56293E28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0,99</w:t>
            </w:r>
          </w:p>
        </w:tc>
        <w:tc>
          <w:tcPr>
            <w:tcW w:w="1150" w:type="dxa"/>
            <w:tcBorders>
              <w:bottom w:val="nil"/>
            </w:tcBorders>
          </w:tcPr>
          <w:p w14:paraId="074258C1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0,99</w:t>
            </w:r>
          </w:p>
        </w:tc>
      </w:tr>
      <w:tr w:rsidR="002250FE" w:rsidRPr="005B43CA" w14:paraId="46E1D97F" w14:textId="77777777" w:rsidTr="00701F5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  <w:noWrap/>
            <w:hideMark/>
          </w:tcPr>
          <w:p w14:paraId="7DDCC2A9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rPr>
                <w:rFonts w:eastAsia="Calibri" w:cs="Times New Roman"/>
              </w:rPr>
            </w:pPr>
            <w:r w:rsidRPr="005B43CA">
              <w:rPr>
                <w:rFonts w:eastAsia="Times New Roman" w:cs="Times New Roman"/>
                <w:b w:val="0"/>
                <w:color w:val="000000"/>
              </w:rPr>
              <w:t xml:space="preserve"> </w:t>
            </w:r>
            <w:r w:rsidRPr="005B43CA">
              <w:rPr>
                <w:rFonts w:eastAsia="Times New Roman" w:cs="Times New Roman"/>
                <w:color w:val="000000"/>
              </w:rPr>
              <w:t>Error</w:t>
            </w:r>
          </w:p>
        </w:tc>
        <w:tc>
          <w:tcPr>
            <w:tcW w:w="996" w:type="dxa"/>
            <w:tcBorders>
              <w:top w:val="nil"/>
              <w:bottom w:val="nil"/>
            </w:tcBorders>
            <w:noWrap/>
            <w:hideMark/>
          </w:tcPr>
          <w:p w14:paraId="1924CC40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2.95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hideMark/>
          </w:tcPr>
          <w:p w14:paraId="33BC7AA8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876" w:type="dxa"/>
            <w:tcBorders>
              <w:top w:val="nil"/>
              <w:bottom w:val="nil"/>
            </w:tcBorders>
            <w:noWrap/>
            <w:hideMark/>
          </w:tcPr>
          <w:p w14:paraId="60BA5CD7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0.98</w:t>
            </w:r>
          </w:p>
        </w:tc>
        <w:tc>
          <w:tcPr>
            <w:tcW w:w="1250" w:type="dxa"/>
            <w:tcBorders>
              <w:top w:val="nil"/>
              <w:bottom w:val="nil"/>
            </w:tcBorders>
            <w:noWrap/>
            <w:hideMark/>
          </w:tcPr>
          <w:p w14:paraId="68888DD4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  <w:noWrap/>
            <w:hideMark/>
          </w:tcPr>
          <w:p w14:paraId="59B5E32B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</w:p>
        </w:tc>
        <w:tc>
          <w:tcPr>
            <w:tcW w:w="636" w:type="dxa"/>
            <w:tcBorders>
              <w:top w:val="nil"/>
              <w:bottom w:val="nil"/>
            </w:tcBorders>
            <w:noWrap/>
            <w:hideMark/>
          </w:tcPr>
          <w:p w14:paraId="31D8CAB4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</w:p>
        </w:tc>
        <w:tc>
          <w:tcPr>
            <w:tcW w:w="1150" w:type="dxa"/>
            <w:tcBorders>
              <w:top w:val="nil"/>
              <w:bottom w:val="nil"/>
            </w:tcBorders>
          </w:tcPr>
          <w:p w14:paraId="64E52C50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</w:p>
        </w:tc>
      </w:tr>
      <w:tr w:rsidR="002250FE" w:rsidRPr="005B43CA" w14:paraId="65F798AC" w14:textId="77777777" w:rsidTr="00701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  <w:noWrap/>
            <w:hideMark/>
          </w:tcPr>
          <w:p w14:paraId="6161AE35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rPr>
                <w:rFonts w:eastAsia="Calibri" w:cs="Times New Roman"/>
              </w:rPr>
            </w:pPr>
            <w:r w:rsidRPr="005B43CA">
              <w:rPr>
                <w:rFonts w:eastAsia="Times New Roman" w:cs="Times New Roman"/>
                <w:b w:val="0"/>
                <w:color w:val="000000"/>
              </w:rPr>
              <w:t xml:space="preserve"> </w:t>
            </w:r>
            <w:r w:rsidRPr="005B43CA">
              <w:rPr>
                <w:rFonts w:eastAsia="Times New Roman" w:cs="Times New Roman"/>
                <w:color w:val="000000"/>
              </w:rPr>
              <w:t>Total</w:t>
            </w:r>
          </w:p>
        </w:tc>
        <w:tc>
          <w:tcPr>
            <w:tcW w:w="996" w:type="dxa"/>
            <w:tcBorders>
              <w:top w:val="nil"/>
              <w:bottom w:val="nil"/>
            </w:tcBorders>
            <w:noWrap/>
            <w:hideMark/>
          </w:tcPr>
          <w:p w14:paraId="7B65159F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947.91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hideMark/>
          </w:tcPr>
          <w:p w14:paraId="6FFB63F4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8</w:t>
            </w:r>
          </w:p>
        </w:tc>
        <w:tc>
          <w:tcPr>
            <w:tcW w:w="876" w:type="dxa"/>
            <w:tcBorders>
              <w:top w:val="nil"/>
              <w:bottom w:val="nil"/>
            </w:tcBorders>
            <w:noWrap/>
            <w:hideMark/>
          </w:tcPr>
          <w:p w14:paraId="1A3676C3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118.49</w:t>
            </w:r>
          </w:p>
        </w:tc>
        <w:tc>
          <w:tcPr>
            <w:tcW w:w="1250" w:type="dxa"/>
            <w:tcBorders>
              <w:top w:val="nil"/>
              <w:bottom w:val="nil"/>
            </w:tcBorders>
            <w:noWrap/>
            <w:hideMark/>
          </w:tcPr>
          <w:p w14:paraId="3676D8B4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  <w:noWrap/>
            <w:hideMark/>
          </w:tcPr>
          <w:p w14:paraId="08643E45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</w:p>
        </w:tc>
        <w:tc>
          <w:tcPr>
            <w:tcW w:w="636" w:type="dxa"/>
            <w:tcBorders>
              <w:top w:val="nil"/>
              <w:bottom w:val="nil"/>
            </w:tcBorders>
            <w:noWrap/>
            <w:hideMark/>
          </w:tcPr>
          <w:p w14:paraId="08B59E7C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</w:p>
        </w:tc>
        <w:tc>
          <w:tcPr>
            <w:tcW w:w="1150" w:type="dxa"/>
            <w:tcBorders>
              <w:top w:val="nil"/>
              <w:bottom w:val="nil"/>
            </w:tcBorders>
          </w:tcPr>
          <w:p w14:paraId="3A8D9E1D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</w:p>
        </w:tc>
      </w:tr>
      <w:tr w:rsidR="002250FE" w:rsidRPr="005B43CA" w14:paraId="3E0BED74" w14:textId="77777777" w:rsidTr="00701F5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  <w:noWrap/>
            <w:hideMark/>
          </w:tcPr>
          <w:p w14:paraId="66A8EC07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rPr>
                <w:rFonts w:eastAsia="Calibri" w:cs="Times New Roman"/>
              </w:rPr>
            </w:pPr>
            <w:r w:rsidRPr="005B43CA">
              <w:rPr>
                <w:rFonts w:eastAsia="Times New Roman" w:cs="Times New Roman"/>
                <w:b w:val="0"/>
                <w:color w:val="000000"/>
              </w:rPr>
              <w:t xml:space="preserve"> </w:t>
            </w:r>
            <w:r w:rsidRPr="005B43CA">
              <w:rPr>
                <w:rFonts w:eastAsia="Times New Roman" w:cs="Times New Roman"/>
                <w:color w:val="000000"/>
              </w:rPr>
              <w:t>Pure error</w:t>
            </w:r>
          </w:p>
        </w:tc>
        <w:tc>
          <w:tcPr>
            <w:tcW w:w="996" w:type="dxa"/>
            <w:tcBorders>
              <w:top w:val="nil"/>
              <w:bottom w:val="nil"/>
            </w:tcBorders>
            <w:noWrap/>
            <w:hideMark/>
          </w:tcPr>
          <w:p w14:paraId="7973B7CF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0.52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hideMark/>
          </w:tcPr>
          <w:p w14:paraId="675F7649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876" w:type="dxa"/>
            <w:tcBorders>
              <w:top w:val="nil"/>
              <w:bottom w:val="nil"/>
            </w:tcBorders>
            <w:noWrap/>
            <w:hideMark/>
          </w:tcPr>
          <w:p w14:paraId="5449B28C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0.26</w:t>
            </w:r>
          </w:p>
        </w:tc>
        <w:tc>
          <w:tcPr>
            <w:tcW w:w="1250" w:type="dxa"/>
            <w:tcBorders>
              <w:top w:val="nil"/>
              <w:bottom w:val="nil"/>
            </w:tcBorders>
            <w:noWrap/>
            <w:hideMark/>
          </w:tcPr>
          <w:p w14:paraId="2A539182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9.34</w:t>
            </w:r>
          </w:p>
        </w:tc>
        <w:tc>
          <w:tcPr>
            <w:tcW w:w="1270" w:type="dxa"/>
            <w:tcBorders>
              <w:top w:val="nil"/>
              <w:bottom w:val="nil"/>
            </w:tcBorders>
            <w:noWrap/>
            <w:hideMark/>
          </w:tcPr>
          <w:p w14:paraId="6301EA3D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18.48</w:t>
            </w:r>
          </w:p>
        </w:tc>
        <w:tc>
          <w:tcPr>
            <w:tcW w:w="636" w:type="dxa"/>
            <w:tcBorders>
              <w:top w:val="nil"/>
              <w:bottom w:val="nil"/>
            </w:tcBorders>
            <w:noWrap/>
            <w:hideMark/>
          </w:tcPr>
          <w:p w14:paraId="5B8400F9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</w:p>
        </w:tc>
        <w:tc>
          <w:tcPr>
            <w:tcW w:w="1150" w:type="dxa"/>
            <w:tcBorders>
              <w:top w:val="nil"/>
              <w:bottom w:val="nil"/>
            </w:tcBorders>
          </w:tcPr>
          <w:p w14:paraId="72262FFD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</w:p>
        </w:tc>
      </w:tr>
      <w:tr w:rsidR="002250FE" w:rsidRPr="005B43CA" w14:paraId="7CCF3479" w14:textId="77777777" w:rsidTr="00701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</w:tcBorders>
            <w:noWrap/>
            <w:hideMark/>
          </w:tcPr>
          <w:p w14:paraId="6AA14E3C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rPr>
                <w:rFonts w:eastAsia="Calibri" w:cs="Times New Roman"/>
              </w:rPr>
            </w:pPr>
            <w:r w:rsidRPr="005B43CA">
              <w:rPr>
                <w:rFonts w:eastAsia="Times New Roman" w:cs="Times New Roman"/>
                <w:b w:val="0"/>
                <w:color w:val="000000"/>
              </w:rPr>
              <w:t xml:space="preserve"> </w:t>
            </w:r>
            <w:r w:rsidRPr="005B43CA">
              <w:rPr>
                <w:rFonts w:eastAsia="Times New Roman" w:cs="Times New Roman"/>
                <w:color w:val="000000"/>
              </w:rPr>
              <w:t>Lack of fit</w:t>
            </w:r>
          </w:p>
        </w:tc>
        <w:tc>
          <w:tcPr>
            <w:tcW w:w="996" w:type="dxa"/>
            <w:tcBorders>
              <w:top w:val="nil"/>
            </w:tcBorders>
            <w:noWrap/>
            <w:hideMark/>
          </w:tcPr>
          <w:p w14:paraId="49433E7F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2.43</w:t>
            </w:r>
          </w:p>
        </w:tc>
        <w:tc>
          <w:tcPr>
            <w:tcW w:w="1414" w:type="dxa"/>
            <w:tcBorders>
              <w:top w:val="nil"/>
            </w:tcBorders>
            <w:noWrap/>
            <w:hideMark/>
          </w:tcPr>
          <w:p w14:paraId="33C15ACA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876" w:type="dxa"/>
            <w:tcBorders>
              <w:top w:val="nil"/>
            </w:tcBorders>
            <w:noWrap/>
            <w:hideMark/>
          </w:tcPr>
          <w:p w14:paraId="1BC4CA42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2.43</w:t>
            </w:r>
          </w:p>
        </w:tc>
        <w:tc>
          <w:tcPr>
            <w:tcW w:w="1250" w:type="dxa"/>
            <w:tcBorders>
              <w:top w:val="nil"/>
            </w:tcBorders>
            <w:noWrap/>
            <w:hideMark/>
          </w:tcPr>
          <w:p w14:paraId="678FF567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</w:p>
        </w:tc>
        <w:tc>
          <w:tcPr>
            <w:tcW w:w="1270" w:type="dxa"/>
            <w:tcBorders>
              <w:top w:val="nil"/>
            </w:tcBorders>
            <w:noWrap/>
            <w:hideMark/>
          </w:tcPr>
          <w:p w14:paraId="18C66FCC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</w:p>
        </w:tc>
        <w:tc>
          <w:tcPr>
            <w:tcW w:w="636" w:type="dxa"/>
            <w:tcBorders>
              <w:top w:val="nil"/>
            </w:tcBorders>
            <w:noWrap/>
            <w:hideMark/>
          </w:tcPr>
          <w:p w14:paraId="0FBBB6DC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</w:p>
        </w:tc>
        <w:tc>
          <w:tcPr>
            <w:tcW w:w="1150" w:type="dxa"/>
            <w:tcBorders>
              <w:top w:val="nil"/>
            </w:tcBorders>
          </w:tcPr>
          <w:p w14:paraId="2F62CFEB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</w:p>
        </w:tc>
      </w:tr>
    </w:tbl>
    <w:p w14:paraId="341CF873" w14:textId="77777777" w:rsidR="002250FE" w:rsidRPr="005B43CA" w:rsidRDefault="002250FE" w:rsidP="002250FE">
      <w:pPr>
        <w:suppressLineNumbers/>
        <w:spacing w:line="480" w:lineRule="auto"/>
        <w:jc w:val="center"/>
        <w:rPr>
          <w:rFonts w:eastAsia="Times New Roman" w:cs="Times New Roman"/>
          <w:color w:val="000000"/>
          <w:lang w:val="en-US"/>
        </w:rPr>
      </w:pPr>
    </w:p>
    <w:p w14:paraId="109EFF9C" w14:textId="77777777" w:rsidR="002250FE" w:rsidRDefault="002250FE" w:rsidP="00700076">
      <w:pPr>
        <w:jc w:val="center"/>
        <w:rPr>
          <w:b/>
          <w:bCs/>
          <w:lang w:val="en-US"/>
        </w:rPr>
      </w:pPr>
    </w:p>
    <w:p w14:paraId="00B25054" w14:textId="77777777" w:rsidR="002250FE" w:rsidRDefault="002250FE" w:rsidP="00700076">
      <w:pPr>
        <w:jc w:val="center"/>
        <w:rPr>
          <w:b/>
          <w:bCs/>
          <w:lang w:val="en-US"/>
        </w:rPr>
      </w:pPr>
    </w:p>
    <w:p w14:paraId="1435435D" w14:textId="565B62F4" w:rsidR="002250FE" w:rsidRDefault="002250FE" w:rsidP="00700076">
      <w:pPr>
        <w:jc w:val="center"/>
        <w:rPr>
          <w:b/>
          <w:bCs/>
          <w:lang w:val="en-US"/>
        </w:rPr>
      </w:pPr>
      <w:r w:rsidRPr="005B43CA">
        <w:rPr>
          <w:rFonts w:eastAsia="Times New Roman" w:cs="Times New Roman"/>
          <w:bCs/>
          <w:noProof/>
        </w:rPr>
        <w:drawing>
          <wp:anchor distT="0" distB="0" distL="114300" distR="114300" simplePos="0" relativeHeight="251659264" behindDoc="0" locked="0" layoutInCell="1" allowOverlap="1" wp14:anchorId="02A863AF" wp14:editId="059B1AFC">
            <wp:simplePos x="0" y="0"/>
            <wp:positionH relativeFrom="margin">
              <wp:posOffset>769111</wp:posOffset>
            </wp:positionH>
            <wp:positionV relativeFrom="paragraph">
              <wp:posOffset>365</wp:posOffset>
            </wp:positionV>
            <wp:extent cx="3832860" cy="3028950"/>
            <wp:effectExtent l="0" t="0" r="0" b="0"/>
            <wp:wrapThrough wrapText="bothSides">
              <wp:wrapPolygon edited="0">
                <wp:start x="0" y="0"/>
                <wp:lineTo x="0" y="21464"/>
                <wp:lineTo x="21471" y="21464"/>
                <wp:lineTo x="21471" y="0"/>
                <wp:lineTo x="0" y="0"/>
              </wp:wrapPolygon>
            </wp:wrapThrough>
            <wp:docPr id="232" name="Imagem 232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m 232" descr="Gráfico, Gráfico de linh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B12650" w14:textId="36634605" w:rsidR="002250FE" w:rsidRDefault="002250FE" w:rsidP="00700076">
      <w:pPr>
        <w:jc w:val="center"/>
        <w:rPr>
          <w:b/>
          <w:bCs/>
          <w:lang w:val="en-US"/>
        </w:rPr>
      </w:pPr>
    </w:p>
    <w:p w14:paraId="7F316B2D" w14:textId="74C2203B" w:rsidR="002250FE" w:rsidRDefault="002250FE" w:rsidP="00700076">
      <w:pPr>
        <w:jc w:val="center"/>
        <w:rPr>
          <w:b/>
          <w:bCs/>
          <w:lang w:val="en-US"/>
        </w:rPr>
      </w:pPr>
    </w:p>
    <w:p w14:paraId="38AE88E7" w14:textId="77777777" w:rsidR="002250FE" w:rsidRDefault="002250FE" w:rsidP="00700076">
      <w:pPr>
        <w:jc w:val="center"/>
        <w:rPr>
          <w:b/>
          <w:bCs/>
          <w:lang w:val="en-US"/>
        </w:rPr>
      </w:pPr>
    </w:p>
    <w:p w14:paraId="36C2B45A" w14:textId="77777777" w:rsidR="002250FE" w:rsidRDefault="002250FE" w:rsidP="00700076">
      <w:pPr>
        <w:jc w:val="center"/>
        <w:rPr>
          <w:b/>
          <w:bCs/>
          <w:lang w:val="en-US"/>
        </w:rPr>
      </w:pPr>
    </w:p>
    <w:p w14:paraId="62F57113" w14:textId="77777777" w:rsidR="002250FE" w:rsidRDefault="002250FE" w:rsidP="00700076">
      <w:pPr>
        <w:jc w:val="center"/>
        <w:rPr>
          <w:b/>
          <w:bCs/>
          <w:lang w:val="en-US"/>
        </w:rPr>
      </w:pPr>
    </w:p>
    <w:p w14:paraId="7BD8BD44" w14:textId="77777777" w:rsidR="002250FE" w:rsidRDefault="002250FE" w:rsidP="00700076">
      <w:pPr>
        <w:jc w:val="center"/>
        <w:rPr>
          <w:b/>
          <w:bCs/>
          <w:lang w:val="en-US"/>
        </w:rPr>
      </w:pPr>
    </w:p>
    <w:p w14:paraId="29711402" w14:textId="77777777" w:rsidR="002250FE" w:rsidRDefault="002250FE" w:rsidP="00700076">
      <w:pPr>
        <w:jc w:val="center"/>
        <w:rPr>
          <w:b/>
          <w:bCs/>
          <w:lang w:val="en-US"/>
        </w:rPr>
      </w:pPr>
    </w:p>
    <w:p w14:paraId="5461EB1D" w14:textId="77777777" w:rsidR="002250FE" w:rsidRDefault="002250FE" w:rsidP="00700076">
      <w:pPr>
        <w:jc w:val="center"/>
        <w:rPr>
          <w:b/>
          <w:bCs/>
          <w:lang w:val="en-US"/>
        </w:rPr>
      </w:pPr>
    </w:p>
    <w:p w14:paraId="5FE74D5F" w14:textId="77777777" w:rsidR="002250FE" w:rsidRDefault="002250FE" w:rsidP="00700076">
      <w:pPr>
        <w:jc w:val="center"/>
        <w:rPr>
          <w:b/>
          <w:bCs/>
          <w:lang w:val="en-US"/>
        </w:rPr>
      </w:pPr>
    </w:p>
    <w:p w14:paraId="7DFCF21A" w14:textId="77777777" w:rsidR="002250FE" w:rsidRDefault="002250FE" w:rsidP="00700076">
      <w:pPr>
        <w:jc w:val="center"/>
        <w:rPr>
          <w:b/>
          <w:bCs/>
          <w:lang w:val="en-US"/>
        </w:rPr>
      </w:pPr>
    </w:p>
    <w:p w14:paraId="2C56D05C" w14:textId="77777777" w:rsidR="002250FE" w:rsidRDefault="002250FE" w:rsidP="00700076">
      <w:pPr>
        <w:jc w:val="center"/>
        <w:rPr>
          <w:b/>
          <w:bCs/>
          <w:lang w:val="en-US"/>
        </w:rPr>
      </w:pPr>
    </w:p>
    <w:p w14:paraId="7F98640B" w14:textId="77777777" w:rsidR="002250FE" w:rsidRDefault="002250FE" w:rsidP="00700076">
      <w:pPr>
        <w:jc w:val="center"/>
        <w:rPr>
          <w:b/>
          <w:bCs/>
          <w:lang w:val="en-US"/>
        </w:rPr>
      </w:pPr>
    </w:p>
    <w:p w14:paraId="67A5125C" w14:textId="77777777" w:rsidR="002250FE" w:rsidRDefault="002250FE" w:rsidP="00700076">
      <w:pPr>
        <w:jc w:val="center"/>
        <w:rPr>
          <w:b/>
          <w:bCs/>
          <w:lang w:val="en-US"/>
        </w:rPr>
      </w:pPr>
    </w:p>
    <w:p w14:paraId="1802F0AD" w14:textId="77777777" w:rsidR="002250FE" w:rsidRDefault="002250FE" w:rsidP="00700076">
      <w:pPr>
        <w:jc w:val="center"/>
        <w:rPr>
          <w:b/>
          <w:bCs/>
          <w:lang w:val="en-US"/>
        </w:rPr>
      </w:pPr>
    </w:p>
    <w:p w14:paraId="483D7EE3" w14:textId="77777777" w:rsidR="002250FE" w:rsidRDefault="002250FE" w:rsidP="00700076">
      <w:pPr>
        <w:jc w:val="center"/>
        <w:rPr>
          <w:b/>
          <w:bCs/>
          <w:lang w:val="en-US"/>
        </w:rPr>
      </w:pPr>
    </w:p>
    <w:p w14:paraId="0F7280BF" w14:textId="77777777" w:rsidR="002250FE" w:rsidRDefault="002250FE" w:rsidP="00700076">
      <w:pPr>
        <w:jc w:val="center"/>
        <w:rPr>
          <w:b/>
          <w:bCs/>
          <w:lang w:val="en-US"/>
        </w:rPr>
      </w:pPr>
    </w:p>
    <w:p w14:paraId="4439402A" w14:textId="77777777" w:rsidR="002250FE" w:rsidRDefault="002250FE" w:rsidP="00700076">
      <w:pPr>
        <w:jc w:val="center"/>
        <w:rPr>
          <w:b/>
          <w:bCs/>
          <w:lang w:val="en-US"/>
        </w:rPr>
      </w:pPr>
    </w:p>
    <w:p w14:paraId="145FFE6A" w14:textId="55559196" w:rsidR="002250FE" w:rsidRPr="005B43CA" w:rsidRDefault="002250FE" w:rsidP="002250FE">
      <w:pPr>
        <w:suppressLineNumbers/>
        <w:spacing w:line="480" w:lineRule="auto"/>
        <w:ind w:right="-1"/>
        <w:jc w:val="center"/>
        <w:rPr>
          <w:rFonts w:eastAsia="Times New Roman" w:cs="Times New Roman"/>
          <w:color w:val="000000"/>
          <w:lang w:val="en-US"/>
        </w:rPr>
      </w:pPr>
      <w:r w:rsidRPr="005B43CA">
        <w:rPr>
          <w:rFonts w:eastAsia="Times New Roman" w:cs="Times New Roman"/>
          <w:color w:val="000000"/>
          <w:lang w:val="en-US"/>
        </w:rPr>
        <w:t xml:space="preserve">Figure </w:t>
      </w:r>
      <w:r w:rsidR="00B65700">
        <w:rPr>
          <w:rFonts w:eastAsia="Times New Roman" w:cs="Times New Roman"/>
          <w:color w:val="000000"/>
          <w:lang w:val="en-US"/>
        </w:rPr>
        <w:t>I</w:t>
      </w:r>
      <w:r w:rsidRPr="005B43CA">
        <w:rPr>
          <w:rFonts w:eastAsia="Times New Roman" w:cs="Times New Roman"/>
          <w:color w:val="000000"/>
          <w:lang w:val="en-US"/>
        </w:rPr>
        <w:t>- Regression coefficients.</w:t>
      </w:r>
    </w:p>
    <w:p w14:paraId="7928BC60" w14:textId="0BEA31CF" w:rsidR="002250FE" w:rsidRPr="005B43CA" w:rsidRDefault="002250FE" w:rsidP="002250FE">
      <w:pPr>
        <w:suppressLineNumbers/>
        <w:spacing w:line="480" w:lineRule="auto"/>
        <w:jc w:val="center"/>
        <w:rPr>
          <w:rFonts w:eastAsia="Calibri" w:cs="Times New Roman"/>
          <w:lang w:val="en-US"/>
        </w:rPr>
      </w:pPr>
      <w:r>
        <w:rPr>
          <w:rFonts w:eastAsia="Times New Roman" w:cs="Times New Roman"/>
          <w:iCs/>
          <w:color w:val="000000"/>
          <w:lang w:val="en-US"/>
        </w:rPr>
        <w:t>T</w:t>
      </w:r>
      <w:r w:rsidRPr="00DB302D">
        <w:rPr>
          <w:rFonts w:eastAsia="Times New Roman" w:cs="Times New Roman"/>
          <w:iCs/>
          <w:color w:val="000000"/>
          <w:lang w:val="en-US"/>
        </w:rPr>
        <w:t xml:space="preserve">able </w:t>
      </w:r>
      <w:r w:rsidR="00B65700">
        <w:rPr>
          <w:rFonts w:eastAsia="Times New Roman" w:cs="Times New Roman"/>
          <w:iCs/>
          <w:color w:val="000000"/>
          <w:lang w:val="en-US"/>
        </w:rPr>
        <w:t>III</w:t>
      </w:r>
      <w:r w:rsidRPr="00DB302D">
        <w:rPr>
          <w:rFonts w:eastAsia="Times New Roman" w:cs="Times New Roman"/>
          <w:iCs/>
          <w:color w:val="000000"/>
          <w:lang w:val="en-US"/>
        </w:rPr>
        <w:t>- Analysis of variance (ANOVA) results for the recalculated model.</w:t>
      </w:r>
    </w:p>
    <w:tbl>
      <w:tblPr>
        <w:tblStyle w:val="TabelaSimples21"/>
        <w:tblpPr w:leftFromText="141" w:rightFromText="141" w:vertAnchor="text" w:horzAnchor="margin" w:tblpY="2"/>
        <w:tblW w:w="8957" w:type="dxa"/>
        <w:tblLook w:val="04A0" w:firstRow="1" w:lastRow="0" w:firstColumn="1" w:lastColumn="0" w:noHBand="0" w:noVBand="1"/>
      </w:tblPr>
      <w:tblGrid>
        <w:gridCol w:w="1418"/>
        <w:gridCol w:w="996"/>
        <w:gridCol w:w="1414"/>
        <w:gridCol w:w="876"/>
        <w:gridCol w:w="1250"/>
        <w:gridCol w:w="1270"/>
        <w:gridCol w:w="636"/>
        <w:gridCol w:w="1097"/>
      </w:tblGrid>
      <w:tr w:rsidR="002250FE" w:rsidRPr="005B43CA" w14:paraId="3132C9C4" w14:textId="77777777" w:rsidTr="00701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ACFB047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rPr>
                <w:rFonts w:eastAsia="Calibri" w:cs="Times New Roman"/>
              </w:rPr>
            </w:pPr>
            <w:r w:rsidRPr="005B43CA">
              <w:rPr>
                <w:rFonts w:eastAsia="Times New Roman" w:cs="Times New Roman"/>
                <w:b w:val="0"/>
                <w:color w:val="000000"/>
                <w:lang w:val="en-US"/>
              </w:rPr>
              <w:t xml:space="preserve"> </w:t>
            </w:r>
            <w:r w:rsidRPr="005B43CA">
              <w:rPr>
                <w:rFonts w:eastAsia="Times New Roman" w:cs="Times New Roman"/>
                <w:color w:val="000000"/>
              </w:rPr>
              <w:t>Source</w:t>
            </w:r>
          </w:p>
        </w:tc>
        <w:tc>
          <w:tcPr>
            <w:tcW w:w="996" w:type="dxa"/>
            <w:noWrap/>
            <w:hideMark/>
          </w:tcPr>
          <w:p w14:paraId="7CAA61F1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B43CA">
              <w:rPr>
                <w:rFonts w:eastAsia="Times New Roman" w:cs="Times New Roman"/>
                <w:b w:val="0"/>
                <w:color w:val="000000"/>
              </w:rPr>
              <w:t xml:space="preserve"> </w:t>
            </w:r>
            <w:r w:rsidRPr="005B43CA">
              <w:rPr>
                <w:rFonts w:eastAsia="Times New Roman" w:cs="Times New Roman"/>
                <w:color w:val="000000"/>
              </w:rPr>
              <w:t>SS</w:t>
            </w:r>
          </w:p>
        </w:tc>
        <w:tc>
          <w:tcPr>
            <w:tcW w:w="1414" w:type="dxa"/>
            <w:noWrap/>
            <w:hideMark/>
          </w:tcPr>
          <w:p w14:paraId="2F7C45B3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B43CA">
              <w:rPr>
                <w:rFonts w:eastAsia="Times New Roman" w:cs="Times New Roman"/>
                <w:b w:val="0"/>
                <w:color w:val="000000"/>
              </w:rPr>
              <w:t xml:space="preserve"> </w:t>
            </w:r>
            <w:r w:rsidRPr="005B43CA">
              <w:rPr>
                <w:rFonts w:eastAsia="Times New Roman" w:cs="Times New Roman"/>
                <w:color w:val="000000"/>
              </w:rPr>
              <w:t>Degrees of freedom</w:t>
            </w:r>
          </w:p>
        </w:tc>
        <w:tc>
          <w:tcPr>
            <w:tcW w:w="876" w:type="dxa"/>
            <w:noWrap/>
            <w:hideMark/>
          </w:tcPr>
          <w:p w14:paraId="4D8AB420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B43CA">
              <w:rPr>
                <w:rFonts w:eastAsia="Times New Roman" w:cs="Times New Roman"/>
                <w:b w:val="0"/>
                <w:color w:val="000000"/>
              </w:rPr>
              <w:t xml:space="preserve"> </w:t>
            </w:r>
            <w:r w:rsidRPr="005B43CA">
              <w:rPr>
                <w:rFonts w:eastAsia="Times New Roman" w:cs="Times New Roman"/>
                <w:color w:val="000000"/>
              </w:rPr>
              <w:t>MS</w:t>
            </w:r>
          </w:p>
        </w:tc>
        <w:tc>
          <w:tcPr>
            <w:tcW w:w="1250" w:type="dxa"/>
            <w:noWrap/>
            <w:hideMark/>
          </w:tcPr>
          <w:p w14:paraId="5D2D1022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B43CA">
              <w:rPr>
                <w:rFonts w:eastAsia="Times New Roman" w:cs="Times New Roman"/>
                <w:b w:val="0"/>
                <w:color w:val="000000"/>
              </w:rPr>
              <w:t xml:space="preserve"> </w:t>
            </w:r>
            <w:r w:rsidRPr="005B43CA">
              <w:rPr>
                <w:rFonts w:eastAsia="Times New Roman" w:cs="Times New Roman"/>
                <w:color w:val="000000"/>
              </w:rPr>
              <w:t>Model F</w:t>
            </w:r>
          </w:p>
        </w:tc>
        <w:tc>
          <w:tcPr>
            <w:tcW w:w="1270" w:type="dxa"/>
            <w:noWrap/>
            <w:hideMark/>
          </w:tcPr>
          <w:p w14:paraId="24D0C065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B43CA">
              <w:rPr>
                <w:rFonts w:eastAsia="Times New Roman" w:cs="Times New Roman"/>
                <w:color w:val="000000"/>
              </w:rPr>
              <w:t>Tabulated F</w:t>
            </w:r>
          </w:p>
        </w:tc>
        <w:tc>
          <w:tcPr>
            <w:tcW w:w="636" w:type="dxa"/>
            <w:noWrap/>
            <w:hideMark/>
          </w:tcPr>
          <w:p w14:paraId="7771A693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B43CA">
              <w:rPr>
                <w:rFonts w:eastAsia="Calibri" w:cs="Times New Roman"/>
              </w:rPr>
              <w:t>R</w:t>
            </w:r>
            <w:r w:rsidRPr="005B43CA">
              <w:rPr>
                <w:rFonts w:eastAsia="Calibri" w:cs="Times New Roman"/>
                <w:vertAlign w:val="superscript"/>
              </w:rPr>
              <w:t>2</w:t>
            </w:r>
          </w:p>
        </w:tc>
        <w:tc>
          <w:tcPr>
            <w:tcW w:w="1097" w:type="dxa"/>
          </w:tcPr>
          <w:p w14:paraId="5E1044F8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5B43CA">
              <w:rPr>
                <w:rFonts w:eastAsia="Times New Roman" w:cs="Times New Roman"/>
                <w:bCs w:val="0"/>
                <w:color w:val="000000"/>
              </w:rPr>
              <w:t>Adjusted</w:t>
            </w:r>
            <w:r w:rsidRPr="005B43CA">
              <w:rPr>
                <w:rFonts w:eastAsia="Times New Roman" w:cs="Times New Roman"/>
                <w:b w:val="0"/>
                <w:color w:val="000000"/>
              </w:rPr>
              <w:t xml:space="preserve"> </w:t>
            </w:r>
            <w:r w:rsidRPr="005B43CA">
              <w:rPr>
                <w:rFonts w:eastAsia="Times New Roman" w:cs="Times New Roman"/>
                <w:color w:val="000000"/>
              </w:rPr>
              <w:t>R</w:t>
            </w:r>
            <w:r w:rsidRPr="005B43CA">
              <w:rPr>
                <w:rFonts w:eastAsia="Times New Roman" w:cs="Times New Roman"/>
                <w:color w:val="000000"/>
                <w:vertAlign w:val="superscript"/>
              </w:rPr>
              <w:t>2</w:t>
            </w:r>
          </w:p>
        </w:tc>
      </w:tr>
      <w:tr w:rsidR="002250FE" w:rsidRPr="005B43CA" w14:paraId="38F52586" w14:textId="77777777" w:rsidTr="00701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nil"/>
            </w:tcBorders>
            <w:noWrap/>
            <w:hideMark/>
          </w:tcPr>
          <w:p w14:paraId="04733EB8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rPr>
                <w:rFonts w:eastAsia="Calibri" w:cs="Times New Roman"/>
              </w:rPr>
            </w:pPr>
            <w:r w:rsidRPr="005B43CA">
              <w:rPr>
                <w:rFonts w:eastAsia="Times New Roman" w:cs="Times New Roman"/>
                <w:b w:val="0"/>
                <w:color w:val="000000"/>
              </w:rPr>
              <w:t xml:space="preserve"> </w:t>
            </w:r>
            <w:r w:rsidRPr="005B43CA">
              <w:rPr>
                <w:rFonts w:eastAsia="Times New Roman" w:cs="Times New Roman"/>
                <w:color w:val="000000"/>
              </w:rPr>
              <w:t>Model</w:t>
            </w:r>
          </w:p>
        </w:tc>
        <w:tc>
          <w:tcPr>
            <w:tcW w:w="996" w:type="dxa"/>
            <w:tcBorders>
              <w:bottom w:val="nil"/>
            </w:tcBorders>
            <w:noWrap/>
            <w:hideMark/>
          </w:tcPr>
          <w:p w14:paraId="5439DC81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936.10</w:t>
            </w:r>
          </w:p>
        </w:tc>
        <w:tc>
          <w:tcPr>
            <w:tcW w:w="1414" w:type="dxa"/>
            <w:tcBorders>
              <w:bottom w:val="nil"/>
            </w:tcBorders>
            <w:noWrap/>
            <w:hideMark/>
          </w:tcPr>
          <w:p w14:paraId="4ACD1B87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876" w:type="dxa"/>
            <w:tcBorders>
              <w:bottom w:val="nil"/>
            </w:tcBorders>
            <w:noWrap/>
            <w:hideMark/>
          </w:tcPr>
          <w:p w14:paraId="39A5DBA4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312.03</w:t>
            </w:r>
          </w:p>
        </w:tc>
        <w:tc>
          <w:tcPr>
            <w:tcW w:w="1250" w:type="dxa"/>
            <w:tcBorders>
              <w:bottom w:val="nil"/>
            </w:tcBorders>
            <w:noWrap/>
            <w:hideMark/>
          </w:tcPr>
          <w:p w14:paraId="2AE7F500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132.17</w:t>
            </w:r>
          </w:p>
        </w:tc>
        <w:tc>
          <w:tcPr>
            <w:tcW w:w="1270" w:type="dxa"/>
            <w:tcBorders>
              <w:bottom w:val="nil"/>
            </w:tcBorders>
            <w:noWrap/>
            <w:hideMark/>
          </w:tcPr>
          <w:p w14:paraId="1FAED359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5.41</w:t>
            </w:r>
          </w:p>
        </w:tc>
        <w:tc>
          <w:tcPr>
            <w:tcW w:w="636" w:type="dxa"/>
            <w:tcBorders>
              <w:bottom w:val="nil"/>
            </w:tcBorders>
            <w:noWrap/>
            <w:hideMark/>
          </w:tcPr>
          <w:p w14:paraId="10EEC8B7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0,98</w:t>
            </w:r>
          </w:p>
        </w:tc>
        <w:tc>
          <w:tcPr>
            <w:tcW w:w="1097" w:type="dxa"/>
            <w:tcBorders>
              <w:bottom w:val="nil"/>
            </w:tcBorders>
          </w:tcPr>
          <w:p w14:paraId="3396BD9E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0,99</w:t>
            </w:r>
          </w:p>
        </w:tc>
      </w:tr>
      <w:tr w:rsidR="002250FE" w:rsidRPr="005B43CA" w14:paraId="51A59C92" w14:textId="77777777" w:rsidTr="00701F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  <w:noWrap/>
            <w:hideMark/>
          </w:tcPr>
          <w:p w14:paraId="2FAD5854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rPr>
                <w:rFonts w:eastAsia="Calibri" w:cs="Times New Roman"/>
              </w:rPr>
            </w:pPr>
            <w:r w:rsidRPr="005B43CA">
              <w:rPr>
                <w:rFonts w:eastAsia="Times New Roman" w:cs="Times New Roman"/>
                <w:b w:val="0"/>
                <w:color w:val="000000"/>
              </w:rPr>
              <w:t xml:space="preserve"> </w:t>
            </w:r>
            <w:r w:rsidRPr="005B43CA">
              <w:rPr>
                <w:rFonts w:eastAsia="Times New Roman" w:cs="Times New Roman"/>
                <w:color w:val="000000"/>
              </w:rPr>
              <w:t>Error</w:t>
            </w:r>
          </w:p>
        </w:tc>
        <w:tc>
          <w:tcPr>
            <w:tcW w:w="996" w:type="dxa"/>
            <w:tcBorders>
              <w:top w:val="nil"/>
              <w:bottom w:val="nil"/>
            </w:tcBorders>
            <w:noWrap/>
            <w:hideMark/>
          </w:tcPr>
          <w:p w14:paraId="28224F68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11.80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hideMark/>
          </w:tcPr>
          <w:p w14:paraId="474D07CC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5</w:t>
            </w:r>
          </w:p>
        </w:tc>
        <w:tc>
          <w:tcPr>
            <w:tcW w:w="876" w:type="dxa"/>
            <w:tcBorders>
              <w:top w:val="nil"/>
              <w:bottom w:val="nil"/>
            </w:tcBorders>
            <w:noWrap/>
            <w:hideMark/>
          </w:tcPr>
          <w:p w14:paraId="7130EDBB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2.36</w:t>
            </w:r>
          </w:p>
        </w:tc>
        <w:tc>
          <w:tcPr>
            <w:tcW w:w="1250" w:type="dxa"/>
            <w:tcBorders>
              <w:top w:val="nil"/>
              <w:bottom w:val="nil"/>
            </w:tcBorders>
            <w:noWrap/>
            <w:hideMark/>
          </w:tcPr>
          <w:p w14:paraId="7D1D09DA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  <w:noWrap/>
            <w:hideMark/>
          </w:tcPr>
          <w:p w14:paraId="5E0FF830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</w:p>
        </w:tc>
        <w:tc>
          <w:tcPr>
            <w:tcW w:w="636" w:type="dxa"/>
            <w:tcBorders>
              <w:top w:val="nil"/>
              <w:bottom w:val="nil"/>
            </w:tcBorders>
            <w:noWrap/>
            <w:hideMark/>
          </w:tcPr>
          <w:p w14:paraId="25B13D5A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B8B7F76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</w:p>
        </w:tc>
      </w:tr>
      <w:tr w:rsidR="002250FE" w:rsidRPr="005B43CA" w14:paraId="140E4C06" w14:textId="77777777" w:rsidTr="00701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  <w:noWrap/>
            <w:hideMark/>
          </w:tcPr>
          <w:p w14:paraId="59746A8C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rPr>
                <w:rFonts w:eastAsia="Calibri" w:cs="Times New Roman"/>
              </w:rPr>
            </w:pPr>
            <w:r w:rsidRPr="005B43CA">
              <w:rPr>
                <w:rFonts w:eastAsia="Times New Roman" w:cs="Times New Roman"/>
                <w:b w:val="0"/>
                <w:color w:val="000000"/>
              </w:rPr>
              <w:t xml:space="preserve"> </w:t>
            </w:r>
            <w:r w:rsidRPr="005B43CA">
              <w:rPr>
                <w:rFonts w:eastAsia="Times New Roman" w:cs="Times New Roman"/>
                <w:color w:val="000000"/>
              </w:rPr>
              <w:t>Total</w:t>
            </w:r>
          </w:p>
        </w:tc>
        <w:tc>
          <w:tcPr>
            <w:tcW w:w="996" w:type="dxa"/>
            <w:tcBorders>
              <w:top w:val="nil"/>
              <w:bottom w:val="nil"/>
            </w:tcBorders>
            <w:noWrap/>
            <w:hideMark/>
          </w:tcPr>
          <w:p w14:paraId="62287112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947.91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hideMark/>
          </w:tcPr>
          <w:p w14:paraId="4486B52D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8</w:t>
            </w:r>
          </w:p>
        </w:tc>
        <w:tc>
          <w:tcPr>
            <w:tcW w:w="876" w:type="dxa"/>
            <w:tcBorders>
              <w:top w:val="nil"/>
              <w:bottom w:val="nil"/>
            </w:tcBorders>
            <w:noWrap/>
            <w:hideMark/>
          </w:tcPr>
          <w:p w14:paraId="7EE15FED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118.49</w:t>
            </w:r>
          </w:p>
        </w:tc>
        <w:tc>
          <w:tcPr>
            <w:tcW w:w="1250" w:type="dxa"/>
            <w:tcBorders>
              <w:top w:val="nil"/>
              <w:bottom w:val="nil"/>
            </w:tcBorders>
            <w:noWrap/>
            <w:hideMark/>
          </w:tcPr>
          <w:p w14:paraId="272A0C79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  <w:noWrap/>
            <w:hideMark/>
          </w:tcPr>
          <w:p w14:paraId="132D3DB9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</w:p>
        </w:tc>
        <w:tc>
          <w:tcPr>
            <w:tcW w:w="636" w:type="dxa"/>
            <w:tcBorders>
              <w:top w:val="nil"/>
              <w:bottom w:val="nil"/>
            </w:tcBorders>
            <w:noWrap/>
            <w:hideMark/>
          </w:tcPr>
          <w:p w14:paraId="49A5ABC9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73BC2618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</w:p>
        </w:tc>
      </w:tr>
      <w:tr w:rsidR="002250FE" w:rsidRPr="005B43CA" w14:paraId="2E913A38" w14:textId="77777777" w:rsidTr="00701F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  <w:noWrap/>
            <w:hideMark/>
          </w:tcPr>
          <w:p w14:paraId="03874BD7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rPr>
                <w:rFonts w:eastAsia="Calibri" w:cs="Times New Roman"/>
              </w:rPr>
            </w:pPr>
            <w:r w:rsidRPr="005B43CA">
              <w:rPr>
                <w:rFonts w:eastAsia="Times New Roman" w:cs="Times New Roman"/>
                <w:b w:val="0"/>
                <w:color w:val="000000"/>
              </w:rPr>
              <w:t xml:space="preserve"> </w:t>
            </w:r>
            <w:r w:rsidRPr="005B43CA">
              <w:rPr>
                <w:rFonts w:eastAsia="Times New Roman" w:cs="Times New Roman"/>
                <w:color w:val="000000"/>
              </w:rPr>
              <w:t>Pure error</w:t>
            </w:r>
          </w:p>
        </w:tc>
        <w:tc>
          <w:tcPr>
            <w:tcW w:w="996" w:type="dxa"/>
            <w:tcBorders>
              <w:top w:val="nil"/>
              <w:bottom w:val="nil"/>
            </w:tcBorders>
            <w:noWrap/>
            <w:hideMark/>
          </w:tcPr>
          <w:p w14:paraId="7875196B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0.52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noWrap/>
            <w:hideMark/>
          </w:tcPr>
          <w:p w14:paraId="3F5D256B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876" w:type="dxa"/>
            <w:tcBorders>
              <w:top w:val="nil"/>
              <w:bottom w:val="nil"/>
            </w:tcBorders>
            <w:noWrap/>
            <w:hideMark/>
          </w:tcPr>
          <w:p w14:paraId="737143F9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0.26</w:t>
            </w:r>
          </w:p>
        </w:tc>
        <w:tc>
          <w:tcPr>
            <w:tcW w:w="1250" w:type="dxa"/>
            <w:tcBorders>
              <w:top w:val="nil"/>
              <w:bottom w:val="nil"/>
            </w:tcBorders>
            <w:noWrap/>
            <w:hideMark/>
          </w:tcPr>
          <w:p w14:paraId="5B4999F2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14.46</w:t>
            </w:r>
          </w:p>
        </w:tc>
        <w:tc>
          <w:tcPr>
            <w:tcW w:w="1270" w:type="dxa"/>
            <w:tcBorders>
              <w:top w:val="nil"/>
              <w:bottom w:val="nil"/>
            </w:tcBorders>
            <w:noWrap/>
            <w:hideMark/>
          </w:tcPr>
          <w:p w14:paraId="31A3C7BC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19.19</w:t>
            </w:r>
          </w:p>
        </w:tc>
        <w:tc>
          <w:tcPr>
            <w:tcW w:w="636" w:type="dxa"/>
            <w:tcBorders>
              <w:top w:val="nil"/>
              <w:bottom w:val="nil"/>
            </w:tcBorders>
            <w:noWrap/>
            <w:hideMark/>
          </w:tcPr>
          <w:p w14:paraId="73324392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6A5734CB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</w:p>
        </w:tc>
      </w:tr>
      <w:tr w:rsidR="002250FE" w:rsidRPr="005B43CA" w14:paraId="143E0476" w14:textId="77777777" w:rsidTr="00701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</w:tcBorders>
            <w:noWrap/>
            <w:hideMark/>
          </w:tcPr>
          <w:p w14:paraId="14735475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rPr>
                <w:rFonts w:eastAsia="Calibri" w:cs="Times New Roman"/>
              </w:rPr>
            </w:pPr>
            <w:r w:rsidRPr="005B43CA">
              <w:rPr>
                <w:rFonts w:eastAsia="Times New Roman" w:cs="Times New Roman"/>
                <w:b w:val="0"/>
                <w:color w:val="000000"/>
              </w:rPr>
              <w:t xml:space="preserve"> </w:t>
            </w:r>
            <w:r w:rsidRPr="005B43CA">
              <w:rPr>
                <w:rFonts w:eastAsia="Times New Roman" w:cs="Times New Roman"/>
                <w:color w:val="000000"/>
              </w:rPr>
              <w:t>Lack of fit</w:t>
            </w:r>
          </w:p>
        </w:tc>
        <w:tc>
          <w:tcPr>
            <w:tcW w:w="996" w:type="dxa"/>
            <w:tcBorders>
              <w:top w:val="nil"/>
            </w:tcBorders>
            <w:noWrap/>
            <w:hideMark/>
          </w:tcPr>
          <w:p w14:paraId="277BC560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11.28</w:t>
            </w:r>
          </w:p>
        </w:tc>
        <w:tc>
          <w:tcPr>
            <w:tcW w:w="1414" w:type="dxa"/>
            <w:tcBorders>
              <w:top w:val="nil"/>
            </w:tcBorders>
            <w:noWrap/>
            <w:hideMark/>
          </w:tcPr>
          <w:p w14:paraId="524FC88B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876" w:type="dxa"/>
            <w:tcBorders>
              <w:top w:val="nil"/>
            </w:tcBorders>
            <w:noWrap/>
            <w:hideMark/>
          </w:tcPr>
          <w:p w14:paraId="59CD6013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5B43CA">
              <w:rPr>
                <w:rFonts w:eastAsia="Calibri" w:cs="Times New Roman"/>
                <w:bCs/>
              </w:rPr>
              <w:t>3.76</w:t>
            </w:r>
          </w:p>
        </w:tc>
        <w:tc>
          <w:tcPr>
            <w:tcW w:w="1250" w:type="dxa"/>
            <w:tcBorders>
              <w:top w:val="nil"/>
            </w:tcBorders>
            <w:noWrap/>
            <w:hideMark/>
          </w:tcPr>
          <w:p w14:paraId="36EBA21A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</w:p>
        </w:tc>
        <w:tc>
          <w:tcPr>
            <w:tcW w:w="1270" w:type="dxa"/>
            <w:tcBorders>
              <w:top w:val="nil"/>
            </w:tcBorders>
            <w:noWrap/>
            <w:hideMark/>
          </w:tcPr>
          <w:p w14:paraId="08B69A30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</w:p>
        </w:tc>
        <w:tc>
          <w:tcPr>
            <w:tcW w:w="636" w:type="dxa"/>
            <w:tcBorders>
              <w:top w:val="nil"/>
            </w:tcBorders>
            <w:noWrap/>
            <w:hideMark/>
          </w:tcPr>
          <w:p w14:paraId="6045D5A3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14:paraId="7221C2E0" w14:textId="77777777" w:rsidR="002250FE" w:rsidRPr="005B43CA" w:rsidRDefault="002250FE" w:rsidP="00701F5A">
            <w:pPr>
              <w:suppressLineNumbers/>
              <w:spacing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</w:p>
        </w:tc>
      </w:tr>
    </w:tbl>
    <w:p w14:paraId="70B39082" w14:textId="77777777" w:rsidR="002250FE" w:rsidRDefault="002250FE" w:rsidP="00700076">
      <w:pPr>
        <w:jc w:val="center"/>
        <w:rPr>
          <w:b/>
          <w:bCs/>
          <w:lang w:val="en-US"/>
        </w:rPr>
      </w:pPr>
    </w:p>
    <w:p w14:paraId="5E8AF82F" w14:textId="549B9BC4" w:rsidR="002250FE" w:rsidRDefault="002250FE" w:rsidP="00700076">
      <w:pPr>
        <w:jc w:val="center"/>
        <w:rPr>
          <w:b/>
          <w:bCs/>
          <w:lang w:val="en-US"/>
        </w:rPr>
      </w:pPr>
      <w:r w:rsidRPr="005B43CA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E79BF40" wp14:editId="4A6B0AFA">
            <wp:simplePos x="0" y="0"/>
            <wp:positionH relativeFrom="margin">
              <wp:posOffset>786872</wp:posOffset>
            </wp:positionH>
            <wp:positionV relativeFrom="paragraph">
              <wp:posOffset>0</wp:posOffset>
            </wp:positionV>
            <wp:extent cx="3800475" cy="3057525"/>
            <wp:effectExtent l="0" t="0" r="9525" b="9525"/>
            <wp:wrapThrough wrapText="bothSides">
              <wp:wrapPolygon edited="0">
                <wp:start x="0" y="0"/>
                <wp:lineTo x="0" y="21533"/>
                <wp:lineTo x="21546" y="21533"/>
                <wp:lineTo x="21546" y="0"/>
                <wp:lineTo x="0" y="0"/>
              </wp:wrapPolygon>
            </wp:wrapThrough>
            <wp:docPr id="234" name="Imagem 234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m 234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4EE3C" w14:textId="77777777" w:rsidR="002250FE" w:rsidRPr="002250FE" w:rsidRDefault="002250FE" w:rsidP="002250FE">
      <w:pPr>
        <w:rPr>
          <w:lang w:val="en-US"/>
        </w:rPr>
      </w:pPr>
    </w:p>
    <w:p w14:paraId="36FCA4BF" w14:textId="77777777" w:rsidR="002250FE" w:rsidRPr="002250FE" w:rsidRDefault="002250FE" w:rsidP="002250FE">
      <w:pPr>
        <w:rPr>
          <w:lang w:val="en-US"/>
        </w:rPr>
      </w:pPr>
    </w:p>
    <w:p w14:paraId="2F1175CB" w14:textId="77777777" w:rsidR="002250FE" w:rsidRPr="002250FE" w:rsidRDefault="002250FE" w:rsidP="002250FE">
      <w:pPr>
        <w:rPr>
          <w:lang w:val="en-US"/>
        </w:rPr>
      </w:pPr>
    </w:p>
    <w:p w14:paraId="09743710" w14:textId="77777777" w:rsidR="002250FE" w:rsidRPr="002250FE" w:rsidRDefault="002250FE" w:rsidP="002250FE">
      <w:pPr>
        <w:rPr>
          <w:lang w:val="en-US"/>
        </w:rPr>
      </w:pPr>
    </w:p>
    <w:p w14:paraId="717FD165" w14:textId="77777777" w:rsidR="002250FE" w:rsidRPr="002250FE" w:rsidRDefault="002250FE" w:rsidP="002250FE">
      <w:pPr>
        <w:rPr>
          <w:lang w:val="en-US"/>
        </w:rPr>
      </w:pPr>
    </w:p>
    <w:p w14:paraId="07D43BB5" w14:textId="77777777" w:rsidR="002250FE" w:rsidRPr="002250FE" w:rsidRDefault="002250FE" w:rsidP="002250FE">
      <w:pPr>
        <w:rPr>
          <w:lang w:val="en-US"/>
        </w:rPr>
      </w:pPr>
    </w:p>
    <w:p w14:paraId="396761C2" w14:textId="77777777" w:rsidR="002250FE" w:rsidRPr="002250FE" w:rsidRDefault="002250FE" w:rsidP="002250FE">
      <w:pPr>
        <w:rPr>
          <w:lang w:val="en-US"/>
        </w:rPr>
      </w:pPr>
    </w:p>
    <w:p w14:paraId="72F93E91" w14:textId="77777777" w:rsidR="002250FE" w:rsidRPr="002250FE" w:rsidRDefault="002250FE" w:rsidP="002250FE">
      <w:pPr>
        <w:rPr>
          <w:lang w:val="en-US"/>
        </w:rPr>
      </w:pPr>
    </w:p>
    <w:p w14:paraId="24BDF914" w14:textId="77777777" w:rsidR="002250FE" w:rsidRPr="002250FE" w:rsidRDefault="002250FE" w:rsidP="002250FE">
      <w:pPr>
        <w:rPr>
          <w:lang w:val="en-US"/>
        </w:rPr>
      </w:pPr>
    </w:p>
    <w:p w14:paraId="294E6745" w14:textId="77777777" w:rsidR="002250FE" w:rsidRPr="002250FE" w:rsidRDefault="002250FE" w:rsidP="002250FE">
      <w:pPr>
        <w:rPr>
          <w:lang w:val="en-US"/>
        </w:rPr>
      </w:pPr>
    </w:p>
    <w:p w14:paraId="0A05EB1C" w14:textId="77777777" w:rsidR="002250FE" w:rsidRPr="002250FE" w:rsidRDefault="002250FE" w:rsidP="002250FE">
      <w:pPr>
        <w:rPr>
          <w:lang w:val="en-US"/>
        </w:rPr>
      </w:pPr>
    </w:p>
    <w:p w14:paraId="02911B52" w14:textId="77777777" w:rsidR="002250FE" w:rsidRPr="002250FE" w:rsidRDefault="002250FE" w:rsidP="002250FE">
      <w:pPr>
        <w:rPr>
          <w:lang w:val="en-US"/>
        </w:rPr>
      </w:pPr>
    </w:p>
    <w:p w14:paraId="70EF9163" w14:textId="77777777" w:rsidR="002250FE" w:rsidRPr="002250FE" w:rsidRDefault="002250FE" w:rsidP="002250FE">
      <w:pPr>
        <w:rPr>
          <w:lang w:val="en-US"/>
        </w:rPr>
      </w:pPr>
    </w:p>
    <w:p w14:paraId="4B87C37E" w14:textId="77777777" w:rsidR="002250FE" w:rsidRPr="002250FE" w:rsidRDefault="002250FE" w:rsidP="002250FE">
      <w:pPr>
        <w:rPr>
          <w:lang w:val="en-US"/>
        </w:rPr>
      </w:pPr>
    </w:p>
    <w:p w14:paraId="32E22CDA" w14:textId="77777777" w:rsidR="002250FE" w:rsidRPr="002250FE" w:rsidRDefault="002250FE" w:rsidP="002250FE">
      <w:pPr>
        <w:rPr>
          <w:lang w:val="en-US"/>
        </w:rPr>
      </w:pPr>
    </w:p>
    <w:p w14:paraId="7D71B2EE" w14:textId="77777777" w:rsidR="002250FE" w:rsidRPr="002250FE" w:rsidRDefault="002250FE" w:rsidP="002250FE">
      <w:pPr>
        <w:rPr>
          <w:lang w:val="en-US"/>
        </w:rPr>
      </w:pPr>
    </w:p>
    <w:p w14:paraId="726E278A" w14:textId="77777777" w:rsidR="002250FE" w:rsidRPr="002250FE" w:rsidRDefault="002250FE" w:rsidP="002250FE">
      <w:pPr>
        <w:rPr>
          <w:lang w:val="en-US"/>
        </w:rPr>
      </w:pPr>
    </w:p>
    <w:p w14:paraId="3732CF4A" w14:textId="77777777" w:rsidR="002250FE" w:rsidRPr="002250FE" w:rsidRDefault="002250FE" w:rsidP="002250FE">
      <w:pPr>
        <w:rPr>
          <w:lang w:val="en-US"/>
        </w:rPr>
      </w:pPr>
    </w:p>
    <w:p w14:paraId="4005C9A9" w14:textId="14DF9875" w:rsidR="002250FE" w:rsidRPr="005B43CA" w:rsidRDefault="002250FE" w:rsidP="002250FE">
      <w:pPr>
        <w:suppressLineNumbers/>
        <w:spacing w:before="240" w:line="480" w:lineRule="auto"/>
        <w:ind w:right="-1"/>
        <w:jc w:val="center"/>
        <w:rPr>
          <w:rFonts w:eastAsiaTheme="minorEastAsia" w:cs="Times New Roman"/>
          <w:bCs/>
          <w:lang w:val="en-US"/>
        </w:rPr>
      </w:pPr>
      <w:r>
        <w:rPr>
          <w:lang w:val="en-US"/>
        </w:rPr>
        <w:tab/>
      </w:r>
      <w:r w:rsidRPr="005B43CA">
        <w:rPr>
          <w:rFonts w:eastAsia="Times New Roman" w:cs="Times New Roman"/>
          <w:color w:val="000000"/>
          <w:lang w:val="en-US"/>
        </w:rPr>
        <w:t xml:space="preserve">Figure </w:t>
      </w:r>
      <w:r w:rsidR="00B65700">
        <w:rPr>
          <w:rFonts w:eastAsia="Times New Roman" w:cs="Times New Roman"/>
          <w:color w:val="000000"/>
          <w:lang w:val="en-US"/>
        </w:rPr>
        <w:t>II</w:t>
      </w:r>
      <w:r w:rsidRPr="005B43CA">
        <w:rPr>
          <w:rFonts w:eastAsia="Times New Roman" w:cs="Times New Roman"/>
          <w:color w:val="000000"/>
          <w:lang w:val="en-US"/>
        </w:rPr>
        <w:t>- Recalculated regression coefficients.</w:t>
      </w:r>
    </w:p>
    <w:p w14:paraId="4B631FAE" w14:textId="39163502" w:rsidR="002250FE" w:rsidRPr="002250FE" w:rsidRDefault="002250FE" w:rsidP="002250FE">
      <w:pPr>
        <w:tabs>
          <w:tab w:val="left" w:pos="3550"/>
        </w:tabs>
        <w:rPr>
          <w:lang w:val="en-US"/>
        </w:rPr>
      </w:pPr>
    </w:p>
    <w:sectPr w:rsidR="002250FE" w:rsidRPr="002250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76"/>
    <w:rsid w:val="002250FE"/>
    <w:rsid w:val="00700076"/>
    <w:rsid w:val="00761E09"/>
    <w:rsid w:val="007E00D1"/>
    <w:rsid w:val="00B65700"/>
    <w:rsid w:val="00FE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1C5E"/>
  <w15:chartTrackingRefBased/>
  <w15:docId w15:val="{3D2976DD-08C5-D046-B3F1-663EDFAD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0D1"/>
    <w:pPr>
      <w:jc w:val="both"/>
    </w:pPr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Simples21">
    <w:name w:val="Tabela Simples 21"/>
    <w:basedOn w:val="Tabelanormal"/>
    <w:uiPriority w:val="42"/>
    <w:rsid w:val="002250FE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Barreto</dc:creator>
  <cp:keywords/>
  <dc:description/>
  <cp:lastModifiedBy>Igor Barreto</cp:lastModifiedBy>
  <cp:revision>3</cp:revision>
  <dcterms:created xsi:type="dcterms:W3CDTF">2024-02-06T21:37:00Z</dcterms:created>
  <dcterms:modified xsi:type="dcterms:W3CDTF">2024-02-16T16:03:00Z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2024-02-06T21:38:32Z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61472f44-65db-438b-8547-9e962ccb53b1</vt:lpwstr>
  </property>
  <property fmtid="{D5CDD505-2E9C-101B-9397-08002B2CF9AE}" pid="7" name="MSIP_Label_defa4170-0d19-0005-0004-bc88714345d2_ActionId">
    <vt:lpwstr>0ea73980-2768-48dc-b851-6181bcb428f4</vt:lpwstr>
  </property>
  <property fmtid="{D5CDD505-2E9C-101B-9397-08002B2CF9AE}" pid="8" name="MSIP_Label_defa4170-0d19-0005-0004-bc88714345d2_ContentBits">
    <vt:lpwstr>0</vt:lpwstr>
  </property>
</Properties>
</file>