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01DDCA7" w14:textId="77777777" w:rsidR="00D871C3" w:rsidRPr="00D3649F" w:rsidRDefault="00D871C3" w:rsidP="00D871C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sz w:val="24"/>
          <w:szCs w:val="24"/>
          <w:lang w:val="en-US"/>
        </w:rPr>
        <w:t>SUPPLEMENTARY INFORMATION</w:t>
      </w:r>
    </w:p>
    <w:p w14:paraId="44A6F784" w14:textId="77777777" w:rsidR="00D871C3" w:rsidRPr="00D3649F" w:rsidRDefault="00D871C3" w:rsidP="00D871C3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4725EBD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Formation of iron-rich clay minerals in FeO-SiO</w:t>
      </w:r>
      <w:r w:rsidRPr="00D3649F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-H</w:t>
      </w:r>
      <w:r w:rsidRPr="00D3649F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O system during hydrothermal synthesis as a function of pH</w:t>
      </w:r>
    </w:p>
    <w:p w14:paraId="42A9660E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77BD086A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Liva </w:t>
      </w:r>
      <w:proofErr w:type="spellStart"/>
      <w:proofErr w:type="gramStart"/>
      <w:r w:rsidRPr="00D3649F">
        <w:rPr>
          <w:rFonts w:ascii="Times New Roman" w:hAnsi="Times New Roman" w:cs="Times New Roman"/>
          <w:sz w:val="24"/>
          <w:szCs w:val="24"/>
          <w:lang w:val="en-US"/>
        </w:rPr>
        <w:t>Dzene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,*</w:t>
      </w:r>
      <w:proofErr w:type="gram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Amira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Doggaz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Patrick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Dutournié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Sayako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Inoue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b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Mustapha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Abdelmoula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c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Alexandra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Jourdain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Jean-Marc Le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Meins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Jocelyne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Brendlé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Christelle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Martin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d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>, Nicolas Michau</w:t>
      </w: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d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29F8C8D7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D3649F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D3649F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proofErr w:type="gramEnd"/>
      <w:r w:rsidRPr="00D3649F">
        <w:rPr>
          <w:rFonts w:ascii="Times New Roman" w:hAnsi="Times New Roman" w:cs="Times New Roman"/>
          <w:sz w:val="24"/>
          <w:szCs w:val="24"/>
        </w:rPr>
        <w:t xml:space="preserve"> de Science des Matériaux de Mulhouse CNRS UMR 7361, Université de Haute-Alsace, Université de Strasbourg, 3b rue Alfred Werner, 68093 Mulhouse CEDEX, France</w:t>
      </w:r>
    </w:p>
    <w:p w14:paraId="483D9D2C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b</w:t>
      </w:r>
      <w:r w:rsidRPr="00D3649F">
        <w:rPr>
          <w:rFonts w:ascii="Times New Roman" w:hAnsi="Times New Roman" w:cs="Times New Roman"/>
          <w:lang w:val="en-US"/>
        </w:rPr>
        <w:t xml:space="preserve"> 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>Geodynamics Research Center (GRC), Ehime University, 2-5 Bunkyo-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cho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>, Matsuyama, Ehime 790-8577, Japan</w:t>
      </w:r>
    </w:p>
    <w:p w14:paraId="7EC37C3E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proofErr w:type="gramStart"/>
      <w:r w:rsidRPr="00D3649F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proofErr w:type="gramEnd"/>
      <w:r w:rsidRPr="00D3649F">
        <w:rPr>
          <w:rFonts w:ascii="Times New Roman" w:hAnsi="Times New Roman" w:cs="Times New Roman"/>
        </w:rPr>
        <w:t xml:space="preserve"> </w:t>
      </w:r>
      <w:r w:rsidRPr="00D3649F">
        <w:rPr>
          <w:rFonts w:ascii="Times New Roman" w:hAnsi="Times New Roman" w:cs="Times New Roman"/>
          <w:sz w:val="24"/>
          <w:szCs w:val="24"/>
        </w:rPr>
        <w:t>LCPME, CNRS-Université de Lorraine UMR7564, 54000 Nancy, France</w:t>
      </w:r>
      <w:r w:rsidRPr="00D3649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</w:p>
    <w:p w14:paraId="2C825FDE" w14:textId="77777777" w:rsidR="00D871C3" w:rsidRPr="00D3649F" w:rsidRDefault="00D871C3" w:rsidP="00D871C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D3649F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Pr="00D3649F">
        <w:rPr>
          <w:rFonts w:ascii="Times New Roman" w:hAnsi="Times New Roman" w:cs="Times New Roman"/>
          <w:sz w:val="24"/>
          <w:szCs w:val="24"/>
        </w:rPr>
        <w:t>Andra</w:t>
      </w:r>
      <w:proofErr w:type="spellEnd"/>
      <w:proofErr w:type="gramEnd"/>
      <w:r w:rsidRPr="00D3649F">
        <w:rPr>
          <w:rFonts w:ascii="Times New Roman" w:hAnsi="Times New Roman" w:cs="Times New Roman"/>
          <w:sz w:val="24"/>
          <w:szCs w:val="24"/>
        </w:rPr>
        <w:t xml:space="preserve">, R&amp;D Division, Packages and </w:t>
      </w:r>
      <w:proofErr w:type="spellStart"/>
      <w:r w:rsidRPr="00D3649F">
        <w:rPr>
          <w:rFonts w:ascii="Times New Roman" w:hAnsi="Times New Roman" w:cs="Times New Roman"/>
          <w:sz w:val="24"/>
          <w:szCs w:val="24"/>
        </w:rPr>
        <w:t>Materials</w:t>
      </w:r>
      <w:proofErr w:type="spellEnd"/>
      <w:r w:rsidRPr="00D3649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</w:rPr>
        <w:t>Department</w:t>
      </w:r>
      <w:proofErr w:type="spellEnd"/>
      <w:r w:rsidRPr="00D3649F">
        <w:rPr>
          <w:rFonts w:ascii="Times New Roman" w:hAnsi="Times New Roman" w:cs="Times New Roman"/>
          <w:sz w:val="24"/>
          <w:szCs w:val="24"/>
        </w:rPr>
        <w:t>, 1/7 rue Jean Monnet, F-92298 Châtenay-Malabry CEDEX, France</w:t>
      </w:r>
    </w:p>
    <w:p w14:paraId="20A49F8B" w14:textId="77777777" w:rsidR="00D871C3" w:rsidRPr="00D3649F" w:rsidRDefault="00D871C3" w:rsidP="00D871C3">
      <w:pPr>
        <w:rPr>
          <w:rFonts w:ascii="Times New Roman" w:hAnsi="Times New Roman" w:cs="Times New Roman"/>
          <w:sz w:val="24"/>
          <w:szCs w:val="24"/>
        </w:rPr>
      </w:pPr>
      <w:r w:rsidRPr="00D3649F">
        <w:rPr>
          <w:rFonts w:ascii="Times New Roman" w:hAnsi="Times New Roman" w:cs="Times New Roman"/>
          <w:sz w:val="24"/>
          <w:szCs w:val="24"/>
        </w:rPr>
        <w:t>*liva.dzene@uha.fr</w:t>
      </w:r>
    </w:p>
    <w:p w14:paraId="66894D71" w14:textId="77777777" w:rsidR="00D871C3" w:rsidRPr="00D3649F" w:rsidRDefault="00D871C3">
      <w:pPr>
        <w:rPr>
          <w:rFonts w:ascii="Times New Roman" w:hAnsi="Times New Roman" w:cs="Times New Roman"/>
        </w:rPr>
      </w:pPr>
      <w:r w:rsidRPr="00D3649F">
        <w:rPr>
          <w:rFonts w:ascii="Times New Roman" w:hAnsi="Times New Roman" w:cs="Times New Roman"/>
        </w:rPr>
        <w:br w:type="page"/>
      </w:r>
    </w:p>
    <w:p w14:paraId="3C6CDFDD" w14:textId="77777777" w:rsidR="00BB0E0A" w:rsidRPr="00D3649F" w:rsidRDefault="00D871C3" w:rsidP="00BB0E0A">
      <w:pPr>
        <w:tabs>
          <w:tab w:val="left" w:pos="1440"/>
        </w:tabs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105708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Table S1.</w:t>
      </w:r>
      <w:r w:rsidRPr="0010570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B0E0A" w:rsidRPr="00D3649F">
        <w:rPr>
          <w:rFonts w:ascii="Times New Roman" w:hAnsi="Times New Roman" w:cs="Times New Roman"/>
          <w:sz w:val="24"/>
          <w:szCs w:val="24"/>
          <w:lang w:val="en-US"/>
        </w:rPr>
        <w:t>OH/Fe molar ratio corresponding to each run of experiment</w:t>
      </w:r>
      <w:r w:rsidR="00BB0E0A" w:rsidRPr="00D3649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p w14:paraId="37D4E5C5" w14:textId="77777777" w:rsidR="00D871C3" w:rsidRPr="00D3649F" w:rsidRDefault="00BB0E0A" w:rsidP="00BB0E0A">
      <w:pPr>
        <w:tabs>
          <w:tab w:val="left" w:pos="1440"/>
        </w:tabs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pH measurements were performed under ambient conditions.</w:t>
      </w:r>
    </w:p>
    <w:p w14:paraId="7D7F9127" w14:textId="77777777" w:rsidR="00BB0E0A" w:rsidRPr="00D3649F" w:rsidRDefault="00BB0E0A" w:rsidP="00BB0E0A">
      <w:pPr>
        <w:tabs>
          <w:tab w:val="left" w:pos="1440"/>
        </w:tabs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tbl>
      <w:tblPr>
        <w:tblStyle w:val="Tableausimple21"/>
        <w:tblW w:w="2977" w:type="dxa"/>
        <w:jc w:val="center"/>
        <w:tblLayout w:type="fixed"/>
        <w:tblLook w:val="04A0" w:firstRow="1" w:lastRow="0" w:firstColumn="1" w:lastColumn="0" w:noHBand="0" w:noVBand="1"/>
      </w:tblPr>
      <w:tblGrid>
        <w:gridCol w:w="142"/>
        <w:gridCol w:w="851"/>
        <w:gridCol w:w="850"/>
        <w:gridCol w:w="1134"/>
      </w:tblGrid>
      <w:tr w:rsidR="00D871C3" w:rsidRPr="00D3649F" w14:paraId="2BDB754C" w14:textId="77777777" w:rsidTr="001D17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gridSpan w:val="2"/>
            <w:tcBorders>
              <w:top w:val="single" w:sz="18" w:space="0" w:color="000000" w:themeColor="text1"/>
              <w:bottom w:val="single" w:sz="18" w:space="0" w:color="000000" w:themeColor="text1"/>
            </w:tcBorders>
          </w:tcPr>
          <w:p w14:paraId="21F07629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D3649F">
              <w:rPr>
                <w:rFonts w:ascii="Times New Roman" w:hAnsi="Times New Roman" w:cs="Times New Roman"/>
                <w:color w:val="000000" w:themeColor="text1"/>
              </w:rPr>
              <w:t>pH</w:t>
            </w:r>
            <w:r w:rsidRPr="00D3649F">
              <w:rPr>
                <w:rFonts w:ascii="Times New Roman" w:hAnsi="Times New Roman" w:cs="Times New Roman"/>
                <w:color w:val="000000" w:themeColor="text1"/>
                <w:vertAlign w:val="subscript"/>
              </w:rPr>
              <w:t>initial</w:t>
            </w:r>
            <w:proofErr w:type="spellEnd"/>
          </w:p>
        </w:tc>
        <w:tc>
          <w:tcPr>
            <w:tcW w:w="850" w:type="dxa"/>
            <w:tcBorders>
              <w:top w:val="single" w:sz="18" w:space="0" w:color="000000" w:themeColor="text1"/>
              <w:bottom w:val="single" w:sz="18" w:space="0" w:color="000000" w:themeColor="text1"/>
            </w:tcBorders>
          </w:tcPr>
          <w:p w14:paraId="20F1D970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D3649F">
              <w:rPr>
                <w:rFonts w:ascii="Times New Roman" w:hAnsi="Times New Roman" w:cs="Times New Roman"/>
                <w:color w:val="000000" w:themeColor="text1"/>
              </w:rPr>
              <w:t>pH</w:t>
            </w:r>
            <w:r w:rsidRPr="00D3649F">
              <w:rPr>
                <w:rFonts w:ascii="Times New Roman" w:hAnsi="Times New Roman" w:cs="Times New Roman"/>
                <w:color w:val="000000" w:themeColor="text1"/>
                <w:vertAlign w:val="subscript"/>
              </w:rPr>
              <w:t>final</w:t>
            </w:r>
            <w:proofErr w:type="spellEnd"/>
          </w:p>
        </w:tc>
        <w:tc>
          <w:tcPr>
            <w:tcW w:w="1134" w:type="dxa"/>
            <w:tcBorders>
              <w:top w:val="single" w:sz="18" w:space="0" w:color="000000" w:themeColor="text1"/>
              <w:bottom w:val="single" w:sz="18" w:space="0" w:color="000000" w:themeColor="text1"/>
            </w:tcBorders>
          </w:tcPr>
          <w:p w14:paraId="792F6FA8" w14:textId="2CCFA16D" w:rsidR="00D871C3" w:rsidRPr="00D3649F" w:rsidRDefault="00161A66" w:rsidP="00D871C3">
            <w:pPr>
              <w:tabs>
                <w:tab w:val="left" w:pos="1440"/>
              </w:tabs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OH/Fe (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molar</w:t>
            </w:r>
            <w:proofErr w:type="spellEnd"/>
            <w:r w:rsidR="00D871C3" w:rsidRPr="00D3649F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</w:tr>
      <w:tr w:rsidR="00D871C3" w:rsidRPr="00D3649F" w14:paraId="4031A003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top w:val="single" w:sz="18" w:space="0" w:color="000000" w:themeColor="text1"/>
            </w:tcBorders>
          </w:tcPr>
          <w:p w14:paraId="1D2FA26D" w14:textId="77777777" w:rsidR="00D871C3" w:rsidRPr="00D3649F" w:rsidRDefault="00D871C3" w:rsidP="00D871C3">
            <w:pPr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8.50</w:t>
            </w:r>
          </w:p>
        </w:tc>
        <w:tc>
          <w:tcPr>
            <w:tcW w:w="850" w:type="dxa"/>
            <w:tcBorders>
              <w:top w:val="single" w:sz="18" w:space="0" w:color="000000" w:themeColor="text1"/>
            </w:tcBorders>
          </w:tcPr>
          <w:p w14:paraId="477703D1" w14:textId="77777777" w:rsidR="00D871C3" w:rsidRPr="00D3649F" w:rsidRDefault="00D871C3" w:rsidP="00D871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6.50</w:t>
            </w:r>
          </w:p>
        </w:tc>
        <w:tc>
          <w:tcPr>
            <w:tcW w:w="1134" w:type="dxa"/>
            <w:tcBorders>
              <w:top w:val="single" w:sz="18" w:space="0" w:color="000000" w:themeColor="text1"/>
            </w:tcBorders>
          </w:tcPr>
          <w:p w14:paraId="3BDA490F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1.93</w:t>
            </w:r>
          </w:p>
        </w:tc>
      </w:tr>
      <w:tr w:rsidR="00D871C3" w:rsidRPr="00D3649F" w14:paraId="7639A899" w14:textId="77777777" w:rsidTr="001D1741">
        <w:trPr>
          <w:gridBefore w:val="1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AD46B94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9.00</w:t>
            </w:r>
          </w:p>
        </w:tc>
        <w:tc>
          <w:tcPr>
            <w:tcW w:w="850" w:type="dxa"/>
          </w:tcPr>
          <w:p w14:paraId="522FFA76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7.82</w:t>
            </w:r>
          </w:p>
        </w:tc>
        <w:tc>
          <w:tcPr>
            <w:tcW w:w="1134" w:type="dxa"/>
          </w:tcPr>
          <w:p w14:paraId="15A857B6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2.02</w:t>
            </w:r>
          </w:p>
        </w:tc>
      </w:tr>
      <w:tr w:rsidR="00D871C3" w:rsidRPr="00D3649F" w14:paraId="4726D034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D05DA5D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9.64</w:t>
            </w:r>
          </w:p>
        </w:tc>
        <w:tc>
          <w:tcPr>
            <w:tcW w:w="850" w:type="dxa"/>
          </w:tcPr>
          <w:p w14:paraId="0496E11B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8.85</w:t>
            </w:r>
          </w:p>
        </w:tc>
        <w:tc>
          <w:tcPr>
            <w:tcW w:w="1134" w:type="dxa"/>
          </w:tcPr>
          <w:p w14:paraId="2B466894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2.13</w:t>
            </w:r>
          </w:p>
        </w:tc>
      </w:tr>
      <w:tr w:rsidR="00D871C3" w:rsidRPr="00D3649F" w14:paraId="5271E431" w14:textId="77777777" w:rsidTr="001D1741">
        <w:trPr>
          <w:gridBefore w:val="1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70E3DF2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9.67</w:t>
            </w:r>
          </w:p>
        </w:tc>
        <w:tc>
          <w:tcPr>
            <w:tcW w:w="850" w:type="dxa"/>
          </w:tcPr>
          <w:p w14:paraId="386B4BB3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9.19</w:t>
            </w:r>
          </w:p>
        </w:tc>
        <w:tc>
          <w:tcPr>
            <w:tcW w:w="1134" w:type="dxa"/>
          </w:tcPr>
          <w:p w14:paraId="0743E341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2.10</w:t>
            </w:r>
          </w:p>
        </w:tc>
      </w:tr>
      <w:tr w:rsidR="00D871C3" w:rsidRPr="00D3649F" w14:paraId="216B2B29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64C12C0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9.76</w:t>
            </w:r>
          </w:p>
        </w:tc>
        <w:tc>
          <w:tcPr>
            <w:tcW w:w="850" w:type="dxa"/>
          </w:tcPr>
          <w:p w14:paraId="5F783F9E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9.64</w:t>
            </w:r>
          </w:p>
        </w:tc>
        <w:tc>
          <w:tcPr>
            <w:tcW w:w="1134" w:type="dxa"/>
          </w:tcPr>
          <w:p w14:paraId="232D7195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2.13</w:t>
            </w:r>
          </w:p>
        </w:tc>
      </w:tr>
      <w:tr w:rsidR="00D871C3" w:rsidRPr="00D3649F" w14:paraId="3207B84F" w14:textId="77777777" w:rsidTr="001D1741">
        <w:trPr>
          <w:gridBefore w:val="1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2763890E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10.28</w:t>
            </w:r>
          </w:p>
        </w:tc>
        <w:tc>
          <w:tcPr>
            <w:tcW w:w="850" w:type="dxa"/>
          </w:tcPr>
          <w:p w14:paraId="308DAAAA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10.27</w:t>
            </w:r>
          </w:p>
        </w:tc>
        <w:tc>
          <w:tcPr>
            <w:tcW w:w="1134" w:type="dxa"/>
          </w:tcPr>
          <w:p w14:paraId="45D907A9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2.10</w:t>
            </w:r>
          </w:p>
        </w:tc>
      </w:tr>
      <w:tr w:rsidR="00D871C3" w:rsidRPr="00D3649F" w14:paraId="5FE872CA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6D368756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10.51</w:t>
            </w:r>
          </w:p>
        </w:tc>
        <w:tc>
          <w:tcPr>
            <w:tcW w:w="850" w:type="dxa"/>
          </w:tcPr>
          <w:p w14:paraId="5FF2E9DF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11.52</w:t>
            </w:r>
          </w:p>
        </w:tc>
        <w:tc>
          <w:tcPr>
            <w:tcW w:w="1134" w:type="dxa"/>
          </w:tcPr>
          <w:p w14:paraId="05030521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2.16</w:t>
            </w:r>
          </w:p>
        </w:tc>
      </w:tr>
      <w:tr w:rsidR="00D871C3" w:rsidRPr="00D3649F" w14:paraId="625DADC5" w14:textId="77777777" w:rsidTr="001D1741">
        <w:trPr>
          <w:gridBefore w:val="1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388AB3D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10.54</w:t>
            </w:r>
          </w:p>
        </w:tc>
        <w:tc>
          <w:tcPr>
            <w:tcW w:w="850" w:type="dxa"/>
          </w:tcPr>
          <w:p w14:paraId="5D1E26AA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11.33</w:t>
            </w:r>
          </w:p>
        </w:tc>
        <w:tc>
          <w:tcPr>
            <w:tcW w:w="1134" w:type="dxa"/>
          </w:tcPr>
          <w:p w14:paraId="68BE29FD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2.19</w:t>
            </w:r>
          </w:p>
        </w:tc>
      </w:tr>
      <w:tr w:rsidR="00D871C3" w:rsidRPr="00D3649F" w14:paraId="51C8B12B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EE036C2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10.69</w:t>
            </w:r>
          </w:p>
        </w:tc>
        <w:tc>
          <w:tcPr>
            <w:tcW w:w="850" w:type="dxa"/>
          </w:tcPr>
          <w:p w14:paraId="3AA1824D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12.28</w:t>
            </w:r>
          </w:p>
        </w:tc>
        <w:tc>
          <w:tcPr>
            <w:tcW w:w="1134" w:type="dxa"/>
          </w:tcPr>
          <w:p w14:paraId="611084EF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2.16</w:t>
            </w:r>
          </w:p>
        </w:tc>
      </w:tr>
      <w:tr w:rsidR="00D871C3" w:rsidRPr="00D3649F" w14:paraId="1C6409A2" w14:textId="77777777" w:rsidTr="001D1741">
        <w:trPr>
          <w:gridBefore w:val="1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B41B17D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10.75</w:t>
            </w:r>
          </w:p>
        </w:tc>
        <w:tc>
          <w:tcPr>
            <w:tcW w:w="850" w:type="dxa"/>
          </w:tcPr>
          <w:p w14:paraId="4242CD58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12.00</w:t>
            </w:r>
          </w:p>
        </w:tc>
        <w:tc>
          <w:tcPr>
            <w:tcW w:w="1134" w:type="dxa"/>
          </w:tcPr>
          <w:p w14:paraId="17CC8702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D3649F">
              <w:rPr>
                <w:rFonts w:ascii="Times New Roman" w:hAnsi="Times New Roman" w:cs="Times New Roman"/>
                <w:color w:val="000000" w:themeColor="text1"/>
              </w:rPr>
              <w:t>2.16</w:t>
            </w:r>
          </w:p>
        </w:tc>
      </w:tr>
      <w:tr w:rsidR="00D871C3" w:rsidRPr="00D3649F" w14:paraId="63D1B566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4D23E47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11.16</w:t>
            </w:r>
          </w:p>
        </w:tc>
        <w:tc>
          <w:tcPr>
            <w:tcW w:w="850" w:type="dxa"/>
          </w:tcPr>
          <w:p w14:paraId="50AC0CFF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12.61</w:t>
            </w:r>
          </w:p>
        </w:tc>
        <w:tc>
          <w:tcPr>
            <w:tcW w:w="1134" w:type="dxa"/>
          </w:tcPr>
          <w:p w14:paraId="737B7F5B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2.21</w:t>
            </w:r>
          </w:p>
        </w:tc>
      </w:tr>
      <w:tr w:rsidR="00D871C3" w:rsidRPr="00D3649F" w14:paraId="6A7D3685" w14:textId="77777777" w:rsidTr="001D1741">
        <w:trPr>
          <w:gridBefore w:val="1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F290742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11.44</w:t>
            </w:r>
          </w:p>
        </w:tc>
        <w:tc>
          <w:tcPr>
            <w:tcW w:w="850" w:type="dxa"/>
          </w:tcPr>
          <w:p w14:paraId="64085CD2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12.58</w:t>
            </w:r>
          </w:p>
        </w:tc>
        <w:tc>
          <w:tcPr>
            <w:tcW w:w="1134" w:type="dxa"/>
          </w:tcPr>
          <w:p w14:paraId="2FDDC938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2.30</w:t>
            </w:r>
          </w:p>
        </w:tc>
      </w:tr>
      <w:tr w:rsidR="00D871C3" w:rsidRPr="00D3649F" w14:paraId="7BD1E3B5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60A1699A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11.54</w:t>
            </w:r>
          </w:p>
        </w:tc>
        <w:tc>
          <w:tcPr>
            <w:tcW w:w="850" w:type="dxa"/>
          </w:tcPr>
          <w:p w14:paraId="2B5D1841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12.76</w:t>
            </w:r>
          </w:p>
        </w:tc>
        <w:tc>
          <w:tcPr>
            <w:tcW w:w="1134" w:type="dxa"/>
          </w:tcPr>
          <w:p w14:paraId="2D785141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2.30</w:t>
            </w:r>
          </w:p>
        </w:tc>
      </w:tr>
      <w:tr w:rsidR="00D871C3" w:rsidRPr="00D3649F" w14:paraId="7CCB630A" w14:textId="77777777" w:rsidTr="001D1741">
        <w:trPr>
          <w:gridBefore w:val="1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E198054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11.63</w:t>
            </w:r>
          </w:p>
        </w:tc>
        <w:tc>
          <w:tcPr>
            <w:tcW w:w="850" w:type="dxa"/>
          </w:tcPr>
          <w:p w14:paraId="735CEDCE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12.92</w:t>
            </w:r>
          </w:p>
        </w:tc>
        <w:tc>
          <w:tcPr>
            <w:tcW w:w="1134" w:type="dxa"/>
          </w:tcPr>
          <w:p w14:paraId="4F1BE920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2.30</w:t>
            </w:r>
          </w:p>
        </w:tc>
      </w:tr>
      <w:tr w:rsidR="00D871C3" w:rsidRPr="00D3649F" w14:paraId="5A42BFA9" w14:textId="77777777" w:rsidTr="001D1741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42" w:type="dxa"/>
          <w:trHeight w:val="42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21A35E7C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12.10</w:t>
            </w:r>
          </w:p>
        </w:tc>
        <w:tc>
          <w:tcPr>
            <w:tcW w:w="850" w:type="dxa"/>
          </w:tcPr>
          <w:p w14:paraId="136C8B99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13.12</w:t>
            </w:r>
          </w:p>
        </w:tc>
        <w:tc>
          <w:tcPr>
            <w:tcW w:w="1134" w:type="dxa"/>
          </w:tcPr>
          <w:p w14:paraId="46342A2C" w14:textId="77777777" w:rsidR="00D871C3" w:rsidRPr="00D3649F" w:rsidRDefault="00D871C3" w:rsidP="00D871C3">
            <w:pPr>
              <w:tabs>
                <w:tab w:val="left" w:pos="14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3649F">
              <w:rPr>
                <w:rFonts w:ascii="Times New Roman" w:hAnsi="Times New Roman" w:cs="Times New Roman"/>
              </w:rPr>
              <w:t>2.39</w:t>
            </w:r>
          </w:p>
        </w:tc>
      </w:tr>
    </w:tbl>
    <w:p w14:paraId="4DBFA2E4" w14:textId="77777777" w:rsidR="00EB0DBB" w:rsidRPr="00D3649F" w:rsidRDefault="00EB0DBB">
      <w:pPr>
        <w:rPr>
          <w:rFonts w:ascii="Times New Roman" w:hAnsi="Times New Roman" w:cs="Times New Roman"/>
        </w:rPr>
      </w:pPr>
      <w:r w:rsidRPr="00D3649F">
        <w:rPr>
          <w:rFonts w:ascii="Times New Roman" w:hAnsi="Times New Roman" w:cs="Times New Roman"/>
        </w:rPr>
        <w:br w:type="page"/>
      </w:r>
    </w:p>
    <w:p w14:paraId="4BD8DF44" w14:textId="1DEA8B20" w:rsidR="009D0EEC" w:rsidRPr="00D3649F" w:rsidRDefault="00D753E6" w:rsidP="009D0EEC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object w:dxaOrig="10152" w:dyaOrig="7762" w14:anchorId="027671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pt;height:289.5pt" o:ole="">
            <v:imagedata r:id="rId4" o:title=""/>
          </v:shape>
          <o:OLEObject Type="Embed" ProgID="Origin95.Graph" ShapeID="_x0000_i1025" DrawAspect="Content" ObjectID="_1759928040" r:id="rId5"/>
        </w:object>
      </w:r>
    </w:p>
    <w:p w14:paraId="59FA16C2" w14:textId="39D34E1E" w:rsidR="00D871C3" w:rsidRPr="00D3649F" w:rsidRDefault="00EB0DBB" w:rsidP="009D0EEC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Figure S1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spectrum at </w:t>
      </w:r>
      <w:r w:rsidR="00D436C6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="003215BE"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of sample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8.50.</w:t>
      </w:r>
    </w:p>
    <w:p w14:paraId="6A47EF42" w14:textId="77777777" w:rsidR="00EB0DBB" w:rsidRPr="00D3649F" w:rsidRDefault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4B2AE8F" w14:textId="637B96B4" w:rsidR="00EB0DBB" w:rsidRDefault="00EB0DBB" w:rsidP="00D3649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Table S2.</w:t>
      </w:r>
      <w:r w:rsidRPr="00D3649F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parameters for the synthesis product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8.50 at </w:t>
      </w:r>
      <w:r w:rsidR="00D436C6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>, where CS is center shift, Δ is quadrupole splitting, H is hyperfine field, and R.A. is relative abundance.</w:t>
      </w:r>
    </w:p>
    <w:tbl>
      <w:tblPr>
        <w:tblStyle w:val="TableauListe2"/>
        <w:tblW w:w="0" w:type="auto"/>
        <w:tblLook w:val="04A0" w:firstRow="1" w:lastRow="0" w:firstColumn="1" w:lastColumn="0" w:noHBand="0" w:noVBand="1"/>
      </w:tblPr>
      <w:tblGrid>
        <w:gridCol w:w="1554"/>
        <w:gridCol w:w="1470"/>
        <w:gridCol w:w="1470"/>
        <w:gridCol w:w="1035"/>
        <w:gridCol w:w="992"/>
        <w:gridCol w:w="2551"/>
      </w:tblGrid>
      <w:tr w:rsidR="00D436C6" w14:paraId="125E81CF" w14:textId="77777777" w:rsidTr="00D060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</w:tcPr>
          <w:p w14:paraId="0B7E8E80" w14:textId="77777777" w:rsidR="00D436C6" w:rsidRPr="00FA0D7E" w:rsidRDefault="00D436C6" w:rsidP="00D060AC">
            <w:pPr>
              <w:jc w:val="center"/>
              <w:rPr>
                <w:lang w:val="en-US"/>
              </w:rPr>
            </w:pPr>
          </w:p>
        </w:tc>
        <w:tc>
          <w:tcPr>
            <w:tcW w:w="1470" w:type="dxa"/>
          </w:tcPr>
          <w:p w14:paraId="112D87B7" w14:textId="77777777" w:rsidR="00D436C6" w:rsidRDefault="00D436C6" w:rsidP="00D060A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CS (mm/s)</w:t>
            </w:r>
          </w:p>
        </w:tc>
        <w:tc>
          <w:tcPr>
            <w:tcW w:w="1470" w:type="dxa"/>
          </w:tcPr>
          <w:p w14:paraId="1ABC2856" w14:textId="77777777" w:rsidR="00D436C6" w:rsidRDefault="00D436C6" w:rsidP="00D060A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sym w:font="Symbol" w:char="F044"/>
            </w:r>
            <w:r>
              <w:t xml:space="preserve"> (mm/s)</w:t>
            </w:r>
          </w:p>
        </w:tc>
        <w:tc>
          <w:tcPr>
            <w:tcW w:w="1035" w:type="dxa"/>
          </w:tcPr>
          <w:p w14:paraId="3F642F34" w14:textId="77777777" w:rsidR="00D436C6" w:rsidRDefault="00D436C6" w:rsidP="00D060A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H (</w:t>
            </w:r>
            <w:proofErr w:type="spellStart"/>
            <w:r>
              <w:t>kOe</w:t>
            </w:r>
            <w:proofErr w:type="spellEnd"/>
            <w:r>
              <w:t>)</w:t>
            </w:r>
          </w:p>
        </w:tc>
        <w:tc>
          <w:tcPr>
            <w:tcW w:w="992" w:type="dxa"/>
          </w:tcPr>
          <w:p w14:paraId="0173AE11" w14:textId="77777777" w:rsidR="00D436C6" w:rsidRPr="00FA0D7E" w:rsidRDefault="00D436C6" w:rsidP="00D060A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</w:t>
            </w:r>
            <w:r w:rsidRPr="00FA0D7E">
              <w:t>.</w:t>
            </w:r>
            <w:r>
              <w:t>A</w:t>
            </w:r>
            <w:r w:rsidRPr="00FA0D7E">
              <w:t>. (%)</w:t>
            </w:r>
          </w:p>
        </w:tc>
        <w:tc>
          <w:tcPr>
            <w:tcW w:w="2551" w:type="dxa"/>
          </w:tcPr>
          <w:p w14:paraId="4DE9834A" w14:textId="77777777" w:rsidR="00D436C6" w:rsidRDefault="00D436C6" w:rsidP="00D060AC">
            <w:pPr>
              <w:pStyle w:val="Paragraphedelist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436C6" w:rsidRPr="00E06198" w14:paraId="58EA4B2E" w14:textId="77777777" w:rsidTr="00D06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bottom w:val="nil"/>
            </w:tcBorders>
            <w:shd w:val="clear" w:color="auto" w:fill="auto"/>
          </w:tcPr>
          <w:p w14:paraId="4EA68B8F" w14:textId="77777777" w:rsidR="00D436C6" w:rsidRPr="00FA0D7E" w:rsidRDefault="00D436C6" w:rsidP="00D060AC">
            <w:pPr>
              <w:rPr>
                <w:b w:val="0"/>
              </w:rPr>
            </w:pPr>
            <w:r w:rsidRPr="00FA0D7E">
              <w:rPr>
                <w:b w:val="0"/>
              </w:rPr>
              <w:t>Doublet (1)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6644D0FA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0.26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7911F377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0.69</w:t>
            </w:r>
          </w:p>
        </w:tc>
        <w:tc>
          <w:tcPr>
            <w:tcW w:w="1035" w:type="dxa"/>
            <w:tcBorders>
              <w:bottom w:val="nil"/>
            </w:tcBorders>
            <w:shd w:val="clear" w:color="auto" w:fill="auto"/>
          </w:tcPr>
          <w:p w14:paraId="40B6049B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</w:tcPr>
          <w:p w14:paraId="21DB8933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40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7E2B29AA" w14:textId="77777777" w:rsidR="00D436C6" w:rsidRPr="00FB62E4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FB62E4">
              <w:rPr>
                <w:lang w:val="en-US"/>
              </w:rPr>
              <w:t>Fe(III)  in clay mineral</w:t>
            </w:r>
          </w:p>
        </w:tc>
      </w:tr>
      <w:tr w:rsidR="00D436C6" w:rsidRPr="00E06198" w14:paraId="6E1B8A30" w14:textId="77777777" w:rsidTr="00D060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nil"/>
            </w:tcBorders>
            <w:shd w:val="clear" w:color="auto" w:fill="auto"/>
          </w:tcPr>
          <w:p w14:paraId="2F52F742" w14:textId="77777777" w:rsidR="00D436C6" w:rsidRPr="00FA0D7E" w:rsidRDefault="00D436C6" w:rsidP="00D060AC">
            <w:pPr>
              <w:rPr>
                <w:b w:val="0"/>
              </w:rPr>
            </w:pPr>
            <w:r w:rsidRPr="00FA0D7E">
              <w:rPr>
                <w:b w:val="0"/>
              </w:rPr>
              <w:t>Doublet (2)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1CE466C3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0.49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0146FAC5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0.71</w:t>
            </w:r>
          </w:p>
        </w:tc>
        <w:tc>
          <w:tcPr>
            <w:tcW w:w="1035" w:type="dxa"/>
            <w:tcBorders>
              <w:top w:val="nil"/>
              <w:bottom w:val="nil"/>
            </w:tcBorders>
            <w:shd w:val="clear" w:color="auto" w:fill="auto"/>
          </w:tcPr>
          <w:p w14:paraId="1B0F0653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2A725ED1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33</w:t>
            </w:r>
          </w:p>
        </w:tc>
        <w:tc>
          <w:tcPr>
            <w:tcW w:w="2551" w:type="dxa"/>
            <w:tcBorders>
              <w:top w:val="nil"/>
              <w:bottom w:val="nil"/>
            </w:tcBorders>
            <w:shd w:val="clear" w:color="auto" w:fill="auto"/>
          </w:tcPr>
          <w:p w14:paraId="00AC53E8" w14:textId="77777777" w:rsidR="00D436C6" w:rsidRPr="00FB62E4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FB62E4">
              <w:rPr>
                <w:lang w:val="en-US"/>
              </w:rPr>
              <w:t>Fe(III) in clay mineral</w:t>
            </w:r>
          </w:p>
        </w:tc>
      </w:tr>
      <w:tr w:rsidR="00D436C6" w14:paraId="6B5A3CD6" w14:textId="77777777" w:rsidTr="00D06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nil"/>
            </w:tcBorders>
            <w:shd w:val="clear" w:color="auto" w:fill="auto"/>
          </w:tcPr>
          <w:p w14:paraId="2FC5B0B9" w14:textId="31910F0A" w:rsidR="00D436C6" w:rsidRPr="00FA0D7E" w:rsidRDefault="00D436C6" w:rsidP="00C270BD">
            <w:pPr>
              <w:rPr>
                <w:b w:val="0"/>
              </w:rPr>
            </w:pPr>
            <w:r w:rsidRPr="00FA0D7E">
              <w:rPr>
                <w:b w:val="0"/>
              </w:rPr>
              <w:t>Sextet (</w:t>
            </w:r>
            <w:r w:rsidR="00C270BD">
              <w:rPr>
                <w:b w:val="0"/>
              </w:rPr>
              <w:t>3</w:t>
            </w:r>
            <w:r w:rsidRPr="00FA0D7E">
              <w:rPr>
                <w:b w:val="0"/>
              </w:rPr>
              <w:t>)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4E1985AB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0.29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4429D081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0.01</w:t>
            </w:r>
          </w:p>
        </w:tc>
        <w:tc>
          <w:tcPr>
            <w:tcW w:w="1035" w:type="dxa"/>
            <w:tcBorders>
              <w:top w:val="nil"/>
              <w:bottom w:val="nil"/>
            </w:tcBorders>
            <w:shd w:val="clear" w:color="auto" w:fill="auto"/>
          </w:tcPr>
          <w:p w14:paraId="1330C779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489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516121EE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13</w:t>
            </w:r>
          </w:p>
        </w:tc>
        <w:tc>
          <w:tcPr>
            <w:tcW w:w="2551" w:type="dxa"/>
            <w:tcBorders>
              <w:top w:val="nil"/>
              <w:bottom w:val="nil"/>
            </w:tcBorders>
            <w:shd w:val="clear" w:color="auto" w:fill="auto"/>
          </w:tcPr>
          <w:p w14:paraId="165F916A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t>Magnetite</w:t>
            </w:r>
            <w:proofErr w:type="spellEnd"/>
            <w:r>
              <w:t>, Fe Td</w:t>
            </w:r>
          </w:p>
        </w:tc>
      </w:tr>
      <w:tr w:rsidR="00D436C6" w14:paraId="58A1C39F" w14:textId="77777777" w:rsidTr="00D060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nil"/>
            </w:tcBorders>
            <w:shd w:val="clear" w:color="auto" w:fill="auto"/>
          </w:tcPr>
          <w:p w14:paraId="7FDCD9D2" w14:textId="43EAB67C" w:rsidR="00D436C6" w:rsidRPr="00FA0D7E" w:rsidRDefault="00D436C6" w:rsidP="00C270BD">
            <w:pPr>
              <w:rPr>
                <w:b w:val="0"/>
              </w:rPr>
            </w:pPr>
            <w:r w:rsidRPr="00FA0D7E">
              <w:rPr>
                <w:b w:val="0"/>
              </w:rPr>
              <w:t>Sextet (</w:t>
            </w:r>
            <w:r w:rsidR="00C270BD">
              <w:rPr>
                <w:b w:val="0"/>
              </w:rPr>
              <w:t>4</w:t>
            </w:r>
            <w:r w:rsidRPr="00FA0D7E">
              <w:rPr>
                <w:b w:val="0"/>
              </w:rPr>
              <w:t>)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569D45B3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0.63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6A87B9F8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-0.06</w:t>
            </w:r>
          </w:p>
        </w:tc>
        <w:tc>
          <w:tcPr>
            <w:tcW w:w="1035" w:type="dxa"/>
            <w:tcBorders>
              <w:top w:val="nil"/>
              <w:bottom w:val="nil"/>
            </w:tcBorders>
            <w:shd w:val="clear" w:color="auto" w:fill="auto"/>
          </w:tcPr>
          <w:p w14:paraId="73F6460B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458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49EA03DD" w14:textId="3A0487F4" w:rsidR="00D436C6" w:rsidRDefault="00C270BD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</w:t>
            </w:r>
          </w:p>
        </w:tc>
        <w:tc>
          <w:tcPr>
            <w:tcW w:w="2551" w:type="dxa"/>
            <w:tcBorders>
              <w:top w:val="nil"/>
              <w:bottom w:val="nil"/>
            </w:tcBorders>
            <w:shd w:val="clear" w:color="auto" w:fill="auto"/>
          </w:tcPr>
          <w:p w14:paraId="31A31678" w14:textId="77777777" w:rsidR="00D436C6" w:rsidRDefault="00D436C6" w:rsidP="00D060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Magnetite</w:t>
            </w:r>
            <w:proofErr w:type="spellEnd"/>
            <w:r>
              <w:t>, Fe Oh</w:t>
            </w:r>
          </w:p>
        </w:tc>
      </w:tr>
      <w:tr w:rsidR="00D436C6" w14:paraId="33569004" w14:textId="77777777" w:rsidTr="00D06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</w:tcBorders>
            <w:shd w:val="clear" w:color="auto" w:fill="auto"/>
          </w:tcPr>
          <w:p w14:paraId="50DA9648" w14:textId="03C02739" w:rsidR="00D436C6" w:rsidRPr="00FA0D7E" w:rsidRDefault="00D436C6" w:rsidP="00C270BD">
            <w:pPr>
              <w:rPr>
                <w:b w:val="0"/>
              </w:rPr>
            </w:pPr>
            <w:r w:rsidRPr="00FA0D7E">
              <w:rPr>
                <w:b w:val="0"/>
              </w:rPr>
              <w:t>Sextet (</w:t>
            </w:r>
            <w:r w:rsidR="00C270BD">
              <w:rPr>
                <w:b w:val="0"/>
              </w:rPr>
              <w:t>5</w:t>
            </w:r>
            <w:r w:rsidRPr="00FA0D7E">
              <w:rPr>
                <w:b w:val="0"/>
              </w:rPr>
              <w:t>)</w:t>
            </w:r>
          </w:p>
        </w:tc>
        <w:tc>
          <w:tcPr>
            <w:tcW w:w="1470" w:type="dxa"/>
            <w:tcBorders>
              <w:top w:val="nil"/>
            </w:tcBorders>
            <w:shd w:val="clear" w:color="auto" w:fill="auto"/>
          </w:tcPr>
          <w:p w14:paraId="6CC43B18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0.24</w:t>
            </w:r>
          </w:p>
        </w:tc>
        <w:tc>
          <w:tcPr>
            <w:tcW w:w="1470" w:type="dxa"/>
            <w:tcBorders>
              <w:top w:val="nil"/>
            </w:tcBorders>
            <w:shd w:val="clear" w:color="auto" w:fill="auto"/>
          </w:tcPr>
          <w:p w14:paraId="3F1BF9FC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-0.15</w:t>
            </w:r>
          </w:p>
        </w:tc>
        <w:tc>
          <w:tcPr>
            <w:tcW w:w="1035" w:type="dxa"/>
            <w:tcBorders>
              <w:top w:val="nil"/>
            </w:tcBorders>
            <w:shd w:val="clear" w:color="auto" w:fill="auto"/>
          </w:tcPr>
          <w:p w14:paraId="2F521289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366</w:t>
            </w:r>
          </w:p>
        </w:tc>
        <w:tc>
          <w:tcPr>
            <w:tcW w:w="992" w:type="dxa"/>
            <w:tcBorders>
              <w:top w:val="nil"/>
            </w:tcBorders>
            <w:shd w:val="clear" w:color="auto" w:fill="auto"/>
          </w:tcPr>
          <w:p w14:paraId="7A9DF160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2551" w:type="dxa"/>
            <w:tcBorders>
              <w:top w:val="nil"/>
            </w:tcBorders>
            <w:shd w:val="clear" w:color="auto" w:fill="auto"/>
          </w:tcPr>
          <w:p w14:paraId="1841E763" w14:textId="77777777" w:rsidR="00D436C6" w:rsidRDefault="00D436C6" w:rsidP="00D060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Goethite</w:t>
            </w:r>
          </w:p>
        </w:tc>
      </w:tr>
    </w:tbl>
    <w:p w14:paraId="17515C8C" w14:textId="1E6C7572" w:rsidR="00D436C6" w:rsidRDefault="00D436C6" w:rsidP="00D3649F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E25BCC" w14:textId="77777777" w:rsidR="00D436C6" w:rsidRPr="00D3649F" w:rsidRDefault="00D436C6" w:rsidP="00D3649F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64CE117" w14:textId="2582155F" w:rsidR="00EB0DBB" w:rsidRDefault="00EB0DBB" w:rsidP="00F257E5">
      <w:pPr>
        <w:jc w:val="center"/>
        <w:rPr>
          <w:rFonts w:ascii="Times New Roman" w:hAnsi="Times New Roman" w:cs="Times New Roman"/>
          <w:lang w:val="en-US"/>
        </w:rPr>
      </w:pPr>
    </w:p>
    <w:p w14:paraId="5D6B0886" w14:textId="249AB0DC" w:rsidR="00D753E6" w:rsidRPr="00D3649F" w:rsidRDefault="00D753E6" w:rsidP="00F257E5">
      <w:pPr>
        <w:jc w:val="center"/>
        <w:rPr>
          <w:rFonts w:ascii="Times New Roman" w:hAnsi="Times New Roman" w:cs="Times New Roman"/>
          <w:lang w:val="en-US"/>
        </w:rPr>
      </w:pPr>
      <w:r>
        <w:object w:dxaOrig="10152" w:dyaOrig="7762" w14:anchorId="72955F56">
          <v:shape id="_x0000_i1026" type="#_x0000_t75" style="width:395.25pt;height:302.25pt" o:ole="">
            <v:imagedata r:id="rId6" o:title=""/>
          </v:shape>
          <o:OLEObject Type="Embed" ProgID="Origin95.Graph" ShapeID="_x0000_i1026" DrawAspect="Content" ObjectID="_1759928041" r:id="rId7"/>
        </w:object>
      </w:r>
    </w:p>
    <w:p w14:paraId="0C0CD402" w14:textId="3EDE88E4" w:rsidR="00EB0DBB" w:rsidRPr="00D3649F" w:rsidRDefault="00EB0DBB" w:rsidP="00D3649F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Figure S2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spectrum at </w:t>
      </w:r>
      <w:r w:rsidR="00452A28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of sample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10.28.</w:t>
      </w:r>
    </w:p>
    <w:p w14:paraId="632DFF8E" w14:textId="77777777" w:rsidR="00EB0DBB" w:rsidRPr="00D3649F" w:rsidRDefault="00EB0DBB" w:rsidP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6B1D894" w14:textId="0919D82C" w:rsidR="00D3649F" w:rsidRDefault="00EB0DBB" w:rsidP="00D3649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Table S3.</w:t>
      </w:r>
      <w:r w:rsidRPr="00D3649F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parameters for the synthesis product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10.28 at </w:t>
      </w:r>
      <w:r w:rsidR="00346334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>, where CS is center shift, Δ is quadrupole splitting, H is hyperfine field, and R.A. is relative abundance.</w:t>
      </w:r>
    </w:p>
    <w:tbl>
      <w:tblPr>
        <w:tblStyle w:val="TableauListe2"/>
        <w:tblW w:w="0" w:type="auto"/>
        <w:jc w:val="center"/>
        <w:tblLook w:val="04A0" w:firstRow="1" w:lastRow="0" w:firstColumn="1" w:lastColumn="0" w:noHBand="0" w:noVBand="1"/>
      </w:tblPr>
      <w:tblGrid>
        <w:gridCol w:w="1554"/>
        <w:gridCol w:w="1470"/>
        <w:gridCol w:w="1470"/>
        <w:gridCol w:w="992"/>
        <w:gridCol w:w="2551"/>
      </w:tblGrid>
      <w:tr w:rsidR="00346334" w14:paraId="2B29AE6B" w14:textId="77777777" w:rsidTr="009C57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</w:tcPr>
          <w:p w14:paraId="4C15CFC9" w14:textId="77777777" w:rsidR="00346334" w:rsidRPr="00FA0D7E" w:rsidRDefault="00346334" w:rsidP="009C57BA">
            <w:pPr>
              <w:jc w:val="center"/>
              <w:rPr>
                <w:lang w:val="en-US"/>
              </w:rPr>
            </w:pPr>
          </w:p>
        </w:tc>
        <w:tc>
          <w:tcPr>
            <w:tcW w:w="1470" w:type="dxa"/>
          </w:tcPr>
          <w:p w14:paraId="7BD1343F" w14:textId="77777777" w:rsidR="00346334" w:rsidRDefault="00346334" w:rsidP="009C57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CS (mm/s)</w:t>
            </w:r>
          </w:p>
        </w:tc>
        <w:tc>
          <w:tcPr>
            <w:tcW w:w="1470" w:type="dxa"/>
          </w:tcPr>
          <w:p w14:paraId="23CE5A1C" w14:textId="77777777" w:rsidR="00346334" w:rsidRDefault="00346334" w:rsidP="009C57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sym w:font="Symbol" w:char="F044"/>
            </w:r>
            <w:r>
              <w:t xml:space="preserve"> (mm/s)</w:t>
            </w:r>
          </w:p>
        </w:tc>
        <w:tc>
          <w:tcPr>
            <w:tcW w:w="992" w:type="dxa"/>
          </w:tcPr>
          <w:p w14:paraId="3E63BC83" w14:textId="77777777" w:rsidR="00346334" w:rsidRPr="00FA0D7E" w:rsidRDefault="00346334" w:rsidP="009C57B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R.A</w:t>
            </w:r>
            <w:r w:rsidRPr="00FA0D7E">
              <w:t>. (%)</w:t>
            </w:r>
          </w:p>
        </w:tc>
        <w:tc>
          <w:tcPr>
            <w:tcW w:w="2551" w:type="dxa"/>
          </w:tcPr>
          <w:p w14:paraId="1343CD5A" w14:textId="77777777" w:rsidR="00346334" w:rsidRDefault="00346334" w:rsidP="009C57BA">
            <w:pPr>
              <w:pStyle w:val="Paragraphedelist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346334" w:rsidRPr="00E06198" w14:paraId="5B2D288E" w14:textId="77777777" w:rsidTr="009C57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bottom w:val="nil"/>
            </w:tcBorders>
            <w:shd w:val="clear" w:color="auto" w:fill="auto"/>
          </w:tcPr>
          <w:p w14:paraId="7915059A" w14:textId="77777777" w:rsidR="00346334" w:rsidRPr="00FA0D7E" w:rsidRDefault="00346334" w:rsidP="009C57BA">
            <w:pPr>
              <w:rPr>
                <w:b w:val="0"/>
              </w:rPr>
            </w:pPr>
            <w:r w:rsidRPr="00FA0D7E">
              <w:rPr>
                <w:b w:val="0"/>
              </w:rPr>
              <w:t>Doublet (1)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3684D0C5" w14:textId="77777777" w:rsidR="00346334" w:rsidRDefault="00346334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0.36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2049D7BB" w14:textId="77777777" w:rsidR="00346334" w:rsidRDefault="00346334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0.83</w:t>
            </w:r>
          </w:p>
        </w:tc>
        <w:tc>
          <w:tcPr>
            <w:tcW w:w="992" w:type="dxa"/>
            <w:tcBorders>
              <w:bottom w:val="nil"/>
            </w:tcBorders>
            <w:shd w:val="clear" w:color="auto" w:fill="auto"/>
          </w:tcPr>
          <w:p w14:paraId="4BE5E352" w14:textId="77777777" w:rsidR="00346334" w:rsidRDefault="00346334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91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4D4E9814" w14:textId="77777777" w:rsidR="00346334" w:rsidRPr="00FB62E4" w:rsidRDefault="00346334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FB62E4">
              <w:rPr>
                <w:lang w:val="en-US"/>
              </w:rPr>
              <w:t>Fe(III)  in clay mineral</w:t>
            </w:r>
            <w:r>
              <w:rPr>
                <w:lang w:val="en-US"/>
              </w:rPr>
              <w:t xml:space="preserve"> and superparamagnetic iron oxide</w:t>
            </w:r>
          </w:p>
        </w:tc>
      </w:tr>
      <w:tr w:rsidR="00346334" w:rsidRPr="00E06198" w14:paraId="1B1E34A3" w14:textId="77777777" w:rsidTr="009C57B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E79C200" w14:textId="77777777" w:rsidR="00346334" w:rsidRPr="00FA0D7E" w:rsidRDefault="00346334" w:rsidP="009C57BA">
            <w:pPr>
              <w:rPr>
                <w:b w:val="0"/>
              </w:rPr>
            </w:pPr>
            <w:r w:rsidRPr="00FA0D7E">
              <w:rPr>
                <w:b w:val="0"/>
              </w:rPr>
              <w:t>Doublet (2)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01461DA" w14:textId="77777777" w:rsidR="00346334" w:rsidRDefault="00346334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1.07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8FAB8BE" w14:textId="77777777" w:rsidR="00346334" w:rsidRDefault="00346334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2.62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58E34FB" w14:textId="77777777" w:rsidR="00346334" w:rsidRDefault="00346334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B934080" w14:textId="77777777" w:rsidR="00346334" w:rsidRPr="00FB62E4" w:rsidRDefault="00346334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Fe(II</w:t>
            </w:r>
            <w:r w:rsidRPr="00FB62E4">
              <w:rPr>
                <w:lang w:val="en-US"/>
              </w:rPr>
              <w:t>) in clay mineral</w:t>
            </w:r>
          </w:p>
        </w:tc>
      </w:tr>
    </w:tbl>
    <w:p w14:paraId="3F86D239" w14:textId="323B9E10" w:rsidR="00346334" w:rsidRDefault="00346334" w:rsidP="00D3649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342B9EFC" w14:textId="77777777" w:rsidR="00346334" w:rsidRDefault="00346334" w:rsidP="00D3649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04C02A62" w14:textId="77777777" w:rsidR="00D3649F" w:rsidRDefault="00D3649F" w:rsidP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B26B02A" w14:textId="77777777" w:rsidR="00D3649F" w:rsidRDefault="00D3649F" w:rsidP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6412ECB" w14:textId="77777777" w:rsidR="00D3649F" w:rsidRPr="00D3649F" w:rsidRDefault="00D3649F" w:rsidP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DAD2565" w14:textId="5128AF82" w:rsidR="00EB0DBB" w:rsidRDefault="00EB0DBB" w:rsidP="006C79D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2F3FB89" w14:textId="1E0C398E" w:rsidR="00D753E6" w:rsidRPr="00D3649F" w:rsidRDefault="00D753E6" w:rsidP="006C79D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object w:dxaOrig="10152" w:dyaOrig="7762" w14:anchorId="79637A72">
          <v:shape id="_x0000_i1027" type="#_x0000_t75" style="width:404.25pt;height:309pt" o:ole="">
            <v:imagedata r:id="rId8" o:title=""/>
          </v:shape>
          <o:OLEObject Type="Embed" ProgID="Origin95.Graph" ShapeID="_x0000_i1027" DrawAspect="Content" ObjectID="_1759928042" r:id="rId9"/>
        </w:object>
      </w:r>
    </w:p>
    <w:p w14:paraId="36807313" w14:textId="24FD41F7" w:rsidR="00EB0DBB" w:rsidRPr="00D3649F" w:rsidRDefault="00EB0DBB" w:rsidP="006C79D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Figure S3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spectrum at </w:t>
      </w:r>
      <w:r w:rsidR="00C73DA7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Pr="00D3649F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of sample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11.63.</w:t>
      </w:r>
    </w:p>
    <w:p w14:paraId="78CB8281" w14:textId="77777777" w:rsidR="00EB0DBB" w:rsidRPr="00D3649F" w:rsidRDefault="00EB0DBB" w:rsidP="00EB0DB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25A9091" w14:textId="2259ED9D" w:rsidR="00EB0DBB" w:rsidRDefault="00EB0DBB" w:rsidP="006C79D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 w:rsidRPr="00D3649F">
        <w:rPr>
          <w:rFonts w:ascii="Times New Roman" w:hAnsi="Times New Roman" w:cs="Times New Roman"/>
          <w:b/>
          <w:sz w:val="24"/>
          <w:szCs w:val="24"/>
          <w:lang w:val="en-US"/>
        </w:rPr>
        <w:t>Table S4.</w:t>
      </w:r>
      <w:r w:rsidRPr="00D3649F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Mössbauer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parameters for the synthesis product with </w:t>
      </w:r>
      <w:proofErr w:type="spellStart"/>
      <w:r w:rsidRPr="00D3649F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D3649F">
        <w:rPr>
          <w:rFonts w:ascii="Times New Roman" w:hAnsi="Times New Roman" w:cs="Times New Roman"/>
          <w:sz w:val="24"/>
          <w:szCs w:val="24"/>
          <w:lang w:val="en-US"/>
        </w:rPr>
        <w:t xml:space="preserve"> = 11.63 at </w:t>
      </w:r>
      <w:r w:rsidR="00C73DA7">
        <w:rPr>
          <w:rFonts w:ascii="Times New Roman" w:hAnsi="Times New Roman" w:cs="Times New Roman"/>
          <w:sz w:val="24"/>
          <w:szCs w:val="24"/>
          <w:lang w:val="en-US"/>
        </w:rPr>
        <w:t>room temperature</w:t>
      </w:r>
      <w:r w:rsidRPr="00D3649F">
        <w:rPr>
          <w:rFonts w:ascii="Times New Roman" w:hAnsi="Times New Roman" w:cs="Times New Roman"/>
          <w:sz w:val="24"/>
          <w:szCs w:val="24"/>
          <w:lang w:val="en-US"/>
        </w:rPr>
        <w:t>, where CS is center shift, Δ is quadrupole splitting, H is hyperfine field, and R.A. is relative abundance.</w:t>
      </w:r>
    </w:p>
    <w:tbl>
      <w:tblPr>
        <w:tblStyle w:val="TableauListe2"/>
        <w:tblW w:w="0" w:type="auto"/>
        <w:jc w:val="center"/>
        <w:tblLook w:val="04A0" w:firstRow="1" w:lastRow="0" w:firstColumn="1" w:lastColumn="0" w:noHBand="0" w:noVBand="1"/>
      </w:tblPr>
      <w:tblGrid>
        <w:gridCol w:w="1554"/>
        <w:gridCol w:w="1470"/>
        <w:gridCol w:w="1470"/>
        <w:gridCol w:w="992"/>
        <w:gridCol w:w="2551"/>
      </w:tblGrid>
      <w:tr w:rsidR="00C73DA7" w:rsidRPr="00903C7E" w14:paraId="3455E816" w14:textId="77777777" w:rsidTr="009C57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</w:tcPr>
          <w:p w14:paraId="313BD1B9" w14:textId="77777777" w:rsidR="00C73DA7" w:rsidRPr="00FA0D7E" w:rsidRDefault="00C73DA7" w:rsidP="009C57BA">
            <w:pPr>
              <w:jc w:val="center"/>
              <w:rPr>
                <w:lang w:val="en-US"/>
              </w:rPr>
            </w:pPr>
          </w:p>
        </w:tc>
        <w:tc>
          <w:tcPr>
            <w:tcW w:w="1470" w:type="dxa"/>
          </w:tcPr>
          <w:p w14:paraId="5EE965F8" w14:textId="77777777" w:rsidR="00C73DA7" w:rsidRPr="00903C7E" w:rsidRDefault="00C73DA7" w:rsidP="009C57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903C7E">
              <w:rPr>
                <w:lang w:val="en-US"/>
              </w:rPr>
              <w:t>CS (mm/s)</w:t>
            </w:r>
          </w:p>
        </w:tc>
        <w:tc>
          <w:tcPr>
            <w:tcW w:w="1470" w:type="dxa"/>
          </w:tcPr>
          <w:p w14:paraId="3AF9CB0A" w14:textId="77777777" w:rsidR="00C73DA7" w:rsidRPr="00903C7E" w:rsidRDefault="00C73DA7" w:rsidP="009C57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sym w:font="Symbol" w:char="F044"/>
            </w:r>
            <w:r w:rsidRPr="00903C7E">
              <w:rPr>
                <w:lang w:val="en-US"/>
              </w:rPr>
              <w:t xml:space="preserve"> (mm/s)</w:t>
            </w:r>
          </w:p>
        </w:tc>
        <w:tc>
          <w:tcPr>
            <w:tcW w:w="992" w:type="dxa"/>
          </w:tcPr>
          <w:p w14:paraId="1BEF0059" w14:textId="77777777" w:rsidR="00C73DA7" w:rsidRPr="00903C7E" w:rsidRDefault="00C73DA7" w:rsidP="009C57B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R.A.</w:t>
            </w:r>
            <w:r w:rsidRPr="00903C7E">
              <w:rPr>
                <w:lang w:val="en-US"/>
              </w:rPr>
              <w:t xml:space="preserve"> (%)</w:t>
            </w:r>
          </w:p>
        </w:tc>
        <w:tc>
          <w:tcPr>
            <w:tcW w:w="2551" w:type="dxa"/>
          </w:tcPr>
          <w:p w14:paraId="3AED1546" w14:textId="77777777" w:rsidR="00C73DA7" w:rsidRPr="00903C7E" w:rsidRDefault="00C73DA7" w:rsidP="009C57BA">
            <w:pPr>
              <w:pStyle w:val="Paragraphedelist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C73DA7" w:rsidRPr="00E06198" w14:paraId="404735C5" w14:textId="77777777" w:rsidTr="009C57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bottom w:val="nil"/>
            </w:tcBorders>
            <w:shd w:val="clear" w:color="auto" w:fill="auto"/>
          </w:tcPr>
          <w:p w14:paraId="5EB55CAC" w14:textId="77777777" w:rsidR="00C73DA7" w:rsidRPr="00903C7E" w:rsidRDefault="00C73DA7" w:rsidP="009C57BA">
            <w:pPr>
              <w:rPr>
                <w:b w:val="0"/>
                <w:lang w:val="en-US"/>
              </w:rPr>
            </w:pPr>
            <w:r w:rsidRPr="00903C7E">
              <w:rPr>
                <w:b w:val="0"/>
                <w:lang w:val="en-US"/>
              </w:rPr>
              <w:t>Doublet (1)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6EB113AA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903C7E">
              <w:rPr>
                <w:lang w:val="en-US"/>
              </w:rPr>
              <w:t>0.36</w:t>
            </w:r>
          </w:p>
        </w:tc>
        <w:tc>
          <w:tcPr>
            <w:tcW w:w="1470" w:type="dxa"/>
            <w:tcBorders>
              <w:bottom w:val="nil"/>
            </w:tcBorders>
            <w:shd w:val="clear" w:color="auto" w:fill="auto"/>
          </w:tcPr>
          <w:p w14:paraId="1A4C5127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903C7E">
              <w:rPr>
                <w:lang w:val="en-US"/>
              </w:rPr>
              <w:t>0.</w:t>
            </w:r>
            <w:r>
              <w:rPr>
                <w:lang w:val="en-US"/>
              </w:rPr>
              <w:t>79</w:t>
            </w:r>
          </w:p>
        </w:tc>
        <w:tc>
          <w:tcPr>
            <w:tcW w:w="992" w:type="dxa"/>
            <w:tcBorders>
              <w:bottom w:val="nil"/>
            </w:tcBorders>
            <w:shd w:val="clear" w:color="auto" w:fill="auto"/>
          </w:tcPr>
          <w:p w14:paraId="7CD20A53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67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20E30518" w14:textId="1C456B69" w:rsidR="00C73DA7" w:rsidRPr="00FB62E4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FB62E4">
              <w:rPr>
                <w:lang w:val="en-US"/>
              </w:rPr>
              <w:t>Fe(III)  in clay mineral</w:t>
            </w:r>
            <w:r w:rsidR="00F14519">
              <w:rPr>
                <w:lang w:val="en-US"/>
              </w:rPr>
              <w:t xml:space="preserve"> and superparamagnetic iron oxide</w:t>
            </w:r>
          </w:p>
        </w:tc>
      </w:tr>
      <w:tr w:rsidR="00C73DA7" w:rsidRPr="00E06198" w14:paraId="700DB4CA" w14:textId="77777777" w:rsidTr="009C57B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nil"/>
            </w:tcBorders>
            <w:shd w:val="clear" w:color="auto" w:fill="auto"/>
          </w:tcPr>
          <w:p w14:paraId="06E6AE6C" w14:textId="77777777" w:rsidR="00C73DA7" w:rsidRPr="00903C7E" w:rsidRDefault="00C73DA7" w:rsidP="009C57BA">
            <w:pPr>
              <w:rPr>
                <w:b w:val="0"/>
                <w:lang w:val="en-US"/>
              </w:rPr>
            </w:pPr>
            <w:r w:rsidRPr="00903C7E">
              <w:rPr>
                <w:b w:val="0"/>
                <w:lang w:val="en-US"/>
              </w:rPr>
              <w:t>Doublet (</w:t>
            </w:r>
            <w:r>
              <w:rPr>
                <w:b w:val="0"/>
                <w:lang w:val="en-US"/>
              </w:rPr>
              <w:t>2</w:t>
            </w:r>
            <w:r w:rsidRPr="00903C7E">
              <w:rPr>
                <w:b w:val="0"/>
                <w:lang w:val="en-US"/>
              </w:rPr>
              <w:t>)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5ABE0F45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0.35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485CA015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1.84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2476338D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2551" w:type="dxa"/>
            <w:tcBorders>
              <w:top w:val="nil"/>
              <w:bottom w:val="nil"/>
            </w:tcBorders>
            <w:shd w:val="clear" w:color="auto" w:fill="auto"/>
          </w:tcPr>
          <w:p w14:paraId="65A46D9B" w14:textId="24678823" w:rsidR="00C73DA7" w:rsidRPr="00FB62E4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FB62E4">
              <w:rPr>
                <w:lang w:val="en-US"/>
              </w:rPr>
              <w:t>Fe(III)  in clay mineral</w:t>
            </w:r>
            <w:r w:rsidR="00F14519">
              <w:rPr>
                <w:lang w:val="en-US"/>
              </w:rPr>
              <w:t xml:space="preserve"> and superparamagnetic iron oxide</w:t>
            </w:r>
          </w:p>
        </w:tc>
      </w:tr>
      <w:tr w:rsidR="00C73DA7" w:rsidRPr="00E06198" w14:paraId="00DA60B7" w14:textId="77777777" w:rsidTr="009C57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nil"/>
            </w:tcBorders>
            <w:shd w:val="clear" w:color="auto" w:fill="auto"/>
          </w:tcPr>
          <w:p w14:paraId="58DD8F49" w14:textId="77777777" w:rsidR="00C73DA7" w:rsidRPr="00903C7E" w:rsidRDefault="00C73DA7" w:rsidP="009C57BA">
            <w:pPr>
              <w:rPr>
                <w:b w:val="0"/>
                <w:lang w:val="en-US"/>
              </w:rPr>
            </w:pPr>
            <w:r w:rsidRPr="00903C7E">
              <w:rPr>
                <w:b w:val="0"/>
                <w:lang w:val="en-US"/>
              </w:rPr>
              <w:t>Doublet (</w:t>
            </w:r>
            <w:r>
              <w:rPr>
                <w:b w:val="0"/>
                <w:lang w:val="en-US"/>
              </w:rPr>
              <w:t>3</w:t>
            </w:r>
            <w:r w:rsidRPr="00903C7E">
              <w:rPr>
                <w:b w:val="0"/>
                <w:lang w:val="en-US"/>
              </w:rPr>
              <w:t>)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46CEBE8F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1.10</w:t>
            </w:r>
          </w:p>
        </w:tc>
        <w:tc>
          <w:tcPr>
            <w:tcW w:w="1470" w:type="dxa"/>
            <w:tcBorders>
              <w:top w:val="nil"/>
              <w:bottom w:val="nil"/>
            </w:tcBorders>
            <w:shd w:val="clear" w:color="auto" w:fill="auto"/>
          </w:tcPr>
          <w:p w14:paraId="04714207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2.30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07FEC45D" w14:textId="77777777" w:rsidR="00C73DA7" w:rsidRPr="00903C7E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2551" w:type="dxa"/>
            <w:tcBorders>
              <w:top w:val="nil"/>
              <w:bottom w:val="nil"/>
            </w:tcBorders>
            <w:shd w:val="clear" w:color="auto" w:fill="auto"/>
          </w:tcPr>
          <w:p w14:paraId="53BFD1A4" w14:textId="77777777" w:rsidR="00C73DA7" w:rsidRPr="00FB62E4" w:rsidRDefault="00C73DA7" w:rsidP="009C5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Fe(II</w:t>
            </w:r>
            <w:r w:rsidRPr="00FB62E4">
              <w:rPr>
                <w:lang w:val="en-US"/>
              </w:rPr>
              <w:t>) in clay mineral</w:t>
            </w:r>
          </w:p>
        </w:tc>
      </w:tr>
      <w:tr w:rsidR="00C73DA7" w:rsidRPr="00E06198" w14:paraId="31E53296" w14:textId="77777777" w:rsidTr="009C57B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4BD01AE" w14:textId="77777777" w:rsidR="00C73DA7" w:rsidRPr="00903C7E" w:rsidRDefault="00C73DA7" w:rsidP="009C57BA">
            <w:pPr>
              <w:rPr>
                <w:b w:val="0"/>
                <w:lang w:val="en-US"/>
              </w:rPr>
            </w:pPr>
            <w:r w:rsidRPr="00903C7E">
              <w:rPr>
                <w:b w:val="0"/>
                <w:lang w:val="en-US"/>
              </w:rPr>
              <w:t>Doublet (</w:t>
            </w:r>
            <w:r>
              <w:rPr>
                <w:b w:val="0"/>
                <w:lang w:val="en-US"/>
              </w:rPr>
              <w:t>4</w:t>
            </w:r>
            <w:r w:rsidRPr="00903C7E">
              <w:rPr>
                <w:b w:val="0"/>
                <w:lang w:val="en-US"/>
              </w:rPr>
              <w:t>)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1F648B3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903C7E">
              <w:rPr>
                <w:lang w:val="en-US"/>
              </w:rPr>
              <w:t>1</w:t>
            </w:r>
            <w:r>
              <w:rPr>
                <w:lang w:val="en-US"/>
              </w:rPr>
              <w:t>.04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04FF431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2.33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657A456" w14:textId="77777777" w:rsidR="00C73DA7" w:rsidRPr="00903C7E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B485B59" w14:textId="77777777" w:rsidR="00C73DA7" w:rsidRPr="00FB62E4" w:rsidRDefault="00C73DA7" w:rsidP="009C5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Fe(II</w:t>
            </w:r>
            <w:r w:rsidRPr="00FB62E4">
              <w:rPr>
                <w:lang w:val="en-US"/>
              </w:rPr>
              <w:t>) in clay mineral</w:t>
            </w:r>
          </w:p>
        </w:tc>
      </w:tr>
    </w:tbl>
    <w:p w14:paraId="7D16F8CF" w14:textId="77777777" w:rsidR="006C79DA" w:rsidRDefault="006C79DA" w:rsidP="006C79D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14:paraId="3BE212EB" w14:textId="77777777" w:rsidR="004907A9" w:rsidRDefault="004907A9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br w:type="page"/>
      </w:r>
    </w:p>
    <w:p w14:paraId="755413A8" w14:textId="031AF2D2" w:rsidR="001E0186" w:rsidRPr="001E0186" w:rsidRDefault="001E0186" w:rsidP="001E018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E0186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Possible precipitation reactions of different solid phases identified in synthesis products</w:t>
      </w:r>
    </w:p>
    <w:p w14:paraId="35831AFA" w14:textId="77777777" w:rsidR="006C79DA" w:rsidRPr="001E0186" w:rsidRDefault="00105708" w:rsidP="0010570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r w:rsidRPr="001E0186">
        <w:rPr>
          <w:rFonts w:ascii="Times New Roman" w:hAnsi="Times New Roman" w:cs="Times New Roman"/>
          <w:sz w:val="24"/>
          <w:szCs w:val="24"/>
          <w:u w:val="single"/>
          <w:lang w:val="en-US"/>
        </w:rPr>
        <w:t>Domain I</w:t>
      </w:r>
    </w:p>
    <w:p w14:paraId="01AEC7E9" w14:textId="2E95A73B" w:rsidR="00105708" w:rsidRPr="0002737F" w:rsidRDefault="00CC3206" w:rsidP="001E018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  <w:vertAlign w:val="superscript"/>
          <w:lang w:val="en-US"/>
        </w:rPr>
      </w:pPr>
      <w:r w:rsidRPr="00CC3206">
        <w:rPr>
          <w:rFonts w:ascii="Times New Roman" w:hAnsi="Times New Roman" w:cs="Times New Roman"/>
          <w:sz w:val="24"/>
          <w:szCs w:val="24"/>
          <w:lang w:val="en-US"/>
        </w:rPr>
        <w:t>Magnetite: 3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Fe</w:t>
      </w:r>
      <w:r w:rsidR="00105708" w:rsidRPr="00CC320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Pr="00CC3206">
        <w:rPr>
          <w:rFonts w:ascii="Times New Roman" w:hAnsi="Times New Roman" w:cs="Times New Roman"/>
          <w:sz w:val="24"/>
          <w:szCs w:val="24"/>
          <w:lang w:val="en-US"/>
        </w:rPr>
        <w:t>8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C3206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Pr="00CC320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→ 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105708" w:rsidRPr="00CC3206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105708" w:rsidRPr="00CC3206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Pr="00CC3206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105708" w:rsidRPr="00CC32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7A3F1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>O + 2</w:t>
      </w:r>
      <w:r w:rsidRPr="00B57DA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1E0186" w:rsidRPr="0002737F">
        <w:rPr>
          <w:rFonts w:ascii="Times New Roman" w:hAnsi="Times New Roman" w:cs="Times New Roman"/>
          <w:color w:val="FF0000"/>
          <w:sz w:val="24"/>
          <w:szCs w:val="24"/>
          <w:vertAlign w:val="superscript"/>
          <w:lang w:val="en-US"/>
        </w:rPr>
        <w:tab/>
      </w:r>
      <w:r w:rsidR="001E0186" w:rsidRPr="005C5032">
        <w:rPr>
          <w:rFonts w:ascii="Times New Roman" w:hAnsi="Times New Roman" w:cs="Times New Roman"/>
          <w:sz w:val="24"/>
          <w:szCs w:val="24"/>
          <w:lang w:val="en-US"/>
        </w:rPr>
        <w:t>(1)</w:t>
      </w:r>
    </w:p>
    <w:p w14:paraId="34E9DB6C" w14:textId="5E797E00" w:rsidR="0002737F" w:rsidRDefault="001D1F29" w:rsidP="0002737F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Goethite: </w:t>
      </w:r>
      <w:r w:rsidR="007A3F10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7A3F10" w:rsidRPr="007A3F10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="00864C6D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7A3F1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64C6D">
        <w:rPr>
          <w:rFonts w:ascii="Times New Roman" w:hAnsi="Times New Roman" w:cs="Times New Roman"/>
          <w:sz w:val="24"/>
          <w:szCs w:val="24"/>
          <w:lang w:val="en-US"/>
        </w:rPr>
        <w:t xml:space="preserve">2 </w:t>
      </w:r>
      <w:bookmarkStart w:id="0" w:name="_GoBack"/>
      <w:bookmarkEnd w:id="0"/>
      <w:r w:rsidR="007A3F1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7A3F10" w:rsidRPr="007A3F1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7A3F10">
        <w:rPr>
          <w:rFonts w:ascii="Times New Roman" w:hAnsi="Times New Roman" w:cs="Times New Roman"/>
          <w:sz w:val="24"/>
          <w:szCs w:val="24"/>
          <w:lang w:val="en-US"/>
        </w:rPr>
        <w:t xml:space="preserve">O → </w:t>
      </w:r>
      <w:r w:rsidR="007A3F10" w:rsidRPr="00105708">
        <w:rPr>
          <w:rFonts w:ascii="Symbol" w:hAnsi="Symbol" w:cs="Times New Roman"/>
          <w:sz w:val="24"/>
          <w:szCs w:val="24"/>
          <w:lang w:val="en-US"/>
        </w:rPr>
        <w:t></w:t>
      </w:r>
      <w:r w:rsidR="007A3F10">
        <w:rPr>
          <w:rFonts w:ascii="Times New Roman" w:hAnsi="Times New Roman" w:cs="Times New Roman"/>
          <w:sz w:val="24"/>
          <w:szCs w:val="24"/>
          <w:lang w:val="en-US"/>
        </w:rPr>
        <w:t>-</w:t>
      </w:r>
      <w:proofErr w:type="spellStart"/>
      <w:r w:rsidR="007A3F10">
        <w:rPr>
          <w:rFonts w:ascii="Times New Roman" w:hAnsi="Times New Roman" w:cs="Times New Roman"/>
          <w:sz w:val="24"/>
          <w:szCs w:val="24"/>
          <w:lang w:val="en-US"/>
        </w:rPr>
        <w:t>FeO</w:t>
      </w:r>
      <w:r w:rsidR="007A3F10" w:rsidRPr="00105708">
        <w:rPr>
          <w:rFonts w:ascii="Times New Roman" w:hAnsi="Times New Roman" w:cs="Times New Roman"/>
          <w:sz w:val="24"/>
          <w:szCs w:val="24"/>
          <w:lang w:val="en-US"/>
        </w:rPr>
        <w:t>OH</w:t>
      </w:r>
      <w:proofErr w:type="spellEnd"/>
      <w:r w:rsidR="00864C6D">
        <w:rPr>
          <w:rFonts w:ascii="Times New Roman" w:hAnsi="Times New Roman" w:cs="Times New Roman"/>
          <w:sz w:val="24"/>
          <w:szCs w:val="24"/>
          <w:lang w:val="en-US"/>
        </w:rPr>
        <w:t xml:space="preserve"> + 3</w:t>
      </w:r>
      <w:r w:rsidR="007A3F10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7A3F10" w:rsidRPr="0010570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1E018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="001E018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ab/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70C6A7A" w14:textId="0A939574" w:rsidR="0002737F" w:rsidRDefault="0002737F" w:rsidP="0002737F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A3F10">
        <w:rPr>
          <w:rFonts w:ascii="Times New Roman" w:hAnsi="Times New Roman" w:cs="Times New Roman"/>
          <w:sz w:val="24"/>
          <w:szCs w:val="24"/>
          <w:lang w:val="en-US"/>
        </w:rPr>
        <w:t>Hematite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: 2 </w:t>
      </w:r>
      <w:r w:rsidRPr="00105708">
        <w:rPr>
          <w:rFonts w:ascii="Symbol" w:hAnsi="Symbol" w:cs="Times New Roman"/>
          <w:sz w:val="24"/>
          <w:szCs w:val="24"/>
          <w:lang w:val="en-US"/>
        </w:rPr>
        <w:t></w:t>
      </w:r>
      <w:r>
        <w:rPr>
          <w:rFonts w:ascii="Times New Roman" w:hAnsi="Times New Roman" w:cs="Times New Roman"/>
          <w:sz w:val="24"/>
          <w:szCs w:val="24"/>
          <w:lang w:val="en-US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FeO</w:t>
      </w:r>
      <w:r w:rsidRPr="00105708">
        <w:rPr>
          <w:rFonts w:ascii="Times New Roman" w:hAnsi="Times New Roman" w:cs="Times New Roman"/>
          <w:sz w:val="24"/>
          <w:szCs w:val="24"/>
          <w:lang w:val="en-US"/>
        </w:rPr>
        <w:t>OH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→ Fe</w:t>
      </w:r>
      <w:r w:rsidRPr="007A3F1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7A3F1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+ H</w:t>
      </w:r>
      <w:r w:rsidRPr="007A3F1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1E0186"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1E018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55F8F5A" w14:textId="4A73D656" w:rsidR="001E7D66" w:rsidRPr="00E06198" w:rsidRDefault="00206D27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06198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E0619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proofErr w:type="spellEnd"/>
      <w:r w:rsidR="00E06198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06198">
        <w:rPr>
          <w:rFonts w:ascii="Times New Roman" w:hAnsi="Times New Roman" w:cs="Times New Roman"/>
          <w:sz w:val="24"/>
          <w:szCs w:val="24"/>
          <w:lang w:val="en-US"/>
        </w:rPr>
        <w:t>2:1</w:t>
      </w:r>
      <w:r w:rsidR="007A3F10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clay mineral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3E0B13D0" w14:textId="5C0866D7" w:rsidR="001E7D66" w:rsidRPr="00D753E6" w:rsidRDefault="00754E98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  <w:lang w:val="en-US"/>
        </w:rPr>
      </w:pPr>
      <w:r w:rsidRPr="00E06198">
        <w:rPr>
          <w:rFonts w:ascii="Times New Roman" w:hAnsi="Times New Roman" w:cs="Times New Roman"/>
          <w:sz w:val="24"/>
          <w:szCs w:val="24"/>
          <w:lang w:val="en-US"/>
        </w:rPr>
        <w:t>7.1</w:t>
      </w:r>
      <w:r w:rsidR="00E06198" w:rsidRPr="00E06198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1D1F29" w:rsidRPr="00E06198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="001D1F29" w:rsidRPr="00E06198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E06198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+ 5.19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Fe</w:t>
      </w:r>
      <w:r w:rsidR="001D1F29" w:rsidRPr="00E0619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B57DAF" w:rsidRPr="00E06198">
        <w:rPr>
          <w:rFonts w:ascii="Times New Roman" w:hAnsi="Times New Roman" w:cs="Times New Roman"/>
          <w:sz w:val="24"/>
          <w:szCs w:val="24"/>
          <w:lang w:val="en-US"/>
        </w:rPr>
        <w:t>15.</w:t>
      </w:r>
      <w:r w:rsidR="00E06198" w:rsidRPr="00E06198">
        <w:rPr>
          <w:rFonts w:ascii="Times New Roman" w:hAnsi="Times New Roman" w:cs="Times New Roman"/>
          <w:sz w:val="24"/>
          <w:szCs w:val="24"/>
          <w:lang w:val="en-US"/>
        </w:rPr>
        <w:t>56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737F" w:rsidRPr="00E06198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="0002737F" w:rsidRPr="00E0619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1D1F29" w:rsidRPr="00E0619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7D66" w:rsidRPr="00E06198">
        <w:rPr>
          <w:rFonts w:ascii="Times New Roman" w:hAnsi="Times New Roman" w:cs="Times New Roman"/>
          <w:sz w:val="24"/>
          <w:szCs w:val="24"/>
          <w:lang w:val="en-US"/>
        </w:rPr>
        <w:t>→</w:t>
      </w:r>
    </w:p>
    <w:p w14:paraId="4A03DB2B" w14:textId="73FD2B90" w:rsidR="007A3F10" w:rsidRPr="005E7E92" w:rsidRDefault="00E73EBD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bscript"/>
          <w:lang w:val="en-US"/>
        </w:rPr>
      </w:pPr>
      <w:r w:rsidRPr="005E7E92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               </w:t>
      </w:r>
      <w:r w:rsidR="001E7D66" w:rsidRPr="005E7E92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   </w:t>
      </w:r>
      <w:proofErr w:type="gramStart"/>
      <w:r w:rsidR="001D1F29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→ </w:t>
      </w:r>
      <w:r w:rsidR="007A3F10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206D27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7.1</w:t>
      </w:r>
      <w:r w:rsidR="00E06198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206D27" w:rsidRPr="005E7E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206D27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0.8</w:t>
      </w:r>
      <w:r w:rsidR="00E06198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9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206D27" w:rsidRPr="005E7E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IV</w:t>
      </w:r>
      <w:r w:rsidR="00E06198" w:rsidRPr="005E7E92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206D27" w:rsidRPr="005E7E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206D27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4.</w:t>
      </w:r>
      <w:r w:rsidR="00E06198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30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206D27" w:rsidRPr="005E7E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VI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206D27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20</w:t>
      </w:r>
      <w:r w:rsidR="00206D27" w:rsidRPr="005E7E92">
        <w:rPr>
          <w:rFonts w:ascii="Times New Roman" w:hAnsi="Times New Roman" w:cs="Times New Roman"/>
          <w:sz w:val="24"/>
          <w:szCs w:val="24"/>
          <w:lang w:val="en-US"/>
        </w:rPr>
        <w:t>(OH)</w:t>
      </w:r>
      <w:r w:rsidR="00206D27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1D1F29" w:rsidRPr="005E7E92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</w:t>
      </w:r>
      <w:r w:rsidR="001D1F29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B57DAF" w:rsidRPr="005E7E92">
        <w:rPr>
          <w:rFonts w:ascii="Times New Roman" w:hAnsi="Times New Roman" w:cs="Times New Roman"/>
          <w:sz w:val="24"/>
          <w:szCs w:val="24"/>
          <w:lang w:val="en-US"/>
        </w:rPr>
        <w:t>20</w:t>
      </w:r>
      <w:r w:rsidR="001D1F29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1D1F29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1D1F29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O + </w:t>
      </w:r>
      <w:r w:rsidR="00B57DAF" w:rsidRPr="005E7E92">
        <w:rPr>
          <w:rFonts w:ascii="Times New Roman" w:hAnsi="Times New Roman" w:cs="Times New Roman"/>
          <w:sz w:val="24"/>
          <w:szCs w:val="24"/>
          <w:lang w:val="en-US"/>
        </w:rPr>
        <w:t>5.</w:t>
      </w:r>
      <w:r w:rsidR="005E7E92" w:rsidRPr="005E7E92">
        <w:rPr>
          <w:rFonts w:ascii="Times New Roman" w:hAnsi="Times New Roman" w:cs="Times New Roman"/>
          <w:sz w:val="24"/>
          <w:szCs w:val="24"/>
          <w:lang w:val="en-US"/>
        </w:rPr>
        <w:t>18</w:t>
      </w:r>
      <w:r w:rsidR="001D1F29" w:rsidRPr="005E7E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737F" w:rsidRPr="005E7E9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02737F" w:rsidRPr="005E7E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1E0186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1E7D66" w:rsidRPr="005E7E9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ab/>
      </w:r>
      <w:r w:rsidR="001E0186" w:rsidRPr="005E7E92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2737F" w:rsidRPr="005E7E92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1E0186" w:rsidRPr="005E7E9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0FBDAD7" w14:textId="77777777" w:rsidR="001D1F29" w:rsidRPr="001E7D66" w:rsidRDefault="001D1F2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r w:rsidRPr="001E7D66">
        <w:rPr>
          <w:rFonts w:ascii="Times New Roman" w:hAnsi="Times New Roman" w:cs="Times New Roman"/>
          <w:sz w:val="24"/>
          <w:szCs w:val="24"/>
          <w:u w:val="single"/>
          <w:lang w:val="en-US"/>
        </w:rPr>
        <w:t>Domain II</w:t>
      </w:r>
    </w:p>
    <w:p w14:paraId="290711E5" w14:textId="77777777" w:rsidR="001E7D66" w:rsidRDefault="001D1F2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D1F29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proofErr w:type="spellEnd"/>
      <w:r w:rsidRPr="001D1F29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1D1F29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proofErr w:type="spellEnd"/>
      <w:r w:rsidRPr="001D1F29">
        <w:rPr>
          <w:rFonts w:ascii="Times New Roman" w:hAnsi="Times New Roman" w:cs="Times New Roman"/>
          <w:sz w:val="24"/>
          <w:szCs w:val="24"/>
          <w:lang w:val="en-US"/>
        </w:rPr>
        <w:t xml:space="preserve"> 1:1 clay mineral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0F4642FB" w14:textId="2B083528" w:rsidR="001E7D66" w:rsidRDefault="009864F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3.14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="001D1F29" w:rsidRP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1D1F29"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E73EBD">
        <w:rPr>
          <w:rFonts w:ascii="Times New Roman" w:hAnsi="Times New Roman" w:cs="Times New Roman"/>
          <w:sz w:val="24"/>
          <w:szCs w:val="24"/>
          <w:lang w:val="en-US"/>
        </w:rPr>
        <w:t>5.38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Fe</w:t>
      </w:r>
      <w:r w:rsidR="001D1F29"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E028E2" w:rsidRPr="009C519F">
        <w:rPr>
          <w:rFonts w:ascii="Times New Roman" w:hAnsi="Times New Roman" w:cs="Times New Roman"/>
          <w:sz w:val="24"/>
          <w:szCs w:val="24"/>
          <w:lang w:val="en-US"/>
        </w:rPr>
        <w:t>12.3</w:t>
      </w:r>
      <w:r w:rsidR="0002737F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>OH</w:t>
      </w:r>
      <w:r w:rsidR="000273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7D66">
        <w:rPr>
          <w:rFonts w:ascii="Times New Roman" w:hAnsi="Times New Roman" w:cs="Times New Roman"/>
          <w:sz w:val="24"/>
          <w:szCs w:val="24"/>
          <w:lang w:val="en-US"/>
        </w:rPr>
        <w:t>→</w:t>
      </w:r>
    </w:p>
    <w:p w14:paraId="158440EC" w14:textId="3CB9B29C" w:rsidR="001D1F29" w:rsidRDefault="001E7D66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E73EBD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               </w:t>
      </w:r>
      <w:proofErr w:type="gramStart"/>
      <w:r w:rsidR="001D1F29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→  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3.14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206D27" w:rsidRPr="009C51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0.86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206D27" w:rsidRPr="009C51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IV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(Fe</w:t>
      </w:r>
      <w:r w:rsidR="00206D27" w:rsidRPr="009C51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0.71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206D27" w:rsidRPr="009C51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3.81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206D27" w:rsidRPr="009C51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VI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10</w:t>
      </w:r>
      <w:r w:rsidR="00206D27" w:rsidRPr="009C519F">
        <w:rPr>
          <w:rFonts w:ascii="Times New Roman" w:hAnsi="Times New Roman" w:cs="Times New Roman"/>
          <w:sz w:val="24"/>
          <w:szCs w:val="24"/>
          <w:lang w:val="en-US"/>
        </w:rPr>
        <w:t>(OH)</w:t>
      </w:r>
      <w:r w:rsidR="00206D27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="001D1F29" w:rsidRPr="009C51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02737F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9C519F" w:rsidRPr="009C519F">
        <w:rPr>
          <w:rFonts w:ascii="Times New Roman" w:hAnsi="Times New Roman" w:cs="Times New Roman"/>
          <w:sz w:val="24"/>
          <w:szCs w:val="24"/>
          <w:lang w:val="en-US"/>
        </w:rPr>
        <w:t>6.86</w:t>
      </w:r>
      <w:r w:rsidR="0002737F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02737F" w:rsidRP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 xml:space="preserve">O + </w:t>
      </w:r>
      <w:r w:rsidR="009C519F" w:rsidRPr="009C519F">
        <w:rPr>
          <w:rFonts w:ascii="Times New Roman" w:hAnsi="Times New Roman" w:cs="Times New Roman"/>
          <w:sz w:val="24"/>
          <w:szCs w:val="24"/>
          <w:lang w:val="en-US"/>
        </w:rPr>
        <w:t>4.6</w:t>
      </w:r>
      <w:r w:rsidR="00E73EBD" w:rsidRPr="009C519F">
        <w:rPr>
          <w:rFonts w:ascii="Times New Roman" w:hAnsi="Times New Roman" w:cs="Times New Roman"/>
          <w:sz w:val="24"/>
          <w:szCs w:val="24"/>
          <w:lang w:val="en-US"/>
        </w:rPr>
        <w:t>8</w:t>
      </w:r>
      <w:r w:rsidR="0002737F" w:rsidRPr="009C51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737F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0273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ab/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49221E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DBB57E2" w14:textId="77777777" w:rsidR="001D1F29" w:rsidRPr="001E7D66" w:rsidRDefault="001D1F2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r w:rsidRPr="001E7D66">
        <w:rPr>
          <w:rFonts w:ascii="Times New Roman" w:hAnsi="Times New Roman" w:cs="Times New Roman"/>
          <w:sz w:val="24"/>
          <w:szCs w:val="24"/>
          <w:u w:val="single"/>
          <w:lang w:val="en-US"/>
        </w:rPr>
        <w:t>Domain III</w:t>
      </w:r>
    </w:p>
    <w:p w14:paraId="67272AC7" w14:textId="77777777" w:rsidR="001E7D66" w:rsidRDefault="001D1F2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D1F29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proofErr w:type="spellEnd"/>
      <w:r w:rsidRPr="001D1F29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1D1F29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proofErr w:type="spellEnd"/>
      <w:r w:rsidRPr="001D1F29">
        <w:rPr>
          <w:rFonts w:ascii="Times New Roman" w:hAnsi="Times New Roman" w:cs="Times New Roman"/>
          <w:sz w:val="24"/>
          <w:szCs w:val="24"/>
          <w:lang w:val="en-US"/>
        </w:rPr>
        <w:t xml:space="preserve"> 1:1 clay mineral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64A0FE8A" w14:textId="3C1DF0F7" w:rsidR="001E7D66" w:rsidRDefault="001D1724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3.60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="001D1F29" w:rsidRP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1D1F29"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4.89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Fe</w:t>
      </w:r>
      <w:r w:rsidR="001D1F29" w:rsidRPr="001D1F2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39764E">
        <w:rPr>
          <w:rFonts w:ascii="Times New Roman" w:hAnsi="Times New Roman" w:cs="Times New Roman"/>
          <w:sz w:val="24"/>
          <w:szCs w:val="24"/>
          <w:lang w:val="en-US"/>
        </w:rPr>
        <w:t>10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OH</w:t>
      </w:r>
      <w:r w:rsidR="008A49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D1F29">
        <w:rPr>
          <w:rFonts w:ascii="Times New Roman" w:hAnsi="Times New Roman" w:cs="Times New Roman"/>
          <w:sz w:val="24"/>
          <w:szCs w:val="24"/>
          <w:lang w:val="en-US"/>
        </w:rPr>
        <w:t>→</w:t>
      </w:r>
    </w:p>
    <w:p w14:paraId="0F51E3B4" w14:textId="09DC9E4D" w:rsidR="001D1F29" w:rsidRPr="0058636E" w:rsidRDefault="001E7D66" w:rsidP="001E7D66">
      <w:pPr>
        <w:tabs>
          <w:tab w:val="right" w:pos="8789"/>
        </w:tabs>
        <w:spacing w:line="360" w:lineRule="auto"/>
        <w:jc w:val="both"/>
        <w:rPr>
          <w:lang w:val="en-US"/>
        </w:rPr>
      </w:pPr>
      <w:r w:rsidRPr="0039764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9B6BE2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gramStart"/>
      <w:r w:rsidRPr="0039764E">
        <w:rPr>
          <w:rFonts w:ascii="Times New Roman" w:hAnsi="Times New Roman" w:cs="Times New Roman"/>
          <w:sz w:val="24"/>
          <w:szCs w:val="24"/>
          <w:lang w:val="en-US"/>
        </w:rPr>
        <w:t>→</w:t>
      </w:r>
      <w:r w:rsidR="001D1F29" w:rsidRPr="0039764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3.60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815DDA" w:rsidRPr="0039764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0.40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815DDA" w:rsidRPr="0039764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IV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(Fe</w:t>
      </w:r>
      <w:r w:rsidR="00815DDA" w:rsidRPr="0039764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1.09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815DDA" w:rsidRPr="0039764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3.40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815DDA" w:rsidRPr="0039764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VI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10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>(OH)</w:t>
      </w:r>
      <w:r w:rsidR="00815DDA" w:rsidRPr="0039764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="00815DDA" w:rsidRPr="003976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4951" w:rsidRPr="0039764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E028E2" w:rsidRPr="0039764E">
        <w:rPr>
          <w:rFonts w:ascii="Times New Roman" w:hAnsi="Times New Roman" w:cs="Times New Roman"/>
          <w:sz w:val="24"/>
          <w:szCs w:val="24"/>
          <w:lang w:val="en-US"/>
        </w:rPr>
        <w:t>6.</w:t>
      </w:r>
      <w:r w:rsidR="0039764E" w:rsidRPr="0039764E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8A4951" w:rsidRPr="003976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8A4951" w:rsidRP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O + </w:t>
      </w:r>
      <w:r w:rsidR="0039764E">
        <w:rPr>
          <w:rFonts w:ascii="Times New Roman" w:hAnsi="Times New Roman" w:cs="Times New Roman"/>
          <w:sz w:val="24"/>
          <w:szCs w:val="24"/>
          <w:lang w:val="en-US"/>
        </w:rPr>
        <w:t>3.82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8A49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ab/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49221E"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539935A0" w14:textId="1148787F" w:rsidR="001E7D66" w:rsidRDefault="001D1F29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8636E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58636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proofErr w:type="spellEnd"/>
      <w:r w:rsidRPr="0058636E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58636E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58636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proofErr w:type="spellEnd"/>
      <w:r w:rsidR="0002737F">
        <w:rPr>
          <w:rFonts w:ascii="Times New Roman" w:hAnsi="Times New Roman" w:cs="Times New Roman"/>
          <w:sz w:val="24"/>
          <w:szCs w:val="24"/>
          <w:lang w:val="en-US"/>
        </w:rPr>
        <w:t xml:space="preserve"> 2:1</w:t>
      </w:r>
      <w:r w:rsidRPr="0058636E">
        <w:rPr>
          <w:rFonts w:ascii="Times New Roman" w:hAnsi="Times New Roman" w:cs="Times New Roman"/>
          <w:sz w:val="24"/>
          <w:szCs w:val="24"/>
          <w:lang w:val="en-US"/>
        </w:rPr>
        <w:t xml:space="preserve"> clay mineral</w:t>
      </w:r>
      <w:r w:rsidR="001E7D66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37AB0EAC" w14:textId="0D875A04" w:rsidR="001E7D66" w:rsidRDefault="00E028E2" w:rsidP="001D1F2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5.74</w:t>
      </w:r>
      <w:r w:rsidR="0058636E" w:rsidRPr="0058636E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="0058636E" w:rsidRPr="0058636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58636E" w:rsidRPr="0058636E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="0058636E" w:rsidRPr="0058636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58636E" w:rsidRPr="0058636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58636E" w:rsidRPr="0058636E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7.57</w:t>
      </w:r>
      <w:r w:rsidR="0058636E" w:rsidRPr="0058636E">
        <w:rPr>
          <w:rFonts w:ascii="Times New Roman" w:hAnsi="Times New Roman" w:cs="Times New Roman"/>
          <w:sz w:val="24"/>
          <w:szCs w:val="24"/>
          <w:lang w:val="en-US"/>
        </w:rPr>
        <w:t xml:space="preserve"> Fe</w:t>
      </w:r>
      <w:r w:rsidR="0058636E" w:rsidRPr="0058636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58636E" w:rsidRPr="0058636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9B6BE2">
        <w:rPr>
          <w:rFonts w:ascii="Times New Roman" w:hAnsi="Times New Roman" w:cs="Times New Roman"/>
          <w:sz w:val="24"/>
          <w:szCs w:val="24"/>
          <w:lang w:val="en-US"/>
        </w:rPr>
        <w:t>15.3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OH</w:t>
      </w:r>
      <w:r w:rsidR="008A49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7D66">
        <w:rPr>
          <w:rFonts w:ascii="Times New Roman" w:hAnsi="Times New Roman" w:cs="Times New Roman"/>
          <w:sz w:val="24"/>
          <w:szCs w:val="24"/>
          <w:lang w:val="en-US"/>
        </w:rPr>
        <w:t>→</w:t>
      </w:r>
    </w:p>
    <w:p w14:paraId="385EA444" w14:textId="5CFAA474" w:rsidR="001D1F29" w:rsidRDefault="001E7D66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B6BE2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9B6BE2">
        <w:rPr>
          <w:rFonts w:ascii="Times New Roman" w:hAnsi="Times New Roman" w:cs="Times New Roman"/>
          <w:sz w:val="24"/>
          <w:szCs w:val="24"/>
          <w:lang w:val="en-US"/>
        </w:rPr>
        <w:t xml:space="preserve">               </w:t>
      </w:r>
      <w:proofErr w:type="gramStart"/>
      <w:r w:rsidR="0058636E" w:rsidRPr="009B6BE2">
        <w:rPr>
          <w:rFonts w:ascii="Times New Roman" w:hAnsi="Times New Roman" w:cs="Times New Roman"/>
          <w:sz w:val="24"/>
          <w:szCs w:val="24"/>
          <w:lang w:val="en-US"/>
        </w:rPr>
        <w:t xml:space="preserve">→  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5.74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815DDA" w:rsidRPr="009B6BE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2.26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815DDA" w:rsidRPr="009B6BE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IV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(Fe</w:t>
      </w:r>
      <w:r w:rsidR="00815DDA" w:rsidRPr="009B6BE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1.68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="00815DDA" w:rsidRPr="009B6BE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III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3.63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815DDA" w:rsidRPr="009B6BE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VI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20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>(OH)</w:t>
      </w:r>
      <w:r w:rsidR="00815DDA" w:rsidRPr="009B6BE2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815DDA" w:rsidRPr="009B6BE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4951" w:rsidRPr="009B6BE2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E028E2" w:rsidRPr="009B6BE2">
        <w:rPr>
          <w:rFonts w:ascii="Times New Roman" w:hAnsi="Times New Roman" w:cs="Times New Roman"/>
          <w:sz w:val="24"/>
          <w:szCs w:val="24"/>
          <w:lang w:val="en-US"/>
        </w:rPr>
        <w:t>14.</w:t>
      </w:r>
      <w:r w:rsidR="009B6BE2" w:rsidRPr="009B6BE2">
        <w:rPr>
          <w:rFonts w:ascii="Times New Roman" w:hAnsi="Times New Roman" w:cs="Times New Roman"/>
          <w:sz w:val="24"/>
          <w:szCs w:val="24"/>
          <w:lang w:val="en-US"/>
        </w:rPr>
        <w:t>26</w:t>
      </w:r>
      <w:r w:rsidR="008A4951" w:rsidRPr="009B6BE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8A4951" w:rsidRPr="001D1F2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O + </w:t>
      </w:r>
      <w:r w:rsidR="00B31066">
        <w:rPr>
          <w:rFonts w:ascii="Times New Roman" w:hAnsi="Times New Roman" w:cs="Times New Roman"/>
          <w:sz w:val="24"/>
          <w:szCs w:val="24"/>
          <w:lang w:val="en-US"/>
        </w:rPr>
        <w:t>5.9</w:t>
      </w:r>
      <w:r w:rsidR="008A4951">
        <w:rPr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8A49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ab/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49221E"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1E0186" w:rsidRPr="001E018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A1ED566" w14:textId="77777777" w:rsidR="00611E36" w:rsidRDefault="00611E36" w:rsidP="001E7D66">
      <w:pPr>
        <w:tabs>
          <w:tab w:val="right" w:pos="878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EB0BEFB" w14:textId="6D9B760D" w:rsidR="00611E36" w:rsidRDefault="00611E36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280B0F80" w14:textId="77777777" w:rsidR="004907A9" w:rsidRDefault="00611E36" w:rsidP="004907A9">
      <w:pPr>
        <w:tabs>
          <w:tab w:val="right" w:pos="8789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 wp14:anchorId="6D9ABDD6" wp14:editId="0B8BAD49">
            <wp:extent cx="2686050" cy="2686050"/>
            <wp:effectExtent l="0" t="0" r="0" b="0"/>
            <wp:docPr id="2013143493" name="Picture 2" descr="A light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43493" name="Picture 2" descr="A light in the sky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41893" w14:textId="09740D51" w:rsidR="00611E36" w:rsidRDefault="00611E36" w:rsidP="004907A9">
      <w:pPr>
        <w:tabs>
          <w:tab w:val="right" w:pos="8789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B43E5"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 w:rsidR="00FB43E5" w:rsidRPr="00FB43E5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. SAED pattern </w:t>
      </w:r>
      <w:r w:rsidR="00FB43E5" w:rsidRPr="00FB43E5">
        <w:rPr>
          <w:rFonts w:ascii="Times New Roman" w:hAnsi="Times New Roman" w:cs="Times New Roman"/>
          <w:sz w:val="24"/>
          <w:szCs w:val="24"/>
          <w:lang w:val="en-US"/>
        </w:rPr>
        <w:t>of sample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 with </w:t>
      </w:r>
      <w:proofErr w:type="spellStart"/>
      <w:r w:rsidRPr="00FB43E5"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 = 8.50.</w:t>
      </w:r>
      <w:r w:rsidR="00351E9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>The pattern was obtained from the region shown in Figure 2C.</w:t>
      </w:r>
    </w:p>
    <w:p w14:paraId="66DEDD8D" w14:textId="0EE6456A" w:rsidR="009B7C3E" w:rsidRDefault="009B7C3E" w:rsidP="00FB43E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3301A928" w14:textId="025D442E" w:rsidR="009B7C3E" w:rsidRDefault="009B7C3E" w:rsidP="00FB43E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B7C3E">
        <w:rPr>
          <w:noProof/>
          <w:lang w:eastAsia="fr-FR"/>
        </w:rPr>
        <w:drawing>
          <wp:inline distT="0" distB="0" distL="0" distR="0" wp14:anchorId="035986C2" wp14:editId="1534B19D">
            <wp:extent cx="2657475" cy="2657475"/>
            <wp:effectExtent l="0" t="0" r="9525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55DCD" w14:textId="431050A3" w:rsidR="009B7C3E" w:rsidRDefault="009B7C3E" w:rsidP="009B7C3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B43E5"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. SAED pattern of sample with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= 10.28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The pattern was obtained from the region shown in Figure </w:t>
      </w:r>
      <w:r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>C.</w:t>
      </w:r>
    </w:p>
    <w:p w14:paraId="3CDAAB2B" w14:textId="4338038B" w:rsidR="009B7C3E" w:rsidRDefault="009B7C3E" w:rsidP="00FB43E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6ECB47A" w14:textId="241B9EEE" w:rsidR="009B7C3E" w:rsidRDefault="004907A9" w:rsidP="00FB43E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907A9">
        <w:rPr>
          <w:noProof/>
          <w:lang w:eastAsia="fr-FR"/>
        </w:rPr>
        <w:lastRenderedPageBreak/>
        <w:drawing>
          <wp:inline distT="0" distB="0" distL="0" distR="0" wp14:anchorId="00A31C54" wp14:editId="298E4FB5">
            <wp:extent cx="2667904" cy="262890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04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2E9FF" w14:textId="55AC95C2" w:rsidR="009B7C3E" w:rsidRPr="00FB43E5" w:rsidRDefault="009B7C3E" w:rsidP="00FB43E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B43E5"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TEM image of sample with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pHi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= 11.63</w:t>
      </w:r>
      <w:r w:rsidR="004907A9">
        <w:rPr>
          <w:rFonts w:ascii="Times New Roman" w:hAnsi="Times New Roman" w:cs="Times New Roman"/>
          <w:sz w:val="24"/>
          <w:szCs w:val="24"/>
          <w:lang w:val="en-US"/>
        </w:rPr>
        <w:t xml:space="preserve"> showing </w:t>
      </w:r>
      <w:r w:rsidR="004907A9" w:rsidRPr="00622C67">
        <w:rPr>
          <w:rFonts w:ascii="Times New Roman" w:hAnsi="Times New Roman" w:cs="Times New Roman"/>
          <w:sz w:val="24"/>
          <w:szCs w:val="24"/>
          <w:lang w:val="en-US"/>
        </w:rPr>
        <w:t>low crystallinity regions</w:t>
      </w:r>
      <w:r w:rsidR="004907A9">
        <w:rPr>
          <w:rFonts w:ascii="Times New Roman" w:hAnsi="Times New Roman" w:cs="Times New Roman"/>
          <w:sz w:val="24"/>
          <w:szCs w:val="24"/>
          <w:lang w:val="en-US"/>
        </w:rPr>
        <w:t xml:space="preserve"> in addition to the</w:t>
      </w:r>
      <w:r w:rsidR="004907A9" w:rsidRPr="00622C67">
        <w:rPr>
          <w:rFonts w:ascii="Times New Roman" w:hAnsi="Times New Roman" w:cs="Times New Roman"/>
          <w:sz w:val="24"/>
          <w:szCs w:val="24"/>
          <w:lang w:val="en-US"/>
        </w:rPr>
        <w:t xml:space="preserve"> pha</w:t>
      </w:r>
      <w:r w:rsidR="004907A9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r w:rsidR="004907A9" w:rsidRPr="00622C67">
        <w:rPr>
          <w:rFonts w:ascii="Times New Roman" w:hAnsi="Times New Roman" w:cs="Times New Roman"/>
          <w:sz w:val="24"/>
          <w:szCs w:val="24"/>
          <w:lang w:val="en-US"/>
        </w:rPr>
        <w:t>with 7 Å periodicity</w:t>
      </w:r>
      <w:r w:rsidR="004907A9">
        <w:rPr>
          <w:rFonts w:ascii="Times New Roman" w:hAnsi="Times New Roman" w:cs="Times New Roman"/>
          <w:sz w:val="24"/>
          <w:szCs w:val="24"/>
          <w:lang w:val="en-US"/>
        </w:rPr>
        <w:t xml:space="preserve"> observed and showed in </w:t>
      </w:r>
      <w:r w:rsidR="004907A9" w:rsidRPr="00622C67">
        <w:rPr>
          <w:rFonts w:ascii="Times New Roman" w:hAnsi="Times New Roman" w:cs="Times New Roman"/>
          <w:sz w:val="24"/>
          <w:szCs w:val="24"/>
          <w:lang w:val="en-US"/>
        </w:rPr>
        <w:t>Fig.4C</w:t>
      </w:r>
      <w:r w:rsidR="004907A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9359903" w14:textId="4061A995" w:rsidR="00611E36" w:rsidRDefault="00611E36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73E831B7" w14:textId="77777777" w:rsidR="00FB43E5" w:rsidRPr="00FB43E5" w:rsidRDefault="00FB43E5" w:rsidP="00FB43E5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 w:rsidRPr="00FB43E5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Table S5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. Chemical composition of samples. * Total iron as </w:t>
      </w:r>
      <w:proofErr w:type="spellStart"/>
      <w:r w:rsidRPr="00FB43E5">
        <w:rPr>
          <w:rFonts w:ascii="Times New Roman" w:hAnsi="Times New Roman" w:cs="Times New Roman"/>
          <w:sz w:val="24"/>
          <w:szCs w:val="24"/>
          <w:lang w:val="en-US"/>
        </w:rPr>
        <w:t>FeO</w:t>
      </w:r>
      <w:proofErr w:type="spellEnd"/>
      <w:r w:rsidRPr="00FB43E5">
        <w:rPr>
          <w:rFonts w:ascii="Times New Roman" w:hAnsi="Times New Roman" w:cs="Times New Roman"/>
          <w:sz w:val="24"/>
          <w:szCs w:val="24"/>
          <w:lang w:val="en-US"/>
        </w:rPr>
        <w:t>. ** Tetrahedral Fe</w:t>
      </w:r>
      <w:r w:rsidRPr="00FB43E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 (Fe</w:t>
      </w:r>
      <w:r w:rsidRPr="00FB43E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3+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(IV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) )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B43E5">
        <w:rPr>
          <w:rFonts w:ascii="Times New Roman" w:hAnsi="Times New Roman" w:cs="Times New Roman"/>
          <w:sz w:val="24"/>
          <w:szCs w:val="24"/>
          <w:lang w:val="en-US"/>
        </w:rPr>
        <w:t xml:space="preserve">was determined assuming there is no tetrahedral vacancy. </w:t>
      </w:r>
    </w:p>
    <w:p w14:paraId="7DB3A0AD" w14:textId="77777777" w:rsidR="00FB43E5" w:rsidRDefault="00FB43E5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94"/>
        <w:gridCol w:w="1053"/>
        <w:gridCol w:w="1620"/>
        <w:gridCol w:w="1808"/>
        <w:gridCol w:w="1810"/>
      </w:tblGrid>
      <w:tr w:rsidR="00611E36" w14:paraId="221CBD6E" w14:textId="77777777" w:rsidTr="00611E36">
        <w:trPr>
          <w:trHeight w:val="255"/>
        </w:trPr>
        <w:tc>
          <w:tcPr>
            <w:tcW w:w="269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A3129A1" w14:textId="0AC1BE9D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pHi</w:t>
            </w:r>
            <w:proofErr w:type="spellEnd"/>
          </w:p>
        </w:tc>
        <w:tc>
          <w:tcPr>
            <w:tcW w:w="105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B1701A4" w14:textId="59F17FE2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8.50</w:t>
            </w:r>
          </w:p>
        </w:tc>
        <w:tc>
          <w:tcPr>
            <w:tcW w:w="162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D9E19E" w14:textId="6869A7D4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10.28</w:t>
            </w:r>
          </w:p>
        </w:tc>
        <w:tc>
          <w:tcPr>
            <w:tcW w:w="3618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505BC0" w14:textId="5997A474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11.63</w:t>
            </w:r>
          </w:p>
        </w:tc>
      </w:tr>
      <w:tr w:rsidR="00611E36" w14:paraId="615A9AF7" w14:textId="77777777" w:rsidTr="00611E36">
        <w:trPr>
          <w:trHeight w:val="265"/>
        </w:trPr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1C1026A" w14:textId="6810D804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Type of structure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486656B" w14:textId="35B1DE03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2:1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2ED633C" w14:textId="705AC7DE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1:1</w:t>
            </w: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804B276" w14:textId="5A70749A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1:1</w:t>
            </w: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73F4583" w14:textId="72D8FD8B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2:1</w:t>
            </w:r>
          </w:p>
        </w:tc>
      </w:tr>
      <w:tr w:rsidR="00611E36" w14:paraId="4CEB3D48" w14:textId="77777777" w:rsidTr="00611E36">
        <w:trPr>
          <w:trHeight w:val="255"/>
        </w:trPr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39BD8A9" w14:textId="35D6BA16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SiO</w:t>
            </w:r>
            <w:r w:rsidRPr="00E73EBD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D3B1F9" w14:textId="63CBBDE3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51.89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B5F9524" w14:textId="05FA5B80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33.00</w:t>
            </w: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05F6A7B" w14:textId="46B1503A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37.01</w:t>
            </w: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784E666" w14:textId="4CB3DADD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37.15</w:t>
            </w:r>
          </w:p>
        </w:tc>
      </w:tr>
      <w:tr w:rsidR="00611E36" w14:paraId="1812CC7E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AD589" w14:textId="172B7854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E73EBD">
              <w:rPr>
                <w:rFonts w:ascii="Times New Roman" w:hAnsi="Times New Roman" w:cs="Times New Roman"/>
                <w:lang w:val="en-US"/>
              </w:rPr>
              <w:t>FeO</w:t>
            </w:r>
            <w:proofErr w:type="spellEnd"/>
            <w:r w:rsidRPr="00E73EBD">
              <w:rPr>
                <w:rFonts w:ascii="Times New Roman" w:hAnsi="Times New Roman" w:cs="Times New Roman"/>
                <w:vertAlign w:val="superscript"/>
                <w:lang w:val="en-US"/>
              </w:rPr>
              <w:t>*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ED592" w14:textId="0C0C24C7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45.19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C593C" w14:textId="4220904E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60.04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53EBA1" w14:textId="3CE95846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60.04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32BB1" w14:textId="7E87668D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56.66</w:t>
            </w:r>
          </w:p>
        </w:tc>
      </w:tr>
      <w:tr w:rsidR="00611E36" w14:paraId="124EE788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3BAEA1" w14:textId="3BD70A58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E73EBD">
              <w:rPr>
                <w:rFonts w:ascii="Times New Roman" w:hAnsi="Times New Roman" w:cs="Times New Roman"/>
                <w:lang w:val="en-US"/>
              </w:rPr>
              <w:t>CaO</w:t>
            </w:r>
            <w:proofErr w:type="spellEnd"/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A71A73" w14:textId="355D2BB1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2.00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4BE83" w14:textId="764CCF28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E7DF3" w14:textId="2C282A8A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2.96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22BAC1" w14:textId="7F8117F9" w:rsidR="00611E36" w:rsidRPr="00E73EBD" w:rsidRDefault="00C700D4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3.33</w:t>
            </w:r>
          </w:p>
        </w:tc>
      </w:tr>
      <w:tr w:rsidR="00611E36" w14:paraId="7EB0A3B2" w14:textId="77777777" w:rsidTr="00611E36">
        <w:trPr>
          <w:trHeight w:val="26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151216" w14:textId="5AB462DD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Na</w:t>
            </w:r>
            <w:r w:rsidRPr="00E73EBD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E73EBD">
              <w:rPr>
                <w:rFonts w:ascii="Times New Roman" w:hAnsi="Times New Roman" w:cs="Times New Roman"/>
                <w:lang w:val="en-US"/>
              </w:rPr>
              <w:t>O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63D359" w14:textId="1AB20ABE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D5AD1C" w14:textId="7BB43507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AFD2D4" w14:textId="173D5AEB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37CC28" w14:textId="241816EF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</w:tr>
      <w:tr w:rsidR="00611E36" w14:paraId="72446EA3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84E25E" w14:textId="6C802A4C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K</w:t>
            </w:r>
            <w:r w:rsidRPr="00E73EBD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E73EBD">
              <w:rPr>
                <w:rFonts w:ascii="Times New Roman" w:hAnsi="Times New Roman" w:cs="Times New Roman"/>
                <w:lang w:val="en-US"/>
              </w:rPr>
              <w:t>O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D0FFB" w14:textId="308FAFEB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0.80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FAA88" w14:textId="4B63455A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8AF63C" w14:textId="4B5EC671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544C5" w14:textId="4B348226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–</w:t>
            </w:r>
          </w:p>
        </w:tc>
      </w:tr>
      <w:tr w:rsidR="00611E36" w14:paraId="1A4BDF64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5552A2" w14:textId="78E77148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Total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4FEE96" w14:textId="5FED5869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100.00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5CB39EF" w14:textId="3F3E0181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100.00</w:t>
            </w:r>
          </w:p>
        </w:tc>
        <w:tc>
          <w:tcPr>
            <w:tcW w:w="180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F80D33F" w14:textId="3E6DCFD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100.00</w:t>
            </w:r>
          </w:p>
        </w:tc>
        <w:tc>
          <w:tcPr>
            <w:tcW w:w="18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C350129" w14:textId="491C49C1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100.00</w:t>
            </w:r>
          </w:p>
        </w:tc>
      </w:tr>
      <w:tr w:rsidR="00611E36" w14:paraId="2035DF7C" w14:textId="77777777" w:rsidTr="00611E36">
        <w:trPr>
          <w:trHeight w:val="265"/>
        </w:trPr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FB3477F" w14:textId="39405603" w:rsidR="00611E36" w:rsidRP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Fe</w:t>
            </w:r>
            <w:r w:rsidRPr="00611E36">
              <w:rPr>
                <w:rFonts w:ascii="Times New Roman" w:hAnsi="Times New Roman" w:cs="Times New Roman"/>
                <w:vertAlign w:val="superscript"/>
                <w:lang w:val="en-US"/>
              </w:rPr>
              <w:t>3+</w:t>
            </w:r>
            <w:r>
              <w:rPr>
                <w:rFonts w:ascii="Times New Roman" w:hAnsi="Times New Roman" w:cs="Times New Roman"/>
                <w:lang w:val="en-US"/>
              </w:rPr>
              <w:t>/</w:t>
            </w:r>
            <w:r>
              <w:rPr>
                <w:rFonts w:ascii="Times New Roman" w:hAnsi="Times New Roman" w:cs="Times New Roman"/>
                <w:lang w:val="el-GR"/>
              </w:rPr>
              <w:t>Σ</w:t>
            </w:r>
            <w:r>
              <w:rPr>
                <w:rFonts w:ascii="Times New Roman" w:hAnsi="Times New Roman" w:cs="Times New Roman"/>
                <w:lang w:val="en-US"/>
              </w:rPr>
              <w:t>Fe by MS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CAA602" w14:textId="40F802A7" w:rsidR="00611E36" w:rsidRDefault="00D753E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06198">
              <w:rPr>
                <w:rFonts w:ascii="Times New Roman" w:hAnsi="Times New Roman" w:cs="Times New Roman"/>
                <w:lang w:val="en-US"/>
              </w:rPr>
              <w:t>1.00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C738AF4" w14:textId="3AF7570A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0.87</w:t>
            </w: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84F7084" w14:textId="028FA0C1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0.88</w:t>
            </w: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A9C7755" w14:textId="2E1BABE6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0.88</w:t>
            </w:r>
          </w:p>
        </w:tc>
      </w:tr>
      <w:tr w:rsidR="00611E36" w14:paraId="0D599B5D" w14:textId="77777777" w:rsidTr="00611E36">
        <w:trPr>
          <w:trHeight w:val="255"/>
        </w:trPr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F22EE4C" w14:textId="7777777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A1CD4DE" w14:textId="7777777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1F1AD9" w14:textId="7777777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55B446" w14:textId="7777777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DF1B92D" w14:textId="7777777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611E36" w14:paraId="5502F4F5" w14:textId="77777777" w:rsidTr="00611E36">
        <w:trPr>
          <w:trHeight w:val="255"/>
        </w:trPr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BC5CE00" w14:textId="343B51E8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O =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7CCB91" w14:textId="31AA42FC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CE94B07" w14:textId="34D990BD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</w:t>
            </w: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49A2D01" w14:textId="57A69685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</w:t>
            </w: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9BD431A" w14:textId="7830C43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22</w:t>
            </w:r>
          </w:p>
        </w:tc>
      </w:tr>
      <w:tr w:rsidR="00611E36" w14:paraId="1D6AEFD8" w14:textId="77777777" w:rsidTr="00611E36">
        <w:trPr>
          <w:trHeight w:val="265"/>
        </w:trPr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D7C2DCC" w14:textId="0DB1594A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Si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FF5E04C" w14:textId="48D12975" w:rsidR="00611E36" w:rsidRDefault="00E06198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7.11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1810D2C" w14:textId="5C5461F8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3.14</w:t>
            </w:r>
          </w:p>
        </w:tc>
        <w:tc>
          <w:tcPr>
            <w:tcW w:w="180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6AAA0BF" w14:textId="6E7E5FE9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3.6</w:t>
            </w:r>
            <w:r w:rsidR="00611E36">
              <w:rPr>
                <w:rFonts w:ascii="Times New Roman" w:hAnsi="Times New Roman" w:cs="Times New Roman"/>
                <w:lang w:val="en-US"/>
              </w:rPr>
              <w:t>0</w:t>
            </w:r>
          </w:p>
        </w:tc>
        <w:tc>
          <w:tcPr>
            <w:tcW w:w="18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AE590C1" w14:textId="2B10C26A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5.74</w:t>
            </w:r>
          </w:p>
        </w:tc>
      </w:tr>
      <w:tr w:rsidR="00611E36" w14:paraId="2D529DCE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D0132" w14:textId="674B4E5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Fe</w:t>
            </w:r>
            <w:r w:rsidRPr="00611E36">
              <w:rPr>
                <w:rFonts w:ascii="Times New Roman" w:hAnsi="Times New Roman" w:cs="Times New Roman"/>
                <w:vertAlign w:val="superscript"/>
                <w:lang w:val="en-US"/>
              </w:rPr>
              <w:t>3+</w:t>
            </w:r>
            <w:r>
              <w:rPr>
                <w:rFonts w:ascii="Times New Roman" w:hAnsi="Times New Roman" w:cs="Times New Roman"/>
                <w:lang w:val="en-US"/>
              </w:rPr>
              <w:t xml:space="preserve"> (IV)</w:t>
            </w:r>
            <w:r w:rsidR="002E5622" w:rsidRPr="002E5622">
              <w:rPr>
                <w:rFonts w:ascii="Times New Roman" w:hAnsi="Times New Roman" w:cs="Times New Roman"/>
                <w:vertAlign w:val="superscript"/>
                <w:lang w:val="en-US"/>
              </w:rPr>
              <w:t>**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63CDE0" w14:textId="51513634" w:rsidR="00611E36" w:rsidRDefault="00E06198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0.89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D75C69" w14:textId="03168210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0.86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E0E19" w14:textId="5F560A20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0.4</w:t>
            </w:r>
            <w:r w:rsidR="00611E36">
              <w:rPr>
                <w:rFonts w:ascii="Times New Roman" w:hAnsi="Times New Roman" w:cs="Times New Roman"/>
                <w:lang w:val="en-US"/>
              </w:rPr>
              <w:t>0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CFBB82" w14:textId="5E8FCA22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2.26</w:t>
            </w:r>
          </w:p>
        </w:tc>
      </w:tr>
      <w:tr w:rsidR="00611E36" w14:paraId="19A7F7CA" w14:textId="77777777" w:rsidTr="00611E36">
        <w:trPr>
          <w:trHeight w:val="510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CA859" w14:textId="2D753AC5" w:rsidR="00611E36" w:rsidRP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l-GR"/>
              </w:rPr>
              <w:t>Σ T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etrahedral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cations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53473C" w14:textId="51905578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8.00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F17608" w14:textId="52903D64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4.00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E087A9" w14:textId="7A0124E6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4.00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14771" w14:textId="10564CF5" w:rsidR="00611E36" w:rsidRDefault="002E5622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</w:t>
            </w:r>
            <w:r w:rsidR="00611E36">
              <w:rPr>
                <w:rFonts w:ascii="Times New Roman" w:hAnsi="Times New Roman" w:cs="Times New Roman"/>
                <w:lang w:val="en-US"/>
              </w:rPr>
              <w:t>.00</w:t>
            </w:r>
          </w:p>
        </w:tc>
      </w:tr>
      <w:tr w:rsidR="00611E36" w14:paraId="03AE9385" w14:textId="77777777" w:rsidTr="00611E36">
        <w:trPr>
          <w:trHeight w:val="26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5A96F" w14:textId="53735530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Fe</w:t>
            </w:r>
            <w:r w:rsidRPr="00611E36">
              <w:rPr>
                <w:rFonts w:ascii="Times New Roman" w:hAnsi="Times New Roman" w:cs="Times New Roman"/>
                <w:vertAlign w:val="superscript"/>
                <w:lang w:val="en-US"/>
              </w:rPr>
              <w:t>2+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1F6D1" w14:textId="7C6E4E59" w:rsidR="00611E36" w:rsidRDefault="00D753E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66DC5" w14:textId="71CD0BC8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0.71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6948F" w14:textId="3B97907D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1.09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DE354" w14:textId="5E3E9D98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1.68</w:t>
            </w:r>
          </w:p>
        </w:tc>
      </w:tr>
      <w:tr w:rsidR="00611E36" w14:paraId="23B0C996" w14:textId="77777777" w:rsidTr="00611E36">
        <w:trPr>
          <w:trHeight w:val="255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8AC381" w14:textId="74DE5F82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Fe</w:t>
            </w:r>
            <w:r w:rsidRPr="00611E36">
              <w:rPr>
                <w:rFonts w:ascii="Times New Roman" w:hAnsi="Times New Roman" w:cs="Times New Roman"/>
                <w:vertAlign w:val="superscript"/>
                <w:lang w:val="en-US"/>
              </w:rPr>
              <w:t>3+</w:t>
            </w:r>
            <w:r>
              <w:rPr>
                <w:rFonts w:ascii="Times New Roman" w:hAnsi="Times New Roman" w:cs="Times New Roman"/>
                <w:lang w:val="en-US"/>
              </w:rPr>
              <w:t xml:space="preserve"> (VI)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7B1F7B" w14:textId="576CC7C1" w:rsidR="00611E36" w:rsidRPr="00E06198" w:rsidRDefault="00206D27" w:rsidP="00D753E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06198">
              <w:rPr>
                <w:rFonts w:ascii="Times New Roman" w:hAnsi="Times New Roman" w:cs="Times New Roman"/>
                <w:lang w:val="en-US"/>
              </w:rPr>
              <w:t>4.</w:t>
            </w:r>
            <w:r w:rsidR="00D753E6" w:rsidRPr="00E06198">
              <w:rPr>
                <w:rFonts w:ascii="Times New Roman" w:hAnsi="Times New Roman" w:cs="Times New Roman"/>
                <w:lang w:val="en-US"/>
              </w:rPr>
              <w:t>3</w:t>
            </w:r>
            <w:r w:rsidR="00E06198" w:rsidRPr="00E06198">
              <w:rPr>
                <w:rFonts w:ascii="Times New Roman" w:hAnsi="Times New Roman" w:cs="Times New Roman"/>
                <w:lang w:val="en-US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1AE447" w14:textId="071FB854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3.81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36F92" w14:textId="764D3D72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3.40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C3598" w14:textId="7D868307" w:rsidR="00611E36" w:rsidRDefault="00206D27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3.63</w:t>
            </w:r>
          </w:p>
        </w:tc>
      </w:tr>
      <w:tr w:rsidR="00611E36" w14:paraId="05F6641D" w14:textId="77777777" w:rsidTr="00206D27">
        <w:trPr>
          <w:trHeight w:val="520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85AAF" w14:textId="3CFA87AC" w:rsidR="00611E36" w:rsidRP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l-GR"/>
              </w:rPr>
              <w:t>Σ</w:t>
            </w:r>
            <w:r>
              <w:rPr>
                <w:rFonts w:ascii="Times New Roman" w:hAnsi="Times New Roman" w:cs="Times New Roman"/>
                <w:lang w:val="en-US"/>
              </w:rPr>
              <w:t xml:space="preserve"> Octahedral cations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4BC7AA" w14:textId="30C15554" w:rsidR="00611E36" w:rsidRPr="00E06198" w:rsidRDefault="00611E36" w:rsidP="00206D2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06198">
              <w:rPr>
                <w:rFonts w:ascii="Times New Roman" w:hAnsi="Times New Roman" w:cs="Times New Roman"/>
                <w:lang w:val="en-US"/>
              </w:rPr>
              <w:t>4.</w:t>
            </w:r>
            <w:r w:rsidR="00E06198" w:rsidRPr="00E06198">
              <w:rPr>
                <w:rFonts w:ascii="Times New Roman" w:hAnsi="Times New Roman" w:cs="Times New Roman"/>
                <w:lang w:val="en-US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6F7BE" w14:textId="1279FF47" w:rsidR="00611E36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206D27">
              <w:rPr>
                <w:rFonts w:ascii="Times New Roman" w:hAnsi="Times New Roman" w:cs="Times New Roman"/>
                <w:lang w:val="en-US"/>
              </w:rPr>
              <w:t>.52</w:t>
            </w:r>
          </w:p>
        </w:tc>
        <w:tc>
          <w:tcPr>
            <w:tcW w:w="18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378FAF" w14:textId="39DDAC27" w:rsidR="00611E36" w:rsidRDefault="00611E36" w:rsidP="00206D2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4.</w:t>
            </w:r>
            <w:r w:rsidR="00206D27">
              <w:rPr>
                <w:rFonts w:ascii="Times New Roman" w:hAnsi="Times New Roman" w:cs="Times New Roman"/>
                <w:lang w:val="en-US"/>
              </w:rPr>
              <w:t>49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01EFE" w14:textId="6D0C20D4" w:rsidR="00611E36" w:rsidRDefault="00611E36" w:rsidP="00206D2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5.</w:t>
            </w:r>
            <w:r w:rsidR="00206D27">
              <w:rPr>
                <w:rFonts w:ascii="Times New Roman" w:hAnsi="Times New Roman" w:cs="Times New Roman"/>
                <w:lang w:val="en-US"/>
              </w:rPr>
              <w:t>31</w:t>
            </w:r>
          </w:p>
        </w:tc>
      </w:tr>
      <w:tr w:rsidR="00611E36" w14:paraId="09998CDF" w14:textId="77777777" w:rsidTr="00206D27">
        <w:trPr>
          <w:trHeight w:val="510"/>
        </w:trPr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AE8BDF9" w14:textId="77E5509C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 xml:space="preserve">Number of </w:t>
            </w:r>
            <w:r w:rsidR="002E5622" w:rsidRPr="00E73EBD">
              <w:rPr>
                <w:rFonts w:ascii="Times New Roman" w:hAnsi="Times New Roman" w:cs="Times New Roman"/>
                <w:lang w:val="en-US"/>
              </w:rPr>
              <w:t>octahedral vacancies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DCCDCA9" w14:textId="6E0903FA" w:rsidR="00611E36" w:rsidRPr="00E06198" w:rsidRDefault="00611E36" w:rsidP="00E0619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06198">
              <w:rPr>
                <w:rFonts w:ascii="Times New Roman" w:hAnsi="Times New Roman" w:cs="Times New Roman"/>
                <w:lang w:val="en-US"/>
              </w:rPr>
              <w:t>1.</w:t>
            </w:r>
            <w:r w:rsidR="00E06198" w:rsidRPr="00E06198">
              <w:rPr>
                <w:rFonts w:ascii="Times New Roman" w:hAnsi="Times New Roman" w:cs="Times New Roman"/>
                <w:lang w:val="en-US"/>
              </w:rPr>
              <w:t>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377F7B3" w14:textId="0E3581FA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1.48</w:t>
            </w:r>
          </w:p>
        </w:tc>
        <w:tc>
          <w:tcPr>
            <w:tcW w:w="180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73A2C1E" w14:textId="4E2B0552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1.76</w:t>
            </w:r>
          </w:p>
        </w:tc>
        <w:tc>
          <w:tcPr>
            <w:tcW w:w="18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DBB43E1" w14:textId="38438180" w:rsidR="00611E36" w:rsidRPr="00E73EBD" w:rsidRDefault="00611E36" w:rsidP="00611E3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3EBD">
              <w:rPr>
                <w:rFonts w:ascii="Times New Roman" w:hAnsi="Times New Roman" w:cs="Times New Roman"/>
                <w:lang w:val="en-US"/>
              </w:rPr>
              <w:t>0.98</w:t>
            </w:r>
          </w:p>
        </w:tc>
      </w:tr>
    </w:tbl>
    <w:p w14:paraId="00F75EE5" w14:textId="77777777" w:rsidR="00611E36" w:rsidRDefault="00611E36" w:rsidP="00611E36">
      <w:pPr>
        <w:rPr>
          <w:rFonts w:ascii="Times New Roman" w:hAnsi="Times New Roman" w:cs="Times New Roman"/>
          <w:lang w:val="en-US"/>
        </w:rPr>
      </w:pPr>
    </w:p>
    <w:p w14:paraId="216232C2" w14:textId="77777777" w:rsidR="00FB43E5" w:rsidRPr="00FB43E5" w:rsidRDefault="00FB43E5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FB43E5" w:rsidRPr="00FB43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71C3"/>
    <w:rsid w:val="0002737F"/>
    <w:rsid w:val="0005759C"/>
    <w:rsid w:val="000B01A1"/>
    <w:rsid w:val="00105708"/>
    <w:rsid w:val="00161A66"/>
    <w:rsid w:val="001D1724"/>
    <w:rsid w:val="001D1741"/>
    <w:rsid w:val="001D1F29"/>
    <w:rsid w:val="001E0186"/>
    <w:rsid w:val="001E1CBC"/>
    <w:rsid w:val="001E7D66"/>
    <w:rsid w:val="00206D27"/>
    <w:rsid w:val="002E5582"/>
    <w:rsid w:val="002E5622"/>
    <w:rsid w:val="003215BE"/>
    <w:rsid w:val="00346334"/>
    <w:rsid w:val="00351E9B"/>
    <w:rsid w:val="0039764E"/>
    <w:rsid w:val="00452A28"/>
    <w:rsid w:val="004907A9"/>
    <w:rsid w:val="0049221E"/>
    <w:rsid w:val="0058636E"/>
    <w:rsid w:val="005C5032"/>
    <w:rsid w:val="005E7E92"/>
    <w:rsid w:val="00611E36"/>
    <w:rsid w:val="00663AE9"/>
    <w:rsid w:val="0069656B"/>
    <w:rsid w:val="006C79DA"/>
    <w:rsid w:val="00754E98"/>
    <w:rsid w:val="007A3F10"/>
    <w:rsid w:val="007C0C69"/>
    <w:rsid w:val="00811FC0"/>
    <w:rsid w:val="00815DDA"/>
    <w:rsid w:val="00864C6D"/>
    <w:rsid w:val="008A4951"/>
    <w:rsid w:val="009425C5"/>
    <w:rsid w:val="009864F9"/>
    <w:rsid w:val="009B6BE2"/>
    <w:rsid w:val="009B7C3E"/>
    <w:rsid w:val="009C519F"/>
    <w:rsid w:val="009D0EEC"/>
    <w:rsid w:val="00B31066"/>
    <w:rsid w:val="00B57DAF"/>
    <w:rsid w:val="00BB0E0A"/>
    <w:rsid w:val="00BC0D9F"/>
    <w:rsid w:val="00C270BD"/>
    <w:rsid w:val="00C700D4"/>
    <w:rsid w:val="00C73DA7"/>
    <w:rsid w:val="00C8223F"/>
    <w:rsid w:val="00CC3206"/>
    <w:rsid w:val="00D3649F"/>
    <w:rsid w:val="00D436C6"/>
    <w:rsid w:val="00D753E6"/>
    <w:rsid w:val="00D871C3"/>
    <w:rsid w:val="00DC2600"/>
    <w:rsid w:val="00E028E2"/>
    <w:rsid w:val="00E06198"/>
    <w:rsid w:val="00E73EBD"/>
    <w:rsid w:val="00EB0DBB"/>
    <w:rsid w:val="00ED0359"/>
    <w:rsid w:val="00F0058E"/>
    <w:rsid w:val="00F14519"/>
    <w:rsid w:val="00F257E5"/>
    <w:rsid w:val="00F634DF"/>
    <w:rsid w:val="00FB43E5"/>
    <w:rsid w:val="00FF6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2D4776"/>
  <w15:chartTrackingRefBased/>
  <w15:docId w15:val="{2D01DC80-984D-492E-A400-8B9F18618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871C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ausimple21">
    <w:name w:val="Tableau simple 21"/>
    <w:basedOn w:val="TableauNormal"/>
    <w:uiPriority w:val="42"/>
    <w:rsid w:val="00D871C3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Paragraphedeliste">
    <w:name w:val="List Paragraph"/>
    <w:basedOn w:val="Normal"/>
    <w:uiPriority w:val="34"/>
    <w:qFormat/>
    <w:rsid w:val="00EB0DBB"/>
    <w:pPr>
      <w:ind w:left="720"/>
      <w:contextualSpacing/>
    </w:pPr>
  </w:style>
  <w:style w:type="table" w:styleId="TableauListe2">
    <w:name w:val="List Table 2"/>
    <w:basedOn w:val="TableauNormal"/>
    <w:uiPriority w:val="47"/>
    <w:rsid w:val="00EB0DB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lledutableau">
    <w:name w:val="Table Grid"/>
    <w:basedOn w:val="TableauNormal"/>
    <w:uiPriority w:val="39"/>
    <w:rsid w:val="00D364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D1F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34633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346334"/>
    <w:pPr>
      <w:spacing w:line="240" w:lineRule="auto"/>
    </w:pPr>
    <w:rPr>
      <w:rFonts w:eastAsiaTheme="minorEastAsia"/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346334"/>
    <w:rPr>
      <w:rFonts w:eastAsiaTheme="minorEastAsia"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46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463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10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56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5" Type="http://schemas.openxmlformats.org/officeDocument/2006/relationships/oleObject" Target="embeddings/oleObject1.bin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9</Pages>
  <Words>745</Words>
  <Characters>4102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CNRS-IS2M</Company>
  <LinksUpToDate>false</LinksUpToDate>
  <CharactersWithSpaces>4838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Liva Dzene</dc:creator>
  <cp:keywords/>
  <dc:description/>
  <cp:lastModifiedBy>Liva Dzene</cp:lastModifiedBy>
  <cp:revision>6</cp:revision>
  <dcterms:created xsi:type="dcterms:W3CDTF">2023-10-27T09:25:00Z</dcterms:created>
  <dcterms:modified xsi:type="dcterms:W3CDTF">2023-10-27T14:07:00Z</dcterms:modified>
</cp:coreProperties>
</file>