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9A48" w14:textId="77777777" w:rsidR="002E3EB8" w:rsidRPr="00837B10" w:rsidRDefault="002E3EB8" w:rsidP="00837B10">
      <w:pPr>
        <w:widowControl/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Hlk130570198"/>
      <w:r w:rsidRPr="00837B10">
        <w:rPr>
          <w:rFonts w:ascii="Times New Roman" w:hAnsi="Times New Roman" w:cs="Times New Roman"/>
          <w:i/>
          <w:sz w:val="32"/>
          <w:szCs w:val="32"/>
        </w:rPr>
        <w:t>Supplementary Information for</w:t>
      </w:r>
    </w:p>
    <w:p w14:paraId="230B9DDD" w14:textId="77777777" w:rsidR="002E3EB8" w:rsidRPr="00837B10" w:rsidRDefault="002E3EB8" w:rsidP="00837B10">
      <w:pPr>
        <w:widowControl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B10">
        <w:rPr>
          <w:rFonts w:ascii="Times New Roman" w:hAnsi="Times New Roman" w:cs="Times New Roman"/>
          <w:b/>
          <w:sz w:val="32"/>
          <w:szCs w:val="32"/>
        </w:rPr>
        <w:t>Molecular dynamics simulation of dodecyl dimethyl benzyl ammonium (DDBA) intercalated-</w:t>
      </w:r>
      <w:bookmarkStart w:id="1" w:name="_Hlk112660448"/>
      <w:bookmarkStart w:id="2" w:name="_Hlk110857421"/>
      <w:r w:rsidRPr="00837B10">
        <w:rPr>
          <w:rFonts w:ascii="Times New Roman" w:hAnsi="Times New Roman" w:cs="Times New Roman"/>
          <w:b/>
          <w:sz w:val="32"/>
          <w:szCs w:val="32"/>
        </w:rPr>
        <w:t>montmorillonite</w:t>
      </w:r>
      <w:bookmarkEnd w:id="0"/>
      <w:bookmarkEnd w:id="1"/>
      <w:bookmarkEnd w:id="2"/>
    </w:p>
    <w:p w14:paraId="0FB3FBBC" w14:textId="77777777" w:rsidR="008A1C07" w:rsidRDefault="00552200" w:rsidP="00837B10">
      <w:pPr>
        <w:widowControl/>
        <w:spacing w:line="48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552200">
        <w:rPr>
          <w:rFonts w:ascii="Times New Roman" w:hAnsi="Times New Roman" w:cs="Times New Roman" w:hint="eastAsia"/>
          <w:sz w:val="24"/>
          <w:szCs w:val="36"/>
        </w:rPr>
        <w:t>Haotian</w:t>
      </w:r>
      <w:r w:rsidRPr="00552200">
        <w:rPr>
          <w:rFonts w:ascii="Times New Roman" w:hAnsi="Times New Roman" w:cs="Times New Roman"/>
          <w:sz w:val="24"/>
          <w:szCs w:val="36"/>
        </w:rPr>
        <w:t xml:space="preserve"> </w:t>
      </w:r>
      <w:r w:rsidRPr="00552200">
        <w:rPr>
          <w:rFonts w:ascii="Times New Roman" w:hAnsi="Times New Roman" w:cs="Times New Roman" w:hint="eastAsia"/>
          <w:sz w:val="24"/>
          <w:szCs w:val="36"/>
        </w:rPr>
        <w:t>Su</w:t>
      </w:r>
      <w:r w:rsidRPr="00552200">
        <w:rPr>
          <w:rFonts w:ascii="Times New Roman" w:hAnsi="Times New Roman" w:cs="Times New Roman" w:hint="eastAsia"/>
          <w:sz w:val="24"/>
          <w:szCs w:val="36"/>
          <w:vertAlign w:val="superscript"/>
        </w:rPr>
        <w:t>1</w:t>
      </w:r>
      <w:r w:rsidRPr="00552200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552200">
        <w:rPr>
          <w:rFonts w:ascii="Times New Roman" w:hAnsi="Times New Roman" w:cs="Times New Roman"/>
          <w:sz w:val="24"/>
          <w:szCs w:val="36"/>
        </w:rPr>
        <w:t>Yingchun</w:t>
      </w:r>
      <w:proofErr w:type="spellEnd"/>
      <w:r w:rsidRPr="00552200">
        <w:rPr>
          <w:rFonts w:ascii="Times New Roman" w:hAnsi="Times New Roman" w:cs="Times New Roman"/>
          <w:sz w:val="24"/>
          <w:szCs w:val="36"/>
        </w:rPr>
        <w:t xml:space="preserve"> Zhang</w:t>
      </w:r>
      <w:r w:rsidRPr="00552200">
        <w:rPr>
          <w:rFonts w:ascii="Times New Roman" w:hAnsi="Times New Roman" w:cs="Times New Roman" w:hint="eastAsia"/>
          <w:sz w:val="24"/>
          <w:szCs w:val="36"/>
          <w:vertAlign w:val="superscript"/>
        </w:rPr>
        <w:t>1</w:t>
      </w:r>
      <w:r w:rsidRPr="00552200">
        <w:rPr>
          <w:rFonts w:ascii="Times New Roman" w:hAnsi="Times New Roman" w:cs="Times New Roman"/>
          <w:sz w:val="24"/>
          <w:szCs w:val="36"/>
        </w:rPr>
        <w:t>, Jinhong Zhou</w:t>
      </w:r>
      <w:r w:rsidRPr="00552200">
        <w:rPr>
          <w:rFonts w:ascii="Times New Roman" w:hAnsi="Times New Roman" w:cs="Times New Roman"/>
          <w:sz w:val="24"/>
          <w:szCs w:val="36"/>
          <w:vertAlign w:val="superscript"/>
        </w:rPr>
        <w:t>1,</w:t>
      </w:r>
      <w:r w:rsidRPr="00552200">
        <w:rPr>
          <w:rFonts w:ascii="Times New Roman" w:hAnsi="Times New Roman" w:cs="Times New Roman"/>
          <w:sz w:val="24"/>
          <w:szCs w:val="36"/>
        </w:rPr>
        <w:t xml:space="preserve"> * and Qingfeng Hou</w:t>
      </w:r>
      <w:r w:rsidRPr="00552200">
        <w:rPr>
          <w:rFonts w:ascii="Times New Roman" w:hAnsi="Times New Roman" w:cs="Times New Roman" w:hint="eastAsia"/>
          <w:sz w:val="24"/>
          <w:szCs w:val="36"/>
          <w:vertAlign w:val="superscript"/>
        </w:rPr>
        <w:t>2</w:t>
      </w:r>
    </w:p>
    <w:p w14:paraId="2299B6DC" w14:textId="77777777" w:rsidR="006E74E5" w:rsidRDefault="006E74E5" w:rsidP="006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1.</w:t>
      </w:r>
      <w:r w:rsidRPr="00E674CF">
        <w:rPr>
          <w:rFonts w:ascii="Times New Roman" w:hAnsi="Times New Roman" w:cs="Times New Roman"/>
          <w:sz w:val="24"/>
          <w:szCs w:val="24"/>
        </w:rPr>
        <w:t>State Key Laboratory for Mineral Deposits Research, School of Earth Sciences and Engineering, Nanjing University, Nanjing, Jiangsu 210023, P. R. China</w:t>
      </w:r>
    </w:p>
    <w:p w14:paraId="7E08DE86" w14:textId="77777777" w:rsidR="006E74E5" w:rsidRPr="00581F25" w:rsidRDefault="006E74E5" w:rsidP="006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2.</w:t>
      </w:r>
      <w:r w:rsidRPr="00581F25">
        <w:rPr>
          <w:rFonts w:ascii="Times New Roman" w:hAnsi="Times New Roman" w:cs="Times New Roman"/>
          <w:sz w:val="24"/>
          <w:szCs w:val="24"/>
        </w:rPr>
        <w:t>State Key Laboratory of Enhanced Oil Recovery, Research Institute of Petroleum Exploration and Development, China National Petroleum Corporation (CNPC), Beijing 100083, P. R. China.</w:t>
      </w:r>
    </w:p>
    <w:p w14:paraId="457BB2A0" w14:textId="77777777" w:rsidR="00837B10" w:rsidRPr="006E74E5" w:rsidRDefault="00837B10" w:rsidP="002E3EB8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5808742" w14:textId="77777777" w:rsidR="001B4C6D" w:rsidRDefault="001B4C6D" w:rsidP="002E3EB8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74CF">
        <w:rPr>
          <w:rFonts w:ascii="Times New Roman" w:hAnsi="Times New Roman" w:cs="Times New Roman"/>
          <w:sz w:val="24"/>
          <w:szCs w:val="24"/>
        </w:rPr>
        <w:t xml:space="preserve">*Corresponding author: </w:t>
      </w:r>
      <w:r>
        <w:rPr>
          <w:rFonts w:ascii="Times New Roman" w:hAnsi="Times New Roman" w:cs="Times New Roman" w:hint="eastAsia"/>
          <w:sz w:val="24"/>
          <w:szCs w:val="24"/>
        </w:rPr>
        <w:t>jinhongzhou</w:t>
      </w:r>
      <w:r w:rsidRPr="00E674CF">
        <w:rPr>
          <w:rFonts w:ascii="Times New Roman" w:hAnsi="Times New Roman" w:cs="Times New Roman"/>
          <w:sz w:val="24"/>
          <w:szCs w:val="24"/>
        </w:rPr>
        <w:t xml:space="preserve">@nju.edu.cn. Tel: +86 25 83594664, </w:t>
      </w:r>
    </w:p>
    <w:p w14:paraId="1ED1C55F" w14:textId="77777777" w:rsidR="001B4C6D" w:rsidRDefault="001B4C6D" w:rsidP="002E3EB8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74CF">
        <w:rPr>
          <w:rFonts w:ascii="Times New Roman" w:hAnsi="Times New Roman" w:cs="Times New Roman"/>
          <w:sz w:val="24"/>
          <w:szCs w:val="24"/>
        </w:rPr>
        <w:t>Fax: +86 25 83686016.</w:t>
      </w:r>
    </w:p>
    <w:p w14:paraId="708D918B" w14:textId="77777777" w:rsidR="00853B82" w:rsidRDefault="00853B82" w:rsidP="002E3EB8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36"/>
        </w:rPr>
      </w:pPr>
    </w:p>
    <w:p w14:paraId="02157F01" w14:textId="77777777" w:rsidR="00853B82" w:rsidRDefault="00853B82" w:rsidP="002E3EB8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36"/>
        </w:rPr>
      </w:pPr>
    </w:p>
    <w:p w14:paraId="0DB6066F" w14:textId="77777777" w:rsidR="00853B82" w:rsidRDefault="00853B82" w:rsidP="002E3EB8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36"/>
        </w:rPr>
      </w:pPr>
      <w:r w:rsidRPr="00853B82">
        <w:rPr>
          <w:rFonts w:ascii="Times New Roman" w:hAnsi="Times New Roman" w:cs="Times New Roman"/>
          <w:sz w:val="24"/>
          <w:szCs w:val="36"/>
        </w:rPr>
        <w:t>This file includes Tables S1</w:t>
      </w:r>
      <w:r>
        <w:rPr>
          <w:rFonts w:ascii="Times New Roman" w:hAnsi="Times New Roman" w:cs="Times New Roman"/>
          <w:sz w:val="24"/>
          <w:szCs w:val="36"/>
        </w:rPr>
        <w:t xml:space="preserve"> and </w:t>
      </w:r>
      <w:r w:rsidRPr="00853B82">
        <w:rPr>
          <w:rFonts w:ascii="Times New Roman" w:hAnsi="Times New Roman" w:cs="Times New Roman"/>
          <w:sz w:val="24"/>
          <w:szCs w:val="36"/>
        </w:rPr>
        <w:t>calculation details</w:t>
      </w:r>
      <w:r>
        <w:rPr>
          <w:rFonts w:ascii="Times New Roman" w:hAnsi="Times New Roman" w:cs="Times New Roman"/>
          <w:sz w:val="24"/>
          <w:szCs w:val="36"/>
        </w:rPr>
        <w:t xml:space="preserve"> of </w:t>
      </w:r>
      <w:r>
        <w:rPr>
          <w:rFonts w:ascii="Times New Roman" w:eastAsia="宋体" w:hAnsi="Times New Roman" w:cs="Times New Roman"/>
          <w:sz w:val="24"/>
        </w:rPr>
        <w:t>t</w:t>
      </w:r>
      <w:r w:rsidRPr="002E3EB8">
        <w:rPr>
          <w:rFonts w:ascii="Times New Roman" w:eastAsia="宋体" w:hAnsi="Times New Roman" w:cs="Times New Roman"/>
          <w:sz w:val="24"/>
        </w:rPr>
        <w:t>he density of the</w:t>
      </w:r>
      <w:r>
        <w:rPr>
          <w:rFonts w:ascii="Times New Roman" w:eastAsia="宋体" w:hAnsi="Times New Roman" w:cs="Times New Roman"/>
          <w:sz w:val="24"/>
        </w:rPr>
        <w:t xml:space="preserve"> </w:t>
      </w:r>
      <w:r w:rsidRPr="002E3EB8">
        <w:rPr>
          <w:rFonts w:ascii="Times New Roman" w:eastAsia="宋体" w:hAnsi="Times New Roman" w:cs="Times New Roman"/>
          <w:sz w:val="24"/>
        </w:rPr>
        <w:t>organic phase formed by the lauryl chains</w:t>
      </w:r>
    </w:p>
    <w:p w14:paraId="1B21853A" w14:textId="77777777" w:rsidR="00853B82" w:rsidRDefault="00853B82" w:rsidP="002E3EB8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36"/>
        </w:rPr>
      </w:pPr>
    </w:p>
    <w:p w14:paraId="7000D5B0" w14:textId="1064D202" w:rsidR="00A00540" w:rsidRPr="00A00540" w:rsidRDefault="00A00540" w:rsidP="002E3EB8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36"/>
        </w:rPr>
      </w:pPr>
      <w:r w:rsidRPr="00A00540">
        <w:rPr>
          <w:rFonts w:ascii="Times New Roman" w:hAnsi="Times New Roman" w:cs="Times New Roman" w:hint="eastAsia"/>
          <w:b/>
          <w:sz w:val="24"/>
          <w:szCs w:val="36"/>
        </w:rPr>
        <w:lastRenderedPageBreak/>
        <w:t>1</w:t>
      </w:r>
      <w:r w:rsidRPr="00A00540">
        <w:rPr>
          <w:rFonts w:ascii="Times New Roman" w:hAnsi="Times New Roman" w:cs="Times New Roman"/>
          <w:b/>
          <w:sz w:val="24"/>
          <w:szCs w:val="36"/>
        </w:rPr>
        <w:t>. MSD</w:t>
      </w:r>
      <w:r w:rsidR="00270839">
        <w:rPr>
          <w:rFonts w:ascii="Times New Roman" w:hAnsi="Times New Roman" w:cs="Times New Roman" w:hint="eastAsia"/>
          <w:b/>
          <w:sz w:val="24"/>
          <w:szCs w:val="36"/>
        </w:rPr>
        <w:t>s</w:t>
      </w:r>
      <w:r w:rsidRPr="00A00540">
        <w:rPr>
          <w:rFonts w:ascii="Times New Roman" w:hAnsi="Times New Roman" w:cs="Times New Roman"/>
          <w:b/>
          <w:sz w:val="24"/>
          <w:szCs w:val="36"/>
        </w:rPr>
        <w:t xml:space="preserve"> of interlayer dodecyl dimethyl benzyl ammonium (DDBA) in DDBA-</w:t>
      </w:r>
      <w:proofErr w:type="spellStart"/>
      <w:r w:rsidRPr="00A00540">
        <w:rPr>
          <w:rFonts w:ascii="Times New Roman" w:hAnsi="Times New Roman" w:cs="Times New Roman"/>
          <w:b/>
          <w:sz w:val="24"/>
          <w:szCs w:val="36"/>
        </w:rPr>
        <w:t>Mnt</w:t>
      </w:r>
      <w:proofErr w:type="spellEnd"/>
      <w:r w:rsidRPr="00A00540">
        <w:rPr>
          <w:rFonts w:ascii="Times New Roman" w:hAnsi="Times New Roman" w:cs="Times New Roman"/>
          <w:b/>
          <w:sz w:val="24"/>
          <w:szCs w:val="36"/>
        </w:rPr>
        <w:t xml:space="preserve"> systems</w:t>
      </w:r>
    </w:p>
    <w:p w14:paraId="6B12B60C" w14:textId="77777777" w:rsidR="00552200" w:rsidRDefault="001B4C6D" w:rsidP="008A1C07">
      <w:pPr>
        <w:spacing w:line="480" w:lineRule="auto"/>
        <w:rPr>
          <w:rFonts w:ascii="Times New Roman" w:eastAsia="宋体" w:hAnsi="Times New Roman" w:cs="Times New Roman"/>
          <w:sz w:val="24"/>
        </w:rPr>
      </w:pPr>
      <w:r>
        <w:rPr>
          <w:noProof/>
        </w:rPr>
        <w:drawing>
          <wp:inline distT="0" distB="0" distL="0" distR="0" wp14:anchorId="09490CAC" wp14:editId="5277D24A">
            <wp:extent cx="5040000" cy="3934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9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EE6F7" w14:textId="77777777" w:rsidR="001B4C6D" w:rsidRDefault="001B4C6D" w:rsidP="008A1C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3" w:name="_Hlk130581546"/>
      <w:r w:rsidRPr="006A3C74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. S1</w:t>
      </w:r>
      <w:r w:rsidRPr="006A3C74">
        <w:rPr>
          <w:rFonts w:ascii="Times New Roman" w:hAnsi="Times New Roman" w:cs="Times New Roman"/>
          <w:b/>
          <w:sz w:val="24"/>
          <w:szCs w:val="24"/>
        </w:rPr>
        <w:t>.</w:t>
      </w:r>
      <w:r w:rsidRPr="006A3C74">
        <w:t xml:space="preserve"> </w:t>
      </w:r>
      <w:r w:rsidRPr="0095463E">
        <w:rPr>
          <w:rFonts w:ascii="Times New Roman" w:hAnsi="Times New Roman" w:cs="Times New Roman"/>
          <w:sz w:val="24"/>
          <w:szCs w:val="24"/>
        </w:rPr>
        <w:t>The mean squared displacement (MSD)</w:t>
      </w:r>
      <w:r w:rsidRPr="006A3C74">
        <w:rPr>
          <w:rFonts w:ascii="Times New Roman" w:hAnsi="Times New Roman" w:cs="Times New Roman"/>
          <w:sz w:val="24"/>
          <w:szCs w:val="24"/>
        </w:rPr>
        <w:t xml:space="preserve"> of interlayer </w:t>
      </w:r>
      <w:r>
        <w:rPr>
          <w:rFonts w:ascii="Times New Roman" w:eastAsia="等线" w:hAnsi="Times New Roman" w:cs="Times New Roman"/>
          <w:sz w:val="24"/>
          <w:szCs w:val="24"/>
        </w:rPr>
        <w:t>d</w:t>
      </w:r>
      <w:r w:rsidRPr="00297C25">
        <w:rPr>
          <w:rFonts w:ascii="Times New Roman" w:eastAsia="等线" w:hAnsi="Times New Roman" w:cs="Times New Roman"/>
          <w:sz w:val="24"/>
          <w:szCs w:val="24"/>
        </w:rPr>
        <w:t>odecyl dimethyl benzyl ammonium</w:t>
      </w:r>
      <w:r>
        <w:rPr>
          <w:rFonts w:ascii="Times New Roman" w:eastAsia="等线" w:hAnsi="Times New Roman" w:cs="Times New Roman"/>
          <w:sz w:val="24"/>
          <w:szCs w:val="24"/>
        </w:rPr>
        <w:t xml:space="preserve"> (DDBA)</w:t>
      </w:r>
      <w:r w:rsidRPr="006A3C74">
        <w:rPr>
          <w:rFonts w:ascii="Times New Roman" w:hAnsi="Times New Roman" w:cs="Times New Roman"/>
          <w:sz w:val="24"/>
          <w:szCs w:val="24"/>
        </w:rPr>
        <w:t xml:space="preserve"> in DDBA-</w:t>
      </w:r>
      <w:proofErr w:type="spellStart"/>
      <w:r w:rsidRPr="006A3C7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6A3C74"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>s (N*:</w:t>
      </w:r>
      <w:r w:rsidRPr="00134E63">
        <w:rPr>
          <w:rFonts w:ascii="Times New Roman" w:hAnsi="Times New Roman" w:cs="Times New Roman"/>
          <w:sz w:val="24"/>
          <w:szCs w:val="24"/>
        </w:rPr>
        <w:t xml:space="preserve"> N atoms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134E63">
        <w:rPr>
          <w:rFonts w:ascii="Times New Roman" w:hAnsi="Times New Roman" w:cs="Times New Roman"/>
          <w:sz w:val="24"/>
          <w:szCs w:val="24"/>
        </w:rPr>
        <w:t xml:space="preserve"> DDBA that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134E63">
        <w:rPr>
          <w:rFonts w:ascii="Times New Roman" w:hAnsi="Times New Roman" w:cs="Times New Roman"/>
          <w:sz w:val="24"/>
          <w:szCs w:val="24"/>
        </w:rPr>
        <w:t xml:space="preserve"> not attached to the clay mineral surface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A3C74">
        <w:rPr>
          <w:rFonts w:ascii="Times New Roman" w:hAnsi="Times New Roman" w:cs="Times New Roman"/>
          <w:sz w:val="24"/>
          <w:szCs w:val="24"/>
        </w:rPr>
        <w:t>. a: DA-6 system; b: DA-13 system; c: DA-24 system; d: DA-34 system.</w:t>
      </w:r>
      <w:bookmarkEnd w:id="3"/>
    </w:p>
    <w:p w14:paraId="4D4F6E44" w14:textId="77777777" w:rsidR="00A00540" w:rsidRDefault="00A00540" w:rsidP="008A1C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460D0D" w14:textId="77777777" w:rsidR="00A00540" w:rsidRPr="00A00540" w:rsidRDefault="00A00540" w:rsidP="008A1C0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00540">
        <w:rPr>
          <w:rFonts w:ascii="Times New Roman" w:hAnsi="Times New Roman" w:cs="Times New Roman"/>
          <w:b/>
          <w:sz w:val="24"/>
          <w:szCs w:val="24"/>
        </w:rPr>
        <w:t xml:space="preserve">2. Calculation </w:t>
      </w:r>
      <w:r w:rsidRPr="00A00540">
        <w:rPr>
          <w:rFonts w:ascii="Times New Roman" w:hAnsi="Times New Roman" w:cs="Times New Roman"/>
          <w:b/>
          <w:sz w:val="24"/>
          <w:szCs w:val="36"/>
        </w:rPr>
        <w:t>details</w:t>
      </w:r>
      <w:r w:rsidRPr="00A00540">
        <w:rPr>
          <w:rFonts w:ascii="Times New Roman" w:hAnsi="Times New Roman" w:cs="Times New Roman"/>
          <w:b/>
          <w:sz w:val="24"/>
          <w:szCs w:val="24"/>
        </w:rPr>
        <w:t xml:space="preserve"> of the density of the organic phase formed by the lauryl chains</w:t>
      </w:r>
    </w:p>
    <w:p w14:paraId="496FB092" w14:textId="77777777" w:rsidR="00834E40" w:rsidRPr="002E3EB8" w:rsidRDefault="002E3EB8" w:rsidP="002B1B11">
      <w:pPr>
        <w:spacing w:line="480" w:lineRule="auto"/>
        <w:ind w:firstLineChars="150" w:firstLine="360"/>
        <w:rPr>
          <w:rFonts w:ascii="Times New Roman" w:eastAsia="宋体" w:hAnsi="Times New Roman" w:cs="Times New Roman"/>
          <w:sz w:val="24"/>
        </w:rPr>
      </w:pPr>
      <w:r w:rsidRPr="002E3EB8">
        <w:rPr>
          <w:rFonts w:ascii="Times New Roman" w:eastAsia="宋体" w:hAnsi="Times New Roman" w:cs="Times New Roman"/>
          <w:sz w:val="24"/>
        </w:rPr>
        <w:lastRenderedPageBreak/>
        <w:t>The density of the organic phase formed by the lauryl chains is calculated as follows</w:t>
      </w:r>
      <w:r w:rsidR="00CC2331">
        <w:rPr>
          <w:rFonts w:ascii="Times New Roman" w:eastAsia="宋体" w:hAnsi="Times New Roman" w:cs="Times New Roman"/>
          <w:sz w:val="24"/>
        </w:rPr>
        <w:t xml:space="preserve"> </w:t>
      </w:r>
      <w:r w:rsidR="00CC2331">
        <w:rPr>
          <w:rFonts w:ascii="Times New Roman" w:eastAsia="宋体" w:hAnsi="Times New Roman" w:cs="Times New Roman" w:hint="eastAsia"/>
          <w:sz w:val="24"/>
        </w:rPr>
        <w:t>(</w:t>
      </w:r>
      <w:r w:rsidR="00CC2331">
        <w:rPr>
          <w:rFonts w:ascii="Times New Roman" w:eastAsia="宋体" w:hAnsi="Times New Roman" w:cs="Times New Roman"/>
          <w:sz w:val="24"/>
        </w:rPr>
        <w:t xml:space="preserve">Liu </w:t>
      </w:r>
      <w:r w:rsidR="00CC2331" w:rsidRPr="00E431D9">
        <w:rPr>
          <w:rFonts w:ascii="Times New Roman" w:eastAsia="宋体" w:hAnsi="Times New Roman" w:cs="Times New Roman"/>
          <w:i/>
          <w:sz w:val="24"/>
        </w:rPr>
        <w:t>et al</w:t>
      </w:r>
      <w:r w:rsidR="00CC2331">
        <w:rPr>
          <w:rFonts w:ascii="Times New Roman" w:eastAsia="宋体" w:hAnsi="Times New Roman" w:cs="Times New Roman"/>
          <w:sz w:val="24"/>
        </w:rPr>
        <w:t>., 2007)</w:t>
      </w:r>
      <w:r w:rsidR="001B4C6D">
        <w:rPr>
          <w:rFonts w:ascii="Times New Roman" w:eastAsia="宋体" w:hAnsi="Times New Roman" w:cs="Times New Roman"/>
          <w:sz w:val="24"/>
        </w:rPr>
        <w:t>:</w:t>
      </w:r>
    </w:p>
    <w:p w14:paraId="5CD5ACD3" w14:textId="77777777" w:rsidR="002E3EB8" w:rsidRPr="002E3EB8" w:rsidRDefault="002E3EB8" w:rsidP="002B1B11">
      <w:pPr>
        <w:spacing w:line="480" w:lineRule="auto"/>
        <w:ind w:firstLineChars="150" w:firstLine="360"/>
        <w:rPr>
          <w:rFonts w:ascii="Times New Roman" w:eastAsia="宋体" w:hAnsi="Times New Roman" w:cs="Times New Roman"/>
          <w:sz w:val="24"/>
        </w:rPr>
      </w:pPr>
      <m:oMathPara>
        <m:oMath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D=M/(S×</m:t>
          </m:r>
          <m:d>
            <m:dPr>
              <m:ctrlPr>
                <w:rPr>
                  <w:rFonts w:ascii="Cambria Math" w:eastAsia="宋体" w:hAnsi="Cambria Math" w:cs="Times New Roman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4"/>
                </w:rPr>
                <m:t>b-h×2</m:t>
              </m:r>
            </m:e>
          </m:d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)</m:t>
          </m:r>
        </m:oMath>
      </m:oMathPara>
    </w:p>
    <w:p w14:paraId="0C54080D" w14:textId="77777777" w:rsidR="002E3EB8" w:rsidRDefault="002E3EB8" w:rsidP="002B1B11">
      <w:pPr>
        <w:spacing w:line="480" w:lineRule="auto"/>
        <w:rPr>
          <w:rFonts w:ascii="Times New Roman" w:eastAsia="宋体" w:hAnsi="Times New Roman" w:cs="Times New Roman"/>
          <w:sz w:val="24"/>
        </w:rPr>
      </w:pPr>
      <w:r w:rsidRPr="002E3EB8">
        <w:rPr>
          <w:rFonts w:ascii="Times New Roman" w:eastAsia="宋体" w:hAnsi="Times New Roman" w:cs="Times New Roman"/>
          <w:sz w:val="24"/>
        </w:rPr>
        <w:t xml:space="preserve">where </w:t>
      </w:r>
      <w:r w:rsidR="00552200">
        <w:rPr>
          <w:rFonts w:ascii="Times New Roman" w:eastAsia="宋体" w:hAnsi="Times New Roman" w:cs="Times New Roman"/>
          <w:sz w:val="24"/>
        </w:rPr>
        <w:t>M</w:t>
      </w:r>
      <w:r w:rsidRPr="002E3EB8">
        <w:rPr>
          <w:rFonts w:ascii="Times New Roman" w:eastAsia="宋体" w:hAnsi="Times New Roman" w:cs="Times New Roman"/>
          <w:sz w:val="24"/>
        </w:rPr>
        <w:t xml:space="preserve"> denotes the mass of the </w:t>
      </w:r>
      <w:r w:rsidR="008A1C07" w:rsidRPr="008A1C07">
        <w:rPr>
          <w:rFonts w:ascii="Times New Roman" w:eastAsia="宋体" w:hAnsi="Times New Roman" w:cs="Times New Roman"/>
          <w:sz w:val="24"/>
        </w:rPr>
        <w:t>lauryl</w:t>
      </w:r>
      <w:r w:rsidRPr="002E3EB8">
        <w:rPr>
          <w:rFonts w:ascii="Times New Roman" w:eastAsia="宋体" w:hAnsi="Times New Roman" w:cs="Times New Roman"/>
          <w:sz w:val="24"/>
        </w:rPr>
        <w:t xml:space="preserve"> chains, S is the area of the basal surface, b is the basal spacing and h is the average distance of the organic phase from the clay surface. h is taken as 3.</w:t>
      </w:r>
      <w:r w:rsidR="008A1C07">
        <w:rPr>
          <w:rFonts w:ascii="Times New Roman" w:eastAsia="宋体" w:hAnsi="Times New Roman" w:cs="Times New Roman"/>
          <w:sz w:val="24"/>
        </w:rPr>
        <w:t>5</w:t>
      </w:r>
      <w:r w:rsidRPr="002E3EB8">
        <w:rPr>
          <w:rFonts w:ascii="Times New Roman" w:eastAsia="宋体" w:hAnsi="Times New Roman" w:cs="Times New Roman"/>
          <w:sz w:val="24"/>
        </w:rPr>
        <w:t xml:space="preserve"> Å</w:t>
      </w:r>
      <w:r w:rsidR="008A1C07">
        <w:rPr>
          <w:rFonts w:ascii="Times New Roman" w:eastAsia="宋体" w:hAnsi="Times New Roman" w:cs="Times New Roman"/>
          <w:sz w:val="24"/>
        </w:rPr>
        <w:t>, 2.4</w:t>
      </w:r>
      <w:r w:rsidR="008A1C07" w:rsidRPr="008A1C07">
        <w:rPr>
          <w:rFonts w:hint="eastAsia"/>
        </w:rPr>
        <w:t xml:space="preserve"> </w:t>
      </w:r>
      <w:r w:rsidR="008A1C07" w:rsidRPr="008A1C07">
        <w:rPr>
          <w:rFonts w:ascii="Times New Roman" w:eastAsia="宋体" w:hAnsi="Times New Roman" w:cs="Times New Roman" w:hint="eastAsia"/>
          <w:sz w:val="24"/>
        </w:rPr>
        <w:t>Å</w:t>
      </w:r>
      <w:r w:rsidR="008A1C07">
        <w:rPr>
          <w:rFonts w:ascii="Times New Roman" w:eastAsia="宋体" w:hAnsi="Times New Roman" w:cs="Times New Roman"/>
          <w:sz w:val="24"/>
        </w:rPr>
        <w:t>, 2.5</w:t>
      </w:r>
      <w:r w:rsidR="008A1C07" w:rsidRPr="008A1C07">
        <w:rPr>
          <w:rFonts w:hint="eastAsia"/>
        </w:rPr>
        <w:t xml:space="preserve"> </w:t>
      </w:r>
      <w:r w:rsidR="008A1C07" w:rsidRPr="008A1C07">
        <w:rPr>
          <w:rFonts w:ascii="Times New Roman" w:eastAsia="宋体" w:hAnsi="Times New Roman" w:cs="Times New Roman" w:hint="eastAsia"/>
          <w:sz w:val="24"/>
        </w:rPr>
        <w:t>Å</w:t>
      </w:r>
      <w:r w:rsidR="008A1C07">
        <w:rPr>
          <w:rFonts w:ascii="Times New Roman" w:eastAsia="宋体" w:hAnsi="Times New Roman" w:cs="Times New Roman"/>
          <w:sz w:val="24"/>
        </w:rPr>
        <w:t xml:space="preserve"> and 2.6</w:t>
      </w:r>
      <w:r w:rsidR="008A1C07" w:rsidRPr="008A1C07">
        <w:rPr>
          <w:rFonts w:hint="eastAsia"/>
        </w:rPr>
        <w:t xml:space="preserve"> </w:t>
      </w:r>
      <w:r w:rsidR="008A1C07" w:rsidRPr="008A1C07">
        <w:rPr>
          <w:rFonts w:ascii="Times New Roman" w:eastAsia="宋体" w:hAnsi="Times New Roman" w:cs="Times New Roman" w:hint="eastAsia"/>
          <w:sz w:val="24"/>
        </w:rPr>
        <w:t>Å</w:t>
      </w:r>
      <w:r>
        <w:rPr>
          <w:rFonts w:ascii="Times New Roman" w:eastAsia="宋体" w:hAnsi="Times New Roman" w:cs="Times New Roman"/>
          <w:sz w:val="24"/>
        </w:rPr>
        <w:t xml:space="preserve"> in DA-6</w:t>
      </w:r>
      <w:r w:rsidR="008A1C07">
        <w:rPr>
          <w:rFonts w:ascii="Times New Roman" w:eastAsia="宋体" w:hAnsi="Times New Roman" w:cs="Times New Roman"/>
          <w:sz w:val="24"/>
        </w:rPr>
        <w:t>, DA-13, DA-24 and DA-34,</w:t>
      </w:r>
      <w:r w:rsidR="008A1C07" w:rsidRPr="008A1C07">
        <w:rPr>
          <w:rFonts w:ascii="Times New Roman" w:eastAsia="宋体" w:hAnsi="Times New Roman" w:cs="Times New Roman"/>
          <w:sz w:val="24"/>
        </w:rPr>
        <w:t xml:space="preserve"> respectively</w:t>
      </w:r>
      <w:r w:rsidR="008A1C07">
        <w:rPr>
          <w:rFonts w:ascii="Times New Roman" w:eastAsia="宋体" w:hAnsi="Times New Roman" w:cs="Times New Roman"/>
          <w:sz w:val="24"/>
        </w:rPr>
        <w:t>,</w:t>
      </w:r>
      <w:r w:rsidRPr="002E3EB8">
        <w:rPr>
          <w:rFonts w:ascii="Times New Roman" w:eastAsia="宋体" w:hAnsi="Times New Roman" w:cs="Times New Roman"/>
          <w:sz w:val="24"/>
        </w:rPr>
        <w:t xml:space="preserve"> based on the density profiles (Fig</w:t>
      </w:r>
      <w:r w:rsidR="008A1C07">
        <w:rPr>
          <w:rFonts w:ascii="Times New Roman" w:eastAsia="宋体" w:hAnsi="Times New Roman" w:cs="Times New Roman"/>
          <w:sz w:val="24"/>
        </w:rPr>
        <w:t>. 2</w:t>
      </w:r>
      <w:r w:rsidRPr="002E3EB8">
        <w:rPr>
          <w:rFonts w:ascii="Times New Roman" w:eastAsia="宋体" w:hAnsi="Times New Roman" w:cs="Times New Roman"/>
          <w:sz w:val="24"/>
        </w:rPr>
        <w:t>)</w:t>
      </w:r>
      <w:r w:rsidR="008A1C07">
        <w:rPr>
          <w:rFonts w:ascii="Times New Roman" w:eastAsia="宋体" w:hAnsi="Times New Roman" w:cs="Times New Roman"/>
          <w:sz w:val="24"/>
        </w:rPr>
        <w:t xml:space="preserve"> </w:t>
      </w:r>
      <w:r w:rsidR="008A1C07" w:rsidRPr="008A1C07">
        <w:rPr>
          <w:rFonts w:ascii="Times New Roman" w:eastAsia="宋体" w:hAnsi="Times New Roman" w:cs="Times New Roman"/>
          <w:sz w:val="24"/>
        </w:rPr>
        <w:t xml:space="preserve">where it can be observed that the </w:t>
      </w:r>
      <w:r w:rsidR="008A1C07">
        <w:rPr>
          <w:rFonts w:ascii="Times New Roman" w:eastAsia="宋体" w:hAnsi="Times New Roman" w:cs="Times New Roman"/>
          <w:sz w:val="24"/>
        </w:rPr>
        <w:t>lauryl</w:t>
      </w:r>
      <w:r w:rsidR="008A1C07" w:rsidRPr="008A1C07">
        <w:rPr>
          <w:rFonts w:ascii="Times New Roman" w:eastAsia="宋体" w:hAnsi="Times New Roman" w:cs="Times New Roman"/>
          <w:sz w:val="24"/>
        </w:rPr>
        <w:t xml:space="preserve"> chains</w:t>
      </w:r>
      <w:r w:rsidR="008A1C07">
        <w:rPr>
          <w:rFonts w:ascii="Times New Roman" w:eastAsia="宋体" w:hAnsi="Times New Roman" w:cs="Times New Roman" w:hint="eastAsia"/>
          <w:sz w:val="24"/>
        </w:rPr>
        <w:t xml:space="preserve"> </w:t>
      </w:r>
      <w:r w:rsidR="008A1C07" w:rsidRPr="008A1C07">
        <w:rPr>
          <w:rFonts w:ascii="Times New Roman" w:eastAsia="宋体" w:hAnsi="Times New Roman" w:cs="Times New Roman"/>
          <w:sz w:val="24"/>
        </w:rPr>
        <w:t>in all systems are limited in the spaces</w:t>
      </w:r>
      <w:r w:rsidR="008A1C07">
        <w:rPr>
          <w:rFonts w:ascii="Times New Roman" w:eastAsia="宋体" w:hAnsi="Times New Roman" w:cs="Times New Roman"/>
          <w:sz w:val="24"/>
        </w:rPr>
        <w:t xml:space="preserve"> ~ h+6.64</w:t>
      </w:r>
      <w:r w:rsidR="008A1C07" w:rsidRPr="008A1C07">
        <w:rPr>
          <w:rFonts w:hint="eastAsia"/>
        </w:rPr>
        <w:t xml:space="preserve"> </w:t>
      </w:r>
      <w:r w:rsidR="008A1C07" w:rsidRPr="008A1C07">
        <w:rPr>
          <w:rFonts w:ascii="Times New Roman" w:eastAsia="宋体" w:hAnsi="Times New Roman" w:cs="Times New Roman" w:hint="eastAsia"/>
          <w:sz w:val="24"/>
        </w:rPr>
        <w:t>Å</w:t>
      </w:r>
      <w:r w:rsidR="008A1C07">
        <w:rPr>
          <w:rFonts w:ascii="Times New Roman" w:eastAsia="宋体" w:hAnsi="Times New Roman" w:cs="Times New Roman"/>
          <w:sz w:val="24"/>
        </w:rPr>
        <w:t xml:space="preserve"> (</w:t>
      </w:r>
      <w:r w:rsidR="008A1C07" w:rsidRPr="008A1C07">
        <w:rPr>
          <w:rFonts w:ascii="Times New Roman" w:eastAsia="宋体" w:hAnsi="Times New Roman" w:cs="Times New Roman"/>
          <w:sz w:val="24"/>
        </w:rPr>
        <w:t>clay sheet is</w:t>
      </w:r>
      <w:r w:rsidR="008A1C07">
        <w:rPr>
          <w:rFonts w:ascii="Times New Roman" w:eastAsia="宋体" w:hAnsi="Times New Roman" w:cs="Times New Roman" w:hint="eastAsia"/>
          <w:sz w:val="24"/>
        </w:rPr>
        <w:t xml:space="preserve"> </w:t>
      </w:r>
      <w:r w:rsidR="008A1C07" w:rsidRPr="008A1C07">
        <w:rPr>
          <w:rFonts w:ascii="Times New Roman" w:eastAsia="宋体" w:hAnsi="Times New Roman" w:cs="Times New Roman"/>
          <w:sz w:val="24"/>
        </w:rPr>
        <w:t>6.</w:t>
      </w:r>
      <w:r w:rsidR="008A1C07">
        <w:rPr>
          <w:rFonts w:ascii="Times New Roman" w:eastAsia="宋体" w:hAnsi="Times New Roman" w:cs="Times New Roman"/>
          <w:sz w:val="24"/>
        </w:rPr>
        <w:t>64</w:t>
      </w:r>
      <w:r w:rsidR="008A1C07" w:rsidRPr="008A1C07">
        <w:rPr>
          <w:rFonts w:ascii="Times New Roman" w:eastAsia="宋体" w:hAnsi="Times New Roman" w:cs="Times New Roman"/>
          <w:sz w:val="24"/>
        </w:rPr>
        <w:t xml:space="preserve"> </w:t>
      </w:r>
      <w:r w:rsidR="008A1C07" w:rsidRPr="008A1C07">
        <w:rPr>
          <w:rFonts w:ascii="Times New Roman" w:eastAsia="宋体" w:hAnsi="Times New Roman" w:cs="Times New Roman" w:hint="eastAsia"/>
          <w:sz w:val="24"/>
        </w:rPr>
        <w:t>Å</w:t>
      </w:r>
      <w:r w:rsidR="008A1C07" w:rsidRPr="008A1C07">
        <w:rPr>
          <w:rFonts w:ascii="Times New Roman" w:eastAsia="宋体" w:hAnsi="Times New Roman" w:cs="Times New Roman"/>
          <w:sz w:val="24"/>
        </w:rPr>
        <w:t xml:space="preserve"> thick</w:t>
      </w:r>
      <w:r w:rsidR="008A1C07">
        <w:rPr>
          <w:rFonts w:ascii="Times New Roman" w:eastAsia="宋体" w:hAnsi="Times New Roman" w:cs="Times New Roman"/>
          <w:sz w:val="24"/>
        </w:rPr>
        <w:t>)</w:t>
      </w:r>
      <w:r w:rsidR="008A1C07" w:rsidRPr="008A1C07">
        <w:t xml:space="preserve"> </w:t>
      </w:r>
      <w:r w:rsidR="008A1C07" w:rsidRPr="008A1C07">
        <w:rPr>
          <w:rFonts w:ascii="Times New Roman" w:eastAsia="宋体" w:hAnsi="Times New Roman" w:cs="Times New Roman"/>
          <w:sz w:val="24"/>
        </w:rPr>
        <w:t>from</w:t>
      </w:r>
      <w:r w:rsidR="008A1C07">
        <w:rPr>
          <w:rFonts w:ascii="Times New Roman" w:eastAsia="宋体" w:hAnsi="Times New Roman" w:cs="Times New Roman" w:hint="eastAsia"/>
          <w:sz w:val="24"/>
        </w:rPr>
        <w:t xml:space="preserve"> </w:t>
      </w:r>
      <w:r w:rsidR="008A1C07" w:rsidRPr="008A1C07">
        <w:rPr>
          <w:rFonts w:ascii="Times New Roman" w:eastAsia="宋体" w:hAnsi="Times New Roman" w:cs="Times New Roman"/>
          <w:sz w:val="24"/>
        </w:rPr>
        <w:t>the (z = 0) plane</w:t>
      </w:r>
      <w:r w:rsidR="008A1C07">
        <w:rPr>
          <w:rFonts w:ascii="Times New Roman" w:eastAsia="宋体" w:hAnsi="Times New Roman" w:cs="Times New Roman"/>
          <w:sz w:val="24"/>
        </w:rPr>
        <w:t>.</w:t>
      </w:r>
    </w:p>
    <w:p w14:paraId="0EC595B2" w14:textId="77777777" w:rsidR="00CC2331" w:rsidRDefault="00CC2331" w:rsidP="002B1B11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4D0C7F44" w14:textId="77777777" w:rsidR="00CC2331" w:rsidRDefault="00CC2331" w:rsidP="00CC2331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CC2331">
        <w:rPr>
          <w:rFonts w:ascii="Times New Roman" w:eastAsia="宋体" w:hAnsi="Times New Roman" w:cs="Times New Roman"/>
          <w:b/>
          <w:sz w:val="24"/>
          <w:szCs w:val="24"/>
        </w:rPr>
        <w:t>References</w:t>
      </w:r>
    </w:p>
    <w:p w14:paraId="737B36FB" w14:textId="77777777" w:rsidR="00A00540" w:rsidRPr="00A00540" w:rsidRDefault="00A00540" w:rsidP="00A0054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A00540">
        <w:rPr>
          <w:rFonts w:ascii="Times New Roman" w:eastAsia="宋体" w:hAnsi="Times New Roman" w:cs="Times New Roman"/>
          <w:sz w:val="24"/>
          <w:szCs w:val="24"/>
        </w:rPr>
        <w:t>Liu, X.D</w:t>
      </w:r>
      <w:r w:rsidRPr="00A00540">
        <w:rPr>
          <w:rFonts w:ascii="Times New Roman" w:eastAsia="宋体" w:hAnsi="Times New Roman" w:cs="Times New Roman"/>
          <w:b/>
          <w:sz w:val="24"/>
          <w:szCs w:val="24"/>
        </w:rPr>
        <w:t>.</w:t>
      </w:r>
      <w:r w:rsidRPr="00A00540">
        <w:rPr>
          <w:rFonts w:ascii="Times New Roman" w:eastAsia="宋体" w:hAnsi="Times New Roman" w:cs="Times New Roman"/>
          <w:sz w:val="24"/>
          <w:szCs w:val="24"/>
        </w:rPr>
        <w:t xml:space="preserve">, Lu, X.C., Wang, R.C., Zhou, H.Q. &amp; Xu, S.J. (2007) Interlayer Structure and Dynamics of Alkylammonium-intercalated Smectites with and without Water: A Molecular Dynamics Study. </w:t>
      </w:r>
      <w:r w:rsidRPr="00A00540">
        <w:rPr>
          <w:rFonts w:ascii="Times New Roman" w:eastAsia="宋体" w:hAnsi="Times New Roman" w:cs="Times New Roman"/>
          <w:i/>
          <w:sz w:val="24"/>
          <w:szCs w:val="24"/>
        </w:rPr>
        <w:t>Clays and Clay Minerals,</w:t>
      </w:r>
      <w:r w:rsidRPr="00A0054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00540">
        <w:rPr>
          <w:rFonts w:ascii="Times New Roman" w:eastAsia="宋体" w:hAnsi="Times New Roman" w:cs="Times New Roman"/>
          <w:b/>
          <w:sz w:val="24"/>
          <w:szCs w:val="24"/>
        </w:rPr>
        <w:t>55</w:t>
      </w:r>
      <w:r w:rsidRPr="00A00540">
        <w:rPr>
          <w:rFonts w:ascii="Times New Roman" w:eastAsia="宋体" w:hAnsi="Times New Roman" w:cs="Times New Roman"/>
          <w:i/>
          <w:sz w:val="24"/>
          <w:szCs w:val="24"/>
        </w:rPr>
        <w:t>,</w:t>
      </w:r>
      <w:r w:rsidRPr="00A00540">
        <w:rPr>
          <w:rFonts w:ascii="Times New Roman" w:eastAsia="宋体" w:hAnsi="Times New Roman" w:cs="Times New Roman"/>
          <w:sz w:val="24"/>
          <w:szCs w:val="24"/>
        </w:rPr>
        <w:t xml:space="preserve"> 554-564.</w:t>
      </w:r>
    </w:p>
    <w:p w14:paraId="58F92EDF" w14:textId="77777777" w:rsidR="00CC2331" w:rsidRPr="00CC2331" w:rsidRDefault="00CC2331" w:rsidP="00CC233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6A880C3B" w14:textId="77777777" w:rsidR="00CC2331" w:rsidRDefault="00CC2331" w:rsidP="002B1B11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004A30DE" w14:textId="77777777" w:rsidR="00CC2331" w:rsidRDefault="00CC2331" w:rsidP="002B1B11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39416AAC" w14:textId="77777777" w:rsidR="00CC2331" w:rsidRDefault="00CC2331" w:rsidP="002B1B11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1DA620E7" w14:textId="77777777" w:rsidR="00CC2331" w:rsidRPr="002E3EB8" w:rsidRDefault="00CC2331" w:rsidP="002B1B11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sectPr w:rsidR="00CC2331" w:rsidRPr="002E3EB8" w:rsidSect="002B1B11">
      <w:pgSz w:w="11906" w:h="16838"/>
      <w:pgMar w:top="2268" w:right="2268" w:bottom="2268" w:left="2268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0333" w14:textId="77777777" w:rsidR="003833B1" w:rsidRDefault="003833B1" w:rsidP="00837B10">
      <w:r>
        <w:separator/>
      </w:r>
    </w:p>
  </w:endnote>
  <w:endnote w:type="continuationSeparator" w:id="0">
    <w:p w14:paraId="74AF1661" w14:textId="77777777" w:rsidR="003833B1" w:rsidRDefault="003833B1" w:rsidP="0083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B8B8" w14:textId="77777777" w:rsidR="003833B1" w:rsidRDefault="003833B1" w:rsidP="00837B10">
      <w:r>
        <w:separator/>
      </w:r>
    </w:p>
  </w:footnote>
  <w:footnote w:type="continuationSeparator" w:id="0">
    <w:p w14:paraId="259199F2" w14:textId="77777777" w:rsidR="003833B1" w:rsidRDefault="003833B1" w:rsidP="0083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D66FF"/>
    <w:multiLevelType w:val="hybridMultilevel"/>
    <w:tmpl w:val="0186CAEA"/>
    <w:lvl w:ilvl="0" w:tplc="61DA60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8226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B8"/>
    <w:rsid w:val="001B4C6D"/>
    <w:rsid w:val="00270839"/>
    <w:rsid w:val="002B1B11"/>
    <w:rsid w:val="002E3EB8"/>
    <w:rsid w:val="003833B1"/>
    <w:rsid w:val="004A1F12"/>
    <w:rsid w:val="004E4214"/>
    <w:rsid w:val="00552200"/>
    <w:rsid w:val="005567ED"/>
    <w:rsid w:val="006E74E5"/>
    <w:rsid w:val="006F2801"/>
    <w:rsid w:val="007076DE"/>
    <w:rsid w:val="00732085"/>
    <w:rsid w:val="00834E40"/>
    <w:rsid w:val="00837B10"/>
    <w:rsid w:val="00853B82"/>
    <w:rsid w:val="008A1C07"/>
    <w:rsid w:val="00A00540"/>
    <w:rsid w:val="00B272A4"/>
    <w:rsid w:val="00CC2331"/>
    <w:rsid w:val="00E4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D15C"/>
  <w15:chartTrackingRefBased/>
  <w15:docId w15:val="{B1B827B5-B287-4497-A1E6-5B7A4BF3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3EB8"/>
    <w:rPr>
      <w:color w:val="808080"/>
    </w:rPr>
  </w:style>
  <w:style w:type="character" w:styleId="a4">
    <w:name w:val="line number"/>
    <w:basedOn w:val="a0"/>
    <w:uiPriority w:val="99"/>
    <w:semiHidden/>
    <w:unhideWhenUsed/>
    <w:rsid w:val="002B1B11"/>
  </w:style>
  <w:style w:type="paragraph" w:styleId="a5">
    <w:name w:val="header"/>
    <w:basedOn w:val="a"/>
    <w:link w:val="a6"/>
    <w:uiPriority w:val="99"/>
    <w:unhideWhenUsed/>
    <w:rsid w:val="00837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37B1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37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37B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86189</dc:creator>
  <cp:keywords/>
  <dc:description/>
  <cp:lastModifiedBy>Zhou</cp:lastModifiedBy>
  <cp:revision>7</cp:revision>
  <dcterms:created xsi:type="dcterms:W3CDTF">2023-09-28T14:20:00Z</dcterms:created>
  <dcterms:modified xsi:type="dcterms:W3CDTF">2023-10-09T04:06:00Z</dcterms:modified>
</cp:coreProperties>
</file>