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2ABF" w14:textId="77777777" w:rsidR="004D06A4" w:rsidRPr="00B91BE5" w:rsidRDefault="004D06A4" w:rsidP="004D06A4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B91BE5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The Unbearable Opportunity Costs of the Political Science PhD: </w:t>
      </w:r>
    </w:p>
    <w:p w14:paraId="7A2DECBD" w14:textId="65B12CEC" w:rsidR="004D06A4" w:rsidRPr="00B91BE5" w:rsidRDefault="004D06A4" w:rsidP="004D06A4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B91BE5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Evidence and Lessons from Canada</w:t>
      </w:r>
    </w:p>
    <w:p w14:paraId="02AA3CDA" w14:textId="77777777" w:rsidR="004D06A4" w:rsidRPr="00B91BE5" w:rsidRDefault="004D06A4" w:rsidP="004D06A4">
      <w:pPr>
        <w:shd w:val="clear" w:color="auto" w:fill="FFFFFF"/>
        <w:spacing w:line="480" w:lineRule="auto"/>
        <w:ind w:right="-11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2A1CEE" w14:textId="576B96C1" w:rsidR="004D06A4" w:rsidRPr="00B91BE5" w:rsidRDefault="004D06A4" w:rsidP="004D06A4">
      <w:pPr>
        <w:shd w:val="clear" w:color="auto" w:fill="FFFFFF"/>
        <w:spacing w:line="480" w:lineRule="auto"/>
        <w:ind w:right="-11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BE5">
        <w:rPr>
          <w:rFonts w:ascii="Times New Roman" w:eastAsia="Calibri" w:hAnsi="Times New Roman" w:cs="Times New Roman"/>
          <w:b/>
          <w:bCs/>
          <w:sz w:val="24"/>
          <w:szCs w:val="24"/>
        </w:rPr>
        <w:t>Supplementary Material: Appendix</w:t>
      </w:r>
    </w:p>
    <w:p w14:paraId="76A4D0E4" w14:textId="77777777" w:rsidR="004D06A4" w:rsidRPr="00B91BE5" w:rsidRDefault="004D06A4" w:rsidP="004D06A4">
      <w:pPr>
        <w:shd w:val="clear" w:color="auto" w:fill="FFFFFF"/>
        <w:spacing w:line="480" w:lineRule="auto"/>
        <w:ind w:right="-11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EB364" w14:textId="77777777" w:rsidR="004D06A4" w:rsidRPr="00B91BE5" w:rsidRDefault="004D06A4" w:rsidP="004D0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B91BE5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Table 1. Student Respondents by Institution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2417"/>
        <w:gridCol w:w="1897"/>
        <w:gridCol w:w="2017"/>
      </w:tblGrid>
      <w:tr w:rsidR="004D06A4" w:rsidRPr="00B91BE5" w14:paraId="0FB1B8CC" w14:textId="77777777" w:rsidTr="00B2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64C0D7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University (Province)</w:t>
            </w:r>
          </w:p>
        </w:tc>
        <w:tc>
          <w:tcPr>
            <w:tcW w:w="0" w:type="auto"/>
            <w:hideMark/>
          </w:tcPr>
          <w:p w14:paraId="5746FD2D" w14:textId="77777777" w:rsidR="004D06A4" w:rsidRPr="00B91BE5" w:rsidRDefault="004D06A4" w:rsidP="00B22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# of respondents</w:t>
            </w:r>
          </w:p>
        </w:tc>
        <w:tc>
          <w:tcPr>
            <w:tcW w:w="0" w:type="auto"/>
            <w:hideMark/>
          </w:tcPr>
          <w:p w14:paraId="596B97F7" w14:textId="77777777" w:rsidR="004D06A4" w:rsidRPr="00B91BE5" w:rsidRDefault="004D06A4" w:rsidP="00B22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% of respondents</w:t>
            </w:r>
          </w:p>
        </w:tc>
      </w:tr>
      <w:tr w:rsidR="004D06A4" w:rsidRPr="00B91BE5" w14:paraId="10D14201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0B2A53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British Columbia (BC)</w:t>
            </w:r>
          </w:p>
        </w:tc>
        <w:tc>
          <w:tcPr>
            <w:tcW w:w="0" w:type="auto"/>
            <w:hideMark/>
          </w:tcPr>
          <w:p w14:paraId="37637F2E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9</w:t>
            </w:r>
          </w:p>
        </w:tc>
        <w:tc>
          <w:tcPr>
            <w:tcW w:w="0" w:type="auto"/>
            <w:hideMark/>
          </w:tcPr>
          <w:p w14:paraId="7F12D70E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9.1</w:t>
            </w:r>
          </w:p>
        </w:tc>
      </w:tr>
      <w:tr w:rsidR="004D06A4" w:rsidRPr="00B91BE5" w14:paraId="6263B9A3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DDD4E3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Simon Fraser (BC)</w:t>
            </w:r>
          </w:p>
        </w:tc>
        <w:tc>
          <w:tcPr>
            <w:tcW w:w="0" w:type="auto"/>
            <w:hideMark/>
          </w:tcPr>
          <w:p w14:paraId="473CEEF7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5</w:t>
            </w:r>
          </w:p>
        </w:tc>
        <w:tc>
          <w:tcPr>
            <w:tcW w:w="0" w:type="auto"/>
            <w:hideMark/>
          </w:tcPr>
          <w:p w14:paraId="07A86628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5.1</w:t>
            </w:r>
          </w:p>
        </w:tc>
      </w:tr>
      <w:tr w:rsidR="004D06A4" w:rsidRPr="00B91BE5" w14:paraId="13DD5BF8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D58965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Calgary (AB)</w:t>
            </w:r>
          </w:p>
        </w:tc>
        <w:tc>
          <w:tcPr>
            <w:tcW w:w="0" w:type="auto"/>
            <w:hideMark/>
          </w:tcPr>
          <w:p w14:paraId="69049FBC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</w:t>
            </w:r>
          </w:p>
        </w:tc>
        <w:tc>
          <w:tcPr>
            <w:tcW w:w="0" w:type="auto"/>
            <w:hideMark/>
          </w:tcPr>
          <w:p w14:paraId="7170EA67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</w:t>
            </w:r>
          </w:p>
        </w:tc>
      </w:tr>
      <w:tr w:rsidR="004D06A4" w:rsidRPr="00B91BE5" w14:paraId="60A1E8DD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DF7CF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Alberta (AB)</w:t>
            </w:r>
          </w:p>
        </w:tc>
        <w:tc>
          <w:tcPr>
            <w:tcW w:w="0" w:type="auto"/>
            <w:hideMark/>
          </w:tcPr>
          <w:p w14:paraId="4EB89B50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8</w:t>
            </w:r>
          </w:p>
        </w:tc>
        <w:tc>
          <w:tcPr>
            <w:tcW w:w="0" w:type="auto"/>
            <w:hideMark/>
          </w:tcPr>
          <w:p w14:paraId="1B2B211C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8.1</w:t>
            </w:r>
          </w:p>
        </w:tc>
      </w:tr>
      <w:tr w:rsidR="004D06A4" w:rsidRPr="00B91BE5" w14:paraId="0494F5DA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6F613E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Toronto (ON)</w:t>
            </w:r>
          </w:p>
        </w:tc>
        <w:tc>
          <w:tcPr>
            <w:tcW w:w="0" w:type="auto"/>
            <w:hideMark/>
          </w:tcPr>
          <w:p w14:paraId="51F26422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12</w:t>
            </w:r>
          </w:p>
        </w:tc>
        <w:tc>
          <w:tcPr>
            <w:tcW w:w="0" w:type="auto"/>
            <w:hideMark/>
          </w:tcPr>
          <w:p w14:paraId="5AF859AC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12.1</w:t>
            </w:r>
          </w:p>
        </w:tc>
      </w:tr>
      <w:tr w:rsidR="004D06A4" w:rsidRPr="00B91BE5" w14:paraId="16EAE00C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861EB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Ottawa (ON)</w:t>
            </w:r>
          </w:p>
        </w:tc>
        <w:tc>
          <w:tcPr>
            <w:tcW w:w="0" w:type="auto"/>
            <w:hideMark/>
          </w:tcPr>
          <w:p w14:paraId="13C15748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16</w:t>
            </w:r>
          </w:p>
        </w:tc>
        <w:tc>
          <w:tcPr>
            <w:tcW w:w="0" w:type="auto"/>
            <w:hideMark/>
          </w:tcPr>
          <w:p w14:paraId="7B3E0FA3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16.2</w:t>
            </w:r>
          </w:p>
        </w:tc>
      </w:tr>
      <w:tr w:rsidR="004D06A4" w:rsidRPr="00B91BE5" w14:paraId="001C5E36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A1DB30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Guelph (ON)</w:t>
            </w:r>
          </w:p>
        </w:tc>
        <w:tc>
          <w:tcPr>
            <w:tcW w:w="0" w:type="auto"/>
            <w:hideMark/>
          </w:tcPr>
          <w:p w14:paraId="1B62AE6F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</w:t>
            </w:r>
          </w:p>
        </w:tc>
        <w:tc>
          <w:tcPr>
            <w:tcW w:w="0" w:type="auto"/>
            <w:hideMark/>
          </w:tcPr>
          <w:p w14:paraId="33CAA4AD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3.0</w:t>
            </w:r>
          </w:p>
        </w:tc>
      </w:tr>
      <w:tr w:rsidR="004D06A4" w:rsidRPr="00B91BE5" w14:paraId="07A699E7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56FD88" w14:textId="2F40F8A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Queen</w:t>
            </w:r>
            <w:r w:rsid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’</w:t>
            </w: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s (ON)</w:t>
            </w:r>
          </w:p>
        </w:tc>
        <w:tc>
          <w:tcPr>
            <w:tcW w:w="0" w:type="auto"/>
            <w:hideMark/>
          </w:tcPr>
          <w:p w14:paraId="334921ED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10</w:t>
            </w:r>
          </w:p>
        </w:tc>
        <w:tc>
          <w:tcPr>
            <w:tcW w:w="0" w:type="auto"/>
            <w:hideMark/>
          </w:tcPr>
          <w:p w14:paraId="17A748F5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10.1</w:t>
            </w:r>
          </w:p>
        </w:tc>
      </w:tr>
      <w:tr w:rsidR="004D06A4" w:rsidRPr="00B91BE5" w14:paraId="0954ABA6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6ADD8E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McMaster (ON)</w:t>
            </w:r>
          </w:p>
        </w:tc>
        <w:tc>
          <w:tcPr>
            <w:tcW w:w="0" w:type="auto"/>
            <w:hideMark/>
          </w:tcPr>
          <w:p w14:paraId="27C251A0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11</w:t>
            </w:r>
          </w:p>
        </w:tc>
        <w:tc>
          <w:tcPr>
            <w:tcW w:w="0" w:type="auto"/>
            <w:hideMark/>
          </w:tcPr>
          <w:p w14:paraId="64C23413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11.1</w:t>
            </w:r>
          </w:p>
        </w:tc>
      </w:tr>
      <w:tr w:rsidR="004D06A4" w:rsidRPr="00B91BE5" w14:paraId="071489D8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49C49E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Carleton (ON)</w:t>
            </w:r>
          </w:p>
        </w:tc>
        <w:tc>
          <w:tcPr>
            <w:tcW w:w="0" w:type="auto"/>
            <w:hideMark/>
          </w:tcPr>
          <w:p w14:paraId="7908958C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11</w:t>
            </w:r>
          </w:p>
        </w:tc>
        <w:tc>
          <w:tcPr>
            <w:tcW w:w="0" w:type="auto"/>
            <w:hideMark/>
          </w:tcPr>
          <w:p w14:paraId="595E05E2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11.1</w:t>
            </w:r>
          </w:p>
        </w:tc>
      </w:tr>
      <w:tr w:rsidR="004D06A4" w:rsidRPr="00B91BE5" w14:paraId="295B2AE2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8D5AC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McGill (QC)</w:t>
            </w:r>
          </w:p>
        </w:tc>
        <w:tc>
          <w:tcPr>
            <w:tcW w:w="0" w:type="auto"/>
            <w:hideMark/>
          </w:tcPr>
          <w:p w14:paraId="1A29F5C9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</w:t>
            </w:r>
          </w:p>
        </w:tc>
        <w:tc>
          <w:tcPr>
            <w:tcW w:w="0" w:type="auto"/>
            <w:hideMark/>
          </w:tcPr>
          <w:p w14:paraId="56C6F2BD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3.0</w:t>
            </w:r>
          </w:p>
        </w:tc>
      </w:tr>
      <w:tr w:rsidR="004D06A4" w:rsidRPr="00B91BE5" w14:paraId="24A40192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88DAFF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Concordia (QC)</w:t>
            </w:r>
          </w:p>
        </w:tc>
        <w:tc>
          <w:tcPr>
            <w:tcW w:w="0" w:type="auto"/>
            <w:hideMark/>
          </w:tcPr>
          <w:p w14:paraId="024639A3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4</w:t>
            </w:r>
          </w:p>
        </w:tc>
        <w:tc>
          <w:tcPr>
            <w:tcW w:w="0" w:type="auto"/>
            <w:hideMark/>
          </w:tcPr>
          <w:p w14:paraId="5B1DE340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4.0</w:t>
            </w:r>
          </w:p>
        </w:tc>
      </w:tr>
      <w:tr w:rsidR="004D06A4" w:rsidRPr="00B91BE5" w14:paraId="7508422E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CF70F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Dalhousie (NS)</w:t>
            </w:r>
          </w:p>
        </w:tc>
        <w:tc>
          <w:tcPr>
            <w:tcW w:w="0" w:type="auto"/>
            <w:hideMark/>
          </w:tcPr>
          <w:p w14:paraId="31FEDD0E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</w:t>
            </w:r>
          </w:p>
        </w:tc>
        <w:tc>
          <w:tcPr>
            <w:tcW w:w="0" w:type="auto"/>
            <w:hideMark/>
          </w:tcPr>
          <w:p w14:paraId="19733D6D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2.0</w:t>
            </w:r>
          </w:p>
        </w:tc>
      </w:tr>
      <w:tr w:rsidR="004D06A4" w:rsidRPr="00B91BE5" w14:paraId="0B661F70" w14:textId="77777777" w:rsidTr="00B22C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FD8C5" w14:textId="77777777" w:rsidR="004D06A4" w:rsidRPr="00B91BE5" w:rsidRDefault="004D06A4" w:rsidP="00B22CC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CA"/>
              </w:rPr>
              <w:t>Other</w:t>
            </w:r>
          </w:p>
        </w:tc>
        <w:tc>
          <w:tcPr>
            <w:tcW w:w="0" w:type="auto"/>
            <w:hideMark/>
          </w:tcPr>
          <w:p w14:paraId="1E8BD35D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</w:t>
            </w:r>
          </w:p>
        </w:tc>
        <w:tc>
          <w:tcPr>
            <w:tcW w:w="0" w:type="auto"/>
            <w:hideMark/>
          </w:tcPr>
          <w:p w14:paraId="7538496F" w14:textId="77777777" w:rsidR="004D06A4" w:rsidRPr="00B91BE5" w:rsidRDefault="004D06A4" w:rsidP="00B22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B9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3.0</w:t>
            </w:r>
          </w:p>
        </w:tc>
      </w:tr>
    </w:tbl>
    <w:p w14:paraId="67D0C5C1" w14:textId="77777777" w:rsidR="001A533E" w:rsidRPr="00B91BE5" w:rsidRDefault="001A533E">
      <w:pPr>
        <w:rPr>
          <w:rFonts w:ascii="Times New Roman" w:hAnsi="Times New Roman" w:cs="Times New Roman"/>
          <w:sz w:val="24"/>
          <w:szCs w:val="24"/>
        </w:rPr>
      </w:pPr>
    </w:p>
    <w:sectPr w:rsidR="001A533E" w:rsidRPr="00B91BE5" w:rsidSect="00F04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A4"/>
    <w:rsid w:val="001059CF"/>
    <w:rsid w:val="00175D74"/>
    <w:rsid w:val="001A533E"/>
    <w:rsid w:val="002D5A67"/>
    <w:rsid w:val="004D06A4"/>
    <w:rsid w:val="00667155"/>
    <w:rsid w:val="006A217C"/>
    <w:rsid w:val="007331B9"/>
    <w:rsid w:val="007C363B"/>
    <w:rsid w:val="008B414E"/>
    <w:rsid w:val="00A377F1"/>
    <w:rsid w:val="00B709EA"/>
    <w:rsid w:val="00B91BE5"/>
    <w:rsid w:val="00C920E5"/>
    <w:rsid w:val="00F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3652"/>
  <w15:chartTrackingRefBased/>
  <w15:docId w15:val="{D6E4F02B-764E-014A-B14B-5635F1F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A4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A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6A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6A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6A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6A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6A4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6A4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6A4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6A4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6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6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6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6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6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6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6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6A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06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6A4"/>
    <w:pPr>
      <w:spacing w:before="160" w:after="160" w:line="24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0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6A4"/>
    <w:pPr>
      <w:spacing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0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6A4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4D06A4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454</Characters>
  <Application>Microsoft Office Word</Application>
  <DocSecurity>0</DocSecurity>
  <Lines>6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Jamal, Bianca</dc:creator>
  <cp:keywords/>
  <dc:description/>
  <cp:lastModifiedBy>Meredith Clark</cp:lastModifiedBy>
  <cp:revision>2</cp:revision>
  <dcterms:created xsi:type="dcterms:W3CDTF">2025-01-05T21:26:00Z</dcterms:created>
  <dcterms:modified xsi:type="dcterms:W3CDTF">2025-01-05T21:26:00Z</dcterms:modified>
</cp:coreProperties>
</file>