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396E" w14:textId="68DADB29" w:rsidR="000058FA" w:rsidRPr="00D342F2" w:rsidRDefault="000058FA" w:rsidP="000058FA">
      <w:pPr>
        <w:jc w:val="center"/>
        <w:rPr>
          <w:sz w:val="24"/>
          <w:szCs w:val="24"/>
        </w:rPr>
      </w:pPr>
      <w:r w:rsidRPr="00D342F2">
        <w:rPr>
          <w:sz w:val="24"/>
          <w:szCs w:val="24"/>
        </w:rPr>
        <w:t xml:space="preserve">Table </w:t>
      </w:r>
      <w:r>
        <w:rPr>
          <w:sz w:val="24"/>
          <w:szCs w:val="24"/>
        </w:rPr>
        <w:t>S</w:t>
      </w:r>
      <w:r w:rsidRPr="00D342F2">
        <w:rPr>
          <w:sz w:val="24"/>
          <w:szCs w:val="24"/>
        </w:rPr>
        <w:t>1</w:t>
      </w:r>
      <w:r w:rsidR="00E34154">
        <w:rPr>
          <w:sz w:val="24"/>
          <w:szCs w:val="24"/>
        </w:rPr>
        <w:t>.</w:t>
      </w:r>
      <w:r w:rsidRPr="00D342F2">
        <w:rPr>
          <w:sz w:val="24"/>
          <w:szCs w:val="24"/>
        </w:rPr>
        <w:t xml:space="preserve"> Primer sequences</w:t>
      </w:r>
    </w:p>
    <w:tbl>
      <w:tblPr>
        <w:tblW w:w="12765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3947"/>
        <w:gridCol w:w="3583"/>
        <w:gridCol w:w="3009"/>
      </w:tblGrid>
      <w:tr w:rsidR="000058FA" w:rsidRPr="00C21D03" w14:paraId="2A1E006D" w14:textId="77777777" w:rsidTr="002627C6">
        <w:trPr>
          <w:trHeight w:val="416"/>
          <w:jc w:val="center"/>
        </w:trPr>
        <w:tc>
          <w:tcPr>
            <w:tcW w:w="22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2FD4F" w14:textId="77777777" w:rsidR="000058FA" w:rsidRPr="00C21D03" w:rsidRDefault="000058FA" w:rsidP="002627C6">
            <w:pPr>
              <w:spacing w:line="360" w:lineRule="exact"/>
            </w:pPr>
            <w:r w:rsidRPr="00C21D03">
              <w:rPr>
                <w:rFonts w:hint="eastAsia"/>
              </w:rPr>
              <w:t>P</w:t>
            </w:r>
            <w:r w:rsidRPr="00C21D03">
              <w:t>rimer</w:t>
            </w:r>
          </w:p>
        </w:tc>
        <w:tc>
          <w:tcPr>
            <w:tcW w:w="39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C36D" w14:textId="77777777" w:rsidR="000058FA" w:rsidRPr="00C21D03" w:rsidRDefault="000058FA" w:rsidP="002627C6">
            <w:pPr>
              <w:spacing w:line="360" w:lineRule="exact"/>
            </w:pPr>
            <w:r w:rsidRPr="00C21D03">
              <w:rPr>
                <w:rFonts w:hint="eastAsia"/>
              </w:rPr>
              <w:t>F</w:t>
            </w:r>
            <w:r w:rsidRPr="00C21D03">
              <w:t>orward Primer (5’-3’)</w:t>
            </w:r>
          </w:p>
        </w:tc>
        <w:tc>
          <w:tcPr>
            <w:tcW w:w="35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1ECA9" w14:textId="77777777" w:rsidR="000058FA" w:rsidRPr="00BF44B5" w:rsidRDefault="000058FA" w:rsidP="002627C6">
            <w:pPr>
              <w:spacing w:line="360" w:lineRule="exact"/>
            </w:pPr>
            <w:r w:rsidRPr="00BF44B5">
              <w:rPr>
                <w:rFonts w:hint="eastAsia"/>
              </w:rPr>
              <w:t>R</w:t>
            </w:r>
            <w:r w:rsidRPr="00BF44B5">
              <w:t>everse Primer (5’-3’)</w:t>
            </w:r>
          </w:p>
        </w:tc>
        <w:tc>
          <w:tcPr>
            <w:tcW w:w="30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E0F4D9" w14:textId="77777777" w:rsidR="000058FA" w:rsidRPr="00BF44B5" w:rsidRDefault="000058FA" w:rsidP="002627C6">
            <w:pPr>
              <w:spacing w:line="360" w:lineRule="exact"/>
            </w:pPr>
            <w:r w:rsidRPr="00BF44B5">
              <w:t>Efficiency (%)</w:t>
            </w:r>
          </w:p>
        </w:tc>
      </w:tr>
      <w:tr w:rsidR="000058FA" w:rsidRPr="00C21D03" w14:paraId="660CA6DC" w14:textId="77777777" w:rsidTr="002627C6">
        <w:trPr>
          <w:trHeight w:val="416"/>
          <w:jc w:val="center"/>
        </w:trPr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31609" w14:textId="77777777" w:rsidR="000058FA" w:rsidRPr="00C21D03" w:rsidRDefault="000058FA" w:rsidP="002627C6">
            <w:pPr>
              <w:spacing w:line="360" w:lineRule="exact"/>
              <w:rPr>
                <w:i/>
                <w:iCs/>
              </w:rPr>
            </w:pPr>
            <w:r w:rsidRPr="00C21D03">
              <w:rPr>
                <w:rFonts w:hint="eastAsia"/>
                <w:i/>
                <w:iCs/>
              </w:rPr>
              <w:t>I</w:t>
            </w:r>
            <w:r w:rsidRPr="00C21D03">
              <w:rPr>
                <w:i/>
                <w:iCs/>
              </w:rPr>
              <w:t>nR1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13933" w14:textId="77777777" w:rsidR="000058FA" w:rsidRPr="00C21D03" w:rsidRDefault="000058FA" w:rsidP="002627C6">
            <w:pPr>
              <w:widowControl/>
              <w:rPr>
                <w:kern w:val="0"/>
              </w:rPr>
            </w:pPr>
            <w:r w:rsidRPr="00C21D03">
              <w:rPr>
                <w:rFonts w:hint="eastAsia"/>
              </w:rPr>
              <w:t>TTATGTTTCAATGGGCTTCA</w:t>
            </w:r>
          </w:p>
        </w:tc>
        <w:tc>
          <w:tcPr>
            <w:tcW w:w="3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C42E0" w14:textId="77777777" w:rsidR="000058FA" w:rsidRPr="00BF44B5" w:rsidRDefault="000058FA" w:rsidP="002627C6">
            <w:pPr>
              <w:widowControl/>
              <w:rPr>
                <w:kern w:val="0"/>
              </w:rPr>
            </w:pPr>
            <w:r w:rsidRPr="00BF44B5">
              <w:rPr>
                <w:rFonts w:hint="eastAsia"/>
              </w:rPr>
              <w:t>TGCGGTTCCAATCCTCTAC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vAlign w:val="center"/>
          </w:tcPr>
          <w:p w14:paraId="1A8E7434" w14:textId="77777777" w:rsidR="000058FA" w:rsidRPr="00BF44B5" w:rsidRDefault="000058FA" w:rsidP="002627C6">
            <w:pPr>
              <w:widowControl/>
            </w:pPr>
            <w:r w:rsidRPr="00BF44B5">
              <w:rPr>
                <w:rFonts w:hint="eastAsia"/>
              </w:rPr>
              <w:t>9</w:t>
            </w:r>
            <w:r w:rsidRPr="00BF44B5">
              <w:t>1.45</w:t>
            </w:r>
          </w:p>
        </w:tc>
      </w:tr>
      <w:tr w:rsidR="000058FA" w:rsidRPr="00C21D03" w14:paraId="5026FC6A" w14:textId="77777777" w:rsidTr="002627C6">
        <w:trPr>
          <w:trHeight w:val="416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0E6A3A10" w14:textId="77777777" w:rsidR="000058FA" w:rsidRPr="00C21D03" w:rsidRDefault="000058FA" w:rsidP="002627C6">
            <w:pPr>
              <w:spacing w:line="360" w:lineRule="exact"/>
              <w:rPr>
                <w:i/>
                <w:iCs/>
              </w:rPr>
            </w:pPr>
            <w:r w:rsidRPr="00C21D03">
              <w:rPr>
                <w:rFonts w:hint="eastAsia"/>
                <w:i/>
                <w:iCs/>
              </w:rPr>
              <w:t>I</w:t>
            </w:r>
            <w:r w:rsidRPr="00C21D03">
              <w:rPr>
                <w:i/>
                <w:iCs/>
              </w:rPr>
              <w:t>nR2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C42401F" w14:textId="77777777" w:rsidR="000058FA" w:rsidRPr="00C21D03" w:rsidRDefault="000058FA" w:rsidP="002627C6">
            <w:pPr>
              <w:widowControl/>
              <w:rPr>
                <w:kern w:val="0"/>
              </w:rPr>
            </w:pPr>
            <w:r w:rsidRPr="00C21D03">
              <w:rPr>
                <w:rFonts w:hint="eastAsia"/>
              </w:rPr>
              <w:t>GTCAACCGACCTTAGTCA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34A2A39A" w14:textId="77777777" w:rsidR="000058FA" w:rsidRPr="00BF44B5" w:rsidRDefault="000058FA" w:rsidP="002627C6">
            <w:pPr>
              <w:widowControl/>
              <w:rPr>
                <w:kern w:val="0"/>
              </w:rPr>
            </w:pPr>
            <w:r w:rsidRPr="00BF44B5">
              <w:rPr>
                <w:rFonts w:hint="eastAsia"/>
              </w:rPr>
              <w:t>ATATGCCATACCATCAGC</w:t>
            </w:r>
          </w:p>
        </w:tc>
        <w:tc>
          <w:tcPr>
            <w:tcW w:w="3009" w:type="dxa"/>
            <w:vAlign w:val="center"/>
          </w:tcPr>
          <w:p w14:paraId="5E6B2994" w14:textId="77777777" w:rsidR="000058FA" w:rsidRPr="00BF44B5" w:rsidRDefault="000058FA" w:rsidP="002627C6">
            <w:pPr>
              <w:widowControl/>
            </w:pPr>
            <w:r w:rsidRPr="00BF44B5">
              <w:rPr>
                <w:rFonts w:hint="eastAsia"/>
              </w:rPr>
              <w:t>9</w:t>
            </w:r>
            <w:r w:rsidRPr="00BF44B5">
              <w:t>2.35</w:t>
            </w:r>
          </w:p>
        </w:tc>
      </w:tr>
      <w:tr w:rsidR="000058FA" w:rsidRPr="00C21D03" w14:paraId="033C7210" w14:textId="77777777" w:rsidTr="002627C6">
        <w:trPr>
          <w:trHeight w:val="416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02AE4CB2" w14:textId="77777777" w:rsidR="000058FA" w:rsidRPr="00C21D03" w:rsidRDefault="000058FA" w:rsidP="002627C6">
            <w:pPr>
              <w:spacing w:line="360" w:lineRule="exact"/>
              <w:rPr>
                <w:i/>
                <w:iCs/>
              </w:rPr>
            </w:pPr>
            <w:r w:rsidRPr="00C21D03">
              <w:rPr>
                <w:rFonts w:hint="eastAsia"/>
                <w:i/>
                <w:iCs/>
              </w:rPr>
              <w:t>A</w:t>
            </w:r>
            <w:r w:rsidRPr="00C21D03">
              <w:rPr>
                <w:i/>
                <w:iCs/>
              </w:rPr>
              <w:t>kt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3C10880" w14:textId="77777777" w:rsidR="000058FA" w:rsidRPr="00C21D03" w:rsidRDefault="000058FA" w:rsidP="002627C6">
            <w:pPr>
              <w:widowControl/>
              <w:rPr>
                <w:kern w:val="0"/>
              </w:rPr>
            </w:pPr>
            <w:r w:rsidRPr="00C21D03">
              <w:rPr>
                <w:rFonts w:hint="eastAsia"/>
              </w:rPr>
              <w:t>AATAATGCCAACCGATAAAC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4F700D6A" w14:textId="77777777" w:rsidR="000058FA" w:rsidRPr="00BF44B5" w:rsidRDefault="000058FA" w:rsidP="002627C6">
            <w:pPr>
              <w:widowControl/>
              <w:rPr>
                <w:kern w:val="0"/>
              </w:rPr>
            </w:pPr>
            <w:r w:rsidRPr="00BF44B5">
              <w:rPr>
                <w:rFonts w:hint="eastAsia"/>
              </w:rPr>
              <w:t>ATCCATTCTTCACGCTCA</w:t>
            </w:r>
          </w:p>
        </w:tc>
        <w:tc>
          <w:tcPr>
            <w:tcW w:w="3009" w:type="dxa"/>
            <w:vAlign w:val="center"/>
          </w:tcPr>
          <w:p w14:paraId="18BF701B" w14:textId="77777777" w:rsidR="000058FA" w:rsidRPr="00BF44B5" w:rsidRDefault="000058FA" w:rsidP="002627C6">
            <w:pPr>
              <w:widowControl/>
            </w:pPr>
            <w:r w:rsidRPr="00BF44B5">
              <w:rPr>
                <w:rFonts w:hint="eastAsia"/>
              </w:rPr>
              <w:t>9</w:t>
            </w:r>
            <w:r w:rsidRPr="00BF44B5">
              <w:t>1.06</w:t>
            </w:r>
          </w:p>
        </w:tc>
      </w:tr>
      <w:tr w:rsidR="000058FA" w:rsidRPr="00C21D03" w14:paraId="1FDF3F90" w14:textId="77777777" w:rsidTr="002627C6">
        <w:trPr>
          <w:trHeight w:val="416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40F07068" w14:textId="77777777" w:rsidR="000058FA" w:rsidRPr="00C21D03" w:rsidRDefault="000058FA" w:rsidP="002627C6">
            <w:pPr>
              <w:spacing w:line="360" w:lineRule="exact"/>
              <w:rPr>
                <w:i/>
                <w:iCs/>
              </w:rPr>
            </w:pPr>
            <w:proofErr w:type="spellStart"/>
            <w:r w:rsidRPr="00C21D03">
              <w:rPr>
                <w:i/>
                <w:iCs/>
              </w:rPr>
              <w:t>erk</w:t>
            </w:r>
            <w:proofErr w:type="spellEnd"/>
          </w:p>
        </w:tc>
        <w:tc>
          <w:tcPr>
            <w:tcW w:w="3947" w:type="dxa"/>
            <w:shd w:val="clear" w:color="auto" w:fill="auto"/>
            <w:vAlign w:val="center"/>
          </w:tcPr>
          <w:p w14:paraId="63152025" w14:textId="77777777" w:rsidR="000058FA" w:rsidRPr="00C21D03" w:rsidRDefault="000058FA" w:rsidP="002627C6">
            <w:pPr>
              <w:widowControl/>
              <w:rPr>
                <w:kern w:val="0"/>
              </w:rPr>
            </w:pPr>
            <w:r w:rsidRPr="00C21D03">
              <w:rPr>
                <w:rFonts w:hint="eastAsia"/>
              </w:rPr>
              <w:t>TATTCAAACATAAGGCAAATCAA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3C7F1E88" w14:textId="77777777" w:rsidR="000058FA" w:rsidRPr="00BF44B5" w:rsidRDefault="000058FA" w:rsidP="002627C6">
            <w:pPr>
              <w:widowControl/>
              <w:rPr>
                <w:kern w:val="0"/>
              </w:rPr>
            </w:pPr>
            <w:r w:rsidRPr="00BF44B5">
              <w:rPr>
                <w:rFonts w:hint="eastAsia"/>
              </w:rPr>
              <w:t>ATTGGTAGTTGTATCATCATCA</w:t>
            </w:r>
          </w:p>
        </w:tc>
        <w:tc>
          <w:tcPr>
            <w:tcW w:w="3009" w:type="dxa"/>
            <w:vAlign w:val="center"/>
          </w:tcPr>
          <w:p w14:paraId="73C3213E" w14:textId="77777777" w:rsidR="000058FA" w:rsidRPr="00BF44B5" w:rsidRDefault="000058FA" w:rsidP="002627C6">
            <w:pPr>
              <w:widowControl/>
            </w:pPr>
            <w:r w:rsidRPr="00BF44B5">
              <w:rPr>
                <w:rFonts w:hint="eastAsia"/>
              </w:rPr>
              <w:t>9</w:t>
            </w:r>
            <w:r w:rsidRPr="00BF44B5">
              <w:t>2.66</w:t>
            </w:r>
          </w:p>
        </w:tc>
      </w:tr>
      <w:tr w:rsidR="000058FA" w:rsidRPr="00C21D03" w14:paraId="0BE12624" w14:textId="77777777" w:rsidTr="002627C6">
        <w:trPr>
          <w:trHeight w:val="416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52962A7D" w14:textId="6528D204" w:rsidR="000058FA" w:rsidRPr="00C21D03" w:rsidRDefault="000058FA" w:rsidP="002627C6">
            <w:pPr>
              <w:spacing w:line="360" w:lineRule="exact"/>
              <w:rPr>
                <w:i/>
                <w:iCs/>
              </w:rPr>
            </w:pPr>
            <w:r w:rsidRPr="00C21D03">
              <w:rPr>
                <w:rFonts w:hint="eastAsia"/>
                <w:i/>
                <w:iCs/>
              </w:rPr>
              <w:t>V</w:t>
            </w:r>
            <w:r w:rsidRPr="00C21D03">
              <w:rPr>
                <w:i/>
                <w:iCs/>
              </w:rPr>
              <w:t>g</w:t>
            </w:r>
            <w:r w:rsidR="00D35A4A">
              <w:rPr>
                <w:i/>
                <w:iCs/>
              </w:rPr>
              <w:t>1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65E8D992" w14:textId="77777777" w:rsidR="000058FA" w:rsidRPr="00C21D03" w:rsidRDefault="000058FA" w:rsidP="002627C6">
            <w:pPr>
              <w:widowControl/>
              <w:rPr>
                <w:kern w:val="0"/>
              </w:rPr>
            </w:pPr>
            <w:r w:rsidRPr="00C21D03">
              <w:rPr>
                <w:rFonts w:hint="eastAsia"/>
              </w:rPr>
              <w:t>CGTACGCGTAATGAATGTCGCA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30EF9FEA" w14:textId="77777777" w:rsidR="000058FA" w:rsidRPr="00BF44B5" w:rsidRDefault="000058FA" w:rsidP="002627C6">
            <w:pPr>
              <w:widowControl/>
              <w:rPr>
                <w:kern w:val="0"/>
              </w:rPr>
            </w:pPr>
            <w:r w:rsidRPr="00BF44B5">
              <w:rPr>
                <w:rFonts w:hint="eastAsia"/>
              </w:rPr>
              <w:t>TCAGTCACAGCGTCACGGTA</w:t>
            </w:r>
          </w:p>
        </w:tc>
        <w:tc>
          <w:tcPr>
            <w:tcW w:w="3009" w:type="dxa"/>
            <w:vAlign w:val="center"/>
          </w:tcPr>
          <w:p w14:paraId="73D6A0BB" w14:textId="77777777" w:rsidR="000058FA" w:rsidRPr="00BF44B5" w:rsidRDefault="000058FA" w:rsidP="002627C6">
            <w:pPr>
              <w:widowControl/>
            </w:pPr>
            <w:r w:rsidRPr="00BF44B5">
              <w:rPr>
                <w:rFonts w:hint="eastAsia"/>
              </w:rPr>
              <w:t>9</w:t>
            </w:r>
            <w:r w:rsidRPr="00BF44B5">
              <w:t>4.21</w:t>
            </w:r>
          </w:p>
        </w:tc>
      </w:tr>
      <w:tr w:rsidR="000058FA" w:rsidRPr="00C21D03" w14:paraId="0A38CEC8" w14:textId="77777777" w:rsidTr="002627C6">
        <w:trPr>
          <w:trHeight w:val="416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5780DE76" w14:textId="77777777" w:rsidR="000058FA" w:rsidRPr="00C21D03" w:rsidRDefault="000058FA" w:rsidP="002627C6">
            <w:pPr>
              <w:spacing w:line="360" w:lineRule="exact"/>
              <w:rPr>
                <w:i/>
                <w:iCs/>
              </w:rPr>
            </w:pPr>
            <w:r w:rsidRPr="00C21D03">
              <w:rPr>
                <w:i/>
                <w:iCs/>
              </w:rPr>
              <w:t>a</w:t>
            </w:r>
            <w:r w:rsidRPr="00C21D03">
              <w:rPr>
                <w:rFonts w:hint="eastAsia"/>
                <w:i/>
                <w:iCs/>
              </w:rPr>
              <w:t>ctin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5E3353B" w14:textId="77777777" w:rsidR="000058FA" w:rsidRPr="00C21D03" w:rsidRDefault="000058FA" w:rsidP="002627C6">
            <w:pPr>
              <w:widowControl/>
              <w:rPr>
                <w:kern w:val="0"/>
              </w:rPr>
            </w:pPr>
            <w:r w:rsidRPr="00C21D03">
              <w:rPr>
                <w:rFonts w:hint="eastAsia"/>
              </w:rPr>
              <w:t>GTCAACCGACCTTAGTCA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787DBC2C" w14:textId="77777777" w:rsidR="000058FA" w:rsidRPr="00C21D03" w:rsidRDefault="000058FA" w:rsidP="002627C6">
            <w:pPr>
              <w:widowControl/>
              <w:rPr>
                <w:kern w:val="0"/>
              </w:rPr>
            </w:pPr>
            <w:r w:rsidRPr="00C21D03">
              <w:rPr>
                <w:rFonts w:hint="eastAsia"/>
              </w:rPr>
              <w:t>ATATGCCATACCATCAGC</w:t>
            </w:r>
          </w:p>
        </w:tc>
        <w:tc>
          <w:tcPr>
            <w:tcW w:w="3009" w:type="dxa"/>
            <w:vAlign w:val="center"/>
          </w:tcPr>
          <w:p w14:paraId="0AA8D67A" w14:textId="77777777" w:rsidR="000058FA" w:rsidRPr="00C21D03" w:rsidRDefault="000058FA" w:rsidP="002627C6">
            <w:pPr>
              <w:widowControl/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0058FA" w:rsidRPr="00C21D03" w14:paraId="40D2F4AB" w14:textId="77777777" w:rsidTr="002627C6">
        <w:trPr>
          <w:trHeight w:val="416"/>
          <w:jc w:val="center"/>
        </w:trPr>
        <w:tc>
          <w:tcPr>
            <w:tcW w:w="2226" w:type="dxa"/>
            <w:shd w:val="clear" w:color="auto" w:fill="auto"/>
            <w:vAlign w:val="center"/>
          </w:tcPr>
          <w:p w14:paraId="40617492" w14:textId="77777777" w:rsidR="000058FA" w:rsidRPr="00C21D03" w:rsidRDefault="000058FA" w:rsidP="002627C6">
            <w:pPr>
              <w:spacing w:line="360" w:lineRule="exact"/>
              <w:rPr>
                <w:i/>
                <w:iCs/>
              </w:rPr>
            </w:pPr>
            <w:r w:rsidRPr="00C21D03">
              <w:rPr>
                <w:i/>
                <w:iCs/>
              </w:rPr>
              <w:t>ribosomal protein S26e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5C1DB6E" w14:textId="77777777" w:rsidR="000058FA" w:rsidRPr="00C21D03" w:rsidRDefault="000058FA" w:rsidP="002627C6">
            <w:pPr>
              <w:widowControl/>
              <w:rPr>
                <w:kern w:val="0"/>
              </w:rPr>
            </w:pPr>
            <w:r w:rsidRPr="00C21D03">
              <w:rPr>
                <w:rFonts w:hint="eastAsia"/>
              </w:rPr>
              <w:t>CGAAACAGAAGTAAAACCGAAC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290BF55C" w14:textId="77777777" w:rsidR="000058FA" w:rsidRPr="00C21D03" w:rsidRDefault="000058FA" w:rsidP="002627C6">
            <w:pPr>
              <w:widowControl/>
              <w:rPr>
                <w:kern w:val="0"/>
              </w:rPr>
            </w:pPr>
            <w:r w:rsidRPr="00C21D03">
              <w:rPr>
                <w:rFonts w:hint="eastAsia"/>
              </w:rPr>
              <w:t>TGCGTTGTTGTTGTGGAT</w:t>
            </w:r>
          </w:p>
        </w:tc>
        <w:tc>
          <w:tcPr>
            <w:tcW w:w="3009" w:type="dxa"/>
            <w:vAlign w:val="center"/>
          </w:tcPr>
          <w:p w14:paraId="4AD0A190" w14:textId="77777777" w:rsidR="000058FA" w:rsidRPr="00C21D03" w:rsidRDefault="000058FA" w:rsidP="002627C6">
            <w:pPr>
              <w:widowControl/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</w:tbl>
    <w:p w14:paraId="55422272" w14:textId="77777777" w:rsidR="000058FA" w:rsidRDefault="000058FA">
      <w:pPr>
        <w:sectPr w:rsidR="000058FA" w:rsidSect="000058F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CD8D45C" w14:textId="3B553C28" w:rsidR="004C1B13" w:rsidRDefault="004C1B13"/>
    <w:p w14:paraId="019540B5" w14:textId="0D520DD4" w:rsidR="000058FA" w:rsidRPr="00564407" w:rsidRDefault="000058FA" w:rsidP="00564407">
      <w:pPr>
        <w:jc w:val="center"/>
        <w:rPr>
          <w:sz w:val="24"/>
          <w:szCs w:val="24"/>
        </w:rPr>
      </w:pPr>
      <w:r w:rsidRPr="00C21D03">
        <w:rPr>
          <w:sz w:val="24"/>
          <w:szCs w:val="24"/>
        </w:rPr>
        <w:t>Table</w:t>
      </w:r>
      <w:r>
        <w:rPr>
          <w:sz w:val="24"/>
          <w:szCs w:val="24"/>
        </w:rPr>
        <w:t xml:space="preserve"> S2</w:t>
      </w:r>
      <w:r w:rsidR="00E34154">
        <w:rPr>
          <w:sz w:val="24"/>
          <w:szCs w:val="24"/>
        </w:rPr>
        <w:t>.</w:t>
      </w:r>
      <w:r w:rsidRPr="00C21D03">
        <w:rPr>
          <w:sz w:val="24"/>
          <w:szCs w:val="24"/>
        </w:rPr>
        <w:t xml:space="preserve"> </w:t>
      </w:r>
      <w:r w:rsidR="00564407" w:rsidRPr="00614113">
        <w:rPr>
          <w:sz w:val="24"/>
          <w:szCs w:val="24"/>
        </w:rPr>
        <w:t>Developmental time</w:t>
      </w:r>
      <w:r w:rsidR="00564407">
        <w:rPr>
          <w:sz w:val="24"/>
          <w:szCs w:val="24"/>
        </w:rPr>
        <w:t xml:space="preserve"> and</w:t>
      </w:r>
      <w:r w:rsidR="00564407" w:rsidRPr="00614113">
        <w:rPr>
          <w:sz w:val="24"/>
          <w:szCs w:val="24"/>
        </w:rPr>
        <w:t xml:space="preserve"> fecundity of the </w:t>
      </w:r>
      <w:r w:rsidR="00564407">
        <w:rPr>
          <w:sz w:val="24"/>
          <w:szCs w:val="24"/>
        </w:rPr>
        <w:t>L-</w:t>
      </w:r>
      <w:r w:rsidR="00564407" w:rsidRPr="00614113">
        <w:rPr>
          <w:sz w:val="24"/>
          <w:szCs w:val="24"/>
        </w:rPr>
        <w:t>F</w:t>
      </w:r>
      <w:r w:rsidR="00564407" w:rsidRPr="00564407">
        <w:rPr>
          <w:sz w:val="24"/>
          <w:szCs w:val="24"/>
          <w:vertAlign w:val="subscript"/>
        </w:rPr>
        <w:t>1</w:t>
      </w:r>
      <w:r w:rsidR="00564407" w:rsidRPr="00614113">
        <w:rPr>
          <w:sz w:val="24"/>
          <w:szCs w:val="24"/>
        </w:rPr>
        <w:t xml:space="preserve"> generation of </w:t>
      </w:r>
      <w:r w:rsidR="00564407" w:rsidRPr="00C21D03">
        <w:rPr>
          <w:i/>
          <w:iCs/>
          <w:sz w:val="24"/>
          <w:szCs w:val="24"/>
        </w:rPr>
        <w:t xml:space="preserve">C. </w:t>
      </w:r>
      <w:proofErr w:type="spellStart"/>
      <w:r w:rsidR="00564407" w:rsidRPr="00C21D03">
        <w:rPr>
          <w:i/>
          <w:iCs/>
          <w:sz w:val="24"/>
          <w:szCs w:val="24"/>
        </w:rPr>
        <w:t>pallens</w:t>
      </w:r>
      <w:proofErr w:type="spellEnd"/>
      <w:r w:rsidR="00564407" w:rsidRPr="00614113">
        <w:rPr>
          <w:sz w:val="24"/>
          <w:szCs w:val="24"/>
        </w:rPr>
        <w:t xml:space="preserve"> </w:t>
      </w:r>
      <w:r w:rsidR="003F032C" w:rsidRPr="00293486">
        <w:rPr>
          <w:sz w:val="24"/>
          <w:szCs w:val="24"/>
        </w:rPr>
        <w:t>treated GBH at different doses</w:t>
      </w:r>
    </w:p>
    <w:tbl>
      <w:tblPr>
        <w:tblW w:w="1146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1911"/>
        <w:gridCol w:w="1911"/>
        <w:gridCol w:w="1911"/>
        <w:gridCol w:w="1911"/>
      </w:tblGrid>
      <w:tr w:rsidR="000058FA" w:rsidRPr="00C21D03" w14:paraId="27247F85" w14:textId="77777777" w:rsidTr="000058FA">
        <w:trPr>
          <w:trHeight w:val="391"/>
          <w:jc w:val="center"/>
        </w:trPr>
        <w:tc>
          <w:tcPr>
            <w:tcW w:w="38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02044" w14:textId="77777777" w:rsidR="000058FA" w:rsidRPr="00C21D03" w:rsidRDefault="000058FA" w:rsidP="002627C6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Stage/d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2B99B" w14:textId="77777777" w:rsidR="000058FA" w:rsidRPr="00C21D03" w:rsidRDefault="000058FA" w:rsidP="002627C6">
            <w:pPr>
              <w:spacing w:line="360" w:lineRule="exact"/>
              <w:jc w:val="left"/>
            </w:pPr>
            <w:r w:rsidRPr="00C21D03">
              <w:rPr>
                <w:color w:val="000000"/>
                <w:kern w:val="0"/>
                <w:lang w:bidi="ar"/>
              </w:rPr>
              <w:t>Control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739A4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5 </w:t>
            </w:r>
            <w:r>
              <w:rPr>
                <w:rFonts w:eastAsia="等线"/>
              </w:rPr>
              <w:t>mL/L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B033F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10 </w:t>
            </w:r>
            <w:r>
              <w:rPr>
                <w:rFonts w:eastAsia="等线"/>
              </w:rPr>
              <w:t>mL/L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86A57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20 </w:t>
            </w:r>
            <w:r>
              <w:rPr>
                <w:rFonts w:eastAsia="等线"/>
              </w:rPr>
              <w:t>mL/L</w:t>
            </w:r>
          </w:p>
        </w:tc>
      </w:tr>
      <w:tr w:rsidR="000058FA" w:rsidRPr="00C21D03" w14:paraId="6D3FA5FF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E3CEB15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Egg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2134F55" w14:textId="1578A24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3.58±0.09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9D74D63" w14:textId="2031EC0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3.47±0.09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3C0C32E" w14:textId="3B65F9F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3.56±0.08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50C8B10" w14:textId="14752DEA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3.47±0.09 a</w:t>
            </w:r>
          </w:p>
        </w:tc>
      </w:tr>
      <w:tr w:rsidR="000058FA" w:rsidRPr="00C21D03" w14:paraId="1BB01AFB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DD028E3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First instar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5BD730A" w14:textId="39603D7C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3.03±0.10 ab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FF33A05" w14:textId="3BA0BB7C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2.81±0.11 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105C788" w14:textId="1DC87AD1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kern w:val="0"/>
              </w:rPr>
            </w:pPr>
            <w:r w:rsidRPr="00036B19">
              <w:t>2.82±0.07 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5C46DAB" w14:textId="6D2F5DA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3.14±0.11 a</w:t>
            </w:r>
          </w:p>
        </w:tc>
      </w:tr>
      <w:tr w:rsidR="000058FA" w:rsidRPr="00C21D03" w14:paraId="42ECD28A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E07CB33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Second instar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C0B5053" w14:textId="1C54A642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2.42±0.10 ab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9155019" w14:textId="6345CA5F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2.50±0.10 ab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1AEC804" w14:textId="2AA3BE0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kern w:val="0"/>
              </w:rPr>
            </w:pPr>
            <w:r w:rsidRPr="00036B19">
              <w:t>2.28±0.07 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93C21E2" w14:textId="109AA4A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2.69±0.10 a</w:t>
            </w:r>
          </w:p>
        </w:tc>
      </w:tr>
      <w:tr w:rsidR="000058FA" w:rsidRPr="00C21D03" w14:paraId="6C746AAE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255C024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Third instar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EB8EDE8" w14:textId="79980322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3.90±0.11 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78BCC67" w14:textId="0C7D92E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3.86±0.13 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92D4D47" w14:textId="4B8126D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3.90±0.09 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9FA9009" w14:textId="5A4B2997" w:rsidR="000058FA" w:rsidRPr="005F4733" w:rsidRDefault="000058FA" w:rsidP="000058FA">
            <w:pPr>
              <w:spacing w:line="360" w:lineRule="exact"/>
              <w:jc w:val="left"/>
              <w:rPr>
                <w:rFonts w:eastAsia="等线"/>
                <w:kern w:val="0"/>
              </w:rPr>
            </w:pPr>
            <w:r w:rsidRPr="005F4733">
              <w:t>4.3</w:t>
            </w:r>
            <w:r w:rsidR="005F4733" w:rsidRPr="005F4733">
              <w:t>1</w:t>
            </w:r>
            <w:r w:rsidRPr="005F4733">
              <w:t>±0.15 a</w:t>
            </w:r>
          </w:p>
        </w:tc>
      </w:tr>
      <w:tr w:rsidR="000058FA" w:rsidRPr="00C21D03" w14:paraId="7B66B768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92D8501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Pupa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2545180" w14:textId="0DF75B21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13.14±0.17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7C7890C" w14:textId="07D5BD2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13.15±0.14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CE15A6A" w14:textId="17658D56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13.13±0.12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C56722B" w14:textId="4DDC915D" w:rsidR="000058FA" w:rsidRPr="005F4733" w:rsidRDefault="000058FA" w:rsidP="000058FA">
            <w:pPr>
              <w:spacing w:line="360" w:lineRule="exact"/>
              <w:jc w:val="left"/>
              <w:rPr>
                <w:rFonts w:eastAsia="等线"/>
                <w:kern w:val="0"/>
              </w:rPr>
            </w:pPr>
            <w:r w:rsidRPr="005F4733">
              <w:t>13.00±0.15 a</w:t>
            </w:r>
          </w:p>
        </w:tc>
      </w:tr>
      <w:tr w:rsidR="000058FA" w:rsidRPr="00C21D03" w14:paraId="7432B1D8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57BC2C4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bookmarkStart w:id="0" w:name="_Hlk145748638"/>
            <w:r w:rsidRPr="00C21D03">
              <w:t>Female adult</w:t>
            </w:r>
            <w:bookmarkEnd w:id="0"/>
          </w:p>
        </w:tc>
        <w:tc>
          <w:tcPr>
            <w:tcW w:w="1911" w:type="dxa"/>
            <w:shd w:val="clear" w:color="auto" w:fill="auto"/>
            <w:vAlign w:val="center"/>
          </w:tcPr>
          <w:p w14:paraId="47EB9FC9" w14:textId="7F4F6C6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24.90±1.86 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55DBFE8" w14:textId="4581258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25.00±2.59 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897F19C" w14:textId="70DD16C8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25.23±1.16 b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81CCEB5" w14:textId="69A5B4AF" w:rsidR="000058FA" w:rsidRPr="005F4733" w:rsidRDefault="005F4733" w:rsidP="000058FA">
            <w:pPr>
              <w:spacing w:line="360" w:lineRule="exact"/>
              <w:jc w:val="left"/>
              <w:rPr>
                <w:rFonts w:eastAsia="等线"/>
                <w:kern w:val="0"/>
              </w:rPr>
            </w:pPr>
            <w:r w:rsidRPr="005F4733">
              <w:t>32.89</w:t>
            </w:r>
            <w:r w:rsidR="000058FA" w:rsidRPr="005F4733">
              <w:t>±2.</w:t>
            </w:r>
            <w:r w:rsidRPr="005F4733">
              <w:t>94</w:t>
            </w:r>
            <w:r w:rsidR="000058FA" w:rsidRPr="005F4733">
              <w:t xml:space="preserve"> a</w:t>
            </w:r>
          </w:p>
        </w:tc>
      </w:tr>
      <w:tr w:rsidR="000058FA" w:rsidRPr="00C21D03" w14:paraId="6EDFA823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57DD9F3B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Male adult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C328CB2" w14:textId="0CD69C4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21.89±1.54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A4C88F0" w14:textId="542AF41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20.4±1.05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52E5E32" w14:textId="407C6632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20.36±1.28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EE05312" w14:textId="0B9D2D77" w:rsidR="000058FA" w:rsidRPr="005F4733" w:rsidRDefault="000058FA" w:rsidP="000058FA">
            <w:pPr>
              <w:spacing w:line="360" w:lineRule="exact"/>
              <w:jc w:val="left"/>
              <w:rPr>
                <w:rFonts w:eastAsia="等线"/>
                <w:kern w:val="0"/>
              </w:rPr>
            </w:pPr>
            <w:r w:rsidRPr="005F4733">
              <w:t>20.43±2.05 a</w:t>
            </w:r>
          </w:p>
        </w:tc>
      </w:tr>
      <w:tr w:rsidR="000058FA" w:rsidRPr="00C21D03" w14:paraId="20A6C58D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5423550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Total longevity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803F570" w14:textId="3C63882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46.42±1.87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AEB8615" w14:textId="0A6BC828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44.49±2.12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8839689" w14:textId="3A5DCA4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42.82±1.94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B330DD6" w14:textId="5A9D697D" w:rsidR="000058FA" w:rsidRPr="005F4733" w:rsidRDefault="005F4733" w:rsidP="000058FA">
            <w:pPr>
              <w:spacing w:line="360" w:lineRule="exact"/>
              <w:jc w:val="left"/>
              <w:rPr>
                <w:rFonts w:eastAsia="等线"/>
                <w:kern w:val="0"/>
              </w:rPr>
            </w:pPr>
            <w:r w:rsidRPr="005F4733">
              <w:t>48.58</w:t>
            </w:r>
            <w:r w:rsidR="000058FA" w:rsidRPr="005F4733">
              <w:t>±</w:t>
            </w:r>
            <w:r w:rsidRPr="005F4733">
              <w:t>2.99</w:t>
            </w:r>
            <w:r w:rsidR="000058FA" w:rsidRPr="005F4733">
              <w:t xml:space="preserve"> </w:t>
            </w:r>
            <w:r w:rsidRPr="005F4733">
              <w:t>a</w:t>
            </w:r>
          </w:p>
        </w:tc>
      </w:tr>
      <w:tr w:rsidR="000058FA" w:rsidRPr="00C21D03" w14:paraId="534BB1AA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8F580F9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Female total longevity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D61A6A0" w14:textId="650C6EC6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51.51±1.88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6421D9E" w14:textId="6363976C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50.73±2.60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17719E8" w14:textId="7D33F7D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50.93±1.21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1299527" w14:textId="2D13925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55.78±2.70 a</w:t>
            </w:r>
          </w:p>
        </w:tc>
      </w:tr>
      <w:tr w:rsidR="000058FA" w:rsidRPr="00C21D03" w14:paraId="1CED8879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9EB9EF3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Male total longevity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F3DA218" w14:textId="03DFB008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47.72±1.60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A808068" w14:textId="7C453D2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46.19±1.56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ECB0234" w14:textId="63C79CD3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46.00±1.30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D205870" w14:textId="2F24DA2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47.00±1.94 a</w:t>
            </w:r>
          </w:p>
        </w:tc>
      </w:tr>
      <w:tr w:rsidR="000058FA" w:rsidRPr="00C21D03" w14:paraId="0A2EEA35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5F993DE1" w14:textId="77777777" w:rsidR="000058FA" w:rsidRPr="003A1756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F</w:t>
            </w:r>
            <w:r w:rsidRPr="00DC5F9A">
              <w:rPr>
                <w:color w:val="000000"/>
                <w:kern w:val="0"/>
              </w:rPr>
              <w:t>emale pre-oviposition period</w:t>
            </w:r>
            <w:r>
              <w:rPr>
                <w:color w:val="000000"/>
                <w:kern w:val="0"/>
              </w:rPr>
              <w:t xml:space="preserve"> (</w:t>
            </w:r>
            <w:r w:rsidRPr="004159D4">
              <w:rPr>
                <w:color w:val="000000"/>
                <w:kern w:val="0"/>
              </w:rPr>
              <w:t>APOP</w:t>
            </w:r>
            <w:r>
              <w:rPr>
                <w:color w:val="000000"/>
                <w:kern w:val="0"/>
              </w:rPr>
              <w:t>)</w:t>
            </w:r>
            <w:r w:rsidRPr="00DC5F9A"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4E7DC39" w14:textId="6D7986D0" w:rsidR="000058FA" w:rsidRPr="003A1756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6.50±0.37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DF8375F" w14:textId="2F57814C" w:rsidR="000058FA" w:rsidRPr="003A1756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7.36±0.36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67107FC" w14:textId="0CE94D9F" w:rsidR="000058FA" w:rsidRPr="003A1756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7.24±0.66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94C2B88" w14:textId="395CBF76" w:rsidR="000058FA" w:rsidRPr="003A1756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6.89±0.71 a</w:t>
            </w:r>
          </w:p>
        </w:tc>
      </w:tr>
      <w:tr w:rsidR="000058FA" w:rsidRPr="00C21D03" w14:paraId="3AB8694C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4DBB903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T</w:t>
            </w:r>
            <w:r w:rsidRPr="00DC5F9A">
              <w:rPr>
                <w:color w:val="000000"/>
                <w:kern w:val="0"/>
              </w:rPr>
              <w:t xml:space="preserve">otal pre-oviposition period </w:t>
            </w:r>
            <w:r>
              <w:rPr>
                <w:color w:val="000000"/>
                <w:kern w:val="0"/>
              </w:rPr>
              <w:t>(</w:t>
            </w:r>
            <w:r w:rsidRPr="004159D4">
              <w:rPr>
                <w:color w:val="000000"/>
                <w:kern w:val="0"/>
              </w:rPr>
              <w:t>TPOP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C55860D" w14:textId="7DDA77B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33.10±0.48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8047205" w14:textId="7CB40091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33.09±0.43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D9706BB" w14:textId="6A210DE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32.93±0.76 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5E9F067" w14:textId="76A0DCFF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33.67±0.98 a</w:t>
            </w:r>
          </w:p>
        </w:tc>
      </w:tr>
      <w:tr w:rsidR="000058FA" w:rsidRPr="00C21D03" w14:paraId="79629ECA" w14:textId="77777777" w:rsidTr="000058FA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FAC6632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Fecundity (eggs)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uto"/>
            <w:vAlign w:val="center"/>
          </w:tcPr>
          <w:p w14:paraId="23D960FC" w14:textId="2022D3B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231.37±56.21 a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uto"/>
            <w:vAlign w:val="center"/>
          </w:tcPr>
          <w:p w14:paraId="656A6EB3" w14:textId="246758DC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239.64±61.59 a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uto"/>
            <w:vAlign w:val="center"/>
          </w:tcPr>
          <w:p w14:paraId="3F25A9FC" w14:textId="5083D46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231.91±27.43 a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uto"/>
            <w:vAlign w:val="center"/>
          </w:tcPr>
          <w:p w14:paraId="22F70409" w14:textId="011E9CB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174.78±48.39 a</w:t>
            </w:r>
          </w:p>
        </w:tc>
      </w:tr>
      <w:tr w:rsidR="000058FA" w:rsidRPr="00C21D03" w14:paraId="7869A033" w14:textId="77777777" w:rsidTr="000058FA">
        <w:trPr>
          <w:trHeight w:val="391"/>
          <w:jc w:val="center"/>
        </w:trPr>
        <w:tc>
          <w:tcPr>
            <w:tcW w:w="38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729D33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Oviposition days</w:t>
            </w:r>
          </w:p>
        </w:tc>
        <w:tc>
          <w:tcPr>
            <w:tcW w:w="191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058411" w14:textId="40CBC3D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14.1±2.13 a</w:t>
            </w:r>
          </w:p>
        </w:tc>
        <w:tc>
          <w:tcPr>
            <w:tcW w:w="191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5A87882" w14:textId="682A18EA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13.36±2.50 a</w:t>
            </w:r>
          </w:p>
        </w:tc>
        <w:tc>
          <w:tcPr>
            <w:tcW w:w="191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24087E" w14:textId="5F2718B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13.46±1.35 a</w:t>
            </w:r>
          </w:p>
        </w:tc>
        <w:tc>
          <w:tcPr>
            <w:tcW w:w="191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0668785" w14:textId="6350972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36B19">
              <w:t>13.67±1.88 a</w:t>
            </w:r>
          </w:p>
        </w:tc>
      </w:tr>
    </w:tbl>
    <w:p w14:paraId="0733CF26" w14:textId="5D132BCD" w:rsidR="000058FA" w:rsidRDefault="000058FA" w:rsidP="000058FA">
      <w:pPr>
        <w:widowControl/>
        <w:spacing w:line="360" w:lineRule="auto"/>
        <w:jc w:val="center"/>
        <w:rPr>
          <w:rFonts w:eastAsia="黑体"/>
          <w:sz w:val="24"/>
        </w:rPr>
      </w:pPr>
      <w:r w:rsidRPr="00217796">
        <w:rPr>
          <w:rFonts w:eastAsia="黑体"/>
          <w:sz w:val="24"/>
        </w:rPr>
        <w:t xml:space="preserve">Note: Means </w:t>
      </w:r>
      <w:r w:rsidRPr="00761145">
        <w:rPr>
          <w:sz w:val="24"/>
        </w:rPr>
        <w:t>±</w:t>
      </w:r>
      <w:r w:rsidRPr="00217796">
        <w:rPr>
          <w:rFonts w:eastAsia="黑体"/>
          <w:sz w:val="24"/>
        </w:rPr>
        <w:t xml:space="preserve"> SE in the same row followed by </w:t>
      </w:r>
      <w:r>
        <w:rPr>
          <w:rFonts w:eastAsia="黑体" w:hint="eastAsia"/>
          <w:sz w:val="24"/>
        </w:rPr>
        <w:t>different</w:t>
      </w:r>
      <w:r w:rsidRPr="00217796">
        <w:rPr>
          <w:rFonts w:eastAsia="黑体"/>
          <w:sz w:val="24"/>
        </w:rPr>
        <w:t xml:space="preserve"> lowercase letters represent significant differences between treatments using a paired bootstrap test (</w:t>
      </w:r>
      <w:r>
        <w:rPr>
          <w:rFonts w:eastAsia="黑体"/>
          <w:i/>
          <w:sz w:val="24"/>
        </w:rPr>
        <w:t>P</w:t>
      </w:r>
      <w:r w:rsidRPr="00217796">
        <w:rPr>
          <w:rFonts w:eastAsia="黑体"/>
          <w:sz w:val="24"/>
        </w:rPr>
        <w:t xml:space="preserve"> </w:t>
      </w:r>
      <w:r w:rsidR="001B7F6C" w:rsidRPr="00EF499A">
        <w:rPr>
          <w:rStyle w:val="tgt"/>
          <w:sz w:val="24"/>
          <w:szCs w:val="24"/>
        </w:rPr>
        <w:t>&lt;</w:t>
      </w:r>
      <w:r w:rsidRPr="00217796">
        <w:rPr>
          <w:rFonts w:eastAsia="黑体"/>
          <w:sz w:val="24"/>
        </w:rPr>
        <w:t xml:space="preserve"> 0.05). </w:t>
      </w:r>
    </w:p>
    <w:p w14:paraId="6B0BB521" w14:textId="3B30A33B" w:rsidR="00460F51" w:rsidRDefault="00460F51" w:rsidP="000058FA">
      <w:pPr>
        <w:widowControl/>
        <w:spacing w:line="360" w:lineRule="auto"/>
        <w:jc w:val="center"/>
        <w:rPr>
          <w:rFonts w:eastAsia="黑体"/>
          <w:sz w:val="24"/>
        </w:rPr>
      </w:pPr>
    </w:p>
    <w:p w14:paraId="53F2EC2B" w14:textId="77777777" w:rsidR="00460F51" w:rsidRDefault="00460F51" w:rsidP="000058FA">
      <w:pPr>
        <w:widowControl/>
        <w:spacing w:line="360" w:lineRule="auto"/>
        <w:jc w:val="center"/>
        <w:rPr>
          <w:rFonts w:eastAsia="黑体"/>
          <w:sz w:val="24"/>
        </w:rPr>
      </w:pPr>
    </w:p>
    <w:p w14:paraId="351C1626" w14:textId="6C144A27" w:rsidR="00564407" w:rsidRPr="00AE6483" w:rsidRDefault="000058FA" w:rsidP="00564407">
      <w:pPr>
        <w:jc w:val="center"/>
        <w:rPr>
          <w:sz w:val="24"/>
          <w:szCs w:val="24"/>
        </w:rPr>
      </w:pPr>
      <w:r w:rsidRPr="00C21D03">
        <w:rPr>
          <w:rFonts w:eastAsia="黑体"/>
          <w:sz w:val="24"/>
        </w:rPr>
        <w:t xml:space="preserve">Table </w:t>
      </w:r>
      <w:r>
        <w:rPr>
          <w:rFonts w:eastAsia="黑体"/>
          <w:sz w:val="24"/>
        </w:rPr>
        <w:t>S3</w:t>
      </w:r>
      <w:r w:rsidR="00E34154">
        <w:rPr>
          <w:rFonts w:eastAsia="黑体"/>
          <w:sz w:val="24"/>
        </w:rPr>
        <w:t>.</w:t>
      </w:r>
      <w:r w:rsidRPr="00C21D03">
        <w:rPr>
          <w:rFonts w:eastAsia="黑体"/>
          <w:sz w:val="24"/>
        </w:rPr>
        <w:t xml:space="preserve"> </w:t>
      </w:r>
      <w:r w:rsidR="00564407" w:rsidRPr="00C21D03">
        <w:rPr>
          <w:sz w:val="24"/>
          <w:szCs w:val="24"/>
        </w:rPr>
        <w:t>Population parameters</w:t>
      </w:r>
      <w:r w:rsidR="00564407" w:rsidRPr="00614113">
        <w:rPr>
          <w:sz w:val="24"/>
          <w:szCs w:val="24"/>
        </w:rPr>
        <w:t xml:space="preserve"> of the </w:t>
      </w:r>
      <w:r w:rsidR="00564407">
        <w:rPr>
          <w:sz w:val="24"/>
          <w:szCs w:val="24"/>
        </w:rPr>
        <w:t>L-</w:t>
      </w:r>
      <w:r w:rsidR="00564407" w:rsidRPr="00614113">
        <w:rPr>
          <w:sz w:val="24"/>
          <w:szCs w:val="24"/>
        </w:rPr>
        <w:t>F</w:t>
      </w:r>
      <w:r w:rsidR="00564407" w:rsidRPr="00564407">
        <w:rPr>
          <w:sz w:val="24"/>
          <w:szCs w:val="24"/>
          <w:vertAlign w:val="subscript"/>
        </w:rPr>
        <w:t>1</w:t>
      </w:r>
      <w:r w:rsidR="00564407" w:rsidRPr="00614113">
        <w:rPr>
          <w:sz w:val="24"/>
          <w:szCs w:val="24"/>
        </w:rPr>
        <w:t xml:space="preserve"> generation of </w:t>
      </w:r>
      <w:r w:rsidR="00564407" w:rsidRPr="00C21D03">
        <w:rPr>
          <w:i/>
          <w:iCs/>
          <w:sz w:val="24"/>
          <w:szCs w:val="24"/>
        </w:rPr>
        <w:t xml:space="preserve">C. </w:t>
      </w:r>
      <w:proofErr w:type="spellStart"/>
      <w:r w:rsidR="00564407" w:rsidRPr="00C21D03">
        <w:rPr>
          <w:i/>
          <w:iCs/>
          <w:sz w:val="24"/>
          <w:szCs w:val="24"/>
        </w:rPr>
        <w:t>pallens</w:t>
      </w:r>
      <w:proofErr w:type="spellEnd"/>
      <w:r w:rsidR="00564407" w:rsidRPr="00614113">
        <w:rPr>
          <w:sz w:val="24"/>
          <w:szCs w:val="24"/>
        </w:rPr>
        <w:t xml:space="preserve"> </w:t>
      </w:r>
      <w:r w:rsidR="003F032C" w:rsidRPr="00293486">
        <w:rPr>
          <w:sz w:val="24"/>
          <w:szCs w:val="24"/>
        </w:rPr>
        <w:t>treated GBH at different doses</w:t>
      </w:r>
    </w:p>
    <w:tbl>
      <w:tblPr>
        <w:tblW w:w="1146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1701"/>
        <w:gridCol w:w="1843"/>
        <w:gridCol w:w="1684"/>
      </w:tblGrid>
      <w:tr w:rsidR="000058FA" w:rsidRPr="00C21D03" w14:paraId="63278ABB" w14:textId="77777777" w:rsidTr="00127905">
        <w:trPr>
          <w:trHeight w:val="391"/>
          <w:jc w:val="center"/>
        </w:trPr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613E74" w14:textId="77777777" w:rsidR="000058FA" w:rsidRPr="00C21D03" w:rsidRDefault="000058FA" w:rsidP="002627C6">
            <w:pPr>
              <w:spacing w:line="360" w:lineRule="exact"/>
              <w:jc w:val="left"/>
              <w:rPr>
                <w:rFonts w:ascii="宋体" w:hAnsi="宋体"/>
              </w:rPr>
            </w:pPr>
            <w:r w:rsidRPr="00C21D03">
              <w:rPr>
                <w:lang w:bidi="ar"/>
              </w:rPr>
              <w:t>Population Parameters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5934D" w14:textId="77777777" w:rsidR="000058FA" w:rsidRPr="00C21D03" w:rsidRDefault="000058FA" w:rsidP="002627C6">
            <w:pPr>
              <w:spacing w:line="360" w:lineRule="exact"/>
              <w:jc w:val="left"/>
              <w:rPr>
                <w:rFonts w:ascii="宋体" w:hAnsi="宋体"/>
              </w:rPr>
            </w:pPr>
            <w:r w:rsidRPr="00C21D03">
              <w:rPr>
                <w:lang w:bidi="ar"/>
              </w:rPr>
              <w:t>Control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0BC6C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5 </w:t>
            </w:r>
            <w:r>
              <w:rPr>
                <w:rFonts w:eastAsia="等线"/>
              </w:rPr>
              <w:t>mL/L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97811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10 </w:t>
            </w:r>
            <w:r>
              <w:rPr>
                <w:rFonts w:eastAsia="等线"/>
              </w:rPr>
              <w:t>mL/L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FEF2F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20 </w:t>
            </w:r>
            <w:r>
              <w:rPr>
                <w:rFonts w:eastAsia="等线"/>
              </w:rPr>
              <w:t>mL/L</w:t>
            </w:r>
          </w:p>
        </w:tc>
      </w:tr>
      <w:tr w:rsidR="000058FA" w:rsidRPr="00C21D03" w14:paraId="416C215E" w14:textId="77777777" w:rsidTr="00127905">
        <w:trPr>
          <w:trHeight w:val="391"/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F020BA9" w14:textId="2160565F" w:rsidR="000058FA" w:rsidRPr="00C21D03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bookmarkStart w:id="1" w:name="_Hlk145708958"/>
            <w:r w:rsidRPr="005148BE">
              <w:t>Preadult survival rate</w:t>
            </w:r>
            <w:bookmarkEnd w:id="1"/>
            <w:r w:rsidRPr="005148BE">
              <w:t xml:space="preserve"> (%)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864989" w14:textId="470B75A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90.32±5.31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FB90E" w14:textId="15DD58FE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87.09±6.01 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B0EF9" w14:textId="29ABD9D8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84.44±5.40 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2EA4BD7" w14:textId="2A7A951A" w:rsidR="000058FA" w:rsidRPr="00C21D03" w:rsidRDefault="005F4733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F4733">
              <w:t>82.14</w:t>
            </w:r>
            <w:r w:rsidR="000058FA" w:rsidRPr="005F4733">
              <w:t>±</w:t>
            </w:r>
            <w:r w:rsidRPr="005F4733">
              <w:t>5</w:t>
            </w:r>
            <w:r w:rsidR="000058FA" w:rsidRPr="005F4733">
              <w:t xml:space="preserve">.98 </w:t>
            </w:r>
            <w:r w:rsidRPr="005F4733">
              <w:t>a</w:t>
            </w:r>
          </w:p>
        </w:tc>
      </w:tr>
      <w:tr w:rsidR="000058FA" w:rsidRPr="00C21D03" w14:paraId="304201DA" w14:textId="77777777" w:rsidTr="00127905">
        <w:trPr>
          <w:trHeight w:val="391"/>
          <w:jc w:val="center"/>
        </w:trPr>
        <w:tc>
          <w:tcPr>
            <w:tcW w:w="4395" w:type="dxa"/>
            <w:vAlign w:val="center"/>
          </w:tcPr>
          <w:p w14:paraId="3D301FB2" w14:textId="77777777" w:rsidR="000058FA" w:rsidRPr="00C21D03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r w:rsidRPr="00C85057">
              <w:t>Net reproductive rate</w:t>
            </w:r>
            <w:r>
              <w:t xml:space="preserve"> (</w:t>
            </w:r>
            <w:r w:rsidRPr="005148BE">
              <w:rPr>
                <w:i/>
                <w:iCs/>
              </w:rPr>
              <w:t>R</w:t>
            </w:r>
            <w:r w:rsidRPr="005148BE">
              <w:rPr>
                <w:i/>
                <w:iCs/>
                <w:vertAlign w:val="subscript"/>
              </w:rPr>
              <w:t>0</w:t>
            </w:r>
            <w:r>
              <w:t xml:space="preserve">) </w:t>
            </w:r>
            <w:r w:rsidRPr="005148BE">
              <w:t>(offspring/individual)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3CCAB3" w14:textId="026D0446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74.61±26.08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92978" w14:textId="42B5908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85.03±29.50 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F89E8F" w14:textId="5DE93216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67.00±17.46 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CE7B61C" w14:textId="0B78D9CF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42.55±16.64 a</w:t>
            </w:r>
          </w:p>
        </w:tc>
      </w:tr>
      <w:tr w:rsidR="000058FA" w:rsidRPr="00C21D03" w14:paraId="2BD48FF4" w14:textId="77777777" w:rsidTr="00127905">
        <w:trPr>
          <w:trHeight w:val="391"/>
          <w:jc w:val="center"/>
        </w:trPr>
        <w:tc>
          <w:tcPr>
            <w:tcW w:w="4395" w:type="dxa"/>
            <w:vAlign w:val="center"/>
          </w:tcPr>
          <w:p w14:paraId="6F4DCC14" w14:textId="77777777" w:rsidR="000058FA" w:rsidRPr="00C21D03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r w:rsidRPr="00C85057">
              <w:rPr>
                <w:lang w:bidi="ar"/>
              </w:rPr>
              <w:t>Intrinsic rate of increase</w:t>
            </w:r>
            <w:r>
              <w:rPr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(</w:t>
            </w:r>
            <w:r w:rsidRPr="005148BE">
              <w:rPr>
                <w:i/>
                <w:iCs/>
                <w:lang w:bidi="ar"/>
              </w:rPr>
              <w:t>r</w:t>
            </w:r>
            <w:r>
              <w:rPr>
                <w:lang w:bidi="ar"/>
              </w:rPr>
              <w:t>)</w:t>
            </w:r>
            <w:r w:rsidRPr="00DC5F9A">
              <w:rPr>
                <w:i/>
                <w:iCs/>
                <w:lang w:bidi="ar"/>
              </w:rPr>
              <w:t xml:space="preserve"> </w:t>
            </w:r>
            <w:r w:rsidRPr="005148BE">
              <w:rPr>
                <w:lang w:bidi="ar"/>
              </w:rPr>
              <w:t>(d</w:t>
            </w:r>
            <w:r w:rsidRPr="005148BE">
              <w:rPr>
                <w:vertAlign w:val="superscript"/>
                <w:lang w:bidi="ar"/>
              </w:rPr>
              <w:t>-1</w:t>
            </w:r>
            <w:r w:rsidRPr="005148BE">
              <w:rPr>
                <w:lang w:bidi="ar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9B0AD6" w14:textId="704B8113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0.10</w:t>
            </w:r>
            <w:r w:rsidR="00127905">
              <w:t>33</w:t>
            </w:r>
            <w:r w:rsidRPr="0050251F">
              <w:t>±0.0</w:t>
            </w:r>
            <w:r w:rsidR="00127905">
              <w:t>096</w:t>
            </w:r>
            <w:r w:rsidRPr="0050251F">
              <w:t xml:space="preserve">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B790D" w14:textId="70687F0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0.1</w:t>
            </w:r>
            <w:r w:rsidR="00127905">
              <w:t>092</w:t>
            </w:r>
            <w:r w:rsidRPr="0050251F">
              <w:t>±0.0</w:t>
            </w:r>
            <w:r w:rsidR="00127905">
              <w:t>096</w:t>
            </w:r>
            <w:r w:rsidRPr="0050251F">
              <w:t xml:space="preserve"> 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5FC23C" w14:textId="1382DD9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0.1</w:t>
            </w:r>
            <w:r w:rsidR="00127905">
              <w:t>092</w:t>
            </w:r>
            <w:r w:rsidRPr="0050251F">
              <w:t>±0.0</w:t>
            </w:r>
            <w:r w:rsidR="00127905">
              <w:t>078</w:t>
            </w:r>
            <w:r w:rsidRPr="0050251F">
              <w:t xml:space="preserve"> 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AAB61D2" w14:textId="19055C6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0.09</w:t>
            </w:r>
            <w:r w:rsidR="00127905">
              <w:t>11</w:t>
            </w:r>
            <w:r w:rsidRPr="0050251F">
              <w:t>±0.01</w:t>
            </w:r>
            <w:r w:rsidR="00127905">
              <w:t>21</w:t>
            </w:r>
            <w:r w:rsidRPr="0050251F">
              <w:t xml:space="preserve"> a</w:t>
            </w:r>
          </w:p>
        </w:tc>
      </w:tr>
      <w:tr w:rsidR="000058FA" w:rsidRPr="00C21D03" w14:paraId="19E9142B" w14:textId="77777777" w:rsidTr="00127905">
        <w:trPr>
          <w:trHeight w:val="391"/>
          <w:jc w:val="center"/>
        </w:trPr>
        <w:tc>
          <w:tcPr>
            <w:tcW w:w="4395" w:type="dxa"/>
            <w:vAlign w:val="center"/>
          </w:tcPr>
          <w:p w14:paraId="14A3553E" w14:textId="77777777" w:rsidR="000058FA" w:rsidRPr="00C21D03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r w:rsidRPr="00C85057">
              <w:rPr>
                <w:kern w:val="0"/>
                <w:lang w:bidi="ar"/>
              </w:rPr>
              <w:t>Finite rate of increase</w:t>
            </w:r>
            <w:r>
              <w:rPr>
                <w:kern w:val="0"/>
                <w:lang w:bidi="ar"/>
              </w:rPr>
              <w:t xml:space="preserve"> (</w:t>
            </w:r>
            <w:bookmarkStart w:id="2" w:name="_Hlk145706275"/>
            <w:r w:rsidRPr="005148BE">
              <w:rPr>
                <w:i/>
                <w:iCs/>
                <w:kern w:val="0"/>
                <w:lang w:bidi="ar"/>
              </w:rPr>
              <w:t>λ</w:t>
            </w:r>
            <w:bookmarkEnd w:id="2"/>
            <w:r>
              <w:rPr>
                <w:kern w:val="0"/>
                <w:lang w:bidi="ar"/>
              </w:rPr>
              <w:t>)</w:t>
            </w:r>
            <w:r w:rsidRPr="005148BE" w:rsidDel="00DC5F9A">
              <w:rPr>
                <w:i/>
                <w:iCs/>
                <w:kern w:val="0"/>
                <w:lang w:bidi="ar"/>
              </w:rPr>
              <w:t xml:space="preserve"> </w:t>
            </w:r>
            <w:r w:rsidRPr="005148BE">
              <w:rPr>
                <w:lang w:bidi="ar"/>
              </w:rPr>
              <w:t>(d</w:t>
            </w:r>
            <w:r w:rsidRPr="005148BE">
              <w:rPr>
                <w:vertAlign w:val="superscript"/>
                <w:lang w:bidi="ar"/>
              </w:rPr>
              <w:t>-1</w:t>
            </w:r>
            <w:r w:rsidRPr="005148BE">
              <w:rPr>
                <w:lang w:bidi="ar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5909D794" w14:textId="66F0DFC8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1.1</w:t>
            </w:r>
            <w:r w:rsidR="00127905">
              <w:t>088</w:t>
            </w:r>
            <w:r w:rsidRPr="0050251F">
              <w:t>±0.01</w:t>
            </w:r>
            <w:r w:rsidR="00127905">
              <w:t>07</w:t>
            </w:r>
            <w:r w:rsidRPr="0050251F">
              <w:t xml:space="preserve"> 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69A04179" w14:textId="10F36A9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1.1</w:t>
            </w:r>
            <w:r w:rsidR="00127905">
              <w:t>154</w:t>
            </w:r>
            <w:r w:rsidRPr="0050251F">
              <w:t>±0.01</w:t>
            </w:r>
            <w:r w:rsidR="00127905">
              <w:t>07</w:t>
            </w:r>
            <w:r w:rsidRPr="0050251F">
              <w:t xml:space="preserve"> 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43FCB0B3" w14:textId="76DD8BD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1.1</w:t>
            </w:r>
            <w:r w:rsidR="00127905">
              <w:t>154</w:t>
            </w:r>
            <w:r w:rsidRPr="0050251F">
              <w:t>±0.0</w:t>
            </w:r>
            <w:r w:rsidR="00127905">
              <w:t>087</w:t>
            </w:r>
            <w:r w:rsidRPr="0050251F">
              <w:t xml:space="preserve"> a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14:paraId="50139287" w14:textId="02BEA22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1.09</w:t>
            </w:r>
            <w:r w:rsidR="00127905">
              <w:t>28</w:t>
            </w:r>
            <w:r w:rsidRPr="0050251F">
              <w:t>±0.01</w:t>
            </w:r>
            <w:r w:rsidR="00127905">
              <w:t>33</w:t>
            </w:r>
            <w:r w:rsidRPr="0050251F">
              <w:t xml:space="preserve"> a</w:t>
            </w:r>
          </w:p>
        </w:tc>
      </w:tr>
      <w:tr w:rsidR="000058FA" w:rsidRPr="00C21D03" w14:paraId="7F81563A" w14:textId="77777777" w:rsidTr="00127905">
        <w:trPr>
          <w:trHeight w:val="391"/>
          <w:jc w:val="center"/>
        </w:trPr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14:paraId="1DB78845" w14:textId="2C6B94B0" w:rsidR="000058FA" w:rsidRPr="00434692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bookmarkStart w:id="3" w:name="_Hlk145706293"/>
            <w:r w:rsidRPr="00C85057">
              <w:rPr>
                <w:lang w:bidi="ar"/>
              </w:rPr>
              <w:t>Mean generation time</w:t>
            </w:r>
            <w:r>
              <w:rPr>
                <w:lang w:bidi="ar"/>
              </w:rPr>
              <w:t xml:space="preserve"> </w:t>
            </w:r>
            <w:bookmarkStart w:id="4" w:name="_Hlk145706384"/>
            <w:r>
              <w:rPr>
                <w:lang w:bidi="ar"/>
              </w:rPr>
              <w:t>(</w:t>
            </w:r>
            <w:r w:rsidRPr="005148BE">
              <w:rPr>
                <w:i/>
                <w:iCs/>
                <w:lang w:bidi="ar"/>
              </w:rPr>
              <w:t>T</w:t>
            </w:r>
            <w:r>
              <w:rPr>
                <w:lang w:bidi="ar"/>
              </w:rPr>
              <w:t>)</w:t>
            </w:r>
            <w:bookmarkEnd w:id="3"/>
            <w:bookmarkEnd w:id="4"/>
            <w:r w:rsidRPr="00DC5F9A">
              <w:rPr>
                <w:i/>
                <w:iCs/>
                <w:lang w:bidi="ar"/>
              </w:rPr>
              <w:t xml:space="preserve"> </w:t>
            </w:r>
            <w:r w:rsidRPr="005148BE">
              <w:rPr>
                <w:lang w:bidi="ar"/>
              </w:rPr>
              <w:t>(d)</w:t>
            </w: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4F37FF5" w14:textId="3E22210A" w:rsidR="000058FA" w:rsidRPr="00434692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41.12±1.05 a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C809905" w14:textId="27C033A5" w:rsidR="000058FA" w:rsidRPr="00434692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40.08±1.00 a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C7B2570" w14:textId="2FD40EA3" w:rsidR="000058FA" w:rsidRPr="00434692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39.19±0.80 a</w:t>
            </w:r>
          </w:p>
        </w:tc>
        <w:tc>
          <w:tcPr>
            <w:tcW w:w="168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B58249B" w14:textId="0CAE22A2" w:rsidR="000058FA" w:rsidRPr="00434692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50251F">
              <w:t>41.38±1.42 a</w:t>
            </w:r>
          </w:p>
        </w:tc>
      </w:tr>
    </w:tbl>
    <w:p w14:paraId="1FD5DC18" w14:textId="66625B78" w:rsidR="000058FA" w:rsidRDefault="000058FA" w:rsidP="000058FA">
      <w:pPr>
        <w:widowControl/>
        <w:jc w:val="center"/>
        <w:rPr>
          <w:rFonts w:eastAsia="黑体"/>
          <w:sz w:val="24"/>
        </w:rPr>
      </w:pPr>
      <w:r w:rsidRPr="00217796">
        <w:rPr>
          <w:rFonts w:eastAsia="黑体"/>
          <w:sz w:val="24"/>
        </w:rPr>
        <w:t xml:space="preserve">Note: Means </w:t>
      </w:r>
      <w:r w:rsidRPr="00217796">
        <w:rPr>
          <w:rFonts w:eastAsia="黑体" w:hint="eastAsia"/>
          <w:sz w:val="24"/>
        </w:rPr>
        <w:t>±</w:t>
      </w:r>
      <w:r w:rsidRPr="00217796">
        <w:rPr>
          <w:rFonts w:eastAsia="黑体"/>
          <w:sz w:val="24"/>
        </w:rPr>
        <w:t xml:space="preserve"> SE in the same row followed by </w:t>
      </w:r>
      <w:r>
        <w:rPr>
          <w:rFonts w:eastAsia="黑体" w:hint="eastAsia"/>
          <w:sz w:val="24"/>
        </w:rPr>
        <w:t>different</w:t>
      </w:r>
      <w:r w:rsidRPr="00217796">
        <w:rPr>
          <w:rFonts w:eastAsia="黑体"/>
          <w:sz w:val="24"/>
        </w:rPr>
        <w:t xml:space="preserve"> lowercase letters represent significant differences between treatments using a paired bootstrap test (</w:t>
      </w:r>
      <w:r>
        <w:rPr>
          <w:rFonts w:eastAsia="黑体"/>
          <w:i/>
          <w:sz w:val="24"/>
        </w:rPr>
        <w:t>P</w:t>
      </w:r>
      <w:r w:rsidRPr="00217796">
        <w:rPr>
          <w:rFonts w:eastAsia="黑体"/>
          <w:sz w:val="24"/>
        </w:rPr>
        <w:t xml:space="preserve"> </w:t>
      </w:r>
      <w:r w:rsidR="001B7F6C" w:rsidRPr="00EF499A">
        <w:rPr>
          <w:rStyle w:val="tgt"/>
          <w:sz w:val="24"/>
          <w:szCs w:val="24"/>
        </w:rPr>
        <w:t>&lt;</w:t>
      </w:r>
      <w:r w:rsidRPr="00217796">
        <w:rPr>
          <w:rFonts w:eastAsia="黑体"/>
          <w:sz w:val="24"/>
        </w:rPr>
        <w:t>0.05).</w:t>
      </w:r>
    </w:p>
    <w:p w14:paraId="1DB096B7" w14:textId="77777777" w:rsidR="000058FA" w:rsidRDefault="000058FA">
      <w:pPr>
        <w:sectPr w:rsidR="000058FA" w:rsidSect="000058F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A92AEF8" w14:textId="7D83CA3A" w:rsidR="000058FA" w:rsidRPr="00C21D03" w:rsidRDefault="000058FA" w:rsidP="000058FA">
      <w:pPr>
        <w:jc w:val="center"/>
        <w:rPr>
          <w:sz w:val="24"/>
          <w:szCs w:val="24"/>
        </w:rPr>
      </w:pPr>
      <w:r w:rsidRPr="00C21D03">
        <w:rPr>
          <w:sz w:val="24"/>
          <w:szCs w:val="24"/>
        </w:rPr>
        <w:lastRenderedPageBreak/>
        <w:t>Table</w:t>
      </w:r>
      <w:r>
        <w:rPr>
          <w:sz w:val="24"/>
          <w:szCs w:val="24"/>
        </w:rPr>
        <w:t xml:space="preserve"> S</w:t>
      </w:r>
      <w:r w:rsidR="00564407">
        <w:rPr>
          <w:sz w:val="24"/>
          <w:szCs w:val="24"/>
        </w:rPr>
        <w:t>4</w:t>
      </w:r>
      <w:r w:rsidR="00E34154">
        <w:rPr>
          <w:sz w:val="24"/>
          <w:szCs w:val="24"/>
        </w:rPr>
        <w:t>.</w:t>
      </w:r>
      <w:r w:rsidRPr="00C21D03">
        <w:rPr>
          <w:sz w:val="24"/>
          <w:szCs w:val="24"/>
        </w:rPr>
        <w:t xml:space="preserve"> </w:t>
      </w:r>
      <w:r w:rsidR="00564407" w:rsidRPr="00614113">
        <w:rPr>
          <w:sz w:val="24"/>
          <w:szCs w:val="24"/>
        </w:rPr>
        <w:t>Developmental time</w:t>
      </w:r>
      <w:r w:rsidR="00564407">
        <w:rPr>
          <w:sz w:val="24"/>
          <w:szCs w:val="24"/>
        </w:rPr>
        <w:t xml:space="preserve"> and</w:t>
      </w:r>
      <w:r w:rsidR="00564407" w:rsidRPr="00614113">
        <w:rPr>
          <w:sz w:val="24"/>
          <w:szCs w:val="24"/>
        </w:rPr>
        <w:t xml:space="preserve"> fecundity of the </w:t>
      </w:r>
      <w:r w:rsidR="00564407">
        <w:rPr>
          <w:sz w:val="24"/>
          <w:szCs w:val="24"/>
        </w:rPr>
        <w:t>A-</w:t>
      </w:r>
      <w:r w:rsidR="00564407" w:rsidRPr="00614113">
        <w:rPr>
          <w:sz w:val="24"/>
          <w:szCs w:val="24"/>
        </w:rPr>
        <w:t>F</w:t>
      </w:r>
      <w:r w:rsidR="00564407" w:rsidRPr="00564407">
        <w:rPr>
          <w:sz w:val="24"/>
          <w:szCs w:val="24"/>
          <w:vertAlign w:val="subscript"/>
        </w:rPr>
        <w:t>1</w:t>
      </w:r>
      <w:r w:rsidR="00564407" w:rsidRPr="00614113">
        <w:rPr>
          <w:sz w:val="24"/>
          <w:szCs w:val="24"/>
        </w:rPr>
        <w:t xml:space="preserve"> generation of </w:t>
      </w:r>
      <w:r w:rsidR="00564407" w:rsidRPr="00C21D03">
        <w:rPr>
          <w:i/>
          <w:iCs/>
          <w:sz w:val="24"/>
          <w:szCs w:val="24"/>
        </w:rPr>
        <w:t xml:space="preserve">C. </w:t>
      </w:r>
      <w:proofErr w:type="spellStart"/>
      <w:r w:rsidR="00564407" w:rsidRPr="00C21D03">
        <w:rPr>
          <w:i/>
          <w:iCs/>
          <w:sz w:val="24"/>
          <w:szCs w:val="24"/>
        </w:rPr>
        <w:t>pallens</w:t>
      </w:r>
      <w:proofErr w:type="spellEnd"/>
      <w:r w:rsidR="00564407" w:rsidRPr="00614113">
        <w:rPr>
          <w:sz w:val="24"/>
          <w:szCs w:val="24"/>
        </w:rPr>
        <w:t xml:space="preserve"> </w:t>
      </w:r>
      <w:r w:rsidR="003F032C" w:rsidRPr="00293486">
        <w:rPr>
          <w:sz w:val="24"/>
          <w:szCs w:val="24"/>
        </w:rPr>
        <w:t>treated GBH at different doses</w:t>
      </w:r>
    </w:p>
    <w:tbl>
      <w:tblPr>
        <w:tblW w:w="1146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1911"/>
        <w:gridCol w:w="1911"/>
        <w:gridCol w:w="1911"/>
        <w:gridCol w:w="1911"/>
      </w:tblGrid>
      <w:tr w:rsidR="000058FA" w:rsidRPr="00C21D03" w14:paraId="542AF5DF" w14:textId="77777777" w:rsidTr="002627C6">
        <w:trPr>
          <w:trHeight w:val="391"/>
          <w:jc w:val="center"/>
        </w:trPr>
        <w:tc>
          <w:tcPr>
            <w:tcW w:w="38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F1453" w14:textId="77777777" w:rsidR="000058FA" w:rsidRPr="00C21D03" w:rsidRDefault="000058FA" w:rsidP="002627C6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Stage/d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B586B" w14:textId="77777777" w:rsidR="000058FA" w:rsidRPr="00C21D03" w:rsidRDefault="000058FA" w:rsidP="002627C6">
            <w:pPr>
              <w:spacing w:line="360" w:lineRule="exact"/>
              <w:jc w:val="left"/>
            </w:pPr>
            <w:r w:rsidRPr="00C21D03">
              <w:rPr>
                <w:color w:val="000000"/>
                <w:kern w:val="0"/>
                <w:lang w:bidi="ar"/>
              </w:rPr>
              <w:t>Control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BD76B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5 </w:t>
            </w:r>
            <w:r>
              <w:rPr>
                <w:rFonts w:eastAsia="等线"/>
              </w:rPr>
              <w:t>mL/L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3CF7A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10 </w:t>
            </w:r>
            <w:r>
              <w:rPr>
                <w:rFonts w:eastAsia="等线"/>
              </w:rPr>
              <w:t>mL/L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B7095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20 </w:t>
            </w:r>
            <w:r>
              <w:rPr>
                <w:rFonts w:eastAsia="等线"/>
              </w:rPr>
              <w:t>mL/L</w:t>
            </w:r>
          </w:p>
        </w:tc>
      </w:tr>
      <w:tr w:rsidR="000058FA" w:rsidRPr="00C21D03" w14:paraId="775610A0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0F273B84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Egg</w:t>
            </w:r>
          </w:p>
        </w:tc>
        <w:tc>
          <w:tcPr>
            <w:tcW w:w="1911" w:type="dxa"/>
            <w:shd w:val="clear" w:color="auto" w:fill="auto"/>
          </w:tcPr>
          <w:p w14:paraId="6F22DFB6" w14:textId="39FD4A6E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3.24±0.07 ab</w:t>
            </w:r>
          </w:p>
        </w:tc>
        <w:tc>
          <w:tcPr>
            <w:tcW w:w="1911" w:type="dxa"/>
            <w:shd w:val="clear" w:color="auto" w:fill="auto"/>
          </w:tcPr>
          <w:p w14:paraId="27ED4221" w14:textId="0999EBB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3.41±0.08 a</w:t>
            </w:r>
          </w:p>
        </w:tc>
        <w:tc>
          <w:tcPr>
            <w:tcW w:w="1911" w:type="dxa"/>
            <w:shd w:val="clear" w:color="auto" w:fill="auto"/>
          </w:tcPr>
          <w:p w14:paraId="540EACF3" w14:textId="46791E2E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3.32±0.08 a</w:t>
            </w:r>
          </w:p>
        </w:tc>
        <w:tc>
          <w:tcPr>
            <w:tcW w:w="1911" w:type="dxa"/>
            <w:shd w:val="clear" w:color="auto" w:fill="auto"/>
          </w:tcPr>
          <w:p w14:paraId="520DD29F" w14:textId="01B5076A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3.13±0.05 b</w:t>
            </w:r>
          </w:p>
        </w:tc>
      </w:tr>
      <w:tr w:rsidR="000058FA" w:rsidRPr="00C21D03" w14:paraId="1C7CE9D2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BC8B56C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First instar</w:t>
            </w:r>
          </w:p>
        </w:tc>
        <w:tc>
          <w:tcPr>
            <w:tcW w:w="1911" w:type="dxa"/>
            <w:shd w:val="clear" w:color="auto" w:fill="auto"/>
          </w:tcPr>
          <w:p w14:paraId="1DE4CE46" w14:textId="6B67598B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3.17±0.07 a</w:t>
            </w:r>
          </w:p>
        </w:tc>
        <w:tc>
          <w:tcPr>
            <w:tcW w:w="1911" w:type="dxa"/>
            <w:shd w:val="clear" w:color="auto" w:fill="auto"/>
          </w:tcPr>
          <w:p w14:paraId="6DCA0554" w14:textId="0176445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3.11±0.08 a</w:t>
            </w:r>
          </w:p>
        </w:tc>
        <w:tc>
          <w:tcPr>
            <w:tcW w:w="1911" w:type="dxa"/>
            <w:shd w:val="clear" w:color="auto" w:fill="auto"/>
          </w:tcPr>
          <w:p w14:paraId="7A3B66AA" w14:textId="1C2D5E2F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kern w:val="0"/>
              </w:rPr>
            </w:pPr>
            <w:r w:rsidRPr="00E72C9B">
              <w:t>3.03±0.08 a</w:t>
            </w:r>
          </w:p>
        </w:tc>
        <w:tc>
          <w:tcPr>
            <w:tcW w:w="1911" w:type="dxa"/>
            <w:shd w:val="clear" w:color="auto" w:fill="auto"/>
          </w:tcPr>
          <w:p w14:paraId="53DE9166" w14:textId="2356AAFE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2.79±0.08 b</w:t>
            </w:r>
          </w:p>
        </w:tc>
      </w:tr>
      <w:tr w:rsidR="000058FA" w:rsidRPr="00C21D03" w14:paraId="2687B518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7F22E91D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Second instar</w:t>
            </w:r>
          </w:p>
        </w:tc>
        <w:tc>
          <w:tcPr>
            <w:tcW w:w="1911" w:type="dxa"/>
            <w:shd w:val="clear" w:color="auto" w:fill="auto"/>
          </w:tcPr>
          <w:p w14:paraId="7955F6D7" w14:textId="16353732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2.63±0.08 b</w:t>
            </w:r>
          </w:p>
        </w:tc>
        <w:tc>
          <w:tcPr>
            <w:tcW w:w="1911" w:type="dxa"/>
            <w:shd w:val="clear" w:color="auto" w:fill="auto"/>
          </w:tcPr>
          <w:p w14:paraId="71EB994D" w14:textId="35D36258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2.70±0.08 ab</w:t>
            </w:r>
          </w:p>
        </w:tc>
        <w:tc>
          <w:tcPr>
            <w:tcW w:w="1911" w:type="dxa"/>
            <w:shd w:val="clear" w:color="auto" w:fill="auto"/>
          </w:tcPr>
          <w:p w14:paraId="76652145" w14:textId="3D581B4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kern w:val="0"/>
              </w:rPr>
            </w:pPr>
            <w:r w:rsidRPr="00E72C9B">
              <w:t>2.54±0.09 b</w:t>
            </w:r>
          </w:p>
        </w:tc>
        <w:tc>
          <w:tcPr>
            <w:tcW w:w="1911" w:type="dxa"/>
            <w:shd w:val="clear" w:color="auto" w:fill="auto"/>
          </w:tcPr>
          <w:p w14:paraId="20BA4F7A" w14:textId="37552F7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2.92±0.09 a</w:t>
            </w:r>
          </w:p>
        </w:tc>
      </w:tr>
      <w:tr w:rsidR="000058FA" w:rsidRPr="00C21D03" w14:paraId="6FE3E724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F3B0EEB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Third instar</w:t>
            </w:r>
          </w:p>
        </w:tc>
        <w:tc>
          <w:tcPr>
            <w:tcW w:w="1911" w:type="dxa"/>
            <w:shd w:val="clear" w:color="auto" w:fill="auto"/>
          </w:tcPr>
          <w:p w14:paraId="57B825DC" w14:textId="746EC35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4.31±0.07 ab</w:t>
            </w:r>
          </w:p>
        </w:tc>
        <w:tc>
          <w:tcPr>
            <w:tcW w:w="1911" w:type="dxa"/>
            <w:shd w:val="clear" w:color="auto" w:fill="auto"/>
          </w:tcPr>
          <w:p w14:paraId="4E91569E" w14:textId="0A08B6A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4.19±0.06 b</w:t>
            </w:r>
          </w:p>
        </w:tc>
        <w:tc>
          <w:tcPr>
            <w:tcW w:w="1911" w:type="dxa"/>
            <w:shd w:val="clear" w:color="auto" w:fill="auto"/>
          </w:tcPr>
          <w:p w14:paraId="38B4C23E" w14:textId="33D58AAE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4.32±0.10 ab</w:t>
            </w:r>
          </w:p>
        </w:tc>
        <w:tc>
          <w:tcPr>
            <w:tcW w:w="1911" w:type="dxa"/>
            <w:shd w:val="clear" w:color="auto" w:fill="auto"/>
          </w:tcPr>
          <w:p w14:paraId="098C8C02" w14:textId="0C82333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4.49±0.10 a</w:t>
            </w:r>
          </w:p>
        </w:tc>
      </w:tr>
      <w:tr w:rsidR="000058FA" w:rsidRPr="00C21D03" w14:paraId="44D75FE0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52735AF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Pupa</w:t>
            </w:r>
          </w:p>
        </w:tc>
        <w:tc>
          <w:tcPr>
            <w:tcW w:w="1911" w:type="dxa"/>
            <w:shd w:val="clear" w:color="auto" w:fill="auto"/>
          </w:tcPr>
          <w:p w14:paraId="1C4339BE" w14:textId="7B9D5342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13.54±0.09 a</w:t>
            </w:r>
          </w:p>
        </w:tc>
        <w:tc>
          <w:tcPr>
            <w:tcW w:w="1911" w:type="dxa"/>
            <w:shd w:val="clear" w:color="auto" w:fill="auto"/>
          </w:tcPr>
          <w:p w14:paraId="5A0AE638" w14:textId="766C1F1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13.68±0.11 a</w:t>
            </w:r>
          </w:p>
        </w:tc>
        <w:tc>
          <w:tcPr>
            <w:tcW w:w="1911" w:type="dxa"/>
            <w:shd w:val="clear" w:color="auto" w:fill="auto"/>
          </w:tcPr>
          <w:p w14:paraId="6F2ED506" w14:textId="59ECEC1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13.56±0.10 a</w:t>
            </w:r>
          </w:p>
        </w:tc>
        <w:tc>
          <w:tcPr>
            <w:tcW w:w="1911" w:type="dxa"/>
            <w:shd w:val="clear" w:color="auto" w:fill="auto"/>
          </w:tcPr>
          <w:p w14:paraId="72AF297C" w14:textId="0130C61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12.78±0.09 b</w:t>
            </w:r>
          </w:p>
        </w:tc>
      </w:tr>
      <w:tr w:rsidR="000058FA" w:rsidRPr="00C21D03" w14:paraId="5A667BBC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2818547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Female adult</w:t>
            </w:r>
          </w:p>
        </w:tc>
        <w:tc>
          <w:tcPr>
            <w:tcW w:w="1911" w:type="dxa"/>
            <w:shd w:val="clear" w:color="auto" w:fill="auto"/>
          </w:tcPr>
          <w:p w14:paraId="2DE2C677" w14:textId="0CBDA05B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24.90±2.40 a</w:t>
            </w:r>
          </w:p>
        </w:tc>
        <w:tc>
          <w:tcPr>
            <w:tcW w:w="1911" w:type="dxa"/>
            <w:shd w:val="clear" w:color="auto" w:fill="auto"/>
          </w:tcPr>
          <w:p w14:paraId="6FE49C9E" w14:textId="3B59C46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22.50±1.11 a</w:t>
            </w:r>
          </w:p>
        </w:tc>
        <w:tc>
          <w:tcPr>
            <w:tcW w:w="1911" w:type="dxa"/>
            <w:shd w:val="clear" w:color="auto" w:fill="auto"/>
          </w:tcPr>
          <w:p w14:paraId="30594DFD" w14:textId="18974001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23.11±1.62 a</w:t>
            </w:r>
          </w:p>
        </w:tc>
        <w:tc>
          <w:tcPr>
            <w:tcW w:w="1911" w:type="dxa"/>
            <w:shd w:val="clear" w:color="auto" w:fill="auto"/>
          </w:tcPr>
          <w:p w14:paraId="6D11AEA9" w14:textId="0EFB2B32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21.30±1.37 a</w:t>
            </w:r>
          </w:p>
        </w:tc>
      </w:tr>
      <w:tr w:rsidR="000058FA" w:rsidRPr="00C21D03" w14:paraId="4533DB51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28A5BC55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Male adult</w:t>
            </w:r>
          </w:p>
        </w:tc>
        <w:tc>
          <w:tcPr>
            <w:tcW w:w="1911" w:type="dxa"/>
            <w:shd w:val="clear" w:color="auto" w:fill="auto"/>
          </w:tcPr>
          <w:p w14:paraId="7936C4F8" w14:textId="39756113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16.48±0.92 a</w:t>
            </w:r>
          </w:p>
        </w:tc>
        <w:tc>
          <w:tcPr>
            <w:tcW w:w="1911" w:type="dxa"/>
            <w:shd w:val="clear" w:color="auto" w:fill="auto"/>
          </w:tcPr>
          <w:p w14:paraId="452F51DC" w14:textId="6A624E6F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16.89±1.45 a</w:t>
            </w:r>
          </w:p>
        </w:tc>
        <w:tc>
          <w:tcPr>
            <w:tcW w:w="1911" w:type="dxa"/>
            <w:shd w:val="clear" w:color="auto" w:fill="auto"/>
          </w:tcPr>
          <w:p w14:paraId="436430D3" w14:textId="23C2523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17.20±1.54 a</w:t>
            </w:r>
          </w:p>
        </w:tc>
        <w:tc>
          <w:tcPr>
            <w:tcW w:w="1911" w:type="dxa"/>
            <w:shd w:val="clear" w:color="auto" w:fill="auto"/>
          </w:tcPr>
          <w:p w14:paraId="75B1E890" w14:textId="6CB546DC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14.96±0.96 a</w:t>
            </w:r>
          </w:p>
        </w:tc>
      </w:tr>
      <w:tr w:rsidR="000058FA" w:rsidRPr="00C21D03" w14:paraId="6F55B1F9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717187C4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Total longevity</w:t>
            </w:r>
          </w:p>
        </w:tc>
        <w:tc>
          <w:tcPr>
            <w:tcW w:w="1911" w:type="dxa"/>
            <w:shd w:val="clear" w:color="auto" w:fill="auto"/>
          </w:tcPr>
          <w:p w14:paraId="2B726623" w14:textId="36462EFE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42.62±1.57 ab</w:t>
            </w:r>
          </w:p>
        </w:tc>
        <w:tc>
          <w:tcPr>
            <w:tcW w:w="1911" w:type="dxa"/>
            <w:shd w:val="clear" w:color="auto" w:fill="auto"/>
          </w:tcPr>
          <w:p w14:paraId="5EC510F9" w14:textId="4B61E9E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43.54±1.44 ab</w:t>
            </w:r>
          </w:p>
        </w:tc>
        <w:tc>
          <w:tcPr>
            <w:tcW w:w="1911" w:type="dxa"/>
            <w:shd w:val="clear" w:color="auto" w:fill="auto"/>
          </w:tcPr>
          <w:p w14:paraId="49290C81" w14:textId="56FCCFE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44.46±1.52 a</w:t>
            </w:r>
          </w:p>
        </w:tc>
        <w:tc>
          <w:tcPr>
            <w:tcW w:w="1911" w:type="dxa"/>
            <w:shd w:val="clear" w:color="auto" w:fill="auto"/>
          </w:tcPr>
          <w:p w14:paraId="46D187DB" w14:textId="56D6FBCB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39.50±1.63 b</w:t>
            </w:r>
          </w:p>
        </w:tc>
      </w:tr>
      <w:tr w:rsidR="000058FA" w:rsidRPr="00C21D03" w14:paraId="633B4676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599A05B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Female total longevity</w:t>
            </w:r>
          </w:p>
        </w:tc>
        <w:tc>
          <w:tcPr>
            <w:tcW w:w="1911" w:type="dxa"/>
            <w:shd w:val="clear" w:color="auto" w:fill="auto"/>
          </w:tcPr>
          <w:p w14:paraId="31A9A97D" w14:textId="13C8926C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52.00±2.24 a</w:t>
            </w:r>
          </w:p>
        </w:tc>
        <w:tc>
          <w:tcPr>
            <w:tcW w:w="1911" w:type="dxa"/>
            <w:shd w:val="clear" w:color="auto" w:fill="auto"/>
          </w:tcPr>
          <w:p w14:paraId="54D7DF80" w14:textId="4A14C12A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49.72±1.09 a</w:t>
            </w:r>
          </w:p>
        </w:tc>
        <w:tc>
          <w:tcPr>
            <w:tcW w:w="1911" w:type="dxa"/>
            <w:shd w:val="clear" w:color="auto" w:fill="auto"/>
          </w:tcPr>
          <w:p w14:paraId="78A60917" w14:textId="4748285A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49.69±1.61 a</w:t>
            </w:r>
          </w:p>
        </w:tc>
        <w:tc>
          <w:tcPr>
            <w:tcW w:w="1911" w:type="dxa"/>
            <w:shd w:val="clear" w:color="auto" w:fill="auto"/>
          </w:tcPr>
          <w:p w14:paraId="14B79E29" w14:textId="7407640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47.60±1.34 a</w:t>
            </w:r>
          </w:p>
        </w:tc>
      </w:tr>
      <w:tr w:rsidR="000058FA" w:rsidRPr="00C21D03" w14:paraId="0AB1B069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740B0637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Male total longevity</w:t>
            </w:r>
          </w:p>
        </w:tc>
        <w:tc>
          <w:tcPr>
            <w:tcW w:w="1911" w:type="dxa"/>
            <w:shd w:val="clear" w:color="auto" w:fill="auto"/>
          </w:tcPr>
          <w:p w14:paraId="65FA54A7" w14:textId="256A075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43.24±0.92 a</w:t>
            </w:r>
          </w:p>
        </w:tc>
        <w:tc>
          <w:tcPr>
            <w:tcW w:w="1911" w:type="dxa"/>
            <w:shd w:val="clear" w:color="auto" w:fill="auto"/>
          </w:tcPr>
          <w:p w14:paraId="4F8E816E" w14:textId="27EA67E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44.95±1.50 a</w:t>
            </w:r>
          </w:p>
        </w:tc>
        <w:tc>
          <w:tcPr>
            <w:tcW w:w="1911" w:type="dxa"/>
            <w:shd w:val="clear" w:color="auto" w:fill="auto"/>
          </w:tcPr>
          <w:p w14:paraId="29082EFB" w14:textId="370DA09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44.27±1.55 a</w:t>
            </w:r>
          </w:p>
        </w:tc>
        <w:tc>
          <w:tcPr>
            <w:tcW w:w="1911" w:type="dxa"/>
            <w:shd w:val="clear" w:color="auto" w:fill="auto"/>
          </w:tcPr>
          <w:p w14:paraId="39FF1ABE" w14:textId="57F5BAB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40.87±1.08 a</w:t>
            </w:r>
          </w:p>
        </w:tc>
      </w:tr>
      <w:tr w:rsidR="000058FA" w:rsidRPr="00C21D03" w14:paraId="48D2E7A9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5DC96743" w14:textId="77777777" w:rsidR="000058FA" w:rsidRPr="003A1756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F</w:t>
            </w:r>
            <w:r w:rsidRPr="00DC5F9A">
              <w:rPr>
                <w:color w:val="000000"/>
                <w:kern w:val="0"/>
              </w:rPr>
              <w:t>emale pre-oviposition period</w:t>
            </w:r>
            <w:r>
              <w:rPr>
                <w:color w:val="000000"/>
                <w:kern w:val="0"/>
              </w:rPr>
              <w:t xml:space="preserve"> (</w:t>
            </w:r>
            <w:r w:rsidRPr="004159D4">
              <w:rPr>
                <w:color w:val="000000"/>
                <w:kern w:val="0"/>
              </w:rPr>
              <w:t>APOP</w:t>
            </w:r>
            <w:r>
              <w:rPr>
                <w:color w:val="000000"/>
                <w:kern w:val="0"/>
              </w:rPr>
              <w:t>)</w:t>
            </w:r>
            <w:r w:rsidRPr="00DC5F9A"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911" w:type="dxa"/>
            <w:shd w:val="clear" w:color="auto" w:fill="auto"/>
          </w:tcPr>
          <w:p w14:paraId="128B5B3F" w14:textId="32F8181E" w:rsidR="000058FA" w:rsidRPr="003A1756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6.90±0.65 a</w:t>
            </w:r>
          </w:p>
        </w:tc>
        <w:tc>
          <w:tcPr>
            <w:tcW w:w="1911" w:type="dxa"/>
            <w:shd w:val="clear" w:color="auto" w:fill="auto"/>
          </w:tcPr>
          <w:p w14:paraId="07383491" w14:textId="19343DE8" w:rsidR="000058FA" w:rsidRPr="003A1756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7.14±0.70 a</w:t>
            </w:r>
          </w:p>
        </w:tc>
        <w:tc>
          <w:tcPr>
            <w:tcW w:w="1911" w:type="dxa"/>
            <w:shd w:val="clear" w:color="auto" w:fill="auto"/>
          </w:tcPr>
          <w:p w14:paraId="12454664" w14:textId="64C30849" w:rsidR="000058FA" w:rsidRPr="003A1756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6.06±0.61 a</w:t>
            </w:r>
          </w:p>
        </w:tc>
        <w:tc>
          <w:tcPr>
            <w:tcW w:w="1911" w:type="dxa"/>
            <w:shd w:val="clear" w:color="auto" w:fill="auto"/>
          </w:tcPr>
          <w:p w14:paraId="06AA2826" w14:textId="0F36E8E7" w:rsidR="000058FA" w:rsidRPr="003A1756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6.00±1.04 a</w:t>
            </w:r>
          </w:p>
        </w:tc>
      </w:tr>
      <w:tr w:rsidR="000058FA" w:rsidRPr="00C21D03" w14:paraId="408A68B1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5E0E1E87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T</w:t>
            </w:r>
            <w:r w:rsidRPr="00DC5F9A">
              <w:rPr>
                <w:color w:val="000000"/>
                <w:kern w:val="0"/>
              </w:rPr>
              <w:t xml:space="preserve">otal pre-oviposition period </w:t>
            </w:r>
            <w:r>
              <w:rPr>
                <w:color w:val="000000"/>
                <w:kern w:val="0"/>
              </w:rPr>
              <w:t>(</w:t>
            </w:r>
            <w:r w:rsidRPr="004159D4">
              <w:rPr>
                <w:color w:val="000000"/>
                <w:kern w:val="0"/>
              </w:rPr>
              <w:t>TPOP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14:paraId="5EB5FC9B" w14:textId="17FDE39A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34.00±0.85 a</w:t>
            </w:r>
          </w:p>
        </w:tc>
        <w:tc>
          <w:tcPr>
            <w:tcW w:w="1911" w:type="dxa"/>
            <w:shd w:val="clear" w:color="auto" w:fill="auto"/>
          </w:tcPr>
          <w:p w14:paraId="06A89ECD" w14:textId="6E269DC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34.36±0.72 a</w:t>
            </w:r>
          </w:p>
        </w:tc>
        <w:tc>
          <w:tcPr>
            <w:tcW w:w="1911" w:type="dxa"/>
            <w:shd w:val="clear" w:color="auto" w:fill="auto"/>
          </w:tcPr>
          <w:p w14:paraId="0DE0E5CF" w14:textId="75178B30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32.65±0.64 a</w:t>
            </w:r>
          </w:p>
        </w:tc>
        <w:tc>
          <w:tcPr>
            <w:tcW w:w="1911" w:type="dxa"/>
            <w:shd w:val="clear" w:color="auto" w:fill="auto"/>
          </w:tcPr>
          <w:p w14:paraId="07DCE6AE" w14:textId="780A27AB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32.30±1.18 a</w:t>
            </w:r>
          </w:p>
        </w:tc>
      </w:tr>
      <w:tr w:rsidR="000058FA" w:rsidRPr="00C21D03" w14:paraId="7C38B6AB" w14:textId="77777777" w:rsidTr="007768CF">
        <w:trPr>
          <w:trHeight w:val="3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8DF3315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rPr>
                <w:color w:val="000000"/>
                <w:kern w:val="0"/>
              </w:rPr>
              <w:t>Fecundity (eggs)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uto"/>
          </w:tcPr>
          <w:p w14:paraId="45B76BDE" w14:textId="09F8B43F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127.05±42.48 a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uto"/>
          </w:tcPr>
          <w:p w14:paraId="28B2092E" w14:textId="7AB531C9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136.94±28.42 a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uto"/>
          </w:tcPr>
          <w:p w14:paraId="5116E1E8" w14:textId="0EAFE28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146.00±37.09 a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auto"/>
          </w:tcPr>
          <w:p w14:paraId="75E563F5" w14:textId="586952FB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138.40±35.06 a</w:t>
            </w:r>
          </w:p>
        </w:tc>
      </w:tr>
      <w:tr w:rsidR="000058FA" w:rsidRPr="00C21D03" w14:paraId="7339C43E" w14:textId="77777777" w:rsidTr="007768CF">
        <w:trPr>
          <w:trHeight w:val="391"/>
          <w:jc w:val="center"/>
        </w:trPr>
        <w:tc>
          <w:tcPr>
            <w:tcW w:w="38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4CA50" w14:textId="77777777" w:rsidR="000058FA" w:rsidRPr="00C21D03" w:rsidRDefault="000058FA" w:rsidP="000058FA">
            <w:pPr>
              <w:spacing w:line="360" w:lineRule="exact"/>
              <w:jc w:val="left"/>
              <w:rPr>
                <w:color w:val="000000"/>
                <w:kern w:val="0"/>
              </w:rPr>
            </w:pPr>
            <w:r w:rsidRPr="00C21D03">
              <w:t>Oviposition days</w:t>
            </w:r>
          </w:p>
        </w:tc>
        <w:tc>
          <w:tcPr>
            <w:tcW w:w="191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6923334" w14:textId="54F7ACF6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10.30±2.36 a</w:t>
            </w:r>
          </w:p>
        </w:tc>
        <w:tc>
          <w:tcPr>
            <w:tcW w:w="191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1C3516C" w14:textId="44414D16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9.43±1.01 a</w:t>
            </w:r>
          </w:p>
        </w:tc>
        <w:tc>
          <w:tcPr>
            <w:tcW w:w="191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D17558F" w14:textId="15D780DB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8.71±1.02 a</w:t>
            </w:r>
          </w:p>
        </w:tc>
        <w:tc>
          <w:tcPr>
            <w:tcW w:w="191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33A00B3" w14:textId="7CF7913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E72C9B">
              <w:t>9.30±1.42 a</w:t>
            </w:r>
          </w:p>
        </w:tc>
      </w:tr>
    </w:tbl>
    <w:p w14:paraId="0A2A69F9" w14:textId="6E0C8D32" w:rsidR="000058FA" w:rsidRDefault="000058FA" w:rsidP="000058FA">
      <w:pPr>
        <w:widowControl/>
        <w:spacing w:line="360" w:lineRule="auto"/>
        <w:jc w:val="center"/>
        <w:rPr>
          <w:rFonts w:eastAsia="黑体"/>
          <w:sz w:val="24"/>
        </w:rPr>
      </w:pPr>
      <w:r w:rsidRPr="00217796">
        <w:rPr>
          <w:rFonts w:eastAsia="黑体"/>
          <w:sz w:val="24"/>
        </w:rPr>
        <w:t xml:space="preserve">Note: Means </w:t>
      </w:r>
      <w:r w:rsidRPr="00761145">
        <w:rPr>
          <w:sz w:val="24"/>
        </w:rPr>
        <w:t>±</w:t>
      </w:r>
      <w:r w:rsidRPr="00217796">
        <w:rPr>
          <w:rFonts w:eastAsia="黑体"/>
          <w:sz w:val="24"/>
        </w:rPr>
        <w:t xml:space="preserve"> SE in the same row followed by </w:t>
      </w:r>
      <w:r>
        <w:rPr>
          <w:rFonts w:eastAsia="黑体" w:hint="eastAsia"/>
          <w:sz w:val="24"/>
        </w:rPr>
        <w:t>different</w:t>
      </w:r>
      <w:r w:rsidRPr="00217796">
        <w:rPr>
          <w:rFonts w:eastAsia="黑体"/>
          <w:sz w:val="24"/>
        </w:rPr>
        <w:t xml:space="preserve"> lowercase letters represent significant differences between treatments using a paired bootstrap test (</w:t>
      </w:r>
      <w:r>
        <w:rPr>
          <w:rFonts w:eastAsia="黑体"/>
          <w:i/>
          <w:sz w:val="24"/>
        </w:rPr>
        <w:t>P</w:t>
      </w:r>
      <w:r w:rsidRPr="00217796">
        <w:rPr>
          <w:rFonts w:eastAsia="黑体"/>
          <w:sz w:val="24"/>
        </w:rPr>
        <w:t xml:space="preserve"> </w:t>
      </w:r>
      <w:r w:rsidR="001B7F6C" w:rsidRPr="00EF499A">
        <w:rPr>
          <w:rStyle w:val="tgt"/>
          <w:sz w:val="24"/>
          <w:szCs w:val="24"/>
        </w:rPr>
        <w:t>&lt;</w:t>
      </w:r>
      <w:r w:rsidRPr="00217796">
        <w:rPr>
          <w:rFonts w:eastAsia="黑体"/>
          <w:sz w:val="24"/>
        </w:rPr>
        <w:t xml:space="preserve"> 0.05). </w:t>
      </w:r>
    </w:p>
    <w:p w14:paraId="1182532F" w14:textId="31C8B823" w:rsidR="00564407" w:rsidRDefault="00564407" w:rsidP="000058FA">
      <w:pPr>
        <w:widowControl/>
        <w:spacing w:line="360" w:lineRule="auto"/>
        <w:jc w:val="center"/>
        <w:rPr>
          <w:rFonts w:eastAsia="黑体"/>
          <w:sz w:val="24"/>
        </w:rPr>
      </w:pPr>
    </w:p>
    <w:p w14:paraId="7C4CD99F" w14:textId="77777777" w:rsidR="005F6638" w:rsidRDefault="005F6638" w:rsidP="000058FA">
      <w:pPr>
        <w:widowControl/>
        <w:spacing w:line="360" w:lineRule="auto"/>
        <w:jc w:val="center"/>
        <w:rPr>
          <w:rFonts w:eastAsia="黑体"/>
          <w:sz w:val="24"/>
        </w:rPr>
      </w:pPr>
    </w:p>
    <w:p w14:paraId="61D86965" w14:textId="059A5AE8" w:rsidR="00564407" w:rsidRPr="00AE6483" w:rsidRDefault="000058FA" w:rsidP="00564407">
      <w:pPr>
        <w:jc w:val="center"/>
        <w:rPr>
          <w:sz w:val="24"/>
          <w:szCs w:val="24"/>
        </w:rPr>
      </w:pPr>
      <w:r w:rsidRPr="00C21D03">
        <w:rPr>
          <w:rFonts w:eastAsia="黑体"/>
          <w:sz w:val="24"/>
        </w:rPr>
        <w:lastRenderedPageBreak/>
        <w:t xml:space="preserve">Table </w:t>
      </w:r>
      <w:r>
        <w:rPr>
          <w:rFonts w:eastAsia="黑体"/>
          <w:sz w:val="24"/>
        </w:rPr>
        <w:t>S</w:t>
      </w:r>
      <w:r w:rsidR="00564407">
        <w:rPr>
          <w:rFonts w:eastAsia="黑体"/>
          <w:sz w:val="24"/>
        </w:rPr>
        <w:t>5</w:t>
      </w:r>
      <w:r w:rsidR="00E34154">
        <w:rPr>
          <w:rFonts w:eastAsia="黑体"/>
          <w:sz w:val="24"/>
        </w:rPr>
        <w:t>.</w:t>
      </w:r>
      <w:r w:rsidRPr="00C21D03">
        <w:rPr>
          <w:rFonts w:eastAsia="黑体"/>
          <w:sz w:val="24"/>
        </w:rPr>
        <w:t xml:space="preserve"> </w:t>
      </w:r>
      <w:r w:rsidR="00564407" w:rsidRPr="00C21D03">
        <w:rPr>
          <w:sz w:val="24"/>
          <w:szCs w:val="24"/>
        </w:rPr>
        <w:t>Population parameters</w:t>
      </w:r>
      <w:r w:rsidR="00564407" w:rsidRPr="00614113">
        <w:rPr>
          <w:sz w:val="24"/>
          <w:szCs w:val="24"/>
        </w:rPr>
        <w:t xml:space="preserve"> of the </w:t>
      </w:r>
      <w:r w:rsidR="00564407">
        <w:rPr>
          <w:sz w:val="24"/>
          <w:szCs w:val="24"/>
        </w:rPr>
        <w:t>A-</w:t>
      </w:r>
      <w:r w:rsidR="00564407" w:rsidRPr="00614113">
        <w:rPr>
          <w:sz w:val="24"/>
          <w:szCs w:val="24"/>
        </w:rPr>
        <w:t>F</w:t>
      </w:r>
      <w:r w:rsidR="00564407">
        <w:rPr>
          <w:sz w:val="24"/>
          <w:szCs w:val="24"/>
          <w:vertAlign w:val="subscript"/>
        </w:rPr>
        <w:t>1</w:t>
      </w:r>
      <w:r w:rsidR="00564407" w:rsidRPr="00614113">
        <w:rPr>
          <w:sz w:val="24"/>
          <w:szCs w:val="24"/>
        </w:rPr>
        <w:t xml:space="preserve"> generation of </w:t>
      </w:r>
      <w:r w:rsidR="00564407" w:rsidRPr="00C21D03">
        <w:rPr>
          <w:i/>
          <w:iCs/>
          <w:sz w:val="24"/>
          <w:szCs w:val="24"/>
        </w:rPr>
        <w:t xml:space="preserve">C. </w:t>
      </w:r>
      <w:proofErr w:type="spellStart"/>
      <w:r w:rsidR="00564407" w:rsidRPr="00C21D03">
        <w:rPr>
          <w:i/>
          <w:iCs/>
          <w:sz w:val="24"/>
          <w:szCs w:val="24"/>
        </w:rPr>
        <w:t>pallens</w:t>
      </w:r>
      <w:proofErr w:type="spellEnd"/>
      <w:r w:rsidR="00564407" w:rsidRPr="00614113">
        <w:rPr>
          <w:sz w:val="24"/>
          <w:szCs w:val="24"/>
        </w:rPr>
        <w:t xml:space="preserve"> </w:t>
      </w:r>
      <w:r w:rsidR="003F032C" w:rsidRPr="00293486">
        <w:rPr>
          <w:sz w:val="24"/>
          <w:szCs w:val="24"/>
        </w:rPr>
        <w:t>treated GBH at different doses</w:t>
      </w:r>
    </w:p>
    <w:tbl>
      <w:tblPr>
        <w:tblW w:w="1146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1701"/>
        <w:gridCol w:w="1701"/>
        <w:gridCol w:w="1684"/>
      </w:tblGrid>
      <w:tr w:rsidR="000058FA" w:rsidRPr="00C21D03" w14:paraId="31BB5D46" w14:textId="77777777" w:rsidTr="00E428C1">
        <w:trPr>
          <w:trHeight w:val="391"/>
          <w:jc w:val="center"/>
        </w:trPr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5C8AF2" w14:textId="77777777" w:rsidR="000058FA" w:rsidRPr="00C21D03" w:rsidRDefault="000058FA" w:rsidP="002627C6">
            <w:pPr>
              <w:spacing w:line="360" w:lineRule="exact"/>
              <w:jc w:val="left"/>
              <w:rPr>
                <w:rFonts w:ascii="宋体" w:hAnsi="宋体"/>
              </w:rPr>
            </w:pPr>
            <w:r w:rsidRPr="00C21D03">
              <w:rPr>
                <w:lang w:bidi="ar"/>
              </w:rPr>
              <w:t>Population Parameters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B10D9" w14:textId="77777777" w:rsidR="000058FA" w:rsidRPr="00C21D03" w:rsidRDefault="000058FA" w:rsidP="002627C6">
            <w:pPr>
              <w:spacing w:line="360" w:lineRule="exact"/>
              <w:jc w:val="left"/>
              <w:rPr>
                <w:rFonts w:ascii="宋体" w:hAnsi="宋体"/>
              </w:rPr>
            </w:pPr>
            <w:r w:rsidRPr="00C21D03">
              <w:rPr>
                <w:lang w:bidi="ar"/>
              </w:rPr>
              <w:t>Control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231BF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5 </w:t>
            </w:r>
            <w:r>
              <w:rPr>
                <w:rFonts w:eastAsia="等线"/>
              </w:rPr>
              <w:t>mL/L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B28DB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10 </w:t>
            </w:r>
            <w:r>
              <w:rPr>
                <w:rFonts w:eastAsia="等线"/>
              </w:rPr>
              <w:t>mL/L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B2371" w14:textId="77777777" w:rsidR="000058FA" w:rsidRPr="00C21D03" w:rsidRDefault="000058FA" w:rsidP="002627C6">
            <w:pPr>
              <w:spacing w:line="360" w:lineRule="exact"/>
              <w:jc w:val="left"/>
              <w:rPr>
                <w:rFonts w:eastAsia="等线"/>
              </w:rPr>
            </w:pPr>
            <w:r w:rsidRPr="00C21D03">
              <w:rPr>
                <w:rFonts w:eastAsia="等线"/>
              </w:rPr>
              <w:t xml:space="preserve">20 </w:t>
            </w:r>
            <w:r>
              <w:rPr>
                <w:rFonts w:eastAsia="等线"/>
              </w:rPr>
              <w:t>mL/L</w:t>
            </w:r>
          </w:p>
        </w:tc>
      </w:tr>
      <w:tr w:rsidR="000058FA" w:rsidRPr="00C21D03" w14:paraId="645F0E19" w14:textId="77777777" w:rsidTr="00E428C1">
        <w:trPr>
          <w:trHeight w:val="391"/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BF61B3F" w14:textId="77777777" w:rsidR="000058FA" w:rsidRPr="00C21D03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r w:rsidRPr="005148BE">
              <w:t>Preadult survival rate (%)</w:t>
            </w:r>
          </w:p>
        </w:tc>
        <w:tc>
          <w:tcPr>
            <w:tcW w:w="1984" w:type="dxa"/>
            <w:shd w:val="clear" w:color="auto" w:fill="auto"/>
          </w:tcPr>
          <w:p w14:paraId="2B803168" w14:textId="1C7B0F3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85.38±5.53 a</w:t>
            </w:r>
          </w:p>
        </w:tc>
        <w:tc>
          <w:tcPr>
            <w:tcW w:w="1701" w:type="dxa"/>
            <w:shd w:val="clear" w:color="auto" w:fill="auto"/>
          </w:tcPr>
          <w:p w14:paraId="6FF41D73" w14:textId="1A706134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83.74±6.06 a</w:t>
            </w:r>
          </w:p>
        </w:tc>
        <w:tc>
          <w:tcPr>
            <w:tcW w:w="1701" w:type="dxa"/>
            <w:shd w:val="clear" w:color="auto" w:fill="auto"/>
          </w:tcPr>
          <w:p w14:paraId="031AA73D" w14:textId="18F3CA77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86.49±5.60 a</w:t>
            </w:r>
          </w:p>
        </w:tc>
        <w:tc>
          <w:tcPr>
            <w:tcW w:w="1684" w:type="dxa"/>
            <w:shd w:val="clear" w:color="auto" w:fill="auto"/>
          </w:tcPr>
          <w:p w14:paraId="308E7659" w14:textId="47CCC9FC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84.19±5.93 a</w:t>
            </w:r>
          </w:p>
        </w:tc>
      </w:tr>
      <w:tr w:rsidR="000058FA" w:rsidRPr="00C21D03" w14:paraId="4843FC4B" w14:textId="77777777" w:rsidTr="00E428C1">
        <w:trPr>
          <w:trHeight w:val="391"/>
          <w:jc w:val="center"/>
        </w:trPr>
        <w:tc>
          <w:tcPr>
            <w:tcW w:w="4395" w:type="dxa"/>
            <w:vAlign w:val="center"/>
          </w:tcPr>
          <w:p w14:paraId="5BEEAD82" w14:textId="77777777" w:rsidR="000058FA" w:rsidRPr="00C21D03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r w:rsidRPr="00C85057">
              <w:t>Net reproductive rate</w:t>
            </w:r>
            <w:r>
              <w:t xml:space="preserve"> (</w:t>
            </w:r>
            <w:r w:rsidRPr="005148BE">
              <w:rPr>
                <w:i/>
                <w:iCs/>
              </w:rPr>
              <w:t>R</w:t>
            </w:r>
            <w:r w:rsidRPr="005148BE">
              <w:rPr>
                <w:i/>
                <w:iCs/>
                <w:vertAlign w:val="subscript"/>
              </w:rPr>
              <w:t>0</w:t>
            </w:r>
            <w:r>
              <w:t xml:space="preserve">) </w:t>
            </w:r>
            <w:r w:rsidRPr="005148BE">
              <w:t>(offspring/individual)</w:t>
            </w:r>
          </w:p>
        </w:tc>
        <w:tc>
          <w:tcPr>
            <w:tcW w:w="1984" w:type="dxa"/>
            <w:shd w:val="clear" w:color="auto" w:fill="auto"/>
          </w:tcPr>
          <w:p w14:paraId="6E8347D7" w14:textId="0AF74EA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31.03±13.10 a</w:t>
            </w:r>
          </w:p>
        </w:tc>
        <w:tc>
          <w:tcPr>
            <w:tcW w:w="1701" w:type="dxa"/>
            <w:shd w:val="clear" w:color="auto" w:fill="auto"/>
          </w:tcPr>
          <w:p w14:paraId="3D67E75C" w14:textId="15FA0775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51.82±15.22 a</w:t>
            </w:r>
          </w:p>
        </w:tc>
        <w:tc>
          <w:tcPr>
            <w:tcW w:w="1701" w:type="dxa"/>
            <w:shd w:val="clear" w:color="auto" w:fill="auto"/>
          </w:tcPr>
          <w:p w14:paraId="56238FC2" w14:textId="054A6743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67.13±20.59 a</w:t>
            </w:r>
          </w:p>
        </w:tc>
        <w:tc>
          <w:tcPr>
            <w:tcW w:w="1684" w:type="dxa"/>
            <w:shd w:val="clear" w:color="auto" w:fill="auto"/>
          </w:tcPr>
          <w:p w14:paraId="2D4EEF6D" w14:textId="413A885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36.42±13.30 a</w:t>
            </w:r>
          </w:p>
        </w:tc>
      </w:tr>
      <w:tr w:rsidR="000058FA" w:rsidRPr="00C21D03" w14:paraId="058F729D" w14:textId="77777777" w:rsidTr="00E428C1">
        <w:trPr>
          <w:trHeight w:val="391"/>
          <w:jc w:val="center"/>
        </w:trPr>
        <w:tc>
          <w:tcPr>
            <w:tcW w:w="4395" w:type="dxa"/>
            <w:vAlign w:val="center"/>
          </w:tcPr>
          <w:p w14:paraId="73329EF6" w14:textId="77777777" w:rsidR="000058FA" w:rsidRPr="00C21D03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r w:rsidRPr="00C85057">
              <w:rPr>
                <w:lang w:bidi="ar"/>
              </w:rPr>
              <w:t>Intrinsic rate of increase</w:t>
            </w:r>
            <w:r>
              <w:rPr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(</w:t>
            </w:r>
            <w:r w:rsidRPr="005148BE">
              <w:rPr>
                <w:i/>
                <w:iCs/>
                <w:lang w:bidi="ar"/>
              </w:rPr>
              <w:t>r</w:t>
            </w:r>
            <w:r>
              <w:rPr>
                <w:lang w:bidi="ar"/>
              </w:rPr>
              <w:t>)</w:t>
            </w:r>
            <w:r w:rsidRPr="00DC5F9A">
              <w:rPr>
                <w:i/>
                <w:iCs/>
                <w:lang w:bidi="ar"/>
              </w:rPr>
              <w:t xml:space="preserve"> </w:t>
            </w:r>
            <w:r w:rsidRPr="005148BE">
              <w:rPr>
                <w:lang w:bidi="ar"/>
              </w:rPr>
              <w:t>(d</w:t>
            </w:r>
            <w:r w:rsidRPr="005148BE">
              <w:rPr>
                <w:vertAlign w:val="superscript"/>
                <w:lang w:bidi="ar"/>
              </w:rPr>
              <w:t>-1</w:t>
            </w:r>
            <w:r w:rsidRPr="005148BE">
              <w:rPr>
                <w:lang w:bidi="ar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8093BC6" w14:textId="68170B62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0.0</w:t>
            </w:r>
            <w:r w:rsidR="00E428C1">
              <w:t>8644</w:t>
            </w:r>
            <w:r w:rsidRPr="00077B25">
              <w:t>±0.01</w:t>
            </w:r>
            <w:r w:rsidR="00E428C1">
              <w:t>23</w:t>
            </w:r>
            <w:r w:rsidRPr="00077B25">
              <w:t xml:space="preserve"> a</w:t>
            </w:r>
          </w:p>
        </w:tc>
        <w:tc>
          <w:tcPr>
            <w:tcW w:w="1701" w:type="dxa"/>
            <w:shd w:val="clear" w:color="auto" w:fill="auto"/>
          </w:tcPr>
          <w:p w14:paraId="1547173D" w14:textId="2098AD0D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0.10</w:t>
            </w:r>
            <w:r w:rsidR="00E428C1">
              <w:t>07</w:t>
            </w:r>
            <w:r w:rsidRPr="00077B25">
              <w:t>±0.0</w:t>
            </w:r>
            <w:r w:rsidR="00E428C1">
              <w:t>084</w:t>
            </w:r>
            <w:r w:rsidRPr="00077B25">
              <w:t xml:space="preserve"> a</w:t>
            </w:r>
          </w:p>
        </w:tc>
        <w:tc>
          <w:tcPr>
            <w:tcW w:w="1701" w:type="dxa"/>
            <w:shd w:val="clear" w:color="auto" w:fill="auto"/>
          </w:tcPr>
          <w:p w14:paraId="63533FD2" w14:textId="2A1BFBCF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0.1</w:t>
            </w:r>
            <w:r w:rsidR="00E428C1">
              <w:t>066</w:t>
            </w:r>
            <w:r w:rsidRPr="00077B25">
              <w:t>±0.0</w:t>
            </w:r>
            <w:r w:rsidR="00E428C1">
              <w:t>075</w:t>
            </w:r>
            <w:r w:rsidRPr="00077B25">
              <w:t xml:space="preserve"> a</w:t>
            </w:r>
          </w:p>
        </w:tc>
        <w:tc>
          <w:tcPr>
            <w:tcW w:w="1684" w:type="dxa"/>
            <w:shd w:val="clear" w:color="auto" w:fill="auto"/>
          </w:tcPr>
          <w:p w14:paraId="0BC45221" w14:textId="1BCD4601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0.09</w:t>
            </w:r>
            <w:r w:rsidR="00E428C1">
              <w:t>45</w:t>
            </w:r>
            <w:r w:rsidRPr="00077B25">
              <w:t>±0.01</w:t>
            </w:r>
            <w:r w:rsidR="00E428C1">
              <w:t>07</w:t>
            </w:r>
            <w:r w:rsidRPr="00077B25">
              <w:t xml:space="preserve"> a</w:t>
            </w:r>
          </w:p>
        </w:tc>
      </w:tr>
      <w:tr w:rsidR="000058FA" w:rsidRPr="00C21D03" w14:paraId="32F2314D" w14:textId="77777777" w:rsidTr="00E428C1">
        <w:trPr>
          <w:trHeight w:val="391"/>
          <w:jc w:val="center"/>
        </w:trPr>
        <w:tc>
          <w:tcPr>
            <w:tcW w:w="4395" w:type="dxa"/>
            <w:vAlign w:val="center"/>
          </w:tcPr>
          <w:p w14:paraId="6B2CB478" w14:textId="77777777" w:rsidR="000058FA" w:rsidRPr="00C21D03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r w:rsidRPr="00C85057">
              <w:rPr>
                <w:kern w:val="0"/>
                <w:lang w:bidi="ar"/>
              </w:rPr>
              <w:t>Finite rate of increase</w:t>
            </w:r>
            <w:r>
              <w:rPr>
                <w:kern w:val="0"/>
                <w:lang w:bidi="ar"/>
              </w:rPr>
              <w:t xml:space="preserve"> (</w:t>
            </w:r>
            <w:r w:rsidRPr="005148BE">
              <w:rPr>
                <w:i/>
                <w:iCs/>
                <w:kern w:val="0"/>
                <w:lang w:bidi="ar"/>
              </w:rPr>
              <w:t>λ</w:t>
            </w:r>
            <w:r>
              <w:rPr>
                <w:kern w:val="0"/>
                <w:lang w:bidi="ar"/>
              </w:rPr>
              <w:t>)</w:t>
            </w:r>
            <w:r w:rsidRPr="005148BE" w:rsidDel="00DC5F9A">
              <w:rPr>
                <w:i/>
                <w:iCs/>
                <w:kern w:val="0"/>
                <w:lang w:bidi="ar"/>
              </w:rPr>
              <w:t xml:space="preserve"> </w:t>
            </w:r>
            <w:r w:rsidRPr="005148BE">
              <w:rPr>
                <w:lang w:bidi="ar"/>
              </w:rPr>
              <w:t>(d</w:t>
            </w:r>
            <w:r w:rsidRPr="005148BE">
              <w:rPr>
                <w:vertAlign w:val="superscript"/>
                <w:lang w:bidi="ar"/>
              </w:rPr>
              <w:t>-1</w:t>
            </w:r>
            <w:r w:rsidRPr="005148BE">
              <w:rPr>
                <w:lang w:bidi="ar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2D144BB7" w14:textId="604113EC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1.0</w:t>
            </w:r>
            <w:r w:rsidR="00E428C1">
              <w:t>877</w:t>
            </w:r>
            <w:r w:rsidRPr="00077B25">
              <w:t>±0.01</w:t>
            </w:r>
            <w:r w:rsidR="00E428C1">
              <w:t>33</w:t>
            </w:r>
            <w:r w:rsidRPr="00077B25">
              <w:t xml:space="preserve"> 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EA98983" w14:textId="03326CD2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1.1</w:t>
            </w:r>
            <w:r w:rsidR="00E428C1">
              <w:t>106</w:t>
            </w:r>
            <w:r w:rsidRPr="00077B25">
              <w:t>±0.0</w:t>
            </w:r>
            <w:r w:rsidR="00E428C1">
              <w:t>093</w:t>
            </w:r>
            <w:r w:rsidRPr="00077B25">
              <w:t xml:space="preserve"> 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90D6538" w14:textId="4BD2F5AE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1.11</w:t>
            </w:r>
            <w:r w:rsidR="00E428C1">
              <w:t>26</w:t>
            </w:r>
            <w:r w:rsidRPr="00077B25">
              <w:t>±0.0</w:t>
            </w:r>
            <w:r w:rsidR="00E428C1">
              <w:t>083</w:t>
            </w:r>
            <w:r w:rsidRPr="00077B25">
              <w:t xml:space="preserve"> a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14:paraId="21F0EE49" w14:textId="7979A1FC" w:rsidR="000058FA" w:rsidRPr="00C21D03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1.10</w:t>
            </w:r>
            <w:r w:rsidR="00E428C1">
              <w:t>99</w:t>
            </w:r>
            <w:r w:rsidRPr="00077B25">
              <w:t>±0.01</w:t>
            </w:r>
            <w:r w:rsidR="00E428C1">
              <w:t>17</w:t>
            </w:r>
            <w:r w:rsidRPr="00077B25">
              <w:t xml:space="preserve"> a</w:t>
            </w:r>
          </w:p>
        </w:tc>
      </w:tr>
      <w:tr w:rsidR="000058FA" w:rsidRPr="00C21D03" w14:paraId="048D9C14" w14:textId="77777777" w:rsidTr="00E428C1">
        <w:trPr>
          <w:trHeight w:val="391"/>
          <w:jc w:val="center"/>
        </w:trPr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14:paraId="105A1517" w14:textId="7F995B21" w:rsidR="000058FA" w:rsidRPr="00434692" w:rsidRDefault="000058FA" w:rsidP="000058FA">
            <w:pPr>
              <w:spacing w:line="360" w:lineRule="exact"/>
              <w:jc w:val="left"/>
              <w:rPr>
                <w:rFonts w:ascii="宋体" w:hAnsi="宋体"/>
              </w:rPr>
            </w:pPr>
            <w:r w:rsidRPr="00C85057">
              <w:rPr>
                <w:lang w:bidi="ar"/>
              </w:rPr>
              <w:t>Mean generation time</w:t>
            </w:r>
            <w:r>
              <w:rPr>
                <w:lang w:bidi="ar"/>
              </w:rPr>
              <w:t xml:space="preserve"> (</w:t>
            </w:r>
            <w:r w:rsidRPr="005148BE">
              <w:rPr>
                <w:i/>
                <w:iCs/>
                <w:lang w:bidi="ar"/>
              </w:rPr>
              <w:t>T</w:t>
            </w:r>
            <w:r>
              <w:rPr>
                <w:lang w:bidi="ar"/>
              </w:rPr>
              <w:t>)</w:t>
            </w:r>
            <w:r w:rsidRPr="00DC5F9A">
              <w:rPr>
                <w:i/>
                <w:iCs/>
                <w:lang w:bidi="ar"/>
              </w:rPr>
              <w:t xml:space="preserve"> </w:t>
            </w:r>
            <w:r w:rsidRPr="005148BE">
              <w:rPr>
                <w:lang w:bidi="ar"/>
              </w:rPr>
              <w:t>(d)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AE7DD15" w14:textId="746D556E" w:rsidR="000058FA" w:rsidRPr="00434692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39.70±1.89 a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C1964A4" w14:textId="62793E0A" w:rsidR="000058FA" w:rsidRPr="00434692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38.75±0.98 a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536C4B7" w14:textId="2903F9CA" w:rsidR="000058FA" w:rsidRPr="00434692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38.96±1.22 a</w:t>
            </w:r>
          </w:p>
        </w:tc>
        <w:tc>
          <w:tcPr>
            <w:tcW w:w="16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12571DB" w14:textId="4A7DFE2E" w:rsidR="000058FA" w:rsidRPr="00434692" w:rsidRDefault="000058FA" w:rsidP="000058FA">
            <w:pPr>
              <w:spacing w:line="360" w:lineRule="exact"/>
              <w:jc w:val="left"/>
              <w:rPr>
                <w:rFonts w:eastAsia="等线"/>
                <w:color w:val="000000"/>
                <w:kern w:val="0"/>
              </w:rPr>
            </w:pPr>
            <w:r w:rsidRPr="00077B25">
              <w:t>37.26±0.86 a</w:t>
            </w:r>
          </w:p>
        </w:tc>
      </w:tr>
    </w:tbl>
    <w:p w14:paraId="47A9639D" w14:textId="3511DF51" w:rsidR="000058FA" w:rsidRDefault="000058FA" w:rsidP="000058FA">
      <w:pPr>
        <w:widowControl/>
        <w:jc w:val="center"/>
        <w:rPr>
          <w:rFonts w:eastAsia="黑体"/>
          <w:sz w:val="24"/>
        </w:rPr>
      </w:pPr>
      <w:r w:rsidRPr="00217796">
        <w:rPr>
          <w:rFonts w:eastAsia="黑体"/>
          <w:sz w:val="24"/>
        </w:rPr>
        <w:t xml:space="preserve">Note: Means </w:t>
      </w:r>
      <w:r w:rsidRPr="00217796">
        <w:rPr>
          <w:rFonts w:eastAsia="黑体" w:hint="eastAsia"/>
          <w:sz w:val="24"/>
        </w:rPr>
        <w:t>±</w:t>
      </w:r>
      <w:r w:rsidRPr="00217796">
        <w:rPr>
          <w:rFonts w:eastAsia="黑体"/>
          <w:sz w:val="24"/>
        </w:rPr>
        <w:t xml:space="preserve"> SE in the same row followed by </w:t>
      </w:r>
      <w:r>
        <w:rPr>
          <w:rFonts w:eastAsia="黑体" w:hint="eastAsia"/>
          <w:sz w:val="24"/>
        </w:rPr>
        <w:t>different</w:t>
      </w:r>
      <w:r w:rsidRPr="00217796">
        <w:rPr>
          <w:rFonts w:eastAsia="黑体"/>
          <w:sz w:val="24"/>
        </w:rPr>
        <w:t xml:space="preserve"> lowercase letters represent significant differences between treatments using a paired bootstrap test (</w:t>
      </w:r>
      <w:r>
        <w:rPr>
          <w:rFonts w:eastAsia="黑体"/>
          <w:i/>
          <w:sz w:val="24"/>
        </w:rPr>
        <w:t>P</w:t>
      </w:r>
      <w:r w:rsidRPr="00217796">
        <w:rPr>
          <w:rFonts w:eastAsia="黑体"/>
          <w:sz w:val="24"/>
        </w:rPr>
        <w:t xml:space="preserve"> </w:t>
      </w:r>
      <w:r w:rsidR="001B7F6C" w:rsidRPr="00EF499A">
        <w:rPr>
          <w:rStyle w:val="tgt"/>
          <w:sz w:val="24"/>
          <w:szCs w:val="24"/>
        </w:rPr>
        <w:t>&lt;</w:t>
      </w:r>
      <w:r w:rsidR="001B7F6C">
        <w:rPr>
          <w:rStyle w:val="tgt"/>
          <w:sz w:val="24"/>
          <w:szCs w:val="24"/>
        </w:rPr>
        <w:t xml:space="preserve"> </w:t>
      </w:r>
      <w:r w:rsidRPr="00217796">
        <w:rPr>
          <w:rFonts w:eastAsia="黑体"/>
          <w:sz w:val="24"/>
        </w:rPr>
        <w:t>0.05).</w:t>
      </w:r>
    </w:p>
    <w:p w14:paraId="6F5BAE35" w14:textId="77777777" w:rsidR="00382C43" w:rsidRDefault="00382C43">
      <w:pPr>
        <w:sectPr w:rsidR="00382C43" w:rsidSect="000058F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FF192B0" w14:textId="5522D740" w:rsidR="000058FA" w:rsidRDefault="00382C43" w:rsidP="00160E74">
      <w:pPr>
        <w:jc w:val="center"/>
        <w:rPr>
          <w:noProof/>
        </w:rPr>
      </w:pPr>
      <w:r>
        <w:rPr>
          <w:noProof/>
          <w:lang w:bidi="mn-Mong-CN"/>
        </w:rPr>
        <w:lastRenderedPageBreak/>
        <w:drawing>
          <wp:inline distT="0" distB="0" distL="0" distR="0" wp14:anchorId="1E5CD816" wp14:editId="6107F367">
            <wp:extent cx="5278120" cy="3815252"/>
            <wp:effectExtent l="0" t="0" r="0" b="0"/>
            <wp:docPr id="11725857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85700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81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58EE" w14:textId="77777777" w:rsidR="003F032C" w:rsidRDefault="00382C43" w:rsidP="00382C43">
      <w:pPr>
        <w:ind w:firstLineChars="200" w:firstLine="482"/>
        <w:jc w:val="center"/>
        <w:rPr>
          <w:sz w:val="24"/>
          <w:szCs w:val="24"/>
        </w:rPr>
      </w:pPr>
      <w:r w:rsidRPr="00FB4EB7">
        <w:rPr>
          <w:b/>
          <w:bCs/>
          <w:sz w:val="24"/>
          <w:szCs w:val="24"/>
        </w:rPr>
        <w:t xml:space="preserve">Fig. </w:t>
      </w:r>
      <w:r>
        <w:rPr>
          <w:b/>
          <w:bCs/>
          <w:sz w:val="24"/>
          <w:szCs w:val="24"/>
        </w:rPr>
        <w:t>S</w:t>
      </w:r>
      <w:r w:rsidRPr="00FB4EB7">
        <w:rPr>
          <w:b/>
          <w:bCs/>
          <w:sz w:val="24"/>
          <w:szCs w:val="24"/>
        </w:rPr>
        <w:t xml:space="preserve">1. </w:t>
      </w:r>
      <w:r w:rsidRPr="007F01DC">
        <w:rPr>
          <w:sz w:val="24"/>
          <w:szCs w:val="24"/>
        </w:rPr>
        <w:t>Survival rate (</w:t>
      </w:r>
      <w:r w:rsidRPr="007F01DC">
        <w:rPr>
          <w:i/>
          <w:iCs/>
          <w:sz w:val="24"/>
          <w:szCs w:val="24"/>
        </w:rPr>
        <w:t>l</w:t>
      </w:r>
      <w:r w:rsidRPr="007F01DC">
        <w:rPr>
          <w:i/>
          <w:iCs/>
          <w:sz w:val="24"/>
          <w:szCs w:val="24"/>
          <w:vertAlign w:val="subscript"/>
        </w:rPr>
        <w:t>x</w:t>
      </w:r>
      <w:r w:rsidRPr="007F01DC">
        <w:rPr>
          <w:sz w:val="24"/>
          <w:szCs w:val="24"/>
        </w:rPr>
        <w:t>), age-specific fecundity (</w:t>
      </w:r>
      <w:r w:rsidRPr="007F01DC">
        <w:rPr>
          <w:i/>
          <w:iCs/>
          <w:sz w:val="24"/>
          <w:szCs w:val="24"/>
        </w:rPr>
        <w:t>m</w:t>
      </w:r>
      <w:r w:rsidRPr="007F01DC">
        <w:rPr>
          <w:i/>
          <w:iCs/>
          <w:sz w:val="24"/>
          <w:szCs w:val="24"/>
          <w:vertAlign w:val="subscript"/>
        </w:rPr>
        <w:t>x</w:t>
      </w:r>
      <w:r w:rsidRPr="007F01DC">
        <w:rPr>
          <w:sz w:val="24"/>
          <w:szCs w:val="24"/>
        </w:rPr>
        <w:t>), and age-specific maternity (</w:t>
      </w:r>
      <w:proofErr w:type="spellStart"/>
      <w:r w:rsidRPr="007F01DC">
        <w:rPr>
          <w:i/>
          <w:iCs/>
          <w:sz w:val="24"/>
          <w:szCs w:val="24"/>
        </w:rPr>
        <w:t>l</w:t>
      </w:r>
      <w:r w:rsidRPr="007F01DC">
        <w:rPr>
          <w:i/>
          <w:iCs/>
          <w:sz w:val="24"/>
          <w:szCs w:val="24"/>
          <w:vertAlign w:val="subscript"/>
        </w:rPr>
        <w:t>x</w:t>
      </w:r>
      <w:r w:rsidRPr="007F01DC">
        <w:rPr>
          <w:i/>
          <w:iCs/>
          <w:sz w:val="24"/>
          <w:szCs w:val="24"/>
        </w:rPr>
        <w:t>m</w:t>
      </w:r>
      <w:r w:rsidRPr="007F01DC">
        <w:rPr>
          <w:i/>
          <w:iCs/>
          <w:sz w:val="24"/>
          <w:szCs w:val="24"/>
          <w:vertAlign w:val="subscript"/>
        </w:rPr>
        <w:t>x</w:t>
      </w:r>
      <w:proofErr w:type="spellEnd"/>
      <w:r w:rsidRPr="007F01DC">
        <w:rPr>
          <w:sz w:val="24"/>
          <w:szCs w:val="24"/>
        </w:rPr>
        <w:t>)</w:t>
      </w:r>
      <w:r w:rsidRPr="0004256B">
        <w:rPr>
          <w:sz w:val="24"/>
          <w:szCs w:val="24"/>
        </w:rPr>
        <w:t xml:space="preserve"> of the </w:t>
      </w:r>
      <w:r>
        <w:rPr>
          <w:sz w:val="24"/>
          <w:szCs w:val="24"/>
        </w:rPr>
        <w:t>L-</w:t>
      </w:r>
      <w:r w:rsidRPr="0004256B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 w:rsidRPr="0004256B">
        <w:rPr>
          <w:sz w:val="24"/>
          <w:szCs w:val="24"/>
        </w:rPr>
        <w:t xml:space="preserve"> generation of </w:t>
      </w:r>
      <w:r w:rsidRPr="00A23D32">
        <w:rPr>
          <w:i/>
          <w:iCs/>
          <w:sz w:val="24"/>
          <w:szCs w:val="24"/>
        </w:rPr>
        <w:t xml:space="preserve">C. </w:t>
      </w:r>
      <w:proofErr w:type="spellStart"/>
      <w:r w:rsidRPr="00A23D32">
        <w:rPr>
          <w:i/>
          <w:iCs/>
          <w:sz w:val="24"/>
          <w:szCs w:val="24"/>
        </w:rPr>
        <w:t>pallen</w:t>
      </w:r>
      <w:r>
        <w:rPr>
          <w:rFonts w:hint="eastAsia"/>
          <w:i/>
          <w:iCs/>
          <w:sz w:val="24"/>
          <w:szCs w:val="24"/>
        </w:rPr>
        <w:t>s</w:t>
      </w:r>
      <w:proofErr w:type="spellEnd"/>
      <w:r w:rsidRPr="0004256B">
        <w:rPr>
          <w:sz w:val="24"/>
          <w:szCs w:val="24"/>
        </w:rPr>
        <w:t xml:space="preserve"> </w:t>
      </w:r>
      <w:r w:rsidR="003F032C" w:rsidRPr="00293486">
        <w:rPr>
          <w:sz w:val="24"/>
          <w:szCs w:val="24"/>
        </w:rPr>
        <w:t>treated GBH at different doses</w:t>
      </w:r>
      <w:r w:rsidRPr="006141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24A9E4D" w14:textId="04E8C6FC" w:rsidR="00382C43" w:rsidRDefault="00382C43" w:rsidP="00382C43">
      <w:pPr>
        <w:ind w:firstLineChars="200" w:firstLine="480"/>
        <w:jc w:val="center"/>
        <w:rPr>
          <w:sz w:val="24"/>
          <w:szCs w:val="24"/>
        </w:rPr>
      </w:pPr>
      <w:r w:rsidRPr="0004256B">
        <w:rPr>
          <w:sz w:val="24"/>
          <w:szCs w:val="24"/>
        </w:rPr>
        <w:t xml:space="preserve">The </w:t>
      </w:r>
      <w:r w:rsidRPr="0004256B">
        <w:rPr>
          <w:i/>
          <w:iCs/>
          <w:sz w:val="24"/>
          <w:szCs w:val="24"/>
        </w:rPr>
        <w:t>l</w:t>
      </w:r>
      <w:r w:rsidRPr="0004256B">
        <w:rPr>
          <w:i/>
          <w:iCs/>
          <w:sz w:val="24"/>
          <w:szCs w:val="24"/>
          <w:vertAlign w:val="subscript"/>
        </w:rPr>
        <w:t>x</w:t>
      </w:r>
      <w:r w:rsidRPr="0004256B">
        <w:rPr>
          <w:sz w:val="24"/>
          <w:szCs w:val="24"/>
          <w:vertAlign w:val="subscript"/>
        </w:rPr>
        <w:t xml:space="preserve"> </w:t>
      </w:r>
      <w:r w:rsidRPr="0004256B">
        <w:rPr>
          <w:sz w:val="24"/>
          <w:szCs w:val="24"/>
        </w:rPr>
        <w:t>curve represents the probability that a newborn nymph will survive</w:t>
      </w:r>
      <w:r>
        <w:rPr>
          <w:sz w:val="24"/>
          <w:szCs w:val="24"/>
        </w:rPr>
        <w:t xml:space="preserve"> </w:t>
      </w:r>
      <w:r w:rsidRPr="0004256B">
        <w:rPr>
          <w:sz w:val="24"/>
          <w:szCs w:val="24"/>
        </w:rPr>
        <w:t xml:space="preserve">to age </w:t>
      </w:r>
      <w:r w:rsidRPr="0004256B">
        <w:rPr>
          <w:i/>
          <w:iCs/>
          <w:sz w:val="24"/>
          <w:szCs w:val="24"/>
        </w:rPr>
        <w:t>x</w:t>
      </w:r>
      <w:r w:rsidRPr="0004256B">
        <w:rPr>
          <w:sz w:val="24"/>
          <w:szCs w:val="24"/>
        </w:rPr>
        <w:t xml:space="preserve">; the </w:t>
      </w:r>
      <w:r w:rsidRPr="0004256B">
        <w:rPr>
          <w:i/>
          <w:iCs/>
          <w:sz w:val="24"/>
          <w:szCs w:val="24"/>
        </w:rPr>
        <w:t>m</w:t>
      </w:r>
      <w:r w:rsidRPr="0004256B">
        <w:rPr>
          <w:i/>
          <w:iCs/>
          <w:sz w:val="24"/>
          <w:szCs w:val="24"/>
          <w:vertAlign w:val="subscript"/>
        </w:rPr>
        <w:t>x</w:t>
      </w:r>
      <w:r w:rsidRPr="0004256B">
        <w:rPr>
          <w:sz w:val="24"/>
          <w:szCs w:val="24"/>
        </w:rPr>
        <w:t xml:space="preserve"> curve represents the fecundity of individuals at age </w:t>
      </w:r>
      <w:r w:rsidRPr="0004256B">
        <w:rPr>
          <w:i/>
          <w:iCs/>
          <w:sz w:val="24"/>
          <w:szCs w:val="24"/>
        </w:rPr>
        <w:t>x</w:t>
      </w:r>
      <w:r w:rsidRPr="0004256B">
        <w:rPr>
          <w:sz w:val="24"/>
          <w:szCs w:val="24"/>
        </w:rPr>
        <w:t>.</w:t>
      </w:r>
      <w:r w:rsidR="005D61FE" w:rsidRPr="005D61F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A: Control; B: 5 mL/L;</w:t>
      </w:r>
      <w:r w:rsidR="005D61FE" w:rsidRPr="00345BC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C: 10 mL/L;</w:t>
      </w:r>
      <w:r w:rsidR="005D61FE" w:rsidRPr="00345BC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D: 20 mL/L.</w:t>
      </w:r>
    </w:p>
    <w:p w14:paraId="5DEC67FC" w14:textId="22D7A69D" w:rsidR="00382C43" w:rsidRDefault="00382C43" w:rsidP="00110515">
      <w:pPr>
        <w:jc w:val="center"/>
        <w:rPr>
          <w:b/>
          <w:bCs/>
          <w:kern w:val="0"/>
          <w:sz w:val="24"/>
          <w:szCs w:val="24"/>
        </w:rPr>
      </w:pPr>
      <w:r>
        <w:rPr>
          <w:noProof/>
          <w:lang w:bidi="mn-Mong-CN"/>
        </w:rPr>
        <w:lastRenderedPageBreak/>
        <w:drawing>
          <wp:inline distT="0" distB="0" distL="0" distR="0" wp14:anchorId="0E92A6F5" wp14:editId="05CE8B6A">
            <wp:extent cx="5203053" cy="4056132"/>
            <wp:effectExtent l="0" t="0" r="0" b="1905"/>
            <wp:docPr id="519553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5323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053" cy="4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79AB" w14:textId="77777777" w:rsidR="001D6850" w:rsidRDefault="00382C43" w:rsidP="003F032C">
      <w:pPr>
        <w:jc w:val="center"/>
        <w:rPr>
          <w:sz w:val="24"/>
          <w:szCs w:val="24"/>
        </w:rPr>
      </w:pPr>
      <w:r>
        <w:tab/>
      </w:r>
      <w:r>
        <w:tab/>
      </w:r>
      <w:r w:rsidRPr="00FB4EB7">
        <w:rPr>
          <w:b/>
          <w:bCs/>
          <w:sz w:val="24"/>
          <w:szCs w:val="24"/>
        </w:rPr>
        <w:t xml:space="preserve">Fig. </w:t>
      </w:r>
      <w:r w:rsidR="006F0D9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2.</w:t>
      </w:r>
      <w:r w:rsidRPr="00A54E77">
        <w:rPr>
          <w:sz w:val="24"/>
          <w:szCs w:val="24"/>
        </w:rPr>
        <w:t xml:space="preserve"> </w:t>
      </w:r>
      <w:r w:rsidRPr="0004256B">
        <w:rPr>
          <w:sz w:val="24"/>
          <w:szCs w:val="24"/>
        </w:rPr>
        <w:t>Age-stage-specific reproductive (</w:t>
      </w:r>
      <w:proofErr w:type="spellStart"/>
      <w:r w:rsidRPr="0004256B">
        <w:rPr>
          <w:i/>
          <w:iCs/>
          <w:sz w:val="24"/>
          <w:szCs w:val="24"/>
        </w:rPr>
        <w:t>V</w:t>
      </w:r>
      <w:r w:rsidRPr="0004256B">
        <w:rPr>
          <w:i/>
          <w:iCs/>
          <w:sz w:val="24"/>
          <w:szCs w:val="24"/>
          <w:vertAlign w:val="subscript"/>
        </w:rPr>
        <w:t>xj</w:t>
      </w:r>
      <w:proofErr w:type="spellEnd"/>
      <w:r w:rsidRPr="0004256B">
        <w:rPr>
          <w:sz w:val="24"/>
          <w:szCs w:val="24"/>
        </w:rPr>
        <w:t xml:space="preserve">) values of the </w:t>
      </w:r>
      <w:r>
        <w:rPr>
          <w:sz w:val="24"/>
          <w:szCs w:val="24"/>
        </w:rPr>
        <w:t>L-</w:t>
      </w:r>
      <w:r w:rsidRPr="0004256B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 w:rsidRPr="0004256B">
        <w:rPr>
          <w:sz w:val="24"/>
          <w:szCs w:val="24"/>
        </w:rPr>
        <w:t xml:space="preserve"> generation of </w:t>
      </w:r>
      <w:r w:rsidRPr="00A23D32">
        <w:rPr>
          <w:i/>
          <w:iCs/>
          <w:sz w:val="24"/>
          <w:szCs w:val="24"/>
        </w:rPr>
        <w:t xml:space="preserve">C. </w:t>
      </w:r>
      <w:proofErr w:type="spellStart"/>
      <w:r w:rsidRPr="00A23D32">
        <w:rPr>
          <w:i/>
          <w:iCs/>
          <w:sz w:val="24"/>
          <w:szCs w:val="24"/>
        </w:rPr>
        <w:t>pallen</w:t>
      </w:r>
      <w:r>
        <w:rPr>
          <w:rFonts w:hint="eastAsia"/>
          <w:i/>
          <w:iCs/>
          <w:sz w:val="24"/>
          <w:szCs w:val="24"/>
        </w:rPr>
        <w:t>s</w:t>
      </w:r>
      <w:proofErr w:type="spellEnd"/>
      <w:r w:rsidRPr="0004256B">
        <w:rPr>
          <w:sz w:val="24"/>
          <w:szCs w:val="24"/>
        </w:rPr>
        <w:t xml:space="preserve"> </w:t>
      </w:r>
      <w:r w:rsidR="003F032C" w:rsidRPr="00293486">
        <w:rPr>
          <w:sz w:val="24"/>
          <w:szCs w:val="24"/>
        </w:rPr>
        <w:t>treated GBH at different doses</w:t>
      </w:r>
      <w:r w:rsidR="005D61FE">
        <w:rPr>
          <w:sz w:val="24"/>
          <w:szCs w:val="24"/>
        </w:rPr>
        <w:t>.</w:t>
      </w:r>
      <w:r w:rsidR="005D61FE" w:rsidRPr="005D61F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A: Control; B: 5 mL/L;</w:t>
      </w:r>
      <w:r w:rsidR="005D61FE" w:rsidRPr="00345BC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C: 10 mL/L;</w:t>
      </w:r>
      <w:r w:rsidR="005D61FE" w:rsidRPr="00345BC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D: 20 mL/L.</w:t>
      </w:r>
    </w:p>
    <w:p w14:paraId="270EF7DE" w14:textId="77777777" w:rsidR="001D6850" w:rsidRDefault="001D6850" w:rsidP="003F032C">
      <w:pPr>
        <w:jc w:val="center"/>
        <w:rPr>
          <w:sz w:val="24"/>
          <w:szCs w:val="24"/>
        </w:rPr>
      </w:pPr>
    </w:p>
    <w:p w14:paraId="4EDD76B8" w14:textId="77777777" w:rsidR="001D6850" w:rsidRDefault="001D6850" w:rsidP="003F032C">
      <w:pPr>
        <w:jc w:val="center"/>
        <w:rPr>
          <w:sz w:val="24"/>
          <w:szCs w:val="24"/>
        </w:rPr>
      </w:pPr>
    </w:p>
    <w:p w14:paraId="10B31912" w14:textId="0447BAFF" w:rsidR="00382C43" w:rsidRDefault="00382C43" w:rsidP="003F032C">
      <w:pPr>
        <w:jc w:val="center"/>
        <w:rPr>
          <w:b/>
          <w:bCs/>
          <w:kern w:val="0"/>
          <w:sz w:val="24"/>
          <w:szCs w:val="24"/>
        </w:rPr>
      </w:pPr>
      <w:r>
        <w:rPr>
          <w:noProof/>
          <w:lang w:bidi="mn-Mong-CN"/>
        </w:rPr>
        <w:lastRenderedPageBreak/>
        <w:drawing>
          <wp:inline distT="0" distB="0" distL="0" distR="0" wp14:anchorId="7EAD981E" wp14:editId="5B6E8641">
            <wp:extent cx="5278120" cy="3815805"/>
            <wp:effectExtent l="0" t="0" r="0" b="0"/>
            <wp:docPr id="13351659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65936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8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852A" w14:textId="77777777" w:rsidR="003F032C" w:rsidRDefault="00382C43" w:rsidP="00382C43">
      <w:pPr>
        <w:jc w:val="center"/>
        <w:rPr>
          <w:sz w:val="24"/>
          <w:szCs w:val="24"/>
        </w:rPr>
      </w:pPr>
      <w:r w:rsidRPr="00FB4EB7">
        <w:rPr>
          <w:b/>
          <w:bCs/>
          <w:sz w:val="24"/>
          <w:szCs w:val="24"/>
        </w:rPr>
        <w:t xml:space="preserve">Fig. </w:t>
      </w:r>
      <w:r w:rsidR="006F0D9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3</w:t>
      </w:r>
      <w:r w:rsidRPr="00FB4EB7">
        <w:rPr>
          <w:b/>
          <w:bCs/>
          <w:sz w:val="24"/>
          <w:szCs w:val="24"/>
        </w:rPr>
        <w:t>.</w:t>
      </w:r>
      <w:r w:rsidRPr="00A54E77">
        <w:rPr>
          <w:sz w:val="24"/>
          <w:szCs w:val="24"/>
        </w:rPr>
        <w:t xml:space="preserve"> </w:t>
      </w:r>
      <w:r w:rsidRPr="007F01DC">
        <w:rPr>
          <w:sz w:val="24"/>
          <w:szCs w:val="24"/>
        </w:rPr>
        <w:t>Survival rate (</w:t>
      </w:r>
      <w:r w:rsidRPr="007F01DC">
        <w:rPr>
          <w:i/>
          <w:iCs/>
          <w:sz w:val="24"/>
          <w:szCs w:val="24"/>
        </w:rPr>
        <w:t>l</w:t>
      </w:r>
      <w:r w:rsidRPr="007F01DC">
        <w:rPr>
          <w:i/>
          <w:iCs/>
          <w:sz w:val="24"/>
          <w:szCs w:val="24"/>
          <w:vertAlign w:val="subscript"/>
        </w:rPr>
        <w:t>x</w:t>
      </w:r>
      <w:r w:rsidRPr="007F01DC">
        <w:rPr>
          <w:sz w:val="24"/>
          <w:szCs w:val="24"/>
        </w:rPr>
        <w:t>), age-specific fecundity (</w:t>
      </w:r>
      <w:r w:rsidRPr="007F01DC">
        <w:rPr>
          <w:i/>
          <w:iCs/>
          <w:sz w:val="24"/>
          <w:szCs w:val="24"/>
        </w:rPr>
        <w:t>m</w:t>
      </w:r>
      <w:r w:rsidRPr="007F01DC">
        <w:rPr>
          <w:i/>
          <w:iCs/>
          <w:sz w:val="24"/>
          <w:szCs w:val="24"/>
          <w:vertAlign w:val="subscript"/>
        </w:rPr>
        <w:t>x</w:t>
      </w:r>
      <w:r w:rsidRPr="007F01DC">
        <w:rPr>
          <w:sz w:val="24"/>
          <w:szCs w:val="24"/>
        </w:rPr>
        <w:t>), and age-specific maternity (</w:t>
      </w:r>
      <w:proofErr w:type="spellStart"/>
      <w:r w:rsidRPr="007F01DC">
        <w:rPr>
          <w:i/>
          <w:iCs/>
          <w:sz w:val="24"/>
          <w:szCs w:val="24"/>
        </w:rPr>
        <w:t>l</w:t>
      </w:r>
      <w:r w:rsidRPr="007F01DC">
        <w:rPr>
          <w:i/>
          <w:iCs/>
          <w:sz w:val="24"/>
          <w:szCs w:val="24"/>
          <w:vertAlign w:val="subscript"/>
        </w:rPr>
        <w:t>x</w:t>
      </w:r>
      <w:r w:rsidRPr="007F01DC">
        <w:rPr>
          <w:i/>
          <w:iCs/>
          <w:sz w:val="24"/>
          <w:szCs w:val="24"/>
        </w:rPr>
        <w:t>m</w:t>
      </w:r>
      <w:r w:rsidRPr="007F01DC">
        <w:rPr>
          <w:i/>
          <w:iCs/>
          <w:sz w:val="24"/>
          <w:szCs w:val="24"/>
          <w:vertAlign w:val="subscript"/>
        </w:rPr>
        <w:t>x</w:t>
      </w:r>
      <w:proofErr w:type="spellEnd"/>
      <w:r w:rsidRPr="007F01DC">
        <w:rPr>
          <w:sz w:val="24"/>
          <w:szCs w:val="24"/>
        </w:rPr>
        <w:t>)</w:t>
      </w:r>
      <w:r w:rsidRPr="0004256B">
        <w:rPr>
          <w:sz w:val="24"/>
          <w:szCs w:val="24"/>
        </w:rPr>
        <w:t xml:space="preserve"> of the </w:t>
      </w:r>
      <w:r>
        <w:rPr>
          <w:sz w:val="24"/>
          <w:szCs w:val="24"/>
        </w:rPr>
        <w:t>A-</w:t>
      </w:r>
      <w:r w:rsidRPr="0004256B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 w:rsidRPr="0004256B">
        <w:rPr>
          <w:sz w:val="24"/>
          <w:szCs w:val="24"/>
        </w:rPr>
        <w:t xml:space="preserve"> generation of </w:t>
      </w:r>
      <w:r w:rsidRPr="00A23D32">
        <w:rPr>
          <w:i/>
          <w:iCs/>
          <w:sz w:val="24"/>
          <w:szCs w:val="24"/>
        </w:rPr>
        <w:t xml:space="preserve">C. </w:t>
      </w:r>
      <w:proofErr w:type="spellStart"/>
      <w:r w:rsidRPr="00A23D32">
        <w:rPr>
          <w:i/>
          <w:iCs/>
          <w:sz w:val="24"/>
          <w:szCs w:val="24"/>
        </w:rPr>
        <w:t>pallen</w:t>
      </w:r>
      <w:r>
        <w:rPr>
          <w:rFonts w:hint="eastAsia"/>
          <w:i/>
          <w:iCs/>
          <w:sz w:val="24"/>
          <w:szCs w:val="24"/>
        </w:rPr>
        <w:t>s</w:t>
      </w:r>
      <w:proofErr w:type="spellEnd"/>
      <w:r w:rsidRPr="0004256B">
        <w:rPr>
          <w:sz w:val="24"/>
          <w:szCs w:val="24"/>
        </w:rPr>
        <w:t xml:space="preserve"> </w:t>
      </w:r>
      <w:r w:rsidR="003F032C" w:rsidRPr="00293486">
        <w:rPr>
          <w:sz w:val="24"/>
          <w:szCs w:val="24"/>
        </w:rPr>
        <w:t>treated GBH at different doses</w:t>
      </w:r>
      <w:r w:rsidRPr="006141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C195658" w14:textId="248CED23" w:rsidR="00382C43" w:rsidRDefault="00382C43" w:rsidP="00382C43">
      <w:pPr>
        <w:jc w:val="center"/>
        <w:rPr>
          <w:sz w:val="24"/>
          <w:szCs w:val="24"/>
        </w:rPr>
      </w:pPr>
      <w:r w:rsidRPr="0004256B">
        <w:rPr>
          <w:sz w:val="24"/>
          <w:szCs w:val="24"/>
        </w:rPr>
        <w:t xml:space="preserve">The </w:t>
      </w:r>
      <w:r w:rsidRPr="0004256B">
        <w:rPr>
          <w:i/>
          <w:iCs/>
          <w:sz w:val="24"/>
          <w:szCs w:val="24"/>
        </w:rPr>
        <w:t>l</w:t>
      </w:r>
      <w:r w:rsidRPr="0004256B">
        <w:rPr>
          <w:i/>
          <w:iCs/>
          <w:sz w:val="24"/>
          <w:szCs w:val="24"/>
          <w:vertAlign w:val="subscript"/>
        </w:rPr>
        <w:t>x</w:t>
      </w:r>
      <w:r w:rsidRPr="0004256B">
        <w:rPr>
          <w:sz w:val="24"/>
          <w:szCs w:val="24"/>
          <w:vertAlign w:val="subscript"/>
        </w:rPr>
        <w:t xml:space="preserve"> </w:t>
      </w:r>
      <w:r w:rsidRPr="0004256B">
        <w:rPr>
          <w:sz w:val="24"/>
          <w:szCs w:val="24"/>
        </w:rPr>
        <w:t>curve represents the probability that a newborn nymph will survive</w:t>
      </w:r>
      <w:r>
        <w:rPr>
          <w:sz w:val="24"/>
          <w:szCs w:val="24"/>
        </w:rPr>
        <w:t xml:space="preserve"> </w:t>
      </w:r>
      <w:r w:rsidRPr="0004256B">
        <w:rPr>
          <w:sz w:val="24"/>
          <w:szCs w:val="24"/>
        </w:rPr>
        <w:t xml:space="preserve">to age </w:t>
      </w:r>
      <w:r w:rsidRPr="0004256B">
        <w:rPr>
          <w:i/>
          <w:iCs/>
          <w:sz w:val="24"/>
          <w:szCs w:val="24"/>
        </w:rPr>
        <w:t>x</w:t>
      </w:r>
      <w:r w:rsidRPr="0004256B">
        <w:rPr>
          <w:sz w:val="24"/>
          <w:szCs w:val="24"/>
        </w:rPr>
        <w:t xml:space="preserve">; the </w:t>
      </w:r>
      <w:r w:rsidRPr="0004256B">
        <w:rPr>
          <w:i/>
          <w:iCs/>
          <w:sz w:val="24"/>
          <w:szCs w:val="24"/>
        </w:rPr>
        <w:t>m</w:t>
      </w:r>
      <w:r w:rsidRPr="0004256B">
        <w:rPr>
          <w:i/>
          <w:iCs/>
          <w:sz w:val="24"/>
          <w:szCs w:val="24"/>
          <w:vertAlign w:val="subscript"/>
        </w:rPr>
        <w:t>x</w:t>
      </w:r>
      <w:r w:rsidRPr="0004256B">
        <w:rPr>
          <w:sz w:val="24"/>
          <w:szCs w:val="24"/>
        </w:rPr>
        <w:t xml:space="preserve"> curve represents the fecundity of individuals at age </w:t>
      </w:r>
      <w:r w:rsidRPr="0004256B">
        <w:rPr>
          <w:i/>
          <w:iCs/>
          <w:sz w:val="24"/>
          <w:szCs w:val="24"/>
        </w:rPr>
        <w:t>x</w:t>
      </w:r>
      <w:r w:rsidRPr="0004256B">
        <w:rPr>
          <w:sz w:val="24"/>
          <w:szCs w:val="24"/>
        </w:rPr>
        <w:t>.</w:t>
      </w:r>
      <w:r w:rsidR="005D61FE" w:rsidRPr="005D61F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A: Control; B: 5 mL/L;</w:t>
      </w:r>
      <w:r w:rsidR="005D61FE" w:rsidRPr="00345BC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C: 10 mL/L;</w:t>
      </w:r>
      <w:r w:rsidR="005D61FE" w:rsidRPr="00345BC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D: 20 mL/L.</w:t>
      </w:r>
    </w:p>
    <w:p w14:paraId="0C6C9192" w14:textId="28CD7C98" w:rsidR="00382C43" w:rsidRDefault="00382C43" w:rsidP="00110515">
      <w:pPr>
        <w:jc w:val="center"/>
        <w:rPr>
          <w:noProof/>
        </w:rPr>
      </w:pPr>
      <w:r>
        <w:rPr>
          <w:noProof/>
          <w:lang w:bidi="mn-Mong-CN"/>
        </w:rPr>
        <w:lastRenderedPageBreak/>
        <w:drawing>
          <wp:inline distT="0" distB="0" distL="0" distR="0" wp14:anchorId="423CCC7D" wp14:editId="6F3363A6">
            <wp:extent cx="5201130" cy="4096391"/>
            <wp:effectExtent l="0" t="0" r="0" b="0"/>
            <wp:docPr id="11236399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39949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773" cy="410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224C9" w14:textId="2995F5BF" w:rsidR="00382C43" w:rsidRPr="00AE6483" w:rsidRDefault="00382C43" w:rsidP="00382C43">
      <w:pPr>
        <w:jc w:val="center"/>
        <w:rPr>
          <w:sz w:val="24"/>
          <w:szCs w:val="24"/>
        </w:rPr>
      </w:pPr>
      <w:r w:rsidRPr="00FB4EB7">
        <w:rPr>
          <w:b/>
          <w:bCs/>
          <w:sz w:val="24"/>
          <w:szCs w:val="24"/>
        </w:rPr>
        <w:t xml:space="preserve">Fig. </w:t>
      </w:r>
      <w:r w:rsidR="006F0D9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4.</w:t>
      </w:r>
      <w:r w:rsidRPr="00A54E77">
        <w:rPr>
          <w:sz w:val="24"/>
          <w:szCs w:val="24"/>
        </w:rPr>
        <w:t xml:space="preserve"> </w:t>
      </w:r>
      <w:r w:rsidRPr="0004256B">
        <w:rPr>
          <w:sz w:val="24"/>
          <w:szCs w:val="24"/>
        </w:rPr>
        <w:t>Age-stage-specific reproductive (</w:t>
      </w:r>
      <w:proofErr w:type="spellStart"/>
      <w:r w:rsidRPr="0004256B">
        <w:rPr>
          <w:i/>
          <w:iCs/>
          <w:sz w:val="24"/>
          <w:szCs w:val="24"/>
        </w:rPr>
        <w:t>V</w:t>
      </w:r>
      <w:r w:rsidRPr="0004256B">
        <w:rPr>
          <w:i/>
          <w:iCs/>
          <w:sz w:val="24"/>
          <w:szCs w:val="24"/>
          <w:vertAlign w:val="subscript"/>
        </w:rPr>
        <w:t>xj</w:t>
      </w:r>
      <w:proofErr w:type="spellEnd"/>
      <w:r w:rsidRPr="0004256B">
        <w:rPr>
          <w:sz w:val="24"/>
          <w:szCs w:val="24"/>
        </w:rPr>
        <w:t xml:space="preserve">) values of the </w:t>
      </w:r>
      <w:r>
        <w:rPr>
          <w:sz w:val="24"/>
          <w:szCs w:val="24"/>
        </w:rPr>
        <w:t>A-</w:t>
      </w:r>
      <w:r w:rsidRPr="0004256B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 w:rsidRPr="0004256B">
        <w:rPr>
          <w:sz w:val="24"/>
          <w:szCs w:val="24"/>
        </w:rPr>
        <w:t xml:space="preserve"> generation of </w:t>
      </w:r>
      <w:r w:rsidRPr="00A23D32">
        <w:rPr>
          <w:i/>
          <w:iCs/>
          <w:sz w:val="24"/>
          <w:szCs w:val="24"/>
        </w:rPr>
        <w:t xml:space="preserve">C. </w:t>
      </w:r>
      <w:proofErr w:type="spellStart"/>
      <w:r w:rsidRPr="00A23D32">
        <w:rPr>
          <w:i/>
          <w:iCs/>
          <w:sz w:val="24"/>
          <w:szCs w:val="24"/>
        </w:rPr>
        <w:t>pallen</w:t>
      </w:r>
      <w:r>
        <w:rPr>
          <w:rFonts w:hint="eastAsia"/>
          <w:i/>
          <w:iCs/>
          <w:sz w:val="24"/>
          <w:szCs w:val="24"/>
        </w:rPr>
        <w:t>s</w:t>
      </w:r>
      <w:proofErr w:type="spellEnd"/>
      <w:r w:rsidRPr="0004256B">
        <w:rPr>
          <w:sz w:val="24"/>
          <w:szCs w:val="24"/>
        </w:rPr>
        <w:t xml:space="preserve"> </w:t>
      </w:r>
      <w:r w:rsidR="003F032C" w:rsidRPr="00293486">
        <w:rPr>
          <w:sz w:val="24"/>
          <w:szCs w:val="24"/>
        </w:rPr>
        <w:t>treated GBH at different doses</w:t>
      </w:r>
      <w:r w:rsidRPr="00614113">
        <w:rPr>
          <w:sz w:val="24"/>
          <w:szCs w:val="24"/>
        </w:rPr>
        <w:t>.</w:t>
      </w:r>
      <w:r w:rsidR="005D61FE" w:rsidRPr="005D61F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A: Control; B: 5 mL/L;</w:t>
      </w:r>
      <w:r w:rsidR="005D61FE" w:rsidRPr="00345BC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C: 10 mL/L;</w:t>
      </w:r>
      <w:r w:rsidR="005D61FE" w:rsidRPr="00345BCE">
        <w:rPr>
          <w:sz w:val="24"/>
          <w:szCs w:val="24"/>
        </w:rPr>
        <w:t xml:space="preserve"> </w:t>
      </w:r>
      <w:r w:rsidR="005D61FE">
        <w:rPr>
          <w:sz w:val="24"/>
          <w:szCs w:val="24"/>
        </w:rPr>
        <w:t>D: 20 mL/L.</w:t>
      </w:r>
    </w:p>
    <w:p w14:paraId="47E0E29B" w14:textId="77777777" w:rsidR="00382C43" w:rsidRPr="00382C43" w:rsidRDefault="00382C43" w:rsidP="00382C43">
      <w:pPr>
        <w:ind w:firstLineChars="200" w:firstLine="420"/>
      </w:pPr>
    </w:p>
    <w:sectPr w:rsidR="00382C43" w:rsidRPr="00382C43" w:rsidSect="00382C4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C457" w14:textId="77777777" w:rsidR="00172880" w:rsidRDefault="00172880" w:rsidP="000058FA">
      <w:r>
        <w:separator/>
      </w:r>
    </w:p>
  </w:endnote>
  <w:endnote w:type="continuationSeparator" w:id="0">
    <w:p w14:paraId="392B9631" w14:textId="77777777" w:rsidR="00172880" w:rsidRDefault="00172880" w:rsidP="0000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4F26" w14:textId="77777777" w:rsidR="00172880" w:rsidRDefault="00172880" w:rsidP="000058FA">
      <w:r>
        <w:separator/>
      </w:r>
    </w:p>
  </w:footnote>
  <w:footnote w:type="continuationSeparator" w:id="0">
    <w:p w14:paraId="676172DD" w14:textId="77777777" w:rsidR="00172880" w:rsidRDefault="00172880" w:rsidP="0000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B7"/>
    <w:rsid w:val="000058FA"/>
    <w:rsid w:val="000905F4"/>
    <w:rsid w:val="000C5289"/>
    <w:rsid w:val="00110515"/>
    <w:rsid w:val="00117C5F"/>
    <w:rsid w:val="00127905"/>
    <w:rsid w:val="00160E74"/>
    <w:rsid w:val="00172880"/>
    <w:rsid w:val="001A71F6"/>
    <w:rsid w:val="001B7F6C"/>
    <w:rsid w:val="001D6850"/>
    <w:rsid w:val="0027646B"/>
    <w:rsid w:val="00303B64"/>
    <w:rsid w:val="00335A09"/>
    <w:rsid w:val="00381059"/>
    <w:rsid w:val="00382C43"/>
    <w:rsid w:val="00384609"/>
    <w:rsid w:val="003B77CA"/>
    <w:rsid w:val="003F032C"/>
    <w:rsid w:val="00414F25"/>
    <w:rsid w:val="00460F51"/>
    <w:rsid w:val="004939A7"/>
    <w:rsid w:val="004C1B13"/>
    <w:rsid w:val="00515258"/>
    <w:rsid w:val="00564407"/>
    <w:rsid w:val="005649AA"/>
    <w:rsid w:val="00577FB7"/>
    <w:rsid w:val="005D61FE"/>
    <w:rsid w:val="005F4733"/>
    <w:rsid w:val="005F6638"/>
    <w:rsid w:val="0063233A"/>
    <w:rsid w:val="00657C4B"/>
    <w:rsid w:val="006D026D"/>
    <w:rsid w:val="006D25AA"/>
    <w:rsid w:val="006D2673"/>
    <w:rsid w:val="006D600C"/>
    <w:rsid w:val="006F0D9A"/>
    <w:rsid w:val="00773242"/>
    <w:rsid w:val="00787C58"/>
    <w:rsid w:val="00794EF8"/>
    <w:rsid w:val="007E6079"/>
    <w:rsid w:val="007F4D86"/>
    <w:rsid w:val="008309ED"/>
    <w:rsid w:val="008635B7"/>
    <w:rsid w:val="008A6D27"/>
    <w:rsid w:val="008D5F9C"/>
    <w:rsid w:val="008D69AA"/>
    <w:rsid w:val="008E5D8D"/>
    <w:rsid w:val="008E6A1E"/>
    <w:rsid w:val="00952036"/>
    <w:rsid w:val="00976FDC"/>
    <w:rsid w:val="009F301E"/>
    <w:rsid w:val="00A30B28"/>
    <w:rsid w:val="00AB00FB"/>
    <w:rsid w:val="00B6378D"/>
    <w:rsid w:val="00CC3884"/>
    <w:rsid w:val="00CC5C5A"/>
    <w:rsid w:val="00CE6DA7"/>
    <w:rsid w:val="00D143FD"/>
    <w:rsid w:val="00D1615B"/>
    <w:rsid w:val="00D252BF"/>
    <w:rsid w:val="00D35A4A"/>
    <w:rsid w:val="00D77AF0"/>
    <w:rsid w:val="00E34154"/>
    <w:rsid w:val="00E428C1"/>
    <w:rsid w:val="00F51287"/>
    <w:rsid w:val="00FB4644"/>
    <w:rsid w:val="00F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E8D07"/>
  <w14:defaultImageDpi w14:val="330"/>
  <w15:chartTrackingRefBased/>
  <w15:docId w15:val="{47C4A6E5-7502-43A6-B637-3914B09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FA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8FA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382C43"/>
  </w:style>
  <w:style w:type="character" w:customStyle="1" w:styleId="tgt">
    <w:name w:val="tgt"/>
    <w:basedOn w:val="a0"/>
    <w:rsid w:val="001B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duqiankun</dc:creator>
  <cp:keywords/>
  <dc:description/>
  <cp:lastModifiedBy>duqiankun</cp:lastModifiedBy>
  <cp:revision>61</cp:revision>
  <dcterms:created xsi:type="dcterms:W3CDTF">2023-09-14T13:02:00Z</dcterms:created>
  <dcterms:modified xsi:type="dcterms:W3CDTF">2025-04-20T05:26:00Z</dcterms:modified>
</cp:coreProperties>
</file>