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82FB" w14:textId="7B0F7359" w:rsidR="00716C99" w:rsidRPr="00154A29" w:rsidRDefault="00F0519D">
      <w:pPr>
        <w:rPr>
          <w:rFonts w:ascii="Times New Roman" w:eastAsia="宋体" w:hAnsi="Times New Roman" w:cs="Times New Roman"/>
          <w:szCs w:val="21"/>
          <w:lang w:bidi="ar"/>
        </w:rPr>
      </w:pPr>
      <w:r w:rsidRPr="00154A29">
        <w:rPr>
          <w:rFonts w:ascii="Times New Roman" w:eastAsia="宋体" w:hAnsi="Times New Roman" w:cs="Times New Roman"/>
          <w:b/>
          <w:bCs/>
          <w:szCs w:val="21"/>
          <w:lang w:bidi="ar"/>
        </w:rPr>
        <w:t>Figure S1.</w:t>
      </w:r>
      <w:r w:rsidRPr="00154A29">
        <w:rPr>
          <w:rFonts w:ascii="Times New Roman" w:eastAsia="宋体" w:hAnsi="Times New Roman" w:cs="Times New Roman"/>
          <w:szCs w:val="21"/>
          <w:lang w:bidi="ar"/>
        </w:rPr>
        <w:t xml:space="preserve"> Specificity of RT‒qPCR amplification. Melting curves of the ten reference genes</w:t>
      </w:r>
    </w:p>
    <w:p w14:paraId="776800D5" w14:textId="77777777" w:rsidR="0001046A" w:rsidRDefault="0001046A">
      <w:pPr>
        <w:rPr>
          <w:rFonts w:ascii="Times New Roman" w:eastAsia="宋体" w:hAnsi="Times New Roman" w:cs="Times New Roman"/>
          <w:szCs w:val="21"/>
          <w:lang w:bidi="a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360B6" w14:paraId="12F1CDBB" w14:textId="77777777" w:rsidTr="002360B6">
        <w:tc>
          <w:tcPr>
            <w:tcW w:w="4148" w:type="dxa"/>
          </w:tcPr>
          <w:p w14:paraId="750833D2" w14:textId="3C8C8B9D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  <w:lang w:bidi="ar"/>
              </w:rPr>
              <w:drawing>
                <wp:inline distT="0" distB="0" distL="0" distR="0" wp14:anchorId="76D4E93D" wp14:editId="0D79B9FD">
                  <wp:extent cx="2160000" cy="2700000"/>
                  <wp:effectExtent l="0" t="0" r="0" b="5715"/>
                  <wp:docPr id="1720389015" name="图片 1720389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56B90496" w14:textId="1C21852F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4CFF2966" wp14:editId="221B5432">
                  <wp:extent cx="2160000" cy="2700000"/>
                  <wp:effectExtent l="0" t="0" r="0" b="5715"/>
                  <wp:docPr id="129747341" name="图片 129747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0B6" w14:paraId="20EE1BDD" w14:textId="77777777" w:rsidTr="002360B6">
        <w:tc>
          <w:tcPr>
            <w:tcW w:w="4148" w:type="dxa"/>
          </w:tcPr>
          <w:p w14:paraId="616E2D3D" w14:textId="28790B02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46A8148F" wp14:editId="67F0F607">
                  <wp:extent cx="2160000" cy="2700000"/>
                  <wp:effectExtent l="0" t="0" r="0" b="5715"/>
                  <wp:docPr id="1451057233" name="图片 1451057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5ACA60BD" w14:textId="4185F882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4B9B748F" wp14:editId="4D4194A9">
                  <wp:extent cx="2160000" cy="2700000"/>
                  <wp:effectExtent l="0" t="0" r="0" b="5715"/>
                  <wp:docPr id="1421688472" name="图片 1421688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0B6" w14:paraId="6633B3AA" w14:textId="77777777" w:rsidTr="002360B6">
        <w:tc>
          <w:tcPr>
            <w:tcW w:w="4148" w:type="dxa"/>
          </w:tcPr>
          <w:p w14:paraId="69AFA1A8" w14:textId="4E1D949D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5FDB2EB0" wp14:editId="1DA7E67A">
                  <wp:extent cx="2160000" cy="2700000"/>
                  <wp:effectExtent l="0" t="0" r="0" b="5715"/>
                  <wp:docPr id="708572896" name="图片 708572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1D9A8F7" w14:textId="7C42971C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21ABF759" wp14:editId="25147A63">
                  <wp:extent cx="2160000" cy="2700000"/>
                  <wp:effectExtent l="0" t="0" r="0" b="5715"/>
                  <wp:docPr id="11707950" name="图片 11707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0B6" w14:paraId="5B582068" w14:textId="77777777" w:rsidTr="002360B6">
        <w:tc>
          <w:tcPr>
            <w:tcW w:w="4148" w:type="dxa"/>
          </w:tcPr>
          <w:p w14:paraId="688079D7" w14:textId="72940533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9866BF" wp14:editId="042F491C">
                  <wp:extent cx="2160000" cy="2700000"/>
                  <wp:effectExtent l="0" t="0" r="0" b="5715"/>
                  <wp:docPr id="1144984422" name="图片 1144984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23CF1B54" w14:textId="6A8E4233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6E8E8002" wp14:editId="000969DF">
                  <wp:extent cx="2160000" cy="2700000"/>
                  <wp:effectExtent l="0" t="0" r="0" b="5715"/>
                  <wp:docPr id="885415834" name="图片 885415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0B6" w14:paraId="3A492CA3" w14:textId="77777777" w:rsidTr="002360B6">
        <w:tc>
          <w:tcPr>
            <w:tcW w:w="4148" w:type="dxa"/>
          </w:tcPr>
          <w:p w14:paraId="5EE02D24" w14:textId="2BC1C9DD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4469FD93" wp14:editId="4F580D77">
                  <wp:extent cx="2160000" cy="2700000"/>
                  <wp:effectExtent l="0" t="0" r="0" b="5715"/>
                  <wp:docPr id="1342921446" name="图片 134292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5930A57A" w14:textId="54935856" w:rsidR="002360B6" w:rsidRDefault="002360B6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33B0B828" wp14:editId="7BF3B447">
                  <wp:extent cx="2160000" cy="2700000"/>
                  <wp:effectExtent l="0" t="0" r="0" b="5715"/>
                  <wp:docPr id="1684662243" name="图片 1684662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923C3" w14:textId="77777777" w:rsidR="002360B6" w:rsidRDefault="002360B6">
      <w:pPr>
        <w:rPr>
          <w:rFonts w:ascii="Times New Roman" w:eastAsia="宋体" w:hAnsi="Times New Roman" w:cs="Times New Roman"/>
          <w:szCs w:val="21"/>
          <w:lang w:bidi="ar"/>
        </w:rPr>
      </w:pPr>
    </w:p>
    <w:p w14:paraId="2F7C2E28" w14:textId="7E95BC9B" w:rsidR="00F0519D" w:rsidRDefault="00F0519D" w:rsidP="004F405A">
      <w:pPr>
        <w:tabs>
          <w:tab w:val="left" w:pos="5812"/>
        </w:tabs>
        <w:ind w:rightChars="-27" w:right="-57"/>
      </w:pPr>
    </w:p>
    <w:p w14:paraId="75249B5B" w14:textId="7B08F435" w:rsidR="002360B6" w:rsidRPr="00F0519D" w:rsidRDefault="002360B6" w:rsidP="004F405A">
      <w:pPr>
        <w:tabs>
          <w:tab w:val="left" w:pos="5812"/>
        </w:tabs>
        <w:ind w:rightChars="-27" w:right="-57"/>
      </w:pPr>
    </w:p>
    <w:sectPr w:rsidR="002360B6" w:rsidRPr="00F0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CC1E" w14:textId="77777777" w:rsidR="00162DBF" w:rsidRDefault="00162DBF" w:rsidP="00F0519D">
      <w:r>
        <w:separator/>
      </w:r>
    </w:p>
  </w:endnote>
  <w:endnote w:type="continuationSeparator" w:id="0">
    <w:p w14:paraId="199E36A2" w14:textId="77777777" w:rsidR="00162DBF" w:rsidRDefault="00162DBF" w:rsidP="00F0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3D8C" w14:textId="77777777" w:rsidR="00162DBF" w:rsidRDefault="00162DBF" w:rsidP="00F0519D">
      <w:r>
        <w:separator/>
      </w:r>
    </w:p>
  </w:footnote>
  <w:footnote w:type="continuationSeparator" w:id="0">
    <w:p w14:paraId="4AA2DF8C" w14:textId="77777777" w:rsidR="00162DBF" w:rsidRDefault="00162DBF" w:rsidP="00F0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DA"/>
    <w:rsid w:val="0001046A"/>
    <w:rsid w:val="00056B73"/>
    <w:rsid w:val="00154A29"/>
    <w:rsid w:val="00162DBF"/>
    <w:rsid w:val="002360B6"/>
    <w:rsid w:val="0032071A"/>
    <w:rsid w:val="003328DC"/>
    <w:rsid w:val="00386FDA"/>
    <w:rsid w:val="004F405A"/>
    <w:rsid w:val="005558DB"/>
    <w:rsid w:val="00716C99"/>
    <w:rsid w:val="00A22A94"/>
    <w:rsid w:val="00C61015"/>
    <w:rsid w:val="00E65BD4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5B33A"/>
  <w15:chartTrackingRefBased/>
  <w15:docId w15:val="{C2662899-FC42-4329-8380-65D5745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328D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51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51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519D"/>
    <w:rPr>
      <w:sz w:val="18"/>
      <w:szCs w:val="18"/>
    </w:rPr>
  </w:style>
  <w:style w:type="table" w:styleId="a8">
    <w:name w:val="Table Grid"/>
    <w:basedOn w:val="a1"/>
    <w:uiPriority w:val="39"/>
    <w:rsid w:val="0023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</dc:creator>
  <cp:keywords/>
  <dc:description/>
  <cp:lastModifiedBy>Rina </cp:lastModifiedBy>
  <cp:revision>8</cp:revision>
  <dcterms:created xsi:type="dcterms:W3CDTF">2023-11-27T02:00:00Z</dcterms:created>
  <dcterms:modified xsi:type="dcterms:W3CDTF">2024-01-22T14:15:00Z</dcterms:modified>
</cp:coreProperties>
</file>