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text" w:tblpXSpec="center" w:tblpY="592"/>
        <w:tblOverlap w:val="never"/>
        <w:tblW w:w="55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1660"/>
        <w:gridCol w:w="1813"/>
        <w:gridCol w:w="3325"/>
        <w:gridCol w:w="1662"/>
      </w:tblGrid>
      <w:tr w:rsidR="00AA5277" w:rsidRPr="00551C95" w14:paraId="3D0DFDF3" w14:textId="77777777" w:rsidTr="00AA5277">
        <w:tc>
          <w:tcPr>
            <w:tcW w:w="5000" w:type="pct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5FE62D" w14:textId="77777777" w:rsidR="00AA5277" w:rsidRPr="009659B1" w:rsidRDefault="00AA5277" w:rsidP="00AA5277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9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Supplementary Table S1.</w:t>
            </w:r>
            <w:r w:rsidRPr="009659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Conditions of cultivation of coffee plantations and use of insecticides to manage the coffee leaf miner in six coffee farms in the Planalto region, Bahia, Brazil.</w:t>
            </w:r>
          </w:p>
        </w:tc>
      </w:tr>
      <w:tr w:rsidR="00AA5277" w:rsidRPr="009659B1" w14:paraId="0E0063A4" w14:textId="77777777" w:rsidTr="00AA5277"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D4368E" w14:textId="77777777" w:rsidR="00AA5277" w:rsidRPr="009659B1" w:rsidRDefault="00AA5277" w:rsidP="00AA527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9B1">
              <w:rPr>
                <w:rFonts w:ascii="Times New Roman" w:eastAsia="Calibri" w:hAnsi="Times New Roman" w:cs="Times New Roman"/>
                <w:sz w:val="24"/>
                <w:szCs w:val="24"/>
              </w:rPr>
              <w:t>Property</w:t>
            </w:r>
            <w:proofErr w:type="spellEnd"/>
            <w:r w:rsidRPr="009659B1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3DD946" w14:textId="77777777" w:rsidR="00AA5277" w:rsidRPr="009659B1" w:rsidRDefault="00AA5277" w:rsidP="00AA527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9B1">
              <w:rPr>
                <w:rFonts w:ascii="Times New Roman" w:eastAsia="Calibri" w:hAnsi="Times New Roman" w:cs="Times New Roman"/>
                <w:sz w:val="24"/>
                <w:szCs w:val="24"/>
              </w:rPr>
              <w:t>Irrigation</w:t>
            </w:r>
            <w:proofErr w:type="spellEnd"/>
            <w:r w:rsidRPr="00965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System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C53DA6" w14:textId="77777777" w:rsidR="00AA5277" w:rsidRPr="009659B1" w:rsidRDefault="00AA5277" w:rsidP="00AA527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Nº </w:t>
            </w:r>
            <w:proofErr w:type="spellStart"/>
            <w:r w:rsidRPr="009659B1">
              <w:rPr>
                <w:rFonts w:ascii="Times New Roman" w:eastAsia="Calibri" w:hAnsi="Times New Roman" w:cs="Times New Roman"/>
                <w:sz w:val="24"/>
                <w:szCs w:val="24"/>
              </w:rPr>
              <w:t>of</w:t>
            </w:r>
            <w:proofErr w:type="spellEnd"/>
            <w:r w:rsidRPr="00965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9B1">
              <w:rPr>
                <w:rFonts w:ascii="Times New Roman" w:eastAsia="Calibri" w:hAnsi="Times New Roman" w:cs="Times New Roman"/>
                <w:sz w:val="24"/>
                <w:szCs w:val="24"/>
              </w:rPr>
              <w:t>insecticide</w:t>
            </w:r>
            <w:proofErr w:type="spellEnd"/>
            <w:r w:rsidRPr="00965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9B1">
              <w:rPr>
                <w:rFonts w:ascii="Times New Roman" w:eastAsia="Calibri" w:hAnsi="Times New Roman" w:cs="Times New Roman"/>
                <w:sz w:val="24"/>
                <w:szCs w:val="24"/>
              </w:rPr>
              <w:t>applications</w:t>
            </w:r>
            <w:proofErr w:type="spellEnd"/>
          </w:p>
          <w:p w14:paraId="20DB06BD" w14:textId="77777777" w:rsidR="00AA5277" w:rsidRPr="009659B1" w:rsidRDefault="00AA5277" w:rsidP="00AA527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9B1">
              <w:rPr>
                <w:rFonts w:ascii="Times New Roman" w:eastAsia="Calibri" w:hAnsi="Times New Roman" w:cs="Times New Roman"/>
                <w:sz w:val="24"/>
                <w:szCs w:val="24"/>
              </w:rPr>
              <w:t>(2020 - 2021)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9E36B0" w14:textId="77777777" w:rsidR="00AA5277" w:rsidRPr="009659B1" w:rsidRDefault="00AA5277" w:rsidP="00AA527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9B1">
              <w:rPr>
                <w:rFonts w:ascii="Times New Roman" w:eastAsia="Calibri" w:hAnsi="Times New Roman" w:cs="Times New Roman"/>
                <w:sz w:val="24"/>
                <w:szCs w:val="24"/>
              </w:rPr>
              <w:t>Insecticides</w:t>
            </w:r>
            <w:proofErr w:type="spellEnd"/>
            <w:r w:rsidRPr="00965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9B1">
              <w:rPr>
                <w:rFonts w:ascii="Times New Roman" w:eastAsia="Calibri" w:hAnsi="Times New Roman" w:cs="Times New Roman"/>
                <w:sz w:val="24"/>
                <w:szCs w:val="24"/>
              </w:rPr>
              <w:t>used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A4AFFE" w14:textId="77777777" w:rsidR="00AA5277" w:rsidRPr="009659B1" w:rsidRDefault="00AA5277" w:rsidP="00AA527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9B1">
              <w:rPr>
                <w:rFonts w:ascii="Times New Roman" w:eastAsia="Calibri" w:hAnsi="Times New Roman" w:cs="Times New Roman"/>
                <w:sz w:val="24"/>
                <w:szCs w:val="24"/>
              </w:rPr>
              <w:t>Period</w:t>
            </w:r>
            <w:proofErr w:type="spellEnd"/>
            <w:r w:rsidRPr="00965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9B1">
              <w:rPr>
                <w:rFonts w:ascii="Times New Roman" w:eastAsia="Calibri" w:hAnsi="Times New Roman" w:cs="Times New Roman"/>
                <w:sz w:val="24"/>
                <w:szCs w:val="24"/>
              </w:rPr>
              <w:t>of</w:t>
            </w:r>
            <w:proofErr w:type="spellEnd"/>
            <w:r w:rsidRPr="009659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59B1">
              <w:rPr>
                <w:rFonts w:ascii="Times New Roman" w:eastAsia="Calibri" w:hAnsi="Times New Roman" w:cs="Times New Roman"/>
                <w:sz w:val="24"/>
                <w:szCs w:val="24"/>
              </w:rPr>
              <w:t>application</w:t>
            </w:r>
            <w:proofErr w:type="spellEnd"/>
          </w:p>
        </w:tc>
      </w:tr>
      <w:tr w:rsidR="00AA5277" w:rsidRPr="009659B1" w14:paraId="14089B91" w14:textId="77777777" w:rsidTr="00AA5277">
        <w:tc>
          <w:tcPr>
            <w:tcW w:w="759" w:type="pc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3FFB3F2E" w14:textId="77777777" w:rsidR="00AA5277" w:rsidRPr="009659B1" w:rsidRDefault="00AA5277" w:rsidP="00AA527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9B1">
              <w:rPr>
                <w:rFonts w:ascii="Times New Roman" w:eastAsia="Calibri" w:hAnsi="Times New Roman" w:cs="Times New Roman"/>
                <w:sz w:val="24"/>
                <w:szCs w:val="24"/>
              </w:rPr>
              <w:t>VDC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24B38ED2" w14:textId="77777777" w:rsidR="00AA5277" w:rsidRPr="009659B1" w:rsidRDefault="00AA5277" w:rsidP="00AA527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9B1">
              <w:rPr>
                <w:rFonts w:ascii="Times New Roman" w:eastAsia="Calibri" w:hAnsi="Times New Roman" w:cs="Times New Roman"/>
                <w:sz w:val="24"/>
                <w:szCs w:val="24"/>
              </w:rPr>
              <w:t>Dryland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77AD03B" w14:textId="77777777" w:rsidR="00AA5277" w:rsidRPr="009659B1" w:rsidRDefault="00AA5277" w:rsidP="00AA527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9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D9314EA" w14:textId="77777777" w:rsidR="00AA5277" w:rsidRPr="009659B1" w:rsidRDefault="00AA5277" w:rsidP="00AA527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9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 use of insecticide in the last 15 years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9638A9" w14:textId="77777777" w:rsidR="00AA5277" w:rsidRPr="009659B1" w:rsidRDefault="00AA5277" w:rsidP="00AA527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9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A5277" w:rsidRPr="00551C95" w14:paraId="74E05BD5" w14:textId="77777777" w:rsidTr="00AA5277">
        <w:tc>
          <w:tcPr>
            <w:tcW w:w="759" w:type="pct"/>
            <w:tcBorders>
              <w:left w:val="nil"/>
              <w:right w:val="nil"/>
            </w:tcBorders>
            <w:vAlign w:val="center"/>
          </w:tcPr>
          <w:p w14:paraId="2944BA02" w14:textId="77777777" w:rsidR="00AA5277" w:rsidRPr="009659B1" w:rsidRDefault="00AA5277" w:rsidP="00AA527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9B1">
              <w:rPr>
                <w:rFonts w:ascii="Times New Roman" w:eastAsia="Calibri" w:hAnsi="Times New Roman" w:cs="Times New Roman"/>
                <w:sz w:val="24"/>
                <w:szCs w:val="24"/>
              </w:rPr>
              <w:t>BCH1</w:t>
            </w:r>
          </w:p>
        </w:tc>
        <w:tc>
          <w:tcPr>
            <w:tcW w:w="832" w:type="pct"/>
            <w:tcBorders>
              <w:left w:val="nil"/>
              <w:right w:val="nil"/>
            </w:tcBorders>
            <w:vAlign w:val="center"/>
          </w:tcPr>
          <w:p w14:paraId="4CA09845" w14:textId="77777777" w:rsidR="00AA5277" w:rsidRPr="009659B1" w:rsidRDefault="00AA5277" w:rsidP="00AA527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9B1">
              <w:rPr>
                <w:rFonts w:ascii="Times New Roman" w:eastAsia="Calibri" w:hAnsi="Times New Roman" w:cs="Times New Roman"/>
                <w:sz w:val="24"/>
                <w:szCs w:val="24"/>
              </w:rPr>
              <w:t>Dryland</w:t>
            </w:r>
            <w:proofErr w:type="spellEnd"/>
          </w:p>
        </w:tc>
        <w:tc>
          <w:tcPr>
            <w:tcW w:w="909" w:type="pct"/>
            <w:tcBorders>
              <w:left w:val="nil"/>
              <w:right w:val="nil"/>
            </w:tcBorders>
            <w:vAlign w:val="center"/>
          </w:tcPr>
          <w:p w14:paraId="47FE7C16" w14:textId="77777777" w:rsidR="00AA5277" w:rsidRPr="009659B1" w:rsidRDefault="00AA5277" w:rsidP="00AA527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9B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7" w:type="pct"/>
            <w:tcBorders>
              <w:left w:val="nil"/>
              <w:right w:val="nil"/>
            </w:tcBorders>
            <w:vAlign w:val="center"/>
          </w:tcPr>
          <w:p w14:paraId="08EB3CD9" w14:textId="77777777" w:rsidR="00AA5277" w:rsidRPr="009659B1" w:rsidRDefault="00AA5277" w:rsidP="00AA527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9B1">
              <w:rPr>
                <w:rFonts w:ascii="Times New Roman" w:hAnsi="Times New Roman" w:cs="Times New Roman"/>
                <w:lang w:val="en-US"/>
              </w:rPr>
              <w:t xml:space="preserve">abamectin, </w:t>
            </w:r>
            <w:proofErr w:type="spellStart"/>
            <w:r w:rsidRPr="009659B1">
              <w:rPr>
                <w:rFonts w:ascii="Times New Roman" w:hAnsi="Times New Roman" w:cs="Times New Roman"/>
                <w:lang w:val="en-US"/>
              </w:rPr>
              <w:t>chlorantraniliprole</w:t>
            </w:r>
            <w:proofErr w:type="spellEnd"/>
            <w:r w:rsidRPr="009659B1">
              <w:rPr>
                <w:rFonts w:ascii="Times New Roman" w:hAnsi="Times New Roman" w:cs="Times New Roman"/>
                <w:lang w:val="en-US"/>
              </w:rPr>
              <w:t xml:space="preserve">, hydrochloride of </w:t>
            </w:r>
            <w:proofErr w:type="spellStart"/>
            <w:r w:rsidRPr="009659B1">
              <w:rPr>
                <w:rFonts w:ascii="Times New Roman" w:hAnsi="Times New Roman" w:cs="Times New Roman"/>
                <w:lang w:val="en-US"/>
              </w:rPr>
              <w:t>cartape</w:t>
            </w:r>
            <w:proofErr w:type="spellEnd"/>
            <w:r w:rsidRPr="009659B1">
              <w:rPr>
                <w:rFonts w:ascii="Times New Roman" w:hAnsi="Times New Roman" w:cs="Times New Roman"/>
                <w:lang w:val="en-US"/>
              </w:rPr>
              <w:t>, cypermethrin, imidacloprid, and thiamethoxam.</w:t>
            </w:r>
          </w:p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14:paraId="438A170A" w14:textId="77777777" w:rsidR="00AA5277" w:rsidRPr="009659B1" w:rsidRDefault="00AA5277" w:rsidP="00AA5277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659B1">
              <w:rPr>
                <w:rFonts w:ascii="Times New Roman" w:eastAsia="Calibri" w:hAnsi="Times New Roman" w:cs="Times New Roman"/>
                <w:lang w:val="en-US"/>
              </w:rPr>
              <w:t>2020 (May, December)</w:t>
            </w:r>
          </w:p>
          <w:p w14:paraId="23A2BC0B" w14:textId="77777777" w:rsidR="00AA5277" w:rsidRPr="009659B1" w:rsidRDefault="00AA5277" w:rsidP="00AA5277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3514AA91" w14:textId="77777777" w:rsidR="00AA5277" w:rsidRPr="009659B1" w:rsidRDefault="00AA5277" w:rsidP="00AA527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9B1">
              <w:rPr>
                <w:rFonts w:ascii="Times New Roman" w:eastAsia="Calibri" w:hAnsi="Times New Roman" w:cs="Times New Roman"/>
                <w:lang w:val="en-US"/>
              </w:rPr>
              <w:t>2021 – (March, February, September)</w:t>
            </w:r>
          </w:p>
        </w:tc>
      </w:tr>
      <w:tr w:rsidR="00AA5277" w:rsidRPr="00551C95" w14:paraId="04DD093F" w14:textId="77777777" w:rsidTr="00AA5277">
        <w:tc>
          <w:tcPr>
            <w:tcW w:w="759" w:type="pct"/>
            <w:vAlign w:val="center"/>
          </w:tcPr>
          <w:p w14:paraId="5E2FEE71" w14:textId="77777777" w:rsidR="00AA5277" w:rsidRPr="009659B1" w:rsidRDefault="00AA5277" w:rsidP="00AA527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9B1">
              <w:rPr>
                <w:rFonts w:ascii="Times New Roman" w:eastAsia="Calibri" w:hAnsi="Times New Roman" w:cs="Times New Roman"/>
                <w:sz w:val="24"/>
                <w:szCs w:val="24"/>
              </w:rPr>
              <w:t>BCH2</w:t>
            </w:r>
          </w:p>
        </w:tc>
        <w:tc>
          <w:tcPr>
            <w:tcW w:w="832" w:type="pct"/>
            <w:vAlign w:val="center"/>
            <w:hideMark/>
          </w:tcPr>
          <w:p w14:paraId="6FDB4CD3" w14:textId="77777777" w:rsidR="00AA5277" w:rsidRPr="009659B1" w:rsidRDefault="00AA5277" w:rsidP="00AA527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9B1">
              <w:rPr>
                <w:rFonts w:ascii="Times New Roman" w:eastAsia="Calibri" w:hAnsi="Times New Roman" w:cs="Times New Roman"/>
                <w:sz w:val="24"/>
                <w:szCs w:val="24"/>
              </w:rPr>
              <w:t>Dryland</w:t>
            </w:r>
            <w:proofErr w:type="spellEnd"/>
          </w:p>
        </w:tc>
        <w:tc>
          <w:tcPr>
            <w:tcW w:w="909" w:type="pct"/>
            <w:vAlign w:val="center"/>
            <w:hideMark/>
          </w:tcPr>
          <w:p w14:paraId="4B1F2A72" w14:textId="77777777" w:rsidR="00AA5277" w:rsidRPr="009659B1" w:rsidRDefault="00AA5277" w:rsidP="00AA527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9B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pct"/>
            <w:vAlign w:val="center"/>
            <w:hideMark/>
          </w:tcPr>
          <w:p w14:paraId="05AC318F" w14:textId="77777777" w:rsidR="00AA5277" w:rsidRPr="009659B1" w:rsidRDefault="00AA5277" w:rsidP="00AA527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9B1">
              <w:rPr>
                <w:rFonts w:ascii="Times New Roman" w:hAnsi="Times New Roman" w:cs="Times New Roman"/>
              </w:rPr>
              <w:t>abamectin</w:t>
            </w:r>
            <w:proofErr w:type="spellEnd"/>
            <w:r w:rsidRPr="009659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59B1">
              <w:rPr>
                <w:rFonts w:ascii="Times New Roman" w:hAnsi="Times New Roman" w:cs="Times New Roman"/>
              </w:rPr>
              <w:t>acetamiprid+bifenthrin</w:t>
            </w:r>
            <w:proofErr w:type="spellEnd"/>
            <w:r w:rsidRPr="009659B1">
              <w:rPr>
                <w:rFonts w:ascii="Times New Roman" w:hAnsi="Times New Roman" w:cs="Times New Roman"/>
              </w:rPr>
              <w:t>, alpha-</w:t>
            </w:r>
            <w:proofErr w:type="spellStart"/>
            <w:r w:rsidRPr="009659B1">
              <w:rPr>
                <w:rFonts w:ascii="Times New Roman" w:hAnsi="Times New Roman" w:cs="Times New Roman"/>
              </w:rPr>
              <w:t>cypermethrin</w:t>
            </w:r>
            <w:proofErr w:type="spellEnd"/>
            <w:r w:rsidRPr="009659B1">
              <w:rPr>
                <w:rFonts w:ascii="Times New Roman" w:hAnsi="Times New Roman" w:cs="Times New Roman"/>
              </w:rPr>
              <w:t>, beta-</w:t>
            </w:r>
            <w:proofErr w:type="spellStart"/>
            <w:r w:rsidRPr="009659B1">
              <w:rPr>
                <w:rFonts w:ascii="Times New Roman" w:hAnsi="Times New Roman" w:cs="Times New Roman"/>
              </w:rPr>
              <w:t>cyfluthrin</w:t>
            </w:r>
            <w:proofErr w:type="spellEnd"/>
            <w:r w:rsidRPr="009659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59B1">
              <w:rPr>
                <w:rFonts w:ascii="Times New Roman" w:hAnsi="Times New Roman" w:cs="Times New Roman"/>
              </w:rPr>
              <w:t>chlorantraniliprole</w:t>
            </w:r>
            <w:proofErr w:type="spellEnd"/>
            <w:r w:rsidRPr="009659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59B1">
              <w:rPr>
                <w:rFonts w:ascii="Times New Roman" w:hAnsi="Times New Roman" w:cs="Times New Roman"/>
              </w:rPr>
              <w:t>hydrochloride</w:t>
            </w:r>
            <w:proofErr w:type="spellEnd"/>
            <w:r w:rsidRPr="009659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59B1">
              <w:rPr>
                <w:rFonts w:ascii="Times New Roman" w:hAnsi="Times New Roman" w:cs="Times New Roman"/>
              </w:rPr>
              <w:t>of</w:t>
            </w:r>
            <w:proofErr w:type="spellEnd"/>
            <w:r w:rsidRPr="009659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59B1">
              <w:rPr>
                <w:rFonts w:ascii="Times New Roman" w:hAnsi="Times New Roman" w:cs="Times New Roman"/>
              </w:rPr>
              <w:t>cartape</w:t>
            </w:r>
            <w:proofErr w:type="spellEnd"/>
            <w:r w:rsidRPr="009659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59B1">
              <w:rPr>
                <w:rFonts w:ascii="Times New Roman" w:hAnsi="Times New Roman" w:cs="Times New Roman"/>
              </w:rPr>
              <w:t>cypermethrin</w:t>
            </w:r>
            <w:proofErr w:type="spellEnd"/>
            <w:r w:rsidRPr="009659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59B1">
              <w:rPr>
                <w:rFonts w:ascii="Times New Roman" w:hAnsi="Times New Roman" w:cs="Times New Roman"/>
              </w:rPr>
              <w:t>imidacloprid</w:t>
            </w:r>
            <w:proofErr w:type="spellEnd"/>
            <w:r w:rsidRPr="009659B1">
              <w:rPr>
                <w:rFonts w:ascii="Times New Roman" w:hAnsi="Times New Roman" w:cs="Times New Roman"/>
              </w:rPr>
              <w:t>, lambda-</w:t>
            </w:r>
            <w:proofErr w:type="spellStart"/>
            <w:r w:rsidRPr="009659B1">
              <w:rPr>
                <w:rFonts w:ascii="Times New Roman" w:hAnsi="Times New Roman" w:cs="Times New Roman"/>
              </w:rPr>
              <w:t>cyhalothrin</w:t>
            </w:r>
            <w:proofErr w:type="spellEnd"/>
            <w:r w:rsidRPr="009659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59B1">
              <w:rPr>
                <w:rFonts w:ascii="Times New Roman" w:hAnsi="Times New Roman" w:cs="Times New Roman"/>
              </w:rPr>
              <w:t>teflubenzurom</w:t>
            </w:r>
            <w:proofErr w:type="spellEnd"/>
            <w:r w:rsidRPr="009659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59B1">
              <w:rPr>
                <w:rFonts w:ascii="Times New Roman" w:hAnsi="Times New Roman" w:cs="Times New Roman"/>
              </w:rPr>
              <w:t>thiamethoxam</w:t>
            </w:r>
            <w:proofErr w:type="spellEnd"/>
            <w:r w:rsidRPr="009659B1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9659B1">
              <w:rPr>
                <w:rFonts w:ascii="Times New Roman" w:hAnsi="Times New Roman" w:cs="Times New Roman"/>
              </w:rPr>
              <w:t>cyproconazole</w:t>
            </w:r>
            <w:proofErr w:type="spellEnd"/>
          </w:p>
        </w:tc>
        <w:tc>
          <w:tcPr>
            <w:tcW w:w="833" w:type="pct"/>
            <w:vAlign w:val="center"/>
          </w:tcPr>
          <w:p w14:paraId="39F5DBC5" w14:textId="77777777" w:rsidR="00AA5277" w:rsidRPr="009659B1" w:rsidRDefault="00AA5277" w:rsidP="00AA527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659B1">
              <w:rPr>
                <w:rFonts w:ascii="Times New Roman" w:eastAsia="Calibri" w:hAnsi="Times New Roman" w:cs="Times New Roman"/>
                <w:lang w:val="en-US"/>
              </w:rPr>
              <w:t>2020 (May and December)</w:t>
            </w:r>
          </w:p>
          <w:p w14:paraId="27FCDD79" w14:textId="77777777" w:rsidR="00AA5277" w:rsidRPr="009659B1" w:rsidRDefault="00AA5277" w:rsidP="00AA527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2AC93AAF" w14:textId="77777777" w:rsidR="00AA5277" w:rsidRPr="009659B1" w:rsidRDefault="00AA5277" w:rsidP="00AA527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9B1">
              <w:rPr>
                <w:rFonts w:ascii="Times New Roman" w:eastAsia="Calibri" w:hAnsi="Times New Roman" w:cs="Times New Roman"/>
                <w:lang w:val="en-US"/>
              </w:rPr>
              <w:t xml:space="preserve">2021 – (February and March) </w:t>
            </w:r>
          </w:p>
        </w:tc>
      </w:tr>
      <w:tr w:rsidR="00AA5277" w:rsidRPr="00551C95" w14:paraId="3134F1E2" w14:textId="77777777" w:rsidTr="00AA5277"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14:paraId="2EB855CF" w14:textId="77777777" w:rsidR="00AA5277" w:rsidRPr="009659B1" w:rsidRDefault="00AA5277" w:rsidP="00AA527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9B1">
              <w:rPr>
                <w:rFonts w:ascii="Times New Roman" w:eastAsia="Calibri" w:hAnsi="Times New Roman" w:cs="Times New Roman"/>
                <w:sz w:val="24"/>
                <w:szCs w:val="24"/>
              </w:rPr>
              <w:t>MUC1</w:t>
            </w:r>
          </w:p>
          <w:p w14:paraId="70C0A835" w14:textId="77777777" w:rsidR="00AA5277" w:rsidRPr="009659B1" w:rsidRDefault="00AA5277" w:rsidP="00AA527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01FA6F" w14:textId="77777777" w:rsidR="00AA5277" w:rsidRPr="009659B1" w:rsidRDefault="00AA5277" w:rsidP="00AA527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F12D7F" w14:textId="77777777" w:rsidR="00AA5277" w:rsidRPr="009659B1" w:rsidRDefault="00AA5277" w:rsidP="00AA527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9B1">
              <w:rPr>
                <w:rFonts w:ascii="Times New Roman" w:eastAsia="Calibri" w:hAnsi="Times New Roman" w:cs="Times New Roman"/>
                <w:sz w:val="24"/>
                <w:szCs w:val="24"/>
              </w:rPr>
              <w:t>MUC2</w:t>
            </w:r>
          </w:p>
          <w:p w14:paraId="476B2B51" w14:textId="77777777" w:rsidR="00AA5277" w:rsidRPr="009659B1" w:rsidRDefault="00AA5277" w:rsidP="00AA527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699585" w14:textId="77777777" w:rsidR="00AA5277" w:rsidRPr="009659B1" w:rsidRDefault="00AA5277" w:rsidP="00AA527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99FA03" w14:textId="77777777" w:rsidR="00AA5277" w:rsidRPr="009659B1" w:rsidRDefault="00AA5277" w:rsidP="00AA527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9B1">
              <w:rPr>
                <w:rFonts w:ascii="Times New Roman" w:eastAsia="Calibri" w:hAnsi="Times New Roman" w:cs="Times New Roman"/>
                <w:sz w:val="24"/>
                <w:szCs w:val="24"/>
              </w:rPr>
              <w:t>MUC3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vAlign w:val="center"/>
            <w:hideMark/>
          </w:tcPr>
          <w:p w14:paraId="2419381B" w14:textId="77777777" w:rsidR="00AA5277" w:rsidRPr="009659B1" w:rsidRDefault="00AA5277" w:rsidP="00AA527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9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Center pivot</w:t>
            </w:r>
          </w:p>
          <w:p w14:paraId="768A36C0" w14:textId="77777777" w:rsidR="00AA5277" w:rsidRPr="009659B1" w:rsidRDefault="00AA5277" w:rsidP="00AA527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9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F6366E0" w14:textId="77777777" w:rsidR="00AA5277" w:rsidRPr="009659B1" w:rsidRDefault="00AA5277" w:rsidP="00AA527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136E746C" w14:textId="77777777" w:rsidR="00AA5277" w:rsidRPr="009659B1" w:rsidRDefault="00AA5277" w:rsidP="00AA527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9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Drip</w:t>
            </w:r>
          </w:p>
          <w:p w14:paraId="0F750CEF" w14:textId="77777777" w:rsidR="00AA5277" w:rsidRPr="009659B1" w:rsidRDefault="00AA5277" w:rsidP="00AA527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187DDB0F" w14:textId="77777777" w:rsidR="00AA5277" w:rsidRPr="009659B1" w:rsidRDefault="00AA5277" w:rsidP="00AA527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2F4984B3" w14:textId="77777777" w:rsidR="00AA5277" w:rsidRPr="009659B1" w:rsidRDefault="00AA5277" w:rsidP="00AA527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9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Center pivot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vAlign w:val="center"/>
            <w:hideMark/>
          </w:tcPr>
          <w:p w14:paraId="32748DFC" w14:textId="77777777" w:rsidR="00AA5277" w:rsidRPr="009659B1" w:rsidRDefault="00AA5277" w:rsidP="00AA527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9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14:paraId="3C77D6E9" w14:textId="77777777" w:rsidR="00AA5277" w:rsidRPr="009659B1" w:rsidRDefault="00AA5277" w:rsidP="00AA527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7C84BB" w14:textId="77777777" w:rsidR="00AA5277" w:rsidRPr="009659B1" w:rsidRDefault="00AA5277" w:rsidP="00AA527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FCDCD7" w14:textId="77777777" w:rsidR="00AA5277" w:rsidRPr="009659B1" w:rsidRDefault="00AA5277" w:rsidP="00AA527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9B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14:paraId="12B0F4F5" w14:textId="77777777" w:rsidR="00AA5277" w:rsidRPr="009659B1" w:rsidRDefault="00AA5277" w:rsidP="00AA527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B20E1B" w14:textId="77777777" w:rsidR="00AA5277" w:rsidRPr="009659B1" w:rsidRDefault="00AA5277" w:rsidP="00AA527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D3F701" w14:textId="77777777" w:rsidR="00AA5277" w:rsidRPr="009659B1" w:rsidRDefault="00AA5277" w:rsidP="00AA527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9B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  <w:hideMark/>
          </w:tcPr>
          <w:p w14:paraId="14B7A8FF" w14:textId="77777777" w:rsidR="00AA5277" w:rsidRPr="009659B1" w:rsidRDefault="00AA5277" w:rsidP="00AA527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9B1">
              <w:rPr>
                <w:rFonts w:ascii="Times New Roman" w:hAnsi="Times New Roman" w:cs="Times New Roman"/>
              </w:rPr>
              <w:t>abamectin</w:t>
            </w:r>
            <w:proofErr w:type="spellEnd"/>
            <w:r w:rsidRPr="009659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59B1">
              <w:rPr>
                <w:rFonts w:ascii="Times New Roman" w:hAnsi="Times New Roman" w:cs="Times New Roman"/>
              </w:rPr>
              <w:t>acetamiprid+bifenthrin</w:t>
            </w:r>
            <w:proofErr w:type="spellEnd"/>
            <w:r w:rsidRPr="009659B1">
              <w:rPr>
                <w:rFonts w:ascii="Times New Roman" w:hAnsi="Times New Roman" w:cs="Times New Roman"/>
              </w:rPr>
              <w:t>, beta-</w:t>
            </w:r>
            <w:proofErr w:type="spellStart"/>
            <w:r w:rsidRPr="009659B1">
              <w:rPr>
                <w:rFonts w:ascii="Times New Roman" w:hAnsi="Times New Roman" w:cs="Times New Roman"/>
              </w:rPr>
              <w:t>cyfluthrin</w:t>
            </w:r>
            <w:proofErr w:type="spellEnd"/>
            <w:r w:rsidRPr="009659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59B1">
              <w:rPr>
                <w:rFonts w:ascii="Times New Roman" w:hAnsi="Times New Roman" w:cs="Times New Roman"/>
              </w:rPr>
              <w:t>chlorantraniliprole</w:t>
            </w:r>
            <w:proofErr w:type="spellEnd"/>
            <w:r w:rsidRPr="009659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59B1">
              <w:rPr>
                <w:rFonts w:ascii="Times New Roman" w:hAnsi="Times New Roman" w:cs="Times New Roman"/>
              </w:rPr>
              <w:t>deltamethrin</w:t>
            </w:r>
            <w:proofErr w:type="spellEnd"/>
            <w:r w:rsidRPr="009659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59B1">
              <w:rPr>
                <w:rFonts w:ascii="Times New Roman" w:hAnsi="Times New Roman" w:cs="Times New Roman"/>
              </w:rPr>
              <w:t>imidacloprid</w:t>
            </w:r>
            <w:proofErr w:type="spellEnd"/>
            <w:r w:rsidRPr="009659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59B1">
              <w:rPr>
                <w:rFonts w:ascii="Times New Roman" w:hAnsi="Times New Roman" w:cs="Times New Roman"/>
              </w:rPr>
              <w:t>prophenophos+lufenurom</w:t>
            </w:r>
            <w:proofErr w:type="spellEnd"/>
            <w:r w:rsidRPr="009659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59B1">
              <w:rPr>
                <w:rFonts w:ascii="Times New Roman" w:hAnsi="Times New Roman" w:cs="Times New Roman"/>
              </w:rPr>
              <w:t>thiamethoxam</w:t>
            </w:r>
            <w:proofErr w:type="spellEnd"/>
            <w:r w:rsidRPr="009659B1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9659B1">
              <w:rPr>
                <w:rFonts w:ascii="Times New Roman" w:hAnsi="Times New Roman" w:cs="Times New Roman"/>
              </w:rPr>
              <w:t>cyproconazole</w:t>
            </w:r>
            <w:proofErr w:type="spellEnd"/>
            <w:r w:rsidRPr="009659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59B1">
              <w:rPr>
                <w:rFonts w:ascii="Times New Roman" w:hAnsi="Times New Roman" w:cs="Times New Roman"/>
              </w:rPr>
              <w:t>thiamethoxam</w:t>
            </w:r>
            <w:proofErr w:type="spellEnd"/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64DB0AFD" w14:textId="77777777" w:rsidR="00AA5277" w:rsidRPr="009659B1" w:rsidRDefault="00AA5277" w:rsidP="00AA527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2416945" w14:textId="77777777" w:rsidR="00AA5277" w:rsidRPr="009659B1" w:rsidRDefault="00AA5277" w:rsidP="00AA527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659B1">
              <w:rPr>
                <w:rFonts w:ascii="Times New Roman" w:eastAsia="Calibri" w:hAnsi="Times New Roman" w:cs="Times New Roman"/>
                <w:lang w:val="en-US"/>
              </w:rPr>
              <w:t>2020 (January, February, March, October, November)</w:t>
            </w:r>
          </w:p>
          <w:p w14:paraId="62706257" w14:textId="77777777" w:rsidR="00AA5277" w:rsidRPr="009659B1" w:rsidRDefault="00AA5277" w:rsidP="00AA527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0C79A17D" w14:textId="77777777" w:rsidR="00AA5277" w:rsidRPr="009659B1" w:rsidRDefault="00AA5277" w:rsidP="00AA527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9B1">
              <w:rPr>
                <w:rFonts w:ascii="Times New Roman" w:eastAsia="Calibri" w:hAnsi="Times New Roman" w:cs="Times New Roman"/>
                <w:lang w:val="en-US"/>
              </w:rPr>
              <w:t xml:space="preserve">2021 – (February, March, April, and November) </w:t>
            </w:r>
          </w:p>
        </w:tc>
      </w:tr>
      <w:tr w:rsidR="00AA5277" w:rsidRPr="009659B1" w14:paraId="6DE6705B" w14:textId="77777777" w:rsidTr="00AA5277">
        <w:tc>
          <w:tcPr>
            <w:tcW w:w="5000" w:type="pct"/>
            <w:gridSpan w:val="5"/>
            <w:tcBorders>
              <w:top w:val="single" w:sz="4" w:space="0" w:color="auto"/>
            </w:tcBorders>
            <w:vAlign w:val="center"/>
          </w:tcPr>
          <w:p w14:paraId="57302ACA" w14:textId="77777777" w:rsidR="00AA5277" w:rsidRPr="009659B1" w:rsidRDefault="00AA5277" w:rsidP="00AA527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9B1">
              <w:rPr>
                <w:rFonts w:ascii="Times New Roman" w:eastAsia="Calibri" w:hAnsi="Times New Roman" w:cs="Times New Roman"/>
                <w:sz w:val="24"/>
                <w:szCs w:val="24"/>
              </w:rPr>
              <w:t>*VDC1 = Vitória da Conquista; BCH1 = Barra do Choça; BCH2 = Barra do Choça; MUC1 = Mucugê; MUC2 = Mucugê; MUC3 = Mucugê.</w:t>
            </w:r>
          </w:p>
        </w:tc>
      </w:tr>
    </w:tbl>
    <w:p w14:paraId="3C713F41" w14:textId="77777777" w:rsidR="000D175C" w:rsidRDefault="00AA5277">
      <w:pP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9659B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Supplementary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material </w:t>
      </w:r>
    </w:p>
    <w:p w14:paraId="5F94858A" w14:textId="77777777" w:rsidR="00AA5277" w:rsidRDefault="00AA5277"/>
    <w:sectPr w:rsidR="00AA5277" w:rsidSect="001D28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77"/>
    <w:rsid w:val="00042B1A"/>
    <w:rsid w:val="000D175C"/>
    <w:rsid w:val="001829D1"/>
    <w:rsid w:val="001D2867"/>
    <w:rsid w:val="00362651"/>
    <w:rsid w:val="00551C95"/>
    <w:rsid w:val="005B0125"/>
    <w:rsid w:val="005F56D3"/>
    <w:rsid w:val="0064400B"/>
    <w:rsid w:val="00742E43"/>
    <w:rsid w:val="00933780"/>
    <w:rsid w:val="009713DF"/>
    <w:rsid w:val="00AA5277"/>
    <w:rsid w:val="00BB292A"/>
    <w:rsid w:val="00FB1DE0"/>
    <w:rsid w:val="00FD4B61"/>
    <w:rsid w:val="00FD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89DDF"/>
  <w15:chartTrackingRefBased/>
  <w15:docId w15:val="{88480852-9F3F-CB43-AE75-F1CEA923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277"/>
    <w:pPr>
      <w:spacing w:after="160" w:line="259" w:lineRule="auto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A5277"/>
    <w:rPr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 Amezian</dc:creator>
  <cp:keywords/>
  <dc:description/>
  <cp:lastModifiedBy>Revisor</cp:lastModifiedBy>
  <cp:revision>2</cp:revision>
  <dcterms:created xsi:type="dcterms:W3CDTF">2023-06-05T17:36:00Z</dcterms:created>
  <dcterms:modified xsi:type="dcterms:W3CDTF">2023-09-09T16:45:00Z</dcterms:modified>
</cp:coreProperties>
</file>