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76C" w14:textId="77777777" w:rsidR="00E25B8E" w:rsidRDefault="00E25B8E" w:rsidP="00E25B8E">
      <w:r>
        <w:rPr>
          <w:rFonts w:ascii="Times New Roman" w:hAnsi="Times New Roman" w:cs="Times New Roman"/>
          <w:b/>
          <w:bCs/>
          <w:noProof/>
          <w:sz w:val="24"/>
          <w:szCs w:val="24"/>
          <w:lang w:eastAsia="pt-BR"/>
        </w:rPr>
        <w:drawing>
          <wp:anchor distT="0" distB="0" distL="114300" distR="114300" simplePos="0" relativeHeight="251659264" behindDoc="1" locked="0" layoutInCell="1" allowOverlap="1" wp14:anchorId="23C7A920" wp14:editId="3DAFF509">
            <wp:simplePos x="0" y="0"/>
            <wp:positionH relativeFrom="margin">
              <wp:align>center</wp:align>
            </wp:positionH>
            <wp:positionV relativeFrom="paragraph">
              <wp:posOffset>590</wp:posOffset>
            </wp:positionV>
            <wp:extent cx="6096000" cy="524514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0" cy="524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699F7" w14:textId="77777777" w:rsidR="00E25B8E" w:rsidRDefault="00E25B8E" w:rsidP="00E25B8E"/>
    <w:p w14:paraId="4E0D6741" w14:textId="77777777" w:rsidR="00E25B8E" w:rsidRDefault="00E25B8E" w:rsidP="00E25B8E"/>
    <w:p w14:paraId="733F103C" w14:textId="77777777" w:rsidR="00E25B8E" w:rsidRDefault="00E25B8E" w:rsidP="00E25B8E"/>
    <w:p w14:paraId="555ED604" w14:textId="77777777" w:rsidR="00E25B8E" w:rsidRDefault="00E25B8E" w:rsidP="00E25B8E"/>
    <w:p w14:paraId="324539FC" w14:textId="77777777" w:rsidR="00E25B8E" w:rsidRDefault="00E25B8E" w:rsidP="00E25B8E"/>
    <w:p w14:paraId="24CE4CEB" w14:textId="77777777" w:rsidR="00E25B8E" w:rsidRDefault="00E25B8E" w:rsidP="00E25B8E"/>
    <w:p w14:paraId="19699B15" w14:textId="77777777" w:rsidR="00E25B8E" w:rsidRDefault="00E25B8E" w:rsidP="00E25B8E"/>
    <w:p w14:paraId="036F2197" w14:textId="77777777" w:rsidR="00E25B8E" w:rsidRDefault="00E25B8E" w:rsidP="00E25B8E"/>
    <w:p w14:paraId="596850BB" w14:textId="77777777" w:rsidR="00E25B8E" w:rsidRDefault="00E25B8E" w:rsidP="00E25B8E"/>
    <w:p w14:paraId="11EDFC97" w14:textId="77777777" w:rsidR="00E25B8E" w:rsidRDefault="00E25B8E" w:rsidP="00E25B8E"/>
    <w:p w14:paraId="71FFDA7C" w14:textId="77777777" w:rsidR="00E25B8E" w:rsidRDefault="00E25B8E" w:rsidP="00E25B8E"/>
    <w:p w14:paraId="7F6DB8A2" w14:textId="77777777" w:rsidR="00E25B8E" w:rsidRDefault="00E25B8E" w:rsidP="00E25B8E"/>
    <w:p w14:paraId="2F512D24" w14:textId="77777777" w:rsidR="00E25B8E" w:rsidRDefault="00E25B8E" w:rsidP="00E25B8E"/>
    <w:p w14:paraId="583D9585" w14:textId="77777777" w:rsidR="00E25B8E" w:rsidRDefault="00E25B8E" w:rsidP="00E25B8E"/>
    <w:p w14:paraId="4D9DE82E" w14:textId="77777777" w:rsidR="00E25B8E" w:rsidRDefault="00E25B8E" w:rsidP="00E25B8E"/>
    <w:p w14:paraId="3DE116E3" w14:textId="77777777" w:rsidR="00E25B8E" w:rsidRDefault="00E25B8E" w:rsidP="00E25B8E"/>
    <w:p w14:paraId="7F37C4B3" w14:textId="77777777" w:rsidR="00E25B8E" w:rsidRDefault="00E25B8E" w:rsidP="00E25B8E"/>
    <w:p w14:paraId="1981F6C0" w14:textId="77777777" w:rsidR="00E25B8E" w:rsidRDefault="00E25B8E" w:rsidP="00E25B8E">
      <w:pPr>
        <w:spacing w:line="480" w:lineRule="auto"/>
      </w:pPr>
    </w:p>
    <w:p w14:paraId="2F65E18E" w14:textId="77777777" w:rsidR="00713C42" w:rsidRPr="009659B1" w:rsidRDefault="00713C42" w:rsidP="00713C42">
      <w:pPr>
        <w:spacing w:after="0" w:line="480" w:lineRule="auto"/>
        <w:contextualSpacing/>
        <w:jc w:val="both"/>
        <w:rPr>
          <w:rFonts w:ascii="Times New Roman" w:hAnsi="Times New Roman" w:cs="Times New Roman"/>
          <w:lang w:val="en-US"/>
        </w:rPr>
      </w:pPr>
    </w:p>
    <w:p w14:paraId="728ADCA0" w14:textId="77777777" w:rsidR="00713C42" w:rsidRPr="009659B1" w:rsidRDefault="00713C42" w:rsidP="009448A3">
      <w:pPr>
        <w:spacing w:after="0" w:line="480" w:lineRule="auto"/>
        <w:contextualSpacing/>
        <w:jc w:val="both"/>
        <w:rPr>
          <w:rFonts w:ascii="Times New Roman" w:hAnsi="Times New Roman" w:cs="Times New Roman"/>
          <w:sz w:val="24"/>
          <w:lang w:val="en-US"/>
        </w:rPr>
      </w:pPr>
      <w:r w:rsidRPr="009659B1">
        <w:rPr>
          <w:rFonts w:ascii="Times New Roman" w:hAnsi="Times New Roman" w:cs="Times New Roman"/>
          <w:b/>
          <w:bCs/>
          <w:sz w:val="24"/>
          <w:lang w:val="en-US"/>
        </w:rPr>
        <w:t>Supplementary Figure S3</w:t>
      </w:r>
      <w:r w:rsidRPr="009659B1">
        <w:rPr>
          <w:rFonts w:ascii="Times New Roman" w:hAnsi="Times New Roman" w:cs="Times New Roman"/>
          <w:sz w:val="24"/>
          <w:lang w:val="en-US"/>
        </w:rPr>
        <w:t>.  Monthly averages of air temperature (maximum, average, and minimum) (°C), rainfall (mm) (A), wind speed (m s-1), and relative humidity (%) (B) of the Barra do Choça, Vitória da Conquista and Mucugê in the Planalto region, Bahia, Brazil. Lines and slashes followed by the same letter do not differ from each other (GLM, family: gaussian (link = identity), p &lt; 0.05).</w:t>
      </w:r>
    </w:p>
    <w:p w14:paraId="17AB4092" w14:textId="77777777" w:rsidR="00E25B8E" w:rsidRPr="00E25B8E" w:rsidRDefault="00E25B8E">
      <w:pPr>
        <w:rPr>
          <w:lang w:val="en-US"/>
        </w:rPr>
      </w:pPr>
    </w:p>
    <w:sectPr w:rsidR="00E25B8E" w:rsidRPr="00E25B8E" w:rsidSect="007F1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E"/>
    <w:rsid w:val="00713C42"/>
    <w:rsid w:val="009448A3"/>
    <w:rsid w:val="00E25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2468"/>
  <w15:chartTrackingRefBased/>
  <w15:docId w15:val="{9248B331-A22E-4261-AD5D-AFD42381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8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350</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Mateus Santos</cp:lastModifiedBy>
  <cp:revision>3</cp:revision>
  <dcterms:created xsi:type="dcterms:W3CDTF">2023-06-05T17:55:00Z</dcterms:created>
  <dcterms:modified xsi:type="dcterms:W3CDTF">2023-09-09T16:45:00Z</dcterms:modified>
</cp:coreProperties>
</file>